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8.xml" ContentType="application/vnd.openxmlformats-officedocument.wordprocessingml.footer+xml"/>
  <Override PartName="/word/charts/chart16.xml" ContentType="application/vnd.openxmlformats-officedocument.drawingml.chart+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25.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7.xml" ContentType="application/vnd.openxmlformats-officedocument.wordprocessingml.header+xml"/>
  <Override PartName="/word/footer31.xml" ContentType="application/vnd.openxmlformats-officedocument.wordprocessingml.footer+xml"/>
  <Override PartName="/word/header8.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C44" w:rsidRPr="00064679" w:rsidRDefault="00086C44" w:rsidP="00086C44">
      <w:pPr>
        <w:framePr w:w="6926" w:hSpace="187" w:wrap="notBeside" w:vAnchor="page" w:hAnchor="page" w:x="3234" w:y="1441"/>
        <w:jc w:val="center"/>
        <w:rPr>
          <w:sz w:val="36"/>
        </w:rPr>
      </w:pPr>
      <w:bookmarkStart w:id="0" w:name="_GoBack"/>
      <w:bookmarkEnd w:id="0"/>
      <w:r w:rsidRPr="00064679">
        <w:rPr>
          <w:sz w:val="36"/>
        </w:rPr>
        <w:t>The Commonwealth of Massachusetts</w:t>
      </w:r>
    </w:p>
    <w:p w:rsidR="00086C44" w:rsidRPr="00064679" w:rsidRDefault="00086C44" w:rsidP="00086C44">
      <w:pPr>
        <w:framePr w:w="6926" w:hSpace="187" w:wrap="notBeside" w:vAnchor="page" w:hAnchor="page" w:x="3234" w:y="1441"/>
        <w:jc w:val="center"/>
        <w:rPr>
          <w:sz w:val="28"/>
        </w:rPr>
      </w:pPr>
      <w:r w:rsidRPr="00064679">
        <w:rPr>
          <w:sz w:val="28"/>
        </w:rPr>
        <w:t>Executive Office of Health and Human Services</w:t>
      </w:r>
    </w:p>
    <w:p w:rsidR="00086C44" w:rsidRPr="00064679" w:rsidRDefault="00086C44" w:rsidP="00086C44">
      <w:pPr>
        <w:framePr w:w="6926" w:hSpace="187" w:wrap="notBeside" w:vAnchor="page" w:hAnchor="page" w:x="3234" w:y="1441"/>
        <w:jc w:val="center"/>
        <w:rPr>
          <w:sz w:val="28"/>
        </w:rPr>
      </w:pPr>
      <w:r w:rsidRPr="00064679">
        <w:rPr>
          <w:sz w:val="28"/>
        </w:rPr>
        <w:t>Department of Public Health</w:t>
      </w:r>
    </w:p>
    <w:p w:rsidR="00086C44" w:rsidRPr="00064679" w:rsidRDefault="00086C44" w:rsidP="00086C44">
      <w:pPr>
        <w:framePr w:w="6926" w:hSpace="187" w:wrap="notBeside" w:vAnchor="page" w:hAnchor="page" w:x="3234" w:y="1441"/>
        <w:jc w:val="center"/>
        <w:rPr>
          <w:sz w:val="28"/>
        </w:rPr>
      </w:pPr>
      <w:r w:rsidRPr="00064679">
        <w:rPr>
          <w:sz w:val="28"/>
        </w:rPr>
        <w:t>250 Washington Street, Boston, MA 02108-4619</w:t>
      </w:r>
    </w:p>
    <w:p w:rsidR="00086C44" w:rsidRDefault="00BD60D9">
      <w:r>
        <w:rPr>
          <w:noProof/>
        </w:rPr>
        <w:drawing>
          <wp:anchor distT="0" distB="0" distL="114300" distR="114300" simplePos="0" relativeHeight="251767296" behindDoc="0" locked="0" layoutInCell="1" allowOverlap="1">
            <wp:simplePos x="0" y="0"/>
            <wp:positionH relativeFrom="column">
              <wp:posOffset>-277495</wp:posOffset>
            </wp:positionH>
            <wp:positionV relativeFrom="page">
              <wp:posOffset>732790</wp:posOffset>
            </wp:positionV>
            <wp:extent cx="960120" cy="1151890"/>
            <wp:effectExtent l="0" t="0" r="0" b="0"/>
            <wp:wrapNone/>
            <wp:docPr id="9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12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C44" w:rsidRDefault="00086C44"/>
    <w:p w:rsidR="00086C44" w:rsidRDefault="00086C44"/>
    <w:p w:rsidR="00086C44" w:rsidRPr="00064679" w:rsidRDefault="00BD60D9" w:rsidP="00086C44">
      <w:pPr>
        <w:jc w:val="center"/>
        <w:rPr>
          <w:rFonts w:ascii="Calibri" w:hAnsi="Calibri" w:cs="Arial"/>
          <w:b/>
          <w:sz w:val="48"/>
          <w:szCs w:val="48"/>
        </w:rPr>
      </w:pPr>
      <w:r>
        <w:rPr>
          <w:noProof/>
        </w:rPr>
        <mc:AlternateContent>
          <mc:Choice Requires="wps">
            <w:drawing>
              <wp:anchor distT="0" distB="0" distL="114300" distR="114300" simplePos="0" relativeHeight="251765248" behindDoc="0" locked="0" layoutInCell="1" allowOverlap="1">
                <wp:simplePos x="0" y="0"/>
                <wp:positionH relativeFrom="page">
                  <wp:posOffset>469265</wp:posOffset>
                </wp:positionH>
                <wp:positionV relativeFrom="page">
                  <wp:posOffset>2020570</wp:posOffset>
                </wp:positionV>
                <wp:extent cx="1572895" cy="802005"/>
                <wp:effectExtent l="0" t="0" r="8255" b="0"/>
                <wp:wrapNone/>
                <wp:docPr id="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086C44">
                            <w:pPr>
                              <w:pStyle w:val="Governor"/>
                              <w:spacing w:after="0"/>
                              <w:rPr>
                                <w:sz w:val="16"/>
                              </w:rPr>
                            </w:pPr>
                          </w:p>
                          <w:p w:rsidR="009F1013" w:rsidRDefault="009F1013" w:rsidP="00086C44">
                            <w:pPr>
                              <w:pStyle w:val="Governor"/>
                              <w:spacing w:after="0"/>
                              <w:rPr>
                                <w:sz w:val="16"/>
                              </w:rPr>
                            </w:pPr>
                            <w:r>
                              <w:rPr>
                                <w:sz w:val="16"/>
                              </w:rPr>
                              <w:t>CHARLES D. BAKER</w:t>
                            </w:r>
                          </w:p>
                          <w:p w:rsidR="009F1013" w:rsidRDefault="009F1013" w:rsidP="00086C44">
                            <w:pPr>
                              <w:pStyle w:val="Governor"/>
                            </w:pPr>
                            <w:r>
                              <w:t>Governor</w:t>
                            </w:r>
                          </w:p>
                          <w:p w:rsidR="009F1013" w:rsidRDefault="009F1013" w:rsidP="00086C44">
                            <w:pPr>
                              <w:pStyle w:val="Governor"/>
                              <w:spacing w:after="0"/>
                              <w:rPr>
                                <w:sz w:val="16"/>
                              </w:rPr>
                            </w:pPr>
                            <w:r>
                              <w:rPr>
                                <w:sz w:val="16"/>
                              </w:rPr>
                              <w:t>KARYN E. POLITO</w:t>
                            </w:r>
                          </w:p>
                          <w:p w:rsidR="009F1013" w:rsidRDefault="009F1013" w:rsidP="00086C44">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95pt;margin-top:159.1pt;width:123.85pt;height:63.15pt;z-index:25176524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" stroked="f">
                <v:textbox style="mso-fit-shape-to-text:t">
                  <w:txbxContent>
                    <w:p w:rsidR="009F1013" w:rsidRDefault="009F1013" w:rsidP="00086C44">
                      <w:pPr>
                        <w:pStyle w:val="Governor"/>
                        <w:spacing w:after="0"/>
                        <w:rPr>
                          <w:sz w:val="16"/>
                        </w:rPr>
                      </w:pPr>
                    </w:p>
                    <w:p w:rsidR="009F1013" w:rsidRDefault="009F1013" w:rsidP="00086C44">
                      <w:pPr>
                        <w:pStyle w:val="Governor"/>
                        <w:spacing w:after="0"/>
                        <w:rPr>
                          <w:sz w:val="16"/>
                        </w:rPr>
                      </w:pPr>
                      <w:r>
                        <w:rPr>
                          <w:sz w:val="16"/>
                        </w:rPr>
                        <w:t>CHARLES D. BAKER</w:t>
                      </w:r>
                    </w:p>
                    <w:p w:rsidR="009F1013" w:rsidRDefault="009F1013" w:rsidP="00086C44">
                      <w:pPr>
                        <w:pStyle w:val="Governor"/>
                      </w:pPr>
                      <w:r>
                        <w:t>Governor</w:t>
                      </w:r>
                    </w:p>
                    <w:p w:rsidR="009F1013" w:rsidRDefault="009F1013" w:rsidP="00086C44">
                      <w:pPr>
                        <w:pStyle w:val="Governor"/>
                        <w:spacing w:after="0"/>
                        <w:rPr>
                          <w:sz w:val="16"/>
                        </w:rPr>
                      </w:pPr>
                      <w:r>
                        <w:rPr>
                          <w:sz w:val="16"/>
                        </w:rPr>
                        <w:t>KARYN E. POLITO</w:t>
                      </w:r>
                    </w:p>
                    <w:p w:rsidR="009F1013" w:rsidRDefault="009F1013" w:rsidP="00086C44">
                      <w:pPr>
                        <w:pStyle w:val="Governor"/>
                      </w:pPr>
                      <w:r>
                        <w:t>Lieutenant Governor</w:t>
                      </w:r>
                    </w:p>
                  </w:txbxContent>
                </v:textbox>
                <w10:wrap anchorx="page" anchory="page"/>
              </v:shape>
            </w:pict>
          </mc:Fallback>
        </mc:AlternateContent>
      </w:r>
      <w:r>
        <w:rPr>
          <w:noProof/>
        </w:rPr>
        <mc:AlternateContent>
          <mc:Choice Requires="wps">
            <w:drawing>
              <wp:anchor distT="0" distB="0" distL="114300" distR="114300" simplePos="0" relativeHeight="251766272" behindDoc="0" locked="0" layoutInCell="1" allowOverlap="1">
                <wp:simplePos x="0" y="0"/>
                <wp:positionH relativeFrom="page">
                  <wp:posOffset>5457825</wp:posOffset>
                </wp:positionH>
                <wp:positionV relativeFrom="page">
                  <wp:posOffset>1929130</wp:posOffset>
                </wp:positionV>
                <wp:extent cx="1814195" cy="1136015"/>
                <wp:effectExtent l="0" t="0" r="0" b="6985"/>
                <wp:wrapNone/>
                <wp:docPr id="3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086C44">
                            <w:pPr>
                              <w:pStyle w:val="Governor"/>
                              <w:spacing w:after="0"/>
                              <w:rPr>
                                <w:sz w:val="16"/>
                              </w:rPr>
                            </w:pPr>
                          </w:p>
                          <w:p w:rsidR="009F1013" w:rsidRPr="003A7AFC" w:rsidRDefault="009F1013" w:rsidP="00086C44">
                            <w:pPr>
                              <w:pStyle w:val="Weld"/>
                            </w:pPr>
                            <w:r>
                              <w:t>MARYLOU SUDDERS</w:t>
                            </w:r>
                          </w:p>
                          <w:p w:rsidR="009F1013" w:rsidRDefault="009F1013" w:rsidP="00086C44">
                            <w:pPr>
                              <w:pStyle w:val="Governor"/>
                            </w:pPr>
                            <w:r>
                              <w:t>Secretary</w:t>
                            </w:r>
                          </w:p>
                          <w:p w:rsidR="009F1013" w:rsidRDefault="009F1013" w:rsidP="00086C44">
                            <w:pPr>
                              <w:jc w:val="center"/>
                              <w:rPr>
                                <w:rFonts w:ascii="Arial Rounded MT Bold" w:hAnsi="Arial Rounded MT Bold"/>
                                <w:sz w:val="14"/>
                                <w:szCs w:val="14"/>
                              </w:rPr>
                            </w:pPr>
                            <w:r w:rsidRPr="00033154">
                              <w:rPr>
                                <w:rFonts w:ascii="Arial Rounded MT Bold" w:hAnsi="Arial Rounded MT Bold"/>
                                <w:sz w:val="16"/>
                                <w:szCs w:val="16"/>
                              </w:rPr>
                              <w:t>M</w:t>
                            </w:r>
                            <w:r>
                              <w:rPr>
                                <w:rFonts w:ascii="Arial Rounded MT Bold" w:hAnsi="Arial Rounded MT Bold"/>
                                <w:sz w:val="16"/>
                                <w:szCs w:val="16"/>
                              </w:rPr>
                              <w:t>ONICA</w:t>
                            </w:r>
                            <w:r w:rsidRPr="00033154">
                              <w:rPr>
                                <w:rFonts w:ascii="Arial Rounded MT Bold" w:hAnsi="Arial Rounded MT Bold"/>
                                <w:sz w:val="16"/>
                                <w:szCs w:val="16"/>
                              </w:rPr>
                              <w:t xml:space="preserve"> B</w:t>
                            </w:r>
                            <w:r>
                              <w:rPr>
                                <w:rFonts w:ascii="Arial Rounded MT Bold" w:hAnsi="Arial Rounded MT Bold"/>
                                <w:sz w:val="16"/>
                                <w:szCs w:val="16"/>
                              </w:rPr>
                              <w:t>HAREL</w:t>
                            </w:r>
                            <w:r w:rsidRPr="00033154">
                              <w:rPr>
                                <w:rFonts w:ascii="Arial Rounded MT Bold" w:hAnsi="Arial Rounded MT Bold"/>
                                <w:sz w:val="16"/>
                                <w:szCs w:val="16"/>
                              </w:rPr>
                              <w:t>, MD,</w:t>
                            </w:r>
                            <w:r>
                              <w:rPr>
                                <w:rFonts w:ascii="Arial Rounded MT Bold" w:hAnsi="Arial Rounded MT Bold"/>
                                <w:sz w:val="16"/>
                                <w:szCs w:val="16"/>
                              </w:rPr>
                              <w:t xml:space="preserve"> MPH</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rsidR="009F1013" w:rsidRDefault="009F1013" w:rsidP="00086C44">
                            <w:pPr>
                              <w:jc w:val="center"/>
                              <w:rPr>
                                <w:rFonts w:ascii="Arial Rounded MT Bold" w:hAnsi="Arial Rounded MT Bold"/>
                                <w:sz w:val="14"/>
                                <w:szCs w:val="14"/>
                              </w:rPr>
                            </w:pPr>
                          </w:p>
                          <w:p w:rsidR="009F1013" w:rsidRPr="004813AC" w:rsidRDefault="009F1013" w:rsidP="00086C44">
                            <w:pPr>
                              <w:jc w:val="center"/>
                              <w:rPr>
                                <w:rFonts w:cs="Arial"/>
                                <w:b/>
                                <w:sz w:val="14"/>
                                <w:szCs w:val="14"/>
                              </w:rPr>
                            </w:pPr>
                            <w:r w:rsidRPr="004813AC">
                              <w:rPr>
                                <w:rFonts w:cs="Arial"/>
                                <w:b/>
                                <w:sz w:val="14"/>
                                <w:szCs w:val="14"/>
                              </w:rPr>
                              <w:t>Tel: 617-624-6000</w:t>
                            </w:r>
                          </w:p>
                          <w:p w:rsidR="009F1013" w:rsidRPr="004813AC" w:rsidRDefault="009F1013" w:rsidP="00086C44">
                            <w:pPr>
                              <w:jc w:val="center"/>
                              <w:rPr>
                                <w:rFonts w:cs="Arial"/>
                                <w:b/>
                                <w:sz w:val="14"/>
                                <w:szCs w:val="14"/>
                                <w:lang w:val="fr-FR"/>
                              </w:rPr>
                            </w:pPr>
                            <w:r w:rsidRPr="004813AC">
                              <w:rPr>
                                <w:rFonts w:cs="Arial"/>
                                <w:b/>
                                <w:sz w:val="14"/>
                                <w:szCs w:val="14"/>
                                <w:lang w:val="fr-FR"/>
                              </w:rPr>
                              <w:t>www.mass.gov/dph</w:t>
                            </w:r>
                          </w:p>
                          <w:p w:rsidR="009F1013" w:rsidRPr="00FC6B42" w:rsidRDefault="009F1013" w:rsidP="00086C44">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7" type="#_x0000_t202" style="position:absolute;left:0;text-align:left;margin-left:429.75pt;margin-top:151.9pt;width:142.85pt;height:89.45pt;z-index:25176627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" stroked="f">
                <v:textbox style="mso-fit-shape-to-text:t">
                  <w:txbxContent>
                    <w:p w:rsidR="009F1013" w:rsidRDefault="009F1013" w:rsidP="00086C44">
                      <w:pPr>
                        <w:pStyle w:val="Governor"/>
                        <w:spacing w:after="0"/>
                        <w:rPr>
                          <w:sz w:val="16"/>
                        </w:rPr>
                      </w:pPr>
                    </w:p>
                    <w:p w:rsidR="009F1013" w:rsidRPr="003A7AFC" w:rsidRDefault="009F1013" w:rsidP="00086C44">
                      <w:pPr>
                        <w:pStyle w:val="Weld"/>
                      </w:pPr>
                      <w:r>
                        <w:t>MARYLOU SUDDERS</w:t>
                      </w:r>
                    </w:p>
                    <w:p w:rsidR="009F1013" w:rsidRDefault="009F1013" w:rsidP="00086C44">
                      <w:pPr>
                        <w:pStyle w:val="Governor"/>
                      </w:pPr>
                      <w:r>
                        <w:t>Secretary</w:t>
                      </w:r>
                    </w:p>
                    <w:p w:rsidR="009F1013" w:rsidRDefault="009F1013" w:rsidP="00086C44">
                      <w:pPr>
                        <w:jc w:val="center"/>
                        <w:rPr>
                          <w:rFonts w:ascii="Arial Rounded MT Bold" w:hAnsi="Arial Rounded MT Bold"/>
                          <w:sz w:val="14"/>
                          <w:szCs w:val="14"/>
                        </w:rPr>
                      </w:pPr>
                      <w:r w:rsidRPr="00033154">
                        <w:rPr>
                          <w:rFonts w:ascii="Arial Rounded MT Bold" w:hAnsi="Arial Rounded MT Bold"/>
                          <w:sz w:val="16"/>
                          <w:szCs w:val="16"/>
                        </w:rPr>
                        <w:t>M</w:t>
                      </w:r>
                      <w:r>
                        <w:rPr>
                          <w:rFonts w:ascii="Arial Rounded MT Bold" w:hAnsi="Arial Rounded MT Bold"/>
                          <w:sz w:val="16"/>
                          <w:szCs w:val="16"/>
                        </w:rPr>
                        <w:t>ONICA</w:t>
                      </w:r>
                      <w:r w:rsidRPr="00033154">
                        <w:rPr>
                          <w:rFonts w:ascii="Arial Rounded MT Bold" w:hAnsi="Arial Rounded MT Bold"/>
                          <w:sz w:val="16"/>
                          <w:szCs w:val="16"/>
                        </w:rPr>
                        <w:t xml:space="preserve"> B</w:t>
                      </w:r>
                      <w:r>
                        <w:rPr>
                          <w:rFonts w:ascii="Arial Rounded MT Bold" w:hAnsi="Arial Rounded MT Bold"/>
                          <w:sz w:val="16"/>
                          <w:szCs w:val="16"/>
                        </w:rPr>
                        <w:t>HAREL</w:t>
                      </w:r>
                      <w:r w:rsidRPr="00033154">
                        <w:rPr>
                          <w:rFonts w:ascii="Arial Rounded MT Bold" w:hAnsi="Arial Rounded MT Bold"/>
                          <w:sz w:val="16"/>
                          <w:szCs w:val="16"/>
                        </w:rPr>
                        <w:t>, MD,</w:t>
                      </w:r>
                      <w:r>
                        <w:rPr>
                          <w:rFonts w:ascii="Arial Rounded MT Bold" w:hAnsi="Arial Rounded MT Bold"/>
                          <w:sz w:val="16"/>
                          <w:szCs w:val="16"/>
                        </w:rPr>
                        <w:t xml:space="preserve"> MPH</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rsidR="009F1013" w:rsidRDefault="009F1013" w:rsidP="00086C44">
                      <w:pPr>
                        <w:jc w:val="center"/>
                        <w:rPr>
                          <w:rFonts w:ascii="Arial Rounded MT Bold" w:hAnsi="Arial Rounded MT Bold"/>
                          <w:sz w:val="14"/>
                          <w:szCs w:val="14"/>
                        </w:rPr>
                      </w:pPr>
                    </w:p>
                    <w:p w:rsidR="009F1013" w:rsidRPr="004813AC" w:rsidRDefault="009F1013" w:rsidP="00086C44">
                      <w:pPr>
                        <w:jc w:val="center"/>
                        <w:rPr>
                          <w:rFonts w:cs="Arial"/>
                          <w:b/>
                          <w:sz w:val="14"/>
                          <w:szCs w:val="14"/>
                        </w:rPr>
                      </w:pPr>
                      <w:r w:rsidRPr="004813AC">
                        <w:rPr>
                          <w:rFonts w:cs="Arial"/>
                          <w:b/>
                          <w:sz w:val="14"/>
                          <w:szCs w:val="14"/>
                        </w:rPr>
                        <w:t>Tel: 617-624-6000</w:t>
                      </w:r>
                    </w:p>
                    <w:p w:rsidR="009F1013" w:rsidRPr="004813AC" w:rsidRDefault="009F1013" w:rsidP="00086C44">
                      <w:pPr>
                        <w:jc w:val="center"/>
                        <w:rPr>
                          <w:rFonts w:cs="Arial"/>
                          <w:b/>
                          <w:sz w:val="14"/>
                          <w:szCs w:val="14"/>
                          <w:lang w:val="fr-FR"/>
                        </w:rPr>
                      </w:pPr>
                      <w:r w:rsidRPr="004813AC">
                        <w:rPr>
                          <w:rFonts w:cs="Arial"/>
                          <w:b/>
                          <w:sz w:val="14"/>
                          <w:szCs w:val="14"/>
                          <w:lang w:val="fr-FR"/>
                        </w:rPr>
                        <w:t>www.mass.gov/dph</w:t>
                      </w:r>
                    </w:p>
                    <w:p w:rsidR="009F1013" w:rsidRPr="00FC6B42" w:rsidRDefault="009F1013" w:rsidP="00086C44">
                      <w:pPr>
                        <w:jc w:val="center"/>
                        <w:rPr>
                          <w:rFonts w:ascii="Arial Rounded MT Bold" w:hAnsi="Arial Rounded MT Bold"/>
                          <w:sz w:val="14"/>
                          <w:szCs w:val="14"/>
                        </w:rPr>
                      </w:pPr>
                    </w:p>
                  </w:txbxContent>
                </v:textbox>
                <w10:wrap anchorx="page" anchory="page"/>
              </v:shape>
            </w:pict>
          </mc:Fallback>
        </mc:AlternateContent>
      </w:r>
    </w:p>
    <w:p w:rsidR="00086C44" w:rsidRPr="00064679" w:rsidRDefault="00086C44" w:rsidP="00086C44">
      <w:pPr>
        <w:rPr>
          <w:rFonts w:ascii="Calibri" w:hAnsi="Calibri" w:cs="Arial"/>
          <w:b/>
          <w:sz w:val="48"/>
          <w:szCs w:val="48"/>
        </w:rPr>
      </w:pPr>
    </w:p>
    <w:p w:rsidR="00086C44" w:rsidRPr="00064679" w:rsidRDefault="00086C44" w:rsidP="00086C44">
      <w:pPr>
        <w:framePr w:w="1927" w:hSpace="180" w:wrap="auto" w:vAnchor="text" w:hAnchor="page" w:x="940" w:y="-951"/>
        <w:rPr>
          <w:rFonts w:ascii="LinePrinter" w:hAnsi="LinePrinter"/>
          <w:sz w:val="24"/>
        </w:rPr>
      </w:pPr>
    </w:p>
    <w:p w:rsidR="00086C44" w:rsidRPr="00064679" w:rsidRDefault="00086C44" w:rsidP="00086C44">
      <w:pPr>
        <w:rPr>
          <w:rFonts w:ascii="Times New Roman" w:hAnsi="Times New Roman"/>
          <w:sz w:val="24"/>
        </w:rPr>
      </w:pPr>
    </w:p>
    <w:p w:rsidR="00086C44" w:rsidRDefault="00086C44" w:rsidP="00086C44">
      <w:pPr>
        <w:rPr>
          <w:rFonts w:ascii="Times New Roman" w:hAnsi="Times New Roman"/>
          <w:sz w:val="24"/>
          <w:szCs w:val="24"/>
        </w:rPr>
      </w:pPr>
    </w:p>
    <w:p w:rsidR="00086C44" w:rsidRPr="00064679" w:rsidRDefault="00086C44" w:rsidP="00086C44">
      <w:pPr>
        <w:rPr>
          <w:rFonts w:ascii="Times New Roman" w:hAnsi="Times New Roman"/>
          <w:sz w:val="24"/>
          <w:szCs w:val="24"/>
        </w:rPr>
      </w:pPr>
    </w:p>
    <w:p w:rsidR="00086C44" w:rsidRPr="00AF51EE" w:rsidRDefault="0056733B" w:rsidP="00086C44">
      <w:pPr>
        <w:rPr>
          <w:rFonts w:ascii="Times New Roman" w:hAnsi="Times New Roman"/>
          <w:sz w:val="24"/>
          <w:szCs w:val="24"/>
        </w:rPr>
      </w:pPr>
      <w:r>
        <w:rPr>
          <w:rFonts w:ascii="Times New Roman" w:hAnsi="Times New Roman"/>
          <w:sz w:val="24"/>
          <w:szCs w:val="24"/>
        </w:rPr>
        <w:t>November</w:t>
      </w:r>
      <w:r w:rsidR="00D55E0C">
        <w:rPr>
          <w:rFonts w:ascii="Times New Roman" w:hAnsi="Times New Roman"/>
          <w:sz w:val="24"/>
          <w:szCs w:val="24"/>
        </w:rPr>
        <w:t xml:space="preserve"> </w:t>
      </w:r>
      <w:r>
        <w:rPr>
          <w:rFonts w:ascii="Times New Roman" w:hAnsi="Times New Roman"/>
          <w:sz w:val="24"/>
          <w:szCs w:val="24"/>
        </w:rPr>
        <w:t>28</w:t>
      </w:r>
      <w:r w:rsidR="00D55E0C">
        <w:rPr>
          <w:rFonts w:ascii="Times New Roman" w:hAnsi="Times New Roman"/>
          <w:sz w:val="24"/>
          <w:szCs w:val="24"/>
        </w:rPr>
        <w:t>, 2018</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Steven T. James</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House Clerk</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State House Room 145</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Boston, MA 02133</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William F. Welch</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Senate Clerk</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State House Room 335</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Boston, MA 02133</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Dear Mr. Clerk,</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Pursuant to Section 2 of Chapter 111 of the Massachusetts General Laws, the attached report summarizes mortality data and statistics for the 201</w:t>
      </w:r>
      <w:r w:rsidR="002134F8">
        <w:rPr>
          <w:rFonts w:ascii="Times New Roman" w:hAnsi="Times New Roman"/>
          <w:sz w:val="24"/>
          <w:szCs w:val="24"/>
        </w:rPr>
        <w:t>6</w:t>
      </w:r>
      <w:r w:rsidRPr="00AF51EE">
        <w:rPr>
          <w:rFonts w:ascii="Times New Roman" w:hAnsi="Times New Roman"/>
          <w:sz w:val="24"/>
          <w:szCs w:val="24"/>
        </w:rPr>
        <w:t xml:space="preserve"> calendar year.</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Sincerely,</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Monica Bharel, MD, MPH</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Commissioner</w:t>
      </w:r>
    </w:p>
    <w:p w:rsidR="00086C44" w:rsidRPr="00064679" w:rsidRDefault="00086C44" w:rsidP="00086C44">
      <w:pPr>
        <w:rPr>
          <w:rFonts w:ascii="Times New Roman" w:hAnsi="Times New Roman"/>
          <w:sz w:val="24"/>
          <w:szCs w:val="24"/>
        </w:rPr>
        <w:sectPr w:rsidR="00086C44" w:rsidRPr="00064679" w:rsidSect="00086C44">
          <w:headerReference w:type="default" r:id="rId9"/>
          <w:pgSz w:w="12240" w:h="15840"/>
          <w:pgMar w:top="1440" w:right="1440" w:bottom="1440" w:left="1440" w:header="720" w:footer="720" w:gutter="0"/>
          <w:cols w:space="720"/>
          <w:titlePg/>
          <w:rtlGutter/>
          <w:docGrid w:linePitch="360"/>
        </w:sectPr>
      </w:pPr>
      <w:r w:rsidRPr="00AF51EE">
        <w:rPr>
          <w:rFonts w:ascii="Times New Roman" w:hAnsi="Times New Roman"/>
          <w:sz w:val="24"/>
          <w:szCs w:val="24"/>
        </w:rPr>
        <w:t>Department of Public Health</w:t>
      </w:r>
    </w:p>
    <w:p w:rsidR="00D834F8" w:rsidRDefault="00D834F8">
      <w:pPr>
        <w:rPr>
          <w:noProof/>
        </w:rPr>
      </w:pPr>
      <w:r>
        <w:rPr>
          <w:noProof/>
        </w:rPr>
        <w:lastRenderedPageBreak/>
        <w:br w:type="page"/>
      </w:r>
    </w:p>
    <w:p w:rsidR="001328DF" w:rsidRPr="00064679" w:rsidRDefault="00086C44" w:rsidP="001328DF">
      <w:pPr>
        <w:rPr>
          <w:rFonts w:ascii="Calibri" w:hAnsi="Calibri" w:cs="Arial"/>
          <w:b/>
          <w:sz w:val="28"/>
          <w:szCs w:val="28"/>
        </w:rPr>
        <w:sectPr w:rsidR="001328DF" w:rsidRPr="00064679" w:rsidSect="00086C44">
          <w:headerReference w:type="default" r:id="rId10"/>
          <w:pgSz w:w="12240" w:h="15840"/>
          <w:pgMar w:top="1440" w:right="1440" w:bottom="1440" w:left="1440" w:header="720" w:footer="720" w:gutter="0"/>
          <w:pgNumType w:start="0"/>
          <w:cols w:space="720"/>
          <w:titlePg/>
          <w:rtlGutter/>
          <w:docGrid w:linePitch="360"/>
        </w:sectPr>
      </w:pPr>
      <w:r>
        <w:rPr>
          <w:noProof/>
        </w:rPr>
        <w:lastRenderedPageBreak/>
        <w:br w:type="page"/>
      </w:r>
      <w:r w:rsidR="00BD60D9">
        <w:rPr>
          <w:noProof/>
        </w:rPr>
        <mc:AlternateContent>
          <mc:Choice Requires="wpg">
            <w:drawing>
              <wp:anchor distT="0" distB="0" distL="114300" distR="114300" simplePos="0" relativeHeight="251764224" behindDoc="0" locked="0" layoutInCell="1" allowOverlap="1" wp14:anchorId="25C1BA75" wp14:editId="141ADCAB">
                <wp:simplePos x="0" y="0"/>
                <wp:positionH relativeFrom="page">
                  <wp:posOffset>118745</wp:posOffset>
                </wp:positionH>
                <wp:positionV relativeFrom="page">
                  <wp:posOffset>118745</wp:posOffset>
                </wp:positionV>
                <wp:extent cx="7571105" cy="9792970"/>
                <wp:effectExtent l="514350" t="438150" r="791845" b="798830"/>
                <wp:wrapNone/>
                <wp:docPr id="3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9792970"/>
                          <a:chOff x="0" y="0"/>
                          <a:chExt cx="7566991" cy="9793356"/>
                        </a:xfrm>
                      </wpg:grpSpPr>
                      <pic:pic xmlns:pic="http://schemas.openxmlformats.org/drawingml/2006/picture">
                        <pic:nvPicPr>
                          <pic:cNvPr id="326" name="Picture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6991" cy="9793356"/>
                          </a:xfrm>
                          <a:prstGeom prst="rect">
                            <a:avLst/>
                          </a:prstGeom>
                          <a:solidFill>
                            <a:srgbClr val="000000">
                              <a:shade val="95000"/>
                            </a:srgbClr>
                          </a:solidFill>
                          <a:ln w="444500" cap="sq">
                            <a:solidFill>
                              <a:sysClr val="window" lastClr="FFFFFF"/>
                            </a:solidFill>
                            <a:miter lim="800000"/>
                          </a:ln>
                          <a:effectLst>
                            <a:outerShdw blurRad="254000" dist="190500" dir="2700000" sy="90000" algn="bl" rotWithShape="0">
                              <a:srgbClr val="000000">
                                <a:alpha val="40000"/>
                              </a:srgbClr>
                            </a:outerShdw>
                          </a:effectLst>
                        </pic:spPr>
                      </pic:pic>
                      <wps:wsp>
                        <wps:cNvPr id="327" name="Text Box 2"/>
                        <wps:cNvSpPr txBox="1">
                          <a:spLocks noChangeArrowheads="1"/>
                        </wps:cNvSpPr>
                        <wps:spPr bwMode="auto">
                          <a:xfrm>
                            <a:off x="834887" y="3511826"/>
                            <a:ext cx="5791200" cy="3046674"/>
                          </a:xfrm>
                          <a:prstGeom prst="rect">
                            <a:avLst/>
                          </a:prstGeom>
                          <a:solidFill>
                            <a:srgbClr val="FFFFFF"/>
                          </a:solidFill>
                          <a:ln w="9525">
                            <a:noFill/>
                            <a:miter lim="800000"/>
                            <a:headEnd/>
                            <a:tailEnd/>
                          </a:ln>
                        </wps:spPr>
                        <wps:txbx>
                          <w:txbxContent>
                            <w:p w:rsidR="009F1013" w:rsidRDefault="009F1013" w:rsidP="001328DF">
                              <w:pPr>
                                <w:spacing w:line="800" w:lineRule="exact"/>
                                <w:jc w:val="center"/>
                                <w:rPr>
                                  <w:rFonts w:ascii="Adobe Garamond Pro Bold" w:hAnsi="Adobe Garamond Pro Bold"/>
                                  <w:b/>
                                  <w:color w:val="043064"/>
                                  <w:sz w:val="72"/>
                                  <w:szCs w:val="72"/>
                                </w:rPr>
                              </w:pPr>
                            </w:p>
                            <w:p w:rsidR="009F1013" w:rsidRDefault="009F1013" w:rsidP="001328DF">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Massachusetts Deaths 2016</w:t>
                              </w:r>
                            </w:p>
                            <w:p w:rsidR="009F1013" w:rsidRDefault="009F1013" w:rsidP="001328DF"/>
                          </w:txbxContent>
                        </wps:txbx>
                        <wps:bodyPr rot="0" vert="horz" wrap="square" lIns="91440" tIns="45720" rIns="91440" bIns="45720" anchor="t" anchorCtr="0">
                          <a:noAutofit/>
                        </wps:bodyPr>
                      </wps:wsp>
                      <wps:wsp>
                        <wps:cNvPr id="328" name="Text Box 2"/>
                        <wps:cNvSpPr txBox="1">
                          <a:spLocks noChangeArrowheads="1"/>
                        </wps:cNvSpPr>
                        <wps:spPr bwMode="auto">
                          <a:xfrm>
                            <a:off x="2597426" y="7156173"/>
                            <a:ext cx="2481580" cy="967105"/>
                          </a:xfrm>
                          <a:prstGeom prst="rect">
                            <a:avLst/>
                          </a:prstGeom>
                          <a:solidFill>
                            <a:srgbClr val="FFFFFF"/>
                          </a:solidFill>
                          <a:ln w="9525">
                            <a:noFill/>
                            <a:miter lim="800000"/>
                            <a:headEnd/>
                            <a:tailEnd/>
                          </a:ln>
                        </wps:spPr>
                        <wps:txbx>
                          <w:txbxContent>
                            <w:p w:rsidR="009F1013" w:rsidRPr="006F19D6" w:rsidRDefault="009F1013" w:rsidP="001328DF">
                              <w:pPr>
                                <w:jc w:val="center"/>
                                <w:rPr>
                                  <w:rFonts w:ascii="Adobe Garamond Pro Bold" w:hAnsi="Adobe Garamond Pro Bold"/>
                                  <w:b/>
                                  <w:color w:val="043064"/>
                                  <w:sz w:val="44"/>
                                  <w:szCs w:val="44"/>
                                </w:rPr>
                              </w:pPr>
                              <w:r>
                                <w:rPr>
                                  <w:rFonts w:ascii="Adobe Garamond Pro Bold" w:hAnsi="Adobe Garamond Pro Bold"/>
                                  <w:b/>
                                  <w:color w:val="043064"/>
                                  <w:sz w:val="44"/>
                                  <w:szCs w:val="44"/>
                                </w:rPr>
                                <w:t>November 2018</w:t>
                              </w:r>
                            </w:p>
                            <w:p w:rsidR="009F1013" w:rsidRPr="00E02475" w:rsidRDefault="009F1013" w:rsidP="001328DF">
                              <w:pPr>
                                <w:jc w:val="center"/>
                                <w:rPr>
                                  <w:rFonts w:ascii="Adobe Garamond Pro Bold" w:hAnsi="Adobe Garamond Pro Bold"/>
                                  <w:sz w:val="48"/>
                                  <w:szCs w:val="4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C1BA75" id="Group 16" o:spid="_x0000_s1028" style="position:absolute;margin-left:9.35pt;margin-top:9.35pt;width:596.15pt;height:771.1pt;z-index:251764224;mso-position-horizontal-relative:page;mso-position-vertical-relative:page;mso-width-relative:margin;mso-height-relative:margin" coordsize="75669,9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&#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Ciiiv5bP6P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McVWvt&#10;as9MGbm7trcDqZZVTH5mqjFydooTkkrss0VyupfHXwPoxIvPGXhW0K9RNq1vHj83rL/4as+FpH/J&#10;SvAP/hQWn/xyvQp5PmFRXhQm15Rk/wBDjlmOEg7SqxX/AG8v8zvqK4vTv2kPh3rB/wBE8e+C7rnH&#10;7rW7Z+fweui03xjpGsoGs9U026VuhhuUkB/I1jWy/FUf41KUfWLX5o0p4uhU/hzT9GmaVFA5FFcZ&#10;0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&#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zvxD+KWi/DCwt59WuWRruUQ28ESGWe4Y9k&#10;jXLNjqcDgUBvsdFRXN/C74t6D8ZPDZ1Tw/fLeW0crW8qlSktvKpwySIfmVh6EdMV0l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P+H1fxQ/6F7wD/wCAd3/8k18fUUf8Ql4P/wCgCn9z&#10;/wAw/wBes/8A+gqX4f5H2D/w+r+KH/QveAf/AADu/wD5Jo/4fV/FD/oXvAP/AIB3f/yTXx9RR/xC&#10;Xg//AKAKf3P/ADD/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">
                <v:shape id="Picture 17" o:spid="_x0000_s1029" type="#_x0000_t75" style="position:absolute;width:75669;height:9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" filled="t" fillcolor="black" stroked="t" strokecolor="window" strokeweight="35pt">
                  <v:stroke endcap="square"/>
                  <v:imagedata r:id="rId12" o:title=""/>
                  <v:shadow on="t" type="perspective" color="black" opacity="26214f" origin="-.5,.5" offset="3.74178mm,3.74178mm" matrix=",,,58982f"/>
                  <v:path arrowok="t"/>
                </v:shape>
                <v:shape id="_x0000_s1030" type="#_x0000_t202" style="position:absolute;left:8348;top:35118;width:57912;height:30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" stroked="f">
                  <v:textbox>
                    <w:txbxContent>
                      <w:p w:rsidR="009F1013" w:rsidRDefault="009F1013" w:rsidP="001328DF">
                        <w:pPr>
                          <w:spacing w:line="800" w:lineRule="exact"/>
                          <w:jc w:val="center"/>
                          <w:rPr>
                            <w:rFonts w:ascii="Adobe Garamond Pro Bold" w:hAnsi="Adobe Garamond Pro Bold"/>
                            <w:b/>
                            <w:color w:val="043064"/>
                            <w:sz w:val="72"/>
                            <w:szCs w:val="72"/>
                          </w:rPr>
                        </w:pPr>
                      </w:p>
                      <w:p w:rsidR="009F1013" w:rsidRDefault="009F1013" w:rsidP="001328DF">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Massachusetts Deaths 2016</w:t>
                        </w:r>
                      </w:p>
                      <w:p w:rsidR="009F1013" w:rsidRDefault="009F1013" w:rsidP="001328DF"/>
                    </w:txbxContent>
                  </v:textbox>
                </v:shape>
                <v:shape id="_x0000_s1031" type="#_x0000_t202" style="position:absolute;left:25974;top:71561;width:24816;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" stroked="f">
                  <v:textbox>
                    <w:txbxContent>
                      <w:p w:rsidR="009F1013" w:rsidRPr="006F19D6" w:rsidRDefault="009F1013" w:rsidP="001328DF">
                        <w:pPr>
                          <w:jc w:val="center"/>
                          <w:rPr>
                            <w:rFonts w:ascii="Adobe Garamond Pro Bold" w:hAnsi="Adobe Garamond Pro Bold"/>
                            <w:b/>
                            <w:color w:val="043064"/>
                            <w:sz w:val="44"/>
                            <w:szCs w:val="44"/>
                          </w:rPr>
                        </w:pPr>
                        <w:r>
                          <w:rPr>
                            <w:rFonts w:ascii="Adobe Garamond Pro Bold" w:hAnsi="Adobe Garamond Pro Bold"/>
                            <w:b/>
                            <w:color w:val="043064"/>
                            <w:sz w:val="44"/>
                            <w:szCs w:val="44"/>
                          </w:rPr>
                          <w:t>November 2018</w:t>
                        </w:r>
                      </w:p>
                      <w:p w:rsidR="009F1013" w:rsidRPr="00E02475" w:rsidRDefault="009F1013" w:rsidP="001328DF">
                        <w:pPr>
                          <w:jc w:val="center"/>
                          <w:rPr>
                            <w:rFonts w:ascii="Adobe Garamond Pro Bold" w:hAnsi="Adobe Garamond Pro Bold"/>
                            <w:sz w:val="48"/>
                            <w:szCs w:val="48"/>
                          </w:rPr>
                        </w:pPr>
                      </w:p>
                    </w:txbxContent>
                  </v:textbox>
                </v:shape>
                <w10:wrap anchorx="page" anchory="page"/>
              </v:group>
            </w:pict>
          </mc:Fallback>
        </mc:AlternateContent>
      </w:r>
    </w:p>
    <w:p w:rsidR="001328DF" w:rsidRDefault="001328DF" w:rsidP="009A37A9">
      <w:pPr>
        <w:pBdr>
          <w:bottom w:val="thinThickLargeGap" w:sz="24" w:space="1" w:color="auto"/>
        </w:pBdr>
        <w:tabs>
          <w:tab w:val="left" w:pos="1350"/>
        </w:tabs>
        <w:rPr>
          <w:b/>
          <w:sz w:val="16"/>
        </w:rPr>
      </w:pPr>
    </w:p>
    <w:p w:rsidR="009A37A9" w:rsidRDefault="009A37A9" w:rsidP="009A37A9">
      <w:pPr>
        <w:jc w:val="right"/>
        <w:rPr>
          <w:rFonts w:ascii="Tahoma" w:hAnsi="Tahoma"/>
          <w:b/>
          <w:sz w:val="16"/>
        </w:rPr>
      </w:pPr>
    </w:p>
    <w:p w:rsidR="009A37A9" w:rsidRDefault="009A37A9" w:rsidP="009A37A9">
      <w:pPr>
        <w:jc w:val="right"/>
        <w:rPr>
          <w:sz w:val="72"/>
        </w:rPr>
      </w:pPr>
      <w:r>
        <w:rPr>
          <w:sz w:val="72"/>
        </w:rPr>
        <w:t xml:space="preserve">Massachusetts </w:t>
      </w:r>
    </w:p>
    <w:p w:rsidR="009A37A9" w:rsidRPr="009118BC" w:rsidRDefault="009A37A9" w:rsidP="00046A8A">
      <w:pPr>
        <w:jc w:val="right"/>
        <w:rPr>
          <w:sz w:val="72"/>
        </w:rPr>
      </w:pPr>
      <w:r>
        <w:rPr>
          <w:sz w:val="72"/>
        </w:rPr>
        <w:t>Deaths</w:t>
      </w:r>
      <w:r w:rsidR="009118BC">
        <w:rPr>
          <w:sz w:val="72"/>
        </w:rPr>
        <w:t xml:space="preserve"> </w:t>
      </w:r>
      <w:r>
        <w:rPr>
          <w:sz w:val="72"/>
        </w:rPr>
        <w:t>201</w:t>
      </w:r>
      <w:r w:rsidR="002134F8">
        <w:rPr>
          <w:sz w:val="72"/>
        </w:rPr>
        <w:t>6</w:t>
      </w:r>
    </w:p>
    <w:p w:rsidR="009A37A9" w:rsidRDefault="009A37A9" w:rsidP="009A37A9">
      <w:pPr>
        <w:jc w:val="right"/>
        <w:rPr>
          <w:rFonts w:ascii="Tahoma" w:hAnsi="Tahoma"/>
          <w:b/>
          <w:sz w:val="16"/>
        </w:rPr>
      </w:pPr>
    </w:p>
    <w:p w:rsidR="009A37A9" w:rsidRPr="008A6CCE" w:rsidRDefault="009A37A9" w:rsidP="009A37A9">
      <w:pPr>
        <w:pBdr>
          <w:top w:val="thickThinLargeGap" w:sz="24" w:space="1" w:color="auto"/>
        </w:pBdr>
        <w:jc w:val="right"/>
        <w:rPr>
          <w:rFonts w:ascii="Tahoma" w:hAnsi="Tahoma"/>
          <w:b/>
          <w:sz w:val="8"/>
          <w:szCs w:val="8"/>
        </w:rPr>
      </w:pPr>
    </w:p>
    <w:p w:rsidR="009A37A9" w:rsidRPr="008A6CCE" w:rsidRDefault="009A37A9" w:rsidP="009A37A9">
      <w:pPr>
        <w:pBdr>
          <w:top w:val="thickThinLargeGap" w:sz="24" w:space="1" w:color="auto"/>
        </w:pBdr>
        <w:jc w:val="right"/>
        <w:rPr>
          <w:rFonts w:ascii="Tahoma" w:hAnsi="Tahoma"/>
          <w:b/>
          <w:sz w:val="8"/>
          <w:szCs w:val="8"/>
        </w:rPr>
      </w:pPr>
    </w:p>
    <w:p w:rsidR="009A37A9" w:rsidRDefault="009A37A9" w:rsidP="009A37A9">
      <w:pPr>
        <w:pBdr>
          <w:top w:val="thickThinLargeGap" w:sz="24" w:space="1" w:color="auto"/>
        </w:pBdr>
        <w:jc w:val="right"/>
        <w:rPr>
          <w:rFonts w:ascii="Tahoma" w:hAnsi="Tahoma"/>
          <w:b/>
          <w:sz w:val="20"/>
        </w:rPr>
      </w:pPr>
    </w:p>
    <w:p w:rsidR="009A37A9" w:rsidRDefault="00202E78" w:rsidP="00054F3B">
      <w:pPr>
        <w:pBdr>
          <w:top w:val="thickThinLargeGap" w:sz="24" w:space="1" w:color="auto"/>
        </w:pBdr>
        <w:jc w:val="right"/>
        <w:rPr>
          <w:sz w:val="12"/>
        </w:rPr>
      </w:pPr>
      <w:r>
        <w:rPr>
          <w:rFonts w:ascii="Tahoma" w:hAnsi="Tahoma"/>
          <w:b/>
          <w:noProof/>
          <w:sz w:val="8"/>
          <w:szCs w:val="8"/>
        </w:rPr>
        <mc:AlternateContent>
          <mc:Choice Requires="wps">
            <w:drawing>
              <wp:anchor distT="0" distB="0" distL="114300" distR="114300" simplePos="0" relativeHeight="251709952" behindDoc="0" locked="0" layoutInCell="1" allowOverlap="1" wp14:anchorId="588C9424" wp14:editId="241C17AD">
                <wp:simplePos x="0" y="0"/>
                <wp:positionH relativeFrom="column">
                  <wp:posOffset>640080</wp:posOffset>
                </wp:positionH>
                <wp:positionV relativeFrom="paragraph">
                  <wp:posOffset>10795</wp:posOffset>
                </wp:positionV>
                <wp:extent cx="4754880" cy="306705"/>
                <wp:effectExtent l="0" t="0" r="0" b="0"/>
                <wp:wrapNone/>
                <wp:docPr id="324" name="Text Box 8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06705"/>
                        </a:xfrm>
                        <a:prstGeom prst="rect">
                          <a:avLst/>
                        </a:prstGeom>
                        <a:noFill/>
                        <a:ln>
                          <a:noFill/>
                        </a:ln>
                      </wps:spPr>
                      <wps:txbx>
                        <w:txbxContent>
                          <w:p w:rsidR="009F1013" w:rsidRDefault="009F1013" w:rsidP="009A37A9">
                            <w:pPr>
                              <w:pStyle w:val="Heading6"/>
                            </w:pPr>
                            <w:r>
                              <w:t>Deaths from Selected Causes, Massachusetts: 1842-2016</w:t>
                            </w:r>
                          </w:p>
                          <w:p w:rsidR="009F1013" w:rsidRPr="00584380" w:rsidRDefault="009F1013" w:rsidP="005843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C9424" id="Text Box 8484" o:spid="_x0000_s1032" type="#_x0000_t202" style="position:absolute;left:0;text-align:left;margin-left:50.4pt;margin-top:.85pt;width:374.4pt;height:24.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" filled="f" stroked="f">
                <v:textbox>
                  <w:txbxContent>
                    <w:p w:rsidR="009F1013" w:rsidRDefault="009F1013" w:rsidP="009A37A9">
                      <w:pPr>
                        <w:pStyle w:val="Heading6"/>
                      </w:pPr>
                      <w:r>
                        <w:t>Deaths from Selected Causes, Massachusetts: 1842-2016</w:t>
                      </w:r>
                    </w:p>
                    <w:p w:rsidR="009F1013" w:rsidRPr="00584380" w:rsidRDefault="009F1013" w:rsidP="00584380"/>
                  </w:txbxContent>
                </v:textbox>
              </v:shape>
            </w:pict>
          </mc:Fallback>
        </mc:AlternateContent>
      </w:r>
    </w:p>
    <w:p w:rsidR="009A37A9" w:rsidRDefault="00202E78" w:rsidP="00165601">
      <w:pPr>
        <w:ind w:hanging="1080"/>
        <w:jc w:val="right"/>
        <w:rPr>
          <w:sz w:val="12"/>
        </w:rPr>
      </w:pPr>
      <w:r>
        <w:rPr>
          <w:rFonts w:cs="Arial"/>
          <w:noProof/>
          <w:sz w:val="24"/>
          <w:szCs w:val="24"/>
        </w:rPr>
        <mc:AlternateContent>
          <mc:Choice Requires="wps">
            <w:drawing>
              <wp:anchor distT="0" distB="0" distL="114300" distR="114300" simplePos="0" relativeHeight="252215808" behindDoc="0" locked="0" layoutInCell="1" allowOverlap="1" wp14:anchorId="64C4FF38" wp14:editId="747FEA19">
                <wp:simplePos x="0" y="0"/>
                <wp:positionH relativeFrom="column">
                  <wp:posOffset>5435918</wp:posOffset>
                </wp:positionH>
                <wp:positionV relativeFrom="paragraph">
                  <wp:posOffset>4422152</wp:posOffset>
                </wp:positionV>
                <wp:extent cx="914400" cy="239395"/>
                <wp:effectExtent l="1905" t="0" r="6350" b="0"/>
                <wp:wrapNone/>
                <wp:docPr id="9922" name="Text Box 9922"/>
                <wp:cNvGraphicFramePr/>
                <a:graphic xmlns:a="http://schemas.openxmlformats.org/drawingml/2006/main">
                  <a:graphicData uri="http://schemas.microsoft.com/office/word/2010/wordprocessingShape">
                    <wps:wsp>
                      <wps:cNvSpPr txBox="1"/>
                      <wps:spPr>
                        <a:xfrm rot="16200000">
                          <a:off x="0" y="0"/>
                          <a:ext cx="914400"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013" w:rsidRPr="00290E64" w:rsidRDefault="009F1013">
                            <w:pPr>
                              <w:rPr>
                                <w:sz w:val="19"/>
                                <w:szCs w:val="19"/>
                              </w:rPr>
                            </w:pPr>
                            <w:r w:rsidRPr="00290E64">
                              <w:rPr>
                                <w:sz w:val="19"/>
                                <w:szCs w:val="19"/>
                              </w:rPr>
                              <w:t>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C4FF38" id="Text Box 9922" o:spid="_x0000_s1033" type="#_x0000_t202" style="position:absolute;left:0;text-align:left;margin-left:428.05pt;margin-top:348.2pt;width:1in;height:18.85pt;rotation:-90;z-index:252215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" filled="f" stroked="f" strokeweight=".5pt">
                <v:textbox>
                  <w:txbxContent>
                    <w:p w:rsidR="009F1013" w:rsidRPr="00290E64" w:rsidRDefault="009F1013">
                      <w:pPr>
                        <w:rPr>
                          <w:sz w:val="19"/>
                          <w:szCs w:val="19"/>
                        </w:rPr>
                      </w:pPr>
                      <w:r w:rsidRPr="00290E64">
                        <w:rPr>
                          <w:sz w:val="19"/>
                          <w:szCs w:val="19"/>
                        </w:rPr>
                        <w:t>2016</w:t>
                      </w:r>
                    </w:p>
                  </w:txbxContent>
                </v:textbox>
              </v:shape>
            </w:pict>
          </mc:Fallback>
        </mc:AlternateContent>
      </w:r>
      <w:r w:rsidR="00165601">
        <w:rPr>
          <w:noProof/>
        </w:rPr>
        <w:drawing>
          <wp:inline distT="0" distB="0" distL="0" distR="0" wp14:anchorId="6A44AA5B" wp14:editId="674846D7">
            <wp:extent cx="6368902" cy="4529469"/>
            <wp:effectExtent l="0" t="0" r="0" b="4445"/>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37A9" w:rsidRDefault="00202E78" w:rsidP="003E06C6">
      <w:pPr>
        <w:jc w:val="center"/>
        <w:rPr>
          <w:sz w:val="12"/>
        </w:rPr>
      </w:pPr>
      <w:r w:rsidRPr="003E06C6">
        <w:rPr>
          <w:noProof/>
          <w:sz w:val="12"/>
        </w:rPr>
        <mc:AlternateContent>
          <mc:Choice Requires="wps">
            <w:drawing>
              <wp:anchor distT="0" distB="0" distL="114300" distR="114300" simplePos="0" relativeHeight="252212736" behindDoc="0" locked="0" layoutInCell="1" allowOverlap="1" wp14:anchorId="5AD28184" wp14:editId="58BF95DE">
                <wp:simplePos x="0" y="0"/>
                <wp:positionH relativeFrom="column">
                  <wp:posOffset>7681595</wp:posOffset>
                </wp:positionH>
                <wp:positionV relativeFrom="paragraph">
                  <wp:posOffset>-897890</wp:posOffset>
                </wp:positionV>
                <wp:extent cx="533400" cy="279400"/>
                <wp:effectExtent l="0" t="0" r="0" b="0"/>
                <wp:wrapNone/>
                <wp:docPr id="9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rsidR="009F1013" w:rsidRPr="007908AE" w:rsidRDefault="009F1013" w:rsidP="00202E78">
                            <w:pPr>
                              <w:rPr>
                                <w:sz w:val="20"/>
                              </w:rPr>
                            </w:pPr>
                            <w:r w:rsidRPr="007908AE">
                              <w:rPr>
                                <w:sz w:val="20"/>
                              </w:rPr>
                              <w:t>201</w:t>
                            </w:r>
                            <w:r>
                              <w:rPr>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28184" id="Text Box 2" o:spid="_x0000_s1034" type="#_x0000_t202" style="position:absolute;left:0;text-align:left;margin-left:604.85pt;margin-top:-70.7pt;width:42pt;height:22pt;rotation:-90;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" filled="f" stroked="f">
                <v:textbox>
                  <w:txbxContent>
                    <w:p w:rsidR="009F1013" w:rsidRPr="007908AE" w:rsidRDefault="009F1013" w:rsidP="00202E78">
                      <w:pPr>
                        <w:rPr>
                          <w:sz w:val="20"/>
                        </w:rPr>
                      </w:pPr>
                      <w:r w:rsidRPr="007908AE">
                        <w:rPr>
                          <w:sz w:val="20"/>
                        </w:rPr>
                        <w:t>201</w:t>
                      </w:r>
                      <w:r>
                        <w:rPr>
                          <w:sz w:val="20"/>
                        </w:rPr>
                        <w:t>6</w:t>
                      </w:r>
                    </w:p>
                  </w:txbxContent>
                </v:textbox>
              </v:shape>
            </w:pict>
          </mc:Fallback>
        </mc:AlternateContent>
      </w:r>
      <w:r w:rsidRPr="003E06C6">
        <w:rPr>
          <w:noProof/>
          <w:sz w:val="12"/>
        </w:rPr>
        <mc:AlternateContent>
          <mc:Choice Requires="wps">
            <w:drawing>
              <wp:anchor distT="0" distB="0" distL="114300" distR="114300" simplePos="0" relativeHeight="252210688" behindDoc="0" locked="0" layoutInCell="1" allowOverlap="1" wp14:anchorId="48E55B96" wp14:editId="21F75F96">
                <wp:simplePos x="0" y="0"/>
                <wp:positionH relativeFrom="column">
                  <wp:posOffset>7529195</wp:posOffset>
                </wp:positionH>
                <wp:positionV relativeFrom="paragraph">
                  <wp:posOffset>-1050290</wp:posOffset>
                </wp:positionV>
                <wp:extent cx="533400" cy="279400"/>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rsidR="009F1013" w:rsidRPr="007908AE" w:rsidRDefault="009F1013" w:rsidP="00202E78">
                            <w:pPr>
                              <w:rPr>
                                <w:sz w:val="20"/>
                              </w:rPr>
                            </w:pPr>
                            <w:r w:rsidRPr="007908AE">
                              <w:rPr>
                                <w:sz w:val="20"/>
                              </w:rPr>
                              <w:t>201</w:t>
                            </w:r>
                            <w:r>
                              <w:rPr>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55B96" id="_x0000_s1035" type="#_x0000_t202" style="position:absolute;left:0;text-align:left;margin-left:592.85pt;margin-top:-82.7pt;width:42pt;height:22pt;rotation:-90;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" filled="f" stroked="f">
                <v:textbox>
                  <w:txbxContent>
                    <w:p w:rsidR="009F1013" w:rsidRPr="007908AE" w:rsidRDefault="009F1013" w:rsidP="00202E78">
                      <w:pPr>
                        <w:rPr>
                          <w:sz w:val="20"/>
                        </w:rPr>
                      </w:pPr>
                      <w:r w:rsidRPr="007908AE">
                        <w:rPr>
                          <w:sz w:val="20"/>
                        </w:rPr>
                        <w:t>201</w:t>
                      </w:r>
                      <w:r>
                        <w:rPr>
                          <w:sz w:val="20"/>
                        </w:rPr>
                        <w:t>6</w:t>
                      </w:r>
                    </w:p>
                  </w:txbxContent>
                </v:textbox>
              </v:shape>
            </w:pict>
          </mc:Fallback>
        </mc:AlternateContent>
      </w:r>
    </w:p>
    <w:p w:rsidR="009A37A9" w:rsidRDefault="00202E78" w:rsidP="009A37A9">
      <w:pPr>
        <w:jc w:val="right"/>
        <w:rPr>
          <w:sz w:val="12"/>
        </w:rPr>
      </w:pPr>
      <w:r w:rsidRPr="003E06C6">
        <w:rPr>
          <w:noProof/>
          <w:sz w:val="12"/>
        </w:rPr>
        <mc:AlternateContent>
          <mc:Choice Requires="wps">
            <w:drawing>
              <wp:anchor distT="0" distB="0" distL="114300" distR="114300" simplePos="0" relativeHeight="252214784" behindDoc="0" locked="0" layoutInCell="1" allowOverlap="1" wp14:anchorId="2A1ACC05" wp14:editId="61119D14">
                <wp:simplePos x="0" y="0"/>
                <wp:positionH relativeFrom="column">
                  <wp:posOffset>7833995</wp:posOffset>
                </wp:positionH>
                <wp:positionV relativeFrom="paragraph">
                  <wp:posOffset>-833120</wp:posOffset>
                </wp:positionV>
                <wp:extent cx="533400" cy="279400"/>
                <wp:effectExtent l="0" t="0" r="0" b="0"/>
                <wp:wrapNone/>
                <wp:docPr id="9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rsidR="009F1013" w:rsidRPr="007908AE" w:rsidRDefault="009F1013" w:rsidP="00202E78">
                            <w:pPr>
                              <w:rPr>
                                <w:sz w:val="20"/>
                              </w:rPr>
                            </w:pPr>
                            <w:r w:rsidRPr="007908AE">
                              <w:rPr>
                                <w:sz w:val="20"/>
                              </w:rPr>
                              <w:t>201</w:t>
                            </w:r>
                            <w:r>
                              <w:rPr>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ACC05" id="_x0000_s1036" type="#_x0000_t202" style="position:absolute;left:0;text-align:left;margin-left:616.85pt;margin-top:-65.6pt;width:42pt;height:22pt;rotation:-90;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" filled="f" stroked="f">
                <v:textbox>
                  <w:txbxContent>
                    <w:p w:rsidR="009F1013" w:rsidRPr="007908AE" w:rsidRDefault="009F1013" w:rsidP="00202E78">
                      <w:pPr>
                        <w:rPr>
                          <w:sz w:val="20"/>
                        </w:rPr>
                      </w:pPr>
                      <w:r w:rsidRPr="007908AE">
                        <w:rPr>
                          <w:sz w:val="20"/>
                        </w:rPr>
                        <w:t>201</w:t>
                      </w:r>
                      <w:r>
                        <w:rPr>
                          <w:sz w:val="20"/>
                        </w:rPr>
                        <w:t>6</w:t>
                      </w:r>
                    </w:p>
                  </w:txbxContent>
                </v:textbox>
              </v:shape>
            </w:pict>
          </mc:Fallback>
        </mc:AlternateContent>
      </w:r>
    </w:p>
    <w:p w:rsidR="009A37A9" w:rsidRDefault="009A37A9" w:rsidP="009A37A9">
      <w:pPr>
        <w:sectPr w:rsidR="009A37A9" w:rsidSect="00623B00">
          <w:headerReference w:type="default" r:id="rId14"/>
          <w:footerReference w:type="even" r:id="rId15"/>
          <w:footerReference w:type="default" r:id="rId16"/>
          <w:footerReference w:type="first" r:id="rId17"/>
          <w:type w:val="continuous"/>
          <w:pgSz w:w="12240" w:h="15840" w:code="1"/>
          <w:pgMar w:top="1440" w:right="907" w:bottom="1296" w:left="1728" w:header="720" w:footer="720" w:gutter="0"/>
          <w:cols w:space="720"/>
          <w:titlePg/>
        </w:sectPr>
      </w:pPr>
    </w:p>
    <w:p w:rsidR="009A37A9" w:rsidRDefault="009A37A9" w:rsidP="00F078F3">
      <w:pPr>
        <w:rPr>
          <w:rFonts w:cs="Arial"/>
          <w:color w:val="000080"/>
          <w:sz w:val="24"/>
          <w:szCs w:val="24"/>
        </w:rPr>
      </w:pPr>
    </w:p>
    <w:p w:rsidR="009A37A9" w:rsidRPr="00434395" w:rsidRDefault="000A33D1" w:rsidP="009A37A9">
      <w:pPr>
        <w:jc w:val="right"/>
        <w:rPr>
          <w:rFonts w:cs="Arial"/>
          <w:sz w:val="24"/>
          <w:szCs w:val="24"/>
        </w:rPr>
      </w:pPr>
      <w:r>
        <w:rPr>
          <w:rFonts w:cs="Arial"/>
          <w:sz w:val="24"/>
          <w:szCs w:val="24"/>
        </w:rPr>
        <w:t>Office of Population Health</w:t>
      </w:r>
    </w:p>
    <w:p w:rsidR="00434395" w:rsidRPr="009A37A9" w:rsidRDefault="00434395" w:rsidP="009A37A9">
      <w:pPr>
        <w:jc w:val="right"/>
        <w:rPr>
          <w:rFonts w:cs="Arial"/>
          <w:sz w:val="24"/>
          <w:szCs w:val="24"/>
        </w:rPr>
      </w:pPr>
    </w:p>
    <w:p w:rsidR="009A37A9" w:rsidRPr="009A37A9" w:rsidRDefault="009A37A9" w:rsidP="009A37A9">
      <w:pPr>
        <w:jc w:val="right"/>
        <w:rPr>
          <w:rFonts w:cs="Arial"/>
          <w:sz w:val="24"/>
          <w:szCs w:val="24"/>
        </w:rPr>
      </w:pPr>
      <w:r w:rsidRPr="009A37A9">
        <w:rPr>
          <w:rFonts w:cs="Arial"/>
          <w:sz w:val="24"/>
          <w:szCs w:val="24"/>
        </w:rPr>
        <w:t>Massachusetts Department of Public Health</w:t>
      </w:r>
    </w:p>
    <w:p w:rsidR="009A37A9" w:rsidRPr="009A37A9" w:rsidRDefault="009A37A9" w:rsidP="009A37A9">
      <w:pPr>
        <w:jc w:val="right"/>
        <w:rPr>
          <w:rFonts w:cs="Arial"/>
        </w:rPr>
      </w:pPr>
    </w:p>
    <w:p w:rsidR="009A37A9" w:rsidRPr="009A37A9" w:rsidRDefault="00BD60D9" w:rsidP="009A37A9">
      <w:pPr>
        <w:jc w:val="right"/>
        <w:rPr>
          <w:rFonts w:cs="Arial"/>
          <w:sz w:val="24"/>
          <w:szCs w:val="24"/>
        </w:rPr>
      </w:pPr>
      <w:r w:rsidRPr="002134F8">
        <w:rPr>
          <w:rFonts w:cs="Arial"/>
          <w:noProof/>
          <w:sz w:val="24"/>
          <w:szCs w:val="24"/>
          <w:highlight w:val="yellow"/>
        </w:rPr>
        <mc:AlternateContent>
          <mc:Choice Requires="wps">
            <w:drawing>
              <wp:anchor distT="0" distB="0" distL="114300" distR="114300" simplePos="0" relativeHeight="251735552" behindDoc="0" locked="0" layoutInCell="1" allowOverlap="1" wp14:anchorId="7BC3EA1E" wp14:editId="25F989A5">
                <wp:simplePos x="0" y="0"/>
                <wp:positionH relativeFrom="column">
                  <wp:posOffset>2726055</wp:posOffset>
                </wp:positionH>
                <wp:positionV relativeFrom="paragraph">
                  <wp:posOffset>353060</wp:posOffset>
                </wp:positionV>
                <wp:extent cx="571500" cy="503555"/>
                <wp:effectExtent l="0" t="0" r="0" b="0"/>
                <wp:wrapNone/>
                <wp:docPr id="323" name="Text Box 9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EF5DC3" w:rsidRDefault="009F1013" w:rsidP="009A37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3EA1E" id="Text Box 9776" o:spid="_x0000_s1037" type="#_x0000_t202" style="position:absolute;left:0;text-align:left;margin-left:214.65pt;margin-top:27.8pt;width:45pt;height:39.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apiAIAABo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10;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" stroked="f">
                <v:textbox>
                  <w:txbxContent>
                    <w:p w:rsidR="009F1013" w:rsidRPr="00EF5DC3" w:rsidRDefault="009F1013" w:rsidP="009A37A9"/>
                  </w:txbxContent>
                </v:textbox>
              </v:shape>
            </w:pict>
          </mc:Fallback>
        </mc:AlternateContent>
      </w:r>
      <w:r w:rsidR="0056733B">
        <w:rPr>
          <w:rFonts w:cs="Arial"/>
          <w:noProof/>
          <w:sz w:val="24"/>
          <w:szCs w:val="24"/>
        </w:rPr>
        <w:t>November</w:t>
      </w:r>
      <w:r w:rsidR="006C0F09">
        <w:rPr>
          <w:rFonts w:cs="Arial"/>
          <w:sz w:val="24"/>
          <w:szCs w:val="24"/>
        </w:rPr>
        <w:t xml:space="preserve"> 2018</w:t>
      </w:r>
    </w:p>
    <w:p w:rsidR="000A1096" w:rsidRDefault="000A1096" w:rsidP="000A1096">
      <w:pPr>
        <w:rPr>
          <w:rFonts w:cs="Arial"/>
        </w:rPr>
      </w:pPr>
    </w:p>
    <w:p w:rsidR="009A37A9" w:rsidRDefault="009A37A9" w:rsidP="000A1096">
      <w:pPr>
        <w:rPr>
          <w:rFonts w:cs="Arial"/>
        </w:rPr>
      </w:pPr>
    </w:p>
    <w:p w:rsidR="009A37A9" w:rsidRDefault="009A37A9" w:rsidP="000A1096">
      <w:pPr>
        <w:rPr>
          <w:rFonts w:cs="Arial"/>
        </w:rPr>
      </w:pPr>
    </w:p>
    <w:p w:rsidR="009A37A9" w:rsidRDefault="009A37A9" w:rsidP="000A1096">
      <w:pPr>
        <w:rPr>
          <w:rFonts w:cs="Arial"/>
        </w:rPr>
        <w:sectPr w:rsidR="009A37A9" w:rsidSect="00623B00">
          <w:type w:val="continuous"/>
          <w:pgSz w:w="12240" w:h="15840" w:code="1"/>
          <w:pgMar w:top="1440" w:right="907" w:bottom="1296" w:left="1728" w:header="720" w:footer="720" w:gutter="0"/>
          <w:cols w:space="720"/>
          <w:titlePg/>
        </w:sectPr>
      </w:pPr>
    </w:p>
    <w:p w:rsidR="009A37A9" w:rsidRPr="009A37A9" w:rsidRDefault="009A37A9" w:rsidP="000A1096">
      <w:pPr>
        <w:rPr>
          <w:rFonts w:cs="Arial"/>
        </w:rPr>
      </w:pPr>
    </w:p>
    <w:p w:rsidR="0009730E" w:rsidRDefault="0009730E" w:rsidP="000A1096">
      <w:pPr>
        <w:rPr>
          <w:rFonts w:ascii="Univers (WN)" w:hAnsi="Univers (WN)"/>
        </w:rPr>
      </w:pPr>
    </w:p>
    <w:p w:rsidR="00C16D19" w:rsidRDefault="00C16D19" w:rsidP="000A1096">
      <w:pPr>
        <w:pBdr>
          <w:top w:val="thinThickLargeGap" w:sz="18" w:space="1" w:color="auto"/>
        </w:pBdr>
        <w:jc w:val="right"/>
        <w:rPr>
          <w:b/>
          <w:sz w:val="44"/>
        </w:rPr>
      </w:pPr>
    </w:p>
    <w:p w:rsidR="00046A8A" w:rsidRDefault="000A1096" w:rsidP="008423D5">
      <w:pPr>
        <w:jc w:val="center"/>
        <w:rPr>
          <w:b/>
          <w:sz w:val="44"/>
        </w:rPr>
      </w:pPr>
      <w:r>
        <w:rPr>
          <w:b/>
          <w:sz w:val="44"/>
        </w:rPr>
        <w:t xml:space="preserve">Massachusetts Deaths </w:t>
      </w:r>
      <w:r w:rsidR="008A6CCE">
        <w:rPr>
          <w:b/>
          <w:sz w:val="44"/>
        </w:rPr>
        <w:t>20</w:t>
      </w:r>
      <w:r w:rsidR="00204D4A">
        <w:rPr>
          <w:b/>
          <w:sz w:val="44"/>
        </w:rPr>
        <w:t>1</w:t>
      </w:r>
      <w:r w:rsidR="002134F8">
        <w:rPr>
          <w:b/>
          <w:sz w:val="44"/>
        </w:rPr>
        <w:t>6</w:t>
      </w:r>
      <w:r w:rsidR="00046A8A">
        <w:rPr>
          <w:b/>
          <w:sz w:val="44"/>
        </w:rPr>
        <w:t xml:space="preserve"> </w:t>
      </w:r>
    </w:p>
    <w:p w:rsidR="000A1096" w:rsidRDefault="000A1096" w:rsidP="008423D5">
      <w:pPr>
        <w:pBdr>
          <w:bottom w:val="thickThinLargeGap" w:sz="24" w:space="1" w:color="auto"/>
        </w:pBdr>
        <w:jc w:val="center"/>
        <w:rPr>
          <w:b/>
          <w:sz w:val="44"/>
        </w:rPr>
      </w:pPr>
    </w:p>
    <w:p w:rsidR="00A87F8E" w:rsidRPr="00A87F8E" w:rsidRDefault="00A87F8E">
      <w:pPr>
        <w:jc w:val="right"/>
        <w:rPr>
          <w:rFonts w:ascii="Tahoma" w:hAnsi="Tahoma"/>
          <w:b/>
          <w:sz w:val="16"/>
          <w:szCs w:val="16"/>
        </w:rPr>
      </w:pPr>
    </w:p>
    <w:p w:rsidR="00376450" w:rsidRPr="00C16454" w:rsidRDefault="00A87F8E" w:rsidP="00A87F8E">
      <w:pPr>
        <w:tabs>
          <w:tab w:val="left" w:pos="5260"/>
        </w:tabs>
        <w:rPr>
          <w:rFonts w:ascii="Tahoma" w:hAnsi="Tahoma"/>
          <w:sz w:val="40"/>
          <w:szCs w:val="40"/>
        </w:rPr>
      </w:pPr>
      <w:r>
        <w:rPr>
          <w:rFonts w:ascii="Tahoma" w:hAnsi="Tahoma"/>
          <w:sz w:val="72"/>
        </w:rPr>
        <w:tab/>
      </w:r>
    </w:p>
    <w:p w:rsidR="006F3FDC" w:rsidRDefault="006F3FDC" w:rsidP="00A87F8E">
      <w:pPr>
        <w:tabs>
          <w:tab w:val="left" w:pos="5260"/>
        </w:tabs>
        <w:rPr>
          <w:rFonts w:ascii="Tahoma" w:hAnsi="Tahoma"/>
          <w:sz w:val="40"/>
          <w:szCs w:val="40"/>
        </w:rPr>
      </w:pPr>
    </w:p>
    <w:p w:rsidR="006F3FDC" w:rsidRDefault="006F3FDC" w:rsidP="00A87F8E">
      <w:pPr>
        <w:tabs>
          <w:tab w:val="left" w:pos="5260"/>
        </w:tabs>
        <w:rPr>
          <w:rFonts w:ascii="Tahoma" w:hAnsi="Tahoma"/>
          <w:sz w:val="40"/>
          <w:szCs w:val="40"/>
        </w:rPr>
      </w:pPr>
    </w:p>
    <w:p w:rsidR="006F3FDC" w:rsidRPr="006F3FDC" w:rsidRDefault="006F3FDC" w:rsidP="00A87F8E">
      <w:pPr>
        <w:tabs>
          <w:tab w:val="left" w:pos="5260"/>
        </w:tabs>
        <w:rPr>
          <w:rFonts w:ascii="Tahoma" w:hAnsi="Tahoma"/>
          <w:sz w:val="40"/>
          <w:szCs w:val="40"/>
        </w:rPr>
      </w:pPr>
    </w:p>
    <w:p w:rsidR="00A87F8E" w:rsidRDefault="00BD60D9" w:rsidP="006F3FDC">
      <w:pPr>
        <w:tabs>
          <w:tab w:val="left" w:pos="5260"/>
        </w:tabs>
        <w:jc w:val="center"/>
        <w:rPr>
          <w:rFonts w:ascii="Tahoma" w:hAnsi="Tahoma"/>
          <w:sz w:val="72"/>
        </w:rPr>
      </w:pPr>
      <w:r>
        <w:rPr>
          <w:noProof/>
        </w:rPr>
        <w:drawing>
          <wp:inline distT="0" distB="0" distL="0" distR="0" wp14:anchorId="71224572" wp14:editId="4ACF23B2">
            <wp:extent cx="1171575" cy="1181100"/>
            <wp:effectExtent l="0" t="0" r="9525" b="0"/>
            <wp:docPr id="27" name="Picture 2" descr="This is the official seal of the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the official seal of the Massachusetts Department of Public Healt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inline>
        </w:drawing>
      </w:r>
    </w:p>
    <w:p w:rsidR="00A87F8E" w:rsidRDefault="00A87F8E" w:rsidP="00A87F8E">
      <w:pPr>
        <w:jc w:val="right"/>
        <w:rPr>
          <w:rFonts w:ascii="Tahoma" w:hAnsi="Tahoma"/>
          <w:b/>
          <w:sz w:val="72"/>
        </w:rPr>
      </w:pPr>
    </w:p>
    <w:p w:rsidR="00376450" w:rsidRDefault="00376450">
      <w:pPr>
        <w:pStyle w:val="CommentText"/>
      </w:pPr>
    </w:p>
    <w:p w:rsidR="00A87F8E" w:rsidRDefault="00A87F8E" w:rsidP="00D71CFC">
      <w:pPr>
        <w:rPr>
          <w:color w:val="000000"/>
        </w:rPr>
      </w:pPr>
    </w:p>
    <w:p w:rsidR="00A87F8E" w:rsidRDefault="00A87F8E" w:rsidP="0046457C">
      <w:pPr>
        <w:jc w:val="center"/>
        <w:rPr>
          <w:color w:val="000000"/>
        </w:rPr>
      </w:pPr>
    </w:p>
    <w:p w:rsidR="0046457C" w:rsidRPr="006676A9" w:rsidRDefault="00D7789F" w:rsidP="0046457C">
      <w:pPr>
        <w:jc w:val="center"/>
        <w:rPr>
          <w:color w:val="000000"/>
        </w:rPr>
      </w:pPr>
      <w:r w:rsidRPr="006676A9">
        <w:rPr>
          <w:color w:val="000000"/>
        </w:rPr>
        <w:t>Charles</w:t>
      </w:r>
      <w:r w:rsidR="006676A9" w:rsidRPr="006676A9">
        <w:rPr>
          <w:color w:val="000000"/>
        </w:rPr>
        <w:t xml:space="preserve"> </w:t>
      </w:r>
      <w:r w:rsidRPr="006676A9">
        <w:rPr>
          <w:color w:val="000000"/>
        </w:rPr>
        <w:t>D. Baker</w:t>
      </w:r>
      <w:r w:rsidR="006676A9" w:rsidRPr="006676A9">
        <w:rPr>
          <w:color w:val="000000"/>
        </w:rPr>
        <w:t>,</w:t>
      </w:r>
      <w:r w:rsidR="0046457C" w:rsidRPr="006676A9">
        <w:rPr>
          <w:color w:val="000000"/>
        </w:rPr>
        <w:t xml:space="preserve"> Governor</w:t>
      </w:r>
    </w:p>
    <w:p w:rsidR="0046457C" w:rsidRPr="006676A9" w:rsidRDefault="006676A9" w:rsidP="0041715D">
      <w:pPr>
        <w:pStyle w:val="Weld"/>
        <w:framePr w:hSpace="0" w:wrap="auto" w:vAnchor="margin" w:hAnchor="text" w:xAlign="left" w:yAlign="inline"/>
        <w:rPr>
          <w:rFonts w:ascii="Arial" w:hAnsi="Arial"/>
          <w:color w:val="000000"/>
          <w:sz w:val="22"/>
        </w:rPr>
      </w:pPr>
      <w:r w:rsidRPr="006676A9">
        <w:rPr>
          <w:rFonts w:ascii="Arial" w:hAnsi="Arial"/>
          <w:color w:val="000000"/>
          <w:sz w:val="22"/>
        </w:rPr>
        <w:t>Marylou Sudders</w:t>
      </w:r>
      <w:r w:rsidR="0041715D" w:rsidRPr="006676A9">
        <w:rPr>
          <w:rFonts w:ascii="Arial" w:hAnsi="Arial"/>
          <w:color w:val="000000"/>
          <w:sz w:val="22"/>
        </w:rPr>
        <w:t xml:space="preserve">, </w:t>
      </w:r>
      <w:r w:rsidR="0046457C" w:rsidRPr="006676A9">
        <w:rPr>
          <w:rFonts w:ascii="Arial" w:hAnsi="Arial"/>
          <w:color w:val="000000"/>
          <w:sz w:val="22"/>
        </w:rPr>
        <w:t>Secretary of Health and Human Services</w:t>
      </w:r>
    </w:p>
    <w:p w:rsidR="00C13693" w:rsidRPr="0041715D" w:rsidRDefault="00936F56" w:rsidP="0041715D">
      <w:pPr>
        <w:pStyle w:val="Weld"/>
        <w:framePr w:hSpace="0" w:wrap="auto" w:vAnchor="margin" w:hAnchor="text" w:xAlign="left" w:yAlign="inline"/>
        <w:rPr>
          <w:rFonts w:ascii="Arial" w:hAnsi="Arial"/>
          <w:color w:val="000000"/>
          <w:sz w:val="22"/>
        </w:rPr>
      </w:pPr>
      <w:hyperlink r:id="rId19" w:history="1">
        <w:r w:rsidR="006676A9" w:rsidRPr="006676A9">
          <w:rPr>
            <w:rFonts w:ascii="Arial" w:hAnsi="Arial"/>
            <w:color w:val="000000"/>
            <w:sz w:val="22"/>
          </w:rPr>
          <w:t>Monica Bharel, MD, MPH</w:t>
        </w:r>
      </w:hyperlink>
      <w:r w:rsidR="0041715D" w:rsidRPr="006676A9">
        <w:rPr>
          <w:rFonts w:ascii="Arial" w:hAnsi="Arial"/>
          <w:color w:val="000000"/>
          <w:sz w:val="22"/>
        </w:rPr>
        <w:t xml:space="preserve">, </w:t>
      </w:r>
      <w:r w:rsidR="00C13693" w:rsidRPr="006676A9">
        <w:rPr>
          <w:rFonts w:ascii="Arial" w:hAnsi="Arial"/>
          <w:color w:val="000000"/>
          <w:sz w:val="22"/>
        </w:rPr>
        <w:t>Commissioner of Public Health</w:t>
      </w:r>
    </w:p>
    <w:p w:rsidR="000A1096" w:rsidRDefault="000A1096" w:rsidP="000A1096">
      <w:pPr>
        <w:jc w:val="center"/>
        <w:rPr>
          <w:color w:val="000000"/>
        </w:rPr>
      </w:pPr>
    </w:p>
    <w:p w:rsidR="000A1096" w:rsidRDefault="000A1096" w:rsidP="003A0AD4">
      <w:pPr>
        <w:rPr>
          <w:color w:val="000000"/>
        </w:rPr>
      </w:pPr>
    </w:p>
    <w:p w:rsidR="00722D3C" w:rsidRDefault="00AD4126" w:rsidP="00434395">
      <w:pPr>
        <w:jc w:val="center"/>
        <w:rPr>
          <w:szCs w:val="22"/>
        </w:rPr>
      </w:pPr>
      <w:r w:rsidRPr="005F5BF5">
        <w:rPr>
          <w:szCs w:val="22"/>
        </w:rPr>
        <w:t xml:space="preserve">Abigail </w:t>
      </w:r>
      <w:r w:rsidR="006C0F09">
        <w:rPr>
          <w:szCs w:val="22"/>
        </w:rPr>
        <w:t xml:space="preserve">R. </w:t>
      </w:r>
      <w:r w:rsidRPr="005F5BF5">
        <w:rPr>
          <w:szCs w:val="22"/>
        </w:rPr>
        <w:t>Averbach</w:t>
      </w:r>
    </w:p>
    <w:p w:rsidR="00434395" w:rsidRPr="00EF6E9A" w:rsidRDefault="002134F8" w:rsidP="00434395">
      <w:pPr>
        <w:jc w:val="center"/>
        <w:rPr>
          <w:szCs w:val="22"/>
        </w:rPr>
      </w:pPr>
      <w:r w:rsidRPr="002134F8">
        <w:rPr>
          <w:szCs w:val="22"/>
        </w:rPr>
        <w:t>Assistant Commissioner and Director</w:t>
      </w:r>
    </w:p>
    <w:p w:rsidR="00434395" w:rsidRPr="00EF6E9A" w:rsidRDefault="000A33D1" w:rsidP="00434395">
      <w:pPr>
        <w:jc w:val="center"/>
        <w:rPr>
          <w:szCs w:val="22"/>
        </w:rPr>
      </w:pPr>
      <w:r>
        <w:rPr>
          <w:szCs w:val="22"/>
        </w:rPr>
        <w:t>Office of Population Health</w:t>
      </w:r>
    </w:p>
    <w:p w:rsidR="00722D3C" w:rsidRDefault="00722D3C" w:rsidP="00434395">
      <w:pPr>
        <w:jc w:val="center"/>
        <w:rPr>
          <w:szCs w:val="22"/>
        </w:rPr>
      </w:pPr>
    </w:p>
    <w:p w:rsidR="00722D3C" w:rsidRDefault="00260FBC" w:rsidP="00434395">
      <w:pPr>
        <w:jc w:val="center"/>
        <w:rPr>
          <w:szCs w:val="22"/>
        </w:rPr>
      </w:pPr>
      <w:r w:rsidRPr="00260FBC">
        <w:rPr>
          <w:szCs w:val="22"/>
        </w:rPr>
        <w:t>Karin Barrett</w:t>
      </w:r>
    </w:p>
    <w:p w:rsidR="00434395" w:rsidRPr="00EF6E9A" w:rsidRDefault="00260FBC" w:rsidP="00434395">
      <w:pPr>
        <w:jc w:val="center"/>
        <w:rPr>
          <w:szCs w:val="22"/>
        </w:rPr>
      </w:pPr>
      <w:r>
        <w:rPr>
          <w:szCs w:val="22"/>
        </w:rPr>
        <w:t>Registrar</w:t>
      </w:r>
    </w:p>
    <w:p w:rsidR="00434395" w:rsidRPr="00EF6E9A" w:rsidRDefault="00434395" w:rsidP="00434395">
      <w:pPr>
        <w:jc w:val="center"/>
        <w:rPr>
          <w:szCs w:val="22"/>
        </w:rPr>
      </w:pPr>
      <w:r w:rsidRPr="00EF6E9A">
        <w:rPr>
          <w:szCs w:val="22"/>
        </w:rPr>
        <w:t>Registry of Vital Records and Statistics</w:t>
      </w:r>
    </w:p>
    <w:p w:rsidR="0041715D" w:rsidRDefault="0041715D" w:rsidP="00A87F8E">
      <w:pPr>
        <w:rPr>
          <w:color w:val="000000"/>
        </w:rPr>
      </w:pPr>
    </w:p>
    <w:p w:rsidR="0041715D" w:rsidRDefault="0041715D" w:rsidP="00A87F8E">
      <w:pPr>
        <w:rPr>
          <w:color w:val="000000"/>
        </w:rPr>
      </w:pPr>
    </w:p>
    <w:p w:rsidR="00434395" w:rsidRDefault="00434395" w:rsidP="00A87F8E">
      <w:pPr>
        <w:rPr>
          <w:color w:val="000000"/>
        </w:rPr>
      </w:pPr>
    </w:p>
    <w:p w:rsidR="00CC4CC9" w:rsidRDefault="00CC4CC9" w:rsidP="00A87F8E">
      <w:pPr>
        <w:rPr>
          <w:color w:val="000000"/>
        </w:rPr>
      </w:pPr>
    </w:p>
    <w:p w:rsidR="000A1096" w:rsidRDefault="000A1096" w:rsidP="000A1096">
      <w:pPr>
        <w:jc w:val="center"/>
        <w:rPr>
          <w:color w:val="000000"/>
        </w:rPr>
      </w:pPr>
      <w:r>
        <w:rPr>
          <w:color w:val="000000"/>
        </w:rPr>
        <w:t>Massachusetts Department of Public Health</w:t>
      </w:r>
    </w:p>
    <w:p w:rsidR="00107B2E" w:rsidRDefault="00107B2E" w:rsidP="00A87F8E">
      <w:pPr>
        <w:rPr>
          <w:color w:val="000000"/>
        </w:rPr>
      </w:pPr>
    </w:p>
    <w:p w:rsidR="00107B2E" w:rsidRDefault="00107B2E" w:rsidP="000A1096">
      <w:pPr>
        <w:jc w:val="center"/>
        <w:rPr>
          <w:color w:val="000000"/>
        </w:rPr>
      </w:pPr>
    </w:p>
    <w:p w:rsidR="000A1096" w:rsidRPr="0003737A" w:rsidRDefault="0056733B" w:rsidP="0058429E">
      <w:pPr>
        <w:jc w:val="center"/>
        <w:rPr>
          <w:rFonts w:cs="Arial"/>
          <w:noProof/>
        </w:rPr>
      </w:pPr>
      <w:r>
        <w:rPr>
          <w:rFonts w:cs="Arial"/>
          <w:noProof/>
        </w:rPr>
        <w:t>November</w:t>
      </w:r>
      <w:r w:rsidR="006C0F09">
        <w:rPr>
          <w:rFonts w:cs="Arial"/>
          <w:noProof/>
        </w:rPr>
        <w:t xml:space="preserve"> 2018</w:t>
      </w:r>
    </w:p>
    <w:p w:rsidR="00984BAA" w:rsidRDefault="00BD60D9" w:rsidP="0058429E">
      <w:pPr>
        <w:jc w:val="center"/>
        <w:rPr>
          <w:color w:val="000000"/>
        </w:rPr>
      </w:pPr>
      <w:r>
        <w:rPr>
          <w:rFonts w:ascii="Univers (WN)" w:hAnsi="Univers (WN)"/>
          <w:noProof/>
        </w:rPr>
        <mc:AlternateContent>
          <mc:Choice Requires="wps">
            <w:drawing>
              <wp:anchor distT="0" distB="0" distL="114300" distR="114300" simplePos="0" relativeHeight="251563520" behindDoc="0" locked="0" layoutInCell="1" allowOverlap="1" wp14:anchorId="0799321E" wp14:editId="1B246332">
                <wp:simplePos x="0" y="0"/>
                <wp:positionH relativeFrom="column">
                  <wp:posOffset>4326255</wp:posOffset>
                </wp:positionH>
                <wp:positionV relativeFrom="paragraph">
                  <wp:posOffset>9525</wp:posOffset>
                </wp:positionV>
                <wp:extent cx="335280" cy="365760"/>
                <wp:effectExtent l="0" t="0" r="0" b="0"/>
                <wp:wrapNone/>
                <wp:docPr id="322" name="Text Box 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EF5DC3" w:rsidRDefault="009F1013" w:rsidP="00EF5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9321E" id="Text Box 4365" o:spid="_x0000_s1038" type="#_x0000_t202" style="position:absolute;left:0;text-align:left;margin-left:340.65pt;margin-top:.75pt;width:26.4pt;height:28.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" stroked="f">
                <v:textbox>
                  <w:txbxContent>
                    <w:p w:rsidR="009F1013" w:rsidRPr="00EF5DC3" w:rsidRDefault="009F1013" w:rsidP="00EF5DC3"/>
                  </w:txbxContent>
                </v:textbox>
              </v:shape>
            </w:pict>
          </mc:Fallback>
        </mc:AlternateContent>
      </w:r>
    </w:p>
    <w:p w:rsidR="007051D6" w:rsidRPr="00204D4A" w:rsidRDefault="007051D6" w:rsidP="00204D4A">
      <w:pPr>
        <w:jc w:val="center"/>
        <w:rPr>
          <w:b/>
          <w:sz w:val="32"/>
        </w:rPr>
      </w:pPr>
    </w:p>
    <w:p w:rsidR="00204D4A" w:rsidRPr="00993524" w:rsidRDefault="00204D4A" w:rsidP="00204D4A">
      <w:pPr>
        <w:jc w:val="center"/>
        <w:rPr>
          <w:b/>
          <w:sz w:val="32"/>
        </w:rPr>
      </w:pPr>
      <w:r w:rsidRPr="00993524">
        <w:rPr>
          <w:b/>
          <w:sz w:val="32"/>
        </w:rPr>
        <w:t>Acknowledgments</w:t>
      </w:r>
    </w:p>
    <w:p w:rsidR="00204D4A" w:rsidRDefault="00204D4A" w:rsidP="00204D4A"/>
    <w:p w:rsidR="00204D4A" w:rsidRDefault="00204D4A" w:rsidP="00204D4A"/>
    <w:p w:rsidR="00204D4A" w:rsidRPr="00BC6D37" w:rsidRDefault="00204D4A" w:rsidP="00204D4A">
      <w:r w:rsidRPr="00BC6D37">
        <w:t xml:space="preserve">This report was prepared by </w:t>
      </w:r>
      <w:r w:rsidR="00054F3B">
        <w:t>Vanessa Neergheen</w:t>
      </w:r>
      <w:r w:rsidR="006302E9" w:rsidRPr="00BC6D37">
        <w:t>,</w:t>
      </w:r>
      <w:r w:rsidR="00054F3B">
        <w:t xml:space="preserve"> Registry of Vital Records and Statistics</w:t>
      </w:r>
      <w:r w:rsidRPr="00BC6D37">
        <w:t>.</w:t>
      </w:r>
    </w:p>
    <w:p w:rsidR="00204D4A" w:rsidRPr="00BC6D37" w:rsidRDefault="00204D4A" w:rsidP="00204D4A"/>
    <w:p w:rsidR="00204D4A" w:rsidRPr="00753891" w:rsidRDefault="00B03374" w:rsidP="00753891">
      <w:pPr>
        <w:rPr>
          <w:szCs w:val="22"/>
        </w:rPr>
      </w:pPr>
      <w:r w:rsidRPr="00BC6D37">
        <w:t>S</w:t>
      </w:r>
      <w:r w:rsidR="00204D4A" w:rsidRPr="00BC6D37">
        <w:t xml:space="preserve">pecial thanks go to: </w:t>
      </w:r>
      <w:r w:rsidR="0098508C">
        <w:t>Karin Barrett, Registrar, Registry of Vital Records and Statistics;</w:t>
      </w:r>
      <w:r w:rsidR="009346D9" w:rsidRPr="00BC6D37">
        <w:t xml:space="preserve"> </w:t>
      </w:r>
      <w:r w:rsidRPr="00BC6D37">
        <w:rPr>
          <w:szCs w:val="22"/>
        </w:rPr>
        <w:t xml:space="preserve">Dean DiMartino, </w:t>
      </w:r>
      <w:r w:rsidR="0098508C">
        <w:rPr>
          <w:szCs w:val="22"/>
        </w:rPr>
        <w:t>Deputy Registrar</w:t>
      </w:r>
      <w:r w:rsidRPr="00BC6D37">
        <w:rPr>
          <w:szCs w:val="22"/>
        </w:rPr>
        <w:t xml:space="preserve">, </w:t>
      </w:r>
      <w:r w:rsidR="00FB35E2" w:rsidRPr="00BC6D37">
        <w:t xml:space="preserve">Registry </w:t>
      </w:r>
      <w:r w:rsidR="00722D3C">
        <w:t>of Vital Records and Statistics;</w:t>
      </w:r>
      <w:r w:rsidR="00753891">
        <w:t xml:space="preserve"> </w:t>
      </w:r>
      <w:r w:rsidR="0098508C">
        <w:t>Sharon Pagnano</w:t>
      </w:r>
      <w:r w:rsidR="00290E64">
        <w:t xml:space="preserve">, </w:t>
      </w:r>
      <w:r w:rsidR="0034398D" w:rsidRPr="00BC6D37">
        <w:t>Maria Vu</w:t>
      </w:r>
      <w:r w:rsidR="00204D4A" w:rsidRPr="00BC6D37">
        <w:t>,</w:t>
      </w:r>
      <w:r w:rsidR="00290E64">
        <w:t xml:space="preserve"> and Marsha Grabau,</w:t>
      </w:r>
      <w:r w:rsidR="00204D4A" w:rsidRPr="00BC6D37">
        <w:t xml:space="preserve"> Registry of Vital Records and Statistics</w:t>
      </w:r>
      <w:r w:rsidR="00722D3C">
        <w:t>; Dana Bernson and Malena Hood, Office of Special Analytic Projects; Natalie Nguyen Durham and Kevin Foster, Office of Data Management and Outcomes Assessment</w:t>
      </w:r>
      <w:r w:rsidR="003A5920" w:rsidRPr="00BC6D37">
        <w:t>.</w:t>
      </w:r>
      <w:r w:rsidR="00204D4A" w:rsidRPr="00BC6D37">
        <w:t xml:space="preserve"> </w:t>
      </w:r>
    </w:p>
    <w:p w:rsidR="00204D4A" w:rsidRPr="00BC6D37" w:rsidRDefault="00204D4A" w:rsidP="00204D4A"/>
    <w:p w:rsidR="00DC2239" w:rsidRPr="00FE528E" w:rsidRDefault="00DC2239" w:rsidP="00DC2239">
      <w:r w:rsidRPr="00BC6D37">
        <w:t xml:space="preserve">Data in this report have been collected through the efforts of the Registry of Vital Records and Statistics staff, including: Michael Baker, Pamela Corbin, June Deloney, Alex Forman, Marsha Grabau, Annette Luc, Denise O'Gara, </w:t>
      </w:r>
      <w:r w:rsidR="0098508C">
        <w:t xml:space="preserve">Margaret Riley, </w:t>
      </w:r>
      <w:r w:rsidR="002134F8">
        <w:t>Jennifer Smith, and Monica Smith.</w:t>
      </w:r>
    </w:p>
    <w:p w:rsidR="00204D4A" w:rsidRDefault="00204D4A" w:rsidP="00204D4A"/>
    <w:p w:rsidR="00427762" w:rsidRDefault="00427762" w:rsidP="00204D4A"/>
    <w:p w:rsidR="00B03374" w:rsidRDefault="00B03374" w:rsidP="00204D4A"/>
    <w:p w:rsidR="00B03374" w:rsidRDefault="00B03374" w:rsidP="00204D4A"/>
    <w:p w:rsidR="00204D4A" w:rsidRDefault="00204D4A" w:rsidP="00204D4A"/>
    <w:p w:rsidR="00204D4A" w:rsidRDefault="00204D4A" w:rsidP="00204D4A">
      <w:pPr>
        <w:ind w:left="1440" w:right="1440"/>
        <w:jc w:val="center"/>
      </w:pPr>
      <w:r>
        <w:rPr>
          <w:b/>
        </w:rPr>
        <w:t>To obtain additional copies of this report, contact:</w:t>
      </w:r>
    </w:p>
    <w:p w:rsidR="00204D4A" w:rsidRDefault="00204D4A" w:rsidP="00204D4A">
      <w:pPr>
        <w:tabs>
          <w:tab w:val="left" w:pos="9270"/>
        </w:tabs>
        <w:jc w:val="center"/>
        <w:rPr>
          <w:sz w:val="12"/>
          <w:szCs w:val="16"/>
        </w:rPr>
      </w:pPr>
    </w:p>
    <w:p w:rsidR="00427762" w:rsidRPr="004878C6" w:rsidRDefault="00427762" w:rsidP="00204D4A">
      <w:pPr>
        <w:tabs>
          <w:tab w:val="left" w:pos="9270"/>
        </w:tabs>
        <w:jc w:val="center"/>
        <w:rPr>
          <w:sz w:val="12"/>
          <w:szCs w:val="16"/>
        </w:rPr>
      </w:pPr>
    </w:p>
    <w:p w:rsidR="00204D4A" w:rsidRDefault="00204D4A" w:rsidP="00204D4A">
      <w:pPr>
        <w:tabs>
          <w:tab w:val="left" w:pos="9270"/>
        </w:tabs>
        <w:jc w:val="center"/>
      </w:pPr>
      <w:r>
        <w:t>Massachusetts Department of Public Health</w:t>
      </w:r>
    </w:p>
    <w:p w:rsidR="00204D4A" w:rsidRDefault="00204D4A" w:rsidP="00204D4A">
      <w:pPr>
        <w:tabs>
          <w:tab w:val="left" w:pos="9270"/>
        </w:tabs>
        <w:jc w:val="center"/>
      </w:pPr>
      <w:r>
        <w:t>Registry of Vital Records and Statistics</w:t>
      </w:r>
    </w:p>
    <w:p w:rsidR="00204D4A" w:rsidRDefault="00204D4A" w:rsidP="00204D4A">
      <w:pPr>
        <w:tabs>
          <w:tab w:val="left" w:pos="9270"/>
        </w:tabs>
        <w:jc w:val="center"/>
      </w:pPr>
      <w:r>
        <w:t>150 Mt. Vernon Street 1</w:t>
      </w:r>
      <w:r w:rsidRPr="0060695F">
        <w:rPr>
          <w:vertAlign w:val="superscript"/>
        </w:rPr>
        <w:t>st</w:t>
      </w:r>
      <w:r>
        <w:t xml:space="preserve"> Floor</w:t>
      </w:r>
    </w:p>
    <w:p w:rsidR="00204D4A" w:rsidRDefault="00204D4A" w:rsidP="00204D4A">
      <w:pPr>
        <w:tabs>
          <w:tab w:val="left" w:pos="9270"/>
        </w:tabs>
        <w:jc w:val="center"/>
      </w:pPr>
      <w:r>
        <w:t>Dorchester, MA 02125</w:t>
      </w:r>
    </w:p>
    <w:p w:rsidR="00204D4A" w:rsidRDefault="00204D4A" w:rsidP="00204D4A">
      <w:pPr>
        <w:tabs>
          <w:tab w:val="left" w:pos="9270"/>
        </w:tabs>
        <w:jc w:val="center"/>
      </w:pPr>
      <w:r>
        <w:t>(617) 740-2670</w:t>
      </w:r>
    </w:p>
    <w:p w:rsidR="00204D4A" w:rsidRDefault="00204D4A" w:rsidP="00204D4A">
      <w:pPr>
        <w:jc w:val="center"/>
        <w:rPr>
          <w:sz w:val="18"/>
        </w:rPr>
      </w:pPr>
    </w:p>
    <w:p w:rsidR="00427762" w:rsidRDefault="00427762" w:rsidP="00204D4A">
      <w:pPr>
        <w:jc w:val="center"/>
        <w:rPr>
          <w:sz w:val="18"/>
        </w:rPr>
      </w:pPr>
    </w:p>
    <w:p w:rsidR="00427762" w:rsidRPr="004878C6" w:rsidRDefault="00427762" w:rsidP="00204D4A">
      <w:pPr>
        <w:jc w:val="center"/>
        <w:rPr>
          <w:sz w:val="18"/>
        </w:rPr>
      </w:pPr>
    </w:p>
    <w:p w:rsidR="00427762" w:rsidRDefault="00427762" w:rsidP="00427762">
      <w:pPr>
        <w:jc w:val="center"/>
      </w:pPr>
      <w:r>
        <w:t>To obtain more information on deaths in Massachusetts and other</w:t>
      </w:r>
    </w:p>
    <w:p w:rsidR="00427762" w:rsidRDefault="00427762" w:rsidP="00427762">
      <w:pPr>
        <w:jc w:val="center"/>
        <w:rPr>
          <w:color w:val="1F497D"/>
        </w:rPr>
      </w:pPr>
      <w:r>
        <w:t xml:space="preserve">Department of Public Health data please visit the Department’s free, Internet-based public health information reports at: </w:t>
      </w:r>
      <w:hyperlink r:id="rId20" w:history="1">
        <w:r>
          <w:rPr>
            <w:rStyle w:val="Hyperlink"/>
          </w:rPr>
          <w:t>http://www.mass.gov/eohhs/researcher/community-health/masschip/</w:t>
        </w:r>
      </w:hyperlink>
    </w:p>
    <w:p w:rsidR="00204D4A" w:rsidRPr="00A5625D" w:rsidRDefault="00204D4A" w:rsidP="00204D4A">
      <w:pPr>
        <w:spacing w:before="120"/>
        <w:ind w:left="1440" w:right="1440"/>
        <w:jc w:val="center"/>
        <w:rPr>
          <w:sz w:val="10"/>
          <w:szCs w:val="10"/>
        </w:rPr>
      </w:pPr>
    </w:p>
    <w:p w:rsidR="00204D4A" w:rsidRPr="007D620E" w:rsidRDefault="00204D4A" w:rsidP="007D620E">
      <w:pPr>
        <w:jc w:val="center"/>
        <w:sectPr w:rsidR="00204D4A" w:rsidRPr="007D620E" w:rsidSect="009A37A9">
          <w:pgSz w:w="12240" w:h="15840" w:code="1"/>
          <w:pgMar w:top="1440" w:right="907" w:bottom="1296" w:left="1728" w:header="720" w:footer="720" w:gutter="0"/>
          <w:cols w:space="720"/>
          <w:titlePg/>
        </w:sectPr>
      </w:pPr>
      <w:r w:rsidRPr="00B73306">
        <w:t>or call 888-MAS-CHIP (toll free in M</w:t>
      </w:r>
      <w:r>
        <w:t>A</w:t>
      </w:r>
      <w:r w:rsidRPr="00B73306">
        <w:t xml:space="preserve">) </w:t>
      </w:r>
      <w:r>
        <w:t>or</w:t>
      </w:r>
      <w:r w:rsidRPr="00B73306">
        <w:t xml:space="preserve"> 617-624-5629.</w:t>
      </w:r>
      <w:r w:rsidR="00BD60D9">
        <w:rPr>
          <w:noProof/>
        </w:rPr>
        <mc:AlternateContent>
          <mc:Choice Requires="wps">
            <w:drawing>
              <wp:anchor distT="0" distB="0" distL="114300" distR="114300" simplePos="0" relativeHeight="251690496" behindDoc="0" locked="0" layoutInCell="1" allowOverlap="1" wp14:anchorId="5DFE34C7" wp14:editId="7C3B984C">
                <wp:simplePos x="0" y="0"/>
                <wp:positionH relativeFrom="column">
                  <wp:posOffset>2726055</wp:posOffset>
                </wp:positionH>
                <wp:positionV relativeFrom="paragraph">
                  <wp:posOffset>313690</wp:posOffset>
                </wp:positionV>
                <wp:extent cx="335280" cy="365760"/>
                <wp:effectExtent l="0" t="0" r="0" b="0"/>
                <wp:wrapNone/>
                <wp:docPr id="321" name="Text Box 7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EF5DC3" w:rsidRDefault="009F1013" w:rsidP="00204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E34C7" id="Text Box 7775" o:spid="_x0000_s1039" type="#_x0000_t202" style="position:absolute;left:0;text-align:left;margin-left:214.65pt;margin-top:24.7pt;width:26.4pt;height:28.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" stroked="f">
                <v:textbox>
                  <w:txbxContent>
                    <w:p w:rsidR="009F1013" w:rsidRPr="00EF5DC3" w:rsidRDefault="009F1013" w:rsidP="00204D4A"/>
                  </w:txbxContent>
                </v:textbox>
              </v:shape>
            </w:pict>
          </mc:Fallback>
        </mc:AlternateContent>
      </w:r>
      <w:r w:rsidR="00BD60D9">
        <w:rPr>
          <w:noProof/>
        </w:rPr>
        <mc:AlternateContent>
          <mc:Choice Requires="wps">
            <w:drawing>
              <wp:anchor distT="0" distB="0" distL="114300" distR="114300" simplePos="0" relativeHeight="251689472" behindDoc="0" locked="0" layoutInCell="1" allowOverlap="1" wp14:anchorId="154E8BEE" wp14:editId="015AE7BB">
                <wp:simplePos x="0" y="0"/>
                <wp:positionH relativeFrom="column">
                  <wp:posOffset>2840355</wp:posOffset>
                </wp:positionH>
                <wp:positionV relativeFrom="paragraph">
                  <wp:posOffset>199390</wp:posOffset>
                </wp:positionV>
                <wp:extent cx="335280" cy="365760"/>
                <wp:effectExtent l="0" t="0" r="0" b="0"/>
                <wp:wrapNone/>
                <wp:docPr id="320" name="Text Box 7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EF5DC3" w:rsidRDefault="009F1013" w:rsidP="00204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E8BEE" id="Text Box 7774" o:spid="_x0000_s1040" type="#_x0000_t202" style="position:absolute;left:0;text-align:left;margin-left:223.65pt;margin-top:15.7pt;width:26.4pt;height:28.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" stroked="f">
                <v:textbox>
                  <w:txbxContent>
                    <w:p w:rsidR="009F1013" w:rsidRPr="00EF5DC3" w:rsidRDefault="009F1013" w:rsidP="00204D4A"/>
                  </w:txbxContent>
                </v:textbox>
              </v:shape>
            </w:pict>
          </mc:Fallback>
        </mc:AlternateContent>
      </w:r>
    </w:p>
    <w:p w:rsidR="00204D4A" w:rsidRDefault="00204D4A" w:rsidP="00E409E4">
      <w:pPr>
        <w:jc w:val="center"/>
        <w:rPr>
          <w:b/>
          <w:sz w:val="24"/>
          <w:szCs w:val="24"/>
        </w:rPr>
      </w:pPr>
    </w:p>
    <w:p w:rsidR="00824C9B" w:rsidRDefault="009367A3" w:rsidP="006D2981">
      <w:pPr>
        <w:jc w:val="center"/>
        <w:rPr>
          <w:b/>
          <w:sz w:val="24"/>
          <w:szCs w:val="24"/>
        </w:rPr>
      </w:pPr>
      <w:r w:rsidRPr="00E409E4">
        <w:rPr>
          <w:b/>
          <w:sz w:val="24"/>
          <w:szCs w:val="24"/>
        </w:rPr>
        <w:t>TABLE OF CONTENTS</w:t>
      </w:r>
    </w:p>
    <w:p w:rsidR="00EF11EF" w:rsidRPr="006D2981" w:rsidRDefault="00EF11EF" w:rsidP="006D2981">
      <w:pPr>
        <w:jc w:val="center"/>
        <w:rPr>
          <w:b/>
          <w:sz w:val="24"/>
          <w:szCs w:val="24"/>
        </w:rPr>
      </w:pPr>
    </w:p>
    <w:bookmarkStart w:id="1" w:name="_Toc143066094"/>
    <w:p w:rsidR="008378B6" w:rsidRDefault="001C584B">
      <w:pPr>
        <w:pStyle w:val="TOC1"/>
        <w:rPr>
          <w:rFonts w:asciiTheme="minorHAnsi" w:eastAsiaTheme="minorEastAsia" w:hAnsiTheme="minorHAnsi" w:cstheme="minorBidi"/>
          <w:color w:val="auto"/>
          <w:szCs w:val="22"/>
        </w:rPr>
      </w:pPr>
      <w:r>
        <w:rPr>
          <w:sz w:val="24"/>
          <w:szCs w:val="24"/>
        </w:rPr>
        <w:fldChar w:fldCharType="begin"/>
      </w:r>
      <w:r>
        <w:rPr>
          <w:sz w:val="24"/>
          <w:szCs w:val="24"/>
        </w:rPr>
        <w:instrText xml:space="preserve"> TOC \o "1-3" \h \z \u </w:instrText>
      </w:r>
      <w:r>
        <w:rPr>
          <w:sz w:val="24"/>
          <w:szCs w:val="24"/>
        </w:rPr>
        <w:fldChar w:fldCharType="separate"/>
      </w:r>
      <w:hyperlink w:anchor="_Toc532542084" w:history="1">
        <w:r w:rsidR="008378B6" w:rsidRPr="00145289">
          <w:rPr>
            <w:rStyle w:val="Hyperlink"/>
            <w:rFonts w:cs="Arial"/>
          </w:rPr>
          <w:t>2016 Massachusetts Deaths Highlights</w:t>
        </w:r>
        <w:r w:rsidR="008378B6">
          <w:rPr>
            <w:webHidden/>
          </w:rPr>
          <w:tab/>
        </w:r>
        <w:r w:rsidR="008378B6">
          <w:rPr>
            <w:webHidden/>
          </w:rPr>
          <w:fldChar w:fldCharType="begin"/>
        </w:r>
        <w:r w:rsidR="008378B6">
          <w:rPr>
            <w:webHidden/>
          </w:rPr>
          <w:instrText xml:space="preserve"> PAGEREF _Toc532542084 \h </w:instrText>
        </w:r>
        <w:r w:rsidR="008378B6">
          <w:rPr>
            <w:webHidden/>
          </w:rPr>
        </w:r>
        <w:r w:rsidR="008378B6">
          <w:rPr>
            <w:webHidden/>
          </w:rPr>
          <w:fldChar w:fldCharType="separate"/>
        </w:r>
        <w:r w:rsidR="00A93976">
          <w:rPr>
            <w:webHidden/>
          </w:rPr>
          <w:t>10</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085" w:history="1">
        <w:r w:rsidR="008378B6" w:rsidRPr="008378B6">
          <w:rPr>
            <w:rStyle w:val="Hyperlink"/>
            <w:rFonts w:cs="Arial"/>
          </w:rPr>
          <w:t>Note to Readers</w:t>
        </w:r>
        <w:r w:rsidR="008378B6">
          <w:rPr>
            <w:webHidden/>
          </w:rPr>
          <w:tab/>
        </w:r>
        <w:r w:rsidR="008378B6">
          <w:rPr>
            <w:webHidden/>
          </w:rPr>
          <w:fldChar w:fldCharType="begin"/>
        </w:r>
        <w:r w:rsidR="008378B6">
          <w:rPr>
            <w:webHidden/>
          </w:rPr>
          <w:instrText xml:space="preserve"> PAGEREF _Toc532542085 \h </w:instrText>
        </w:r>
        <w:r w:rsidR="008378B6">
          <w:rPr>
            <w:webHidden/>
          </w:rPr>
        </w:r>
        <w:r w:rsidR="008378B6">
          <w:rPr>
            <w:webHidden/>
          </w:rPr>
          <w:fldChar w:fldCharType="separate"/>
        </w:r>
        <w:r w:rsidR="00A93976">
          <w:rPr>
            <w:webHidden/>
          </w:rPr>
          <w:t>11</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086" w:history="1">
        <w:r w:rsidR="008378B6" w:rsidRPr="00145289">
          <w:rPr>
            <w:rStyle w:val="Hyperlink"/>
          </w:rPr>
          <w:t>Table 1.  Trends in Mortality Characteristics, Massachusetts: 2006-2016</w:t>
        </w:r>
        <w:r w:rsidR="008378B6">
          <w:rPr>
            <w:webHidden/>
          </w:rPr>
          <w:tab/>
        </w:r>
        <w:r w:rsidR="008378B6">
          <w:rPr>
            <w:webHidden/>
          </w:rPr>
          <w:fldChar w:fldCharType="begin"/>
        </w:r>
        <w:r w:rsidR="008378B6">
          <w:rPr>
            <w:webHidden/>
          </w:rPr>
          <w:instrText xml:space="preserve"> PAGEREF _Toc532542086 \h </w:instrText>
        </w:r>
        <w:r w:rsidR="008378B6">
          <w:rPr>
            <w:webHidden/>
          </w:rPr>
        </w:r>
        <w:r w:rsidR="008378B6">
          <w:rPr>
            <w:webHidden/>
          </w:rPr>
          <w:fldChar w:fldCharType="separate"/>
        </w:r>
        <w:r w:rsidR="00A93976">
          <w:rPr>
            <w:webHidden/>
          </w:rPr>
          <w:t>13</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087" w:history="1">
        <w:r w:rsidR="008378B6" w:rsidRPr="00145289">
          <w:rPr>
            <w:rStyle w:val="Hyperlink"/>
          </w:rPr>
          <w:t>Table 2.  Selected Leading Causes</w:t>
        </w:r>
        <w:r w:rsidR="008378B6">
          <w:rPr>
            <w:rStyle w:val="Hyperlink"/>
          </w:rPr>
          <w:t xml:space="preserve"> of Death, Age-Adjusted Rates, </w:t>
        </w:r>
        <w:r w:rsidR="008378B6" w:rsidRPr="00145289">
          <w:rPr>
            <w:rStyle w:val="Hyperlink"/>
          </w:rPr>
          <w:t>Massachusetts and United States: 2001-2016</w:t>
        </w:r>
        <w:r w:rsidR="008378B6">
          <w:rPr>
            <w:webHidden/>
          </w:rPr>
          <w:tab/>
        </w:r>
        <w:r w:rsidR="008378B6">
          <w:rPr>
            <w:webHidden/>
          </w:rPr>
          <w:fldChar w:fldCharType="begin"/>
        </w:r>
        <w:r w:rsidR="008378B6">
          <w:rPr>
            <w:webHidden/>
          </w:rPr>
          <w:instrText xml:space="preserve"> PAGEREF _Toc532542087 \h </w:instrText>
        </w:r>
        <w:r w:rsidR="008378B6">
          <w:rPr>
            <w:webHidden/>
          </w:rPr>
        </w:r>
        <w:r w:rsidR="008378B6">
          <w:rPr>
            <w:webHidden/>
          </w:rPr>
          <w:fldChar w:fldCharType="separate"/>
        </w:r>
        <w:r w:rsidR="00A93976">
          <w:rPr>
            <w:webHidden/>
          </w:rPr>
          <w:t>14</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088" w:history="1">
        <w:r w:rsidR="008378B6" w:rsidRPr="00145289">
          <w:rPr>
            <w:rStyle w:val="Hyperlink"/>
          </w:rPr>
          <w:t>Figure 1.  Life Expectancy at Birth, Massachusetts: 1900-2016</w:t>
        </w:r>
        <w:r w:rsidR="008378B6">
          <w:rPr>
            <w:webHidden/>
          </w:rPr>
          <w:tab/>
        </w:r>
        <w:r w:rsidR="008378B6">
          <w:rPr>
            <w:webHidden/>
          </w:rPr>
          <w:fldChar w:fldCharType="begin"/>
        </w:r>
        <w:r w:rsidR="008378B6">
          <w:rPr>
            <w:webHidden/>
          </w:rPr>
          <w:instrText xml:space="preserve"> PAGEREF _Toc532542088 \h </w:instrText>
        </w:r>
        <w:r w:rsidR="008378B6">
          <w:rPr>
            <w:webHidden/>
          </w:rPr>
        </w:r>
        <w:r w:rsidR="008378B6">
          <w:rPr>
            <w:webHidden/>
          </w:rPr>
          <w:fldChar w:fldCharType="separate"/>
        </w:r>
        <w:r w:rsidR="00A93976">
          <w:rPr>
            <w:webHidden/>
          </w:rPr>
          <w:t>16</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089" w:history="1">
        <w:r w:rsidR="008378B6" w:rsidRPr="00145289">
          <w:rPr>
            <w:rStyle w:val="Hyperlink"/>
          </w:rPr>
          <w:t>Figure 2.  Expected Years of Life Remaining at Different Ages by Race and Hispanic Ethnicity, Massachusetts: 2016</w:t>
        </w:r>
        <w:r w:rsidR="008378B6">
          <w:rPr>
            <w:webHidden/>
          </w:rPr>
          <w:tab/>
        </w:r>
        <w:r w:rsidR="008378B6">
          <w:rPr>
            <w:webHidden/>
          </w:rPr>
          <w:fldChar w:fldCharType="begin"/>
        </w:r>
        <w:r w:rsidR="008378B6">
          <w:rPr>
            <w:webHidden/>
          </w:rPr>
          <w:instrText xml:space="preserve"> PAGEREF _Toc532542089 \h </w:instrText>
        </w:r>
        <w:r w:rsidR="008378B6">
          <w:rPr>
            <w:webHidden/>
          </w:rPr>
        </w:r>
        <w:r w:rsidR="008378B6">
          <w:rPr>
            <w:webHidden/>
          </w:rPr>
          <w:fldChar w:fldCharType="separate"/>
        </w:r>
        <w:r w:rsidR="00A93976">
          <w:rPr>
            <w:webHidden/>
          </w:rPr>
          <w:t>17</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091" w:history="1">
        <w:r w:rsidR="008378B6" w:rsidRPr="00145289">
          <w:rPr>
            <w:rStyle w:val="Hyperlink"/>
          </w:rPr>
          <w:t>T</w:t>
        </w:r>
        <w:r w:rsidR="008378B6">
          <w:rPr>
            <w:rStyle w:val="Hyperlink"/>
          </w:rPr>
          <w:t xml:space="preserve">able 3.  Years of Life Remaining </w:t>
        </w:r>
        <w:r w:rsidR="008378B6" w:rsidRPr="00145289">
          <w:rPr>
            <w:rStyle w:val="Hyperlink"/>
          </w:rPr>
          <w:t>by Race and Hispanic Ethnicity and Gender,             Massachusetts: 2016</w:t>
        </w:r>
        <w:r w:rsidR="008378B6">
          <w:rPr>
            <w:webHidden/>
          </w:rPr>
          <w:tab/>
        </w:r>
        <w:r w:rsidR="008378B6">
          <w:rPr>
            <w:webHidden/>
          </w:rPr>
          <w:fldChar w:fldCharType="begin"/>
        </w:r>
        <w:r w:rsidR="008378B6">
          <w:rPr>
            <w:webHidden/>
          </w:rPr>
          <w:instrText xml:space="preserve"> PAGEREF _Toc532542091 \h </w:instrText>
        </w:r>
        <w:r w:rsidR="008378B6">
          <w:rPr>
            <w:webHidden/>
          </w:rPr>
        </w:r>
        <w:r w:rsidR="008378B6">
          <w:rPr>
            <w:webHidden/>
          </w:rPr>
          <w:fldChar w:fldCharType="separate"/>
        </w:r>
        <w:r w:rsidR="00A93976">
          <w:rPr>
            <w:webHidden/>
          </w:rPr>
          <w:t>17</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092" w:history="1">
        <w:r w:rsidR="008378B6" w:rsidRPr="00145289">
          <w:rPr>
            <w:rStyle w:val="Hyperlink"/>
          </w:rPr>
          <w:t>Figure 3.  Changes in Age Composition of the Population, Massachusetts: 1900-2010</w:t>
        </w:r>
        <w:r w:rsidR="008378B6">
          <w:rPr>
            <w:webHidden/>
          </w:rPr>
          <w:tab/>
        </w:r>
        <w:r w:rsidR="008378B6">
          <w:rPr>
            <w:webHidden/>
          </w:rPr>
          <w:fldChar w:fldCharType="begin"/>
        </w:r>
        <w:r w:rsidR="008378B6">
          <w:rPr>
            <w:webHidden/>
          </w:rPr>
          <w:instrText xml:space="preserve"> PAGEREF _Toc532542092 \h </w:instrText>
        </w:r>
        <w:r w:rsidR="008378B6">
          <w:rPr>
            <w:webHidden/>
          </w:rPr>
        </w:r>
        <w:r w:rsidR="008378B6">
          <w:rPr>
            <w:webHidden/>
          </w:rPr>
          <w:fldChar w:fldCharType="separate"/>
        </w:r>
        <w:r w:rsidR="00A93976">
          <w:rPr>
            <w:webHidden/>
          </w:rPr>
          <w:t>18</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093" w:history="1">
        <w:r w:rsidR="008378B6" w:rsidRPr="00145289">
          <w:rPr>
            <w:rStyle w:val="Hyperlink"/>
          </w:rPr>
          <w:t xml:space="preserve">Figure 4.  Trends in Percentage of Deaths from Selected Causes, </w:t>
        </w:r>
        <w:r w:rsidR="008378B6">
          <w:rPr>
            <w:rStyle w:val="Hyperlink"/>
          </w:rPr>
          <w:t xml:space="preserve">                      </w:t>
        </w:r>
        <w:r w:rsidR="008378B6" w:rsidRPr="00145289">
          <w:rPr>
            <w:rStyle w:val="Hyperlink"/>
          </w:rPr>
          <w:t>Massachusetts: 1842-2016</w:t>
        </w:r>
        <w:r w:rsidR="008378B6">
          <w:rPr>
            <w:webHidden/>
          </w:rPr>
          <w:tab/>
        </w:r>
        <w:r w:rsidR="008378B6">
          <w:rPr>
            <w:webHidden/>
          </w:rPr>
          <w:fldChar w:fldCharType="begin"/>
        </w:r>
        <w:r w:rsidR="008378B6">
          <w:rPr>
            <w:webHidden/>
          </w:rPr>
          <w:instrText xml:space="preserve"> PAGEREF _Toc532542093 \h </w:instrText>
        </w:r>
        <w:r w:rsidR="008378B6">
          <w:rPr>
            <w:webHidden/>
          </w:rPr>
        </w:r>
        <w:r w:rsidR="008378B6">
          <w:rPr>
            <w:webHidden/>
          </w:rPr>
          <w:fldChar w:fldCharType="separate"/>
        </w:r>
        <w:r w:rsidR="00A93976">
          <w:rPr>
            <w:webHidden/>
          </w:rPr>
          <w:t>19</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094" w:history="1">
        <w:r w:rsidR="008378B6" w:rsidRPr="00145289">
          <w:rPr>
            <w:rStyle w:val="Hyperlink"/>
          </w:rPr>
          <w:t>Table 4.  Distribution of Deaths by Place of Occurrence, Massachusetts: 2012-2016</w:t>
        </w:r>
        <w:r w:rsidR="008378B6">
          <w:rPr>
            <w:webHidden/>
          </w:rPr>
          <w:tab/>
        </w:r>
        <w:r w:rsidR="008378B6">
          <w:rPr>
            <w:webHidden/>
          </w:rPr>
          <w:fldChar w:fldCharType="begin"/>
        </w:r>
        <w:r w:rsidR="008378B6">
          <w:rPr>
            <w:webHidden/>
          </w:rPr>
          <w:instrText xml:space="preserve"> PAGEREF _Toc532542094 \h </w:instrText>
        </w:r>
        <w:r w:rsidR="008378B6">
          <w:rPr>
            <w:webHidden/>
          </w:rPr>
        </w:r>
        <w:r w:rsidR="008378B6">
          <w:rPr>
            <w:webHidden/>
          </w:rPr>
          <w:fldChar w:fldCharType="separate"/>
        </w:r>
        <w:r w:rsidR="00A93976">
          <w:rPr>
            <w:webHidden/>
          </w:rPr>
          <w:t>20</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095" w:history="1">
        <w:r w:rsidR="008378B6" w:rsidRPr="00145289">
          <w:rPr>
            <w:rStyle w:val="Hyperlink"/>
          </w:rPr>
          <w:t>Figure 5.  Proportion of Deaths Certified by Medical Examiner for Selected Causes of Death, Massachusetts: 2016</w:t>
        </w:r>
        <w:r w:rsidR="008378B6">
          <w:rPr>
            <w:webHidden/>
          </w:rPr>
          <w:tab/>
        </w:r>
        <w:r w:rsidR="008378B6">
          <w:rPr>
            <w:webHidden/>
          </w:rPr>
          <w:fldChar w:fldCharType="begin"/>
        </w:r>
        <w:r w:rsidR="008378B6">
          <w:rPr>
            <w:webHidden/>
          </w:rPr>
          <w:instrText xml:space="preserve"> PAGEREF _Toc532542095 \h </w:instrText>
        </w:r>
        <w:r w:rsidR="008378B6">
          <w:rPr>
            <w:webHidden/>
          </w:rPr>
        </w:r>
        <w:r w:rsidR="008378B6">
          <w:rPr>
            <w:webHidden/>
          </w:rPr>
          <w:fldChar w:fldCharType="separate"/>
        </w:r>
        <w:r w:rsidR="00A93976">
          <w:rPr>
            <w:webHidden/>
          </w:rPr>
          <w:t>21</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096" w:history="1">
        <w:r w:rsidR="008378B6" w:rsidRPr="00145289">
          <w:rPr>
            <w:rStyle w:val="Hyperlink"/>
          </w:rPr>
          <w:t xml:space="preserve">Figure 6.  Premature Mortality Rate (PMR) by Race and Hispanic Ethnicity, </w:t>
        </w:r>
        <w:r w:rsidR="008378B6">
          <w:rPr>
            <w:rStyle w:val="Hyperlink"/>
          </w:rPr>
          <w:t xml:space="preserve">      </w:t>
        </w:r>
        <w:r w:rsidR="008378B6" w:rsidRPr="00145289">
          <w:rPr>
            <w:rStyle w:val="Hyperlink"/>
          </w:rPr>
          <w:t>Massachusetts: 2016</w:t>
        </w:r>
        <w:r w:rsidR="008378B6">
          <w:rPr>
            <w:webHidden/>
          </w:rPr>
          <w:tab/>
        </w:r>
        <w:r w:rsidR="008378B6">
          <w:rPr>
            <w:webHidden/>
          </w:rPr>
          <w:fldChar w:fldCharType="begin"/>
        </w:r>
        <w:r w:rsidR="008378B6">
          <w:rPr>
            <w:webHidden/>
          </w:rPr>
          <w:instrText xml:space="preserve"> PAGEREF _Toc532542096 \h </w:instrText>
        </w:r>
        <w:r w:rsidR="008378B6">
          <w:rPr>
            <w:webHidden/>
          </w:rPr>
        </w:r>
        <w:r w:rsidR="008378B6">
          <w:rPr>
            <w:webHidden/>
          </w:rPr>
          <w:fldChar w:fldCharType="separate"/>
        </w:r>
        <w:r w:rsidR="00A93976">
          <w:rPr>
            <w:webHidden/>
          </w:rPr>
          <w:t>22</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097" w:history="1">
        <w:r w:rsidR="008378B6" w:rsidRPr="00145289">
          <w:rPr>
            <w:rStyle w:val="Hyperlink"/>
          </w:rPr>
          <w:t>Table 5.  Age-Specific and Age-Adjusted Death Rates for Ages 25-64 Years by Educational Attainment, Massachusetts: 2016</w:t>
        </w:r>
        <w:r w:rsidR="008378B6">
          <w:rPr>
            <w:webHidden/>
          </w:rPr>
          <w:tab/>
        </w:r>
        <w:r w:rsidR="008378B6">
          <w:rPr>
            <w:webHidden/>
          </w:rPr>
          <w:fldChar w:fldCharType="begin"/>
        </w:r>
        <w:r w:rsidR="008378B6">
          <w:rPr>
            <w:webHidden/>
          </w:rPr>
          <w:instrText xml:space="preserve"> PAGEREF _Toc532542097 \h </w:instrText>
        </w:r>
        <w:r w:rsidR="008378B6">
          <w:rPr>
            <w:webHidden/>
          </w:rPr>
        </w:r>
        <w:r w:rsidR="008378B6">
          <w:rPr>
            <w:webHidden/>
          </w:rPr>
          <w:fldChar w:fldCharType="separate"/>
        </w:r>
        <w:r w:rsidR="00A93976">
          <w:rPr>
            <w:webHidden/>
          </w:rPr>
          <w:t>23</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098" w:history="1">
        <w:r w:rsidR="008378B6" w:rsidRPr="00145289">
          <w:rPr>
            <w:rStyle w:val="Hyperlink"/>
          </w:rPr>
          <w:t>Figure 7.  Daily Mortality Statistics, Massachusetts: 2016</w:t>
        </w:r>
        <w:r w:rsidR="008378B6">
          <w:rPr>
            <w:webHidden/>
          </w:rPr>
          <w:tab/>
        </w:r>
        <w:r w:rsidR="008378B6">
          <w:rPr>
            <w:webHidden/>
          </w:rPr>
          <w:fldChar w:fldCharType="begin"/>
        </w:r>
        <w:r w:rsidR="008378B6">
          <w:rPr>
            <w:webHidden/>
          </w:rPr>
          <w:instrText xml:space="preserve"> PAGEREF _Toc532542098 \h </w:instrText>
        </w:r>
        <w:r w:rsidR="008378B6">
          <w:rPr>
            <w:webHidden/>
          </w:rPr>
        </w:r>
        <w:r w:rsidR="008378B6">
          <w:rPr>
            <w:webHidden/>
          </w:rPr>
          <w:fldChar w:fldCharType="separate"/>
        </w:r>
        <w:r w:rsidR="00A93976">
          <w:rPr>
            <w:webHidden/>
          </w:rPr>
          <w:t>24</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099" w:history="1">
        <w:r w:rsidR="008378B6" w:rsidRPr="00145289">
          <w:rPr>
            <w:rStyle w:val="Hyperlink"/>
          </w:rPr>
          <w:t>Table 6.  Top Ten Leading Underlying Causes of Death by Age, Massachusetts: 2016</w:t>
        </w:r>
        <w:r w:rsidR="008378B6">
          <w:rPr>
            <w:webHidden/>
          </w:rPr>
          <w:tab/>
        </w:r>
        <w:r w:rsidR="008378B6">
          <w:rPr>
            <w:webHidden/>
          </w:rPr>
          <w:fldChar w:fldCharType="begin"/>
        </w:r>
        <w:r w:rsidR="008378B6">
          <w:rPr>
            <w:webHidden/>
          </w:rPr>
          <w:instrText xml:space="preserve"> PAGEREF _Toc532542099 \h </w:instrText>
        </w:r>
        <w:r w:rsidR="008378B6">
          <w:rPr>
            <w:webHidden/>
          </w:rPr>
        </w:r>
        <w:r w:rsidR="008378B6">
          <w:rPr>
            <w:webHidden/>
          </w:rPr>
          <w:fldChar w:fldCharType="separate"/>
        </w:r>
        <w:r w:rsidR="00A93976">
          <w:rPr>
            <w:webHidden/>
          </w:rPr>
          <w:t>25</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00" w:history="1">
        <w:r w:rsidR="008378B6" w:rsidRPr="00145289">
          <w:rPr>
            <w:rStyle w:val="Hyperlink"/>
          </w:rPr>
          <w:t>Table 7.  Leading Underlying Causes of Death, Numbers and  Age-Specific Rates by Gender, Massachusetts: 2016</w:t>
        </w:r>
        <w:r w:rsidR="008378B6">
          <w:rPr>
            <w:webHidden/>
          </w:rPr>
          <w:tab/>
        </w:r>
        <w:r w:rsidR="008378B6">
          <w:rPr>
            <w:webHidden/>
          </w:rPr>
          <w:fldChar w:fldCharType="begin"/>
        </w:r>
        <w:r w:rsidR="008378B6">
          <w:rPr>
            <w:webHidden/>
          </w:rPr>
          <w:instrText xml:space="preserve"> PAGEREF _Toc532542100 \h </w:instrText>
        </w:r>
        <w:r w:rsidR="008378B6">
          <w:rPr>
            <w:webHidden/>
          </w:rPr>
        </w:r>
        <w:r w:rsidR="008378B6">
          <w:rPr>
            <w:webHidden/>
          </w:rPr>
          <w:fldChar w:fldCharType="separate"/>
        </w:r>
        <w:r w:rsidR="00A93976">
          <w:rPr>
            <w:webHidden/>
          </w:rPr>
          <w:t>26</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01" w:history="1">
        <w:r w:rsidR="008378B6" w:rsidRPr="00145289">
          <w:rPr>
            <w:rStyle w:val="Hyperlink"/>
          </w:rPr>
          <w:t>Table 8.  Leading Underlying Causes of Death, Numbers and Age-Specific Rates</w:t>
        </w:r>
        <w:r w:rsidR="008378B6">
          <w:rPr>
            <w:rStyle w:val="Hyperlink"/>
          </w:rPr>
          <w:t xml:space="preserve"> (Ages 65 and Older) by Gender, Massachusetts: 2016</w:t>
        </w:r>
        <w:r w:rsidR="008378B6">
          <w:rPr>
            <w:webHidden/>
          </w:rPr>
          <w:tab/>
        </w:r>
        <w:r w:rsidR="008378B6">
          <w:rPr>
            <w:webHidden/>
          </w:rPr>
          <w:fldChar w:fldCharType="begin"/>
        </w:r>
        <w:r w:rsidR="008378B6">
          <w:rPr>
            <w:webHidden/>
          </w:rPr>
          <w:instrText xml:space="preserve"> PAGEREF _Toc532542101 \h </w:instrText>
        </w:r>
        <w:r w:rsidR="008378B6">
          <w:rPr>
            <w:webHidden/>
          </w:rPr>
        </w:r>
        <w:r w:rsidR="008378B6">
          <w:rPr>
            <w:webHidden/>
          </w:rPr>
          <w:fldChar w:fldCharType="separate"/>
        </w:r>
        <w:r w:rsidR="00A93976">
          <w:rPr>
            <w:webHidden/>
          </w:rPr>
          <w:t>27</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03" w:history="1">
        <w:r w:rsidR="008378B6" w:rsidRPr="00145289">
          <w:rPr>
            <w:rStyle w:val="Hyperlink"/>
          </w:rPr>
          <w:t>Table 9.  Leading Causes of Death and Age-Adjusted Rates by Race and Hispanic Ethnicity, Massachusetts:  2016</w:t>
        </w:r>
        <w:r w:rsidR="008378B6">
          <w:rPr>
            <w:webHidden/>
          </w:rPr>
          <w:tab/>
        </w:r>
        <w:r w:rsidR="008378B6">
          <w:rPr>
            <w:webHidden/>
          </w:rPr>
          <w:fldChar w:fldCharType="begin"/>
        </w:r>
        <w:r w:rsidR="008378B6">
          <w:rPr>
            <w:webHidden/>
          </w:rPr>
          <w:instrText xml:space="preserve"> PAGEREF _Toc532542103 \h </w:instrText>
        </w:r>
        <w:r w:rsidR="008378B6">
          <w:rPr>
            <w:webHidden/>
          </w:rPr>
        </w:r>
        <w:r w:rsidR="008378B6">
          <w:rPr>
            <w:webHidden/>
          </w:rPr>
          <w:fldChar w:fldCharType="separate"/>
        </w:r>
        <w:r w:rsidR="00A93976">
          <w:rPr>
            <w:webHidden/>
          </w:rPr>
          <w:t>28</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05" w:history="1">
        <w:r w:rsidR="008378B6" w:rsidRPr="00145289">
          <w:rPr>
            <w:rStyle w:val="Hyperlink"/>
          </w:rPr>
          <w:t>Figure 8.  Number of Heart Disease</w:t>
        </w:r>
        <w:r w:rsidR="008378B6" w:rsidRPr="00145289">
          <w:rPr>
            <w:rStyle w:val="Hyperlink"/>
            <w:vertAlign w:val="superscript"/>
          </w:rPr>
          <w:t xml:space="preserve"> </w:t>
        </w:r>
        <w:r w:rsidR="008378B6" w:rsidRPr="00145289">
          <w:rPr>
            <w:rStyle w:val="Hyperlink"/>
          </w:rPr>
          <w:t>Deaths</w:t>
        </w:r>
        <w:r w:rsidR="008378B6" w:rsidRPr="00145289">
          <w:rPr>
            <w:rStyle w:val="Hyperlink"/>
            <w:vertAlign w:val="superscript"/>
          </w:rPr>
          <w:t xml:space="preserve"> </w:t>
        </w:r>
        <w:r w:rsidR="008378B6" w:rsidRPr="00145289">
          <w:rPr>
            <w:rStyle w:val="Hyperlink"/>
          </w:rPr>
          <w:t xml:space="preserve">by Age Group and Gender, </w:t>
        </w:r>
        <w:r w:rsidR="008378B6">
          <w:rPr>
            <w:rStyle w:val="Hyperlink"/>
          </w:rPr>
          <w:t xml:space="preserve">             </w:t>
        </w:r>
        <w:r w:rsidR="008378B6" w:rsidRPr="00145289">
          <w:rPr>
            <w:rStyle w:val="Hyperlink"/>
          </w:rPr>
          <w:t>Massachusetts: 2016</w:t>
        </w:r>
        <w:r w:rsidR="008378B6">
          <w:rPr>
            <w:webHidden/>
          </w:rPr>
          <w:tab/>
        </w:r>
        <w:r w:rsidR="008378B6">
          <w:rPr>
            <w:webHidden/>
          </w:rPr>
          <w:fldChar w:fldCharType="begin"/>
        </w:r>
        <w:r w:rsidR="008378B6">
          <w:rPr>
            <w:webHidden/>
          </w:rPr>
          <w:instrText xml:space="preserve"> PAGEREF _Toc532542105 \h </w:instrText>
        </w:r>
        <w:r w:rsidR="008378B6">
          <w:rPr>
            <w:webHidden/>
          </w:rPr>
        </w:r>
        <w:r w:rsidR="008378B6">
          <w:rPr>
            <w:webHidden/>
          </w:rPr>
          <w:fldChar w:fldCharType="separate"/>
        </w:r>
        <w:r w:rsidR="00A93976">
          <w:rPr>
            <w:webHidden/>
          </w:rPr>
          <w:t>29</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06" w:history="1">
        <w:r w:rsidR="008378B6" w:rsidRPr="00145289">
          <w:rPr>
            <w:rStyle w:val="Hyperlink"/>
          </w:rPr>
          <w:t>Figure 9.  Age Distribution by Race and Hispanic Ethnicity for Heart Disease Deaths, Massachusetts: 2016</w:t>
        </w:r>
        <w:r w:rsidR="008378B6">
          <w:rPr>
            <w:webHidden/>
          </w:rPr>
          <w:tab/>
        </w:r>
        <w:r w:rsidR="008378B6">
          <w:rPr>
            <w:webHidden/>
          </w:rPr>
          <w:fldChar w:fldCharType="begin"/>
        </w:r>
        <w:r w:rsidR="008378B6">
          <w:rPr>
            <w:webHidden/>
          </w:rPr>
          <w:instrText xml:space="preserve"> PAGEREF _Toc532542106 \h </w:instrText>
        </w:r>
        <w:r w:rsidR="008378B6">
          <w:rPr>
            <w:webHidden/>
          </w:rPr>
        </w:r>
        <w:r w:rsidR="008378B6">
          <w:rPr>
            <w:webHidden/>
          </w:rPr>
          <w:fldChar w:fldCharType="separate"/>
        </w:r>
        <w:r w:rsidR="00A93976">
          <w:rPr>
            <w:webHidden/>
          </w:rPr>
          <w:t>30</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07" w:history="1">
        <w:r w:rsidR="008378B6" w:rsidRPr="00145289">
          <w:rPr>
            <w:rStyle w:val="Hyperlink"/>
          </w:rPr>
          <w:t>Figure 10.  Number of Cancer Deaths by Age Group and Gender, Massachusetts: 2016</w:t>
        </w:r>
        <w:r w:rsidR="008378B6">
          <w:rPr>
            <w:webHidden/>
          </w:rPr>
          <w:tab/>
        </w:r>
        <w:r w:rsidR="008378B6">
          <w:rPr>
            <w:webHidden/>
          </w:rPr>
          <w:fldChar w:fldCharType="begin"/>
        </w:r>
        <w:r w:rsidR="008378B6">
          <w:rPr>
            <w:webHidden/>
          </w:rPr>
          <w:instrText xml:space="preserve"> PAGEREF _Toc532542107 \h </w:instrText>
        </w:r>
        <w:r w:rsidR="008378B6">
          <w:rPr>
            <w:webHidden/>
          </w:rPr>
        </w:r>
        <w:r w:rsidR="008378B6">
          <w:rPr>
            <w:webHidden/>
          </w:rPr>
          <w:fldChar w:fldCharType="separate"/>
        </w:r>
        <w:r w:rsidR="00A93976">
          <w:rPr>
            <w:webHidden/>
          </w:rPr>
          <w:t>31</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09" w:history="1">
        <w:r w:rsidR="008378B6" w:rsidRPr="00145289">
          <w:rPr>
            <w:rStyle w:val="Hyperlink"/>
          </w:rPr>
          <w:t>Figure 11.  Age Distribution by Race and Hispanic Ethnicity for Cancer Deaths, Massachusetts: 2016</w:t>
        </w:r>
        <w:r w:rsidR="008378B6">
          <w:rPr>
            <w:webHidden/>
          </w:rPr>
          <w:tab/>
        </w:r>
        <w:r w:rsidR="008378B6">
          <w:rPr>
            <w:webHidden/>
          </w:rPr>
          <w:fldChar w:fldCharType="begin"/>
        </w:r>
        <w:r w:rsidR="008378B6">
          <w:rPr>
            <w:webHidden/>
          </w:rPr>
          <w:instrText xml:space="preserve"> PAGEREF _Toc532542109 \h </w:instrText>
        </w:r>
        <w:r w:rsidR="008378B6">
          <w:rPr>
            <w:webHidden/>
          </w:rPr>
        </w:r>
        <w:r w:rsidR="008378B6">
          <w:rPr>
            <w:webHidden/>
          </w:rPr>
          <w:fldChar w:fldCharType="separate"/>
        </w:r>
        <w:r w:rsidR="00A93976">
          <w:rPr>
            <w:webHidden/>
          </w:rPr>
          <w:t>32</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11" w:history="1">
        <w:r w:rsidR="008378B6" w:rsidRPr="008378B6">
          <w:rPr>
            <w:rStyle w:val="Hyperlink"/>
          </w:rPr>
          <w:t>Table 10.  Heart Disease and Cancer Deaths by Race and Hispanic Ethnicity and Gender, Age-Adjusted Rates,</w:t>
        </w:r>
        <w:r w:rsidR="008378B6">
          <w:rPr>
            <w:rStyle w:val="Hyperlink"/>
          </w:rPr>
          <w:t xml:space="preserve"> Massachusetts: 2003-2016</w:t>
        </w:r>
        <w:r w:rsidR="008378B6">
          <w:rPr>
            <w:webHidden/>
          </w:rPr>
          <w:tab/>
        </w:r>
        <w:r w:rsidR="008378B6">
          <w:rPr>
            <w:webHidden/>
          </w:rPr>
          <w:fldChar w:fldCharType="begin"/>
        </w:r>
        <w:r w:rsidR="008378B6">
          <w:rPr>
            <w:webHidden/>
          </w:rPr>
          <w:instrText xml:space="preserve"> PAGEREF _Toc532542111 \h </w:instrText>
        </w:r>
        <w:r w:rsidR="008378B6">
          <w:rPr>
            <w:webHidden/>
          </w:rPr>
        </w:r>
        <w:r w:rsidR="008378B6">
          <w:rPr>
            <w:webHidden/>
          </w:rPr>
          <w:fldChar w:fldCharType="separate"/>
        </w:r>
        <w:r w:rsidR="00A93976">
          <w:rPr>
            <w:webHidden/>
          </w:rPr>
          <w:t>33</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13" w:history="1">
        <w:r w:rsidR="008378B6" w:rsidRPr="00145289">
          <w:rPr>
            <w:rStyle w:val="Hyperlink"/>
          </w:rPr>
          <w:t>Table 11.  Number and Age-Adjusted Rates of Cancer Deaths by Selected Causes  and Gender, Massachusetts: 2016</w:t>
        </w:r>
        <w:r w:rsidR="008378B6">
          <w:rPr>
            <w:webHidden/>
          </w:rPr>
          <w:tab/>
        </w:r>
        <w:r w:rsidR="008378B6">
          <w:rPr>
            <w:webHidden/>
          </w:rPr>
          <w:fldChar w:fldCharType="begin"/>
        </w:r>
        <w:r w:rsidR="008378B6">
          <w:rPr>
            <w:webHidden/>
          </w:rPr>
          <w:instrText xml:space="preserve"> PAGEREF _Toc532542113 \h </w:instrText>
        </w:r>
        <w:r w:rsidR="008378B6">
          <w:rPr>
            <w:webHidden/>
          </w:rPr>
        </w:r>
        <w:r w:rsidR="008378B6">
          <w:rPr>
            <w:webHidden/>
          </w:rPr>
          <w:fldChar w:fldCharType="separate"/>
        </w:r>
        <w:r w:rsidR="00A93976">
          <w:rPr>
            <w:webHidden/>
          </w:rPr>
          <w:t>35</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14" w:history="1">
        <w:r w:rsidR="008378B6" w:rsidRPr="00271B23">
          <w:rPr>
            <w:rStyle w:val="Hyperlink"/>
          </w:rPr>
          <w:t>Table 12.  Selected Causes of Cancer Deaths by Age, Massachusetts: 2016</w:t>
        </w:r>
        <w:r w:rsidR="008378B6">
          <w:rPr>
            <w:webHidden/>
          </w:rPr>
          <w:tab/>
        </w:r>
        <w:r w:rsidR="008378B6">
          <w:rPr>
            <w:webHidden/>
          </w:rPr>
          <w:fldChar w:fldCharType="begin"/>
        </w:r>
        <w:r w:rsidR="008378B6">
          <w:rPr>
            <w:webHidden/>
          </w:rPr>
          <w:instrText xml:space="preserve"> PAGEREF _Toc532542114 \h </w:instrText>
        </w:r>
        <w:r w:rsidR="008378B6">
          <w:rPr>
            <w:webHidden/>
          </w:rPr>
        </w:r>
        <w:r w:rsidR="008378B6">
          <w:rPr>
            <w:webHidden/>
          </w:rPr>
          <w:fldChar w:fldCharType="separate"/>
        </w:r>
        <w:r w:rsidR="00A93976">
          <w:rPr>
            <w:webHidden/>
          </w:rPr>
          <w:t>36</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15" w:history="1">
        <w:r w:rsidR="008378B6" w:rsidRPr="00145289">
          <w:rPr>
            <w:rStyle w:val="Hyperlink"/>
          </w:rPr>
          <w:t>Table 13.  Leading Causes of Cancer Deaths and Age-Adjusted Rates by Race and Hispanic Ethnicity, Massachusetts: 2016</w:t>
        </w:r>
        <w:r w:rsidR="008378B6">
          <w:rPr>
            <w:webHidden/>
          </w:rPr>
          <w:tab/>
        </w:r>
        <w:r w:rsidR="008378B6">
          <w:rPr>
            <w:webHidden/>
          </w:rPr>
          <w:fldChar w:fldCharType="begin"/>
        </w:r>
        <w:r w:rsidR="008378B6">
          <w:rPr>
            <w:webHidden/>
          </w:rPr>
          <w:instrText xml:space="preserve"> PAGEREF _Toc532542115 \h </w:instrText>
        </w:r>
        <w:r w:rsidR="008378B6">
          <w:rPr>
            <w:webHidden/>
          </w:rPr>
        </w:r>
        <w:r w:rsidR="008378B6">
          <w:rPr>
            <w:webHidden/>
          </w:rPr>
          <w:fldChar w:fldCharType="separate"/>
        </w:r>
        <w:r w:rsidR="00A93976">
          <w:rPr>
            <w:webHidden/>
          </w:rPr>
          <w:t>37</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16" w:history="1">
        <w:r w:rsidR="008378B6" w:rsidRPr="00145289">
          <w:rPr>
            <w:rStyle w:val="Hyperlink"/>
          </w:rPr>
          <w:t>Table 14.  Number, Percent, and Age-Adjusted Rates of Stroke Deaths by Type</w:t>
        </w:r>
        <w:r w:rsidR="008378B6" w:rsidRPr="00145289">
          <w:rPr>
            <w:rStyle w:val="Hyperlink"/>
            <w:vertAlign w:val="superscript"/>
          </w:rPr>
          <w:t xml:space="preserve">  </w:t>
        </w:r>
        <w:r w:rsidR="008378B6" w:rsidRPr="00145289">
          <w:rPr>
            <w:rStyle w:val="Hyperlink"/>
          </w:rPr>
          <w:t>and Gender, Massachusetts: 2016</w:t>
        </w:r>
        <w:r w:rsidR="008378B6">
          <w:rPr>
            <w:webHidden/>
          </w:rPr>
          <w:tab/>
        </w:r>
        <w:r w:rsidR="008378B6">
          <w:rPr>
            <w:webHidden/>
          </w:rPr>
          <w:fldChar w:fldCharType="begin"/>
        </w:r>
        <w:r w:rsidR="008378B6">
          <w:rPr>
            <w:webHidden/>
          </w:rPr>
          <w:instrText xml:space="preserve"> PAGEREF _Toc532542116 \h </w:instrText>
        </w:r>
        <w:r w:rsidR="008378B6">
          <w:rPr>
            <w:webHidden/>
          </w:rPr>
        </w:r>
        <w:r w:rsidR="008378B6">
          <w:rPr>
            <w:webHidden/>
          </w:rPr>
          <w:fldChar w:fldCharType="separate"/>
        </w:r>
        <w:r w:rsidR="00A93976">
          <w:rPr>
            <w:webHidden/>
          </w:rPr>
          <w:t>38</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17" w:history="1">
        <w:r w:rsidR="008378B6" w:rsidRPr="00145289">
          <w:rPr>
            <w:rStyle w:val="Hyperlink"/>
          </w:rPr>
          <w:t>Figure 12.  Number of Stroke</w:t>
        </w:r>
        <w:r w:rsidR="008378B6" w:rsidRPr="00145289">
          <w:rPr>
            <w:rStyle w:val="Hyperlink"/>
            <w:vertAlign w:val="superscript"/>
          </w:rPr>
          <w:t xml:space="preserve"> </w:t>
        </w:r>
        <w:r w:rsidR="008378B6" w:rsidRPr="00145289">
          <w:rPr>
            <w:rStyle w:val="Hyperlink"/>
          </w:rPr>
          <w:t>Deaths</w:t>
        </w:r>
        <w:r w:rsidR="008378B6" w:rsidRPr="00145289">
          <w:rPr>
            <w:rStyle w:val="Hyperlink"/>
            <w:vertAlign w:val="superscript"/>
          </w:rPr>
          <w:t xml:space="preserve"> </w:t>
        </w:r>
        <w:r w:rsidR="008378B6" w:rsidRPr="00145289">
          <w:rPr>
            <w:rStyle w:val="Hyperlink"/>
          </w:rPr>
          <w:t>by Age Group and Gender, Massachusetts: 2016</w:t>
        </w:r>
        <w:r w:rsidR="008378B6">
          <w:rPr>
            <w:webHidden/>
          </w:rPr>
          <w:tab/>
        </w:r>
        <w:r w:rsidR="008378B6">
          <w:rPr>
            <w:webHidden/>
          </w:rPr>
          <w:fldChar w:fldCharType="begin"/>
        </w:r>
        <w:r w:rsidR="008378B6">
          <w:rPr>
            <w:webHidden/>
          </w:rPr>
          <w:instrText xml:space="preserve"> PAGEREF _Toc532542117 \h </w:instrText>
        </w:r>
        <w:r w:rsidR="008378B6">
          <w:rPr>
            <w:webHidden/>
          </w:rPr>
        </w:r>
        <w:r w:rsidR="008378B6">
          <w:rPr>
            <w:webHidden/>
          </w:rPr>
          <w:fldChar w:fldCharType="separate"/>
        </w:r>
        <w:r w:rsidR="00A93976">
          <w:rPr>
            <w:webHidden/>
          </w:rPr>
          <w:t>39</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18" w:history="1">
        <w:r w:rsidR="008378B6" w:rsidRPr="00145289">
          <w:rPr>
            <w:rStyle w:val="Hyperlink"/>
          </w:rPr>
          <w:t>Figure 13.  Age Distribution by Race and Hispanic Ethnicity for Stroke Deaths, Massachusetts: 2016</w:t>
        </w:r>
        <w:r w:rsidR="008378B6">
          <w:rPr>
            <w:webHidden/>
          </w:rPr>
          <w:tab/>
        </w:r>
        <w:r w:rsidR="008378B6">
          <w:rPr>
            <w:webHidden/>
          </w:rPr>
          <w:fldChar w:fldCharType="begin"/>
        </w:r>
        <w:r w:rsidR="008378B6">
          <w:rPr>
            <w:webHidden/>
          </w:rPr>
          <w:instrText xml:space="preserve"> PAGEREF _Toc532542118 \h </w:instrText>
        </w:r>
        <w:r w:rsidR="008378B6">
          <w:rPr>
            <w:webHidden/>
          </w:rPr>
        </w:r>
        <w:r w:rsidR="008378B6">
          <w:rPr>
            <w:webHidden/>
          </w:rPr>
          <w:fldChar w:fldCharType="separate"/>
        </w:r>
        <w:r w:rsidR="00A93976">
          <w:rPr>
            <w:webHidden/>
          </w:rPr>
          <w:t>40</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20" w:history="1">
        <w:r w:rsidR="008378B6" w:rsidRPr="00271B23">
          <w:rPr>
            <w:rStyle w:val="Hyperlink"/>
          </w:rPr>
          <w:t>Table 15.  Stroke Deaths by Race and Hispanic Ethnicity and Gender, Age-Adjusted Rates, Massachusetts: 2003-2016</w:t>
        </w:r>
        <w:r w:rsidR="008378B6">
          <w:rPr>
            <w:webHidden/>
          </w:rPr>
          <w:tab/>
        </w:r>
        <w:r w:rsidR="008378B6">
          <w:rPr>
            <w:webHidden/>
          </w:rPr>
          <w:fldChar w:fldCharType="begin"/>
        </w:r>
        <w:r w:rsidR="008378B6">
          <w:rPr>
            <w:webHidden/>
          </w:rPr>
          <w:instrText xml:space="preserve"> PAGEREF _Toc532542120 \h </w:instrText>
        </w:r>
        <w:r w:rsidR="008378B6">
          <w:rPr>
            <w:webHidden/>
          </w:rPr>
        </w:r>
        <w:r w:rsidR="008378B6">
          <w:rPr>
            <w:webHidden/>
          </w:rPr>
          <w:fldChar w:fldCharType="separate"/>
        </w:r>
        <w:r w:rsidR="00A93976">
          <w:rPr>
            <w:webHidden/>
          </w:rPr>
          <w:t>41</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21" w:history="1">
        <w:r w:rsidR="008378B6" w:rsidRPr="00145289">
          <w:rPr>
            <w:rStyle w:val="Hyperlink"/>
          </w:rPr>
          <w:t>Figure 14.  Diabetes</w:t>
        </w:r>
        <w:r w:rsidR="008378B6" w:rsidRPr="00145289">
          <w:rPr>
            <w:rStyle w:val="Hyperlink"/>
            <w:vertAlign w:val="superscript"/>
          </w:rPr>
          <w:t xml:space="preserve"> </w:t>
        </w:r>
        <w:r w:rsidR="008378B6" w:rsidRPr="00145289">
          <w:rPr>
            <w:rStyle w:val="Hyperlink"/>
          </w:rPr>
          <w:t>Deaths, Massachusetts: 2002-2016</w:t>
        </w:r>
        <w:r w:rsidR="008378B6">
          <w:rPr>
            <w:webHidden/>
          </w:rPr>
          <w:tab/>
        </w:r>
        <w:r w:rsidR="008378B6">
          <w:rPr>
            <w:webHidden/>
          </w:rPr>
          <w:fldChar w:fldCharType="begin"/>
        </w:r>
        <w:r w:rsidR="008378B6">
          <w:rPr>
            <w:webHidden/>
          </w:rPr>
          <w:instrText xml:space="preserve"> PAGEREF _Toc532542121 \h </w:instrText>
        </w:r>
        <w:r w:rsidR="008378B6">
          <w:rPr>
            <w:webHidden/>
          </w:rPr>
        </w:r>
        <w:r w:rsidR="008378B6">
          <w:rPr>
            <w:webHidden/>
          </w:rPr>
          <w:fldChar w:fldCharType="separate"/>
        </w:r>
        <w:r w:rsidR="00A93976">
          <w:rPr>
            <w:webHidden/>
          </w:rPr>
          <w:t>42</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24" w:history="1">
        <w:r w:rsidR="008378B6" w:rsidRPr="00145289">
          <w:rPr>
            <w:rStyle w:val="Hyperlink"/>
          </w:rPr>
          <w:t>Table 16.  Diabetes Deaths by Gender, Massachusetts: 2016</w:t>
        </w:r>
        <w:r w:rsidR="008378B6">
          <w:rPr>
            <w:webHidden/>
          </w:rPr>
          <w:tab/>
        </w:r>
        <w:r w:rsidR="008378B6">
          <w:rPr>
            <w:webHidden/>
          </w:rPr>
          <w:fldChar w:fldCharType="begin"/>
        </w:r>
        <w:r w:rsidR="008378B6">
          <w:rPr>
            <w:webHidden/>
          </w:rPr>
          <w:instrText xml:space="preserve"> PAGEREF _Toc532542124 \h </w:instrText>
        </w:r>
        <w:r w:rsidR="008378B6">
          <w:rPr>
            <w:webHidden/>
          </w:rPr>
        </w:r>
        <w:r w:rsidR="008378B6">
          <w:rPr>
            <w:webHidden/>
          </w:rPr>
          <w:fldChar w:fldCharType="separate"/>
        </w:r>
        <w:r w:rsidR="00A93976">
          <w:rPr>
            <w:webHidden/>
          </w:rPr>
          <w:t>42</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25" w:history="1">
        <w:r w:rsidR="008378B6" w:rsidRPr="00145289">
          <w:rPr>
            <w:rStyle w:val="Hyperlink"/>
          </w:rPr>
          <w:t>Table 17.  Diabetes Deaths by Race and Hispanic Ethnicity, Massachusetts: 2016</w:t>
        </w:r>
        <w:r w:rsidR="008378B6">
          <w:rPr>
            <w:webHidden/>
          </w:rPr>
          <w:tab/>
        </w:r>
        <w:r w:rsidR="008378B6">
          <w:rPr>
            <w:webHidden/>
          </w:rPr>
          <w:fldChar w:fldCharType="begin"/>
        </w:r>
        <w:r w:rsidR="008378B6">
          <w:rPr>
            <w:webHidden/>
          </w:rPr>
          <w:instrText xml:space="preserve"> PAGEREF _Toc532542125 \h </w:instrText>
        </w:r>
        <w:r w:rsidR="008378B6">
          <w:rPr>
            <w:webHidden/>
          </w:rPr>
        </w:r>
        <w:r w:rsidR="008378B6">
          <w:rPr>
            <w:webHidden/>
          </w:rPr>
          <w:fldChar w:fldCharType="separate"/>
        </w:r>
        <w:r w:rsidR="00A93976">
          <w:rPr>
            <w:webHidden/>
          </w:rPr>
          <w:t>43</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26" w:history="1">
        <w:r w:rsidR="008378B6" w:rsidRPr="00145289">
          <w:rPr>
            <w:rStyle w:val="Hyperlink"/>
          </w:rPr>
          <w:t>Figure 15. Age Distribution of Diabetes Deaths, Massachusetts: 2016</w:t>
        </w:r>
        <w:r w:rsidR="008378B6">
          <w:rPr>
            <w:webHidden/>
          </w:rPr>
          <w:tab/>
        </w:r>
        <w:r w:rsidR="008378B6">
          <w:rPr>
            <w:webHidden/>
          </w:rPr>
          <w:fldChar w:fldCharType="begin"/>
        </w:r>
        <w:r w:rsidR="008378B6">
          <w:rPr>
            <w:webHidden/>
          </w:rPr>
          <w:instrText xml:space="preserve"> PAGEREF _Toc532542126 \h </w:instrText>
        </w:r>
        <w:r w:rsidR="008378B6">
          <w:rPr>
            <w:webHidden/>
          </w:rPr>
        </w:r>
        <w:r w:rsidR="008378B6">
          <w:rPr>
            <w:webHidden/>
          </w:rPr>
          <w:fldChar w:fldCharType="separate"/>
        </w:r>
        <w:r w:rsidR="00A93976">
          <w:rPr>
            <w:webHidden/>
          </w:rPr>
          <w:t>43</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27" w:history="1">
        <w:r w:rsidR="008378B6" w:rsidRPr="00145289">
          <w:rPr>
            <w:rStyle w:val="Hyperlink"/>
          </w:rPr>
          <w:t>Figure 16. Diabetes</w:t>
        </w:r>
        <w:r w:rsidR="008378B6" w:rsidRPr="00145289">
          <w:rPr>
            <w:rStyle w:val="Hyperlink"/>
            <w:vertAlign w:val="superscript"/>
          </w:rPr>
          <w:t xml:space="preserve"> </w:t>
        </w:r>
        <w:r w:rsidR="008378B6" w:rsidRPr="00145289">
          <w:rPr>
            <w:rStyle w:val="Hyperlink"/>
          </w:rPr>
          <w:t>Death</w:t>
        </w:r>
        <w:r w:rsidR="008378B6" w:rsidRPr="00145289">
          <w:rPr>
            <w:rStyle w:val="Hyperlink"/>
            <w:vertAlign w:val="superscript"/>
          </w:rPr>
          <w:t xml:space="preserve"> </w:t>
        </w:r>
        <w:r w:rsidR="008378B6" w:rsidRPr="00145289">
          <w:rPr>
            <w:rStyle w:val="Hyperlink"/>
          </w:rPr>
          <w:t>Rates, Massachusetts: 2001-2016</w:t>
        </w:r>
        <w:r w:rsidR="008378B6">
          <w:rPr>
            <w:webHidden/>
          </w:rPr>
          <w:tab/>
        </w:r>
        <w:r w:rsidR="008378B6">
          <w:rPr>
            <w:webHidden/>
          </w:rPr>
          <w:fldChar w:fldCharType="begin"/>
        </w:r>
        <w:r w:rsidR="008378B6">
          <w:rPr>
            <w:webHidden/>
          </w:rPr>
          <w:instrText xml:space="preserve"> PAGEREF _Toc532542127 \h </w:instrText>
        </w:r>
        <w:r w:rsidR="008378B6">
          <w:rPr>
            <w:webHidden/>
          </w:rPr>
        </w:r>
        <w:r w:rsidR="008378B6">
          <w:rPr>
            <w:webHidden/>
          </w:rPr>
          <w:fldChar w:fldCharType="separate"/>
        </w:r>
        <w:r w:rsidR="00A93976">
          <w:rPr>
            <w:webHidden/>
          </w:rPr>
          <w:t>44</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30" w:history="1">
        <w:r w:rsidR="008378B6" w:rsidRPr="00145289">
          <w:rPr>
            <w:rStyle w:val="Hyperlink"/>
          </w:rPr>
          <w:t>Table 18.  Injury Deaths by Leading Causes, Gender, Age: Numbers, Age-Adjusted, and Age-Specific Rates, Massachusetts: 2016</w:t>
        </w:r>
        <w:r w:rsidR="008378B6">
          <w:rPr>
            <w:webHidden/>
          </w:rPr>
          <w:tab/>
        </w:r>
        <w:r w:rsidR="008378B6">
          <w:rPr>
            <w:webHidden/>
          </w:rPr>
          <w:fldChar w:fldCharType="begin"/>
        </w:r>
        <w:r w:rsidR="008378B6">
          <w:rPr>
            <w:webHidden/>
          </w:rPr>
          <w:instrText xml:space="preserve"> PAGEREF _Toc532542130 \h </w:instrText>
        </w:r>
        <w:r w:rsidR="008378B6">
          <w:rPr>
            <w:webHidden/>
          </w:rPr>
        </w:r>
        <w:r w:rsidR="008378B6">
          <w:rPr>
            <w:webHidden/>
          </w:rPr>
          <w:fldChar w:fldCharType="separate"/>
        </w:r>
        <w:r w:rsidR="00A93976">
          <w:rPr>
            <w:webHidden/>
          </w:rPr>
          <w:t>45</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32" w:history="1">
        <w:r w:rsidR="008378B6" w:rsidRPr="00145289">
          <w:rPr>
            <w:rStyle w:val="Hyperlink"/>
          </w:rPr>
          <w:t>Table 19.  Injury Deaths by Leading Causes, Gender and Race and Hispanic Ethnicity: Numbers and Age Adjusted Rates, Massachusetts: 2016</w:t>
        </w:r>
        <w:r w:rsidR="008378B6">
          <w:rPr>
            <w:webHidden/>
          </w:rPr>
          <w:tab/>
        </w:r>
        <w:r w:rsidR="008378B6">
          <w:rPr>
            <w:webHidden/>
          </w:rPr>
          <w:fldChar w:fldCharType="begin"/>
        </w:r>
        <w:r w:rsidR="008378B6">
          <w:rPr>
            <w:webHidden/>
          </w:rPr>
          <w:instrText xml:space="preserve"> PAGEREF _Toc532542132 \h </w:instrText>
        </w:r>
        <w:r w:rsidR="008378B6">
          <w:rPr>
            <w:webHidden/>
          </w:rPr>
        </w:r>
        <w:r w:rsidR="008378B6">
          <w:rPr>
            <w:webHidden/>
          </w:rPr>
          <w:fldChar w:fldCharType="separate"/>
        </w:r>
        <w:r w:rsidR="00A93976">
          <w:rPr>
            <w:webHidden/>
          </w:rPr>
          <w:t>46</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33" w:history="1">
        <w:r w:rsidR="008378B6" w:rsidRPr="00145289">
          <w:rPr>
            <w:rStyle w:val="Hyperlink"/>
          </w:rPr>
          <w:t>Table 20.  Unintentional Injury Deaths by Gender, Age: Numbers, Age-Adjusted,</w:t>
        </w:r>
        <w:r w:rsidR="00271B23">
          <w:rPr>
            <w:rStyle w:val="Hyperlink"/>
          </w:rPr>
          <w:t xml:space="preserve"> and Age-Specific Rates, Massachusetts: 2016</w:t>
        </w:r>
        <w:r w:rsidR="008378B6">
          <w:rPr>
            <w:webHidden/>
          </w:rPr>
          <w:tab/>
        </w:r>
        <w:r w:rsidR="008378B6">
          <w:rPr>
            <w:webHidden/>
          </w:rPr>
          <w:fldChar w:fldCharType="begin"/>
        </w:r>
        <w:r w:rsidR="008378B6">
          <w:rPr>
            <w:webHidden/>
          </w:rPr>
          <w:instrText xml:space="preserve"> PAGEREF _Toc532542133 \h </w:instrText>
        </w:r>
        <w:r w:rsidR="008378B6">
          <w:rPr>
            <w:webHidden/>
          </w:rPr>
        </w:r>
        <w:r w:rsidR="008378B6">
          <w:rPr>
            <w:webHidden/>
          </w:rPr>
          <w:fldChar w:fldCharType="separate"/>
        </w:r>
        <w:r w:rsidR="00A93976">
          <w:rPr>
            <w:webHidden/>
          </w:rPr>
          <w:t>47</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35" w:history="1">
        <w:r w:rsidR="008378B6" w:rsidRPr="00145289">
          <w:rPr>
            <w:rStyle w:val="Hyperlink"/>
          </w:rPr>
          <w:t>Table 21.  Unintentional Injury Deaths by Gender and Race and Hispanic Ethnicity: Numbers and Age-Adjusted Rates, Massachusetts: 2016</w:t>
        </w:r>
        <w:r w:rsidR="008378B6">
          <w:rPr>
            <w:webHidden/>
          </w:rPr>
          <w:tab/>
        </w:r>
        <w:r w:rsidR="008378B6">
          <w:rPr>
            <w:webHidden/>
          </w:rPr>
          <w:fldChar w:fldCharType="begin"/>
        </w:r>
        <w:r w:rsidR="008378B6">
          <w:rPr>
            <w:webHidden/>
          </w:rPr>
          <w:instrText xml:space="preserve"> PAGEREF _Toc532542135 \h </w:instrText>
        </w:r>
        <w:r w:rsidR="008378B6">
          <w:rPr>
            <w:webHidden/>
          </w:rPr>
        </w:r>
        <w:r w:rsidR="008378B6">
          <w:rPr>
            <w:webHidden/>
          </w:rPr>
          <w:fldChar w:fldCharType="separate"/>
        </w:r>
        <w:r w:rsidR="00A93976">
          <w:rPr>
            <w:webHidden/>
          </w:rPr>
          <w:t>48</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36" w:history="1">
        <w:r w:rsidR="008378B6" w:rsidRPr="00145289">
          <w:rPr>
            <w:rStyle w:val="Hyperlink"/>
          </w:rPr>
          <w:t>Table 22.  Intentional Injury Deaths by Gender, Age: Numbers, Age-Adjusted, and Age-Specific Rates, Massachusetts: 2016</w:t>
        </w:r>
        <w:r w:rsidR="008378B6">
          <w:rPr>
            <w:webHidden/>
          </w:rPr>
          <w:tab/>
        </w:r>
        <w:r w:rsidR="008378B6">
          <w:rPr>
            <w:webHidden/>
          </w:rPr>
          <w:fldChar w:fldCharType="begin"/>
        </w:r>
        <w:r w:rsidR="008378B6">
          <w:rPr>
            <w:webHidden/>
          </w:rPr>
          <w:instrText xml:space="preserve"> PAGEREF _Toc532542136 \h </w:instrText>
        </w:r>
        <w:r w:rsidR="008378B6">
          <w:rPr>
            <w:webHidden/>
          </w:rPr>
        </w:r>
        <w:r w:rsidR="008378B6">
          <w:rPr>
            <w:webHidden/>
          </w:rPr>
          <w:fldChar w:fldCharType="separate"/>
        </w:r>
        <w:r w:rsidR="00A93976">
          <w:rPr>
            <w:webHidden/>
          </w:rPr>
          <w:t>49</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37" w:history="1">
        <w:r w:rsidR="008378B6" w:rsidRPr="00145289">
          <w:rPr>
            <w:rStyle w:val="Hyperlink"/>
          </w:rPr>
          <w:t>Table 23.  Intentional Injury Deaths by Gender and Race and Hispanic Ethnicity: Numbers and Age-Adjusted Rates, Massachusetts: 2016</w:t>
        </w:r>
        <w:r w:rsidR="008378B6">
          <w:rPr>
            <w:webHidden/>
          </w:rPr>
          <w:tab/>
        </w:r>
        <w:r w:rsidR="008378B6">
          <w:rPr>
            <w:webHidden/>
          </w:rPr>
          <w:fldChar w:fldCharType="begin"/>
        </w:r>
        <w:r w:rsidR="008378B6">
          <w:rPr>
            <w:webHidden/>
          </w:rPr>
          <w:instrText xml:space="preserve"> PAGEREF _Toc532542137 \h </w:instrText>
        </w:r>
        <w:r w:rsidR="008378B6">
          <w:rPr>
            <w:webHidden/>
          </w:rPr>
        </w:r>
        <w:r w:rsidR="008378B6">
          <w:rPr>
            <w:webHidden/>
          </w:rPr>
          <w:fldChar w:fldCharType="separate"/>
        </w:r>
        <w:r w:rsidR="00A93976">
          <w:rPr>
            <w:webHidden/>
          </w:rPr>
          <w:t>50</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38" w:history="1">
        <w:r w:rsidR="008378B6" w:rsidRPr="00145289">
          <w:rPr>
            <w:rStyle w:val="Hyperlink"/>
          </w:rPr>
          <w:t>Table 24.  Injury Deaths by Intent, Method and Gender: Numbers and</w:t>
        </w:r>
        <w:r w:rsidR="00271B23">
          <w:rPr>
            <w:rStyle w:val="Hyperlink"/>
          </w:rPr>
          <w:t xml:space="preserve"> Age-Adjusted Rates, Massachusetts: 2016</w:t>
        </w:r>
        <w:r w:rsidR="008378B6">
          <w:rPr>
            <w:webHidden/>
          </w:rPr>
          <w:tab/>
        </w:r>
        <w:r w:rsidR="008378B6">
          <w:rPr>
            <w:webHidden/>
          </w:rPr>
          <w:fldChar w:fldCharType="begin"/>
        </w:r>
        <w:r w:rsidR="008378B6">
          <w:rPr>
            <w:webHidden/>
          </w:rPr>
          <w:instrText xml:space="preserve"> PAGEREF _Toc532542138 \h </w:instrText>
        </w:r>
        <w:r w:rsidR="008378B6">
          <w:rPr>
            <w:webHidden/>
          </w:rPr>
        </w:r>
        <w:r w:rsidR="008378B6">
          <w:rPr>
            <w:webHidden/>
          </w:rPr>
          <w:fldChar w:fldCharType="separate"/>
        </w:r>
        <w:r w:rsidR="00A93976">
          <w:rPr>
            <w:webHidden/>
          </w:rPr>
          <w:t>51</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40" w:history="1">
        <w:r w:rsidR="008378B6" w:rsidRPr="00145289">
          <w:rPr>
            <w:rStyle w:val="Hyperlink"/>
          </w:rPr>
          <w:t>Table 25.  HIV/AIDS Deaths by Place of Occurrence, Massachusetts: 2000-2016</w:t>
        </w:r>
        <w:r w:rsidR="008378B6">
          <w:rPr>
            <w:webHidden/>
          </w:rPr>
          <w:tab/>
        </w:r>
        <w:r w:rsidR="008378B6">
          <w:rPr>
            <w:webHidden/>
          </w:rPr>
          <w:fldChar w:fldCharType="begin"/>
        </w:r>
        <w:r w:rsidR="008378B6">
          <w:rPr>
            <w:webHidden/>
          </w:rPr>
          <w:instrText xml:space="preserve"> PAGEREF _Toc532542140 \h </w:instrText>
        </w:r>
        <w:r w:rsidR="008378B6">
          <w:rPr>
            <w:webHidden/>
          </w:rPr>
        </w:r>
        <w:r w:rsidR="008378B6">
          <w:rPr>
            <w:webHidden/>
          </w:rPr>
          <w:fldChar w:fldCharType="separate"/>
        </w:r>
        <w:r w:rsidR="00A93976">
          <w:rPr>
            <w:webHidden/>
          </w:rPr>
          <w:t>52</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41" w:history="1">
        <w:r w:rsidR="008378B6" w:rsidRPr="00145289">
          <w:rPr>
            <w:rStyle w:val="Hyperlink"/>
          </w:rPr>
          <w:t>Table 26.  HIV/AIDS Deaths by Age, Massachusetts: 2000-2016</w:t>
        </w:r>
        <w:r w:rsidR="008378B6">
          <w:rPr>
            <w:webHidden/>
          </w:rPr>
          <w:tab/>
        </w:r>
        <w:r w:rsidR="008378B6">
          <w:rPr>
            <w:webHidden/>
          </w:rPr>
          <w:fldChar w:fldCharType="begin"/>
        </w:r>
        <w:r w:rsidR="008378B6">
          <w:rPr>
            <w:webHidden/>
          </w:rPr>
          <w:instrText xml:space="preserve"> PAGEREF _Toc532542141 \h </w:instrText>
        </w:r>
        <w:r w:rsidR="008378B6">
          <w:rPr>
            <w:webHidden/>
          </w:rPr>
        </w:r>
        <w:r w:rsidR="008378B6">
          <w:rPr>
            <w:webHidden/>
          </w:rPr>
          <w:fldChar w:fldCharType="separate"/>
        </w:r>
        <w:r w:rsidR="00A93976">
          <w:rPr>
            <w:webHidden/>
          </w:rPr>
          <w:t>53</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43" w:history="1">
        <w:r w:rsidR="008378B6" w:rsidRPr="00145289">
          <w:rPr>
            <w:rStyle w:val="Hyperlink"/>
          </w:rPr>
          <w:t xml:space="preserve">Table 27.  HIV/AIDS Deaths by Gender, Race and Hispanic Ethnicity, </w:t>
        </w:r>
        <w:r w:rsidR="00271B23">
          <w:rPr>
            <w:rStyle w:val="Hyperlink"/>
          </w:rPr>
          <w:t xml:space="preserve">                </w:t>
        </w:r>
        <w:r w:rsidR="008378B6" w:rsidRPr="00145289">
          <w:rPr>
            <w:rStyle w:val="Hyperlink"/>
          </w:rPr>
          <w:t>Massachusetts: 2000-2016</w:t>
        </w:r>
        <w:r w:rsidR="008378B6">
          <w:rPr>
            <w:webHidden/>
          </w:rPr>
          <w:tab/>
        </w:r>
        <w:r w:rsidR="008378B6">
          <w:rPr>
            <w:webHidden/>
          </w:rPr>
          <w:fldChar w:fldCharType="begin"/>
        </w:r>
        <w:r w:rsidR="008378B6">
          <w:rPr>
            <w:webHidden/>
          </w:rPr>
          <w:instrText xml:space="preserve"> PAGEREF _Toc532542143 \h </w:instrText>
        </w:r>
        <w:r w:rsidR="008378B6">
          <w:rPr>
            <w:webHidden/>
          </w:rPr>
        </w:r>
        <w:r w:rsidR="008378B6">
          <w:rPr>
            <w:webHidden/>
          </w:rPr>
          <w:fldChar w:fldCharType="separate"/>
        </w:r>
        <w:r w:rsidR="00A93976">
          <w:rPr>
            <w:webHidden/>
          </w:rPr>
          <w:t>54</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46" w:history="1">
        <w:r w:rsidR="008378B6" w:rsidRPr="00145289">
          <w:rPr>
            <w:rStyle w:val="Hyperlink"/>
          </w:rPr>
          <w:t>Table 28.  HIV/AIDS Deaths by Gender, Race and Hispanic Ethnicity: Numbers, Percent and             Age-Adjusted Rates, Massachusetts: 2003-2016</w:t>
        </w:r>
        <w:r w:rsidR="008378B6">
          <w:rPr>
            <w:webHidden/>
          </w:rPr>
          <w:tab/>
        </w:r>
        <w:r w:rsidR="008378B6">
          <w:rPr>
            <w:webHidden/>
          </w:rPr>
          <w:fldChar w:fldCharType="begin"/>
        </w:r>
        <w:r w:rsidR="008378B6">
          <w:rPr>
            <w:webHidden/>
          </w:rPr>
          <w:instrText xml:space="preserve"> PAGEREF _Toc532542146 \h </w:instrText>
        </w:r>
        <w:r w:rsidR="008378B6">
          <w:rPr>
            <w:webHidden/>
          </w:rPr>
        </w:r>
        <w:r w:rsidR="008378B6">
          <w:rPr>
            <w:webHidden/>
          </w:rPr>
          <w:fldChar w:fldCharType="separate"/>
        </w:r>
        <w:r w:rsidR="00A93976">
          <w:rPr>
            <w:webHidden/>
          </w:rPr>
          <w:t>55</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47" w:history="1">
        <w:r w:rsidR="008378B6" w:rsidRPr="00145289">
          <w:rPr>
            <w:rStyle w:val="Hyperlink"/>
          </w:rPr>
          <w:t>Table 29.  HIV/AIDS Deaths by Race, Hispanic Ethnicity, and Gender of Persons Ages 25-44, Massachusetts: 2003-2016</w:t>
        </w:r>
        <w:r w:rsidR="008378B6">
          <w:rPr>
            <w:webHidden/>
          </w:rPr>
          <w:tab/>
        </w:r>
        <w:r w:rsidR="008378B6">
          <w:rPr>
            <w:webHidden/>
          </w:rPr>
          <w:fldChar w:fldCharType="begin"/>
        </w:r>
        <w:r w:rsidR="008378B6">
          <w:rPr>
            <w:webHidden/>
          </w:rPr>
          <w:instrText xml:space="preserve"> PAGEREF _Toc532542147 \h </w:instrText>
        </w:r>
        <w:r w:rsidR="008378B6">
          <w:rPr>
            <w:webHidden/>
          </w:rPr>
        </w:r>
        <w:r w:rsidR="008378B6">
          <w:rPr>
            <w:webHidden/>
          </w:rPr>
          <w:fldChar w:fldCharType="separate"/>
        </w:r>
        <w:r w:rsidR="00A93976">
          <w:rPr>
            <w:webHidden/>
          </w:rPr>
          <w:t>56</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48" w:history="1">
        <w:r w:rsidR="008378B6" w:rsidRPr="00145289">
          <w:rPr>
            <w:rStyle w:val="Hyperlink"/>
          </w:rPr>
          <w:t>Table 30.  Trends in Infant, Neonatal, and Post Neonatal Mortality, by Race and Hispanic  Ethnicity, Massachusetts: 2006-2016</w:t>
        </w:r>
        <w:r w:rsidR="008378B6">
          <w:rPr>
            <w:webHidden/>
          </w:rPr>
          <w:tab/>
        </w:r>
        <w:r w:rsidR="008378B6">
          <w:rPr>
            <w:webHidden/>
          </w:rPr>
          <w:fldChar w:fldCharType="begin"/>
        </w:r>
        <w:r w:rsidR="008378B6">
          <w:rPr>
            <w:webHidden/>
          </w:rPr>
          <w:instrText xml:space="preserve"> PAGEREF _Toc532542148 \h </w:instrText>
        </w:r>
        <w:r w:rsidR="008378B6">
          <w:rPr>
            <w:webHidden/>
          </w:rPr>
        </w:r>
        <w:r w:rsidR="008378B6">
          <w:rPr>
            <w:webHidden/>
          </w:rPr>
          <w:fldChar w:fldCharType="separate"/>
        </w:r>
        <w:r w:rsidR="00A93976">
          <w:rPr>
            <w:webHidden/>
          </w:rPr>
          <w:t>57</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49" w:history="1">
        <w:r w:rsidR="008378B6" w:rsidRPr="00145289">
          <w:rPr>
            <w:rStyle w:val="Hyperlink"/>
          </w:rPr>
          <w:t>Table 31.  Infant, Neonatal, and Post Neonatal Deaths by Cause, Massachusetts: 2016</w:t>
        </w:r>
        <w:r w:rsidR="008378B6">
          <w:rPr>
            <w:webHidden/>
          </w:rPr>
          <w:tab/>
        </w:r>
        <w:r w:rsidR="008378B6">
          <w:rPr>
            <w:webHidden/>
          </w:rPr>
          <w:fldChar w:fldCharType="begin"/>
        </w:r>
        <w:r w:rsidR="008378B6">
          <w:rPr>
            <w:webHidden/>
          </w:rPr>
          <w:instrText xml:space="preserve"> PAGEREF _Toc532542149 \h </w:instrText>
        </w:r>
        <w:r w:rsidR="008378B6">
          <w:rPr>
            <w:webHidden/>
          </w:rPr>
        </w:r>
        <w:r w:rsidR="008378B6">
          <w:rPr>
            <w:webHidden/>
          </w:rPr>
          <w:fldChar w:fldCharType="separate"/>
        </w:r>
        <w:r w:rsidR="00A93976">
          <w:rPr>
            <w:webHidden/>
          </w:rPr>
          <w:t>58</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50" w:history="1">
        <w:r w:rsidR="008378B6" w:rsidRPr="00145289">
          <w:rPr>
            <w:rStyle w:val="Hyperlink"/>
          </w:rPr>
          <w:t xml:space="preserve">Table 32.  Infant Deaths by Major Causes, Race and Hispanic Ethnicity, </w:t>
        </w:r>
        <w:r w:rsidR="00271B23">
          <w:rPr>
            <w:rStyle w:val="Hyperlink"/>
          </w:rPr>
          <w:t xml:space="preserve">          </w:t>
        </w:r>
        <w:r w:rsidR="008378B6" w:rsidRPr="00145289">
          <w:rPr>
            <w:rStyle w:val="Hyperlink"/>
          </w:rPr>
          <w:t>Massachusetts: 2016</w:t>
        </w:r>
        <w:r w:rsidR="008378B6">
          <w:rPr>
            <w:webHidden/>
          </w:rPr>
          <w:tab/>
        </w:r>
        <w:r w:rsidR="008378B6">
          <w:rPr>
            <w:webHidden/>
          </w:rPr>
          <w:fldChar w:fldCharType="begin"/>
        </w:r>
        <w:r w:rsidR="008378B6">
          <w:rPr>
            <w:webHidden/>
          </w:rPr>
          <w:instrText xml:space="preserve"> PAGEREF _Toc532542150 \h </w:instrText>
        </w:r>
        <w:r w:rsidR="008378B6">
          <w:rPr>
            <w:webHidden/>
          </w:rPr>
        </w:r>
        <w:r w:rsidR="008378B6">
          <w:rPr>
            <w:webHidden/>
          </w:rPr>
          <w:fldChar w:fldCharType="separate"/>
        </w:r>
        <w:r w:rsidR="00A93976">
          <w:rPr>
            <w:webHidden/>
          </w:rPr>
          <w:t>59</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51" w:history="1">
        <w:r w:rsidR="008378B6" w:rsidRPr="00145289">
          <w:rPr>
            <w:rStyle w:val="Hyperlink"/>
          </w:rPr>
          <w:t>Table 33.  Target Status for Selected Healthy People 2020</w:t>
        </w:r>
        <w:r w:rsidR="009F1013">
          <w:rPr>
            <w:rStyle w:val="Hyperlink"/>
          </w:rPr>
          <w:t xml:space="preserve"> </w:t>
        </w:r>
        <w:r w:rsidR="008378B6" w:rsidRPr="00145289">
          <w:rPr>
            <w:rStyle w:val="Hyperlink"/>
          </w:rPr>
          <w:t>Mortalit</w:t>
        </w:r>
        <w:r w:rsidR="00271B23">
          <w:rPr>
            <w:rStyle w:val="Hyperlink"/>
          </w:rPr>
          <w:t>y Objectives</w:t>
        </w:r>
        <w:r w:rsidR="008378B6">
          <w:rPr>
            <w:webHidden/>
          </w:rPr>
          <w:tab/>
        </w:r>
        <w:r w:rsidR="008378B6">
          <w:rPr>
            <w:webHidden/>
          </w:rPr>
          <w:fldChar w:fldCharType="begin"/>
        </w:r>
        <w:r w:rsidR="008378B6">
          <w:rPr>
            <w:webHidden/>
          </w:rPr>
          <w:instrText xml:space="preserve"> PAGEREF _Toc532542151 \h </w:instrText>
        </w:r>
        <w:r w:rsidR="008378B6">
          <w:rPr>
            <w:webHidden/>
          </w:rPr>
        </w:r>
        <w:r w:rsidR="008378B6">
          <w:rPr>
            <w:webHidden/>
          </w:rPr>
          <w:fldChar w:fldCharType="separate"/>
        </w:r>
        <w:r w:rsidR="00A93976">
          <w:rPr>
            <w:webHidden/>
          </w:rPr>
          <w:t>60</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52" w:history="1">
        <w:r w:rsidR="008378B6" w:rsidRPr="00145289">
          <w:rPr>
            <w:rStyle w:val="Hyperlink"/>
          </w:rPr>
          <w:t>Table 34.  Rank of Premature Mortality Rates for the Largest 30 Communities, Massachusetts: 2016</w:t>
        </w:r>
        <w:r w:rsidR="008378B6">
          <w:rPr>
            <w:webHidden/>
          </w:rPr>
          <w:tab/>
        </w:r>
        <w:r w:rsidR="008378B6">
          <w:rPr>
            <w:webHidden/>
          </w:rPr>
          <w:fldChar w:fldCharType="begin"/>
        </w:r>
        <w:r w:rsidR="008378B6">
          <w:rPr>
            <w:webHidden/>
          </w:rPr>
          <w:instrText xml:space="preserve"> PAGEREF _Toc532542152 \h </w:instrText>
        </w:r>
        <w:r w:rsidR="008378B6">
          <w:rPr>
            <w:webHidden/>
          </w:rPr>
        </w:r>
        <w:r w:rsidR="008378B6">
          <w:rPr>
            <w:webHidden/>
          </w:rPr>
          <w:fldChar w:fldCharType="separate"/>
        </w:r>
        <w:r w:rsidR="00A93976">
          <w:rPr>
            <w:webHidden/>
          </w:rPr>
          <w:t>61</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53" w:history="1">
        <w:r w:rsidR="008378B6" w:rsidRPr="00145289">
          <w:rPr>
            <w:rStyle w:val="Hyperlink"/>
          </w:rPr>
          <w:t>Table 35.  Premature Mortality Rates by Community, Massachusetts: 2016</w:t>
        </w:r>
        <w:r w:rsidR="008378B6">
          <w:rPr>
            <w:webHidden/>
          </w:rPr>
          <w:tab/>
        </w:r>
        <w:r w:rsidR="008378B6">
          <w:rPr>
            <w:webHidden/>
          </w:rPr>
          <w:fldChar w:fldCharType="begin"/>
        </w:r>
        <w:r w:rsidR="008378B6">
          <w:rPr>
            <w:webHidden/>
          </w:rPr>
          <w:instrText xml:space="preserve"> PAGEREF _Toc532542153 \h </w:instrText>
        </w:r>
        <w:r w:rsidR="008378B6">
          <w:rPr>
            <w:webHidden/>
          </w:rPr>
        </w:r>
        <w:r w:rsidR="008378B6">
          <w:rPr>
            <w:webHidden/>
          </w:rPr>
          <w:fldChar w:fldCharType="separate"/>
        </w:r>
        <w:r w:rsidR="00A93976">
          <w:rPr>
            <w:webHidden/>
          </w:rPr>
          <w:t>62</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55" w:history="1">
        <w:r w:rsidR="008378B6" w:rsidRPr="00145289">
          <w:rPr>
            <w:rStyle w:val="Hyperlink"/>
          </w:rPr>
          <w:t>Figure 17.  Percent of Deaths Amenable to Health Care, Massachusetts: 2016</w:t>
        </w:r>
        <w:r w:rsidR="008378B6">
          <w:rPr>
            <w:webHidden/>
          </w:rPr>
          <w:tab/>
        </w:r>
        <w:r w:rsidR="008378B6">
          <w:rPr>
            <w:webHidden/>
          </w:rPr>
          <w:fldChar w:fldCharType="begin"/>
        </w:r>
        <w:r w:rsidR="008378B6">
          <w:rPr>
            <w:webHidden/>
          </w:rPr>
          <w:instrText xml:space="preserve"> PAGEREF _Toc532542155 \h </w:instrText>
        </w:r>
        <w:r w:rsidR="008378B6">
          <w:rPr>
            <w:webHidden/>
          </w:rPr>
        </w:r>
        <w:r w:rsidR="008378B6">
          <w:rPr>
            <w:webHidden/>
          </w:rPr>
          <w:fldChar w:fldCharType="separate"/>
        </w:r>
        <w:r w:rsidR="00A93976">
          <w:rPr>
            <w:webHidden/>
          </w:rPr>
          <w:t>69</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57" w:history="1">
        <w:r w:rsidR="008378B6" w:rsidRPr="00145289">
          <w:rPr>
            <w:rStyle w:val="Hyperlink"/>
          </w:rPr>
          <w:t>Figure 18.  Amenable Mortality by Race and Hispanic Ethnicity,</w:t>
        </w:r>
        <w:r w:rsidR="00D50E42">
          <w:rPr>
            <w:rStyle w:val="Hyperlink"/>
          </w:rPr>
          <w:t xml:space="preserve">                          Massachusetts: 2002-2016</w:t>
        </w:r>
        <w:r w:rsidR="008378B6">
          <w:rPr>
            <w:webHidden/>
          </w:rPr>
          <w:tab/>
        </w:r>
        <w:r w:rsidR="008378B6">
          <w:rPr>
            <w:webHidden/>
          </w:rPr>
          <w:fldChar w:fldCharType="begin"/>
        </w:r>
        <w:r w:rsidR="008378B6">
          <w:rPr>
            <w:webHidden/>
          </w:rPr>
          <w:instrText xml:space="preserve"> PAGEREF _Toc532542157 \h </w:instrText>
        </w:r>
        <w:r w:rsidR="008378B6">
          <w:rPr>
            <w:webHidden/>
          </w:rPr>
        </w:r>
        <w:r w:rsidR="008378B6">
          <w:rPr>
            <w:webHidden/>
          </w:rPr>
          <w:fldChar w:fldCharType="separate"/>
        </w:r>
        <w:r w:rsidR="00A93976">
          <w:rPr>
            <w:webHidden/>
          </w:rPr>
          <w:t>70</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59" w:history="1">
        <w:r w:rsidR="00D50E42">
          <w:rPr>
            <w:rStyle w:val="Hyperlink"/>
          </w:rPr>
          <w:t>Appendix</w:t>
        </w:r>
        <w:r w:rsidR="008378B6">
          <w:rPr>
            <w:webHidden/>
          </w:rPr>
          <w:tab/>
        </w:r>
        <w:r w:rsidR="008378B6">
          <w:rPr>
            <w:webHidden/>
          </w:rPr>
          <w:fldChar w:fldCharType="begin"/>
        </w:r>
        <w:r w:rsidR="008378B6">
          <w:rPr>
            <w:webHidden/>
          </w:rPr>
          <w:instrText xml:space="preserve"> PAGEREF _Toc532542159 \h </w:instrText>
        </w:r>
        <w:r w:rsidR="008378B6">
          <w:rPr>
            <w:webHidden/>
          </w:rPr>
        </w:r>
        <w:r w:rsidR="008378B6">
          <w:rPr>
            <w:webHidden/>
          </w:rPr>
          <w:fldChar w:fldCharType="separate"/>
        </w:r>
        <w:r w:rsidR="00A93976">
          <w:rPr>
            <w:webHidden/>
          </w:rPr>
          <w:t>71</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64" w:history="1">
        <w:r w:rsidR="008378B6" w:rsidRPr="00145289">
          <w:rPr>
            <w:rStyle w:val="Hyperlink"/>
          </w:rPr>
          <w:t>Figure 19.  Percent Distribution of Leading Underlying Causes of Death,</w:t>
        </w:r>
        <w:r w:rsidR="00D50E42">
          <w:rPr>
            <w:rStyle w:val="Hyperlink"/>
          </w:rPr>
          <w:t xml:space="preserve">            Massachusetts: 2016</w:t>
        </w:r>
        <w:r w:rsidR="008378B6">
          <w:rPr>
            <w:webHidden/>
          </w:rPr>
          <w:tab/>
        </w:r>
        <w:r w:rsidR="008378B6">
          <w:rPr>
            <w:webHidden/>
          </w:rPr>
          <w:fldChar w:fldCharType="begin"/>
        </w:r>
        <w:r w:rsidR="008378B6">
          <w:rPr>
            <w:webHidden/>
          </w:rPr>
          <w:instrText xml:space="preserve"> PAGEREF _Toc532542164 \h </w:instrText>
        </w:r>
        <w:r w:rsidR="008378B6">
          <w:rPr>
            <w:webHidden/>
          </w:rPr>
        </w:r>
        <w:r w:rsidR="008378B6">
          <w:rPr>
            <w:webHidden/>
          </w:rPr>
          <w:fldChar w:fldCharType="separate"/>
        </w:r>
        <w:r w:rsidR="00A93976">
          <w:rPr>
            <w:webHidden/>
          </w:rPr>
          <w:t>72</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68" w:history="1">
        <w:r w:rsidR="008378B6" w:rsidRPr="00145289">
          <w:rPr>
            <w:rStyle w:val="Hyperlink"/>
          </w:rPr>
          <w:t>Table 36.  Number and Age-Specific Rates for Leading Underlying Causes of Death by Race and Hispanic Ethnicity, Massachusetts: 2016</w:t>
        </w:r>
        <w:r w:rsidR="008378B6">
          <w:rPr>
            <w:webHidden/>
          </w:rPr>
          <w:tab/>
        </w:r>
        <w:r w:rsidR="008378B6">
          <w:rPr>
            <w:webHidden/>
          </w:rPr>
          <w:fldChar w:fldCharType="begin"/>
        </w:r>
        <w:r w:rsidR="008378B6">
          <w:rPr>
            <w:webHidden/>
          </w:rPr>
          <w:instrText xml:space="preserve"> PAGEREF _Toc532542168 \h </w:instrText>
        </w:r>
        <w:r w:rsidR="008378B6">
          <w:rPr>
            <w:webHidden/>
          </w:rPr>
        </w:r>
        <w:r w:rsidR="008378B6">
          <w:rPr>
            <w:webHidden/>
          </w:rPr>
          <w:fldChar w:fldCharType="separate"/>
        </w:r>
        <w:r w:rsidR="00A93976">
          <w:rPr>
            <w:webHidden/>
          </w:rPr>
          <w:t>73</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69" w:history="1">
        <w:r w:rsidR="008378B6" w:rsidRPr="00145289">
          <w:rPr>
            <w:rStyle w:val="Hyperlink"/>
            <w:bCs/>
          </w:rPr>
          <w:t xml:space="preserve"> </w:t>
        </w:r>
        <w:r w:rsidR="008378B6" w:rsidRPr="00145289">
          <w:rPr>
            <w:rStyle w:val="Hyperlink"/>
          </w:rPr>
          <w:t>Figure 20.  Heart Disease Death Rates by Race and Hispanic Ethnicity and Gender, Massachusetts: 1996-2016</w:t>
        </w:r>
        <w:r w:rsidR="008378B6">
          <w:rPr>
            <w:webHidden/>
          </w:rPr>
          <w:tab/>
        </w:r>
        <w:r w:rsidR="008378B6">
          <w:rPr>
            <w:webHidden/>
          </w:rPr>
          <w:fldChar w:fldCharType="begin"/>
        </w:r>
        <w:r w:rsidR="008378B6">
          <w:rPr>
            <w:webHidden/>
          </w:rPr>
          <w:instrText xml:space="preserve"> PAGEREF _Toc532542169 \h </w:instrText>
        </w:r>
        <w:r w:rsidR="008378B6">
          <w:rPr>
            <w:webHidden/>
          </w:rPr>
        </w:r>
        <w:r w:rsidR="008378B6">
          <w:rPr>
            <w:webHidden/>
          </w:rPr>
          <w:fldChar w:fldCharType="separate"/>
        </w:r>
        <w:r w:rsidR="00A93976">
          <w:rPr>
            <w:webHidden/>
          </w:rPr>
          <w:t>75</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75" w:history="1">
        <w:r w:rsidR="008378B6" w:rsidRPr="00145289">
          <w:rPr>
            <w:rStyle w:val="Hyperlink"/>
          </w:rPr>
          <w:t>Figure 21.  Cancer Death Rates by Race and Hispanic Ethnicity and Gender, Massachusetts: 1996-2016</w:t>
        </w:r>
        <w:r w:rsidR="008378B6">
          <w:rPr>
            <w:webHidden/>
          </w:rPr>
          <w:tab/>
        </w:r>
        <w:r w:rsidR="008378B6">
          <w:rPr>
            <w:webHidden/>
          </w:rPr>
          <w:fldChar w:fldCharType="begin"/>
        </w:r>
        <w:r w:rsidR="008378B6">
          <w:rPr>
            <w:webHidden/>
          </w:rPr>
          <w:instrText xml:space="preserve"> PAGEREF _Toc532542175 \h </w:instrText>
        </w:r>
        <w:r w:rsidR="008378B6">
          <w:rPr>
            <w:webHidden/>
          </w:rPr>
        </w:r>
        <w:r w:rsidR="008378B6">
          <w:rPr>
            <w:webHidden/>
          </w:rPr>
          <w:fldChar w:fldCharType="separate"/>
        </w:r>
        <w:r w:rsidR="00A93976">
          <w:rPr>
            <w:webHidden/>
          </w:rPr>
          <w:t>76</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76" w:history="1">
        <w:r w:rsidR="008378B6" w:rsidRPr="00145289">
          <w:rPr>
            <w:rStyle w:val="Hyperlink"/>
          </w:rPr>
          <w:t>Table 37.  Premature Mortality Rates by Community Health Network Area (CHNA),   Massachusetts: 2016</w:t>
        </w:r>
        <w:r w:rsidR="008378B6">
          <w:rPr>
            <w:webHidden/>
          </w:rPr>
          <w:tab/>
        </w:r>
        <w:r w:rsidR="008378B6">
          <w:rPr>
            <w:webHidden/>
          </w:rPr>
          <w:fldChar w:fldCharType="begin"/>
        </w:r>
        <w:r w:rsidR="008378B6">
          <w:rPr>
            <w:webHidden/>
          </w:rPr>
          <w:instrText xml:space="preserve"> PAGEREF _Toc532542176 \h </w:instrText>
        </w:r>
        <w:r w:rsidR="008378B6">
          <w:rPr>
            <w:webHidden/>
          </w:rPr>
        </w:r>
        <w:r w:rsidR="008378B6">
          <w:rPr>
            <w:webHidden/>
          </w:rPr>
          <w:fldChar w:fldCharType="separate"/>
        </w:r>
        <w:r w:rsidR="00A93976">
          <w:rPr>
            <w:webHidden/>
          </w:rPr>
          <w:t>77</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77" w:history="1">
        <w:r w:rsidR="008378B6" w:rsidRPr="00145289">
          <w:rPr>
            <w:rStyle w:val="Hyperlink"/>
          </w:rPr>
          <w:t>Table 38.  Premature Mortality Rates by County, Massachusetts: 2016</w:t>
        </w:r>
        <w:r w:rsidR="008378B6">
          <w:rPr>
            <w:webHidden/>
          </w:rPr>
          <w:tab/>
        </w:r>
        <w:r w:rsidR="008378B6">
          <w:rPr>
            <w:webHidden/>
          </w:rPr>
          <w:fldChar w:fldCharType="begin"/>
        </w:r>
        <w:r w:rsidR="008378B6">
          <w:rPr>
            <w:webHidden/>
          </w:rPr>
          <w:instrText xml:space="preserve"> PAGEREF _Toc532542177 \h </w:instrText>
        </w:r>
        <w:r w:rsidR="008378B6">
          <w:rPr>
            <w:webHidden/>
          </w:rPr>
        </w:r>
        <w:r w:rsidR="008378B6">
          <w:rPr>
            <w:webHidden/>
          </w:rPr>
          <w:fldChar w:fldCharType="separate"/>
        </w:r>
        <w:r w:rsidR="00A93976">
          <w:rPr>
            <w:webHidden/>
          </w:rPr>
          <w:t>78</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78" w:history="1">
        <w:r w:rsidR="008378B6" w:rsidRPr="00145289">
          <w:rPr>
            <w:rStyle w:val="Hyperlink"/>
          </w:rPr>
          <w:t>Table 39.  Selected Causes of Death by Community, Massachusetts: 2016</w:t>
        </w:r>
        <w:r w:rsidR="008378B6">
          <w:rPr>
            <w:webHidden/>
          </w:rPr>
          <w:tab/>
        </w:r>
        <w:r w:rsidR="008378B6">
          <w:rPr>
            <w:webHidden/>
          </w:rPr>
          <w:fldChar w:fldCharType="begin"/>
        </w:r>
        <w:r w:rsidR="008378B6">
          <w:rPr>
            <w:webHidden/>
          </w:rPr>
          <w:instrText xml:space="preserve"> PAGEREF _Toc532542178 \h </w:instrText>
        </w:r>
        <w:r w:rsidR="008378B6">
          <w:rPr>
            <w:webHidden/>
          </w:rPr>
        </w:r>
        <w:r w:rsidR="008378B6">
          <w:rPr>
            <w:webHidden/>
          </w:rPr>
          <w:fldChar w:fldCharType="separate"/>
        </w:r>
        <w:r w:rsidR="00A93976">
          <w:rPr>
            <w:webHidden/>
          </w:rPr>
          <w:t>79</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79" w:history="1">
        <w:r w:rsidR="008378B6" w:rsidRPr="00145289">
          <w:rPr>
            <w:rStyle w:val="Hyperlink"/>
          </w:rPr>
          <w:t>Table 40.  Selected Causes of Death by Community Health Network Area (CHNA), Massachusetts: 2016</w:t>
        </w:r>
        <w:r w:rsidR="008378B6">
          <w:rPr>
            <w:webHidden/>
          </w:rPr>
          <w:tab/>
        </w:r>
        <w:r w:rsidR="008378B6">
          <w:rPr>
            <w:webHidden/>
          </w:rPr>
          <w:fldChar w:fldCharType="begin"/>
        </w:r>
        <w:r w:rsidR="008378B6">
          <w:rPr>
            <w:webHidden/>
          </w:rPr>
          <w:instrText xml:space="preserve"> PAGEREF _Toc532542179 \h </w:instrText>
        </w:r>
        <w:r w:rsidR="008378B6">
          <w:rPr>
            <w:webHidden/>
          </w:rPr>
        </w:r>
        <w:r w:rsidR="008378B6">
          <w:rPr>
            <w:webHidden/>
          </w:rPr>
          <w:fldChar w:fldCharType="separate"/>
        </w:r>
        <w:r w:rsidR="00A93976">
          <w:rPr>
            <w:webHidden/>
          </w:rPr>
          <w:t>90</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80" w:history="1">
        <w:r w:rsidR="008378B6" w:rsidRPr="00145289">
          <w:rPr>
            <w:rStyle w:val="Hyperlink"/>
          </w:rPr>
          <w:t>Table 41. Selected Causes of Death by County, Massachusetts: 2016</w:t>
        </w:r>
        <w:r w:rsidR="008378B6">
          <w:rPr>
            <w:webHidden/>
          </w:rPr>
          <w:tab/>
        </w:r>
        <w:r w:rsidR="008378B6">
          <w:rPr>
            <w:webHidden/>
          </w:rPr>
          <w:fldChar w:fldCharType="begin"/>
        </w:r>
        <w:r w:rsidR="008378B6">
          <w:rPr>
            <w:webHidden/>
          </w:rPr>
          <w:instrText xml:space="preserve"> PAGEREF _Toc532542180 \h </w:instrText>
        </w:r>
        <w:r w:rsidR="008378B6">
          <w:rPr>
            <w:webHidden/>
          </w:rPr>
        </w:r>
        <w:r w:rsidR="008378B6">
          <w:rPr>
            <w:webHidden/>
          </w:rPr>
          <w:fldChar w:fldCharType="separate"/>
        </w:r>
        <w:r w:rsidR="00A93976">
          <w:rPr>
            <w:webHidden/>
          </w:rPr>
          <w:t>91</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81" w:history="1">
        <w:r w:rsidR="008378B6" w:rsidRPr="00145289">
          <w:rPr>
            <w:rStyle w:val="Hyperlink"/>
          </w:rPr>
          <w:t>T</w:t>
        </w:r>
        <w:r w:rsidR="00D50E42">
          <w:rPr>
            <w:rStyle w:val="Hyperlink"/>
          </w:rPr>
          <w:t>echnical Notes</w:t>
        </w:r>
        <w:r w:rsidR="008378B6">
          <w:rPr>
            <w:webHidden/>
          </w:rPr>
          <w:tab/>
        </w:r>
        <w:r w:rsidR="008378B6">
          <w:rPr>
            <w:webHidden/>
          </w:rPr>
          <w:fldChar w:fldCharType="begin"/>
        </w:r>
        <w:r w:rsidR="008378B6">
          <w:rPr>
            <w:webHidden/>
          </w:rPr>
          <w:instrText xml:space="preserve"> PAGEREF _Toc532542181 \h </w:instrText>
        </w:r>
        <w:r w:rsidR="008378B6">
          <w:rPr>
            <w:webHidden/>
          </w:rPr>
        </w:r>
        <w:r w:rsidR="008378B6">
          <w:rPr>
            <w:webHidden/>
          </w:rPr>
          <w:fldChar w:fldCharType="separate"/>
        </w:r>
        <w:r w:rsidR="00A93976">
          <w:rPr>
            <w:webHidden/>
          </w:rPr>
          <w:t>92</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82" w:history="1">
        <w:r w:rsidR="008378B6" w:rsidRPr="00145289">
          <w:rPr>
            <w:rStyle w:val="Hyperlink"/>
          </w:rPr>
          <w:t>D</w:t>
        </w:r>
        <w:r w:rsidR="00D50E42">
          <w:rPr>
            <w:rStyle w:val="Hyperlink"/>
          </w:rPr>
          <w:t>ata Sources</w:t>
        </w:r>
        <w:r w:rsidR="008378B6">
          <w:rPr>
            <w:webHidden/>
          </w:rPr>
          <w:tab/>
        </w:r>
        <w:r w:rsidR="008378B6">
          <w:rPr>
            <w:webHidden/>
          </w:rPr>
          <w:fldChar w:fldCharType="begin"/>
        </w:r>
        <w:r w:rsidR="008378B6">
          <w:rPr>
            <w:webHidden/>
          </w:rPr>
          <w:instrText xml:space="preserve"> PAGEREF _Toc532542182 \h </w:instrText>
        </w:r>
        <w:r w:rsidR="008378B6">
          <w:rPr>
            <w:webHidden/>
          </w:rPr>
        </w:r>
        <w:r w:rsidR="008378B6">
          <w:rPr>
            <w:webHidden/>
          </w:rPr>
          <w:fldChar w:fldCharType="separate"/>
        </w:r>
        <w:r w:rsidR="00A93976">
          <w:rPr>
            <w:webHidden/>
          </w:rPr>
          <w:t>92</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83" w:history="1">
        <w:r w:rsidR="00D50E42">
          <w:rPr>
            <w:rStyle w:val="Hyperlink"/>
          </w:rPr>
          <w:t>Changes</w:t>
        </w:r>
        <w:r w:rsidR="008378B6" w:rsidRPr="00145289">
          <w:rPr>
            <w:rStyle w:val="Hyperlink"/>
          </w:rPr>
          <w:t xml:space="preserve"> </w:t>
        </w:r>
        <w:r w:rsidR="00D50E42">
          <w:rPr>
            <w:rStyle w:val="Hyperlink"/>
          </w:rPr>
          <w:t>to</w:t>
        </w:r>
        <w:r w:rsidR="008378B6" w:rsidRPr="00145289">
          <w:rPr>
            <w:rStyle w:val="Hyperlink"/>
          </w:rPr>
          <w:t xml:space="preserve"> M</w:t>
        </w:r>
        <w:r w:rsidR="00D50E42">
          <w:rPr>
            <w:rStyle w:val="Hyperlink"/>
          </w:rPr>
          <w:t>ortality</w:t>
        </w:r>
        <w:r w:rsidR="008378B6" w:rsidRPr="00145289">
          <w:rPr>
            <w:rStyle w:val="Hyperlink"/>
          </w:rPr>
          <w:t xml:space="preserve"> D</w:t>
        </w:r>
        <w:r w:rsidR="00D50E42">
          <w:rPr>
            <w:rStyle w:val="Hyperlink"/>
          </w:rPr>
          <w:t>ata</w:t>
        </w:r>
        <w:r w:rsidR="008378B6" w:rsidRPr="00145289">
          <w:rPr>
            <w:rStyle w:val="Hyperlink"/>
          </w:rPr>
          <w:t>, E</w:t>
        </w:r>
        <w:r w:rsidR="00D50E42">
          <w:rPr>
            <w:rStyle w:val="Hyperlink"/>
          </w:rPr>
          <w:t xml:space="preserve">ffective </w:t>
        </w:r>
        <w:r w:rsidR="008378B6" w:rsidRPr="00145289">
          <w:rPr>
            <w:rStyle w:val="Hyperlink"/>
          </w:rPr>
          <w:t>1999</w:t>
        </w:r>
        <w:r w:rsidR="008378B6">
          <w:rPr>
            <w:webHidden/>
          </w:rPr>
          <w:tab/>
        </w:r>
        <w:r w:rsidR="008378B6">
          <w:rPr>
            <w:webHidden/>
          </w:rPr>
          <w:fldChar w:fldCharType="begin"/>
        </w:r>
        <w:r w:rsidR="008378B6">
          <w:rPr>
            <w:webHidden/>
          </w:rPr>
          <w:instrText xml:space="preserve"> PAGEREF _Toc532542183 \h </w:instrText>
        </w:r>
        <w:r w:rsidR="008378B6">
          <w:rPr>
            <w:webHidden/>
          </w:rPr>
        </w:r>
        <w:r w:rsidR="008378B6">
          <w:rPr>
            <w:webHidden/>
          </w:rPr>
          <w:fldChar w:fldCharType="separate"/>
        </w:r>
        <w:r w:rsidR="00A93976">
          <w:rPr>
            <w:webHidden/>
          </w:rPr>
          <w:t>92</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84" w:history="1">
        <w:r w:rsidR="008378B6" w:rsidRPr="00145289">
          <w:rPr>
            <w:rStyle w:val="Hyperlink"/>
          </w:rPr>
          <w:t>C</w:t>
        </w:r>
        <w:r w:rsidR="00D50E42">
          <w:rPr>
            <w:rStyle w:val="Hyperlink"/>
          </w:rPr>
          <w:t>hanges</w:t>
        </w:r>
        <w:r w:rsidR="008378B6" w:rsidRPr="00145289">
          <w:rPr>
            <w:rStyle w:val="Hyperlink"/>
          </w:rPr>
          <w:t xml:space="preserve"> </w:t>
        </w:r>
        <w:r w:rsidR="00D50E42">
          <w:rPr>
            <w:rStyle w:val="Hyperlink"/>
          </w:rPr>
          <w:t>to</w:t>
        </w:r>
        <w:r w:rsidR="008378B6" w:rsidRPr="00145289">
          <w:rPr>
            <w:rStyle w:val="Hyperlink"/>
          </w:rPr>
          <w:t xml:space="preserve"> </w:t>
        </w:r>
        <w:r w:rsidR="00D50E42">
          <w:rPr>
            <w:rStyle w:val="Hyperlink"/>
          </w:rPr>
          <w:t xml:space="preserve">the </w:t>
        </w:r>
        <w:r w:rsidR="008378B6" w:rsidRPr="00145289">
          <w:rPr>
            <w:rStyle w:val="Hyperlink"/>
          </w:rPr>
          <w:t>P</w:t>
        </w:r>
        <w:r w:rsidR="00D50E42">
          <w:rPr>
            <w:rStyle w:val="Hyperlink"/>
          </w:rPr>
          <w:t>resentation of</w:t>
        </w:r>
        <w:r w:rsidR="008378B6" w:rsidRPr="00145289">
          <w:rPr>
            <w:rStyle w:val="Hyperlink"/>
          </w:rPr>
          <w:t xml:space="preserve"> R</w:t>
        </w:r>
        <w:r w:rsidR="00D50E42">
          <w:rPr>
            <w:rStyle w:val="Hyperlink"/>
          </w:rPr>
          <w:t>ace</w:t>
        </w:r>
        <w:r w:rsidR="008378B6" w:rsidRPr="00145289">
          <w:rPr>
            <w:rStyle w:val="Hyperlink"/>
          </w:rPr>
          <w:t xml:space="preserve"> </w:t>
        </w:r>
        <w:r w:rsidR="00D50E42">
          <w:rPr>
            <w:rStyle w:val="Hyperlink"/>
          </w:rPr>
          <w:t>and</w:t>
        </w:r>
        <w:r w:rsidR="008378B6" w:rsidRPr="00145289">
          <w:rPr>
            <w:rStyle w:val="Hyperlink"/>
          </w:rPr>
          <w:t xml:space="preserve"> E</w:t>
        </w:r>
        <w:r w:rsidR="00D50E42">
          <w:rPr>
            <w:rStyle w:val="Hyperlink"/>
          </w:rPr>
          <w:t>thnicity</w:t>
        </w:r>
        <w:r w:rsidR="008378B6" w:rsidRPr="00145289">
          <w:rPr>
            <w:rStyle w:val="Hyperlink"/>
          </w:rPr>
          <w:t xml:space="preserve"> D</w:t>
        </w:r>
        <w:r w:rsidR="00D50E42">
          <w:rPr>
            <w:rStyle w:val="Hyperlink"/>
          </w:rPr>
          <w:t>ata</w:t>
        </w:r>
        <w:r w:rsidR="008378B6">
          <w:rPr>
            <w:webHidden/>
          </w:rPr>
          <w:tab/>
        </w:r>
        <w:r w:rsidR="008378B6">
          <w:rPr>
            <w:webHidden/>
          </w:rPr>
          <w:fldChar w:fldCharType="begin"/>
        </w:r>
        <w:r w:rsidR="008378B6">
          <w:rPr>
            <w:webHidden/>
          </w:rPr>
          <w:instrText xml:space="preserve"> PAGEREF _Toc532542184 \h </w:instrText>
        </w:r>
        <w:r w:rsidR="008378B6">
          <w:rPr>
            <w:webHidden/>
          </w:rPr>
        </w:r>
        <w:r w:rsidR="008378B6">
          <w:rPr>
            <w:webHidden/>
          </w:rPr>
          <w:fldChar w:fldCharType="separate"/>
        </w:r>
        <w:r w:rsidR="00A93976">
          <w:rPr>
            <w:webHidden/>
          </w:rPr>
          <w:t>92</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85" w:history="1">
        <w:r w:rsidR="008378B6" w:rsidRPr="00145289">
          <w:rPr>
            <w:rStyle w:val="Hyperlink"/>
          </w:rPr>
          <w:t>P</w:t>
        </w:r>
        <w:r w:rsidR="00D50E42">
          <w:rPr>
            <w:rStyle w:val="Hyperlink"/>
          </w:rPr>
          <w:t>opulation</w:t>
        </w:r>
        <w:r w:rsidR="008378B6" w:rsidRPr="00145289">
          <w:rPr>
            <w:rStyle w:val="Hyperlink"/>
          </w:rPr>
          <w:t xml:space="preserve"> E</w:t>
        </w:r>
        <w:r w:rsidR="00D50E42">
          <w:rPr>
            <w:rStyle w:val="Hyperlink"/>
          </w:rPr>
          <w:t>stimates</w:t>
        </w:r>
        <w:r w:rsidR="008378B6">
          <w:rPr>
            <w:webHidden/>
          </w:rPr>
          <w:tab/>
        </w:r>
        <w:r w:rsidR="008378B6">
          <w:rPr>
            <w:webHidden/>
          </w:rPr>
          <w:fldChar w:fldCharType="begin"/>
        </w:r>
        <w:r w:rsidR="008378B6">
          <w:rPr>
            <w:webHidden/>
          </w:rPr>
          <w:instrText xml:space="preserve"> PAGEREF _Toc532542185 \h </w:instrText>
        </w:r>
        <w:r w:rsidR="008378B6">
          <w:rPr>
            <w:webHidden/>
          </w:rPr>
        </w:r>
        <w:r w:rsidR="008378B6">
          <w:rPr>
            <w:webHidden/>
          </w:rPr>
          <w:fldChar w:fldCharType="separate"/>
        </w:r>
        <w:r w:rsidR="00A93976">
          <w:rPr>
            <w:webHidden/>
          </w:rPr>
          <w:t>93</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86" w:history="1">
        <w:r w:rsidR="008378B6" w:rsidRPr="00D50E42">
          <w:rPr>
            <w:rStyle w:val="Hyperlink"/>
          </w:rPr>
          <w:t>A</w:t>
        </w:r>
        <w:r w:rsidR="00D50E42" w:rsidRPr="00D50E42">
          <w:rPr>
            <w:rStyle w:val="Hyperlink"/>
          </w:rPr>
          <w:t>pplying</w:t>
        </w:r>
        <w:r w:rsidR="008378B6" w:rsidRPr="00D50E42">
          <w:rPr>
            <w:rStyle w:val="Hyperlink"/>
          </w:rPr>
          <w:t xml:space="preserve"> C</w:t>
        </w:r>
        <w:r w:rsidR="00D50E42" w:rsidRPr="00D50E42">
          <w:rPr>
            <w:rStyle w:val="Hyperlink"/>
          </w:rPr>
          <w:t>omparability</w:t>
        </w:r>
        <w:r w:rsidR="008378B6" w:rsidRPr="00D50E42">
          <w:rPr>
            <w:rStyle w:val="Hyperlink"/>
          </w:rPr>
          <w:t xml:space="preserve"> R</w:t>
        </w:r>
        <w:r w:rsidR="00D50E42" w:rsidRPr="00D50E42">
          <w:rPr>
            <w:rStyle w:val="Hyperlink"/>
          </w:rPr>
          <w:t>atios</w:t>
        </w:r>
        <w:r w:rsidR="008378B6" w:rsidRPr="00D50E42">
          <w:rPr>
            <w:rStyle w:val="Hyperlink"/>
          </w:rPr>
          <w:t xml:space="preserve"> </w:t>
        </w:r>
        <w:r w:rsidR="00D50E42" w:rsidRPr="00D50E42">
          <w:rPr>
            <w:rStyle w:val="Hyperlink"/>
          </w:rPr>
          <w:t>to</w:t>
        </w:r>
        <w:r w:rsidR="008378B6" w:rsidRPr="00D50E42">
          <w:rPr>
            <w:rStyle w:val="Hyperlink"/>
          </w:rPr>
          <w:t xml:space="preserve"> E</w:t>
        </w:r>
        <w:r w:rsidR="00D50E42" w:rsidRPr="00D50E42">
          <w:rPr>
            <w:rStyle w:val="Hyperlink"/>
          </w:rPr>
          <w:t>xamine</w:t>
        </w:r>
        <w:r w:rsidR="008378B6" w:rsidRPr="00D50E42">
          <w:rPr>
            <w:rStyle w:val="Hyperlink"/>
          </w:rPr>
          <w:t xml:space="preserve"> T</w:t>
        </w:r>
        <w:r w:rsidR="00D50E42" w:rsidRPr="00D50E42">
          <w:rPr>
            <w:rStyle w:val="Hyperlink"/>
          </w:rPr>
          <w:t>rends</w:t>
        </w:r>
        <w:r w:rsidR="008378B6" w:rsidRPr="00D50E42">
          <w:rPr>
            <w:rStyle w:val="Hyperlink"/>
          </w:rPr>
          <w:t xml:space="preserve"> </w:t>
        </w:r>
        <w:r w:rsidR="00D50E42" w:rsidRPr="00D50E42">
          <w:rPr>
            <w:rStyle w:val="Hyperlink"/>
          </w:rPr>
          <w:t>in</w:t>
        </w:r>
        <w:r w:rsidR="008378B6" w:rsidRPr="00D50E42">
          <w:rPr>
            <w:rStyle w:val="Hyperlink"/>
          </w:rPr>
          <w:t xml:space="preserve"> M</w:t>
        </w:r>
        <w:r w:rsidR="00D50E42" w:rsidRPr="00D50E42">
          <w:rPr>
            <w:rStyle w:val="Hyperlink"/>
          </w:rPr>
          <w:t>ortality</w:t>
        </w:r>
        <w:r w:rsidR="008378B6">
          <w:rPr>
            <w:webHidden/>
          </w:rPr>
          <w:tab/>
        </w:r>
        <w:r w:rsidR="008378B6">
          <w:rPr>
            <w:webHidden/>
          </w:rPr>
          <w:fldChar w:fldCharType="begin"/>
        </w:r>
        <w:r w:rsidR="008378B6">
          <w:rPr>
            <w:webHidden/>
          </w:rPr>
          <w:instrText xml:space="preserve"> PAGEREF _Toc532542186 \h </w:instrText>
        </w:r>
        <w:r w:rsidR="008378B6">
          <w:rPr>
            <w:webHidden/>
          </w:rPr>
        </w:r>
        <w:r w:rsidR="008378B6">
          <w:rPr>
            <w:webHidden/>
          </w:rPr>
          <w:fldChar w:fldCharType="separate"/>
        </w:r>
        <w:r w:rsidR="00A93976">
          <w:rPr>
            <w:webHidden/>
          </w:rPr>
          <w:t>94</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87" w:history="1">
        <w:r w:rsidR="008378B6" w:rsidRPr="00D50E42">
          <w:rPr>
            <w:rStyle w:val="Hyperlink"/>
          </w:rPr>
          <w:t>T</w:t>
        </w:r>
        <w:r w:rsidR="00D50E42" w:rsidRPr="00D50E42">
          <w:rPr>
            <w:rStyle w:val="Hyperlink"/>
          </w:rPr>
          <w:t>ests</w:t>
        </w:r>
        <w:r w:rsidR="008378B6" w:rsidRPr="00D50E42">
          <w:rPr>
            <w:rStyle w:val="Hyperlink"/>
          </w:rPr>
          <w:t xml:space="preserve"> </w:t>
        </w:r>
        <w:r w:rsidR="00D50E42" w:rsidRPr="00D50E42">
          <w:rPr>
            <w:rStyle w:val="Hyperlink"/>
          </w:rPr>
          <w:t>of</w:t>
        </w:r>
        <w:r w:rsidR="008378B6" w:rsidRPr="00D50E42">
          <w:rPr>
            <w:rStyle w:val="Hyperlink"/>
          </w:rPr>
          <w:t xml:space="preserve"> S</w:t>
        </w:r>
        <w:r w:rsidR="00D50E42" w:rsidRPr="00D50E42">
          <w:rPr>
            <w:rStyle w:val="Hyperlink"/>
          </w:rPr>
          <w:t>tatistical</w:t>
        </w:r>
        <w:r w:rsidR="008378B6" w:rsidRPr="00D50E42">
          <w:rPr>
            <w:rStyle w:val="Hyperlink"/>
          </w:rPr>
          <w:t xml:space="preserve"> S</w:t>
        </w:r>
        <w:r w:rsidR="00D50E42" w:rsidRPr="00D50E42">
          <w:rPr>
            <w:rStyle w:val="Hyperlink"/>
          </w:rPr>
          <w:t>ignificance</w:t>
        </w:r>
        <w:r w:rsidR="008378B6">
          <w:rPr>
            <w:webHidden/>
          </w:rPr>
          <w:tab/>
        </w:r>
        <w:r w:rsidR="008378B6">
          <w:rPr>
            <w:webHidden/>
          </w:rPr>
          <w:fldChar w:fldCharType="begin"/>
        </w:r>
        <w:r w:rsidR="008378B6">
          <w:rPr>
            <w:webHidden/>
          </w:rPr>
          <w:instrText xml:space="preserve"> PAGEREF _Toc532542187 \h </w:instrText>
        </w:r>
        <w:r w:rsidR="008378B6">
          <w:rPr>
            <w:webHidden/>
          </w:rPr>
        </w:r>
        <w:r w:rsidR="008378B6">
          <w:rPr>
            <w:webHidden/>
          </w:rPr>
          <w:fldChar w:fldCharType="separate"/>
        </w:r>
        <w:r w:rsidR="00A93976">
          <w:rPr>
            <w:webHidden/>
          </w:rPr>
          <w:t>95</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88" w:history="1">
        <w:r w:rsidR="008378B6" w:rsidRPr="00D50E42">
          <w:rPr>
            <w:rStyle w:val="Hyperlink"/>
          </w:rPr>
          <w:t>C</w:t>
        </w:r>
        <w:r w:rsidR="00D50E42" w:rsidRPr="00D50E42">
          <w:rPr>
            <w:rStyle w:val="Hyperlink"/>
          </w:rPr>
          <w:t>onfidence Intervals</w:t>
        </w:r>
        <w:r w:rsidR="008378B6">
          <w:rPr>
            <w:webHidden/>
          </w:rPr>
          <w:tab/>
        </w:r>
        <w:r w:rsidR="008378B6">
          <w:rPr>
            <w:webHidden/>
          </w:rPr>
          <w:fldChar w:fldCharType="begin"/>
        </w:r>
        <w:r w:rsidR="008378B6">
          <w:rPr>
            <w:webHidden/>
          </w:rPr>
          <w:instrText xml:space="preserve"> PAGEREF _Toc532542188 \h </w:instrText>
        </w:r>
        <w:r w:rsidR="008378B6">
          <w:rPr>
            <w:webHidden/>
          </w:rPr>
        </w:r>
        <w:r w:rsidR="008378B6">
          <w:rPr>
            <w:webHidden/>
          </w:rPr>
          <w:fldChar w:fldCharType="separate"/>
        </w:r>
        <w:r w:rsidR="00A93976">
          <w:rPr>
            <w:webHidden/>
          </w:rPr>
          <w:t>96</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89" w:history="1">
        <w:r w:rsidR="00D50E42">
          <w:rPr>
            <w:rStyle w:val="Hyperlink"/>
          </w:rPr>
          <w:t>Glossary...</w:t>
        </w:r>
        <w:r w:rsidR="008378B6">
          <w:rPr>
            <w:webHidden/>
          </w:rPr>
          <w:tab/>
        </w:r>
        <w:r w:rsidR="008378B6">
          <w:rPr>
            <w:webHidden/>
          </w:rPr>
          <w:fldChar w:fldCharType="begin"/>
        </w:r>
        <w:r w:rsidR="008378B6">
          <w:rPr>
            <w:webHidden/>
          </w:rPr>
          <w:instrText xml:space="preserve"> PAGEREF _Toc532542189 \h </w:instrText>
        </w:r>
        <w:r w:rsidR="008378B6">
          <w:rPr>
            <w:webHidden/>
          </w:rPr>
        </w:r>
        <w:r w:rsidR="008378B6">
          <w:rPr>
            <w:webHidden/>
          </w:rPr>
          <w:fldChar w:fldCharType="separate"/>
        </w:r>
        <w:r w:rsidR="00A93976">
          <w:rPr>
            <w:webHidden/>
          </w:rPr>
          <w:t>97</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90" w:history="1">
        <w:r w:rsidR="008378B6" w:rsidRPr="00D50E42">
          <w:rPr>
            <w:rStyle w:val="Hyperlink"/>
          </w:rPr>
          <w:t>Table A1.  ICD-10 and ICD-9 Codes Used in this Publication</w:t>
        </w:r>
        <w:r w:rsidR="008378B6">
          <w:rPr>
            <w:webHidden/>
          </w:rPr>
          <w:tab/>
        </w:r>
        <w:r w:rsidR="008378B6">
          <w:rPr>
            <w:webHidden/>
          </w:rPr>
          <w:fldChar w:fldCharType="begin"/>
        </w:r>
        <w:r w:rsidR="008378B6">
          <w:rPr>
            <w:webHidden/>
          </w:rPr>
          <w:instrText xml:space="preserve"> PAGEREF _Toc532542190 \h </w:instrText>
        </w:r>
        <w:r w:rsidR="008378B6">
          <w:rPr>
            <w:webHidden/>
          </w:rPr>
        </w:r>
        <w:r w:rsidR="008378B6">
          <w:rPr>
            <w:webHidden/>
          </w:rPr>
          <w:fldChar w:fldCharType="separate"/>
        </w:r>
        <w:r w:rsidR="00A93976">
          <w:rPr>
            <w:webHidden/>
          </w:rPr>
          <w:t>102</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93" w:history="1">
        <w:r w:rsidR="008378B6" w:rsidRPr="00D50E42">
          <w:rPr>
            <w:rStyle w:val="Hyperlink"/>
          </w:rPr>
          <w:t>Table A2.  ICD-10 Injury Codes Used in this Publication</w:t>
        </w:r>
        <w:r w:rsidR="008378B6">
          <w:rPr>
            <w:webHidden/>
          </w:rPr>
          <w:tab/>
        </w:r>
        <w:r w:rsidR="008378B6">
          <w:rPr>
            <w:webHidden/>
          </w:rPr>
          <w:fldChar w:fldCharType="begin"/>
        </w:r>
        <w:r w:rsidR="008378B6">
          <w:rPr>
            <w:webHidden/>
          </w:rPr>
          <w:instrText xml:space="preserve"> PAGEREF _Toc532542193 \h </w:instrText>
        </w:r>
        <w:r w:rsidR="008378B6">
          <w:rPr>
            <w:webHidden/>
          </w:rPr>
        </w:r>
        <w:r w:rsidR="008378B6">
          <w:rPr>
            <w:webHidden/>
          </w:rPr>
          <w:fldChar w:fldCharType="separate"/>
        </w:r>
        <w:r w:rsidR="00A93976">
          <w:rPr>
            <w:webHidden/>
          </w:rPr>
          <w:t>103</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95" w:history="1">
        <w:r w:rsidR="008378B6" w:rsidRPr="00D50E42">
          <w:rPr>
            <w:rStyle w:val="Hyperlink"/>
          </w:rPr>
          <w:t>Table A3.  ICD-10 Codes for Selected Healthy People 2020 Mortality Objectives</w:t>
        </w:r>
        <w:r w:rsidR="008378B6">
          <w:rPr>
            <w:webHidden/>
          </w:rPr>
          <w:tab/>
        </w:r>
        <w:r w:rsidR="008378B6">
          <w:rPr>
            <w:webHidden/>
          </w:rPr>
          <w:fldChar w:fldCharType="begin"/>
        </w:r>
        <w:r w:rsidR="008378B6">
          <w:rPr>
            <w:webHidden/>
          </w:rPr>
          <w:instrText xml:space="preserve"> PAGEREF _Toc532542195 \h </w:instrText>
        </w:r>
        <w:r w:rsidR="008378B6">
          <w:rPr>
            <w:webHidden/>
          </w:rPr>
        </w:r>
        <w:r w:rsidR="008378B6">
          <w:rPr>
            <w:webHidden/>
          </w:rPr>
          <w:fldChar w:fldCharType="separate"/>
        </w:r>
        <w:r w:rsidR="00A93976">
          <w:rPr>
            <w:webHidden/>
          </w:rPr>
          <w:t>104</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96" w:history="1">
        <w:r w:rsidR="008378B6" w:rsidRPr="00145289">
          <w:rPr>
            <w:rStyle w:val="Hyperlink"/>
          </w:rPr>
          <w:t>Table A4.  Preliminary Comparability Ratios</w:t>
        </w:r>
        <w:r w:rsidR="008378B6">
          <w:rPr>
            <w:webHidden/>
          </w:rPr>
          <w:tab/>
        </w:r>
        <w:r w:rsidR="008378B6">
          <w:rPr>
            <w:webHidden/>
          </w:rPr>
          <w:fldChar w:fldCharType="begin"/>
        </w:r>
        <w:r w:rsidR="008378B6">
          <w:rPr>
            <w:webHidden/>
          </w:rPr>
          <w:instrText xml:space="preserve"> PAGEREF _Toc532542196 \h </w:instrText>
        </w:r>
        <w:r w:rsidR="008378B6">
          <w:rPr>
            <w:webHidden/>
          </w:rPr>
        </w:r>
        <w:r w:rsidR="008378B6">
          <w:rPr>
            <w:webHidden/>
          </w:rPr>
          <w:fldChar w:fldCharType="separate"/>
        </w:r>
        <w:r w:rsidR="00A93976">
          <w:rPr>
            <w:webHidden/>
          </w:rPr>
          <w:t>105</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197" w:history="1">
        <w:r w:rsidR="008378B6" w:rsidRPr="00145289">
          <w:rPr>
            <w:rStyle w:val="Hyperlink"/>
          </w:rPr>
          <w:t>Table A5.  Preliminary Comparability Ratios: Causes of Infant Death</w:t>
        </w:r>
        <w:r w:rsidR="008378B6">
          <w:rPr>
            <w:webHidden/>
          </w:rPr>
          <w:tab/>
        </w:r>
        <w:r w:rsidR="008378B6">
          <w:rPr>
            <w:webHidden/>
          </w:rPr>
          <w:fldChar w:fldCharType="begin"/>
        </w:r>
        <w:r w:rsidR="008378B6">
          <w:rPr>
            <w:webHidden/>
          </w:rPr>
          <w:instrText xml:space="preserve"> PAGEREF _Toc532542197 \h </w:instrText>
        </w:r>
        <w:r w:rsidR="008378B6">
          <w:rPr>
            <w:webHidden/>
          </w:rPr>
        </w:r>
        <w:r w:rsidR="008378B6">
          <w:rPr>
            <w:webHidden/>
          </w:rPr>
          <w:fldChar w:fldCharType="separate"/>
        </w:r>
        <w:r w:rsidR="00A93976">
          <w:rPr>
            <w:webHidden/>
          </w:rPr>
          <w:t>106</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198" w:history="1">
        <w:r w:rsidR="008378B6" w:rsidRPr="00D50E42">
          <w:rPr>
            <w:rStyle w:val="Hyperlink"/>
          </w:rPr>
          <w:t>Table A6. Causes of Death Considered Amenable to Health Care</w:t>
        </w:r>
        <w:r w:rsidR="008378B6">
          <w:rPr>
            <w:webHidden/>
          </w:rPr>
          <w:tab/>
        </w:r>
        <w:r w:rsidR="008378B6">
          <w:rPr>
            <w:webHidden/>
          </w:rPr>
          <w:fldChar w:fldCharType="begin"/>
        </w:r>
        <w:r w:rsidR="008378B6">
          <w:rPr>
            <w:webHidden/>
          </w:rPr>
          <w:instrText xml:space="preserve"> PAGEREF _Toc532542198 \h </w:instrText>
        </w:r>
        <w:r w:rsidR="008378B6">
          <w:rPr>
            <w:webHidden/>
          </w:rPr>
        </w:r>
        <w:r w:rsidR="008378B6">
          <w:rPr>
            <w:webHidden/>
          </w:rPr>
          <w:fldChar w:fldCharType="separate"/>
        </w:r>
        <w:r w:rsidR="00A93976">
          <w:rPr>
            <w:webHidden/>
          </w:rPr>
          <w:t>107</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200" w:history="1">
        <w:r w:rsidR="008378B6" w:rsidRPr="00145289">
          <w:rPr>
            <w:rStyle w:val="Hyperlink"/>
          </w:rPr>
          <w:t>Table A7.  Population Estimates for Massachusetts Community Health Network Areas (CHNA) and Counties: 2010 and 2016</w:t>
        </w:r>
        <w:r w:rsidR="008378B6">
          <w:rPr>
            <w:webHidden/>
          </w:rPr>
          <w:tab/>
        </w:r>
        <w:r w:rsidR="008378B6">
          <w:rPr>
            <w:webHidden/>
          </w:rPr>
          <w:fldChar w:fldCharType="begin"/>
        </w:r>
        <w:r w:rsidR="008378B6">
          <w:rPr>
            <w:webHidden/>
          </w:rPr>
          <w:instrText xml:space="preserve"> PAGEREF _Toc532542200 \h </w:instrText>
        </w:r>
        <w:r w:rsidR="008378B6">
          <w:rPr>
            <w:webHidden/>
          </w:rPr>
        </w:r>
        <w:r w:rsidR="008378B6">
          <w:rPr>
            <w:webHidden/>
          </w:rPr>
          <w:fldChar w:fldCharType="separate"/>
        </w:r>
        <w:r w:rsidR="00A93976">
          <w:rPr>
            <w:webHidden/>
          </w:rPr>
          <w:t>108</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201" w:history="1">
        <w:r w:rsidR="008378B6" w:rsidRPr="00D50E42">
          <w:rPr>
            <w:rStyle w:val="Hyperlink"/>
          </w:rPr>
          <w:t>Table A8.  Population Estimates for Massachusetts Communities, 2010</w:t>
        </w:r>
        <w:r w:rsidR="008378B6">
          <w:rPr>
            <w:webHidden/>
          </w:rPr>
          <w:tab/>
        </w:r>
        <w:r w:rsidR="008378B6">
          <w:rPr>
            <w:webHidden/>
          </w:rPr>
          <w:fldChar w:fldCharType="begin"/>
        </w:r>
        <w:r w:rsidR="008378B6">
          <w:rPr>
            <w:webHidden/>
          </w:rPr>
          <w:instrText xml:space="preserve"> PAGEREF _Toc532542201 \h </w:instrText>
        </w:r>
        <w:r w:rsidR="008378B6">
          <w:rPr>
            <w:webHidden/>
          </w:rPr>
        </w:r>
        <w:r w:rsidR="008378B6">
          <w:rPr>
            <w:webHidden/>
          </w:rPr>
          <w:fldChar w:fldCharType="separate"/>
        </w:r>
        <w:r w:rsidR="00A93976">
          <w:rPr>
            <w:webHidden/>
          </w:rPr>
          <w:t>109</w:t>
        </w:r>
        <w:r w:rsidR="008378B6">
          <w:rPr>
            <w:webHidden/>
          </w:rPr>
          <w:fldChar w:fldCharType="end"/>
        </w:r>
      </w:hyperlink>
    </w:p>
    <w:p w:rsidR="008378B6" w:rsidRDefault="00936F56">
      <w:pPr>
        <w:pStyle w:val="TOC2"/>
        <w:rPr>
          <w:rFonts w:asciiTheme="minorHAnsi" w:eastAsiaTheme="minorEastAsia" w:hAnsiTheme="minorHAnsi" w:cstheme="minorBidi"/>
          <w:bCs w:val="0"/>
          <w:szCs w:val="22"/>
        </w:rPr>
      </w:pPr>
      <w:hyperlink w:anchor="_Toc532542202" w:history="1">
        <w:r w:rsidR="008378B6" w:rsidRPr="00D50E42">
          <w:rPr>
            <w:rStyle w:val="Hyperlink"/>
          </w:rPr>
          <w:t>Table A9.  2016 Massachusetts Population Estimates</w:t>
        </w:r>
        <w:r w:rsidR="00D50E42" w:rsidRPr="00D50E42">
          <w:rPr>
            <w:rStyle w:val="Hyperlink"/>
          </w:rPr>
          <w:t xml:space="preserve"> </w:t>
        </w:r>
        <w:r w:rsidR="008378B6" w:rsidRPr="00D50E42">
          <w:rPr>
            <w:rStyle w:val="Hyperlink"/>
          </w:rPr>
          <w:t>By Age Group, Gender, Race                              and Hispanic Ethnicity</w:t>
        </w:r>
        <w:r w:rsidR="008378B6">
          <w:rPr>
            <w:webHidden/>
          </w:rPr>
          <w:tab/>
        </w:r>
        <w:r w:rsidR="008378B6">
          <w:rPr>
            <w:webHidden/>
          </w:rPr>
          <w:fldChar w:fldCharType="begin"/>
        </w:r>
        <w:r w:rsidR="008378B6">
          <w:rPr>
            <w:webHidden/>
          </w:rPr>
          <w:instrText xml:space="preserve"> PAGEREF _Toc532542202 \h </w:instrText>
        </w:r>
        <w:r w:rsidR="008378B6">
          <w:rPr>
            <w:webHidden/>
          </w:rPr>
        </w:r>
        <w:r w:rsidR="008378B6">
          <w:rPr>
            <w:webHidden/>
          </w:rPr>
          <w:fldChar w:fldCharType="separate"/>
        </w:r>
        <w:r w:rsidR="00A93976">
          <w:rPr>
            <w:webHidden/>
          </w:rPr>
          <w:t>112</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203" w:history="1">
        <w:r w:rsidR="008378B6" w:rsidRPr="00D50E42">
          <w:rPr>
            <w:rStyle w:val="Hyperlink"/>
          </w:rPr>
          <w:t>Massachusetts Death Certificate: 2016</w:t>
        </w:r>
        <w:r w:rsidR="008378B6">
          <w:rPr>
            <w:webHidden/>
          </w:rPr>
          <w:tab/>
        </w:r>
        <w:r w:rsidR="008378B6">
          <w:rPr>
            <w:webHidden/>
          </w:rPr>
          <w:fldChar w:fldCharType="begin"/>
        </w:r>
        <w:r w:rsidR="008378B6">
          <w:rPr>
            <w:webHidden/>
          </w:rPr>
          <w:instrText xml:space="preserve"> PAGEREF _Toc532542203 \h </w:instrText>
        </w:r>
        <w:r w:rsidR="008378B6">
          <w:rPr>
            <w:webHidden/>
          </w:rPr>
        </w:r>
        <w:r w:rsidR="008378B6">
          <w:rPr>
            <w:webHidden/>
          </w:rPr>
          <w:fldChar w:fldCharType="separate"/>
        </w:r>
        <w:r w:rsidR="00A93976">
          <w:rPr>
            <w:webHidden/>
          </w:rPr>
          <w:t>113</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204" w:history="1">
        <w:r w:rsidR="008378B6" w:rsidRPr="00D50E42">
          <w:rPr>
            <w:rStyle w:val="Hyperlink"/>
          </w:rPr>
          <w:t>Circumstance for Referral to the Office of the Chief Medical Examiner (OCME)</w:t>
        </w:r>
        <w:r w:rsidR="008378B6">
          <w:rPr>
            <w:webHidden/>
          </w:rPr>
          <w:tab/>
        </w:r>
        <w:r w:rsidR="008378B6">
          <w:rPr>
            <w:webHidden/>
          </w:rPr>
          <w:fldChar w:fldCharType="begin"/>
        </w:r>
        <w:r w:rsidR="008378B6">
          <w:rPr>
            <w:webHidden/>
          </w:rPr>
          <w:instrText xml:space="preserve"> PAGEREF _Toc532542204 \h </w:instrText>
        </w:r>
        <w:r w:rsidR="008378B6">
          <w:rPr>
            <w:webHidden/>
          </w:rPr>
        </w:r>
        <w:r w:rsidR="008378B6">
          <w:rPr>
            <w:webHidden/>
          </w:rPr>
          <w:fldChar w:fldCharType="separate"/>
        </w:r>
        <w:r w:rsidR="00A93976">
          <w:rPr>
            <w:webHidden/>
          </w:rPr>
          <w:t>115</w:t>
        </w:r>
        <w:r w:rsidR="008378B6">
          <w:rPr>
            <w:webHidden/>
          </w:rPr>
          <w:fldChar w:fldCharType="end"/>
        </w:r>
      </w:hyperlink>
    </w:p>
    <w:p w:rsidR="008378B6" w:rsidRDefault="00936F56">
      <w:pPr>
        <w:pStyle w:val="TOC1"/>
        <w:rPr>
          <w:rFonts w:asciiTheme="minorHAnsi" w:eastAsiaTheme="minorEastAsia" w:hAnsiTheme="minorHAnsi" w:cstheme="minorBidi"/>
          <w:color w:val="auto"/>
          <w:szCs w:val="22"/>
        </w:rPr>
      </w:pPr>
      <w:hyperlink w:anchor="_Toc532542205" w:history="1">
        <w:r w:rsidR="008378B6" w:rsidRPr="00D50E42">
          <w:rPr>
            <w:rStyle w:val="Hyperlink"/>
          </w:rPr>
          <w:t>Massachusetts Deaths: 2016 Evaluation Form</w:t>
        </w:r>
        <w:r w:rsidR="008378B6">
          <w:rPr>
            <w:webHidden/>
          </w:rPr>
          <w:tab/>
        </w:r>
        <w:r w:rsidR="008378B6">
          <w:rPr>
            <w:webHidden/>
          </w:rPr>
          <w:fldChar w:fldCharType="begin"/>
        </w:r>
        <w:r w:rsidR="008378B6">
          <w:rPr>
            <w:webHidden/>
          </w:rPr>
          <w:instrText xml:space="preserve"> PAGEREF _Toc532542205 \h </w:instrText>
        </w:r>
        <w:r w:rsidR="008378B6">
          <w:rPr>
            <w:webHidden/>
          </w:rPr>
        </w:r>
        <w:r w:rsidR="008378B6">
          <w:rPr>
            <w:webHidden/>
          </w:rPr>
          <w:fldChar w:fldCharType="separate"/>
        </w:r>
        <w:r w:rsidR="00A93976">
          <w:rPr>
            <w:webHidden/>
          </w:rPr>
          <w:t>117</w:t>
        </w:r>
        <w:r w:rsidR="008378B6">
          <w:rPr>
            <w:webHidden/>
          </w:rPr>
          <w:fldChar w:fldCharType="end"/>
        </w:r>
      </w:hyperlink>
    </w:p>
    <w:p w:rsidR="00413AE1" w:rsidRDefault="001C584B">
      <w:pPr>
        <w:rPr>
          <w:noProof/>
          <w:sz w:val="24"/>
          <w:szCs w:val="24"/>
        </w:rPr>
      </w:pPr>
      <w:r>
        <w:rPr>
          <w:noProof/>
          <w:sz w:val="24"/>
          <w:szCs w:val="24"/>
        </w:rPr>
        <w:fldChar w:fldCharType="end"/>
      </w:r>
    </w:p>
    <w:p w:rsidR="00054F3B" w:rsidRDefault="00054F3B">
      <w:pPr>
        <w:rPr>
          <w:b/>
          <w:sz w:val="24"/>
          <w:szCs w:val="24"/>
          <w:u w:val="single"/>
        </w:rPr>
      </w:pPr>
      <w:bookmarkStart w:id="2" w:name="_Toc361388573"/>
      <w:bookmarkStart w:id="3" w:name="_Toc462057585"/>
      <w:r>
        <w:rPr>
          <w:b/>
          <w:sz w:val="24"/>
          <w:szCs w:val="24"/>
          <w:u w:val="single"/>
        </w:rPr>
        <w:br w:type="page"/>
      </w:r>
    </w:p>
    <w:p w:rsidR="0056733B" w:rsidRPr="004328B9" w:rsidRDefault="0056733B" w:rsidP="0056733B">
      <w:pPr>
        <w:pStyle w:val="Heading1"/>
        <w:rPr>
          <w:rFonts w:cs="Arial"/>
          <w:szCs w:val="22"/>
        </w:rPr>
      </w:pPr>
      <w:bookmarkStart w:id="4" w:name="_Toc520460519"/>
      <w:bookmarkStart w:id="5" w:name="_Toc532542084"/>
      <w:bookmarkEnd w:id="1"/>
      <w:bookmarkEnd w:id="2"/>
      <w:bookmarkEnd w:id="3"/>
      <w:r w:rsidRPr="004328B9">
        <w:rPr>
          <w:rFonts w:cs="Arial"/>
          <w:szCs w:val="22"/>
        </w:rPr>
        <w:t>2016 Massachusetts Deaths Highlights</w:t>
      </w:r>
      <w:bookmarkEnd w:id="4"/>
      <w:bookmarkEnd w:id="5"/>
    </w:p>
    <w:p w:rsidR="0056733B" w:rsidRPr="0056733B" w:rsidRDefault="0056733B" w:rsidP="0056733B">
      <w:pPr>
        <w:pStyle w:val="ListParagraph"/>
        <w:spacing w:line="276" w:lineRule="auto"/>
        <w:ind w:left="0"/>
        <w:contextualSpacing/>
        <w:rPr>
          <w:rFonts w:cs="Arial"/>
          <w:sz w:val="16"/>
          <w:szCs w:val="16"/>
        </w:rPr>
      </w:pPr>
    </w:p>
    <w:p w:rsidR="005C7CA3" w:rsidRPr="005C7CA3" w:rsidRDefault="005C7CA3" w:rsidP="005C7CA3">
      <w:pPr>
        <w:pStyle w:val="ListParagraph"/>
        <w:numPr>
          <w:ilvl w:val="0"/>
          <w:numId w:val="12"/>
        </w:numPr>
        <w:spacing w:line="264" w:lineRule="auto"/>
        <w:ind w:left="-360" w:right="-562"/>
        <w:contextualSpacing/>
        <w:rPr>
          <w:rFonts w:cs="Arial"/>
          <w:szCs w:val="22"/>
        </w:rPr>
      </w:pPr>
      <w:r w:rsidRPr="005C7CA3">
        <w:rPr>
          <w:rFonts w:cs="Arial"/>
          <w:szCs w:val="22"/>
        </w:rPr>
        <w:t>From 2015 to 2016, the age-adjusted mortality rate for Massachusetts residents significantly decreased from 684.6 deaths per 100,000 to 668.9 deaths per 100,000. The age-adjusted mortality rates for White non-Hispanic, Asian non-Hispanic, Hispanic, female, and male residents also significantly decreased, while the rate for Black non-Hispanic residents significantly increased (Table 1).</w:t>
      </w:r>
    </w:p>
    <w:p w:rsidR="0056733B" w:rsidRPr="004328B9" w:rsidRDefault="0056733B" w:rsidP="0056733B">
      <w:pPr>
        <w:pStyle w:val="ListParagraph"/>
        <w:numPr>
          <w:ilvl w:val="0"/>
          <w:numId w:val="12"/>
        </w:numPr>
        <w:spacing w:line="264" w:lineRule="auto"/>
        <w:ind w:left="-360" w:right="-562"/>
        <w:contextualSpacing/>
        <w:rPr>
          <w:rFonts w:cs="Arial"/>
          <w:szCs w:val="22"/>
        </w:rPr>
      </w:pPr>
      <w:r w:rsidRPr="004328B9">
        <w:rPr>
          <w:rFonts w:cs="Arial"/>
          <w:szCs w:val="22"/>
        </w:rPr>
        <w:t>The average life expectancy of Massachusetts residents was 80.7 years in 2016 (Figure 1). Since 2006, the Massachusetts life expectancy has remained close to 80 years, reaching 80.9 years at its highest in 2012/2013. Hispanic women had the highest life expectancy, living 89.0 years from birth, on average, while the life expectancies for White non-Hispanic women and Black non-Hispanic women were 82.9 and 83.6 years, respectively (Table 3).</w:t>
      </w:r>
    </w:p>
    <w:p w:rsidR="0056733B" w:rsidRPr="004328B9" w:rsidRDefault="0056733B" w:rsidP="0056733B">
      <w:pPr>
        <w:pStyle w:val="ListParagraph"/>
        <w:numPr>
          <w:ilvl w:val="0"/>
          <w:numId w:val="12"/>
        </w:numPr>
        <w:spacing w:line="264" w:lineRule="auto"/>
        <w:ind w:left="-360" w:right="-562"/>
        <w:contextualSpacing/>
        <w:rPr>
          <w:rFonts w:cs="Arial"/>
          <w:szCs w:val="22"/>
        </w:rPr>
      </w:pPr>
      <w:r w:rsidRPr="004328B9">
        <w:rPr>
          <w:rFonts w:cs="Arial"/>
          <w:szCs w:val="22"/>
        </w:rPr>
        <w:t>In 2016, the premature mortality rate (which only includes deaths that occur before age 75) remained higher for Black non-Hispanic residents (309.2 deaths per 100,000) than for White non-Hispanic (288.6), Hispanic (251.9), and Asian non-Hispanic (122.1) residents (Figure 6). However, the life expectancy of Black non-Hispanic residents who lived to age 75 was higher than that of White non-Hispanic residents (Table 3), which suggests that Black non-Hispanic residents live longer upon reaching old age.</w:t>
      </w:r>
    </w:p>
    <w:p w:rsidR="0056733B" w:rsidRPr="004328B9" w:rsidRDefault="0056733B" w:rsidP="0056733B">
      <w:pPr>
        <w:pStyle w:val="ListParagraph"/>
        <w:numPr>
          <w:ilvl w:val="0"/>
          <w:numId w:val="12"/>
        </w:numPr>
        <w:spacing w:line="264" w:lineRule="auto"/>
        <w:ind w:left="-360" w:right="-562"/>
        <w:contextualSpacing/>
        <w:rPr>
          <w:rFonts w:cs="Arial"/>
          <w:szCs w:val="22"/>
        </w:rPr>
      </w:pPr>
      <w:r w:rsidRPr="004328B9">
        <w:rPr>
          <w:rFonts w:cs="Arial"/>
          <w:szCs w:val="22"/>
        </w:rPr>
        <w:t>Among Massachusetts residents ages 25-64, the death rate for those who completed high school or less was more than three times higher than the corresponding rate among those who completed education above high school (Table 5).</w:t>
      </w:r>
    </w:p>
    <w:p w:rsidR="0056733B" w:rsidRPr="004328B9" w:rsidRDefault="0056733B" w:rsidP="0056733B">
      <w:pPr>
        <w:pStyle w:val="ListParagraph"/>
        <w:numPr>
          <w:ilvl w:val="0"/>
          <w:numId w:val="12"/>
        </w:numPr>
        <w:spacing w:line="264" w:lineRule="auto"/>
        <w:ind w:left="-360" w:right="-562"/>
        <w:contextualSpacing/>
        <w:rPr>
          <w:rFonts w:cs="Arial"/>
          <w:szCs w:val="22"/>
        </w:rPr>
      </w:pPr>
      <w:r w:rsidRPr="004328B9">
        <w:rPr>
          <w:rFonts w:cs="Arial"/>
          <w:szCs w:val="22"/>
        </w:rPr>
        <w:t>Every day in 2016, there were on average 156 deaths, which included 35 cancer deaths, 33 heart disease deaths, 14 respiratory condition deaths, and 13 injury deaths (Figure 7). Of the 13 injury deaths, 7 deaths were due to poisonings, which include opioid overdoses.</w:t>
      </w:r>
    </w:p>
    <w:p w:rsidR="0056733B" w:rsidRDefault="0056733B" w:rsidP="0056733B">
      <w:pPr>
        <w:pStyle w:val="ListParagraph"/>
        <w:numPr>
          <w:ilvl w:val="0"/>
          <w:numId w:val="12"/>
        </w:numPr>
        <w:spacing w:line="264" w:lineRule="auto"/>
        <w:ind w:left="-360" w:right="-562"/>
        <w:contextualSpacing/>
        <w:rPr>
          <w:rFonts w:cs="Arial"/>
          <w:szCs w:val="22"/>
        </w:rPr>
      </w:pPr>
      <w:r w:rsidRPr="004328B9">
        <w:rPr>
          <w:rFonts w:cs="Arial"/>
          <w:szCs w:val="22"/>
        </w:rPr>
        <w:t>Cancer was the leading cause of death for Massachusetts residents in 2016 (Table 6). The rate of cancer deaths was highest for White non-Hispanic residents (687.9 per 100,000) and lowest for Asian non-Hispanic residents (324.7 per 100,000) (Table 9). Lung cancer remained the leading cancerous cause of death (Table 11).</w:t>
      </w:r>
    </w:p>
    <w:p w:rsidR="0056733B" w:rsidRPr="004328B9" w:rsidRDefault="0056733B" w:rsidP="0056733B">
      <w:pPr>
        <w:pStyle w:val="ListParagraph"/>
        <w:numPr>
          <w:ilvl w:val="0"/>
          <w:numId w:val="12"/>
        </w:numPr>
        <w:spacing w:line="264" w:lineRule="auto"/>
        <w:ind w:left="-360" w:right="-562"/>
        <w:contextualSpacing/>
        <w:rPr>
          <w:rFonts w:cs="Arial"/>
          <w:szCs w:val="22"/>
        </w:rPr>
      </w:pPr>
      <w:r w:rsidRPr="00551058">
        <w:rPr>
          <w:rFonts w:cs="Arial"/>
          <w:szCs w:val="22"/>
        </w:rPr>
        <w:t xml:space="preserve">In 2016, Black non-Hispanic and Hispanic residents died from cancer at younger ages </w:t>
      </w:r>
      <w:r>
        <w:rPr>
          <w:rFonts w:cs="Arial"/>
          <w:szCs w:val="22"/>
        </w:rPr>
        <w:t xml:space="preserve">when </w:t>
      </w:r>
      <w:r w:rsidRPr="00551058">
        <w:rPr>
          <w:rFonts w:cs="Arial"/>
          <w:szCs w:val="22"/>
        </w:rPr>
        <w:t>compared to White non-Hispanic and Asian non-Hispanic residents (Figure 9)</w:t>
      </w:r>
      <w:r>
        <w:rPr>
          <w:rFonts w:cs="Arial"/>
          <w:szCs w:val="22"/>
        </w:rPr>
        <w:t xml:space="preserve">. Black non-Hispanic, Hispanic, </w:t>
      </w:r>
      <w:r w:rsidRPr="00551058">
        <w:rPr>
          <w:rFonts w:cs="Arial"/>
          <w:szCs w:val="22"/>
        </w:rPr>
        <w:t xml:space="preserve">and Asian non-Hispanic residents died from heart disease at younger ages </w:t>
      </w:r>
      <w:r>
        <w:rPr>
          <w:rFonts w:cs="Arial"/>
          <w:szCs w:val="22"/>
        </w:rPr>
        <w:t xml:space="preserve">when </w:t>
      </w:r>
      <w:r w:rsidRPr="00551058">
        <w:rPr>
          <w:rFonts w:cs="Arial"/>
          <w:szCs w:val="22"/>
        </w:rPr>
        <w:t>compared to White</w:t>
      </w:r>
      <w:r>
        <w:rPr>
          <w:rFonts w:cs="Arial"/>
          <w:szCs w:val="22"/>
        </w:rPr>
        <w:t xml:space="preserve"> non-Hispanic</w:t>
      </w:r>
      <w:r w:rsidRPr="00551058">
        <w:rPr>
          <w:rFonts w:cs="Arial"/>
          <w:szCs w:val="22"/>
        </w:rPr>
        <w:t xml:space="preserve"> residents (Figure 11).</w:t>
      </w:r>
    </w:p>
    <w:p w:rsidR="0056733B" w:rsidRPr="004328B9" w:rsidRDefault="0056733B" w:rsidP="0056733B">
      <w:pPr>
        <w:pStyle w:val="ListParagraph"/>
        <w:numPr>
          <w:ilvl w:val="0"/>
          <w:numId w:val="12"/>
        </w:numPr>
        <w:spacing w:line="264" w:lineRule="auto"/>
        <w:ind w:left="-360" w:right="-562"/>
        <w:contextualSpacing/>
        <w:rPr>
          <w:rFonts w:cs="Arial"/>
          <w:szCs w:val="22"/>
        </w:rPr>
      </w:pPr>
      <w:r w:rsidRPr="004328B9">
        <w:rPr>
          <w:rFonts w:cs="Arial"/>
          <w:szCs w:val="22"/>
        </w:rPr>
        <w:t xml:space="preserve">In 2016, the rate of heart disease deaths remained higher for White non-Hispanic men and women than for any other racial/ethnic group (Table 10). </w:t>
      </w:r>
    </w:p>
    <w:p w:rsidR="0056733B" w:rsidRPr="004328B9" w:rsidRDefault="0056733B" w:rsidP="0056733B">
      <w:pPr>
        <w:pStyle w:val="ListParagraph"/>
        <w:numPr>
          <w:ilvl w:val="0"/>
          <w:numId w:val="12"/>
        </w:numPr>
        <w:spacing w:line="264" w:lineRule="auto"/>
        <w:ind w:left="-360" w:right="-562"/>
        <w:contextualSpacing/>
        <w:rPr>
          <w:rFonts w:cs="Arial"/>
          <w:szCs w:val="22"/>
        </w:rPr>
      </w:pPr>
      <w:r w:rsidRPr="004328B9">
        <w:rPr>
          <w:rFonts w:cs="Arial"/>
          <w:szCs w:val="22"/>
        </w:rPr>
        <w:t>The percentage of deaths due to injuries continued to climb in 2016 (Figure 4). Deaths due to injury have steadily increased since 2012. Injury deaths include opioid overdoses.</w:t>
      </w:r>
    </w:p>
    <w:p w:rsidR="0056733B" w:rsidRPr="004328B9" w:rsidRDefault="0056733B" w:rsidP="0056733B">
      <w:pPr>
        <w:pStyle w:val="ListParagraph"/>
        <w:numPr>
          <w:ilvl w:val="0"/>
          <w:numId w:val="12"/>
        </w:numPr>
        <w:spacing w:line="264" w:lineRule="auto"/>
        <w:ind w:left="-360" w:right="-562"/>
        <w:contextualSpacing/>
        <w:rPr>
          <w:rFonts w:cs="Arial"/>
          <w:szCs w:val="22"/>
        </w:rPr>
      </w:pPr>
      <w:r w:rsidRPr="004328B9">
        <w:rPr>
          <w:rFonts w:cs="Arial"/>
          <w:szCs w:val="22"/>
        </w:rPr>
        <w:t>Poisonings, which include opioid overdoses, continued to be the largest cause of injury deaths in 2016, with the injury death rate increasing from 28.4 per 100,000 in 2015 to 35.4 per 100,000 in 2016 (Table 18). For all leading causes of injury death, rates were higher for men than for women, with the greatest disparity in poisoning deaths (52.6 per 100,000 for men and 18.7 per 100,000 for women).</w:t>
      </w:r>
    </w:p>
    <w:p w:rsidR="0056733B" w:rsidRPr="004328B9" w:rsidRDefault="0056733B" w:rsidP="0056733B">
      <w:pPr>
        <w:pStyle w:val="ListParagraph"/>
        <w:numPr>
          <w:ilvl w:val="0"/>
          <w:numId w:val="12"/>
        </w:numPr>
        <w:spacing w:line="264" w:lineRule="auto"/>
        <w:ind w:left="-360" w:right="-562"/>
        <w:contextualSpacing/>
        <w:rPr>
          <w:rFonts w:cs="Arial"/>
          <w:szCs w:val="22"/>
        </w:rPr>
      </w:pPr>
      <w:r w:rsidRPr="004328B9">
        <w:rPr>
          <w:rFonts w:cs="Arial"/>
          <w:szCs w:val="22"/>
        </w:rPr>
        <w:t>The rate of suicide deaths for White non-Hispanic residents (10.0 per 100,000) was almost double the corresponding rates for other groups (5.5 per 100,000 for Black non-Hispanics, 5.4 per 100,000 for Asian non-Hispanics, and 5.0 per 100,000 for Hispanics) (Table 23).</w:t>
      </w:r>
    </w:p>
    <w:p w:rsidR="0056733B" w:rsidRPr="004328B9" w:rsidRDefault="0056733B" w:rsidP="0056733B">
      <w:pPr>
        <w:pStyle w:val="ListParagraph"/>
        <w:numPr>
          <w:ilvl w:val="0"/>
          <w:numId w:val="12"/>
        </w:numPr>
        <w:spacing w:line="264" w:lineRule="auto"/>
        <w:ind w:left="-360" w:right="-562"/>
        <w:contextualSpacing/>
        <w:rPr>
          <w:rFonts w:cs="Arial"/>
          <w:szCs w:val="22"/>
        </w:rPr>
      </w:pPr>
      <w:r w:rsidRPr="004328B9">
        <w:rPr>
          <w:rFonts w:cs="Arial"/>
          <w:szCs w:val="22"/>
        </w:rPr>
        <w:t>In 2016, the rate of infant mortality for Black non-Hispanic residents (7.9 per 1,000 live births) was almost three times higher than the corresponding rate for White non-Hispanic residents (2.7 per 1,000 live births) (Table 29).</w:t>
      </w:r>
    </w:p>
    <w:p w:rsidR="00D56382" w:rsidRPr="0056733B" w:rsidRDefault="0056733B" w:rsidP="0056733B">
      <w:pPr>
        <w:pStyle w:val="ListParagraph"/>
        <w:numPr>
          <w:ilvl w:val="0"/>
          <w:numId w:val="12"/>
        </w:numPr>
        <w:spacing w:line="264" w:lineRule="auto"/>
        <w:ind w:left="-360" w:right="-562"/>
        <w:contextualSpacing/>
        <w:rPr>
          <w:rFonts w:cs="Arial"/>
          <w:szCs w:val="22"/>
        </w:rPr>
      </w:pPr>
      <w:r w:rsidRPr="004328B9">
        <w:rPr>
          <w:rFonts w:cs="Arial"/>
          <w:szCs w:val="22"/>
        </w:rPr>
        <w:t>The leading cause of infant deaths in 2016 was disorders relating to short gestation and low birthweight, representing 24.7% of all infant deaths (Table 30).</w:t>
      </w:r>
      <w:r w:rsidR="00D56382" w:rsidRPr="0056733B">
        <w:rPr>
          <w:rFonts w:cs="Arial"/>
          <w:b/>
          <w:szCs w:val="22"/>
          <w:u w:val="single"/>
        </w:rPr>
        <w:br w:type="page"/>
      </w:r>
    </w:p>
    <w:p w:rsidR="005150B5" w:rsidRPr="005150B5" w:rsidRDefault="005150B5" w:rsidP="005150B5">
      <w:pPr>
        <w:jc w:val="center"/>
        <w:outlineLvl w:val="0"/>
        <w:rPr>
          <w:rFonts w:cs="Arial"/>
          <w:b/>
          <w:szCs w:val="22"/>
          <w:u w:val="single"/>
        </w:rPr>
      </w:pPr>
      <w:bookmarkStart w:id="6" w:name="_Toc532542085"/>
      <w:r w:rsidRPr="005150B5">
        <w:rPr>
          <w:rFonts w:cs="Arial"/>
          <w:b/>
          <w:szCs w:val="22"/>
          <w:u w:val="single"/>
        </w:rPr>
        <w:t>Note to Readers</w:t>
      </w:r>
      <w:bookmarkEnd w:id="6"/>
    </w:p>
    <w:p w:rsidR="005150B5" w:rsidRPr="005150B5" w:rsidRDefault="005150B5" w:rsidP="00612110">
      <w:pPr>
        <w:rPr>
          <w:rFonts w:cs="Arial"/>
          <w:b/>
          <w:szCs w:val="22"/>
          <w:u w:val="single"/>
        </w:rPr>
      </w:pPr>
    </w:p>
    <w:p w:rsidR="005150B5" w:rsidRPr="005150B5" w:rsidRDefault="005150B5" w:rsidP="00612110">
      <w:pPr>
        <w:rPr>
          <w:rFonts w:cs="Arial"/>
          <w:szCs w:val="22"/>
        </w:rPr>
      </w:pPr>
      <w:r w:rsidRPr="005150B5">
        <w:rPr>
          <w:rFonts w:cs="Arial"/>
          <w:szCs w:val="22"/>
        </w:rPr>
        <w:t>Please review the information below before reading the report. As required by Chapter 111, Section 2 of the General Laws, this report satisfies the requirement of the annual report on statistics on deaths for calendar year 201</w:t>
      </w:r>
      <w:r w:rsidR="00751C11">
        <w:rPr>
          <w:rFonts w:cs="Arial"/>
          <w:szCs w:val="22"/>
        </w:rPr>
        <w:t>6</w:t>
      </w:r>
      <w:r w:rsidRPr="005150B5">
        <w:rPr>
          <w:rFonts w:cs="Arial"/>
          <w:szCs w:val="22"/>
        </w:rPr>
        <w:t xml:space="preserve"> (Annual Report Vital Statistics of Massachusetts-Deaths, Public Document #1 201</w:t>
      </w:r>
      <w:r w:rsidR="00751C11">
        <w:rPr>
          <w:rFonts w:cs="Arial"/>
          <w:szCs w:val="22"/>
        </w:rPr>
        <w:t>6</w:t>
      </w:r>
      <w:r w:rsidRPr="005150B5">
        <w:rPr>
          <w:rFonts w:cs="Arial"/>
          <w:szCs w:val="22"/>
        </w:rPr>
        <w:t>).  Public Document #1 information on 201</w:t>
      </w:r>
      <w:r w:rsidR="00751C11">
        <w:rPr>
          <w:rFonts w:cs="Arial"/>
          <w:szCs w:val="22"/>
        </w:rPr>
        <w:t>6</w:t>
      </w:r>
      <w:r w:rsidRPr="005150B5">
        <w:rPr>
          <w:rFonts w:cs="Arial"/>
          <w:szCs w:val="22"/>
        </w:rPr>
        <w:t xml:space="preserve"> births, marriages, and divorces is covered in separate reports.</w:t>
      </w:r>
    </w:p>
    <w:p w:rsidR="005150B5" w:rsidRPr="005150B5" w:rsidRDefault="005150B5" w:rsidP="00612110">
      <w:pPr>
        <w:rPr>
          <w:rFonts w:cs="Arial"/>
          <w:szCs w:val="22"/>
        </w:rPr>
      </w:pPr>
    </w:p>
    <w:p w:rsidR="005150B5" w:rsidRPr="005150B5" w:rsidRDefault="005150B5" w:rsidP="00612110">
      <w:pPr>
        <w:numPr>
          <w:ilvl w:val="0"/>
          <w:numId w:val="1"/>
        </w:numPr>
        <w:rPr>
          <w:rFonts w:cs="Arial"/>
          <w:szCs w:val="22"/>
        </w:rPr>
      </w:pPr>
      <w:r w:rsidRPr="005150B5">
        <w:rPr>
          <w:rFonts w:cs="Arial"/>
          <w:b/>
          <w:szCs w:val="22"/>
        </w:rPr>
        <w:t xml:space="preserve">Please Note: </w:t>
      </w:r>
      <w:r w:rsidRPr="005150B5">
        <w:rPr>
          <w:rFonts w:cs="Arial"/>
          <w:szCs w:val="22"/>
        </w:rPr>
        <w:t>Collection of vital records is a complex process. The National Center for Health Statistics (NCHS) deems an annual file closed when it has reached a certain level of completeness. In the past, the Massachusetts Department of Public Health has followed their definition to match the national numbers. Starting with the 2013 report, the department is closing our annual file later than the file sent to the NCHS to get more complete reporting of events</w:t>
      </w:r>
      <w:r w:rsidRPr="005150B5">
        <w:rPr>
          <w:rStyle w:val="FootnoteReference"/>
          <w:rFonts w:cs="Arial"/>
          <w:szCs w:val="22"/>
        </w:rPr>
        <w:footnoteReference w:id="1"/>
      </w:r>
      <w:r w:rsidRPr="005150B5">
        <w:rPr>
          <w:rFonts w:cs="Arial"/>
          <w:szCs w:val="22"/>
        </w:rPr>
        <w:t>. While cause of death information will be more complete due to this change, it may also cause the appearance of an increase in the number of deaths when compared to previous years. Thus, comparisons between years should be interpreted with caution. This caution should be applied especially for causes of death that are often referred to the Office of the Chief Medical Examiner for determination of underlying causes of death. See Figure 5 for details. Accidental deaths, poisonings, and complex cases are most likely to be impacted by closure dates that differ from year to year.</w:t>
      </w:r>
    </w:p>
    <w:p w:rsidR="005150B5" w:rsidRPr="005150B5" w:rsidRDefault="005150B5" w:rsidP="00612110">
      <w:pPr>
        <w:ind w:left="360"/>
        <w:rPr>
          <w:rFonts w:cs="Arial"/>
          <w:szCs w:val="22"/>
        </w:rPr>
      </w:pPr>
    </w:p>
    <w:p w:rsidR="005150B5" w:rsidRPr="005150B5" w:rsidRDefault="005150B5" w:rsidP="00612110">
      <w:pPr>
        <w:numPr>
          <w:ilvl w:val="0"/>
          <w:numId w:val="1"/>
        </w:numPr>
        <w:rPr>
          <w:rFonts w:cs="Arial"/>
          <w:b/>
          <w:szCs w:val="22"/>
        </w:rPr>
      </w:pPr>
      <w:r w:rsidRPr="005150B5">
        <w:rPr>
          <w:rFonts w:cs="Arial"/>
          <w:b/>
          <w:szCs w:val="22"/>
        </w:rPr>
        <w:t>VIP System</w:t>
      </w:r>
    </w:p>
    <w:p w:rsidR="00612110" w:rsidRPr="001F366D" w:rsidRDefault="005150B5" w:rsidP="00612110">
      <w:pPr>
        <w:pStyle w:val="ListParagraph"/>
        <w:numPr>
          <w:ilvl w:val="0"/>
          <w:numId w:val="12"/>
        </w:numPr>
        <w:contextualSpacing/>
        <w:rPr>
          <w:rFonts w:cs="Arial"/>
          <w:szCs w:val="22"/>
        </w:rPr>
      </w:pPr>
      <w:r w:rsidRPr="005150B5">
        <w:rPr>
          <w:rFonts w:cs="Arial"/>
          <w:szCs w:val="22"/>
        </w:rPr>
        <w:t xml:space="preserve">The Vitals Information Partnership (VIP) </w:t>
      </w:r>
      <w:r w:rsidR="00612110">
        <w:rPr>
          <w:rFonts w:cs="Arial"/>
          <w:szCs w:val="22"/>
        </w:rPr>
        <w:t xml:space="preserve">is an electronic registration system </w:t>
      </w:r>
      <w:r w:rsidRPr="005150B5">
        <w:rPr>
          <w:rFonts w:cs="Arial"/>
          <w:szCs w:val="22"/>
        </w:rPr>
        <w:t>designed to streamline and integrate vital event registration, securely, across the Commonwealth</w:t>
      </w:r>
      <w:r w:rsidR="00612110">
        <w:rPr>
          <w:rFonts w:cs="Arial"/>
          <w:szCs w:val="22"/>
        </w:rPr>
        <w:t xml:space="preserve">. </w:t>
      </w:r>
      <w:r w:rsidRPr="005150B5">
        <w:rPr>
          <w:rFonts w:cs="Arial"/>
          <w:szCs w:val="22"/>
        </w:rPr>
        <w:t xml:space="preserve">The </w:t>
      </w:r>
      <w:r w:rsidR="002F67FB">
        <w:rPr>
          <w:rFonts w:cs="Arial"/>
          <w:szCs w:val="22"/>
        </w:rPr>
        <w:t xml:space="preserve">VIP </w:t>
      </w:r>
      <w:r w:rsidRPr="005150B5">
        <w:rPr>
          <w:rFonts w:cs="Arial"/>
          <w:szCs w:val="22"/>
        </w:rPr>
        <w:t>death application was launched in September 2014</w:t>
      </w:r>
      <w:r w:rsidR="00612110">
        <w:rPr>
          <w:rFonts w:cs="Arial"/>
          <w:szCs w:val="22"/>
        </w:rPr>
        <w:t>, and a revised version of the death certificate was also introduced at that time. Therefore 2015 wa</w:t>
      </w:r>
      <w:r w:rsidR="00612110" w:rsidRPr="001F366D">
        <w:rPr>
          <w:rFonts w:cs="Arial"/>
          <w:szCs w:val="22"/>
        </w:rPr>
        <w:t xml:space="preserve">s the first full year of data using improved data collection methods and new data items. Changes in data fields promote accuracy and now align with national standards. </w:t>
      </w:r>
    </w:p>
    <w:p w:rsidR="00612110" w:rsidRPr="001F366D" w:rsidRDefault="00612110" w:rsidP="00612110">
      <w:pPr>
        <w:pStyle w:val="ListParagraph"/>
        <w:numPr>
          <w:ilvl w:val="1"/>
          <w:numId w:val="12"/>
        </w:numPr>
        <w:ind w:left="1260"/>
        <w:contextualSpacing/>
        <w:rPr>
          <w:rFonts w:cs="Arial"/>
          <w:szCs w:val="22"/>
        </w:rPr>
      </w:pPr>
      <w:r w:rsidRPr="001F366D">
        <w:rPr>
          <w:rFonts w:cs="Arial"/>
          <w:szCs w:val="22"/>
        </w:rPr>
        <w:t>Changes in data fields impact figures and tables that report trends over time.</w:t>
      </w:r>
      <w:r>
        <w:rPr>
          <w:rFonts w:cs="Arial"/>
          <w:szCs w:val="22"/>
        </w:rPr>
        <w:t xml:space="preserve"> T</w:t>
      </w:r>
      <w:r w:rsidRPr="001F366D">
        <w:rPr>
          <w:rFonts w:cs="Arial"/>
          <w:szCs w:val="22"/>
        </w:rPr>
        <w:t>he reader must use caution when comparing</w:t>
      </w:r>
      <w:r>
        <w:rPr>
          <w:rFonts w:cs="Arial"/>
          <w:szCs w:val="22"/>
        </w:rPr>
        <w:t xml:space="preserve"> 2016</w:t>
      </w:r>
      <w:r w:rsidRPr="001F366D">
        <w:rPr>
          <w:rFonts w:cs="Arial"/>
          <w:szCs w:val="22"/>
        </w:rPr>
        <w:t xml:space="preserve"> result</w:t>
      </w:r>
      <w:r>
        <w:rPr>
          <w:rFonts w:cs="Arial"/>
          <w:szCs w:val="22"/>
        </w:rPr>
        <w:t>s to findings from years prior to 2015</w:t>
      </w:r>
      <w:r w:rsidRPr="001F366D">
        <w:rPr>
          <w:rFonts w:cs="Arial"/>
          <w:szCs w:val="22"/>
        </w:rPr>
        <w:t>.</w:t>
      </w:r>
    </w:p>
    <w:p w:rsidR="00612110" w:rsidRPr="001F366D" w:rsidRDefault="00612110" w:rsidP="00612110">
      <w:pPr>
        <w:pStyle w:val="ListParagraph"/>
        <w:numPr>
          <w:ilvl w:val="2"/>
          <w:numId w:val="12"/>
        </w:numPr>
        <w:ind w:left="1800"/>
        <w:contextualSpacing/>
        <w:rPr>
          <w:rFonts w:cs="Arial"/>
          <w:szCs w:val="22"/>
        </w:rPr>
      </w:pPr>
      <w:r w:rsidRPr="001F366D">
        <w:rPr>
          <w:rFonts w:cs="Arial"/>
          <w:szCs w:val="22"/>
        </w:rPr>
        <w:t xml:space="preserve">For example, families of decedents now report race separately from ethnicity and may choose more than one race from </w:t>
      </w:r>
      <w:r>
        <w:rPr>
          <w:rFonts w:cs="Arial"/>
          <w:szCs w:val="22"/>
        </w:rPr>
        <w:t xml:space="preserve">the </w:t>
      </w:r>
      <w:r w:rsidRPr="001F366D">
        <w:rPr>
          <w:rFonts w:cs="Arial"/>
          <w:szCs w:val="22"/>
        </w:rPr>
        <w:t>standard checkbox lists. Previously, families wrote free-form responses in a single field that were often difficult to categorize and may have resulted in some misclassifications. (See Note to Readers.)</w:t>
      </w:r>
    </w:p>
    <w:p w:rsidR="00612110" w:rsidRPr="001F366D" w:rsidRDefault="00612110" w:rsidP="00612110">
      <w:pPr>
        <w:pStyle w:val="ListParagraph"/>
        <w:numPr>
          <w:ilvl w:val="2"/>
          <w:numId w:val="12"/>
        </w:numPr>
        <w:ind w:left="1800"/>
        <w:contextualSpacing/>
        <w:rPr>
          <w:rFonts w:cs="Arial"/>
          <w:szCs w:val="22"/>
        </w:rPr>
      </w:pPr>
      <w:r w:rsidRPr="001F366D">
        <w:rPr>
          <w:rFonts w:cs="Arial"/>
          <w:szCs w:val="22"/>
        </w:rPr>
        <w:t>While the new method improves accuracy, an algorithm must still be used to analyze multiple race responses and choose the most appropriate standard race category as used in this report. (See Technical Notes.)</w:t>
      </w:r>
    </w:p>
    <w:p w:rsidR="005150B5" w:rsidRPr="005150B5" w:rsidRDefault="005150B5" w:rsidP="00612110">
      <w:pPr>
        <w:ind w:left="360"/>
        <w:rPr>
          <w:rFonts w:cs="Arial"/>
          <w:b/>
          <w:bCs/>
          <w:szCs w:val="22"/>
        </w:rPr>
      </w:pPr>
    </w:p>
    <w:p w:rsidR="005150B5" w:rsidRPr="005150B5" w:rsidRDefault="005150B5" w:rsidP="00612110">
      <w:pPr>
        <w:numPr>
          <w:ilvl w:val="0"/>
          <w:numId w:val="1"/>
        </w:numPr>
        <w:rPr>
          <w:rFonts w:cs="Arial"/>
          <w:b/>
          <w:bCs/>
          <w:szCs w:val="22"/>
        </w:rPr>
      </w:pPr>
      <w:r w:rsidRPr="005150B5">
        <w:rPr>
          <w:rFonts w:cs="Arial"/>
          <w:b/>
          <w:bCs/>
          <w:szCs w:val="22"/>
        </w:rPr>
        <w:t>2003 Revisions of the U.S. Standard Certificate of Death</w:t>
      </w:r>
    </w:p>
    <w:p w:rsidR="005150B5" w:rsidRPr="005150B5" w:rsidRDefault="005150B5" w:rsidP="00612110">
      <w:pPr>
        <w:ind w:left="360"/>
        <w:rPr>
          <w:rFonts w:cs="Arial"/>
          <w:szCs w:val="22"/>
        </w:rPr>
      </w:pPr>
      <w:r w:rsidRPr="005150B5">
        <w:rPr>
          <w:rFonts w:cs="Arial"/>
          <w:szCs w:val="22"/>
        </w:rPr>
        <w:t>This report includes 201</w:t>
      </w:r>
      <w:r w:rsidR="00751C11">
        <w:rPr>
          <w:rFonts w:cs="Arial"/>
          <w:szCs w:val="22"/>
        </w:rPr>
        <w:t>6</w:t>
      </w:r>
      <w:r w:rsidRPr="005150B5">
        <w:rPr>
          <w:rFonts w:cs="Arial"/>
          <w:szCs w:val="22"/>
        </w:rPr>
        <w:t xml:space="preserve"> data on items that are collected on both the 1989 revision of the Standard Certificate of Death (unrevised) and the 2003 revision of the Standard Certificate of Death (revised).  In addition to the collection of new variables, the 2003 revision allows the reporting of more than one race in accordance with the revised standards issued by the Office of Management and Budget (OMB) in 1997.  See “Technical Notes” for detailed information on the 201</w:t>
      </w:r>
      <w:r w:rsidR="00751C11">
        <w:rPr>
          <w:rFonts w:cs="Arial"/>
          <w:szCs w:val="22"/>
        </w:rPr>
        <w:t>6</w:t>
      </w:r>
      <w:r w:rsidRPr="005150B5">
        <w:rPr>
          <w:rFonts w:cs="Arial"/>
          <w:szCs w:val="22"/>
        </w:rPr>
        <w:t xml:space="preserve"> multiple-race reporting area and methods used to bridge responses for those who report more than one race to a single race.  </w:t>
      </w:r>
    </w:p>
    <w:p w:rsidR="005150B5" w:rsidRPr="005150B5" w:rsidRDefault="005150B5" w:rsidP="00612110">
      <w:pPr>
        <w:ind w:left="360"/>
        <w:rPr>
          <w:rFonts w:cs="Arial"/>
          <w:szCs w:val="22"/>
        </w:rPr>
      </w:pPr>
    </w:p>
    <w:p w:rsidR="005150B5" w:rsidRPr="005150B5" w:rsidRDefault="005150B5" w:rsidP="00612110">
      <w:pPr>
        <w:numPr>
          <w:ilvl w:val="0"/>
          <w:numId w:val="1"/>
        </w:numPr>
        <w:rPr>
          <w:rFonts w:cs="Arial"/>
          <w:szCs w:val="22"/>
        </w:rPr>
      </w:pPr>
      <w:r w:rsidRPr="005150B5">
        <w:rPr>
          <w:rFonts w:cs="Arial"/>
          <w:b/>
          <w:szCs w:val="22"/>
        </w:rPr>
        <w:t>Cabo Verdean Race Categorization</w:t>
      </w:r>
    </w:p>
    <w:p w:rsidR="005150B5" w:rsidRPr="005150B5" w:rsidRDefault="005150B5" w:rsidP="00612110">
      <w:pPr>
        <w:ind w:left="360"/>
        <w:rPr>
          <w:rFonts w:cs="Arial"/>
          <w:szCs w:val="22"/>
        </w:rPr>
      </w:pPr>
      <w:r w:rsidRPr="005150B5">
        <w:rPr>
          <w:rFonts w:cs="Arial"/>
          <w:szCs w:val="22"/>
        </w:rPr>
        <w:t>Prior to launching the VIP death application in September 2014, “</w:t>
      </w:r>
      <w:r w:rsidR="00290E64">
        <w:rPr>
          <w:rFonts w:cs="Arial"/>
          <w:szCs w:val="22"/>
        </w:rPr>
        <w:t>Cape</w:t>
      </w:r>
      <w:r w:rsidRPr="005150B5">
        <w:rPr>
          <w:rFonts w:cs="Arial"/>
          <w:szCs w:val="22"/>
        </w:rPr>
        <w:t xml:space="preserve"> Verdean”</w:t>
      </w:r>
      <w:r w:rsidR="00CA1B85" w:rsidRPr="00CA1B85">
        <w:rPr>
          <w:rStyle w:val="FootnoteReference"/>
          <w:rFonts w:cs="Arial"/>
          <w:szCs w:val="22"/>
        </w:rPr>
        <w:t xml:space="preserve"> </w:t>
      </w:r>
      <w:r w:rsidR="00CA1B85">
        <w:rPr>
          <w:rStyle w:val="FootnoteReference"/>
          <w:rFonts w:cs="Arial"/>
          <w:szCs w:val="22"/>
        </w:rPr>
        <w:footnoteReference w:id="2"/>
      </w:r>
      <w:r w:rsidRPr="005150B5">
        <w:rPr>
          <w:rFonts w:cs="Arial"/>
          <w:szCs w:val="22"/>
        </w:rPr>
        <w:t xml:space="preserve"> was an option that could be selected for a de</w:t>
      </w:r>
      <w:r w:rsidR="00290E64">
        <w:rPr>
          <w:rFonts w:cs="Arial"/>
          <w:szCs w:val="22"/>
        </w:rPr>
        <w:t>cedent’s race. Decedents of Cabo</w:t>
      </w:r>
      <w:r w:rsidRPr="005150B5">
        <w:rPr>
          <w:rFonts w:cs="Arial"/>
          <w:szCs w:val="22"/>
        </w:rPr>
        <w:t xml:space="preserve"> Verdean race were then reclassified as Non-Hispanic Black for Death Report analyses for consistency with NCHS standards. However, in the VIP death application “</w:t>
      </w:r>
      <w:r w:rsidR="00290E64">
        <w:rPr>
          <w:rFonts w:cs="Arial"/>
          <w:szCs w:val="22"/>
        </w:rPr>
        <w:t>Cape</w:t>
      </w:r>
      <w:r w:rsidRPr="005150B5">
        <w:rPr>
          <w:rFonts w:cs="Arial"/>
          <w:szCs w:val="22"/>
        </w:rPr>
        <w:t xml:space="preserve"> Verdean”</w:t>
      </w:r>
      <w:r w:rsidR="00CA1B85" w:rsidRPr="00290E64">
        <w:rPr>
          <w:rFonts w:cs="Arial"/>
          <w:szCs w:val="22"/>
          <w:vertAlign w:val="superscript"/>
        </w:rPr>
        <w:t>2</w:t>
      </w:r>
      <w:r w:rsidRPr="005150B5">
        <w:rPr>
          <w:rFonts w:cs="Arial"/>
          <w:szCs w:val="22"/>
        </w:rPr>
        <w:t xml:space="preserve"> is considered an ethnicity, and is collected separately from race. For this reason, decedents of </w:t>
      </w:r>
      <w:r w:rsidR="00290E64">
        <w:rPr>
          <w:rFonts w:cs="Arial"/>
          <w:szCs w:val="22"/>
        </w:rPr>
        <w:t>Cabo</w:t>
      </w:r>
      <w:r w:rsidRPr="005150B5">
        <w:rPr>
          <w:rFonts w:cs="Arial"/>
          <w:szCs w:val="22"/>
        </w:rPr>
        <w:t xml:space="preserve"> Verdean ethnicity are now classified according to their reported race and may be distributed to any one of the five MDPH race/ethnicity categories (Non-Hispanic White, Non-Hispanic Black, Non-Hispanic Asian and Pacific Islander, Non-Hispanic American Indian and Alaska Native, or Hispanic). This change in categorization may result in fewer Non-Hispanic Black deaths, and may particularly impact rates stratified by race/ethnicity that are based on smaller counts.</w:t>
      </w:r>
    </w:p>
    <w:p w:rsidR="005150B5" w:rsidRPr="005150B5" w:rsidRDefault="005150B5" w:rsidP="00612110">
      <w:pPr>
        <w:ind w:left="360"/>
        <w:rPr>
          <w:rFonts w:cs="Arial"/>
          <w:szCs w:val="22"/>
        </w:rPr>
      </w:pPr>
    </w:p>
    <w:p w:rsidR="005150B5" w:rsidRDefault="005150B5" w:rsidP="00612110">
      <w:pPr>
        <w:numPr>
          <w:ilvl w:val="0"/>
          <w:numId w:val="1"/>
        </w:numPr>
        <w:rPr>
          <w:rFonts w:cs="Arial"/>
          <w:szCs w:val="22"/>
        </w:rPr>
      </w:pPr>
      <w:r w:rsidRPr="005150B5">
        <w:rPr>
          <w:rFonts w:cs="Arial"/>
          <w:b/>
          <w:szCs w:val="22"/>
        </w:rPr>
        <w:t xml:space="preserve">Population Sources. </w:t>
      </w:r>
      <w:r w:rsidRPr="005150B5">
        <w:rPr>
          <w:rFonts w:cs="Arial"/>
          <w:szCs w:val="22"/>
        </w:rPr>
        <w:t xml:space="preserve"> Two sources of population estimates were used to calculate population-based rates in </w:t>
      </w:r>
      <w:r w:rsidRPr="005150B5">
        <w:rPr>
          <w:rFonts w:cs="Arial"/>
          <w:i/>
          <w:szCs w:val="22"/>
        </w:rPr>
        <w:t>Massachusetts Deaths 201</w:t>
      </w:r>
      <w:r w:rsidR="00751C11">
        <w:rPr>
          <w:rFonts w:cs="Arial"/>
          <w:i/>
          <w:szCs w:val="22"/>
        </w:rPr>
        <w:t>6</w:t>
      </w:r>
      <w:r w:rsidRPr="005150B5">
        <w:rPr>
          <w:rFonts w:cs="Arial"/>
          <w:szCs w:val="22"/>
        </w:rPr>
        <w:t xml:space="preserve">: </w:t>
      </w:r>
    </w:p>
    <w:p w:rsidR="00612110" w:rsidRPr="005150B5" w:rsidRDefault="00612110" w:rsidP="00612110">
      <w:pPr>
        <w:ind w:left="360"/>
        <w:rPr>
          <w:rFonts w:cs="Arial"/>
          <w:szCs w:val="22"/>
        </w:rPr>
      </w:pPr>
    </w:p>
    <w:p w:rsidR="005150B5" w:rsidRPr="005150B5" w:rsidRDefault="005150B5" w:rsidP="00612110">
      <w:pPr>
        <w:numPr>
          <w:ilvl w:val="0"/>
          <w:numId w:val="5"/>
        </w:numPr>
        <w:ind w:right="306"/>
        <w:rPr>
          <w:rFonts w:cs="Arial"/>
          <w:szCs w:val="22"/>
        </w:rPr>
      </w:pPr>
      <w:r w:rsidRPr="005150B5">
        <w:rPr>
          <w:rFonts w:cs="Arial"/>
          <w:szCs w:val="22"/>
          <w:u w:val="single"/>
        </w:rPr>
        <w:t>State and County Death Rates</w:t>
      </w:r>
      <w:r w:rsidRPr="005150B5">
        <w:rPr>
          <w:rFonts w:cs="Arial"/>
          <w:szCs w:val="22"/>
        </w:rPr>
        <w:t>:  The 201</w:t>
      </w:r>
      <w:r w:rsidR="00751C11">
        <w:rPr>
          <w:rFonts w:cs="Arial"/>
          <w:szCs w:val="22"/>
        </w:rPr>
        <w:t>6</w:t>
      </w:r>
      <w:r w:rsidRPr="005150B5">
        <w:rPr>
          <w:rFonts w:cs="Arial"/>
          <w:szCs w:val="22"/>
        </w:rPr>
        <w:t xml:space="preserve"> Modified Age, Race/Ethnicity, and Sex file (MARS), which is a bridged population file produced by the National Center for Health Statistics (NCHS) and the Census Bureau Population Estimates Program was used to calculate </w:t>
      </w:r>
      <w:r w:rsidRPr="005150B5">
        <w:rPr>
          <w:rFonts w:cs="Arial"/>
          <w:szCs w:val="22"/>
          <w:u w:val="single"/>
        </w:rPr>
        <w:t>state</w:t>
      </w:r>
      <w:r w:rsidR="00751C11">
        <w:rPr>
          <w:rFonts w:cs="Arial"/>
          <w:szCs w:val="22"/>
          <w:u w:val="single"/>
        </w:rPr>
        <w:t xml:space="preserve"> and county</w:t>
      </w:r>
      <w:r w:rsidRPr="005150B5">
        <w:rPr>
          <w:rFonts w:cs="Arial"/>
          <w:szCs w:val="22"/>
          <w:u w:val="single"/>
        </w:rPr>
        <w:t xml:space="preserve"> rates by race and Hispanic ethnicity</w:t>
      </w:r>
      <w:r w:rsidRPr="005150B5">
        <w:rPr>
          <w:rFonts w:cs="Arial"/>
          <w:szCs w:val="22"/>
        </w:rPr>
        <w:t xml:space="preserve">, e.g., </w:t>
      </w:r>
      <w:r w:rsidR="00FA3ADF">
        <w:rPr>
          <w:rFonts w:cs="Arial"/>
          <w:szCs w:val="22"/>
        </w:rPr>
        <w:t>death</w:t>
      </w:r>
      <w:r w:rsidRPr="005150B5">
        <w:rPr>
          <w:rFonts w:cs="Arial"/>
          <w:szCs w:val="22"/>
        </w:rPr>
        <w:t xml:space="preserve"> rates.  This file has data by single years of age, sex, race and Hispanic ethnicity in the five mutually exclusive categories used by the Department: Non-Hispanic White, Non-Hispanic Black, Non-Hispanic Asian and Pacific Islander, Non-Hispanic American Indian and Alaska Native, and Hispanic. </w:t>
      </w:r>
    </w:p>
    <w:p w:rsidR="005150B5" w:rsidRPr="005150B5" w:rsidRDefault="005150B5" w:rsidP="00612110">
      <w:pPr>
        <w:ind w:left="720" w:right="306" w:hanging="360"/>
        <w:rPr>
          <w:rFonts w:cs="Arial"/>
          <w:szCs w:val="22"/>
        </w:rPr>
      </w:pPr>
    </w:p>
    <w:p w:rsidR="005150B5" w:rsidRPr="005150B5" w:rsidRDefault="005150B5" w:rsidP="00612110">
      <w:pPr>
        <w:numPr>
          <w:ilvl w:val="0"/>
          <w:numId w:val="5"/>
        </w:numPr>
        <w:ind w:right="306"/>
        <w:rPr>
          <w:rFonts w:cs="Arial"/>
          <w:szCs w:val="22"/>
        </w:rPr>
      </w:pPr>
      <w:r w:rsidRPr="005150B5">
        <w:rPr>
          <w:rFonts w:cs="Arial"/>
          <w:szCs w:val="22"/>
          <w:u w:val="single"/>
        </w:rPr>
        <w:t>City and town death rates</w:t>
      </w:r>
      <w:r w:rsidRPr="005150B5">
        <w:rPr>
          <w:rFonts w:cs="Arial"/>
          <w:szCs w:val="22"/>
        </w:rPr>
        <w:t>:  The Massachusetts Department of Public Health Race Allocated Census 2010 Estimates (MRACE 2010), which are population estimates based upon the Census 2010 Summary File 1, was used to calculate city and town rates.  In this estimates file, the Census 2010 race categories, “Two or more races” and “Some other race” are redistributed to the MDPH standard race categories: Non-Hispanic White, Non-Hispanic Black, Non-Hispanic Asian and Pacific Islander, and Non-Hispanic American Indian and Alaska Native.  All persons in the Census 2010 Hispanic ethnicity category are counted as “Hispanic” race in the MDPH estimates.  This kind of file is often referred to as a “bridged” file, that is, one that bridges the new race and ethnicity collections to the conventionally used categories.</w:t>
      </w:r>
    </w:p>
    <w:p w:rsidR="005150B5" w:rsidRPr="005150B5" w:rsidRDefault="005150B5" w:rsidP="00612110">
      <w:pPr>
        <w:ind w:left="900"/>
        <w:rPr>
          <w:rFonts w:cs="Arial"/>
          <w:szCs w:val="22"/>
        </w:rPr>
      </w:pPr>
    </w:p>
    <w:p w:rsidR="005150B5" w:rsidRPr="005150B5" w:rsidRDefault="005150B5" w:rsidP="00612110">
      <w:pPr>
        <w:numPr>
          <w:ilvl w:val="0"/>
          <w:numId w:val="1"/>
        </w:numPr>
        <w:rPr>
          <w:rFonts w:cs="Arial"/>
          <w:szCs w:val="22"/>
        </w:rPr>
      </w:pPr>
      <w:r w:rsidRPr="005150B5">
        <w:rPr>
          <w:rFonts w:cs="Arial"/>
          <w:b/>
          <w:szCs w:val="22"/>
        </w:rPr>
        <w:t xml:space="preserve">Resident deaths.  </w:t>
      </w:r>
      <w:r w:rsidRPr="005150B5">
        <w:rPr>
          <w:rFonts w:cs="Arial"/>
          <w:szCs w:val="22"/>
        </w:rPr>
        <w:t>All data in this publication are resident data unless otherwise stated.  Resident data include all events that occur to residents of the Commonwealth, wherever they occur.</w:t>
      </w:r>
    </w:p>
    <w:p w:rsidR="005150B5" w:rsidRPr="005150B5" w:rsidRDefault="005150B5" w:rsidP="00612110">
      <w:pPr>
        <w:ind w:left="360"/>
        <w:rPr>
          <w:rFonts w:cs="Arial"/>
          <w:szCs w:val="22"/>
        </w:rPr>
      </w:pPr>
    </w:p>
    <w:p w:rsidR="005150B5" w:rsidRPr="005150B5" w:rsidRDefault="005150B5" w:rsidP="00612110">
      <w:pPr>
        <w:ind w:right="1440"/>
        <w:rPr>
          <w:rFonts w:cs="Arial"/>
          <w:b/>
          <w:szCs w:val="22"/>
        </w:rPr>
      </w:pPr>
      <w:r w:rsidRPr="005150B5">
        <w:rPr>
          <w:rFonts w:cs="Arial"/>
          <w:b/>
          <w:szCs w:val="22"/>
        </w:rPr>
        <w:t>Suggested Citation</w:t>
      </w:r>
    </w:p>
    <w:p w:rsidR="005150B5" w:rsidRDefault="005150B5" w:rsidP="00611C83">
      <w:pPr>
        <w:tabs>
          <w:tab w:val="left" w:pos="9072"/>
        </w:tabs>
        <w:ind w:right="72"/>
        <w:rPr>
          <w:rFonts w:cs="Arial"/>
          <w:szCs w:val="22"/>
        </w:rPr>
      </w:pPr>
      <w:r w:rsidRPr="005150B5">
        <w:rPr>
          <w:rFonts w:cs="Arial"/>
          <w:i/>
          <w:szCs w:val="22"/>
        </w:rPr>
        <w:t>Massachusetts Deaths 201</w:t>
      </w:r>
      <w:r w:rsidR="00751C11">
        <w:rPr>
          <w:rFonts w:cs="Arial"/>
          <w:i/>
          <w:szCs w:val="22"/>
        </w:rPr>
        <w:t>6</w:t>
      </w:r>
      <w:r w:rsidRPr="005150B5">
        <w:rPr>
          <w:rFonts w:cs="Arial"/>
          <w:szCs w:val="22"/>
        </w:rPr>
        <w:t xml:space="preserve">.  Boston, MA: Office of Population Health, Registry of Vital Records and Statistics, Massachusetts Department of Public </w:t>
      </w:r>
      <w:r w:rsidRPr="0003737A">
        <w:rPr>
          <w:rFonts w:cs="Arial"/>
          <w:szCs w:val="22"/>
        </w:rPr>
        <w:t xml:space="preserve">Health. </w:t>
      </w:r>
      <w:r w:rsidR="0056733B">
        <w:rPr>
          <w:rFonts w:cs="Arial"/>
          <w:szCs w:val="22"/>
        </w:rPr>
        <w:t>November</w:t>
      </w:r>
      <w:r w:rsidR="00611C83">
        <w:rPr>
          <w:rFonts w:cs="Arial"/>
          <w:szCs w:val="22"/>
        </w:rPr>
        <w:t xml:space="preserve"> 2018</w:t>
      </w:r>
      <w:r w:rsidRPr="0003737A">
        <w:rPr>
          <w:rFonts w:cs="Arial"/>
          <w:szCs w:val="22"/>
        </w:rPr>
        <w:t>.</w:t>
      </w:r>
    </w:p>
    <w:p w:rsidR="00612110" w:rsidRDefault="00612110" w:rsidP="00611C83">
      <w:pPr>
        <w:tabs>
          <w:tab w:val="left" w:pos="9072"/>
        </w:tabs>
        <w:ind w:right="72"/>
        <w:rPr>
          <w:rFonts w:cs="Arial"/>
          <w:szCs w:val="22"/>
        </w:rPr>
      </w:pPr>
    </w:p>
    <w:p w:rsidR="0087737E" w:rsidRPr="0009730E" w:rsidRDefault="0087737E" w:rsidP="00A80988">
      <w:pPr>
        <w:rPr>
          <w:sz w:val="28"/>
          <w:szCs w:val="28"/>
          <w:u w:val="single"/>
        </w:rPr>
        <w:sectPr w:rsidR="0087737E" w:rsidRPr="0009730E" w:rsidSect="00CD07CF">
          <w:footerReference w:type="even" r:id="rId21"/>
          <w:footerReference w:type="default" r:id="rId22"/>
          <w:footerReference w:type="first" r:id="rId23"/>
          <w:pgSz w:w="12240" w:h="15840" w:code="1"/>
          <w:pgMar w:top="1296" w:right="1350" w:bottom="1296" w:left="1728" w:header="720" w:footer="720" w:gutter="0"/>
          <w:cols w:space="720"/>
        </w:sectPr>
      </w:pPr>
    </w:p>
    <w:tbl>
      <w:tblPr>
        <w:tblpPr w:leftFromText="180" w:rightFromText="180" w:vertAnchor="page" w:horzAnchor="page" w:tblpX="816" w:tblpY="1223"/>
        <w:tblW w:w="13656" w:type="dxa"/>
        <w:tblBorders>
          <w:insideH w:val="single" w:sz="4" w:space="0" w:color="auto"/>
          <w:insideV w:val="single" w:sz="4" w:space="0" w:color="auto"/>
        </w:tblBorders>
        <w:tblLayout w:type="fixed"/>
        <w:tblLook w:val="01E0" w:firstRow="1" w:lastRow="1" w:firstColumn="1" w:lastColumn="1" w:noHBand="0" w:noVBand="0"/>
      </w:tblPr>
      <w:tblGrid>
        <w:gridCol w:w="13656"/>
      </w:tblGrid>
      <w:tr w:rsidR="00566936" w:rsidTr="00566936">
        <w:trPr>
          <w:trHeight w:val="245"/>
        </w:trPr>
        <w:tc>
          <w:tcPr>
            <w:tcW w:w="13656" w:type="dxa"/>
            <w:shd w:val="clear" w:color="auto" w:fill="auto"/>
          </w:tcPr>
          <w:p w:rsidR="00566936" w:rsidRPr="00AC1BAA" w:rsidRDefault="00566936" w:rsidP="00612110">
            <w:pPr>
              <w:pStyle w:val="BodyText"/>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b/>
                <w:sz w:val="4"/>
                <w:szCs w:val="4"/>
              </w:rPr>
            </w:pPr>
          </w:p>
          <w:p w:rsidR="00566936" w:rsidRPr="00AC1BAA" w:rsidRDefault="00566936" w:rsidP="00E55F36">
            <w:pPr>
              <w:pStyle w:val="Caption"/>
              <w:keepNext/>
              <w:tabs>
                <w:tab w:val="right" w:pos="13392"/>
              </w:tabs>
              <w:ind w:firstLine="990"/>
              <w:jc w:val="center"/>
              <w:outlineLvl w:val="1"/>
              <w:rPr>
                <w:sz w:val="22"/>
                <w:szCs w:val="22"/>
              </w:rPr>
            </w:pPr>
            <w:bookmarkStart w:id="7" w:name="_Toc336434715"/>
            <w:bookmarkStart w:id="8" w:name="_Toc462057586"/>
            <w:bookmarkStart w:id="9" w:name="_Toc532542086"/>
            <w:r w:rsidRPr="00AC1BAA">
              <w:rPr>
                <w:sz w:val="22"/>
                <w:szCs w:val="22"/>
              </w:rPr>
              <w:t xml:space="preserve">Table </w:t>
            </w:r>
            <w:r w:rsidRPr="00AC1BAA">
              <w:rPr>
                <w:sz w:val="22"/>
                <w:szCs w:val="22"/>
              </w:rPr>
              <w:fldChar w:fldCharType="begin"/>
            </w:r>
            <w:r w:rsidRPr="00AC1BAA">
              <w:rPr>
                <w:sz w:val="22"/>
                <w:szCs w:val="22"/>
              </w:rPr>
              <w:instrText xml:space="preserve"> SEQ Table \* ARABIC </w:instrText>
            </w:r>
            <w:r w:rsidRPr="00AC1BAA">
              <w:rPr>
                <w:sz w:val="22"/>
                <w:szCs w:val="22"/>
              </w:rPr>
              <w:fldChar w:fldCharType="separate"/>
            </w:r>
            <w:r w:rsidR="00A93976">
              <w:rPr>
                <w:noProof/>
                <w:sz w:val="22"/>
                <w:szCs w:val="22"/>
              </w:rPr>
              <w:t>1</w:t>
            </w:r>
            <w:r w:rsidRPr="00AC1BAA">
              <w:rPr>
                <w:sz w:val="22"/>
                <w:szCs w:val="22"/>
              </w:rPr>
              <w:fldChar w:fldCharType="end"/>
            </w:r>
            <w:r w:rsidRPr="00AC1BAA">
              <w:rPr>
                <w:sz w:val="22"/>
                <w:szCs w:val="22"/>
              </w:rPr>
              <w:t xml:space="preserve">.  Trends in Mortality Characteristics, Massachusetts: </w:t>
            </w:r>
            <w:bookmarkEnd w:id="7"/>
            <w:r w:rsidR="00BC7942">
              <w:rPr>
                <w:sz w:val="22"/>
                <w:szCs w:val="22"/>
              </w:rPr>
              <w:t>2006</w:t>
            </w:r>
            <w:r>
              <w:rPr>
                <w:sz w:val="22"/>
                <w:szCs w:val="22"/>
              </w:rPr>
              <w:t>-201</w:t>
            </w:r>
            <w:bookmarkEnd w:id="8"/>
            <w:r w:rsidR="00BC7942">
              <w:rPr>
                <w:sz w:val="22"/>
                <w:szCs w:val="22"/>
              </w:rPr>
              <w:t>6</w:t>
            </w:r>
            <w:bookmarkEnd w:id="9"/>
          </w:p>
          <w:p w:rsidR="00566936" w:rsidRPr="00AC1BAA" w:rsidRDefault="00566936" w:rsidP="00566936">
            <w:pPr>
              <w:pStyle w:val="Caption"/>
              <w:keepNext/>
              <w:tabs>
                <w:tab w:val="center" w:pos="6696"/>
                <w:tab w:val="right" w:pos="13392"/>
              </w:tabs>
              <w:rPr>
                <w:sz w:val="18"/>
                <w:szCs w:val="18"/>
              </w:rPr>
            </w:pPr>
          </w:p>
          <w:tbl>
            <w:tblPr>
              <w:tblW w:w="12767"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7"/>
              <w:gridCol w:w="1049"/>
              <w:gridCol w:w="1042"/>
              <w:gridCol w:w="681"/>
              <w:gridCol w:w="900"/>
              <w:gridCol w:w="874"/>
              <w:gridCol w:w="874"/>
              <w:gridCol w:w="874"/>
              <w:gridCol w:w="905"/>
              <w:gridCol w:w="824"/>
              <w:gridCol w:w="809"/>
              <w:gridCol w:w="782"/>
              <w:gridCol w:w="792"/>
              <w:gridCol w:w="787"/>
              <w:gridCol w:w="787"/>
            </w:tblGrid>
            <w:tr w:rsidR="00A940D6" w:rsidRPr="00AC1BAA" w:rsidTr="004613BC">
              <w:trPr>
                <w:trHeight w:val="285"/>
              </w:trPr>
              <w:tc>
                <w:tcPr>
                  <w:tcW w:w="1836" w:type="dxa"/>
                  <w:gridSpan w:val="2"/>
                  <w:tcBorders>
                    <w:left w:val="nil"/>
                    <w:bottom w:val="single" w:sz="4" w:space="0" w:color="auto"/>
                  </w:tcBorders>
                  <w:shd w:val="clear" w:color="auto" w:fill="auto"/>
                </w:tcPr>
                <w:p w:rsidR="00A940D6" w:rsidRPr="00AC1BAA" w:rsidRDefault="00A940D6" w:rsidP="00936F56">
                  <w:pPr>
                    <w:framePr w:hSpace="180" w:wrap="around" w:vAnchor="page" w:hAnchor="page" w:x="816" w:y="1223"/>
                    <w:rPr>
                      <w:b/>
                      <w:sz w:val="18"/>
                    </w:rPr>
                  </w:pPr>
                  <w:bookmarkStart w:id="10" w:name="_Toc143066099"/>
                  <w:r w:rsidRPr="00AC1BAA">
                    <w:rPr>
                      <w:b/>
                      <w:sz w:val="18"/>
                    </w:rPr>
                    <w:t>Year</w:t>
                  </w:r>
                  <w:bookmarkEnd w:id="10"/>
                  <w:r w:rsidRPr="00AC1BAA">
                    <w:rPr>
                      <w:b/>
                      <w:sz w:val="18"/>
                    </w:rPr>
                    <w:t xml:space="preserve">                  </w:t>
                  </w:r>
                </w:p>
              </w:tc>
              <w:tc>
                <w:tcPr>
                  <w:tcW w:w="1723" w:type="dxa"/>
                  <w:gridSpan w:val="2"/>
                  <w:shd w:val="clear" w:color="auto" w:fill="auto"/>
                </w:tcPr>
                <w:p w:rsidR="00A940D6" w:rsidRPr="00AC1BAA" w:rsidRDefault="00A940D6" w:rsidP="00936F56">
                  <w:pPr>
                    <w:framePr w:hSpace="180" w:wrap="around" w:vAnchor="page" w:hAnchor="page" w:x="816" w:y="1223"/>
                    <w:rPr>
                      <w:b/>
                      <w:color w:val="0000FF"/>
                      <w:sz w:val="18"/>
                    </w:rPr>
                  </w:pPr>
                </w:p>
              </w:tc>
              <w:tc>
                <w:tcPr>
                  <w:tcW w:w="900" w:type="dxa"/>
                  <w:shd w:val="clear" w:color="auto" w:fill="auto"/>
                </w:tcPr>
                <w:p w:rsidR="00A940D6" w:rsidRDefault="00A940D6" w:rsidP="00936F56">
                  <w:pPr>
                    <w:framePr w:hSpace="180" w:wrap="around" w:vAnchor="page" w:hAnchor="page" w:x="816" w:y="1223"/>
                    <w:jc w:val="center"/>
                  </w:pPr>
                  <w:r w:rsidRPr="00AC1BAA">
                    <w:rPr>
                      <w:b/>
                      <w:color w:val="000000"/>
                      <w:sz w:val="18"/>
                    </w:rPr>
                    <w:t>2006</w:t>
                  </w:r>
                </w:p>
              </w:tc>
              <w:tc>
                <w:tcPr>
                  <w:tcW w:w="874" w:type="dxa"/>
                  <w:shd w:val="clear" w:color="auto" w:fill="auto"/>
                </w:tcPr>
                <w:p w:rsidR="00A940D6" w:rsidRDefault="00A940D6" w:rsidP="00936F56">
                  <w:pPr>
                    <w:framePr w:hSpace="180" w:wrap="around" w:vAnchor="page" w:hAnchor="page" w:x="816" w:y="1223"/>
                    <w:jc w:val="center"/>
                  </w:pPr>
                  <w:r w:rsidRPr="00AC1BAA">
                    <w:rPr>
                      <w:b/>
                      <w:color w:val="000000"/>
                      <w:sz w:val="18"/>
                    </w:rPr>
                    <w:t>2007</w:t>
                  </w:r>
                </w:p>
              </w:tc>
              <w:tc>
                <w:tcPr>
                  <w:tcW w:w="874" w:type="dxa"/>
                  <w:shd w:val="clear" w:color="auto" w:fill="auto"/>
                </w:tcPr>
                <w:p w:rsidR="00A940D6" w:rsidRDefault="00A940D6" w:rsidP="00936F56">
                  <w:pPr>
                    <w:framePr w:hSpace="180" w:wrap="around" w:vAnchor="page" w:hAnchor="page" w:x="816" w:y="1223"/>
                    <w:tabs>
                      <w:tab w:val="left" w:pos="617"/>
                    </w:tabs>
                    <w:jc w:val="center"/>
                  </w:pPr>
                  <w:r w:rsidRPr="00AC1BAA">
                    <w:rPr>
                      <w:b/>
                      <w:color w:val="000000"/>
                      <w:sz w:val="18"/>
                    </w:rPr>
                    <w:t>2008</w:t>
                  </w:r>
                </w:p>
              </w:tc>
              <w:tc>
                <w:tcPr>
                  <w:tcW w:w="874" w:type="dxa"/>
                  <w:shd w:val="clear" w:color="auto" w:fill="auto"/>
                </w:tcPr>
                <w:p w:rsidR="00A940D6" w:rsidRDefault="00A940D6" w:rsidP="00936F56">
                  <w:pPr>
                    <w:framePr w:hSpace="180" w:wrap="around" w:vAnchor="page" w:hAnchor="page" w:x="816" w:y="1223"/>
                    <w:jc w:val="center"/>
                  </w:pPr>
                  <w:r w:rsidRPr="00AC1BAA">
                    <w:rPr>
                      <w:b/>
                      <w:color w:val="000000"/>
                      <w:sz w:val="18"/>
                    </w:rPr>
                    <w:t>2009</w:t>
                  </w:r>
                </w:p>
              </w:tc>
              <w:tc>
                <w:tcPr>
                  <w:tcW w:w="905" w:type="dxa"/>
                  <w:shd w:val="clear" w:color="auto" w:fill="auto"/>
                </w:tcPr>
                <w:p w:rsidR="00A940D6" w:rsidRDefault="00A940D6" w:rsidP="00936F56">
                  <w:pPr>
                    <w:framePr w:hSpace="180" w:wrap="around" w:vAnchor="page" w:hAnchor="page" w:x="816" w:y="1223"/>
                    <w:ind w:left="-81" w:right="-198"/>
                    <w:jc w:val="center"/>
                  </w:pPr>
                  <w:r w:rsidRPr="00AC1BAA">
                    <w:rPr>
                      <w:b/>
                      <w:color w:val="000000"/>
                      <w:sz w:val="18"/>
                    </w:rPr>
                    <w:t>2010</w:t>
                  </w:r>
                </w:p>
              </w:tc>
              <w:tc>
                <w:tcPr>
                  <w:tcW w:w="824" w:type="dxa"/>
                  <w:shd w:val="clear" w:color="auto" w:fill="auto"/>
                </w:tcPr>
                <w:p w:rsidR="00A940D6" w:rsidRPr="00566936" w:rsidRDefault="00A940D6" w:rsidP="00936F56">
                  <w:pPr>
                    <w:framePr w:hSpace="180" w:wrap="around" w:vAnchor="page" w:hAnchor="page" w:x="816" w:y="1223"/>
                    <w:ind w:left="-81" w:right="-198"/>
                    <w:jc w:val="center"/>
                    <w:rPr>
                      <w:b/>
                      <w:color w:val="000000"/>
                      <w:sz w:val="18"/>
                    </w:rPr>
                  </w:pPr>
                  <w:r w:rsidRPr="00AC1BAA">
                    <w:rPr>
                      <w:b/>
                      <w:color w:val="000000"/>
                      <w:sz w:val="18"/>
                    </w:rPr>
                    <w:t>2011</w:t>
                  </w:r>
                </w:p>
              </w:tc>
              <w:tc>
                <w:tcPr>
                  <w:tcW w:w="809" w:type="dxa"/>
                  <w:shd w:val="clear" w:color="auto" w:fill="auto"/>
                </w:tcPr>
                <w:p w:rsidR="00A940D6" w:rsidRPr="00566936" w:rsidRDefault="00A940D6" w:rsidP="00936F56">
                  <w:pPr>
                    <w:framePr w:hSpace="180" w:wrap="around" w:vAnchor="page" w:hAnchor="page" w:x="816" w:y="1223"/>
                    <w:ind w:left="-81" w:right="-198"/>
                    <w:jc w:val="center"/>
                    <w:rPr>
                      <w:b/>
                      <w:color w:val="000000"/>
                      <w:sz w:val="18"/>
                    </w:rPr>
                  </w:pPr>
                  <w:r w:rsidRPr="00AC1BAA">
                    <w:rPr>
                      <w:b/>
                      <w:color w:val="000000"/>
                      <w:sz w:val="18"/>
                    </w:rPr>
                    <w:t>201</w:t>
                  </w:r>
                  <w:r>
                    <w:rPr>
                      <w:b/>
                      <w:color w:val="000000"/>
                      <w:sz w:val="18"/>
                    </w:rPr>
                    <w:t>2</w:t>
                  </w:r>
                </w:p>
              </w:tc>
              <w:tc>
                <w:tcPr>
                  <w:tcW w:w="782" w:type="dxa"/>
                  <w:shd w:val="clear" w:color="auto" w:fill="auto"/>
                </w:tcPr>
                <w:p w:rsidR="00A940D6" w:rsidRPr="00566936" w:rsidRDefault="00A940D6" w:rsidP="00936F56">
                  <w:pPr>
                    <w:framePr w:hSpace="180" w:wrap="around" w:vAnchor="page" w:hAnchor="page" w:x="816" w:y="1223"/>
                    <w:ind w:left="-81" w:right="-198"/>
                    <w:jc w:val="center"/>
                    <w:rPr>
                      <w:b/>
                      <w:color w:val="000000"/>
                      <w:sz w:val="18"/>
                    </w:rPr>
                  </w:pPr>
                  <w:r>
                    <w:rPr>
                      <w:b/>
                      <w:color w:val="000000"/>
                      <w:sz w:val="18"/>
                    </w:rPr>
                    <w:t>2013</w:t>
                  </w:r>
                </w:p>
              </w:tc>
              <w:tc>
                <w:tcPr>
                  <w:tcW w:w="792" w:type="dxa"/>
                  <w:shd w:val="clear" w:color="auto" w:fill="auto"/>
                </w:tcPr>
                <w:p w:rsidR="00A940D6" w:rsidRPr="00566936" w:rsidRDefault="00A940D6" w:rsidP="00936F56">
                  <w:pPr>
                    <w:framePr w:hSpace="180" w:wrap="around" w:vAnchor="page" w:hAnchor="page" w:x="816" w:y="1223"/>
                    <w:ind w:left="-81" w:right="-198"/>
                    <w:jc w:val="center"/>
                    <w:rPr>
                      <w:b/>
                      <w:color w:val="000000"/>
                      <w:sz w:val="18"/>
                    </w:rPr>
                  </w:pPr>
                  <w:r>
                    <w:rPr>
                      <w:b/>
                      <w:color w:val="000000"/>
                      <w:sz w:val="18"/>
                    </w:rPr>
                    <w:t>2014</w:t>
                  </w:r>
                </w:p>
              </w:tc>
              <w:tc>
                <w:tcPr>
                  <w:tcW w:w="787" w:type="dxa"/>
                  <w:tcBorders>
                    <w:right w:val="nil"/>
                  </w:tcBorders>
                  <w:shd w:val="clear" w:color="auto" w:fill="auto"/>
                </w:tcPr>
                <w:p w:rsidR="00A940D6" w:rsidRDefault="00A940D6" w:rsidP="00936F56">
                  <w:pPr>
                    <w:framePr w:hSpace="180" w:wrap="around" w:vAnchor="page" w:hAnchor="page" w:x="816" w:y="1223"/>
                    <w:ind w:left="-81" w:right="-198"/>
                    <w:jc w:val="center"/>
                    <w:rPr>
                      <w:b/>
                      <w:color w:val="000000"/>
                      <w:sz w:val="18"/>
                    </w:rPr>
                  </w:pPr>
                  <w:r>
                    <w:rPr>
                      <w:b/>
                      <w:color w:val="000000"/>
                      <w:sz w:val="18"/>
                    </w:rPr>
                    <w:t>2015</w:t>
                  </w:r>
                </w:p>
              </w:tc>
              <w:tc>
                <w:tcPr>
                  <w:tcW w:w="787" w:type="dxa"/>
                  <w:tcBorders>
                    <w:right w:val="nil"/>
                  </w:tcBorders>
                </w:tcPr>
                <w:p w:rsidR="00A940D6" w:rsidRDefault="00A940D6" w:rsidP="00936F56">
                  <w:pPr>
                    <w:framePr w:hSpace="180" w:wrap="around" w:vAnchor="page" w:hAnchor="page" w:x="816" w:y="1223"/>
                    <w:ind w:left="-81" w:right="-198"/>
                    <w:jc w:val="center"/>
                    <w:rPr>
                      <w:b/>
                      <w:color w:val="000000"/>
                      <w:sz w:val="18"/>
                    </w:rPr>
                  </w:pPr>
                  <w:r>
                    <w:rPr>
                      <w:b/>
                      <w:color w:val="000000"/>
                      <w:sz w:val="18"/>
                    </w:rPr>
                    <w:t>2016</w:t>
                  </w:r>
                </w:p>
              </w:tc>
            </w:tr>
            <w:tr w:rsidR="00A940D6" w:rsidRPr="00AC1BAA" w:rsidTr="00CA1B85">
              <w:trPr>
                <w:trHeight w:val="273"/>
              </w:trPr>
              <w:tc>
                <w:tcPr>
                  <w:tcW w:w="1836" w:type="dxa"/>
                  <w:gridSpan w:val="2"/>
                  <w:tcBorders>
                    <w:left w:val="nil"/>
                    <w:bottom w:val="nil"/>
                  </w:tcBorders>
                  <w:shd w:val="clear" w:color="auto" w:fill="auto"/>
                </w:tcPr>
                <w:p w:rsidR="00A940D6" w:rsidRPr="00AC1BAA" w:rsidRDefault="00A940D6" w:rsidP="00936F56">
                  <w:pPr>
                    <w:framePr w:hSpace="180" w:wrap="around" w:vAnchor="page" w:hAnchor="page" w:x="816" w:y="1223"/>
                    <w:tabs>
                      <w:tab w:val="left" w:pos="6120"/>
                    </w:tabs>
                    <w:rPr>
                      <w:rFonts w:cs="Arial"/>
                      <w:b/>
                      <w:color w:val="000000"/>
                      <w:sz w:val="18"/>
                      <w:szCs w:val="18"/>
                      <w:vertAlign w:val="superscript"/>
                    </w:rPr>
                  </w:pPr>
                  <w:r w:rsidRPr="00AC1BAA">
                    <w:rPr>
                      <w:rFonts w:cs="Arial"/>
                      <w:b/>
                      <w:color w:val="000000"/>
                      <w:sz w:val="18"/>
                      <w:szCs w:val="18"/>
                    </w:rPr>
                    <w:t>Resident deaths</w:t>
                  </w:r>
                </w:p>
              </w:tc>
              <w:tc>
                <w:tcPr>
                  <w:tcW w:w="1723" w:type="dxa"/>
                  <w:gridSpan w:val="2"/>
                  <w:shd w:val="clear" w:color="auto" w:fill="auto"/>
                  <w:vAlign w:val="center"/>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vAlign w:val="center"/>
                </w:tcPr>
                <w:p w:rsidR="00A940D6" w:rsidRPr="00AC1BAA" w:rsidRDefault="00A940D6" w:rsidP="00936F56">
                  <w:pPr>
                    <w:framePr w:hSpace="180" w:wrap="around" w:vAnchor="page" w:hAnchor="page" w:x="816" w:y="1223"/>
                    <w:tabs>
                      <w:tab w:val="left" w:pos="6120"/>
                    </w:tabs>
                    <w:ind w:right="72"/>
                    <w:jc w:val="right"/>
                    <w:rPr>
                      <w:color w:val="000000"/>
                      <w:sz w:val="18"/>
                    </w:rPr>
                  </w:pPr>
                  <w:r w:rsidRPr="00AC1BAA">
                    <w:rPr>
                      <w:color w:val="000000"/>
                      <w:sz w:val="18"/>
                    </w:rPr>
                    <w:t>53,293</w:t>
                  </w:r>
                </w:p>
              </w:tc>
              <w:tc>
                <w:tcPr>
                  <w:tcW w:w="874" w:type="dxa"/>
                  <w:shd w:val="clear" w:color="auto" w:fill="auto"/>
                  <w:vAlign w:val="center"/>
                </w:tcPr>
                <w:p w:rsidR="00A940D6" w:rsidRPr="00AC1BAA" w:rsidRDefault="00A940D6" w:rsidP="00936F56">
                  <w:pPr>
                    <w:framePr w:hSpace="180" w:wrap="around" w:vAnchor="page" w:hAnchor="page" w:x="816" w:y="1223"/>
                    <w:tabs>
                      <w:tab w:val="left" w:pos="406"/>
                    </w:tabs>
                    <w:jc w:val="right"/>
                    <w:rPr>
                      <w:rFonts w:cs="Arial"/>
                      <w:sz w:val="18"/>
                      <w:szCs w:val="18"/>
                    </w:rPr>
                  </w:pPr>
                  <w:r w:rsidRPr="00AC1BAA">
                    <w:rPr>
                      <w:rFonts w:cs="Arial"/>
                      <w:sz w:val="18"/>
                      <w:szCs w:val="18"/>
                    </w:rPr>
                    <w:t>52,690</w:t>
                  </w:r>
                </w:p>
              </w:tc>
              <w:tc>
                <w:tcPr>
                  <w:tcW w:w="874" w:type="dxa"/>
                  <w:shd w:val="clear" w:color="auto" w:fill="auto"/>
                  <w:vAlign w:val="center"/>
                </w:tcPr>
                <w:p w:rsidR="00A940D6" w:rsidRPr="00AC1BAA" w:rsidRDefault="00A940D6" w:rsidP="00936F56">
                  <w:pPr>
                    <w:framePr w:hSpace="180" w:wrap="around" w:vAnchor="page" w:hAnchor="page" w:x="816" w:y="1223"/>
                    <w:tabs>
                      <w:tab w:val="left" w:pos="515"/>
                    </w:tabs>
                    <w:ind w:right="8"/>
                    <w:jc w:val="right"/>
                    <w:rPr>
                      <w:rFonts w:cs="Arial"/>
                      <w:sz w:val="18"/>
                      <w:szCs w:val="18"/>
                    </w:rPr>
                  </w:pPr>
                  <w:r w:rsidRPr="00AC1BAA">
                    <w:rPr>
                      <w:rFonts w:cs="Arial"/>
                      <w:sz w:val="18"/>
                      <w:szCs w:val="18"/>
                    </w:rPr>
                    <w:t>53,341</w:t>
                  </w:r>
                </w:p>
              </w:tc>
              <w:tc>
                <w:tcPr>
                  <w:tcW w:w="874" w:type="dxa"/>
                  <w:shd w:val="clear" w:color="auto" w:fill="auto"/>
                  <w:vAlign w:val="center"/>
                </w:tcPr>
                <w:p w:rsidR="00A940D6" w:rsidRPr="00AC1BAA" w:rsidRDefault="00A940D6" w:rsidP="00936F56">
                  <w:pPr>
                    <w:framePr w:hSpace="180" w:wrap="around" w:vAnchor="page" w:hAnchor="page" w:x="816" w:y="1223"/>
                    <w:tabs>
                      <w:tab w:val="left" w:pos="-224"/>
                      <w:tab w:val="left" w:pos="676"/>
                    </w:tabs>
                    <w:ind w:right="-87"/>
                    <w:jc w:val="right"/>
                    <w:rPr>
                      <w:rFonts w:cs="Arial"/>
                      <w:sz w:val="18"/>
                      <w:szCs w:val="18"/>
                    </w:rPr>
                  </w:pPr>
                  <w:r w:rsidRPr="00AC1BAA">
                    <w:rPr>
                      <w:rFonts w:cs="Arial"/>
                      <w:sz w:val="18"/>
                      <w:szCs w:val="18"/>
                    </w:rPr>
                    <w:t>51,915</w:t>
                  </w:r>
                </w:p>
              </w:tc>
              <w:tc>
                <w:tcPr>
                  <w:tcW w:w="905" w:type="dxa"/>
                  <w:shd w:val="clear" w:color="auto" w:fill="auto"/>
                  <w:vAlign w:val="center"/>
                </w:tcPr>
                <w:p w:rsidR="00A940D6" w:rsidRPr="00AC1BAA" w:rsidRDefault="00A940D6" w:rsidP="00936F56">
                  <w:pPr>
                    <w:framePr w:hSpace="180" w:wrap="around" w:vAnchor="page" w:hAnchor="page" w:x="816" w:y="1223"/>
                    <w:tabs>
                      <w:tab w:val="left" w:pos="702"/>
                    </w:tabs>
                    <w:jc w:val="right"/>
                    <w:rPr>
                      <w:rFonts w:cs="Arial"/>
                      <w:sz w:val="18"/>
                      <w:szCs w:val="18"/>
                    </w:rPr>
                  </w:pPr>
                  <w:r w:rsidRPr="00AC1BAA">
                    <w:rPr>
                      <w:rFonts w:cs="Arial"/>
                      <w:sz w:val="18"/>
                      <w:szCs w:val="18"/>
                    </w:rPr>
                    <w:t>52,420</w:t>
                  </w:r>
                </w:p>
              </w:tc>
              <w:tc>
                <w:tcPr>
                  <w:tcW w:w="824" w:type="dxa"/>
                  <w:shd w:val="clear" w:color="auto" w:fill="auto"/>
                  <w:vAlign w:val="center"/>
                </w:tcPr>
                <w:p w:rsidR="00A940D6" w:rsidRPr="00AC1BAA" w:rsidRDefault="00A940D6" w:rsidP="00936F56">
                  <w:pPr>
                    <w:framePr w:hSpace="180" w:wrap="around" w:vAnchor="page" w:hAnchor="page" w:x="816" w:y="1223"/>
                    <w:ind w:right="-18"/>
                    <w:jc w:val="right"/>
                    <w:rPr>
                      <w:rFonts w:cs="Arial"/>
                      <w:sz w:val="18"/>
                      <w:szCs w:val="18"/>
                    </w:rPr>
                  </w:pPr>
                  <w:r w:rsidRPr="00AC1BAA">
                    <w:rPr>
                      <w:rFonts w:cs="Arial"/>
                      <w:sz w:val="18"/>
                      <w:szCs w:val="18"/>
                    </w:rPr>
                    <w:t>53,536</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53,169 </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54,609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55,159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57,785     </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56,953</w:t>
                  </w:r>
                </w:p>
              </w:tc>
            </w:tr>
            <w:tr w:rsidR="00A940D6" w:rsidRPr="00AC1BAA" w:rsidTr="00CA1B85">
              <w:trPr>
                <w:trHeight w:val="264"/>
              </w:trPr>
              <w:tc>
                <w:tcPr>
                  <w:tcW w:w="1836" w:type="dxa"/>
                  <w:gridSpan w:val="2"/>
                  <w:tcBorders>
                    <w:top w:val="nil"/>
                    <w:left w:val="nil"/>
                    <w:bottom w:val="nil"/>
                  </w:tcBorders>
                  <w:shd w:val="clear" w:color="auto" w:fill="auto"/>
                </w:tcPr>
                <w:p w:rsidR="00A940D6" w:rsidRPr="00AC1BAA" w:rsidRDefault="00A940D6" w:rsidP="00936F56">
                  <w:pPr>
                    <w:framePr w:hSpace="180" w:wrap="around" w:vAnchor="page" w:hAnchor="page" w:x="816" w:y="1223"/>
                    <w:tabs>
                      <w:tab w:val="left" w:pos="6120"/>
                    </w:tabs>
                    <w:rPr>
                      <w:rFonts w:cs="Arial"/>
                      <w:color w:val="000000"/>
                      <w:sz w:val="18"/>
                      <w:szCs w:val="18"/>
                    </w:rPr>
                  </w:pPr>
                </w:p>
              </w:tc>
              <w:tc>
                <w:tcPr>
                  <w:tcW w:w="1723" w:type="dxa"/>
                  <w:gridSpan w:val="2"/>
                  <w:shd w:val="clear" w:color="auto" w:fill="auto"/>
                  <w:vAlign w:val="center"/>
                </w:tcPr>
                <w:p w:rsidR="00A940D6" w:rsidRPr="00AC1BAA" w:rsidRDefault="00A940D6" w:rsidP="00936F56">
                  <w:pPr>
                    <w:framePr w:hSpace="180" w:wrap="around" w:vAnchor="page" w:hAnchor="page" w:x="816" w:y="1223"/>
                    <w:tabs>
                      <w:tab w:val="left" w:pos="6120"/>
                    </w:tabs>
                    <w:jc w:val="center"/>
                    <w:rPr>
                      <w:rFonts w:cs="Arial"/>
                      <w:color w:val="000000"/>
                      <w:sz w:val="18"/>
                      <w:szCs w:val="18"/>
                      <w:vertAlign w:val="superscript"/>
                    </w:rPr>
                  </w:pPr>
                  <w:r w:rsidRPr="00AC1BAA">
                    <w:rPr>
                      <w:rFonts w:cs="Arial"/>
                      <w:sz w:val="18"/>
                      <w:szCs w:val="18"/>
                    </w:rPr>
                    <w:t>Crude rate</w:t>
                  </w:r>
                  <w:r>
                    <w:rPr>
                      <w:rFonts w:cs="Arial"/>
                      <w:sz w:val="18"/>
                      <w:szCs w:val="18"/>
                      <w:vertAlign w:val="superscript"/>
                    </w:rPr>
                    <w:t>1,2,3</w:t>
                  </w:r>
                </w:p>
              </w:tc>
              <w:tc>
                <w:tcPr>
                  <w:tcW w:w="900" w:type="dxa"/>
                  <w:shd w:val="clear" w:color="auto" w:fill="auto"/>
                  <w:vAlign w:val="center"/>
                </w:tcPr>
                <w:p w:rsidR="00A940D6" w:rsidRPr="00AC1BAA" w:rsidRDefault="00A940D6" w:rsidP="00936F56">
                  <w:pPr>
                    <w:framePr w:hSpace="180" w:wrap="around" w:vAnchor="page" w:hAnchor="page" w:x="816" w:y="1223"/>
                    <w:tabs>
                      <w:tab w:val="left" w:pos="6120"/>
                    </w:tabs>
                    <w:ind w:right="72"/>
                    <w:jc w:val="right"/>
                    <w:rPr>
                      <w:color w:val="000000"/>
                      <w:sz w:val="18"/>
                    </w:rPr>
                  </w:pPr>
                  <w:r w:rsidRPr="00AC1BAA">
                    <w:rPr>
                      <w:color w:val="000000"/>
                      <w:sz w:val="18"/>
                    </w:rPr>
                    <w:t>827.9</w:t>
                  </w:r>
                </w:p>
              </w:tc>
              <w:tc>
                <w:tcPr>
                  <w:tcW w:w="874" w:type="dxa"/>
                  <w:shd w:val="clear" w:color="auto" w:fill="auto"/>
                  <w:vAlign w:val="center"/>
                </w:tcPr>
                <w:p w:rsidR="00A940D6" w:rsidRPr="00AC1BAA" w:rsidRDefault="00A940D6" w:rsidP="00936F56">
                  <w:pPr>
                    <w:framePr w:hSpace="180" w:wrap="around" w:vAnchor="page" w:hAnchor="page" w:x="816" w:y="1223"/>
                    <w:tabs>
                      <w:tab w:val="left" w:pos="406"/>
                    </w:tabs>
                    <w:jc w:val="right"/>
                    <w:rPr>
                      <w:rFonts w:cs="Arial"/>
                      <w:sz w:val="18"/>
                      <w:szCs w:val="18"/>
                    </w:rPr>
                  </w:pPr>
                  <w:r w:rsidRPr="00AC1BAA">
                    <w:rPr>
                      <w:rFonts w:cs="Arial"/>
                      <w:sz w:val="18"/>
                      <w:szCs w:val="18"/>
                    </w:rPr>
                    <w:t xml:space="preserve">  816.9</w:t>
                  </w:r>
                </w:p>
              </w:tc>
              <w:tc>
                <w:tcPr>
                  <w:tcW w:w="874" w:type="dxa"/>
                  <w:shd w:val="clear" w:color="auto" w:fill="auto"/>
                  <w:vAlign w:val="center"/>
                </w:tcPr>
                <w:p w:rsidR="00A940D6" w:rsidRPr="00AC1BAA" w:rsidRDefault="00A940D6" w:rsidP="00936F56">
                  <w:pPr>
                    <w:framePr w:hSpace="180" w:wrap="around" w:vAnchor="page" w:hAnchor="page" w:x="816" w:y="1223"/>
                    <w:tabs>
                      <w:tab w:val="left" w:pos="515"/>
                    </w:tabs>
                    <w:ind w:right="8"/>
                    <w:jc w:val="right"/>
                    <w:rPr>
                      <w:rFonts w:cs="Arial"/>
                      <w:sz w:val="18"/>
                      <w:szCs w:val="18"/>
                    </w:rPr>
                  </w:pPr>
                  <w:r w:rsidRPr="00AC1BAA">
                    <w:rPr>
                      <w:rFonts w:cs="Arial"/>
                      <w:sz w:val="18"/>
                      <w:szCs w:val="18"/>
                    </w:rPr>
                    <w:t>820.9</w:t>
                  </w:r>
                </w:p>
              </w:tc>
              <w:tc>
                <w:tcPr>
                  <w:tcW w:w="874" w:type="dxa"/>
                  <w:shd w:val="clear" w:color="auto" w:fill="auto"/>
                  <w:vAlign w:val="center"/>
                </w:tcPr>
                <w:p w:rsidR="00A940D6" w:rsidRPr="00AC1BAA" w:rsidRDefault="00A940D6" w:rsidP="00936F56">
                  <w:pPr>
                    <w:framePr w:hSpace="180" w:wrap="around" w:vAnchor="page" w:hAnchor="page" w:x="816" w:y="1223"/>
                    <w:tabs>
                      <w:tab w:val="left" w:pos="-224"/>
                      <w:tab w:val="left" w:pos="676"/>
                    </w:tabs>
                    <w:ind w:right="-87"/>
                    <w:jc w:val="right"/>
                    <w:rPr>
                      <w:rFonts w:cs="Arial"/>
                      <w:sz w:val="18"/>
                      <w:szCs w:val="18"/>
                    </w:rPr>
                  </w:pPr>
                  <w:r w:rsidRPr="00AC1BAA">
                    <w:rPr>
                      <w:rFonts w:cs="Arial"/>
                      <w:sz w:val="18"/>
                      <w:szCs w:val="18"/>
                    </w:rPr>
                    <w:t>787.4</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800.6</w:t>
                  </w:r>
                </w:p>
              </w:tc>
              <w:tc>
                <w:tcPr>
                  <w:tcW w:w="824" w:type="dxa"/>
                  <w:shd w:val="clear" w:color="auto" w:fill="auto"/>
                  <w:vAlign w:val="center"/>
                </w:tcPr>
                <w:p w:rsidR="00A940D6" w:rsidRPr="00AC1BAA" w:rsidRDefault="00A940D6" w:rsidP="00936F56">
                  <w:pPr>
                    <w:framePr w:hSpace="180" w:wrap="around" w:vAnchor="page" w:hAnchor="page" w:x="816" w:y="1223"/>
                    <w:ind w:right="-18"/>
                    <w:jc w:val="right"/>
                    <w:rPr>
                      <w:rFonts w:cs="Arial"/>
                      <w:sz w:val="18"/>
                      <w:szCs w:val="18"/>
                    </w:rPr>
                  </w:pPr>
                  <w:r w:rsidRPr="00AC1BAA">
                    <w:rPr>
                      <w:rFonts w:cs="Arial"/>
                      <w:sz w:val="18"/>
                      <w:szCs w:val="18"/>
                    </w:rPr>
                    <w:t>812.7</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807.1</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815.9</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817.7</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850.5</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836.1</w:t>
                  </w:r>
                </w:p>
              </w:tc>
            </w:tr>
            <w:tr w:rsidR="00A940D6" w:rsidRPr="00AC1BAA" w:rsidTr="00CA1B85">
              <w:trPr>
                <w:trHeight w:val="264"/>
              </w:trPr>
              <w:tc>
                <w:tcPr>
                  <w:tcW w:w="1836" w:type="dxa"/>
                  <w:gridSpan w:val="2"/>
                  <w:tcBorders>
                    <w:top w:val="nil"/>
                    <w:left w:val="nil"/>
                    <w:bottom w:val="single" w:sz="4" w:space="0" w:color="auto"/>
                  </w:tcBorders>
                  <w:shd w:val="clear" w:color="auto" w:fill="auto"/>
                </w:tcPr>
                <w:p w:rsidR="00A940D6" w:rsidRPr="00AC1BAA" w:rsidRDefault="00A940D6" w:rsidP="00936F56">
                  <w:pPr>
                    <w:framePr w:hSpace="180" w:wrap="around" w:vAnchor="page" w:hAnchor="page" w:x="816" w:y="1223"/>
                    <w:tabs>
                      <w:tab w:val="left" w:pos="6120"/>
                    </w:tabs>
                    <w:rPr>
                      <w:rFonts w:cs="Arial"/>
                      <w:color w:val="000000"/>
                      <w:sz w:val="18"/>
                      <w:szCs w:val="18"/>
                    </w:rPr>
                  </w:pPr>
                </w:p>
              </w:tc>
              <w:tc>
                <w:tcPr>
                  <w:tcW w:w="1723" w:type="dxa"/>
                  <w:gridSpan w:val="2"/>
                  <w:tcBorders>
                    <w:bottom w:val="single" w:sz="4" w:space="0" w:color="auto"/>
                  </w:tcBorders>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center"/>
                    <w:rPr>
                      <w:rFonts w:cs="Arial"/>
                      <w:b w:val="0"/>
                      <w:sz w:val="18"/>
                      <w:szCs w:val="18"/>
                    </w:rPr>
                  </w:pPr>
                  <w:bookmarkStart w:id="11" w:name="_Toc361388580"/>
                  <w:bookmarkStart w:id="12" w:name="_Toc361388964"/>
                  <w:bookmarkStart w:id="13" w:name="_Toc361900165"/>
                  <w:r w:rsidRPr="00AC1BAA">
                    <w:rPr>
                      <w:rFonts w:cs="Arial"/>
                      <w:b w:val="0"/>
                      <w:color w:val="000000"/>
                      <w:sz w:val="18"/>
                      <w:szCs w:val="18"/>
                    </w:rPr>
                    <w:t>Age-adjusted rate</w:t>
                  </w:r>
                  <w:bookmarkEnd w:id="11"/>
                  <w:bookmarkEnd w:id="12"/>
                  <w:bookmarkEnd w:id="13"/>
                  <w:r>
                    <w:rPr>
                      <w:rFonts w:cs="Arial"/>
                      <w:b w:val="0"/>
                      <w:color w:val="000000"/>
                      <w:sz w:val="18"/>
                      <w:szCs w:val="18"/>
                      <w:vertAlign w:val="superscript"/>
                    </w:rPr>
                    <w:t>4</w:t>
                  </w:r>
                </w:p>
              </w:tc>
              <w:tc>
                <w:tcPr>
                  <w:tcW w:w="900" w:type="dxa"/>
                  <w:tcBorders>
                    <w:bottom w:val="single" w:sz="4" w:space="0" w:color="auto"/>
                  </w:tcBorders>
                  <w:shd w:val="clear" w:color="auto" w:fill="auto"/>
                  <w:vAlign w:val="center"/>
                </w:tcPr>
                <w:p w:rsidR="00A940D6" w:rsidRPr="00AC1BAA" w:rsidRDefault="00A940D6" w:rsidP="00936F56">
                  <w:pPr>
                    <w:framePr w:hSpace="180" w:wrap="around" w:vAnchor="page" w:hAnchor="page" w:x="816" w:y="1223"/>
                    <w:tabs>
                      <w:tab w:val="left" w:pos="6120"/>
                    </w:tabs>
                    <w:ind w:right="72"/>
                    <w:jc w:val="right"/>
                    <w:rPr>
                      <w:color w:val="000000"/>
                      <w:sz w:val="18"/>
                    </w:rPr>
                  </w:pPr>
                  <w:r w:rsidRPr="00AC1BAA">
                    <w:rPr>
                      <w:color w:val="000000"/>
                      <w:sz w:val="18"/>
                    </w:rPr>
                    <w:t>717.6</w:t>
                  </w:r>
                </w:p>
              </w:tc>
              <w:tc>
                <w:tcPr>
                  <w:tcW w:w="874" w:type="dxa"/>
                  <w:tcBorders>
                    <w:bottom w:val="single" w:sz="4" w:space="0" w:color="auto"/>
                  </w:tcBorders>
                  <w:shd w:val="clear" w:color="auto" w:fill="auto"/>
                  <w:vAlign w:val="center"/>
                </w:tcPr>
                <w:p w:rsidR="00A940D6" w:rsidRPr="00AC1BAA" w:rsidRDefault="00A940D6" w:rsidP="00936F56">
                  <w:pPr>
                    <w:framePr w:hSpace="180" w:wrap="around" w:vAnchor="page" w:hAnchor="page" w:x="816" w:y="1223"/>
                    <w:tabs>
                      <w:tab w:val="left" w:pos="6120"/>
                    </w:tabs>
                    <w:jc w:val="right"/>
                    <w:rPr>
                      <w:color w:val="000000"/>
                      <w:sz w:val="18"/>
                    </w:rPr>
                  </w:pPr>
                  <w:r w:rsidRPr="00AC1BAA">
                    <w:rPr>
                      <w:color w:val="000000"/>
                      <w:sz w:val="18"/>
                    </w:rPr>
                    <w:t>704.4</w:t>
                  </w:r>
                </w:p>
              </w:tc>
              <w:tc>
                <w:tcPr>
                  <w:tcW w:w="874" w:type="dxa"/>
                  <w:tcBorders>
                    <w:bottom w:val="single" w:sz="4" w:space="0" w:color="auto"/>
                  </w:tcBorders>
                  <w:shd w:val="clear" w:color="auto" w:fill="auto"/>
                  <w:vAlign w:val="center"/>
                </w:tcPr>
                <w:p w:rsidR="00A940D6" w:rsidRPr="00AC1BAA" w:rsidRDefault="00A940D6" w:rsidP="00936F56">
                  <w:pPr>
                    <w:framePr w:hSpace="180" w:wrap="around" w:vAnchor="page" w:hAnchor="page" w:x="816" w:y="1223"/>
                    <w:tabs>
                      <w:tab w:val="left" w:pos="515"/>
                    </w:tabs>
                    <w:ind w:right="8"/>
                    <w:jc w:val="right"/>
                    <w:rPr>
                      <w:rFonts w:cs="Arial"/>
                      <w:sz w:val="18"/>
                      <w:szCs w:val="18"/>
                    </w:rPr>
                  </w:pPr>
                  <w:r w:rsidRPr="00AC1BAA">
                    <w:rPr>
                      <w:rFonts w:cs="Arial"/>
                      <w:sz w:val="18"/>
                      <w:szCs w:val="18"/>
                    </w:rPr>
                    <w:t>703.5</w:t>
                  </w:r>
                </w:p>
              </w:tc>
              <w:tc>
                <w:tcPr>
                  <w:tcW w:w="874" w:type="dxa"/>
                  <w:tcBorders>
                    <w:bottom w:val="single" w:sz="4" w:space="0" w:color="auto"/>
                  </w:tcBorders>
                  <w:shd w:val="clear" w:color="auto" w:fill="auto"/>
                  <w:vAlign w:val="center"/>
                </w:tcPr>
                <w:p w:rsidR="00A940D6" w:rsidRPr="00AC1BAA" w:rsidRDefault="00A940D6" w:rsidP="00936F56">
                  <w:pPr>
                    <w:framePr w:hSpace="180" w:wrap="around" w:vAnchor="page" w:hAnchor="page" w:x="816" w:y="1223"/>
                    <w:tabs>
                      <w:tab w:val="left" w:pos="-224"/>
                      <w:tab w:val="left" w:pos="676"/>
                    </w:tabs>
                    <w:ind w:right="-87"/>
                    <w:jc w:val="right"/>
                    <w:rPr>
                      <w:rFonts w:cs="Arial"/>
                      <w:sz w:val="18"/>
                      <w:szCs w:val="18"/>
                    </w:rPr>
                  </w:pPr>
                  <w:r w:rsidRPr="00AC1BAA">
                    <w:rPr>
                      <w:rFonts w:cs="Arial"/>
                      <w:sz w:val="18"/>
                      <w:szCs w:val="18"/>
                    </w:rPr>
                    <w:t>675.1</w:t>
                  </w:r>
                </w:p>
              </w:tc>
              <w:tc>
                <w:tcPr>
                  <w:tcW w:w="905" w:type="dxa"/>
                  <w:tcBorders>
                    <w:bottom w:val="single" w:sz="4" w:space="0" w:color="auto"/>
                  </w:tcBorders>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672.7</w:t>
                  </w:r>
                </w:p>
              </w:tc>
              <w:tc>
                <w:tcPr>
                  <w:tcW w:w="824" w:type="dxa"/>
                  <w:tcBorders>
                    <w:bottom w:val="single" w:sz="4" w:space="0" w:color="auto"/>
                  </w:tcBorders>
                  <w:shd w:val="clear" w:color="auto" w:fill="auto"/>
                  <w:vAlign w:val="center"/>
                </w:tcPr>
                <w:p w:rsidR="00A940D6" w:rsidRPr="00AC1BAA" w:rsidRDefault="00A940D6" w:rsidP="00936F56">
                  <w:pPr>
                    <w:framePr w:hSpace="180" w:wrap="around" w:vAnchor="page" w:hAnchor="page" w:x="816" w:y="1223"/>
                    <w:ind w:right="-18"/>
                    <w:jc w:val="right"/>
                    <w:rPr>
                      <w:rFonts w:cs="Arial"/>
                      <w:sz w:val="18"/>
                      <w:szCs w:val="18"/>
                    </w:rPr>
                  </w:pPr>
                  <w:r w:rsidRPr="00AC1BAA">
                    <w:rPr>
                      <w:rFonts w:cs="Arial"/>
                      <w:sz w:val="18"/>
                      <w:szCs w:val="18"/>
                    </w:rPr>
                    <w:t>674.0</w:t>
                  </w:r>
                </w:p>
              </w:tc>
              <w:tc>
                <w:tcPr>
                  <w:tcW w:w="809" w:type="dxa"/>
                  <w:tcBorders>
                    <w:bottom w:val="single" w:sz="4" w:space="0" w:color="auto"/>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669.2</w:t>
                  </w:r>
                </w:p>
              </w:tc>
              <w:tc>
                <w:tcPr>
                  <w:tcW w:w="782" w:type="dxa"/>
                  <w:tcBorders>
                    <w:bottom w:val="single" w:sz="4" w:space="0" w:color="auto"/>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664.1</w:t>
                  </w:r>
                </w:p>
              </w:tc>
              <w:tc>
                <w:tcPr>
                  <w:tcW w:w="792" w:type="dxa"/>
                  <w:tcBorders>
                    <w:bottom w:val="single" w:sz="4" w:space="0" w:color="auto"/>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662.5</w:t>
                  </w:r>
                </w:p>
              </w:tc>
              <w:tc>
                <w:tcPr>
                  <w:tcW w:w="787" w:type="dxa"/>
                  <w:tcBorders>
                    <w:bottom w:val="single" w:sz="4" w:space="0" w:color="auto"/>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684.6</w:t>
                  </w:r>
                </w:p>
              </w:tc>
              <w:tc>
                <w:tcPr>
                  <w:tcW w:w="787" w:type="dxa"/>
                  <w:tcBorders>
                    <w:bottom w:val="single" w:sz="4" w:space="0" w:color="auto"/>
                    <w:right w:val="nil"/>
                  </w:tcBorders>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668.9</w:t>
                  </w:r>
                </w:p>
              </w:tc>
            </w:tr>
            <w:tr w:rsidR="00566936" w:rsidRPr="00AC1BAA" w:rsidTr="00CA1B85">
              <w:trPr>
                <w:trHeight w:val="231"/>
              </w:trPr>
              <w:tc>
                <w:tcPr>
                  <w:tcW w:w="12767" w:type="dxa"/>
                  <w:gridSpan w:val="15"/>
                  <w:tcBorders>
                    <w:top w:val="nil"/>
                    <w:left w:val="nil"/>
                    <w:bottom w:val="single" w:sz="4" w:space="0" w:color="auto"/>
                  </w:tcBorders>
                  <w:shd w:val="clear" w:color="auto" w:fill="auto"/>
                  <w:vAlign w:val="center"/>
                </w:tcPr>
                <w:p w:rsidR="00566936" w:rsidRPr="00566936" w:rsidRDefault="00566936" w:rsidP="00936F56">
                  <w:pPr>
                    <w:framePr w:hSpace="180" w:wrap="around" w:vAnchor="page" w:hAnchor="page" w:x="816" w:y="1223"/>
                    <w:rPr>
                      <w:rFonts w:cs="Arial"/>
                      <w:sz w:val="18"/>
                      <w:szCs w:val="18"/>
                    </w:rPr>
                  </w:pPr>
                  <w:bookmarkStart w:id="14" w:name="_Toc361388581"/>
                  <w:bookmarkStart w:id="15" w:name="_Toc361388965"/>
                  <w:bookmarkStart w:id="16" w:name="_Toc361900166"/>
                  <w:r w:rsidRPr="00AC1BAA">
                    <w:rPr>
                      <w:b/>
                      <w:sz w:val="18"/>
                      <w:szCs w:val="18"/>
                    </w:rPr>
                    <w:t xml:space="preserve">Race/ethnicity of decedent </w:t>
                  </w:r>
                  <w:bookmarkEnd w:id="14"/>
                  <w:bookmarkEnd w:id="15"/>
                  <w:bookmarkEnd w:id="16"/>
                  <w:r w:rsidR="00CB77B4">
                    <w:rPr>
                      <w:b/>
                      <w:position w:val="5"/>
                      <w:sz w:val="16"/>
                      <w:szCs w:val="16"/>
                    </w:rPr>
                    <w:t>5,6</w:t>
                  </w:r>
                </w:p>
              </w:tc>
            </w:tr>
            <w:tr w:rsidR="00A940D6" w:rsidRPr="00AC1BAA" w:rsidTr="00CA1B85">
              <w:trPr>
                <w:trHeight w:val="273"/>
              </w:trPr>
              <w:tc>
                <w:tcPr>
                  <w:tcW w:w="1836" w:type="dxa"/>
                  <w:gridSpan w:val="2"/>
                  <w:tcBorders>
                    <w:left w:val="nil"/>
                    <w:bottom w:val="nil"/>
                  </w:tcBorders>
                  <w:shd w:val="clear" w:color="auto" w:fill="auto"/>
                </w:tcPr>
                <w:p w:rsidR="00A940D6" w:rsidRPr="00AC1BAA" w:rsidRDefault="00A940D6" w:rsidP="00936F56">
                  <w:pPr>
                    <w:framePr w:hSpace="180" w:wrap="around" w:vAnchor="page" w:hAnchor="page" w:x="816" w:y="1223"/>
                    <w:tabs>
                      <w:tab w:val="left" w:pos="6120"/>
                    </w:tabs>
                    <w:rPr>
                      <w:rFonts w:cs="Arial"/>
                      <w:b/>
                      <w:color w:val="000000"/>
                      <w:sz w:val="18"/>
                      <w:szCs w:val="18"/>
                    </w:rPr>
                  </w:pPr>
                  <w:r w:rsidRPr="00AC1BAA">
                    <w:rPr>
                      <w:rFonts w:cs="Arial"/>
                      <w:color w:val="000000"/>
                      <w:sz w:val="18"/>
                      <w:szCs w:val="18"/>
                    </w:rPr>
                    <w:t>White non-Hispanic</w:t>
                  </w:r>
                </w:p>
              </w:tc>
              <w:tc>
                <w:tcPr>
                  <w:tcW w:w="1723" w:type="dxa"/>
                  <w:gridSpan w:val="2"/>
                  <w:shd w:val="clear" w:color="auto" w:fill="auto"/>
                  <w:vAlign w:val="center"/>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vAlign w:val="center"/>
                </w:tcPr>
                <w:p w:rsidR="00A940D6" w:rsidRPr="00AC1BAA" w:rsidRDefault="00A940D6" w:rsidP="00936F56">
                  <w:pPr>
                    <w:framePr w:hSpace="180" w:wrap="around" w:vAnchor="page" w:hAnchor="page" w:x="816" w:y="1223"/>
                    <w:tabs>
                      <w:tab w:val="left" w:pos="496"/>
                      <w:tab w:val="left" w:pos="6120"/>
                    </w:tabs>
                    <w:ind w:right="72"/>
                    <w:jc w:val="right"/>
                    <w:rPr>
                      <w:color w:val="000000"/>
                      <w:sz w:val="18"/>
                    </w:rPr>
                  </w:pPr>
                  <w:r w:rsidRPr="00AC1BAA">
                    <w:rPr>
                      <w:color w:val="000000"/>
                      <w:sz w:val="18"/>
                    </w:rPr>
                    <w:t>49,132</w:t>
                  </w:r>
                </w:p>
              </w:tc>
              <w:tc>
                <w:tcPr>
                  <w:tcW w:w="87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48,518 </w:t>
                  </w:r>
                </w:p>
              </w:tc>
              <w:tc>
                <w:tcPr>
                  <w:tcW w:w="87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49,059             </w:t>
                  </w:r>
                </w:p>
              </w:tc>
              <w:tc>
                <w:tcPr>
                  <w:tcW w:w="874" w:type="dxa"/>
                  <w:shd w:val="clear" w:color="auto" w:fill="auto"/>
                  <w:vAlign w:val="center"/>
                </w:tcPr>
                <w:p w:rsidR="00A940D6" w:rsidRPr="00AC1BAA" w:rsidRDefault="00A940D6" w:rsidP="00936F56">
                  <w:pPr>
                    <w:framePr w:hSpace="180" w:wrap="around" w:vAnchor="page" w:hAnchor="page" w:x="816" w:y="1223"/>
                    <w:ind w:right="-87"/>
                    <w:jc w:val="right"/>
                    <w:rPr>
                      <w:rFonts w:cs="Arial"/>
                      <w:sz w:val="18"/>
                      <w:szCs w:val="18"/>
                    </w:rPr>
                  </w:pPr>
                  <w:r w:rsidRPr="00AC1BAA">
                    <w:rPr>
                      <w:rFonts w:cs="Arial"/>
                      <w:sz w:val="18"/>
                      <w:szCs w:val="18"/>
                    </w:rPr>
                    <w:t xml:space="preserve">47,520             </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48,010</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48,844 </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48,430 </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49,486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49,621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51,688       </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50,654 </w:t>
                  </w:r>
                </w:p>
              </w:tc>
            </w:tr>
            <w:tr w:rsidR="00A940D6" w:rsidRPr="00AC1BAA" w:rsidTr="00CA1B85">
              <w:trPr>
                <w:trHeight w:val="264"/>
              </w:trPr>
              <w:tc>
                <w:tcPr>
                  <w:tcW w:w="1836" w:type="dxa"/>
                  <w:gridSpan w:val="2"/>
                  <w:tcBorders>
                    <w:top w:val="nil"/>
                    <w:left w:val="nil"/>
                    <w:bottom w:val="nil"/>
                  </w:tcBorders>
                  <w:shd w:val="clear" w:color="auto" w:fill="auto"/>
                </w:tcPr>
                <w:p w:rsidR="00A940D6" w:rsidRPr="00AC1BAA" w:rsidRDefault="00A940D6" w:rsidP="00936F56">
                  <w:pPr>
                    <w:framePr w:hSpace="180" w:wrap="around" w:vAnchor="page" w:hAnchor="page" w:x="816" w:y="1223"/>
                    <w:tabs>
                      <w:tab w:val="left" w:pos="6120"/>
                    </w:tabs>
                    <w:rPr>
                      <w:rFonts w:cs="Arial"/>
                      <w:color w:val="000000"/>
                      <w:sz w:val="18"/>
                      <w:szCs w:val="18"/>
                    </w:rPr>
                  </w:pPr>
                </w:p>
              </w:tc>
              <w:tc>
                <w:tcPr>
                  <w:tcW w:w="1723" w:type="dxa"/>
                  <w:gridSpan w:val="2"/>
                  <w:shd w:val="clear" w:color="auto" w:fill="auto"/>
                  <w:vAlign w:val="center"/>
                </w:tcPr>
                <w:p w:rsidR="00A940D6" w:rsidRPr="00AC1BAA" w:rsidRDefault="00A940D6" w:rsidP="00936F56">
                  <w:pPr>
                    <w:framePr w:hSpace="180" w:wrap="around" w:vAnchor="page" w:hAnchor="page" w:x="816" w:y="1223"/>
                    <w:tabs>
                      <w:tab w:val="left" w:pos="6120"/>
                    </w:tabs>
                    <w:jc w:val="center"/>
                    <w:rPr>
                      <w:rFonts w:cs="Arial"/>
                      <w:color w:val="000000"/>
                      <w:sz w:val="18"/>
                      <w:szCs w:val="18"/>
                      <w:vertAlign w:val="superscript"/>
                    </w:rPr>
                  </w:pPr>
                  <w:r w:rsidRPr="00AC1BAA">
                    <w:rPr>
                      <w:rFonts w:cs="Arial"/>
                      <w:sz w:val="18"/>
                      <w:szCs w:val="18"/>
                    </w:rPr>
                    <w:t>Percen</w:t>
                  </w:r>
                  <w:r w:rsidRPr="00AC1BAA">
                    <w:rPr>
                      <w:rFonts w:cs="Arial"/>
                      <w:bCs/>
                      <w:color w:val="000000"/>
                      <w:sz w:val="18"/>
                      <w:szCs w:val="18"/>
                    </w:rPr>
                    <w:t>t</w:t>
                  </w:r>
                  <w:r>
                    <w:rPr>
                      <w:rFonts w:cs="Arial"/>
                      <w:bCs/>
                      <w:color w:val="000000"/>
                      <w:sz w:val="18"/>
                      <w:szCs w:val="18"/>
                      <w:vertAlign w:val="superscript"/>
                    </w:rPr>
                    <w:t>7</w:t>
                  </w:r>
                </w:p>
              </w:tc>
              <w:tc>
                <w:tcPr>
                  <w:tcW w:w="900" w:type="dxa"/>
                  <w:shd w:val="clear" w:color="auto" w:fill="auto"/>
                  <w:vAlign w:val="center"/>
                </w:tcPr>
                <w:p w:rsidR="00A940D6" w:rsidRPr="00AC1BAA" w:rsidRDefault="00A940D6" w:rsidP="00936F56">
                  <w:pPr>
                    <w:framePr w:hSpace="180" w:wrap="around" w:vAnchor="page" w:hAnchor="page" w:x="816" w:y="1223"/>
                    <w:tabs>
                      <w:tab w:val="left" w:pos="496"/>
                      <w:tab w:val="left" w:pos="6120"/>
                    </w:tabs>
                    <w:ind w:right="72"/>
                    <w:jc w:val="right"/>
                    <w:rPr>
                      <w:color w:val="000000"/>
                      <w:sz w:val="18"/>
                    </w:rPr>
                  </w:pPr>
                  <w:r w:rsidRPr="00AC1BAA">
                    <w:rPr>
                      <w:color w:val="000000"/>
                      <w:sz w:val="18"/>
                    </w:rPr>
                    <w:t>92.2</w:t>
                  </w:r>
                </w:p>
              </w:tc>
              <w:tc>
                <w:tcPr>
                  <w:tcW w:w="874" w:type="dxa"/>
                  <w:shd w:val="clear" w:color="auto" w:fill="auto"/>
                  <w:vAlign w:val="center"/>
                </w:tcPr>
                <w:p w:rsidR="00A940D6" w:rsidRPr="00AC1BAA" w:rsidRDefault="00A940D6" w:rsidP="00936F56">
                  <w:pPr>
                    <w:framePr w:hSpace="180" w:wrap="around" w:vAnchor="page" w:hAnchor="page" w:x="816" w:y="1223"/>
                    <w:tabs>
                      <w:tab w:val="left" w:pos="496"/>
                      <w:tab w:val="left" w:pos="6120"/>
                    </w:tabs>
                    <w:jc w:val="right"/>
                    <w:rPr>
                      <w:color w:val="000000"/>
                      <w:sz w:val="18"/>
                    </w:rPr>
                  </w:pPr>
                  <w:r w:rsidRPr="00AC1BAA">
                    <w:rPr>
                      <w:color w:val="000000"/>
                      <w:sz w:val="18"/>
                    </w:rPr>
                    <w:t>92.1</w:t>
                  </w:r>
                </w:p>
              </w:tc>
              <w:tc>
                <w:tcPr>
                  <w:tcW w:w="87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92.0</w:t>
                  </w:r>
                </w:p>
              </w:tc>
              <w:tc>
                <w:tcPr>
                  <w:tcW w:w="874" w:type="dxa"/>
                  <w:shd w:val="clear" w:color="auto" w:fill="auto"/>
                  <w:vAlign w:val="center"/>
                </w:tcPr>
                <w:p w:rsidR="00A940D6" w:rsidRPr="00AC1BAA" w:rsidRDefault="00A940D6" w:rsidP="00936F56">
                  <w:pPr>
                    <w:framePr w:hSpace="180" w:wrap="around" w:vAnchor="page" w:hAnchor="page" w:x="816" w:y="1223"/>
                    <w:tabs>
                      <w:tab w:val="left" w:pos="485"/>
                    </w:tabs>
                    <w:ind w:right="-87"/>
                    <w:jc w:val="right"/>
                    <w:rPr>
                      <w:sz w:val="18"/>
                    </w:rPr>
                  </w:pPr>
                  <w:r w:rsidRPr="00AC1BAA">
                    <w:rPr>
                      <w:rFonts w:cs="Arial"/>
                      <w:sz w:val="18"/>
                      <w:szCs w:val="18"/>
                    </w:rPr>
                    <w:t>91.5</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91.6</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91.2</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91.1</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90.6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90.0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89.4</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88.9</w:t>
                  </w:r>
                </w:p>
              </w:tc>
            </w:tr>
            <w:tr w:rsidR="00A940D6" w:rsidRPr="00AC1BAA" w:rsidTr="00CA1B85">
              <w:trPr>
                <w:trHeight w:val="264"/>
              </w:trPr>
              <w:tc>
                <w:tcPr>
                  <w:tcW w:w="1836" w:type="dxa"/>
                  <w:gridSpan w:val="2"/>
                  <w:tcBorders>
                    <w:top w:val="nil"/>
                    <w:left w:val="nil"/>
                    <w:bottom w:val="single" w:sz="4" w:space="0" w:color="auto"/>
                  </w:tcBorders>
                  <w:shd w:val="clear" w:color="auto" w:fill="auto"/>
                </w:tcPr>
                <w:p w:rsidR="00A940D6" w:rsidRPr="00AC1BAA" w:rsidRDefault="00A940D6" w:rsidP="00936F56">
                  <w:pPr>
                    <w:framePr w:hSpace="180" w:wrap="around" w:vAnchor="page" w:hAnchor="page" w:x="816" w:y="1223"/>
                    <w:tabs>
                      <w:tab w:val="left" w:pos="6120"/>
                    </w:tabs>
                    <w:rPr>
                      <w:rFonts w:cs="Arial"/>
                      <w:color w:val="000000"/>
                      <w:sz w:val="18"/>
                      <w:szCs w:val="18"/>
                    </w:rPr>
                  </w:pPr>
                </w:p>
              </w:tc>
              <w:tc>
                <w:tcPr>
                  <w:tcW w:w="1723" w:type="dxa"/>
                  <w:gridSpan w:val="2"/>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center"/>
                    <w:rPr>
                      <w:rFonts w:cs="Arial"/>
                      <w:b w:val="0"/>
                      <w:sz w:val="18"/>
                      <w:szCs w:val="18"/>
                    </w:rPr>
                  </w:pPr>
                  <w:bookmarkStart w:id="17" w:name="_Toc361388582"/>
                  <w:bookmarkStart w:id="18" w:name="_Toc361388966"/>
                  <w:bookmarkStart w:id="19" w:name="_Toc361900167"/>
                  <w:r w:rsidRPr="00AC1BAA">
                    <w:rPr>
                      <w:rFonts w:cs="Arial"/>
                      <w:b w:val="0"/>
                      <w:color w:val="000000"/>
                      <w:sz w:val="18"/>
                      <w:szCs w:val="18"/>
                    </w:rPr>
                    <w:t>Age-adjusted rate</w:t>
                  </w:r>
                  <w:bookmarkEnd w:id="17"/>
                  <w:bookmarkEnd w:id="18"/>
                  <w:bookmarkEnd w:id="19"/>
                  <w:r>
                    <w:rPr>
                      <w:rFonts w:cs="Arial"/>
                      <w:b w:val="0"/>
                      <w:color w:val="000000"/>
                      <w:sz w:val="18"/>
                      <w:szCs w:val="18"/>
                      <w:vertAlign w:val="superscript"/>
                    </w:rPr>
                    <w:t>4</w:t>
                  </w:r>
                </w:p>
              </w:tc>
              <w:tc>
                <w:tcPr>
                  <w:tcW w:w="900" w:type="dxa"/>
                  <w:shd w:val="clear" w:color="auto" w:fill="auto"/>
                  <w:vAlign w:val="center"/>
                </w:tcPr>
                <w:p w:rsidR="00A940D6" w:rsidRPr="00AC1BAA" w:rsidRDefault="00A940D6" w:rsidP="00936F56">
                  <w:pPr>
                    <w:pStyle w:val="BodyText"/>
                    <w:framePr w:hSpace="180" w:wrap="around" w:vAnchor="page" w:hAnchor="page" w:x="816" w:y="1223"/>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72"/>
                    <w:jc w:val="right"/>
                    <w:rPr>
                      <w:sz w:val="18"/>
                    </w:rPr>
                  </w:pPr>
                  <w:r w:rsidRPr="00AC1BAA">
                    <w:rPr>
                      <w:color w:val="000000"/>
                      <w:sz w:val="18"/>
                    </w:rPr>
                    <w:t>723.3</w:t>
                  </w:r>
                </w:p>
              </w:tc>
              <w:tc>
                <w:tcPr>
                  <w:tcW w:w="874" w:type="dxa"/>
                  <w:shd w:val="clear" w:color="auto" w:fill="auto"/>
                  <w:vAlign w:val="center"/>
                </w:tcPr>
                <w:p w:rsidR="00A940D6" w:rsidRPr="00AC1BAA" w:rsidRDefault="00A940D6" w:rsidP="00936F56">
                  <w:pPr>
                    <w:pStyle w:val="BodyText"/>
                    <w:framePr w:hSpace="180" w:wrap="around" w:vAnchor="page" w:hAnchor="page" w:x="816" w:y="1223"/>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right"/>
                    <w:rPr>
                      <w:sz w:val="18"/>
                    </w:rPr>
                  </w:pPr>
                  <w:r w:rsidRPr="00AC1BAA">
                    <w:rPr>
                      <w:color w:val="000000"/>
                      <w:sz w:val="18"/>
                    </w:rPr>
                    <w:t>711.1</w:t>
                  </w:r>
                </w:p>
              </w:tc>
              <w:tc>
                <w:tcPr>
                  <w:tcW w:w="87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710.7</w:t>
                  </w:r>
                </w:p>
              </w:tc>
              <w:tc>
                <w:tcPr>
                  <w:tcW w:w="874" w:type="dxa"/>
                  <w:shd w:val="clear" w:color="auto" w:fill="auto"/>
                  <w:vAlign w:val="center"/>
                </w:tcPr>
                <w:p w:rsidR="00A940D6" w:rsidRPr="00AC1BAA" w:rsidRDefault="00A940D6" w:rsidP="00936F56">
                  <w:pPr>
                    <w:framePr w:hSpace="180" w:wrap="around" w:vAnchor="page" w:hAnchor="page" w:x="816" w:y="1223"/>
                    <w:ind w:right="-87"/>
                    <w:jc w:val="right"/>
                    <w:rPr>
                      <w:rFonts w:cs="Arial"/>
                      <w:sz w:val="18"/>
                      <w:szCs w:val="18"/>
                    </w:rPr>
                  </w:pPr>
                  <w:r w:rsidRPr="00AC1BAA">
                    <w:rPr>
                      <w:rFonts w:cs="Arial"/>
                      <w:sz w:val="18"/>
                      <w:szCs w:val="18"/>
                    </w:rPr>
                    <w:t>682.8</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684.4</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686.9</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681.0</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680.9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679.5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703.3</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687.9</w:t>
                  </w:r>
                </w:p>
              </w:tc>
            </w:tr>
            <w:tr w:rsidR="00A940D6" w:rsidRPr="00AC1BAA" w:rsidTr="00CA1B85">
              <w:trPr>
                <w:trHeight w:val="246"/>
              </w:trPr>
              <w:tc>
                <w:tcPr>
                  <w:tcW w:w="1836" w:type="dxa"/>
                  <w:gridSpan w:val="2"/>
                  <w:tcBorders>
                    <w:left w:val="nil"/>
                    <w:bottom w:val="nil"/>
                  </w:tcBorders>
                  <w:shd w:val="clear" w:color="auto" w:fill="auto"/>
                </w:tcPr>
                <w:p w:rsidR="00A940D6" w:rsidRPr="00AC1BAA" w:rsidRDefault="00A940D6" w:rsidP="00936F56">
                  <w:pPr>
                    <w:framePr w:hSpace="180" w:wrap="around" w:vAnchor="page" w:hAnchor="page" w:x="816" w:y="1223"/>
                    <w:tabs>
                      <w:tab w:val="left" w:pos="6120"/>
                    </w:tabs>
                    <w:rPr>
                      <w:rFonts w:cs="Arial"/>
                      <w:color w:val="000000"/>
                      <w:sz w:val="18"/>
                      <w:szCs w:val="18"/>
                    </w:rPr>
                  </w:pPr>
                  <w:r w:rsidRPr="00AC1BAA">
                    <w:rPr>
                      <w:rFonts w:cs="Arial"/>
                      <w:color w:val="000000"/>
                      <w:sz w:val="18"/>
                      <w:szCs w:val="18"/>
                    </w:rPr>
                    <w:t>Black non-Hispanic</w:t>
                  </w:r>
                </w:p>
              </w:tc>
              <w:tc>
                <w:tcPr>
                  <w:tcW w:w="1723" w:type="dxa"/>
                  <w:gridSpan w:val="2"/>
                  <w:shd w:val="clear" w:color="auto" w:fill="auto"/>
                  <w:vAlign w:val="center"/>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vAlign w:val="center"/>
                </w:tcPr>
                <w:p w:rsidR="00A940D6" w:rsidRPr="00AC1BAA" w:rsidRDefault="00A940D6" w:rsidP="00936F56">
                  <w:pPr>
                    <w:framePr w:hSpace="180" w:wrap="around" w:vAnchor="page" w:hAnchor="page" w:x="816" w:y="1223"/>
                    <w:tabs>
                      <w:tab w:val="left" w:pos="6120"/>
                    </w:tabs>
                    <w:ind w:right="72"/>
                    <w:jc w:val="right"/>
                    <w:rPr>
                      <w:color w:val="000000"/>
                      <w:sz w:val="18"/>
                    </w:rPr>
                  </w:pPr>
                  <w:r w:rsidRPr="00AC1BAA">
                    <w:rPr>
                      <w:color w:val="000000"/>
                      <w:sz w:val="18"/>
                    </w:rPr>
                    <w:t>2,233</w:t>
                  </w:r>
                </w:p>
              </w:tc>
              <w:tc>
                <w:tcPr>
                  <w:tcW w:w="874" w:type="dxa"/>
                  <w:shd w:val="clear" w:color="auto" w:fill="auto"/>
                  <w:vAlign w:val="center"/>
                </w:tcPr>
                <w:p w:rsidR="00A940D6" w:rsidRPr="00AC1BAA" w:rsidRDefault="00A940D6" w:rsidP="00936F56">
                  <w:pPr>
                    <w:framePr w:hSpace="180" w:wrap="around" w:vAnchor="page" w:hAnchor="page" w:x="816" w:y="1223"/>
                    <w:tabs>
                      <w:tab w:val="left" w:pos="6120"/>
                    </w:tabs>
                    <w:ind w:right="-11"/>
                    <w:jc w:val="right"/>
                    <w:rPr>
                      <w:color w:val="000000"/>
                      <w:sz w:val="18"/>
                    </w:rPr>
                  </w:pPr>
                  <w:r w:rsidRPr="00AC1BAA">
                    <w:rPr>
                      <w:color w:val="000000"/>
                      <w:sz w:val="18"/>
                    </w:rPr>
                    <w:t>2,211</w:t>
                  </w:r>
                </w:p>
              </w:tc>
              <w:tc>
                <w:tcPr>
                  <w:tcW w:w="87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2,222</w:t>
                  </w:r>
                </w:p>
              </w:tc>
              <w:tc>
                <w:tcPr>
                  <w:tcW w:w="874" w:type="dxa"/>
                  <w:shd w:val="clear" w:color="auto" w:fill="auto"/>
                  <w:vAlign w:val="center"/>
                </w:tcPr>
                <w:p w:rsidR="00A940D6" w:rsidRPr="00AC1BAA" w:rsidRDefault="00A940D6" w:rsidP="00936F56">
                  <w:pPr>
                    <w:framePr w:hSpace="180" w:wrap="around" w:vAnchor="page" w:hAnchor="page" w:x="816" w:y="1223"/>
                    <w:ind w:right="-87"/>
                    <w:jc w:val="right"/>
                    <w:rPr>
                      <w:rFonts w:cs="Arial"/>
                      <w:sz w:val="18"/>
                      <w:szCs w:val="18"/>
                    </w:rPr>
                  </w:pPr>
                  <w:r w:rsidRPr="00AC1BAA">
                    <w:rPr>
                      <w:rFonts w:cs="Arial"/>
                      <w:sz w:val="18"/>
                      <w:szCs w:val="18"/>
                    </w:rPr>
                    <w:t>2,288</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2,278</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2,333 </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2,318 </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2,446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2,390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2,349            </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2,504</w:t>
                  </w:r>
                </w:p>
              </w:tc>
            </w:tr>
            <w:tr w:rsidR="00A940D6" w:rsidRPr="00AC1BAA" w:rsidTr="00CA1B85">
              <w:trPr>
                <w:trHeight w:val="273"/>
              </w:trPr>
              <w:tc>
                <w:tcPr>
                  <w:tcW w:w="1836" w:type="dxa"/>
                  <w:gridSpan w:val="2"/>
                  <w:tcBorders>
                    <w:top w:val="nil"/>
                    <w:left w:val="nil"/>
                    <w:bottom w:val="nil"/>
                  </w:tcBorders>
                  <w:shd w:val="clear" w:color="auto" w:fill="auto"/>
                </w:tcPr>
                <w:p w:rsidR="00A940D6" w:rsidRPr="00AC1BAA" w:rsidRDefault="00A940D6" w:rsidP="00936F56">
                  <w:pPr>
                    <w:framePr w:hSpace="180" w:wrap="around" w:vAnchor="page" w:hAnchor="page" w:x="816" w:y="1223"/>
                    <w:tabs>
                      <w:tab w:val="left" w:pos="6120"/>
                    </w:tabs>
                    <w:rPr>
                      <w:rFonts w:cs="Arial"/>
                      <w:color w:val="000000"/>
                      <w:sz w:val="18"/>
                      <w:szCs w:val="18"/>
                    </w:rPr>
                  </w:pPr>
                </w:p>
              </w:tc>
              <w:tc>
                <w:tcPr>
                  <w:tcW w:w="1723" w:type="dxa"/>
                  <w:gridSpan w:val="2"/>
                  <w:shd w:val="clear" w:color="auto" w:fill="auto"/>
                  <w:vAlign w:val="center"/>
                </w:tcPr>
                <w:p w:rsidR="00A940D6" w:rsidRPr="00AC1BAA" w:rsidRDefault="00A940D6" w:rsidP="00936F56">
                  <w:pPr>
                    <w:framePr w:hSpace="180" w:wrap="around" w:vAnchor="page" w:hAnchor="page" w:x="816" w:y="1223"/>
                    <w:tabs>
                      <w:tab w:val="left" w:pos="6120"/>
                    </w:tabs>
                    <w:jc w:val="center"/>
                    <w:rPr>
                      <w:rFonts w:cs="Arial"/>
                      <w:color w:val="000000"/>
                      <w:sz w:val="18"/>
                      <w:szCs w:val="18"/>
                      <w:vertAlign w:val="superscript"/>
                    </w:rPr>
                  </w:pPr>
                  <w:r w:rsidRPr="00AC1BAA">
                    <w:rPr>
                      <w:rFonts w:cs="Arial"/>
                      <w:sz w:val="18"/>
                      <w:szCs w:val="18"/>
                    </w:rPr>
                    <w:t>Percen</w:t>
                  </w:r>
                  <w:r w:rsidRPr="00AC1BAA">
                    <w:rPr>
                      <w:rFonts w:cs="Arial"/>
                      <w:bCs/>
                      <w:color w:val="000000"/>
                      <w:sz w:val="18"/>
                      <w:szCs w:val="18"/>
                    </w:rPr>
                    <w:t>t</w:t>
                  </w:r>
                  <w:r>
                    <w:rPr>
                      <w:rFonts w:cs="Arial"/>
                      <w:bCs/>
                      <w:color w:val="000000"/>
                      <w:sz w:val="18"/>
                      <w:szCs w:val="18"/>
                      <w:vertAlign w:val="superscript"/>
                    </w:rPr>
                    <w:t>7</w:t>
                  </w:r>
                </w:p>
              </w:tc>
              <w:tc>
                <w:tcPr>
                  <w:tcW w:w="900"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20" w:name="_Toc361388588"/>
                  <w:bookmarkStart w:id="21" w:name="_Toc361388972"/>
                  <w:bookmarkStart w:id="22" w:name="_Toc361900173"/>
                  <w:r w:rsidRPr="00AC1BAA">
                    <w:rPr>
                      <w:b w:val="0"/>
                      <w:color w:val="000000"/>
                      <w:sz w:val="18"/>
                    </w:rPr>
                    <w:t>4.2</w:t>
                  </w:r>
                  <w:bookmarkEnd w:id="20"/>
                  <w:bookmarkEnd w:id="21"/>
                  <w:bookmarkEnd w:id="22"/>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11"/>
                    <w:jc w:val="right"/>
                    <w:rPr>
                      <w:rFonts w:cs="Arial"/>
                      <w:b w:val="0"/>
                      <w:sz w:val="18"/>
                      <w:szCs w:val="18"/>
                    </w:rPr>
                  </w:pPr>
                  <w:bookmarkStart w:id="23" w:name="_Toc361388589"/>
                  <w:bookmarkStart w:id="24" w:name="_Toc361388973"/>
                  <w:bookmarkStart w:id="25" w:name="_Toc361900174"/>
                  <w:r w:rsidRPr="00AC1BAA">
                    <w:rPr>
                      <w:b w:val="0"/>
                      <w:color w:val="000000"/>
                      <w:sz w:val="18"/>
                    </w:rPr>
                    <w:t>4.2</w:t>
                  </w:r>
                  <w:bookmarkEnd w:id="23"/>
                  <w:bookmarkEnd w:id="24"/>
                  <w:bookmarkEnd w:id="25"/>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26" w:name="_Toc361388590"/>
                  <w:bookmarkStart w:id="27" w:name="_Toc361388974"/>
                  <w:bookmarkStart w:id="28" w:name="_Toc361900175"/>
                  <w:r w:rsidRPr="00AC1BAA">
                    <w:rPr>
                      <w:rFonts w:cs="Arial"/>
                      <w:b w:val="0"/>
                      <w:sz w:val="18"/>
                      <w:szCs w:val="18"/>
                    </w:rPr>
                    <w:t>4.2</w:t>
                  </w:r>
                  <w:bookmarkEnd w:id="26"/>
                  <w:bookmarkEnd w:id="27"/>
                  <w:bookmarkEnd w:id="28"/>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29" w:name="_Toc361388591"/>
                  <w:bookmarkStart w:id="30" w:name="_Toc361388975"/>
                  <w:bookmarkStart w:id="31" w:name="_Toc361900176"/>
                  <w:r w:rsidRPr="00AC1BAA">
                    <w:rPr>
                      <w:rFonts w:cs="Arial"/>
                      <w:b w:val="0"/>
                      <w:sz w:val="18"/>
                      <w:szCs w:val="18"/>
                    </w:rPr>
                    <w:t>4.4</w:t>
                  </w:r>
                  <w:bookmarkEnd w:id="29"/>
                  <w:bookmarkEnd w:id="30"/>
                  <w:bookmarkEnd w:id="31"/>
                </w:p>
              </w:tc>
              <w:tc>
                <w:tcPr>
                  <w:tcW w:w="905"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32" w:name="_Toc361388592"/>
                  <w:bookmarkStart w:id="33" w:name="_Toc361388976"/>
                  <w:bookmarkStart w:id="34" w:name="_Toc361900177"/>
                  <w:r w:rsidRPr="00AC1BAA">
                    <w:rPr>
                      <w:rFonts w:cs="Arial"/>
                      <w:b w:val="0"/>
                      <w:sz w:val="18"/>
                      <w:szCs w:val="18"/>
                    </w:rPr>
                    <w:t>4.3</w:t>
                  </w:r>
                  <w:bookmarkEnd w:id="32"/>
                  <w:bookmarkEnd w:id="33"/>
                  <w:bookmarkEnd w:id="34"/>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4.4</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4.4</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4.5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4.3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4.1</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4.4</w:t>
                  </w:r>
                </w:p>
              </w:tc>
            </w:tr>
            <w:tr w:rsidR="00A940D6" w:rsidRPr="00AC1BAA" w:rsidTr="00CA1B85">
              <w:trPr>
                <w:trHeight w:val="246"/>
              </w:trPr>
              <w:tc>
                <w:tcPr>
                  <w:tcW w:w="1836" w:type="dxa"/>
                  <w:gridSpan w:val="2"/>
                  <w:tcBorders>
                    <w:top w:val="nil"/>
                    <w:left w:val="nil"/>
                    <w:bottom w:val="single" w:sz="4" w:space="0" w:color="auto"/>
                  </w:tcBorders>
                  <w:shd w:val="clear" w:color="auto" w:fill="auto"/>
                </w:tcPr>
                <w:p w:rsidR="00A940D6" w:rsidRPr="00AC1BAA" w:rsidRDefault="00A940D6" w:rsidP="00936F56">
                  <w:pPr>
                    <w:framePr w:hSpace="180" w:wrap="around" w:vAnchor="page" w:hAnchor="page" w:x="816" w:y="1223"/>
                    <w:tabs>
                      <w:tab w:val="left" w:pos="6120"/>
                    </w:tabs>
                    <w:rPr>
                      <w:rFonts w:cs="Arial"/>
                      <w:color w:val="000000"/>
                      <w:sz w:val="18"/>
                      <w:szCs w:val="18"/>
                    </w:rPr>
                  </w:pPr>
                </w:p>
              </w:tc>
              <w:tc>
                <w:tcPr>
                  <w:tcW w:w="1723" w:type="dxa"/>
                  <w:gridSpan w:val="2"/>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center"/>
                    <w:rPr>
                      <w:rFonts w:cs="Arial"/>
                      <w:b w:val="0"/>
                      <w:sz w:val="18"/>
                      <w:szCs w:val="18"/>
                    </w:rPr>
                  </w:pPr>
                  <w:bookmarkStart w:id="35" w:name="_Toc361388593"/>
                  <w:bookmarkStart w:id="36" w:name="_Toc361388977"/>
                  <w:bookmarkStart w:id="37" w:name="_Toc361900178"/>
                  <w:r w:rsidRPr="00AC1BAA">
                    <w:rPr>
                      <w:rFonts w:cs="Arial"/>
                      <w:b w:val="0"/>
                      <w:color w:val="000000"/>
                      <w:sz w:val="18"/>
                      <w:szCs w:val="18"/>
                    </w:rPr>
                    <w:t>Age-adjusted rate</w:t>
                  </w:r>
                  <w:bookmarkEnd w:id="35"/>
                  <w:bookmarkEnd w:id="36"/>
                  <w:bookmarkEnd w:id="37"/>
                  <w:r>
                    <w:rPr>
                      <w:rFonts w:cs="Arial"/>
                      <w:b w:val="0"/>
                      <w:color w:val="000000"/>
                      <w:sz w:val="18"/>
                      <w:szCs w:val="18"/>
                      <w:vertAlign w:val="superscript"/>
                    </w:rPr>
                    <w:t>4</w:t>
                  </w:r>
                </w:p>
              </w:tc>
              <w:tc>
                <w:tcPr>
                  <w:tcW w:w="900"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38" w:name="_Toc361388599"/>
                  <w:bookmarkStart w:id="39" w:name="_Toc361388983"/>
                  <w:bookmarkStart w:id="40" w:name="_Toc361900184"/>
                  <w:r w:rsidRPr="00AC1BAA">
                    <w:rPr>
                      <w:b w:val="0"/>
                      <w:color w:val="000000"/>
                      <w:sz w:val="18"/>
                    </w:rPr>
                    <w:t>838.4</w:t>
                  </w:r>
                  <w:bookmarkEnd w:id="38"/>
                  <w:bookmarkEnd w:id="39"/>
                  <w:bookmarkEnd w:id="40"/>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11"/>
                    <w:jc w:val="right"/>
                    <w:rPr>
                      <w:rFonts w:cs="Arial"/>
                      <w:b w:val="0"/>
                      <w:sz w:val="18"/>
                      <w:szCs w:val="18"/>
                    </w:rPr>
                  </w:pPr>
                  <w:bookmarkStart w:id="41" w:name="_Toc361388600"/>
                  <w:bookmarkStart w:id="42" w:name="_Toc361388984"/>
                  <w:bookmarkStart w:id="43" w:name="_Toc361900185"/>
                  <w:r w:rsidRPr="00AC1BAA">
                    <w:rPr>
                      <w:b w:val="0"/>
                      <w:color w:val="000000"/>
                      <w:sz w:val="18"/>
                    </w:rPr>
                    <w:t>820.5</w:t>
                  </w:r>
                  <w:bookmarkEnd w:id="41"/>
                  <w:bookmarkEnd w:id="42"/>
                  <w:bookmarkEnd w:id="43"/>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44" w:name="_Toc361388601"/>
                  <w:bookmarkStart w:id="45" w:name="_Toc361388985"/>
                  <w:bookmarkStart w:id="46" w:name="_Toc361900186"/>
                  <w:r w:rsidRPr="00AC1BAA">
                    <w:rPr>
                      <w:rFonts w:cs="Arial"/>
                      <w:b w:val="0"/>
                      <w:sz w:val="18"/>
                      <w:szCs w:val="18"/>
                    </w:rPr>
                    <w:t>805.8</w:t>
                  </w:r>
                  <w:bookmarkEnd w:id="44"/>
                  <w:bookmarkEnd w:id="45"/>
                  <w:bookmarkEnd w:id="46"/>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47" w:name="_Toc361388602"/>
                  <w:bookmarkStart w:id="48" w:name="_Toc361388986"/>
                  <w:bookmarkStart w:id="49" w:name="_Toc361900187"/>
                  <w:r w:rsidRPr="00AC1BAA">
                    <w:rPr>
                      <w:rFonts w:cs="Arial"/>
                      <w:b w:val="0"/>
                      <w:sz w:val="18"/>
                      <w:szCs w:val="18"/>
                    </w:rPr>
                    <w:t>812.2</w:t>
                  </w:r>
                  <w:bookmarkEnd w:id="47"/>
                  <w:bookmarkEnd w:id="48"/>
                  <w:bookmarkEnd w:id="49"/>
                </w:p>
              </w:tc>
              <w:tc>
                <w:tcPr>
                  <w:tcW w:w="905"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50" w:name="_Toc361388603"/>
                  <w:bookmarkStart w:id="51" w:name="_Toc361388987"/>
                  <w:bookmarkStart w:id="52" w:name="_Toc361900188"/>
                  <w:r w:rsidRPr="00AC1BAA">
                    <w:rPr>
                      <w:rFonts w:cs="Arial"/>
                      <w:b w:val="0"/>
                      <w:sz w:val="18"/>
                      <w:szCs w:val="18"/>
                    </w:rPr>
                    <w:t>702.6</w:t>
                  </w:r>
                  <w:bookmarkEnd w:id="50"/>
                  <w:bookmarkEnd w:id="51"/>
                  <w:bookmarkEnd w:id="52"/>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707.6</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701.8</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675.5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630.4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589.5</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612.4</w:t>
                  </w:r>
                </w:p>
              </w:tc>
            </w:tr>
            <w:tr w:rsidR="00A940D6" w:rsidRPr="00AC1BAA" w:rsidTr="00CA1B85">
              <w:trPr>
                <w:trHeight w:val="273"/>
              </w:trPr>
              <w:tc>
                <w:tcPr>
                  <w:tcW w:w="1836" w:type="dxa"/>
                  <w:gridSpan w:val="2"/>
                  <w:tcBorders>
                    <w:left w:val="nil"/>
                    <w:bottom w:val="nil"/>
                  </w:tcBorders>
                  <w:shd w:val="clear" w:color="auto" w:fill="auto"/>
                </w:tcPr>
                <w:p w:rsidR="00A940D6" w:rsidRPr="00AC1BAA" w:rsidRDefault="007B3E3D" w:rsidP="00936F56">
                  <w:pPr>
                    <w:framePr w:hSpace="180" w:wrap="around" w:vAnchor="page" w:hAnchor="page" w:x="816" w:y="1223"/>
                    <w:tabs>
                      <w:tab w:val="left" w:pos="6120"/>
                    </w:tabs>
                    <w:rPr>
                      <w:rFonts w:cs="Arial"/>
                      <w:color w:val="000000"/>
                      <w:sz w:val="18"/>
                      <w:szCs w:val="18"/>
                    </w:rPr>
                  </w:pPr>
                  <w:r>
                    <w:rPr>
                      <w:rFonts w:cs="Arial"/>
                      <w:color w:val="000000"/>
                      <w:sz w:val="18"/>
                      <w:szCs w:val="18"/>
                    </w:rPr>
                    <w:t xml:space="preserve">Asian </w:t>
                  </w:r>
                  <w:r w:rsidR="00A940D6" w:rsidRPr="00AC1BAA">
                    <w:rPr>
                      <w:rFonts w:cs="Arial"/>
                      <w:color w:val="000000"/>
                      <w:sz w:val="18"/>
                      <w:szCs w:val="18"/>
                    </w:rPr>
                    <w:t>non-Hispanic</w:t>
                  </w:r>
                </w:p>
              </w:tc>
              <w:tc>
                <w:tcPr>
                  <w:tcW w:w="1723" w:type="dxa"/>
                  <w:gridSpan w:val="2"/>
                  <w:shd w:val="clear" w:color="auto" w:fill="auto"/>
                  <w:vAlign w:val="center"/>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vAlign w:val="center"/>
                </w:tcPr>
                <w:p w:rsidR="00A940D6" w:rsidRPr="00AC1BAA" w:rsidRDefault="00A940D6" w:rsidP="00936F56">
                  <w:pPr>
                    <w:framePr w:hSpace="180" w:wrap="around" w:vAnchor="page" w:hAnchor="page" w:x="816" w:y="1223"/>
                    <w:tabs>
                      <w:tab w:val="left" w:pos="6120"/>
                    </w:tabs>
                    <w:ind w:right="72"/>
                    <w:jc w:val="right"/>
                    <w:rPr>
                      <w:color w:val="000000"/>
                      <w:sz w:val="18"/>
                    </w:rPr>
                  </w:pPr>
                  <w:r w:rsidRPr="00AC1BAA">
                    <w:rPr>
                      <w:color w:val="000000"/>
                      <w:sz w:val="18"/>
                    </w:rPr>
                    <w:t>635</w:t>
                  </w:r>
                </w:p>
              </w:tc>
              <w:tc>
                <w:tcPr>
                  <w:tcW w:w="874" w:type="dxa"/>
                  <w:shd w:val="clear" w:color="auto" w:fill="auto"/>
                  <w:vAlign w:val="center"/>
                </w:tcPr>
                <w:p w:rsidR="00A940D6" w:rsidRPr="00AC1BAA" w:rsidRDefault="00A940D6" w:rsidP="00936F56">
                  <w:pPr>
                    <w:framePr w:hSpace="180" w:wrap="around" w:vAnchor="page" w:hAnchor="page" w:x="816" w:y="1223"/>
                    <w:tabs>
                      <w:tab w:val="left" w:pos="6120"/>
                    </w:tabs>
                    <w:jc w:val="right"/>
                    <w:rPr>
                      <w:color w:val="000000"/>
                      <w:sz w:val="18"/>
                    </w:rPr>
                  </w:pPr>
                  <w:r w:rsidRPr="00AC1BAA">
                    <w:rPr>
                      <w:color w:val="000000"/>
                      <w:sz w:val="18"/>
                    </w:rPr>
                    <w:t>610</w:t>
                  </w:r>
                </w:p>
              </w:tc>
              <w:tc>
                <w:tcPr>
                  <w:tcW w:w="874" w:type="dxa"/>
                  <w:shd w:val="clear" w:color="auto" w:fill="auto"/>
                  <w:vAlign w:val="center"/>
                </w:tcPr>
                <w:p w:rsidR="00A940D6" w:rsidRPr="00AC1BAA" w:rsidRDefault="00A940D6" w:rsidP="00936F56">
                  <w:pPr>
                    <w:framePr w:hSpace="180" w:wrap="around" w:vAnchor="page" w:hAnchor="page" w:x="816" w:y="1223"/>
                    <w:tabs>
                      <w:tab w:val="left" w:pos="6120"/>
                    </w:tabs>
                    <w:jc w:val="right"/>
                    <w:rPr>
                      <w:color w:val="000000"/>
                      <w:sz w:val="18"/>
                    </w:rPr>
                  </w:pPr>
                  <w:r w:rsidRPr="00AC1BAA">
                    <w:rPr>
                      <w:color w:val="000000"/>
                      <w:sz w:val="18"/>
                    </w:rPr>
                    <w:t>692</w:t>
                  </w:r>
                </w:p>
              </w:tc>
              <w:tc>
                <w:tcPr>
                  <w:tcW w:w="874" w:type="dxa"/>
                  <w:shd w:val="clear" w:color="auto" w:fill="auto"/>
                  <w:vAlign w:val="center"/>
                </w:tcPr>
                <w:p w:rsidR="00A940D6" w:rsidRPr="00AC1BAA" w:rsidRDefault="00A940D6" w:rsidP="00936F56">
                  <w:pPr>
                    <w:framePr w:hSpace="180" w:wrap="around" w:vAnchor="page" w:hAnchor="page" w:x="816" w:y="1223"/>
                    <w:ind w:right="-87"/>
                    <w:jc w:val="right"/>
                    <w:rPr>
                      <w:rFonts w:cs="Arial"/>
                      <w:sz w:val="18"/>
                      <w:szCs w:val="18"/>
                    </w:rPr>
                  </w:pPr>
                  <w:r w:rsidRPr="00AC1BAA">
                    <w:rPr>
                      <w:rFonts w:cs="Arial"/>
                      <w:sz w:val="18"/>
                      <w:szCs w:val="18"/>
                    </w:rPr>
                    <w:t>697</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759</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806</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811</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816</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938</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1</w:t>
                  </w:r>
                  <w:r w:rsidR="00717DA0">
                    <w:rPr>
                      <w:rFonts w:cs="Arial"/>
                      <w:sz w:val="18"/>
                      <w:szCs w:val="18"/>
                    </w:rPr>
                    <w:t>,</w:t>
                  </w:r>
                  <w:r>
                    <w:rPr>
                      <w:rFonts w:cs="Arial"/>
                      <w:sz w:val="18"/>
                      <w:szCs w:val="18"/>
                    </w:rPr>
                    <w:t>091</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1</w:t>
                  </w:r>
                  <w:r w:rsidR="00717DA0">
                    <w:rPr>
                      <w:rFonts w:cs="Arial"/>
                      <w:sz w:val="18"/>
                      <w:szCs w:val="18"/>
                    </w:rPr>
                    <w:t>,</w:t>
                  </w:r>
                  <w:r w:rsidRPr="00A940D6">
                    <w:rPr>
                      <w:rFonts w:cs="Arial"/>
                      <w:sz w:val="18"/>
                      <w:szCs w:val="18"/>
                    </w:rPr>
                    <w:t>028</w:t>
                  </w:r>
                </w:p>
              </w:tc>
            </w:tr>
            <w:tr w:rsidR="00A940D6" w:rsidRPr="00AC1BAA" w:rsidTr="00CA1B85">
              <w:trPr>
                <w:trHeight w:val="264"/>
              </w:trPr>
              <w:tc>
                <w:tcPr>
                  <w:tcW w:w="1836" w:type="dxa"/>
                  <w:gridSpan w:val="2"/>
                  <w:tcBorders>
                    <w:top w:val="nil"/>
                    <w:left w:val="nil"/>
                    <w:bottom w:val="nil"/>
                  </w:tcBorders>
                  <w:shd w:val="clear" w:color="auto" w:fill="auto"/>
                </w:tcPr>
                <w:p w:rsidR="00A940D6" w:rsidRPr="00AC1BAA" w:rsidRDefault="00A940D6" w:rsidP="00936F56">
                  <w:pPr>
                    <w:framePr w:hSpace="180" w:wrap="around" w:vAnchor="page" w:hAnchor="page" w:x="816" w:y="1223"/>
                    <w:tabs>
                      <w:tab w:val="left" w:pos="6120"/>
                    </w:tabs>
                    <w:rPr>
                      <w:rFonts w:cs="Arial"/>
                      <w:color w:val="000000"/>
                      <w:sz w:val="18"/>
                      <w:szCs w:val="18"/>
                    </w:rPr>
                  </w:pPr>
                  <w:r>
                    <w:rPr>
                      <w:rFonts w:cs="Arial"/>
                      <w:noProof/>
                      <w:sz w:val="18"/>
                      <w:szCs w:val="18"/>
                    </w:rPr>
                    <mc:AlternateContent>
                      <mc:Choice Requires="wps">
                        <w:drawing>
                          <wp:anchor distT="0" distB="0" distL="114300" distR="114300" simplePos="0" relativeHeight="252111360" behindDoc="0" locked="0" layoutInCell="0" allowOverlap="1" wp14:anchorId="759CE6EB" wp14:editId="1F53BB16">
                            <wp:simplePos x="0" y="0"/>
                            <wp:positionH relativeFrom="column">
                              <wp:posOffset>-1280160</wp:posOffset>
                            </wp:positionH>
                            <wp:positionV relativeFrom="paragraph">
                              <wp:posOffset>337185</wp:posOffset>
                            </wp:positionV>
                            <wp:extent cx="365760" cy="274320"/>
                            <wp:effectExtent l="0" t="0" r="0" b="0"/>
                            <wp:wrapNone/>
                            <wp:docPr id="317" name="Text Box 9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566936">
                                        <w:pPr>
                                          <w:rPr>
                                            <w:sz w:val="20"/>
                                          </w:rPr>
                                        </w:pPr>
                                        <w:r>
                                          <w:rPr>
                                            <w:sz w:val="20"/>
                                          </w:rPr>
                                          <w:t>8</w:t>
                                        </w:r>
                                        <w:r>
                                          <w:rPr>
                                            <w:noProof/>
                                          </w:rPr>
                                          <w:drawing>
                                            <wp:inline distT="0" distB="0" distL="0" distR="0" wp14:anchorId="19D52629" wp14:editId="2125C398">
                                              <wp:extent cx="180975" cy="133350"/>
                                              <wp:effectExtent l="0" t="0" r="9525" b="0"/>
                                              <wp:docPr id="9923" name="Picture 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CE6EB" id="Text Box 9821" o:spid="_x0000_s1041" type="#_x0000_t202" style="position:absolute;margin-left:-100.8pt;margin-top:26.55pt;width:28.8pt;height:21.6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" o:allowincell="f" filled="f" stroked="f">
                            <v:textbox style="layout-flow:vertical">
                              <w:txbxContent>
                                <w:p w:rsidR="009F1013" w:rsidRDefault="009F1013" w:rsidP="00566936">
                                  <w:pPr>
                                    <w:rPr>
                                      <w:sz w:val="20"/>
                                    </w:rPr>
                                  </w:pPr>
                                  <w:r>
                                    <w:rPr>
                                      <w:sz w:val="20"/>
                                    </w:rPr>
                                    <w:t>8</w:t>
                                  </w:r>
                                  <w:r>
                                    <w:rPr>
                                      <w:noProof/>
                                    </w:rPr>
                                    <w:drawing>
                                      <wp:inline distT="0" distB="0" distL="0" distR="0" wp14:anchorId="19D52629" wp14:editId="2125C398">
                                        <wp:extent cx="180975" cy="133350"/>
                                        <wp:effectExtent l="0" t="0" r="9525" b="0"/>
                                        <wp:docPr id="9923" name="Picture 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v:textbox>
                          </v:shape>
                        </w:pict>
                      </mc:Fallback>
                    </mc:AlternateContent>
                  </w:r>
                </w:p>
              </w:tc>
              <w:tc>
                <w:tcPr>
                  <w:tcW w:w="1723" w:type="dxa"/>
                  <w:gridSpan w:val="2"/>
                  <w:shd w:val="clear" w:color="auto" w:fill="auto"/>
                  <w:vAlign w:val="center"/>
                </w:tcPr>
                <w:p w:rsidR="00A940D6" w:rsidRPr="00AC1BAA" w:rsidRDefault="00A940D6" w:rsidP="00936F56">
                  <w:pPr>
                    <w:framePr w:hSpace="180" w:wrap="around" w:vAnchor="page" w:hAnchor="page" w:x="816" w:y="1223"/>
                    <w:tabs>
                      <w:tab w:val="left" w:pos="6120"/>
                    </w:tabs>
                    <w:jc w:val="center"/>
                    <w:rPr>
                      <w:rFonts w:cs="Arial"/>
                      <w:color w:val="000000"/>
                      <w:sz w:val="18"/>
                      <w:szCs w:val="18"/>
                      <w:vertAlign w:val="superscript"/>
                    </w:rPr>
                  </w:pPr>
                  <w:r w:rsidRPr="00AC1BAA">
                    <w:rPr>
                      <w:rFonts w:cs="Arial"/>
                      <w:sz w:val="18"/>
                      <w:szCs w:val="18"/>
                    </w:rPr>
                    <w:t>Percen</w:t>
                  </w:r>
                  <w:r w:rsidRPr="00AC1BAA">
                    <w:rPr>
                      <w:rFonts w:cs="Arial"/>
                      <w:bCs/>
                      <w:color w:val="000000"/>
                      <w:sz w:val="18"/>
                      <w:szCs w:val="18"/>
                    </w:rPr>
                    <w:t>t</w:t>
                  </w:r>
                  <w:r>
                    <w:rPr>
                      <w:rFonts w:cs="Arial"/>
                      <w:bCs/>
                      <w:color w:val="000000"/>
                      <w:sz w:val="18"/>
                      <w:szCs w:val="18"/>
                      <w:vertAlign w:val="superscript"/>
                    </w:rPr>
                    <w:t>7</w:t>
                  </w:r>
                </w:p>
              </w:tc>
              <w:tc>
                <w:tcPr>
                  <w:tcW w:w="900"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53" w:name="_Toc361388608"/>
                  <w:bookmarkStart w:id="54" w:name="_Toc361388992"/>
                  <w:bookmarkStart w:id="55" w:name="_Toc361900193"/>
                  <w:r w:rsidRPr="00AC1BAA">
                    <w:rPr>
                      <w:b w:val="0"/>
                      <w:color w:val="000000"/>
                      <w:sz w:val="18"/>
                      <w:szCs w:val="18"/>
                    </w:rPr>
                    <w:t>1.2</w:t>
                  </w:r>
                  <w:bookmarkEnd w:id="53"/>
                  <w:bookmarkEnd w:id="54"/>
                  <w:bookmarkEnd w:id="55"/>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56" w:name="_Toc361388609"/>
                  <w:bookmarkStart w:id="57" w:name="_Toc361388993"/>
                  <w:bookmarkStart w:id="58" w:name="_Toc361900194"/>
                  <w:r w:rsidRPr="00AC1BAA">
                    <w:rPr>
                      <w:b w:val="0"/>
                      <w:color w:val="000000"/>
                      <w:sz w:val="18"/>
                      <w:szCs w:val="18"/>
                    </w:rPr>
                    <w:t>1.2</w:t>
                  </w:r>
                  <w:bookmarkEnd w:id="56"/>
                  <w:bookmarkEnd w:id="57"/>
                  <w:bookmarkEnd w:id="58"/>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59" w:name="_Toc361388610"/>
                  <w:bookmarkStart w:id="60" w:name="_Toc361388994"/>
                  <w:bookmarkStart w:id="61" w:name="_Toc361900195"/>
                  <w:r w:rsidRPr="00AC1BAA">
                    <w:rPr>
                      <w:b w:val="0"/>
                      <w:color w:val="000000"/>
                      <w:sz w:val="18"/>
                      <w:szCs w:val="18"/>
                    </w:rPr>
                    <w:t>1.3</w:t>
                  </w:r>
                  <w:bookmarkEnd w:id="59"/>
                  <w:bookmarkEnd w:id="60"/>
                  <w:bookmarkEnd w:id="61"/>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62" w:name="_Toc361388611"/>
                  <w:bookmarkStart w:id="63" w:name="_Toc361388995"/>
                  <w:bookmarkStart w:id="64" w:name="_Toc361900196"/>
                  <w:r w:rsidRPr="00AC1BAA">
                    <w:rPr>
                      <w:b w:val="0"/>
                      <w:color w:val="000000"/>
                      <w:sz w:val="18"/>
                      <w:szCs w:val="18"/>
                    </w:rPr>
                    <w:t>1.3</w:t>
                  </w:r>
                  <w:bookmarkEnd w:id="62"/>
                  <w:bookmarkEnd w:id="63"/>
                  <w:bookmarkEnd w:id="64"/>
                </w:p>
              </w:tc>
              <w:tc>
                <w:tcPr>
                  <w:tcW w:w="905"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65" w:name="_Toc361388612"/>
                  <w:bookmarkStart w:id="66" w:name="_Toc361388996"/>
                  <w:bookmarkStart w:id="67" w:name="_Toc361900197"/>
                  <w:r w:rsidRPr="00AC1BAA">
                    <w:rPr>
                      <w:rFonts w:cs="Arial"/>
                      <w:b w:val="0"/>
                      <w:sz w:val="18"/>
                      <w:szCs w:val="18"/>
                    </w:rPr>
                    <w:t>1.4</w:t>
                  </w:r>
                  <w:bookmarkEnd w:id="65"/>
                  <w:bookmarkEnd w:id="66"/>
                  <w:bookmarkEnd w:id="67"/>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1.5</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1.5</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1.5</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1.7</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1.9</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1.8</w:t>
                  </w:r>
                </w:p>
              </w:tc>
            </w:tr>
            <w:tr w:rsidR="00A940D6" w:rsidRPr="00AC1BAA" w:rsidTr="00CA1B85">
              <w:trPr>
                <w:trHeight w:val="246"/>
              </w:trPr>
              <w:tc>
                <w:tcPr>
                  <w:tcW w:w="1836" w:type="dxa"/>
                  <w:gridSpan w:val="2"/>
                  <w:tcBorders>
                    <w:top w:val="nil"/>
                    <w:left w:val="nil"/>
                    <w:bottom w:val="single" w:sz="4" w:space="0" w:color="auto"/>
                  </w:tcBorders>
                  <w:shd w:val="clear" w:color="auto" w:fill="auto"/>
                </w:tcPr>
                <w:p w:rsidR="00A940D6" w:rsidRPr="00AC1BAA" w:rsidRDefault="00A940D6" w:rsidP="00936F56">
                  <w:pPr>
                    <w:framePr w:hSpace="180" w:wrap="around" w:vAnchor="page" w:hAnchor="page" w:x="816" w:y="1223"/>
                    <w:tabs>
                      <w:tab w:val="left" w:pos="6120"/>
                    </w:tabs>
                    <w:rPr>
                      <w:rFonts w:cs="Arial"/>
                      <w:noProof/>
                      <w:sz w:val="18"/>
                      <w:szCs w:val="18"/>
                    </w:rPr>
                  </w:pPr>
                </w:p>
              </w:tc>
              <w:tc>
                <w:tcPr>
                  <w:tcW w:w="1723" w:type="dxa"/>
                  <w:gridSpan w:val="2"/>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center"/>
                    <w:rPr>
                      <w:rFonts w:cs="Arial"/>
                      <w:b w:val="0"/>
                      <w:sz w:val="18"/>
                      <w:szCs w:val="18"/>
                    </w:rPr>
                  </w:pPr>
                  <w:bookmarkStart w:id="68" w:name="_Toc361388613"/>
                  <w:bookmarkStart w:id="69" w:name="_Toc361388997"/>
                  <w:bookmarkStart w:id="70" w:name="_Toc361900198"/>
                  <w:r w:rsidRPr="00AC1BAA">
                    <w:rPr>
                      <w:rFonts w:cs="Arial"/>
                      <w:b w:val="0"/>
                      <w:color w:val="000000"/>
                      <w:sz w:val="18"/>
                      <w:szCs w:val="18"/>
                    </w:rPr>
                    <w:t>Age-adjusted rate</w:t>
                  </w:r>
                  <w:bookmarkEnd w:id="68"/>
                  <w:bookmarkEnd w:id="69"/>
                  <w:bookmarkEnd w:id="70"/>
                  <w:r>
                    <w:rPr>
                      <w:rFonts w:cs="Arial"/>
                      <w:b w:val="0"/>
                      <w:color w:val="000000"/>
                      <w:sz w:val="18"/>
                      <w:szCs w:val="18"/>
                      <w:vertAlign w:val="superscript"/>
                    </w:rPr>
                    <w:t>4</w:t>
                  </w:r>
                </w:p>
              </w:tc>
              <w:tc>
                <w:tcPr>
                  <w:tcW w:w="900"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71" w:name="_Toc361388619"/>
                  <w:bookmarkStart w:id="72" w:name="_Toc361389003"/>
                  <w:bookmarkStart w:id="73" w:name="_Toc361900204"/>
                  <w:r w:rsidRPr="00AC1BAA">
                    <w:rPr>
                      <w:b w:val="0"/>
                      <w:color w:val="000000"/>
                      <w:sz w:val="18"/>
                      <w:szCs w:val="18"/>
                    </w:rPr>
                    <w:t>379.0</w:t>
                  </w:r>
                  <w:bookmarkEnd w:id="71"/>
                  <w:bookmarkEnd w:id="72"/>
                  <w:bookmarkEnd w:id="73"/>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74" w:name="_Toc361388620"/>
                  <w:bookmarkStart w:id="75" w:name="_Toc361389004"/>
                  <w:bookmarkStart w:id="76" w:name="_Toc361900205"/>
                  <w:r w:rsidRPr="00AC1BAA">
                    <w:rPr>
                      <w:b w:val="0"/>
                      <w:color w:val="000000"/>
                      <w:sz w:val="18"/>
                      <w:szCs w:val="18"/>
                    </w:rPr>
                    <w:t>342.0</w:t>
                  </w:r>
                  <w:bookmarkEnd w:id="74"/>
                  <w:bookmarkEnd w:id="75"/>
                  <w:bookmarkEnd w:id="76"/>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77" w:name="_Toc361388621"/>
                  <w:bookmarkStart w:id="78" w:name="_Toc361389005"/>
                  <w:bookmarkStart w:id="79" w:name="_Toc361900206"/>
                  <w:r w:rsidRPr="00AC1BAA">
                    <w:rPr>
                      <w:b w:val="0"/>
                      <w:color w:val="000000"/>
                      <w:sz w:val="18"/>
                      <w:szCs w:val="18"/>
                    </w:rPr>
                    <w:t>372.5</w:t>
                  </w:r>
                  <w:bookmarkEnd w:id="77"/>
                  <w:bookmarkEnd w:id="78"/>
                  <w:bookmarkEnd w:id="79"/>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80" w:name="_Toc361388622"/>
                  <w:bookmarkStart w:id="81" w:name="_Toc361389006"/>
                  <w:bookmarkStart w:id="82" w:name="_Toc361900207"/>
                  <w:r w:rsidRPr="00AC1BAA">
                    <w:rPr>
                      <w:rFonts w:cs="Arial"/>
                      <w:b w:val="0"/>
                      <w:sz w:val="18"/>
                      <w:szCs w:val="18"/>
                    </w:rPr>
                    <w:t>353.1</w:t>
                  </w:r>
                  <w:bookmarkEnd w:id="80"/>
                  <w:bookmarkEnd w:id="81"/>
                  <w:bookmarkEnd w:id="82"/>
                </w:p>
              </w:tc>
              <w:tc>
                <w:tcPr>
                  <w:tcW w:w="905"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83" w:name="_Toc361388623"/>
                  <w:bookmarkStart w:id="84" w:name="_Toc361389007"/>
                  <w:bookmarkStart w:id="85" w:name="_Toc361900208"/>
                  <w:r w:rsidRPr="00AC1BAA">
                    <w:rPr>
                      <w:rFonts w:cs="Arial"/>
                      <w:b w:val="0"/>
                      <w:sz w:val="18"/>
                      <w:szCs w:val="18"/>
                    </w:rPr>
                    <w:t>364.8</w:t>
                  </w:r>
                  <w:bookmarkEnd w:id="83"/>
                  <w:bookmarkEnd w:id="84"/>
                  <w:bookmarkEnd w:id="85"/>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375.2</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372.4</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320.5</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344.7</w:t>
                  </w:r>
                </w:p>
              </w:tc>
              <w:tc>
                <w:tcPr>
                  <w:tcW w:w="787" w:type="dxa"/>
                  <w:tcBorders>
                    <w:bottom w:val="single" w:sz="4" w:space="0" w:color="auto"/>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371.8</w:t>
                  </w:r>
                </w:p>
              </w:tc>
              <w:tc>
                <w:tcPr>
                  <w:tcW w:w="787" w:type="dxa"/>
                  <w:tcBorders>
                    <w:bottom w:val="single" w:sz="4" w:space="0" w:color="auto"/>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324.7</w:t>
                  </w:r>
                </w:p>
              </w:tc>
            </w:tr>
            <w:tr w:rsidR="00A940D6" w:rsidRPr="00AC1BAA" w:rsidTr="00CA1B85">
              <w:trPr>
                <w:trHeight w:val="273"/>
              </w:trPr>
              <w:tc>
                <w:tcPr>
                  <w:tcW w:w="1836" w:type="dxa"/>
                  <w:gridSpan w:val="2"/>
                  <w:tcBorders>
                    <w:left w:val="nil"/>
                    <w:bottom w:val="nil"/>
                  </w:tcBorders>
                  <w:shd w:val="clear" w:color="auto" w:fill="auto"/>
                </w:tcPr>
                <w:p w:rsidR="00A940D6" w:rsidRPr="00AC1BAA" w:rsidRDefault="00A940D6" w:rsidP="00936F56">
                  <w:pPr>
                    <w:framePr w:hSpace="180" w:wrap="around" w:vAnchor="page" w:hAnchor="page" w:x="816" w:y="1223"/>
                    <w:tabs>
                      <w:tab w:val="left" w:pos="6120"/>
                    </w:tabs>
                    <w:rPr>
                      <w:rFonts w:cs="Arial"/>
                      <w:noProof/>
                      <w:sz w:val="18"/>
                      <w:szCs w:val="18"/>
                    </w:rPr>
                  </w:pPr>
                  <w:r>
                    <w:rPr>
                      <w:rFonts w:cs="Arial"/>
                      <w:noProof/>
                      <w:sz w:val="18"/>
                      <w:szCs w:val="18"/>
                    </w:rPr>
                    <mc:AlternateContent>
                      <mc:Choice Requires="wps">
                        <w:drawing>
                          <wp:anchor distT="0" distB="0" distL="114300" distR="114300" simplePos="0" relativeHeight="252112384" behindDoc="0" locked="0" layoutInCell="1" allowOverlap="1" wp14:anchorId="6A3CFC41" wp14:editId="40A62B78">
                            <wp:simplePos x="0" y="0"/>
                            <wp:positionH relativeFrom="column">
                              <wp:posOffset>-639445</wp:posOffset>
                            </wp:positionH>
                            <wp:positionV relativeFrom="paragraph">
                              <wp:posOffset>46990</wp:posOffset>
                            </wp:positionV>
                            <wp:extent cx="342900" cy="342900"/>
                            <wp:effectExtent l="0" t="0" r="0" b="0"/>
                            <wp:wrapNone/>
                            <wp:docPr id="316" name="Text Box 9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566936">
                                        <w:pPr>
                                          <w:rPr>
                                            <w:szCs w:val="18"/>
                                          </w:rPr>
                                        </w:pPr>
                                        <w:r>
                                          <w:rPr>
                                            <w:rFonts w:cs="Arial"/>
                                            <w:sz w:val="18"/>
                                            <w:szCs w:val="18"/>
                                          </w:rPr>
                                          <w:t>13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CFC41" id="Text Box 9822" o:spid="_x0000_s1042" type="#_x0000_t202" style="position:absolute;margin-left:-50.35pt;margin-top:3.7pt;width:27pt;height:27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" stroked="f">
                            <v:textbox style="layout-flow:vertical">
                              <w:txbxContent>
                                <w:p w:rsidR="009F1013" w:rsidRPr="001F3C59" w:rsidRDefault="009F1013" w:rsidP="00566936">
                                  <w:pPr>
                                    <w:rPr>
                                      <w:szCs w:val="18"/>
                                    </w:rPr>
                                  </w:pPr>
                                  <w:r>
                                    <w:rPr>
                                      <w:rFonts w:cs="Arial"/>
                                      <w:sz w:val="18"/>
                                      <w:szCs w:val="18"/>
                                    </w:rPr>
                                    <w:t>13</w:t>
                                  </w:r>
                                </w:p>
                              </w:txbxContent>
                            </v:textbox>
                          </v:shape>
                        </w:pict>
                      </mc:Fallback>
                    </mc:AlternateContent>
                  </w:r>
                  <w:r w:rsidRPr="00AC1BAA">
                    <w:rPr>
                      <w:rFonts w:cs="Arial"/>
                      <w:color w:val="000000"/>
                      <w:sz w:val="18"/>
                      <w:szCs w:val="18"/>
                    </w:rPr>
                    <w:t>Hispanic</w:t>
                  </w:r>
                </w:p>
              </w:tc>
              <w:tc>
                <w:tcPr>
                  <w:tcW w:w="1723" w:type="dxa"/>
                  <w:gridSpan w:val="2"/>
                  <w:shd w:val="clear" w:color="auto" w:fill="auto"/>
                  <w:vAlign w:val="center"/>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vAlign w:val="center"/>
                </w:tcPr>
                <w:p w:rsidR="00A940D6" w:rsidRPr="00AC1BAA" w:rsidRDefault="00A940D6" w:rsidP="00936F56">
                  <w:pPr>
                    <w:framePr w:hSpace="180" w:wrap="around" w:vAnchor="page" w:hAnchor="page" w:x="816" w:y="1223"/>
                    <w:tabs>
                      <w:tab w:val="left" w:pos="6120"/>
                    </w:tabs>
                    <w:ind w:right="72"/>
                    <w:jc w:val="right"/>
                    <w:rPr>
                      <w:color w:val="000000"/>
                      <w:sz w:val="18"/>
                    </w:rPr>
                  </w:pPr>
                  <w:r w:rsidRPr="00AC1BAA">
                    <w:rPr>
                      <w:color w:val="000000"/>
                      <w:sz w:val="18"/>
                    </w:rPr>
                    <w:t>1,194</w:t>
                  </w:r>
                </w:p>
              </w:tc>
              <w:tc>
                <w:tcPr>
                  <w:tcW w:w="874" w:type="dxa"/>
                  <w:shd w:val="clear" w:color="auto" w:fill="auto"/>
                  <w:vAlign w:val="center"/>
                </w:tcPr>
                <w:p w:rsidR="00A940D6" w:rsidRPr="00AC1BAA" w:rsidRDefault="00A940D6" w:rsidP="00936F56">
                  <w:pPr>
                    <w:framePr w:hSpace="180" w:wrap="around" w:vAnchor="page" w:hAnchor="page" w:x="816" w:y="1223"/>
                    <w:tabs>
                      <w:tab w:val="left" w:pos="6120"/>
                    </w:tabs>
                    <w:jc w:val="right"/>
                    <w:rPr>
                      <w:color w:val="000000"/>
                      <w:sz w:val="18"/>
                    </w:rPr>
                  </w:pPr>
                  <w:r w:rsidRPr="00AC1BAA">
                    <w:rPr>
                      <w:color w:val="000000"/>
                      <w:sz w:val="18"/>
                    </w:rPr>
                    <w:t>1,264</w:t>
                  </w:r>
                </w:p>
              </w:tc>
              <w:tc>
                <w:tcPr>
                  <w:tcW w:w="874" w:type="dxa"/>
                  <w:shd w:val="clear" w:color="auto" w:fill="auto"/>
                  <w:vAlign w:val="center"/>
                </w:tcPr>
                <w:p w:rsidR="00A940D6" w:rsidRPr="00AC1BAA" w:rsidRDefault="00A940D6" w:rsidP="00936F56">
                  <w:pPr>
                    <w:framePr w:hSpace="180" w:wrap="around" w:vAnchor="page" w:hAnchor="page" w:x="816" w:y="1223"/>
                    <w:tabs>
                      <w:tab w:val="left" w:pos="6120"/>
                    </w:tabs>
                    <w:jc w:val="right"/>
                    <w:rPr>
                      <w:color w:val="000000"/>
                      <w:sz w:val="18"/>
                    </w:rPr>
                  </w:pPr>
                  <w:r w:rsidRPr="00AC1BAA">
                    <w:rPr>
                      <w:color w:val="000000"/>
                      <w:sz w:val="18"/>
                    </w:rPr>
                    <w:t>1,275</w:t>
                  </w:r>
                </w:p>
              </w:tc>
              <w:tc>
                <w:tcPr>
                  <w:tcW w:w="874" w:type="dxa"/>
                  <w:shd w:val="clear" w:color="auto" w:fill="auto"/>
                  <w:vAlign w:val="center"/>
                </w:tcPr>
                <w:p w:rsidR="00A940D6" w:rsidRPr="00AC1BAA" w:rsidRDefault="00A940D6" w:rsidP="00936F56">
                  <w:pPr>
                    <w:framePr w:hSpace="180" w:wrap="around" w:vAnchor="page" w:hAnchor="page" w:x="816" w:y="1223"/>
                    <w:tabs>
                      <w:tab w:val="left" w:pos="6120"/>
                    </w:tabs>
                    <w:jc w:val="right"/>
                    <w:rPr>
                      <w:color w:val="000000"/>
                      <w:sz w:val="18"/>
                    </w:rPr>
                  </w:pPr>
                  <w:r w:rsidRPr="00AC1BAA">
                    <w:rPr>
                      <w:color w:val="000000"/>
                      <w:sz w:val="18"/>
                    </w:rPr>
                    <w:t>1,</w:t>
                  </w:r>
                  <w:r>
                    <w:rPr>
                      <w:color w:val="000000"/>
                      <w:sz w:val="18"/>
                    </w:rPr>
                    <w:t>337</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1,308</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1,477 </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1,487 </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1,548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1,702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2,037</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2,126</w:t>
                  </w:r>
                </w:p>
              </w:tc>
            </w:tr>
            <w:tr w:rsidR="00A940D6" w:rsidRPr="00AC1BAA" w:rsidTr="00CA1B85">
              <w:trPr>
                <w:trHeight w:val="246"/>
              </w:trPr>
              <w:tc>
                <w:tcPr>
                  <w:tcW w:w="1836" w:type="dxa"/>
                  <w:gridSpan w:val="2"/>
                  <w:tcBorders>
                    <w:top w:val="nil"/>
                    <w:left w:val="nil"/>
                    <w:bottom w:val="nil"/>
                  </w:tcBorders>
                  <w:shd w:val="clear" w:color="auto" w:fill="auto"/>
                </w:tcPr>
                <w:p w:rsidR="00A940D6" w:rsidRPr="00AC1BAA" w:rsidRDefault="00A940D6" w:rsidP="00936F56">
                  <w:pPr>
                    <w:framePr w:hSpace="180" w:wrap="around" w:vAnchor="page" w:hAnchor="page" w:x="816" w:y="1223"/>
                    <w:tabs>
                      <w:tab w:val="left" w:pos="6120"/>
                    </w:tabs>
                    <w:rPr>
                      <w:rFonts w:cs="Arial"/>
                      <w:color w:val="000000"/>
                      <w:sz w:val="18"/>
                      <w:szCs w:val="18"/>
                    </w:rPr>
                  </w:pPr>
                </w:p>
              </w:tc>
              <w:tc>
                <w:tcPr>
                  <w:tcW w:w="1723" w:type="dxa"/>
                  <w:gridSpan w:val="2"/>
                  <w:shd w:val="clear" w:color="auto" w:fill="auto"/>
                  <w:vAlign w:val="center"/>
                </w:tcPr>
                <w:p w:rsidR="00A940D6" w:rsidRPr="00AC1BAA" w:rsidRDefault="00A940D6" w:rsidP="00936F56">
                  <w:pPr>
                    <w:framePr w:hSpace="180" w:wrap="around" w:vAnchor="page" w:hAnchor="page" w:x="816" w:y="1223"/>
                    <w:tabs>
                      <w:tab w:val="left" w:pos="6120"/>
                    </w:tabs>
                    <w:jc w:val="center"/>
                    <w:rPr>
                      <w:rFonts w:cs="Arial"/>
                      <w:color w:val="000000"/>
                      <w:sz w:val="18"/>
                      <w:szCs w:val="18"/>
                      <w:vertAlign w:val="superscript"/>
                    </w:rPr>
                  </w:pPr>
                  <w:r w:rsidRPr="00AC1BAA">
                    <w:rPr>
                      <w:rFonts w:cs="Arial"/>
                      <w:sz w:val="18"/>
                      <w:szCs w:val="18"/>
                    </w:rPr>
                    <w:t>Percen</w:t>
                  </w:r>
                  <w:r w:rsidRPr="00AC1BAA">
                    <w:rPr>
                      <w:rFonts w:cs="Arial"/>
                      <w:bCs/>
                      <w:color w:val="000000"/>
                      <w:sz w:val="18"/>
                      <w:szCs w:val="18"/>
                    </w:rPr>
                    <w:t>t</w:t>
                  </w:r>
                  <w:r>
                    <w:rPr>
                      <w:rFonts w:cs="Arial"/>
                      <w:bCs/>
                      <w:color w:val="000000"/>
                      <w:sz w:val="18"/>
                      <w:szCs w:val="18"/>
                      <w:vertAlign w:val="superscript"/>
                    </w:rPr>
                    <w:t>7</w:t>
                  </w:r>
                </w:p>
              </w:tc>
              <w:tc>
                <w:tcPr>
                  <w:tcW w:w="900" w:type="dxa"/>
                  <w:shd w:val="clear" w:color="auto" w:fill="auto"/>
                  <w:vAlign w:val="center"/>
                </w:tcPr>
                <w:p w:rsidR="00A940D6" w:rsidRPr="00AC1BAA" w:rsidRDefault="00A940D6" w:rsidP="00936F56">
                  <w:pPr>
                    <w:pStyle w:val="Caption"/>
                    <w:keepNext/>
                    <w:framePr w:hSpace="180" w:wrap="around" w:vAnchor="page" w:hAnchor="page" w:x="816" w:y="1223"/>
                    <w:tabs>
                      <w:tab w:val="left" w:pos="612"/>
                      <w:tab w:val="center" w:pos="6696"/>
                      <w:tab w:val="right" w:pos="13392"/>
                    </w:tabs>
                    <w:ind w:right="62"/>
                    <w:jc w:val="right"/>
                    <w:rPr>
                      <w:rFonts w:cs="Arial"/>
                      <w:b w:val="0"/>
                      <w:sz w:val="18"/>
                      <w:szCs w:val="18"/>
                    </w:rPr>
                  </w:pPr>
                  <w:bookmarkStart w:id="86" w:name="_Toc361388628"/>
                  <w:bookmarkStart w:id="87" w:name="_Toc361389012"/>
                  <w:bookmarkStart w:id="88" w:name="_Toc361900213"/>
                  <w:r w:rsidRPr="00AC1BAA">
                    <w:rPr>
                      <w:b w:val="0"/>
                      <w:color w:val="000000"/>
                      <w:sz w:val="18"/>
                    </w:rPr>
                    <w:t>2.2</w:t>
                  </w:r>
                  <w:bookmarkEnd w:id="86"/>
                  <w:bookmarkEnd w:id="87"/>
                  <w:bookmarkEnd w:id="88"/>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89" w:name="_Toc361388629"/>
                  <w:bookmarkStart w:id="90" w:name="_Toc361389013"/>
                  <w:bookmarkStart w:id="91" w:name="_Toc361900214"/>
                  <w:r w:rsidRPr="00AC1BAA">
                    <w:rPr>
                      <w:b w:val="0"/>
                      <w:color w:val="000000"/>
                      <w:sz w:val="18"/>
                    </w:rPr>
                    <w:t>2.4</w:t>
                  </w:r>
                  <w:bookmarkEnd w:id="89"/>
                  <w:bookmarkEnd w:id="90"/>
                  <w:bookmarkEnd w:id="91"/>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92" w:name="_Toc361388630"/>
                  <w:bookmarkStart w:id="93" w:name="_Toc361389014"/>
                  <w:bookmarkStart w:id="94" w:name="_Toc361900215"/>
                  <w:r w:rsidRPr="00AC1BAA">
                    <w:rPr>
                      <w:b w:val="0"/>
                      <w:color w:val="000000"/>
                      <w:sz w:val="18"/>
                    </w:rPr>
                    <w:t>2.4</w:t>
                  </w:r>
                  <w:bookmarkEnd w:id="92"/>
                  <w:bookmarkEnd w:id="93"/>
                  <w:bookmarkEnd w:id="94"/>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95" w:name="_Toc361388631"/>
                  <w:bookmarkStart w:id="96" w:name="_Toc361389015"/>
                  <w:bookmarkStart w:id="97" w:name="_Toc361900216"/>
                  <w:r w:rsidRPr="00AC1BAA">
                    <w:rPr>
                      <w:b w:val="0"/>
                      <w:color w:val="000000"/>
                      <w:sz w:val="18"/>
                    </w:rPr>
                    <w:t>2.6</w:t>
                  </w:r>
                  <w:bookmarkEnd w:id="95"/>
                  <w:bookmarkEnd w:id="96"/>
                  <w:bookmarkEnd w:id="97"/>
                </w:p>
              </w:tc>
              <w:tc>
                <w:tcPr>
                  <w:tcW w:w="905"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98" w:name="_Toc361388632"/>
                  <w:bookmarkStart w:id="99" w:name="_Toc361389016"/>
                  <w:bookmarkStart w:id="100" w:name="_Toc361900217"/>
                  <w:r w:rsidRPr="00AC1BAA">
                    <w:rPr>
                      <w:rFonts w:cs="Arial"/>
                      <w:b w:val="0"/>
                      <w:sz w:val="18"/>
                      <w:szCs w:val="18"/>
                    </w:rPr>
                    <w:t>2.5</w:t>
                  </w:r>
                  <w:bookmarkEnd w:id="98"/>
                  <w:bookmarkEnd w:id="99"/>
                  <w:bookmarkEnd w:id="100"/>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2.8</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2.8</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2.8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3.1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3.5</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3.7</w:t>
                  </w:r>
                </w:p>
              </w:tc>
            </w:tr>
            <w:tr w:rsidR="00A940D6" w:rsidRPr="00AC1BAA" w:rsidTr="00CA1B85">
              <w:trPr>
                <w:trHeight w:val="273"/>
              </w:trPr>
              <w:tc>
                <w:tcPr>
                  <w:tcW w:w="1836" w:type="dxa"/>
                  <w:gridSpan w:val="2"/>
                  <w:tcBorders>
                    <w:top w:val="nil"/>
                    <w:left w:val="nil"/>
                    <w:bottom w:val="single" w:sz="4" w:space="0" w:color="auto"/>
                  </w:tcBorders>
                  <w:shd w:val="clear" w:color="auto" w:fill="auto"/>
                </w:tcPr>
                <w:p w:rsidR="00A940D6" w:rsidRPr="00AC1BAA" w:rsidRDefault="00A940D6" w:rsidP="00936F56">
                  <w:pPr>
                    <w:framePr w:hSpace="180" w:wrap="around" w:vAnchor="page" w:hAnchor="page" w:x="816" w:y="1223"/>
                    <w:tabs>
                      <w:tab w:val="left" w:pos="6120"/>
                    </w:tabs>
                    <w:rPr>
                      <w:rFonts w:cs="Arial"/>
                      <w:color w:val="000000"/>
                      <w:sz w:val="18"/>
                      <w:szCs w:val="18"/>
                    </w:rPr>
                  </w:pPr>
                </w:p>
              </w:tc>
              <w:tc>
                <w:tcPr>
                  <w:tcW w:w="1723" w:type="dxa"/>
                  <w:gridSpan w:val="2"/>
                  <w:shd w:val="clear" w:color="auto" w:fill="auto"/>
                  <w:vAlign w:val="center"/>
                </w:tcPr>
                <w:p w:rsidR="00A940D6" w:rsidRPr="00AC1BAA" w:rsidRDefault="00A940D6" w:rsidP="00936F56">
                  <w:pPr>
                    <w:framePr w:hSpace="180" w:wrap="around" w:vAnchor="page" w:hAnchor="page" w:x="816" w:y="1223"/>
                    <w:jc w:val="center"/>
                    <w:rPr>
                      <w:sz w:val="18"/>
                      <w:szCs w:val="18"/>
                    </w:rPr>
                  </w:pPr>
                  <w:r w:rsidRPr="00AC1BAA">
                    <w:rPr>
                      <w:sz w:val="18"/>
                      <w:szCs w:val="18"/>
                    </w:rPr>
                    <w:t>Age-adjusted rate</w:t>
                  </w:r>
                  <w:r>
                    <w:rPr>
                      <w:rFonts w:cs="Arial"/>
                      <w:b/>
                      <w:color w:val="000000"/>
                      <w:sz w:val="18"/>
                      <w:szCs w:val="18"/>
                      <w:vertAlign w:val="superscript"/>
                    </w:rPr>
                    <w:t>4</w:t>
                  </w:r>
                </w:p>
              </w:tc>
              <w:tc>
                <w:tcPr>
                  <w:tcW w:w="900" w:type="dxa"/>
                  <w:shd w:val="clear" w:color="auto" w:fill="auto"/>
                  <w:vAlign w:val="center"/>
                </w:tcPr>
                <w:p w:rsidR="00A940D6" w:rsidRPr="00AC1BAA" w:rsidRDefault="00A940D6" w:rsidP="00936F56">
                  <w:pPr>
                    <w:pStyle w:val="Caption"/>
                    <w:keepNext/>
                    <w:framePr w:hSpace="180" w:wrap="around" w:vAnchor="page" w:hAnchor="page" w:x="816" w:y="1223"/>
                    <w:tabs>
                      <w:tab w:val="left" w:pos="612"/>
                      <w:tab w:val="center" w:pos="6696"/>
                      <w:tab w:val="right" w:pos="13392"/>
                    </w:tabs>
                    <w:ind w:right="62"/>
                    <w:jc w:val="right"/>
                    <w:rPr>
                      <w:rFonts w:cs="Arial"/>
                      <w:b w:val="0"/>
                      <w:sz w:val="18"/>
                      <w:szCs w:val="18"/>
                    </w:rPr>
                  </w:pPr>
                  <w:bookmarkStart w:id="101" w:name="_Toc361388638"/>
                  <w:bookmarkStart w:id="102" w:name="_Toc361389022"/>
                  <w:bookmarkStart w:id="103" w:name="_Toc361900223"/>
                  <w:r w:rsidRPr="00AC1BAA">
                    <w:rPr>
                      <w:b w:val="0"/>
                      <w:color w:val="000000"/>
                      <w:sz w:val="18"/>
                    </w:rPr>
                    <w:t>479.9</w:t>
                  </w:r>
                  <w:bookmarkEnd w:id="101"/>
                  <w:bookmarkEnd w:id="102"/>
                  <w:bookmarkEnd w:id="103"/>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104" w:name="_Toc361388639"/>
                  <w:bookmarkStart w:id="105" w:name="_Toc361389023"/>
                  <w:bookmarkStart w:id="106" w:name="_Toc361900224"/>
                  <w:r w:rsidRPr="00AC1BAA">
                    <w:rPr>
                      <w:b w:val="0"/>
                      <w:color w:val="000000"/>
                      <w:sz w:val="18"/>
                    </w:rPr>
                    <w:t>477.7</w:t>
                  </w:r>
                  <w:bookmarkEnd w:id="104"/>
                  <w:bookmarkEnd w:id="105"/>
                  <w:bookmarkEnd w:id="106"/>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107" w:name="_Toc361388640"/>
                  <w:bookmarkStart w:id="108" w:name="_Toc361389024"/>
                  <w:bookmarkStart w:id="109" w:name="_Toc361900225"/>
                  <w:r w:rsidRPr="00AC1BAA">
                    <w:rPr>
                      <w:b w:val="0"/>
                      <w:color w:val="000000"/>
                      <w:sz w:val="18"/>
                    </w:rPr>
                    <w:t>458.2</w:t>
                  </w:r>
                  <w:bookmarkEnd w:id="107"/>
                  <w:bookmarkEnd w:id="108"/>
                  <w:bookmarkEnd w:id="109"/>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110" w:name="_Toc361388641"/>
                  <w:bookmarkStart w:id="111" w:name="_Toc361389025"/>
                  <w:bookmarkStart w:id="112" w:name="_Toc361900226"/>
                  <w:r w:rsidRPr="00AC1BAA">
                    <w:rPr>
                      <w:rFonts w:cs="Arial"/>
                      <w:b w:val="0"/>
                      <w:sz w:val="18"/>
                      <w:szCs w:val="18"/>
                    </w:rPr>
                    <w:t>439.8</w:t>
                  </w:r>
                  <w:bookmarkEnd w:id="110"/>
                  <w:bookmarkEnd w:id="111"/>
                  <w:bookmarkEnd w:id="112"/>
                </w:p>
              </w:tc>
              <w:tc>
                <w:tcPr>
                  <w:tcW w:w="905"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113" w:name="_Toc361388642"/>
                  <w:bookmarkStart w:id="114" w:name="_Toc361389026"/>
                  <w:bookmarkStart w:id="115" w:name="_Toc361900227"/>
                  <w:r w:rsidRPr="00AC1BAA">
                    <w:rPr>
                      <w:rFonts w:cs="Arial"/>
                      <w:b w:val="0"/>
                      <w:sz w:val="18"/>
                      <w:szCs w:val="18"/>
                    </w:rPr>
                    <w:t>443.9</w:t>
                  </w:r>
                  <w:bookmarkEnd w:id="113"/>
                  <w:bookmarkEnd w:id="114"/>
                  <w:bookmarkEnd w:id="115"/>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468.9</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484.9</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444.9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447.9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493.0</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473.2</w:t>
                  </w:r>
                </w:p>
              </w:tc>
            </w:tr>
            <w:tr w:rsidR="00566936" w:rsidRPr="00AC1BAA" w:rsidTr="00CA1B85">
              <w:trPr>
                <w:trHeight w:val="186"/>
              </w:trPr>
              <w:tc>
                <w:tcPr>
                  <w:tcW w:w="12767" w:type="dxa"/>
                  <w:gridSpan w:val="15"/>
                  <w:tcBorders>
                    <w:top w:val="nil"/>
                    <w:left w:val="nil"/>
                    <w:bottom w:val="single" w:sz="4" w:space="0" w:color="auto"/>
                  </w:tcBorders>
                  <w:shd w:val="clear" w:color="auto" w:fill="auto"/>
                  <w:vAlign w:val="center"/>
                </w:tcPr>
                <w:p w:rsidR="00566936" w:rsidRPr="00566936" w:rsidRDefault="00566936" w:rsidP="00936F56">
                  <w:pPr>
                    <w:framePr w:hSpace="180" w:wrap="around" w:vAnchor="page" w:hAnchor="page" w:x="816" w:y="1223"/>
                    <w:rPr>
                      <w:rFonts w:cs="Arial"/>
                      <w:sz w:val="18"/>
                      <w:szCs w:val="18"/>
                    </w:rPr>
                  </w:pPr>
                  <w:r w:rsidRPr="004369BF">
                    <w:rPr>
                      <w:b/>
                      <w:sz w:val="18"/>
                      <w:szCs w:val="18"/>
                    </w:rPr>
                    <w:t>Gender of decedent</w:t>
                  </w:r>
                  <w:r w:rsidR="00CB77B4">
                    <w:rPr>
                      <w:b/>
                      <w:position w:val="5"/>
                      <w:sz w:val="16"/>
                      <w:szCs w:val="16"/>
                    </w:rPr>
                    <w:t>6</w:t>
                  </w:r>
                </w:p>
              </w:tc>
            </w:tr>
            <w:tr w:rsidR="00A940D6" w:rsidRPr="00AC1BAA" w:rsidTr="00CA1B85">
              <w:trPr>
                <w:trHeight w:val="282"/>
              </w:trPr>
              <w:tc>
                <w:tcPr>
                  <w:tcW w:w="1836" w:type="dxa"/>
                  <w:gridSpan w:val="2"/>
                  <w:tcBorders>
                    <w:left w:val="nil"/>
                    <w:bottom w:val="nil"/>
                  </w:tcBorders>
                  <w:shd w:val="clear" w:color="auto" w:fill="auto"/>
                </w:tcPr>
                <w:p w:rsidR="00A940D6" w:rsidRPr="00AC1BAA" w:rsidRDefault="00A940D6" w:rsidP="00936F56">
                  <w:pPr>
                    <w:framePr w:hSpace="180" w:wrap="around" w:vAnchor="page" w:hAnchor="page" w:x="816" w:y="1223"/>
                    <w:tabs>
                      <w:tab w:val="left" w:pos="6120"/>
                    </w:tabs>
                    <w:ind w:right="-108"/>
                    <w:rPr>
                      <w:rFonts w:cs="Arial"/>
                      <w:b/>
                      <w:color w:val="000000"/>
                      <w:sz w:val="18"/>
                      <w:szCs w:val="18"/>
                    </w:rPr>
                  </w:pPr>
                  <w:r w:rsidRPr="00AC1BAA">
                    <w:rPr>
                      <w:rFonts w:cs="Arial"/>
                      <w:color w:val="000000"/>
                      <w:sz w:val="18"/>
                      <w:szCs w:val="18"/>
                    </w:rPr>
                    <w:t>Female</w:t>
                  </w:r>
                </w:p>
              </w:tc>
              <w:tc>
                <w:tcPr>
                  <w:tcW w:w="1723" w:type="dxa"/>
                  <w:gridSpan w:val="2"/>
                  <w:shd w:val="clear" w:color="auto" w:fill="auto"/>
                  <w:vAlign w:val="center"/>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vAlign w:val="center"/>
                </w:tcPr>
                <w:p w:rsidR="00A940D6" w:rsidRPr="00AC1BAA" w:rsidRDefault="00A940D6" w:rsidP="00936F56">
                  <w:pPr>
                    <w:framePr w:hSpace="180" w:wrap="around" w:vAnchor="page" w:hAnchor="page" w:x="816" w:y="1223"/>
                    <w:tabs>
                      <w:tab w:val="left" w:pos="485"/>
                    </w:tabs>
                    <w:ind w:right="72"/>
                    <w:jc w:val="right"/>
                    <w:rPr>
                      <w:sz w:val="18"/>
                    </w:rPr>
                  </w:pPr>
                  <w:r w:rsidRPr="00AC1BAA">
                    <w:rPr>
                      <w:sz w:val="18"/>
                    </w:rPr>
                    <w:t>28,508</w:t>
                  </w:r>
                </w:p>
              </w:tc>
              <w:tc>
                <w:tcPr>
                  <w:tcW w:w="874" w:type="dxa"/>
                  <w:shd w:val="clear" w:color="auto" w:fill="auto"/>
                  <w:vAlign w:val="center"/>
                </w:tcPr>
                <w:p w:rsidR="00A940D6" w:rsidRPr="00AC1BAA" w:rsidRDefault="00A940D6" w:rsidP="00936F56">
                  <w:pPr>
                    <w:framePr w:hSpace="180" w:wrap="around" w:vAnchor="page" w:hAnchor="page" w:x="816" w:y="1223"/>
                    <w:tabs>
                      <w:tab w:val="left" w:pos="485"/>
                    </w:tabs>
                    <w:jc w:val="right"/>
                    <w:rPr>
                      <w:sz w:val="18"/>
                    </w:rPr>
                  </w:pPr>
                  <w:r w:rsidRPr="00AC1BAA">
                    <w:rPr>
                      <w:sz w:val="18"/>
                    </w:rPr>
                    <w:t>27,851</w:t>
                  </w:r>
                </w:p>
              </w:tc>
              <w:tc>
                <w:tcPr>
                  <w:tcW w:w="874" w:type="dxa"/>
                  <w:shd w:val="clear" w:color="auto" w:fill="auto"/>
                  <w:vAlign w:val="center"/>
                </w:tcPr>
                <w:p w:rsidR="00A940D6" w:rsidRPr="00AC1BAA" w:rsidRDefault="00A940D6" w:rsidP="00936F56">
                  <w:pPr>
                    <w:framePr w:hSpace="180" w:wrap="around" w:vAnchor="page" w:hAnchor="page" w:x="816" w:y="1223"/>
                    <w:tabs>
                      <w:tab w:val="left" w:pos="523"/>
                    </w:tabs>
                    <w:jc w:val="right"/>
                    <w:rPr>
                      <w:sz w:val="18"/>
                    </w:rPr>
                  </w:pPr>
                  <w:r w:rsidRPr="00AC1BAA">
                    <w:rPr>
                      <w:sz w:val="18"/>
                    </w:rPr>
                    <w:t>28,246</w:t>
                  </w:r>
                </w:p>
              </w:tc>
              <w:tc>
                <w:tcPr>
                  <w:tcW w:w="874" w:type="dxa"/>
                  <w:shd w:val="clear" w:color="auto" w:fill="auto"/>
                  <w:vAlign w:val="center"/>
                </w:tcPr>
                <w:p w:rsidR="00A940D6" w:rsidRPr="00AC1BAA" w:rsidRDefault="00A940D6" w:rsidP="00936F56">
                  <w:pPr>
                    <w:framePr w:hSpace="180" w:wrap="around" w:vAnchor="page" w:hAnchor="page" w:x="816" w:y="1223"/>
                    <w:tabs>
                      <w:tab w:val="left" w:pos="485"/>
                    </w:tabs>
                    <w:ind w:right="-87"/>
                    <w:jc w:val="right"/>
                    <w:rPr>
                      <w:sz w:val="18"/>
                    </w:rPr>
                  </w:pPr>
                  <w:r w:rsidRPr="00AC1BAA">
                    <w:rPr>
                      <w:sz w:val="18"/>
                    </w:rPr>
                    <w:t>27,356</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27,368</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27,983 </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27,883 </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28,558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28,289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29,880             </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28,952</w:t>
                  </w:r>
                </w:p>
              </w:tc>
            </w:tr>
            <w:tr w:rsidR="00A940D6" w:rsidRPr="00AC1BAA" w:rsidTr="00CA1B85">
              <w:trPr>
                <w:trHeight w:val="246"/>
              </w:trPr>
              <w:tc>
                <w:tcPr>
                  <w:tcW w:w="1836" w:type="dxa"/>
                  <w:gridSpan w:val="2"/>
                  <w:tcBorders>
                    <w:top w:val="nil"/>
                    <w:left w:val="nil"/>
                    <w:bottom w:val="single" w:sz="4" w:space="0" w:color="auto"/>
                  </w:tcBorders>
                  <w:shd w:val="clear" w:color="auto" w:fill="auto"/>
                </w:tcPr>
                <w:p w:rsidR="00A940D6" w:rsidRPr="00AC1BAA" w:rsidRDefault="00A940D6" w:rsidP="00936F56">
                  <w:pPr>
                    <w:framePr w:hSpace="180" w:wrap="around" w:vAnchor="page" w:hAnchor="page" w:x="816" w:y="1223"/>
                    <w:tabs>
                      <w:tab w:val="left" w:pos="6120"/>
                    </w:tabs>
                    <w:ind w:right="-108"/>
                    <w:rPr>
                      <w:rFonts w:cs="Arial"/>
                      <w:color w:val="000000"/>
                      <w:sz w:val="18"/>
                      <w:szCs w:val="18"/>
                    </w:rPr>
                  </w:pPr>
                </w:p>
              </w:tc>
              <w:tc>
                <w:tcPr>
                  <w:tcW w:w="1723" w:type="dxa"/>
                  <w:gridSpan w:val="2"/>
                  <w:shd w:val="clear" w:color="auto" w:fill="auto"/>
                  <w:vAlign w:val="center"/>
                </w:tcPr>
                <w:p w:rsidR="00A940D6" w:rsidRPr="00AC1BAA" w:rsidRDefault="00A940D6" w:rsidP="00936F56">
                  <w:pPr>
                    <w:framePr w:hSpace="180" w:wrap="around" w:vAnchor="page" w:hAnchor="page" w:x="816" w:y="1223"/>
                    <w:jc w:val="center"/>
                    <w:rPr>
                      <w:sz w:val="18"/>
                      <w:szCs w:val="18"/>
                    </w:rPr>
                  </w:pPr>
                  <w:r w:rsidRPr="00AC1BAA">
                    <w:rPr>
                      <w:sz w:val="18"/>
                      <w:szCs w:val="18"/>
                    </w:rPr>
                    <w:t>Age-adjusted rate</w:t>
                  </w:r>
                  <w:r>
                    <w:rPr>
                      <w:rFonts w:cs="Arial"/>
                      <w:color w:val="000000"/>
                      <w:sz w:val="18"/>
                      <w:szCs w:val="18"/>
                      <w:vertAlign w:val="superscript"/>
                    </w:rPr>
                    <w:t>4</w:t>
                  </w:r>
                </w:p>
              </w:tc>
              <w:tc>
                <w:tcPr>
                  <w:tcW w:w="900"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116" w:name="_Toc361388648"/>
                  <w:bookmarkStart w:id="117" w:name="_Toc361389032"/>
                  <w:bookmarkStart w:id="118" w:name="_Toc361900233"/>
                  <w:r w:rsidRPr="00AC1BAA">
                    <w:rPr>
                      <w:b w:val="0"/>
                      <w:sz w:val="18"/>
                    </w:rPr>
                    <w:t>612.7</w:t>
                  </w:r>
                  <w:bookmarkEnd w:id="116"/>
                  <w:bookmarkEnd w:id="117"/>
                  <w:bookmarkEnd w:id="118"/>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119" w:name="_Toc361388649"/>
                  <w:bookmarkStart w:id="120" w:name="_Toc361389033"/>
                  <w:bookmarkStart w:id="121" w:name="_Toc361900234"/>
                  <w:r w:rsidRPr="00AC1BAA">
                    <w:rPr>
                      <w:b w:val="0"/>
                      <w:sz w:val="18"/>
                    </w:rPr>
                    <w:t>596.3</w:t>
                  </w:r>
                  <w:bookmarkEnd w:id="119"/>
                  <w:bookmarkEnd w:id="120"/>
                  <w:bookmarkEnd w:id="121"/>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left" w:pos="523"/>
                      <w:tab w:val="center" w:pos="6696"/>
                      <w:tab w:val="right" w:pos="13392"/>
                    </w:tabs>
                    <w:jc w:val="right"/>
                    <w:rPr>
                      <w:rFonts w:cs="Arial"/>
                      <w:b w:val="0"/>
                      <w:sz w:val="18"/>
                      <w:szCs w:val="18"/>
                    </w:rPr>
                  </w:pPr>
                  <w:bookmarkStart w:id="122" w:name="_Toc361388650"/>
                  <w:bookmarkStart w:id="123" w:name="_Toc361389034"/>
                  <w:bookmarkStart w:id="124" w:name="_Toc361900235"/>
                  <w:r w:rsidRPr="00AC1BAA">
                    <w:rPr>
                      <w:b w:val="0"/>
                      <w:sz w:val="18"/>
                    </w:rPr>
                    <w:t>595.9</w:t>
                  </w:r>
                  <w:bookmarkEnd w:id="122"/>
                  <w:bookmarkEnd w:id="123"/>
                  <w:bookmarkEnd w:id="124"/>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125" w:name="_Toc361388651"/>
                  <w:bookmarkStart w:id="126" w:name="_Toc361389035"/>
                  <w:bookmarkStart w:id="127" w:name="_Toc361900236"/>
                  <w:r w:rsidRPr="00AC1BAA">
                    <w:rPr>
                      <w:b w:val="0"/>
                      <w:sz w:val="18"/>
                    </w:rPr>
                    <w:t>572.8</w:t>
                  </w:r>
                  <w:bookmarkEnd w:id="125"/>
                  <w:bookmarkEnd w:id="126"/>
                  <w:bookmarkEnd w:id="127"/>
                </w:p>
              </w:tc>
              <w:tc>
                <w:tcPr>
                  <w:tcW w:w="905"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128" w:name="_Toc361388652"/>
                  <w:bookmarkStart w:id="129" w:name="_Toc361389036"/>
                  <w:bookmarkStart w:id="130" w:name="_Toc361900237"/>
                  <w:r w:rsidRPr="00AC1BAA">
                    <w:rPr>
                      <w:rFonts w:cs="Arial"/>
                      <w:b w:val="0"/>
                      <w:sz w:val="18"/>
                      <w:szCs w:val="18"/>
                    </w:rPr>
                    <w:t>567.2</w:t>
                  </w:r>
                  <w:bookmarkEnd w:id="128"/>
                  <w:bookmarkEnd w:id="129"/>
                  <w:bookmarkEnd w:id="130"/>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572.8</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571.1</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569.5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557.9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581.2</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560.2</w:t>
                  </w:r>
                </w:p>
              </w:tc>
            </w:tr>
            <w:tr w:rsidR="00A940D6" w:rsidRPr="00AC1BAA" w:rsidTr="00CA1B85">
              <w:trPr>
                <w:trHeight w:val="273"/>
              </w:trPr>
              <w:tc>
                <w:tcPr>
                  <w:tcW w:w="1836" w:type="dxa"/>
                  <w:gridSpan w:val="2"/>
                  <w:tcBorders>
                    <w:left w:val="nil"/>
                    <w:bottom w:val="nil"/>
                  </w:tcBorders>
                  <w:shd w:val="clear" w:color="auto" w:fill="auto"/>
                </w:tcPr>
                <w:p w:rsidR="00A940D6" w:rsidRPr="00AC1BAA" w:rsidRDefault="00A940D6" w:rsidP="00936F56">
                  <w:pPr>
                    <w:framePr w:hSpace="180" w:wrap="around" w:vAnchor="page" w:hAnchor="page" w:x="816" w:y="1223"/>
                    <w:tabs>
                      <w:tab w:val="left" w:pos="6120"/>
                    </w:tabs>
                    <w:rPr>
                      <w:rFonts w:cs="Arial"/>
                      <w:color w:val="000000"/>
                      <w:sz w:val="18"/>
                      <w:szCs w:val="18"/>
                    </w:rPr>
                  </w:pPr>
                  <w:r w:rsidRPr="00AC1BAA">
                    <w:rPr>
                      <w:rFonts w:cs="Arial"/>
                      <w:color w:val="000000"/>
                      <w:sz w:val="18"/>
                      <w:szCs w:val="18"/>
                    </w:rPr>
                    <w:t>Male</w:t>
                  </w:r>
                </w:p>
              </w:tc>
              <w:tc>
                <w:tcPr>
                  <w:tcW w:w="1723" w:type="dxa"/>
                  <w:gridSpan w:val="2"/>
                  <w:shd w:val="clear" w:color="auto" w:fill="auto"/>
                  <w:vAlign w:val="center"/>
                </w:tcPr>
                <w:p w:rsidR="00A940D6" w:rsidRPr="00AC1BAA" w:rsidRDefault="00A940D6" w:rsidP="00936F56">
                  <w:pPr>
                    <w:framePr w:hSpace="180" w:wrap="around" w:vAnchor="page" w:hAnchor="page" w:x="816" w:y="1223"/>
                    <w:jc w:val="center"/>
                    <w:rPr>
                      <w:sz w:val="18"/>
                      <w:szCs w:val="18"/>
                    </w:rPr>
                  </w:pPr>
                  <w:r w:rsidRPr="00AC1BAA">
                    <w:rPr>
                      <w:sz w:val="18"/>
                      <w:szCs w:val="18"/>
                    </w:rPr>
                    <w:t>Number</w:t>
                  </w:r>
                </w:p>
              </w:tc>
              <w:tc>
                <w:tcPr>
                  <w:tcW w:w="900" w:type="dxa"/>
                  <w:shd w:val="clear" w:color="auto" w:fill="auto"/>
                  <w:vAlign w:val="center"/>
                </w:tcPr>
                <w:p w:rsidR="00A940D6" w:rsidRPr="00AC1BAA" w:rsidRDefault="00A940D6" w:rsidP="00936F56">
                  <w:pPr>
                    <w:pStyle w:val="BodyText"/>
                    <w:framePr w:hSpace="180" w:wrap="around" w:vAnchor="page" w:hAnchor="page" w:x="816" w:y="1223"/>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72"/>
                    <w:jc w:val="right"/>
                    <w:rPr>
                      <w:sz w:val="18"/>
                    </w:rPr>
                  </w:pPr>
                  <w:r w:rsidRPr="00AC1BAA">
                    <w:rPr>
                      <w:sz w:val="18"/>
                    </w:rPr>
                    <w:t>24,785</w:t>
                  </w:r>
                </w:p>
              </w:tc>
              <w:tc>
                <w:tcPr>
                  <w:tcW w:w="874" w:type="dxa"/>
                  <w:shd w:val="clear" w:color="auto" w:fill="auto"/>
                  <w:vAlign w:val="center"/>
                </w:tcPr>
                <w:p w:rsidR="00A940D6" w:rsidRPr="00AC1BAA" w:rsidRDefault="00A940D6" w:rsidP="00936F56">
                  <w:pPr>
                    <w:pStyle w:val="BodyText"/>
                    <w:framePr w:hSpace="180" w:wrap="around" w:vAnchor="page" w:hAnchor="page" w:x="816" w:y="1223"/>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right"/>
                    <w:rPr>
                      <w:sz w:val="18"/>
                    </w:rPr>
                  </w:pPr>
                  <w:r w:rsidRPr="00AC1BAA">
                    <w:rPr>
                      <w:sz w:val="18"/>
                    </w:rPr>
                    <w:t>24,838</w:t>
                  </w:r>
                </w:p>
              </w:tc>
              <w:tc>
                <w:tcPr>
                  <w:tcW w:w="874" w:type="dxa"/>
                  <w:shd w:val="clear" w:color="auto" w:fill="auto"/>
                  <w:vAlign w:val="center"/>
                </w:tcPr>
                <w:p w:rsidR="00A940D6" w:rsidRPr="00AC1BAA" w:rsidRDefault="00A940D6" w:rsidP="00936F56">
                  <w:pPr>
                    <w:framePr w:hSpace="180" w:wrap="around" w:vAnchor="page" w:hAnchor="page" w:x="816" w:y="1223"/>
                    <w:tabs>
                      <w:tab w:val="left" w:pos="523"/>
                    </w:tabs>
                    <w:jc w:val="right"/>
                    <w:rPr>
                      <w:rFonts w:cs="Arial"/>
                      <w:sz w:val="18"/>
                      <w:szCs w:val="18"/>
                    </w:rPr>
                  </w:pPr>
                  <w:r w:rsidRPr="00AC1BAA">
                    <w:rPr>
                      <w:rFonts w:cs="Arial"/>
                      <w:sz w:val="18"/>
                      <w:szCs w:val="18"/>
                    </w:rPr>
                    <w:t xml:space="preserve">25,095            </w:t>
                  </w:r>
                </w:p>
              </w:tc>
              <w:tc>
                <w:tcPr>
                  <w:tcW w:w="874" w:type="dxa"/>
                  <w:shd w:val="clear" w:color="auto" w:fill="auto"/>
                  <w:vAlign w:val="center"/>
                </w:tcPr>
                <w:p w:rsidR="00A940D6" w:rsidRPr="00AC1BAA" w:rsidRDefault="00A940D6" w:rsidP="00936F56">
                  <w:pPr>
                    <w:framePr w:hSpace="180" w:wrap="around" w:vAnchor="page" w:hAnchor="page" w:x="816" w:y="1223"/>
                    <w:ind w:right="-87"/>
                    <w:jc w:val="right"/>
                    <w:rPr>
                      <w:rFonts w:cs="Arial"/>
                      <w:sz w:val="18"/>
                      <w:szCs w:val="18"/>
                    </w:rPr>
                  </w:pPr>
                  <w:r w:rsidRPr="00AC1BAA">
                    <w:rPr>
                      <w:rFonts w:cs="Arial"/>
                      <w:sz w:val="18"/>
                      <w:szCs w:val="18"/>
                    </w:rPr>
                    <w:t xml:space="preserve">24,557     </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25,051</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25,553 </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25,280 </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26,051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26,867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27,905            </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28,000</w:t>
                  </w:r>
                </w:p>
              </w:tc>
            </w:tr>
            <w:tr w:rsidR="00A940D6" w:rsidRPr="00AC1BAA" w:rsidTr="00CA1B85">
              <w:trPr>
                <w:trHeight w:val="259"/>
              </w:trPr>
              <w:tc>
                <w:tcPr>
                  <w:tcW w:w="1836" w:type="dxa"/>
                  <w:gridSpan w:val="2"/>
                  <w:tcBorders>
                    <w:top w:val="nil"/>
                    <w:left w:val="nil"/>
                    <w:bottom w:val="single" w:sz="4" w:space="0" w:color="auto"/>
                  </w:tcBorders>
                  <w:shd w:val="clear" w:color="auto" w:fill="auto"/>
                </w:tcPr>
                <w:p w:rsidR="00A940D6" w:rsidRPr="00AC1BAA" w:rsidRDefault="00A940D6" w:rsidP="00936F56">
                  <w:pPr>
                    <w:framePr w:hSpace="180" w:wrap="around" w:vAnchor="page" w:hAnchor="page" w:x="816" w:y="1223"/>
                    <w:tabs>
                      <w:tab w:val="left" w:pos="6120"/>
                    </w:tabs>
                    <w:rPr>
                      <w:rFonts w:cs="Arial"/>
                      <w:color w:val="000000"/>
                      <w:sz w:val="18"/>
                      <w:szCs w:val="18"/>
                    </w:rPr>
                  </w:pPr>
                </w:p>
              </w:tc>
              <w:tc>
                <w:tcPr>
                  <w:tcW w:w="1723" w:type="dxa"/>
                  <w:gridSpan w:val="2"/>
                  <w:shd w:val="clear" w:color="auto" w:fill="auto"/>
                  <w:vAlign w:val="center"/>
                </w:tcPr>
                <w:p w:rsidR="00A940D6" w:rsidRPr="00AC1BAA" w:rsidRDefault="00A940D6" w:rsidP="00936F56">
                  <w:pPr>
                    <w:framePr w:hSpace="180" w:wrap="around" w:vAnchor="page" w:hAnchor="page" w:x="816" w:y="1223"/>
                    <w:jc w:val="center"/>
                    <w:rPr>
                      <w:sz w:val="18"/>
                      <w:szCs w:val="18"/>
                    </w:rPr>
                  </w:pPr>
                  <w:r w:rsidRPr="00AC1BAA">
                    <w:rPr>
                      <w:sz w:val="18"/>
                      <w:szCs w:val="18"/>
                    </w:rPr>
                    <w:t>Age-adjusted rate</w:t>
                  </w:r>
                  <w:r>
                    <w:rPr>
                      <w:rFonts w:cs="Arial"/>
                      <w:color w:val="000000"/>
                      <w:sz w:val="18"/>
                      <w:szCs w:val="18"/>
                      <w:vertAlign w:val="superscript"/>
                    </w:rPr>
                    <w:t>4</w:t>
                  </w:r>
                </w:p>
              </w:tc>
              <w:tc>
                <w:tcPr>
                  <w:tcW w:w="900"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72"/>
                    <w:jc w:val="right"/>
                    <w:rPr>
                      <w:rFonts w:cs="Arial"/>
                      <w:b w:val="0"/>
                      <w:sz w:val="18"/>
                      <w:szCs w:val="18"/>
                    </w:rPr>
                  </w:pPr>
                  <w:bookmarkStart w:id="131" w:name="_Toc361388659"/>
                  <w:bookmarkStart w:id="132" w:name="_Toc361389043"/>
                  <w:bookmarkStart w:id="133" w:name="_Toc361900244"/>
                  <w:r w:rsidRPr="00AC1BAA">
                    <w:rPr>
                      <w:b w:val="0"/>
                      <w:sz w:val="18"/>
                    </w:rPr>
                    <w:t>858.9</w:t>
                  </w:r>
                  <w:bookmarkEnd w:id="131"/>
                  <w:bookmarkEnd w:id="132"/>
                  <w:bookmarkEnd w:id="133"/>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134" w:name="_Toc361388660"/>
                  <w:bookmarkStart w:id="135" w:name="_Toc361389044"/>
                  <w:bookmarkStart w:id="136" w:name="_Toc361900245"/>
                  <w:r w:rsidRPr="00AC1BAA">
                    <w:rPr>
                      <w:b w:val="0"/>
                      <w:sz w:val="18"/>
                    </w:rPr>
                    <w:t>853.3</w:t>
                  </w:r>
                  <w:bookmarkEnd w:id="134"/>
                  <w:bookmarkEnd w:id="135"/>
                  <w:bookmarkEnd w:id="136"/>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left" w:pos="523"/>
                      <w:tab w:val="center" w:pos="6696"/>
                      <w:tab w:val="right" w:pos="13392"/>
                    </w:tabs>
                    <w:jc w:val="right"/>
                    <w:rPr>
                      <w:rFonts w:cs="Arial"/>
                      <w:b w:val="0"/>
                      <w:sz w:val="18"/>
                      <w:szCs w:val="18"/>
                    </w:rPr>
                  </w:pPr>
                  <w:bookmarkStart w:id="137" w:name="_Toc361388661"/>
                  <w:bookmarkStart w:id="138" w:name="_Toc361389045"/>
                  <w:bookmarkStart w:id="139" w:name="_Toc361900246"/>
                  <w:r w:rsidRPr="00AC1BAA">
                    <w:rPr>
                      <w:rFonts w:cs="Arial"/>
                      <w:b w:val="0"/>
                      <w:sz w:val="18"/>
                      <w:szCs w:val="18"/>
                    </w:rPr>
                    <w:t>852.2</w:t>
                  </w:r>
                  <w:bookmarkEnd w:id="137"/>
                  <w:bookmarkEnd w:id="138"/>
                  <w:bookmarkEnd w:id="139"/>
                </w:p>
              </w:tc>
              <w:tc>
                <w:tcPr>
                  <w:tcW w:w="874"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140" w:name="_Toc361388662"/>
                  <w:bookmarkStart w:id="141" w:name="_Toc361389046"/>
                  <w:bookmarkStart w:id="142" w:name="_Toc361900247"/>
                  <w:r w:rsidRPr="00AC1BAA">
                    <w:rPr>
                      <w:rFonts w:cs="Arial"/>
                      <w:b w:val="0"/>
                      <w:sz w:val="18"/>
                      <w:szCs w:val="18"/>
                    </w:rPr>
                    <w:t>822.1</w:t>
                  </w:r>
                  <w:bookmarkEnd w:id="140"/>
                  <w:bookmarkEnd w:id="141"/>
                  <w:bookmarkEnd w:id="142"/>
                </w:p>
              </w:tc>
              <w:tc>
                <w:tcPr>
                  <w:tcW w:w="905" w:type="dxa"/>
                  <w:shd w:val="clear" w:color="auto" w:fill="auto"/>
                  <w:vAlign w:val="center"/>
                </w:tcPr>
                <w:p w:rsidR="00A940D6" w:rsidRPr="00AC1BAA" w:rsidRDefault="00A940D6" w:rsidP="00936F56">
                  <w:pPr>
                    <w:pStyle w:val="Caption"/>
                    <w:keepNext/>
                    <w:framePr w:hSpace="180" w:wrap="around" w:vAnchor="page" w:hAnchor="page" w:x="816" w:y="1223"/>
                    <w:tabs>
                      <w:tab w:val="center" w:pos="6696"/>
                      <w:tab w:val="right" w:pos="13392"/>
                    </w:tabs>
                    <w:jc w:val="right"/>
                    <w:rPr>
                      <w:rFonts w:cs="Arial"/>
                      <w:b w:val="0"/>
                      <w:sz w:val="18"/>
                      <w:szCs w:val="18"/>
                    </w:rPr>
                  </w:pPr>
                  <w:bookmarkStart w:id="143" w:name="_Toc361388663"/>
                  <w:bookmarkStart w:id="144" w:name="_Toc361389047"/>
                  <w:bookmarkStart w:id="145" w:name="_Toc361900248"/>
                  <w:r w:rsidRPr="00AC1BAA">
                    <w:rPr>
                      <w:rFonts w:cs="Arial"/>
                      <w:b w:val="0"/>
                      <w:sz w:val="18"/>
                      <w:szCs w:val="18"/>
                    </w:rPr>
                    <w:t>811.9</w:t>
                  </w:r>
                  <w:bookmarkEnd w:id="143"/>
                  <w:bookmarkEnd w:id="144"/>
                  <w:bookmarkEnd w:id="145"/>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808.5</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797.9</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786.5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795.9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814.7</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804.9</w:t>
                  </w:r>
                </w:p>
              </w:tc>
            </w:tr>
            <w:tr w:rsidR="00566936" w:rsidRPr="00AC1BAA" w:rsidTr="00566936">
              <w:trPr>
                <w:gridAfter w:val="12"/>
                <w:wAfter w:w="9889" w:type="dxa"/>
                <w:trHeight w:val="285"/>
              </w:trPr>
              <w:tc>
                <w:tcPr>
                  <w:tcW w:w="1836" w:type="dxa"/>
                  <w:gridSpan w:val="2"/>
                  <w:tcBorders>
                    <w:left w:val="nil"/>
                    <w:right w:val="nil"/>
                  </w:tcBorders>
                  <w:shd w:val="clear" w:color="auto" w:fill="auto"/>
                  <w:vAlign w:val="center"/>
                </w:tcPr>
                <w:p w:rsidR="00566936" w:rsidRPr="00AC1BAA" w:rsidRDefault="00566936" w:rsidP="00936F56">
                  <w:pPr>
                    <w:framePr w:hSpace="180" w:wrap="around" w:vAnchor="page" w:hAnchor="page" w:x="816" w:y="1223"/>
                    <w:rPr>
                      <w:rFonts w:cs="Arial"/>
                      <w:b/>
                      <w:sz w:val="18"/>
                      <w:szCs w:val="18"/>
                    </w:rPr>
                  </w:pPr>
                  <w:r w:rsidRPr="00AC1BAA">
                    <w:rPr>
                      <w:rFonts w:cs="Arial"/>
                      <w:b/>
                      <w:sz w:val="18"/>
                      <w:szCs w:val="18"/>
                    </w:rPr>
                    <w:t>Age of decedent</w:t>
                  </w:r>
                  <w:r w:rsidRPr="00AC1BAA">
                    <w:rPr>
                      <w:rStyle w:val="CaptionChar"/>
                      <w:position w:val="5"/>
                      <w:sz w:val="16"/>
                      <w:szCs w:val="16"/>
                    </w:rPr>
                    <w:t>7</w:t>
                  </w:r>
                </w:p>
              </w:tc>
              <w:tc>
                <w:tcPr>
                  <w:tcW w:w="1042" w:type="dxa"/>
                  <w:tcBorders>
                    <w:left w:val="nil"/>
                    <w:right w:val="nil"/>
                  </w:tcBorders>
                </w:tcPr>
                <w:p w:rsidR="00566936" w:rsidRPr="00AC1BAA" w:rsidRDefault="00566936" w:rsidP="00936F56">
                  <w:pPr>
                    <w:framePr w:hSpace="180" w:wrap="around" w:vAnchor="page" w:hAnchor="page" w:x="816" w:y="1223"/>
                    <w:rPr>
                      <w:rFonts w:cs="Arial"/>
                      <w:b/>
                      <w:sz w:val="18"/>
                      <w:szCs w:val="18"/>
                    </w:rPr>
                  </w:pPr>
                </w:p>
              </w:tc>
            </w:tr>
            <w:tr w:rsidR="00A940D6" w:rsidRPr="00AC1BAA" w:rsidTr="00CA1B85">
              <w:trPr>
                <w:trHeight w:val="186"/>
              </w:trPr>
              <w:tc>
                <w:tcPr>
                  <w:tcW w:w="1836" w:type="dxa"/>
                  <w:gridSpan w:val="2"/>
                  <w:tcBorders>
                    <w:left w:val="nil"/>
                  </w:tcBorders>
                  <w:shd w:val="clear" w:color="auto" w:fill="auto"/>
                </w:tcPr>
                <w:p w:rsidR="00A940D6" w:rsidRPr="00AC1BAA" w:rsidRDefault="00A940D6" w:rsidP="00936F56">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&lt;1 year</w:t>
                  </w:r>
                </w:p>
              </w:tc>
              <w:tc>
                <w:tcPr>
                  <w:tcW w:w="1723" w:type="dxa"/>
                  <w:gridSpan w:val="2"/>
                  <w:shd w:val="clear" w:color="auto" w:fill="auto"/>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vAlign w:val="center"/>
                </w:tcPr>
                <w:p w:rsidR="00A940D6" w:rsidRPr="00AC1BAA" w:rsidRDefault="00A940D6" w:rsidP="00936F56">
                  <w:pPr>
                    <w:framePr w:hSpace="180" w:wrap="around" w:vAnchor="page" w:hAnchor="page" w:x="816" w:y="1223"/>
                    <w:ind w:right="72"/>
                    <w:jc w:val="right"/>
                    <w:rPr>
                      <w:snapToGrid w:val="0"/>
                      <w:color w:val="000000"/>
                      <w:sz w:val="18"/>
                    </w:rPr>
                  </w:pPr>
                  <w:r w:rsidRPr="00AC1BAA">
                    <w:rPr>
                      <w:snapToGrid w:val="0"/>
                      <w:color w:val="000000"/>
                      <w:sz w:val="18"/>
                    </w:rPr>
                    <w:t>369</w:t>
                  </w:r>
                </w:p>
              </w:tc>
              <w:tc>
                <w:tcPr>
                  <w:tcW w:w="874" w:type="dxa"/>
                  <w:shd w:val="clear" w:color="auto" w:fill="auto"/>
                  <w:vAlign w:val="center"/>
                </w:tcPr>
                <w:p w:rsidR="00A940D6" w:rsidRPr="00AC1BAA" w:rsidRDefault="00A940D6" w:rsidP="00936F56">
                  <w:pPr>
                    <w:framePr w:hSpace="180" w:wrap="around" w:vAnchor="page" w:hAnchor="page" w:x="816" w:y="1223"/>
                    <w:jc w:val="right"/>
                    <w:rPr>
                      <w:snapToGrid w:val="0"/>
                      <w:color w:val="000000"/>
                      <w:sz w:val="18"/>
                    </w:rPr>
                  </w:pPr>
                  <w:r w:rsidRPr="00AC1BAA">
                    <w:rPr>
                      <w:snapToGrid w:val="0"/>
                      <w:color w:val="000000"/>
                      <w:sz w:val="18"/>
                    </w:rPr>
                    <w:t>380</w:t>
                  </w:r>
                </w:p>
              </w:tc>
              <w:tc>
                <w:tcPr>
                  <w:tcW w:w="87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   381           </w:t>
                  </w:r>
                </w:p>
              </w:tc>
              <w:tc>
                <w:tcPr>
                  <w:tcW w:w="874" w:type="dxa"/>
                  <w:shd w:val="clear" w:color="auto" w:fill="auto"/>
                  <w:vAlign w:val="center"/>
                </w:tcPr>
                <w:p w:rsidR="00A940D6" w:rsidRPr="00AC1BAA" w:rsidRDefault="00A940D6" w:rsidP="00936F56">
                  <w:pPr>
                    <w:framePr w:hSpace="180" w:wrap="around" w:vAnchor="page" w:hAnchor="page" w:x="816" w:y="1223"/>
                    <w:ind w:right="-87"/>
                    <w:jc w:val="right"/>
                    <w:rPr>
                      <w:rFonts w:cs="Arial"/>
                      <w:sz w:val="18"/>
                      <w:szCs w:val="18"/>
                    </w:rPr>
                  </w:pPr>
                  <w:r w:rsidRPr="00AC1BAA">
                    <w:rPr>
                      <w:rFonts w:cs="Arial"/>
                      <w:sz w:val="18"/>
                      <w:szCs w:val="18"/>
                    </w:rPr>
                    <w:t xml:space="preserve">366 </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319 </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310 </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309 </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298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321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sidRPr="00566936">
                    <w:rPr>
                      <w:rFonts w:cs="Arial"/>
                      <w:sz w:val="18"/>
                      <w:szCs w:val="18"/>
                    </w:rPr>
                    <w:t>3</w:t>
                  </w:r>
                  <w:r>
                    <w:rPr>
                      <w:rFonts w:cs="Arial"/>
                      <w:sz w:val="18"/>
                      <w:szCs w:val="18"/>
                    </w:rPr>
                    <w:t>10</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283</w:t>
                  </w:r>
                </w:p>
              </w:tc>
            </w:tr>
            <w:tr w:rsidR="00A940D6" w:rsidRPr="00AC1BAA" w:rsidTr="00CA1B85">
              <w:trPr>
                <w:trHeight w:val="159"/>
              </w:trPr>
              <w:tc>
                <w:tcPr>
                  <w:tcW w:w="1836" w:type="dxa"/>
                  <w:gridSpan w:val="2"/>
                  <w:tcBorders>
                    <w:left w:val="nil"/>
                  </w:tcBorders>
                  <w:shd w:val="clear" w:color="auto" w:fill="auto"/>
                </w:tcPr>
                <w:p w:rsidR="00A940D6" w:rsidRPr="00AC1BAA" w:rsidRDefault="00A940D6" w:rsidP="00936F56">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1-14 years</w:t>
                  </w:r>
                </w:p>
              </w:tc>
              <w:tc>
                <w:tcPr>
                  <w:tcW w:w="1723" w:type="dxa"/>
                  <w:gridSpan w:val="2"/>
                  <w:shd w:val="clear" w:color="auto" w:fill="auto"/>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vAlign w:val="center"/>
                </w:tcPr>
                <w:p w:rsidR="00A940D6" w:rsidRPr="00AC1BAA" w:rsidRDefault="00A940D6" w:rsidP="00936F56">
                  <w:pPr>
                    <w:framePr w:hSpace="180" w:wrap="around" w:vAnchor="page" w:hAnchor="page" w:x="816" w:y="1223"/>
                    <w:ind w:right="72"/>
                    <w:jc w:val="right"/>
                    <w:rPr>
                      <w:snapToGrid w:val="0"/>
                      <w:color w:val="000000"/>
                      <w:sz w:val="18"/>
                    </w:rPr>
                  </w:pPr>
                  <w:r w:rsidRPr="00AC1BAA">
                    <w:rPr>
                      <w:snapToGrid w:val="0"/>
                      <w:color w:val="000000"/>
                      <w:sz w:val="18"/>
                    </w:rPr>
                    <w:t>124</w:t>
                  </w:r>
                </w:p>
              </w:tc>
              <w:tc>
                <w:tcPr>
                  <w:tcW w:w="874" w:type="dxa"/>
                  <w:shd w:val="clear" w:color="auto" w:fill="auto"/>
                  <w:vAlign w:val="center"/>
                </w:tcPr>
                <w:p w:rsidR="00A940D6" w:rsidRPr="00AC1BAA" w:rsidRDefault="00A940D6" w:rsidP="00936F56">
                  <w:pPr>
                    <w:framePr w:hSpace="180" w:wrap="around" w:vAnchor="page" w:hAnchor="page" w:x="816" w:y="1223"/>
                    <w:jc w:val="right"/>
                    <w:rPr>
                      <w:snapToGrid w:val="0"/>
                      <w:color w:val="000000"/>
                      <w:sz w:val="18"/>
                    </w:rPr>
                  </w:pPr>
                  <w:r w:rsidRPr="00AC1BAA">
                    <w:rPr>
                      <w:snapToGrid w:val="0"/>
                      <w:color w:val="000000"/>
                      <w:sz w:val="18"/>
                    </w:rPr>
                    <w:t>128</w:t>
                  </w:r>
                </w:p>
              </w:tc>
              <w:tc>
                <w:tcPr>
                  <w:tcW w:w="87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119                  </w:t>
                  </w:r>
                </w:p>
              </w:tc>
              <w:tc>
                <w:tcPr>
                  <w:tcW w:w="874" w:type="dxa"/>
                  <w:shd w:val="clear" w:color="auto" w:fill="auto"/>
                  <w:vAlign w:val="center"/>
                </w:tcPr>
                <w:p w:rsidR="00A940D6" w:rsidRPr="00AC1BAA" w:rsidRDefault="00A940D6" w:rsidP="00936F56">
                  <w:pPr>
                    <w:framePr w:hSpace="180" w:wrap="around" w:vAnchor="page" w:hAnchor="page" w:x="816" w:y="1223"/>
                    <w:ind w:right="-87"/>
                    <w:jc w:val="right"/>
                    <w:rPr>
                      <w:rFonts w:cs="Arial"/>
                      <w:sz w:val="18"/>
                      <w:szCs w:val="18"/>
                    </w:rPr>
                  </w:pPr>
                  <w:r w:rsidRPr="00AC1BAA">
                    <w:rPr>
                      <w:rFonts w:cs="Arial"/>
                      <w:sz w:val="18"/>
                      <w:szCs w:val="18"/>
                    </w:rPr>
                    <w:t xml:space="preserve">118 </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113 </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114 </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99 </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118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129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sidRPr="00566936">
                    <w:rPr>
                      <w:rFonts w:cs="Arial"/>
                      <w:sz w:val="18"/>
                      <w:szCs w:val="18"/>
                    </w:rPr>
                    <w:t>119</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115</w:t>
                  </w:r>
                </w:p>
              </w:tc>
            </w:tr>
            <w:tr w:rsidR="00A940D6" w:rsidRPr="00AC1BAA" w:rsidTr="00CA1B85">
              <w:trPr>
                <w:trHeight w:val="204"/>
              </w:trPr>
              <w:tc>
                <w:tcPr>
                  <w:tcW w:w="1836" w:type="dxa"/>
                  <w:gridSpan w:val="2"/>
                  <w:tcBorders>
                    <w:left w:val="nil"/>
                  </w:tcBorders>
                  <w:shd w:val="clear" w:color="auto" w:fill="auto"/>
                </w:tcPr>
                <w:p w:rsidR="00A940D6" w:rsidRPr="00AC1BAA" w:rsidRDefault="00A940D6" w:rsidP="00936F56">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15-24 years</w:t>
                  </w:r>
                </w:p>
              </w:tc>
              <w:tc>
                <w:tcPr>
                  <w:tcW w:w="1723" w:type="dxa"/>
                  <w:gridSpan w:val="2"/>
                  <w:shd w:val="clear" w:color="auto" w:fill="auto"/>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vAlign w:val="center"/>
                </w:tcPr>
                <w:p w:rsidR="00A940D6" w:rsidRPr="00AC1BAA" w:rsidRDefault="00A940D6" w:rsidP="00936F56">
                  <w:pPr>
                    <w:framePr w:hSpace="180" w:wrap="around" w:vAnchor="page" w:hAnchor="page" w:x="816" w:y="1223"/>
                    <w:ind w:right="72"/>
                    <w:jc w:val="right"/>
                    <w:rPr>
                      <w:snapToGrid w:val="0"/>
                      <w:color w:val="000000"/>
                      <w:sz w:val="18"/>
                    </w:rPr>
                  </w:pPr>
                  <w:r w:rsidRPr="00AC1BAA">
                    <w:rPr>
                      <w:snapToGrid w:val="0"/>
                      <w:color w:val="000000"/>
                      <w:sz w:val="18"/>
                    </w:rPr>
                    <w:t>471</w:t>
                  </w:r>
                </w:p>
              </w:tc>
              <w:tc>
                <w:tcPr>
                  <w:tcW w:w="874" w:type="dxa"/>
                  <w:shd w:val="clear" w:color="auto" w:fill="auto"/>
                  <w:vAlign w:val="center"/>
                </w:tcPr>
                <w:p w:rsidR="00A940D6" w:rsidRPr="00AC1BAA" w:rsidRDefault="00A940D6" w:rsidP="00936F56">
                  <w:pPr>
                    <w:framePr w:hSpace="180" w:wrap="around" w:vAnchor="page" w:hAnchor="page" w:x="816" w:y="1223"/>
                    <w:jc w:val="right"/>
                    <w:rPr>
                      <w:snapToGrid w:val="0"/>
                      <w:color w:val="000000"/>
                      <w:sz w:val="18"/>
                    </w:rPr>
                  </w:pPr>
                  <w:r w:rsidRPr="00AC1BAA">
                    <w:rPr>
                      <w:snapToGrid w:val="0"/>
                      <w:color w:val="000000"/>
                      <w:sz w:val="18"/>
                    </w:rPr>
                    <w:t>505</w:t>
                  </w:r>
                </w:p>
              </w:tc>
              <w:tc>
                <w:tcPr>
                  <w:tcW w:w="87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421                  </w:t>
                  </w:r>
                </w:p>
              </w:tc>
              <w:tc>
                <w:tcPr>
                  <w:tcW w:w="874" w:type="dxa"/>
                  <w:shd w:val="clear" w:color="auto" w:fill="auto"/>
                  <w:vAlign w:val="center"/>
                </w:tcPr>
                <w:p w:rsidR="00A940D6" w:rsidRPr="00AC1BAA" w:rsidRDefault="00A940D6" w:rsidP="00936F56">
                  <w:pPr>
                    <w:framePr w:hSpace="180" w:wrap="around" w:vAnchor="page" w:hAnchor="page" w:x="816" w:y="1223"/>
                    <w:ind w:right="-87"/>
                    <w:jc w:val="right"/>
                    <w:rPr>
                      <w:rFonts w:cs="Arial"/>
                      <w:sz w:val="18"/>
                      <w:szCs w:val="18"/>
                    </w:rPr>
                  </w:pPr>
                  <w:r w:rsidRPr="00AC1BAA">
                    <w:rPr>
                      <w:rFonts w:cs="Arial"/>
                      <w:sz w:val="18"/>
                      <w:szCs w:val="18"/>
                    </w:rPr>
                    <w:t xml:space="preserve">440 </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453 </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471 </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419 </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449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441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sidRPr="00566936">
                    <w:rPr>
                      <w:rFonts w:cs="Arial"/>
                      <w:sz w:val="18"/>
                      <w:szCs w:val="18"/>
                    </w:rPr>
                    <w:t>51</w:t>
                  </w:r>
                  <w:r>
                    <w:rPr>
                      <w:rFonts w:cs="Arial"/>
                      <w:sz w:val="18"/>
                      <w:szCs w:val="18"/>
                    </w:rPr>
                    <w:t>9</w:t>
                  </w:r>
                </w:p>
              </w:tc>
              <w:tc>
                <w:tcPr>
                  <w:tcW w:w="787" w:type="dxa"/>
                  <w:tcBorders>
                    <w:right w:val="nil"/>
                  </w:tcBorders>
                  <w:vAlign w:val="center"/>
                </w:tcPr>
                <w:p w:rsidR="00A940D6" w:rsidRDefault="00A940D6" w:rsidP="00936F56">
                  <w:pPr>
                    <w:framePr w:hSpace="180" w:wrap="around" w:vAnchor="page" w:hAnchor="page" w:x="816" w:y="1223"/>
                    <w:jc w:val="right"/>
                    <w:rPr>
                      <w:rFonts w:cs="Arial"/>
                      <w:sz w:val="18"/>
                      <w:szCs w:val="18"/>
                    </w:rPr>
                  </w:pPr>
                  <w:r w:rsidRPr="00A940D6">
                    <w:rPr>
                      <w:rFonts w:cs="Arial"/>
                      <w:sz w:val="18"/>
                      <w:szCs w:val="18"/>
                    </w:rPr>
                    <w:t>526</w:t>
                  </w:r>
                </w:p>
              </w:tc>
            </w:tr>
            <w:tr w:rsidR="00A940D6" w:rsidRPr="00AC1BAA" w:rsidTr="00CA1B85">
              <w:trPr>
                <w:trHeight w:val="168"/>
              </w:trPr>
              <w:tc>
                <w:tcPr>
                  <w:tcW w:w="1836" w:type="dxa"/>
                  <w:gridSpan w:val="2"/>
                  <w:tcBorders>
                    <w:left w:val="nil"/>
                  </w:tcBorders>
                  <w:shd w:val="clear" w:color="auto" w:fill="auto"/>
                </w:tcPr>
                <w:p w:rsidR="00A940D6" w:rsidRPr="00AC1BAA" w:rsidRDefault="00A940D6" w:rsidP="00936F56">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25-44 years</w:t>
                  </w:r>
                </w:p>
              </w:tc>
              <w:tc>
                <w:tcPr>
                  <w:tcW w:w="1723" w:type="dxa"/>
                  <w:gridSpan w:val="2"/>
                  <w:shd w:val="clear" w:color="auto" w:fill="auto"/>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vAlign w:val="center"/>
                </w:tcPr>
                <w:p w:rsidR="00A940D6" w:rsidRPr="00AC1BAA" w:rsidRDefault="00A940D6" w:rsidP="00936F56">
                  <w:pPr>
                    <w:framePr w:hSpace="180" w:wrap="around" w:vAnchor="page" w:hAnchor="page" w:x="816" w:y="1223"/>
                    <w:ind w:right="72"/>
                    <w:jc w:val="right"/>
                    <w:rPr>
                      <w:snapToGrid w:val="0"/>
                      <w:color w:val="000000"/>
                      <w:sz w:val="18"/>
                    </w:rPr>
                  </w:pPr>
                  <w:r w:rsidRPr="00AC1BAA">
                    <w:rPr>
                      <w:snapToGrid w:val="0"/>
                      <w:color w:val="000000"/>
                      <w:sz w:val="18"/>
                    </w:rPr>
                    <w:t>1,953</w:t>
                  </w:r>
                </w:p>
              </w:tc>
              <w:tc>
                <w:tcPr>
                  <w:tcW w:w="874" w:type="dxa"/>
                  <w:shd w:val="clear" w:color="auto" w:fill="auto"/>
                  <w:vAlign w:val="center"/>
                </w:tcPr>
                <w:p w:rsidR="00A940D6" w:rsidRPr="00AC1BAA" w:rsidRDefault="00A940D6" w:rsidP="00936F56">
                  <w:pPr>
                    <w:framePr w:hSpace="180" w:wrap="around" w:vAnchor="page" w:hAnchor="page" w:x="816" w:y="1223"/>
                    <w:jc w:val="right"/>
                    <w:rPr>
                      <w:snapToGrid w:val="0"/>
                      <w:color w:val="000000"/>
                      <w:sz w:val="18"/>
                    </w:rPr>
                  </w:pPr>
                  <w:r w:rsidRPr="00AC1BAA">
                    <w:rPr>
                      <w:snapToGrid w:val="0"/>
                      <w:color w:val="000000"/>
                      <w:sz w:val="18"/>
                    </w:rPr>
                    <w:t>2,023</w:t>
                  </w:r>
                </w:p>
              </w:tc>
              <w:tc>
                <w:tcPr>
                  <w:tcW w:w="87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1,906              </w:t>
                  </w:r>
                </w:p>
              </w:tc>
              <w:tc>
                <w:tcPr>
                  <w:tcW w:w="874" w:type="dxa"/>
                  <w:shd w:val="clear" w:color="auto" w:fill="auto"/>
                  <w:vAlign w:val="center"/>
                </w:tcPr>
                <w:p w:rsidR="00A940D6" w:rsidRPr="00AC1BAA" w:rsidRDefault="00A940D6" w:rsidP="00936F56">
                  <w:pPr>
                    <w:framePr w:hSpace="180" w:wrap="around" w:vAnchor="page" w:hAnchor="page" w:x="816" w:y="1223"/>
                    <w:ind w:right="-87"/>
                    <w:jc w:val="right"/>
                    <w:rPr>
                      <w:rFonts w:cs="Arial"/>
                      <w:sz w:val="18"/>
                      <w:szCs w:val="18"/>
                    </w:rPr>
                  </w:pPr>
                  <w:r w:rsidRPr="00AC1BAA">
                    <w:rPr>
                      <w:rFonts w:cs="Arial"/>
                      <w:sz w:val="18"/>
                      <w:szCs w:val="18"/>
                    </w:rPr>
                    <w:t xml:space="preserve">1,974 </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1,823 </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1,870 </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1,880 </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1,993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2,234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sidRPr="00566936">
                    <w:rPr>
                      <w:rFonts w:cs="Arial"/>
                      <w:sz w:val="18"/>
                      <w:szCs w:val="18"/>
                    </w:rPr>
                    <w:t>2,4</w:t>
                  </w:r>
                  <w:r>
                    <w:rPr>
                      <w:rFonts w:cs="Arial"/>
                      <w:sz w:val="18"/>
                      <w:szCs w:val="18"/>
                    </w:rPr>
                    <w:t>75</w:t>
                  </w:r>
                </w:p>
              </w:tc>
              <w:tc>
                <w:tcPr>
                  <w:tcW w:w="787" w:type="dxa"/>
                  <w:tcBorders>
                    <w:right w:val="nil"/>
                  </w:tcBorders>
                  <w:vAlign w:val="center"/>
                </w:tcPr>
                <w:p w:rsidR="00A940D6" w:rsidRDefault="00025C5F" w:rsidP="00936F56">
                  <w:pPr>
                    <w:framePr w:hSpace="180" w:wrap="around" w:vAnchor="page" w:hAnchor="page" w:x="816" w:y="1223"/>
                    <w:jc w:val="right"/>
                    <w:rPr>
                      <w:rFonts w:cs="Arial"/>
                      <w:sz w:val="18"/>
                      <w:szCs w:val="18"/>
                    </w:rPr>
                  </w:pPr>
                  <w:r w:rsidRPr="00025C5F">
                    <w:rPr>
                      <w:rFonts w:cs="Arial"/>
                      <w:sz w:val="18"/>
                      <w:szCs w:val="18"/>
                    </w:rPr>
                    <w:t>2,742</w:t>
                  </w:r>
                </w:p>
              </w:tc>
            </w:tr>
            <w:tr w:rsidR="00A940D6" w:rsidRPr="00AC1BAA" w:rsidTr="00CA1B85">
              <w:trPr>
                <w:trHeight w:val="124"/>
              </w:trPr>
              <w:tc>
                <w:tcPr>
                  <w:tcW w:w="1836" w:type="dxa"/>
                  <w:gridSpan w:val="2"/>
                  <w:tcBorders>
                    <w:left w:val="nil"/>
                  </w:tcBorders>
                  <w:shd w:val="clear" w:color="auto" w:fill="auto"/>
                </w:tcPr>
                <w:p w:rsidR="00A940D6" w:rsidRPr="00AC1BAA" w:rsidRDefault="00A940D6" w:rsidP="00936F56">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45-64 years</w:t>
                  </w:r>
                </w:p>
              </w:tc>
              <w:tc>
                <w:tcPr>
                  <w:tcW w:w="1723" w:type="dxa"/>
                  <w:gridSpan w:val="2"/>
                  <w:shd w:val="clear" w:color="auto" w:fill="auto"/>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vAlign w:val="center"/>
                </w:tcPr>
                <w:p w:rsidR="00A940D6" w:rsidRPr="00AC1BAA" w:rsidRDefault="00A940D6" w:rsidP="00936F56">
                  <w:pPr>
                    <w:framePr w:hSpace="180" w:wrap="around" w:vAnchor="page" w:hAnchor="page" w:x="816" w:y="1223"/>
                    <w:ind w:right="72"/>
                    <w:jc w:val="right"/>
                    <w:rPr>
                      <w:snapToGrid w:val="0"/>
                      <w:color w:val="000000"/>
                      <w:sz w:val="18"/>
                    </w:rPr>
                  </w:pPr>
                  <w:r w:rsidRPr="00AC1BAA">
                    <w:rPr>
                      <w:snapToGrid w:val="0"/>
                      <w:color w:val="000000"/>
                      <w:sz w:val="18"/>
                    </w:rPr>
                    <w:t>8,660</w:t>
                  </w:r>
                </w:p>
              </w:tc>
              <w:tc>
                <w:tcPr>
                  <w:tcW w:w="874" w:type="dxa"/>
                  <w:shd w:val="clear" w:color="auto" w:fill="auto"/>
                  <w:vAlign w:val="center"/>
                </w:tcPr>
                <w:p w:rsidR="00A940D6" w:rsidRPr="00AC1BAA" w:rsidRDefault="00A940D6" w:rsidP="00936F56">
                  <w:pPr>
                    <w:framePr w:hSpace="180" w:wrap="around" w:vAnchor="page" w:hAnchor="page" w:x="816" w:y="1223"/>
                    <w:jc w:val="right"/>
                    <w:rPr>
                      <w:snapToGrid w:val="0"/>
                      <w:color w:val="000000"/>
                      <w:sz w:val="18"/>
                    </w:rPr>
                  </w:pPr>
                  <w:r w:rsidRPr="00AC1BAA">
                    <w:rPr>
                      <w:snapToGrid w:val="0"/>
                      <w:color w:val="000000"/>
                      <w:sz w:val="18"/>
                    </w:rPr>
                    <w:t>8,560</w:t>
                  </w:r>
                </w:p>
              </w:tc>
              <w:tc>
                <w:tcPr>
                  <w:tcW w:w="87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8,426              </w:t>
                  </w:r>
                </w:p>
              </w:tc>
              <w:tc>
                <w:tcPr>
                  <w:tcW w:w="874" w:type="dxa"/>
                  <w:shd w:val="clear" w:color="auto" w:fill="auto"/>
                  <w:vAlign w:val="center"/>
                </w:tcPr>
                <w:p w:rsidR="00A940D6" w:rsidRPr="00AC1BAA" w:rsidRDefault="00A940D6" w:rsidP="00936F56">
                  <w:pPr>
                    <w:framePr w:hSpace="180" w:wrap="around" w:vAnchor="page" w:hAnchor="page" w:x="816" w:y="1223"/>
                    <w:ind w:right="-87"/>
                    <w:jc w:val="right"/>
                    <w:rPr>
                      <w:rFonts w:cs="Arial"/>
                      <w:sz w:val="18"/>
                      <w:szCs w:val="18"/>
                    </w:rPr>
                  </w:pPr>
                  <w:r w:rsidRPr="00AC1BAA">
                    <w:rPr>
                      <w:rFonts w:cs="Arial"/>
                      <w:sz w:val="18"/>
                      <w:szCs w:val="18"/>
                    </w:rPr>
                    <w:t xml:space="preserve">8,688 </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8,753 </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8,808 </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8,791 </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9,013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9,214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sidRPr="00566936">
                    <w:rPr>
                      <w:rFonts w:cs="Arial"/>
                      <w:sz w:val="18"/>
                      <w:szCs w:val="18"/>
                    </w:rPr>
                    <w:t>9,3</w:t>
                  </w:r>
                  <w:r>
                    <w:rPr>
                      <w:rFonts w:cs="Arial"/>
                      <w:sz w:val="18"/>
                      <w:szCs w:val="18"/>
                    </w:rPr>
                    <w:t>48</w:t>
                  </w:r>
                </w:p>
              </w:tc>
              <w:tc>
                <w:tcPr>
                  <w:tcW w:w="787" w:type="dxa"/>
                  <w:tcBorders>
                    <w:right w:val="nil"/>
                  </w:tcBorders>
                  <w:vAlign w:val="center"/>
                </w:tcPr>
                <w:p w:rsidR="00A940D6" w:rsidRDefault="00025C5F" w:rsidP="00936F56">
                  <w:pPr>
                    <w:framePr w:hSpace="180" w:wrap="around" w:vAnchor="page" w:hAnchor="page" w:x="816" w:y="1223"/>
                    <w:jc w:val="right"/>
                    <w:rPr>
                      <w:rFonts w:cs="Arial"/>
                      <w:sz w:val="18"/>
                      <w:szCs w:val="18"/>
                    </w:rPr>
                  </w:pPr>
                  <w:r w:rsidRPr="00025C5F">
                    <w:rPr>
                      <w:rFonts w:cs="Arial"/>
                      <w:sz w:val="18"/>
                      <w:szCs w:val="18"/>
                    </w:rPr>
                    <w:t>9,270</w:t>
                  </w:r>
                </w:p>
              </w:tc>
            </w:tr>
            <w:tr w:rsidR="00A940D6" w:rsidRPr="00AC1BAA" w:rsidTr="00CA1B85">
              <w:trPr>
                <w:trHeight w:val="186"/>
              </w:trPr>
              <w:tc>
                <w:tcPr>
                  <w:tcW w:w="1836" w:type="dxa"/>
                  <w:gridSpan w:val="2"/>
                  <w:tcBorders>
                    <w:left w:val="nil"/>
                  </w:tcBorders>
                  <w:shd w:val="clear" w:color="auto" w:fill="auto"/>
                </w:tcPr>
                <w:p w:rsidR="00A940D6" w:rsidRPr="00AC1BAA" w:rsidRDefault="00A940D6" w:rsidP="00936F56">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65-74 years</w:t>
                  </w:r>
                </w:p>
              </w:tc>
              <w:tc>
                <w:tcPr>
                  <w:tcW w:w="1723" w:type="dxa"/>
                  <w:gridSpan w:val="2"/>
                  <w:shd w:val="clear" w:color="auto" w:fill="auto"/>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vAlign w:val="center"/>
                </w:tcPr>
                <w:p w:rsidR="00A940D6" w:rsidRPr="00AC1BAA" w:rsidRDefault="00A940D6" w:rsidP="00936F56">
                  <w:pPr>
                    <w:framePr w:hSpace="180" w:wrap="around" w:vAnchor="page" w:hAnchor="page" w:x="816" w:y="1223"/>
                    <w:ind w:right="72"/>
                    <w:jc w:val="right"/>
                    <w:rPr>
                      <w:snapToGrid w:val="0"/>
                      <w:color w:val="000000"/>
                      <w:sz w:val="18"/>
                    </w:rPr>
                  </w:pPr>
                  <w:r w:rsidRPr="00AC1BAA">
                    <w:rPr>
                      <w:snapToGrid w:val="0"/>
                      <w:color w:val="000000"/>
                      <w:sz w:val="18"/>
                    </w:rPr>
                    <w:t>7,572</w:t>
                  </w:r>
                </w:p>
              </w:tc>
              <w:tc>
                <w:tcPr>
                  <w:tcW w:w="874" w:type="dxa"/>
                  <w:shd w:val="clear" w:color="auto" w:fill="auto"/>
                  <w:vAlign w:val="center"/>
                </w:tcPr>
                <w:p w:rsidR="00A940D6" w:rsidRPr="00AC1BAA" w:rsidRDefault="00A940D6" w:rsidP="00936F56">
                  <w:pPr>
                    <w:framePr w:hSpace="180" w:wrap="around" w:vAnchor="page" w:hAnchor="page" w:x="816" w:y="1223"/>
                    <w:jc w:val="right"/>
                    <w:rPr>
                      <w:snapToGrid w:val="0"/>
                      <w:color w:val="000000"/>
                      <w:sz w:val="18"/>
                    </w:rPr>
                  </w:pPr>
                  <w:r w:rsidRPr="00AC1BAA">
                    <w:rPr>
                      <w:snapToGrid w:val="0"/>
                      <w:color w:val="000000"/>
                      <w:sz w:val="18"/>
                    </w:rPr>
                    <w:t>7,494</w:t>
                  </w:r>
                </w:p>
              </w:tc>
              <w:tc>
                <w:tcPr>
                  <w:tcW w:w="87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7,425              </w:t>
                  </w:r>
                </w:p>
              </w:tc>
              <w:tc>
                <w:tcPr>
                  <w:tcW w:w="874" w:type="dxa"/>
                  <w:shd w:val="clear" w:color="auto" w:fill="auto"/>
                  <w:vAlign w:val="center"/>
                </w:tcPr>
                <w:p w:rsidR="00A940D6" w:rsidRPr="00AC1BAA" w:rsidRDefault="00A940D6" w:rsidP="00936F56">
                  <w:pPr>
                    <w:framePr w:hSpace="180" w:wrap="around" w:vAnchor="page" w:hAnchor="page" w:x="816" w:y="1223"/>
                    <w:ind w:right="-87"/>
                    <w:jc w:val="right"/>
                    <w:rPr>
                      <w:rFonts w:cs="Arial"/>
                      <w:sz w:val="18"/>
                      <w:szCs w:val="18"/>
                    </w:rPr>
                  </w:pPr>
                  <w:r w:rsidRPr="00AC1BAA">
                    <w:rPr>
                      <w:rFonts w:cs="Arial"/>
                      <w:sz w:val="18"/>
                      <w:szCs w:val="18"/>
                    </w:rPr>
                    <w:t xml:space="preserve">7,380 </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7,423 </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7,616 </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7,891 </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8,259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8,678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9,038</w:t>
                  </w:r>
                </w:p>
              </w:tc>
              <w:tc>
                <w:tcPr>
                  <w:tcW w:w="787" w:type="dxa"/>
                  <w:tcBorders>
                    <w:right w:val="nil"/>
                  </w:tcBorders>
                  <w:vAlign w:val="center"/>
                </w:tcPr>
                <w:p w:rsidR="00A940D6" w:rsidRDefault="00025C5F" w:rsidP="00936F56">
                  <w:pPr>
                    <w:framePr w:hSpace="180" w:wrap="around" w:vAnchor="page" w:hAnchor="page" w:x="816" w:y="1223"/>
                    <w:jc w:val="right"/>
                    <w:rPr>
                      <w:rFonts w:cs="Arial"/>
                      <w:sz w:val="18"/>
                      <w:szCs w:val="18"/>
                    </w:rPr>
                  </w:pPr>
                  <w:r w:rsidRPr="00025C5F">
                    <w:rPr>
                      <w:rFonts w:cs="Arial"/>
                      <w:sz w:val="18"/>
                      <w:szCs w:val="18"/>
                    </w:rPr>
                    <w:t>9,332</w:t>
                  </w:r>
                </w:p>
              </w:tc>
            </w:tr>
            <w:tr w:rsidR="00A940D6" w:rsidRPr="00AC1BAA" w:rsidTr="00CA1B85">
              <w:trPr>
                <w:trHeight w:val="168"/>
              </w:trPr>
              <w:tc>
                <w:tcPr>
                  <w:tcW w:w="1836" w:type="dxa"/>
                  <w:gridSpan w:val="2"/>
                  <w:tcBorders>
                    <w:left w:val="nil"/>
                  </w:tcBorders>
                  <w:shd w:val="clear" w:color="auto" w:fill="auto"/>
                </w:tcPr>
                <w:p w:rsidR="00A940D6" w:rsidRPr="00AC1BAA" w:rsidRDefault="00A940D6" w:rsidP="00936F56">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75-84 years</w:t>
                  </w:r>
                </w:p>
              </w:tc>
              <w:tc>
                <w:tcPr>
                  <w:tcW w:w="1723" w:type="dxa"/>
                  <w:gridSpan w:val="2"/>
                  <w:shd w:val="clear" w:color="auto" w:fill="auto"/>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shd w:val="clear" w:color="auto" w:fill="auto"/>
                  <w:vAlign w:val="center"/>
                </w:tcPr>
                <w:p w:rsidR="00A940D6" w:rsidRPr="00AC1BAA" w:rsidRDefault="00A940D6" w:rsidP="00936F56">
                  <w:pPr>
                    <w:framePr w:hSpace="180" w:wrap="around" w:vAnchor="page" w:hAnchor="page" w:x="816" w:y="1223"/>
                    <w:ind w:right="72"/>
                    <w:jc w:val="right"/>
                    <w:rPr>
                      <w:snapToGrid w:val="0"/>
                      <w:color w:val="000000"/>
                      <w:sz w:val="18"/>
                    </w:rPr>
                  </w:pPr>
                  <w:r w:rsidRPr="00AC1BAA">
                    <w:rPr>
                      <w:snapToGrid w:val="0"/>
                      <w:color w:val="000000"/>
                      <w:sz w:val="18"/>
                    </w:rPr>
                    <w:t>15,333</w:t>
                  </w:r>
                </w:p>
              </w:tc>
              <w:tc>
                <w:tcPr>
                  <w:tcW w:w="874" w:type="dxa"/>
                  <w:shd w:val="clear" w:color="auto" w:fill="auto"/>
                  <w:vAlign w:val="center"/>
                </w:tcPr>
                <w:p w:rsidR="00A940D6" w:rsidRPr="00AC1BAA" w:rsidRDefault="00A940D6" w:rsidP="00936F56">
                  <w:pPr>
                    <w:framePr w:hSpace="180" w:wrap="around" w:vAnchor="page" w:hAnchor="page" w:x="816" w:y="1223"/>
                    <w:jc w:val="right"/>
                    <w:rPr>
                      <w:snapToGrid w:val="0"/>
                      <w:color w:val="000000"/>
                      <w:sz w:val="18"/>
                    </w:rPr>
                  </w:pPr>
                  <w:r w:rsidRPr="00AC1BAA">
                    <w:rPr>
                      <w:snapToGrid w:val="0"/>
                      <w:color w:val="000000"/>
                      <w:sz w:val="18"/>
                    </w:rPr>
                    <w:t>14,781</w:t>
                  </w:r>
                </w:p>
              </w:tc>
              <w:tc>
                <w:tcPr>
                  <w:tcW w:w="87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14,970            </w:t>
                  </w:r>
                </w:p>
              </w:tc>
              <w:tc>
                <w:tcPr>
                  <w:tcW w:w="874" w:type="dxa"/>
                  <w:shd w:val="clear" w:color="auto" w:fill="auto"/>
                  <w:vAlign w:val="center"/>
                </w:tcPr>
                <w:p w:rsidR="00A940D6" w:rsidRPr="00AC1BAA" w:rsidRDefault="00A940D6" w:rsidP="00936F56">
                  <w:pPr>
                    <w:framePr w:hSpace="180" w:wrap="around" w:vAnchor="page" w:hAnchor="page" w:x="816" w:y="1223"/>
                    <w:ind w:right="-87"/>
                    <w:jc w:val="right"/>
                    <w:rPr>
                      <w:rFonts w:cs="Arial"/>
                      <w:sz w:val="18"/>
                      <w:szCs w:val="18"/>
                    </w:rPr>
                  </w:pPr>
                  <w:r w:rsidRPr="00AC1BAA">
                    <w:rPr>
                      <w:rFonts w:cs="Arial"/>
                      <w:sz w:val="18"/>
                      <w:szCs w:val="18"/>
                    </w:rPr>
                    <w:t xml:space="preserve">13,943 </w:t>
                  </w:r>
                </w:p>
              </w:tc>
              <w:tc>
                <w:tcPr>
                  <w:tcW w:w="905"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13,639 </w:t>
                  </w:r>
                </w:p>
              </w:tc>
              <w:tc>
                <w:tcPr>
                  <w:tcW w:w="824" w:type="dxa"/>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13,598 </w:t>
                  </w:r>
                </w:p>
              </w:tc>
              <w:tc>
                <w:tcPr>
                  <w:tcW w:w="809"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13,272 </w:t>
                  </w:r>
                </w:p>
              </w:tc>
              <w:tc>
                <w:tcPr>
                  <w:tcW w:w="78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13,182 </w:t>
                  </w:r>
                </w:p>
              </w:tc>
              <w:tc>
                <w:tcPr>
                  <w:tcW w:w="792" w:type="dxa"/>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12,784 </w:t>
                  </w:r>
                </w:p>
              </w:tc>
              <w:tc>
                <w:tcPr>
                  <w:tcW w:w="787" w:type="dxa"/>
                  <w:tcBorders>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sidRPr="00566936">
                    <w:rPr>
                      <w:rFonts w:cs="Arial"/>
                      <w:sz w:val="18"/>
                      <w:szCs w:val="18"/>
                    </w:rPr>
                    <w:t>13,2</w:t>
                  </w:r>
                  <w:r>
                    <w:rPr>
                      <w:rFonts w:cs="Arial"/>
                      <w:sz w:val="18"/>
                      <w:szCs w:val="18"/>
                    </w:rPr>
                    <w:t>99</w:t>
                  </w:r>
                </w:p>
              </w:tc>
              <w:tc>
                <w:tcPr>
                  <w:tcW w:w="787" w:type="dxa"/>
                  <w:tcBorders>
                    <w:right w:val="nil"/>
                  </w:tcBorders>
                  <w:vAlign w:val="center"/>
                </w:tcPr>
                <w:p w:rsidR="00A940D6" w:rsidRDefault="00025C5F" w:rsidP="00936F56">
                  <w:pPr>
                    <w:framePr w:hSpace="180" w:wrap="around" w:vAnchor="page" w:hAnchor="page" w:x="816" w:y="1223"/>
                    <w:jc w:val="right"/>
                    <w:rPr>
                      <w:rFonts w:cs="Arial"/>
                      <w:sz w:val="18"/>
                      <w:szCs w:val="18"/>
                    </w:rPr>
                  </w:pPr>
                  <w:r w:rsidRPr="00025C5F">
                    <w:rPr>
                      <w:rFonts w:cs="Arial"/>
                      <w:sz w:val="18"/>
                      <w:szCs w:val="18"/>
                    </w:rPr>
                    <w:t>12,870</w:t>
                  </w:r>
                </w:p>
              </w:tc>
            </w:tr>
            <w:tr w:rsidR="00A940D6" w:rsidRPr="00AC1BAA" w:rsidTr="00CA1B85">
              <w:trPr>
                <w:trHeight w:val="204"/>
              </w:trPr>
              <w:tc>
                <w:tcPr>
                  <w:tcW w:w="1836" w:type="dxa"/>
                  <w:gridSpan w:val="2"/>
                  <w:tcBorders>
                    <w:left w:val="nil"/>
                    <w:bottom w:val="single" w:sz="4" w:space="0" w:color="auto"/>
                  </w:tcBorders>
                  <w:shd w:val="clear" w:color="auto" w:fill="auto"/>
                </w:tcPr>
                <w:p w:rsidR="00A940D6" w:rsidRPr="00AC1BAA" w:rsidRDefault="00A940D6" w:rsidP="00936F56">
                  <w:pPr>
                    <w:framePr w:hSpace="180" w:wrap="around" w:vAnchor="page" w:hAnchor="page" w:x="816" w:y="1223"/>
                    <w:tabs>
                      <w:tab w:val="left" w:pos="6120"/>
                    </w:tabs>
                    <w:jc w:val="right"/>
                    <w:rPr>
                      <w:rFonts w:cs="Arial"/>
                      <w:color w:val="000000"/>
                      <w:sz w:val="18"/>
                      <w:szCs w:val="18"/>
                    </w:rPr>
                  </w:pPr>
                  <w:r w:rsidRPr="00AC1BAA">
                    <w:rPr>
                      <w:rFonts w:cs="Arial"/>
                      <w:color w:val="000000"/>
                      <w:sz w:val="18"/>
                      <w:szCs w:val="18"/>
                    </w:rPr>
                    <w:t>85+ years</w:t>
                  </w:r>
                </w:p>
              </w:tc>
              <w:tc>
                <w:tcPr>
                  <w:tcW w:w="1723" w:type="dxa"/>
                  <w:gridSpan w:val="2"/>
                  <w:tcBorders>
                    <w:bottom w:val="single" w:sz="4" w:space="0" w:color="auto"/>
                  </w:tcBorders>
                  <w:shd w:val="clear" w:color="auto" w:fill="auto"/>
                </w:tcPr>
                <w:p w:rsidR="00A940D6" w:rsidRPr="00AC1BAA" w:rsidRDefault="00A940D6" w:rsidP="00936F56">
                  <w:pPr>
                    <w:framePr w:hSpace="180" w:wrap="around" w:vAnchor="page" w:hAnchor="page" w:x="816" w:y="1223"/>
                    <w:tabs>
                      <w:tab w:val="left" w:pos="6120"/>
                    </w:tabs>
                    <w:jc w:val="center"/>
                    <w:rPr>
                      <w:rFonts w:cs="Arial"/>
                      <w:color w:val="000000"/>
                      <w:sz w:val="18"/>
                      <w:szCs w:val="18"/>
                    </w:rPr>
                  </w:pPr>
                  <w:r w:rsidRPr="00AC1BAA">
                    <w:rPr>
                      <w:rFonts w:cs="Arial"/>
                      <w:sz w:val="18"/>
                      <w:szCs w:val="18"/>
                    </w:rPr>
                    <w:t>Number</w:t>
                  </w:r>
                </w:p>
              </w:tc>
              <w:tc>
                <w:tcPr>
                  <w:tcW w:w="900" w:type="dxa"/>
                  <w:tcBorders>
                    <w:bottom w:val="single" w:sz="4" w:space="0" w:color="auto"/>
                  </w:tcBorders>
                  <w:shd w:val="clear" w:color="auto" w:fill="auto"/>
                  <w:vAlign w:val="center"/>
                </w:tcPr>
                <w:p w:rsidR="00A940D6" w:rsidRPr="00AC1BAA" w:rsidRDefault="00A940D6" w:rsidP="00936F56">
                  <w:pPr>
                    <w:framePr w:hSpace="180" w:wrap="around" w:vAnchor="page" w:hAnchor="page" w:x="816" w:y="1223"/>
                    <w:ind w:right="72"/>
                    <w:jc w:val="right"/>
                    <w:rPr>
                      <w:snapToGrid w:val="0"/>
                      <w:color w:val="000000"/>
                      <w:sz w:val="18"/>
                    </w:rPr>
                  </w:pPr>
                  <w:r w:rsidRPr="00AC1BAA">
                    <w:rPr>
                      <w:snapToGrid w:val="0"/>
                      <w:color w:val="000000"/>
                      <w:sz w:val="18"/>
                    </w:rPr>
                    <w:t>18,811</w:t>
                  </w:r>
                </w:p>
              </w:tc>
              <w:tc>
                <w:tcPr>
                  <w:tcW w:w="874" w:type="dxa"/>
                  <w:tcBorders>
                    <w:bottom w:val="single" w:sz="4" w:space="0" w:color="auto"/>
                  </w:tcBorders>
                  <w:shd w:val="clear" w:color="auto" w:fill="auto"/>
                  <w:vAlign w:val="center"/>
                </w:tcPr>
                <w:p w:rsidR="00A940D6" w:rsidRPr="00AC1BAA" w:rsidRDefault="00A940D6" w:rsidP="00936F56">
                  <w:pPr>
                    <w:framePr w:hSpace="180" w:wrap="around" w:vAnchor="page" w:hAnchor="page" w:x="816" w:y="1223"/>
                    <w:jc w:val="right"/>
                    <w:rPr>
                      <w:snapToGrid w:val="0"/>
                      <w:color w:val="000000"/>
                      <w:sz w:val="18"/>
                    </w:rPr>
                  </w:pPr>
                  <w:r w:rsidRPr="00AC1BAA">
                    <w:rPr>
                      <w:snapToGrid w:val="0"/>
                      <w:color w:val="000000"/>
                      <w:sz w:val="18"/>
                    </w:rPr>
                    <w:t>18,816</w:t>
                  </w:r>
                </w:p>
              </w:tc>
              <w:tc>
                <w:tcPr>
                  <w:tcW w:w="874" w:type="dxa"/>
                  <w:tcBorders>
                    <w:bottom w:val="single" w:sz="4" w:space="0" w:color="auto"/>
                  </w:tcBorders>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19,692            </w:t>
                  </w:r>
                </w:p>
              </w:tc>
              <w:tc>
                <w:tcPr>
                  <w:tcW w:w="874" w:type="dxa"/>
                  <w:tcBorders>
                    <w:bottom w:val="single" w:sz="4" w:space="0" w:color="auto"/>
                  </w:tcBorders>
                  <w:shd w:val="clear" w:color="auto" w:fill="auto"/>
                  <w:vAlign w:val="center"/>
                </w:tcPr>
                <w:p w:rsidR="00A940D6" w:rsidRPr="00AC1BAA" w:rsidRDefault="00A940D6" w:rsidP="00936F56">
                  <w:pPr>
                    <w:framePr w:hSpace="180" w:wrap="around" w:vAnchor="page" w:hAnchor="page" w:x="816" w:y="1223"/>
                    <w:ind w:right="-87"/>
                    <w:jc w:val="right"/>
                    <w:rPr>
                      <w:rFonts w:cs="Arial"/>
                      <w:sz w:val="18"/>
                      <w:szCs w:val="18"/>
                    </w:rPr>
                  </w:pPr>
                  <w:r w:rsidRPr="00AC1BAA">
                    <w:rPr>
                      <w:rFonts w:cs="Arial"/>
                      <w:sz w:val="18"/>
                      <w:szCs w:val="18"/>
                    </w:rPr>
                    <w:t xml:space="preserve">19,004 </w:t>
                  </w:r>
                </w:p>
              </w:tc>
              <w:tc>
                <w:tcPr>
                  <w:tcW w:w="905" w:type="dxa"/>
                  <w:tcBorders>
                    <w:bottom w:val="single" w:sz="4" w:space="0" w:color="auto"/>
                  </w:tcBorders>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19,888 </w:t>
                  </w:r>
                </w:p>
              </w:tc>
              <w:tc>
                <w:tcPr>
                  <w:tcW w:w="824" w:type="dxa"/>
                  <w:tcBorders>
                    <w:bottom w:val="single" w:sz="4" w:space="0" w:color="auto"/>
                  </w:tcBorders>
                  <w:shd w:val="clear" w:color="auto" w:fill="auto"/>
                  <w:vAlign w:val="center"/>
                </w:tcPr>
                <w:p w:rsidR="00A940D6" w:rsidRPr="00AC1BAA" w:rsidRDefault="00A940D6" w:rsidP="00936F56">
                  <w:pPr>
                    <w:framePr w:hSpace="180" w:wrap="around" w:vAnchor="page" w:hAnchor="page" w:x="816" w:y="1223"/>
                    <w:jc w:val="right"/>
                    <w:rPr>
                      <w:rFonts w:cs="Arial"/>
                      <w:sz w:val="18"/>
                      <w:szCs w:val="18"/>
                    </w:rPr>
                  </w:pPr>
                  <w:r w:rsidRPr="00AC1BAA">
                    <w:rPr>
                      <w:rFonts w:cs="Arial"/>
                      <w:sz w:val="18"/>
                      <w:szCs w:val="18"/>
                    </w:rPr>
                    <w:t xml:space="preserve">20,747 </w:t>
                  </w:r>
                </w:p>
              </w:tc>
              <w:tc>
                <w:tcPr>
                  <w:tcW w:w="809" w:type="dxa"/>
                  <w:tcBorders>
                    <w:bottom w:val="single" w:sz="4" w:space="0" w:color="auto"/>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20,506 </w:t>
                  </w:r>
                </w:p>
              </w:tc>
              <w:tc>
                <w:tcPr>
                  <w:tcW w:w="782" w:type="dxa"/>
                  <w:tcBorders>
                    <w:bottom w:val="single" w:sz="4" w:space="0" w:color="auto"/>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21,296 </w:t>
                  </w:r>
                </w:p>
              </w:tc>
              <w:tc>
                <w:tcPr>
                  <w:tcW w:w="792" w:type="dxa"/>
                  <w:tcBorders>
                    <w:bottom w:val="single" w:sz="4" w:space="0" w:color="auto"/>
                  </w:tcBorders>
                  <w:shd w:val="clear" w:color="auto" w:fill="auto"/>
                  <w:vAlign w:val="center"/>
                </w:tcPr>
                <w:p w:rsidR="00A940D6" w:rsidRDefault="00A940D6" w:rsidP="00936F56">
                  <w:pPr>
                    <w:framePr w:hSpace="180" w:wrap="around" w:vAnchor="page" w:hAnchor="page" w:x="816" w:y="1223"/>
                    <w:jc w:val="right"/>
                    <w:rPr>
                      <w:rFonts w:cs="Arial"/>
                      <w:sz w:val="18"/>
                      <w:szCs w:val="18"/>
                    </w:rPr>
                  </w:pPr>
                  <w:r>
                    <w:rPr>
                      <w:rFonts w:cs="Arial"/>
                      <w:sz w:val="18"/>
                      <w:szCs w:val="18"/>
                    </w:rPr>
                    <w:t xml:space="preserve">21,356 </w:t>
                  </w:r>
                </w:p>
              </w:tc>
              <w:tc>
                <w:tcPr>
                  <w:tcW w:w="787" w:type="dxa"/>
                  <w:tcBorders>
                    <w:bottom w:val="single" w:sz="4" w:space="0" w:color="auto"/>
                    <w:right w:val="nil"/>
                  </w:tcBorders>
                  <w:shd w:val="clear" w:color="auto" w:fill="auto"/>
                  <w:vAlign w:val="center"/>
                </w:tcPr>
                <w:p w:rsidR="00A940D6" w:rsidRDefault="00A940D6" w:rsidP="00936F56">
                  <w:pPr>
                    <w:framePr w:hSpace="180" w:wrap="around" w:vAnchor="page" w:hAnchor="page" w:x="816" w:y="1223"/>
                    <w:jc w:val="right"/>
                    <w:rPr>
                      <w:rFonts w:cs="Arial"/>
                      <w:sz w:val="18"/>
                      <w:szCs w:val="18"/>
                    </w:rPr>
                  </w:pPr>
                  <w:r w:rsidRPr="00566936">
                    <w:rPr>
                      <w:rFonts w:cs="Arial"/>
                      <w:sz w:val="18"/>
                      <w:szCs w:val="18"/>
                    </w:rPr>
                    <w:t>22,6</w:t>
                  </w:r>
                  <w:r>
                    <w:rPr>
                      <w:rFonts w:cs="Arial"/>
                      <w:sz w:val="18"/>
                      <w:szCs w:val="18"/>
                    </w:rPr>
                    <w:t>77</w:t>
                  </w:r>
                </w:p>
              </w:tc>
              <w:tc>
                <w:tcPr>
                  <w:tcW w:w="787" w:type="dxa"/>
                  <w:tcBorders>
                    <w:bottom w:val="single" w:sz="4" w:space="0" w:color="auto"/>
                    <w:right w:val="nil"/>
                  </w:tcBorders>
                  <w:vAlign w:val="center"/>
                </w:tcPr>
                <w:p w:rsidR="00A940D6" w:rsidRDefault="00025C5F" w:rsidP="00936F56">
                  <w:pPr>
                    <w:framePr w:hSpace="180" w:wrap="around" w:vAnchor="page" w:hAnchor="page" w:x="816" w:y="1223"/>
                    <w:jc w:val="right"/>
                    <w:rPr>
                      <w:rFonts w:cs="Arial"/>
                      <w:sz w:val="18"/>
                      <w:szCs w:val="18"/>
                    </w:rPr>
                  </w:pPr>
                  <w:r w:rsidRPr="00025C5F">
                    <w:rPr>
                      <w:rFonts w:cs="Arial"/>
                      <w:sz w:val="18"/>
                      <w:szCs w:val="18"/>
                    </w:rPr>
                    <w:t>21,813</w:t>
                  </w:r>
                </w:p>
              </w:tc>
            </w:tr>
            <w:tr w:rsidR="00566936" w:rsidRPr="00AC1BAA" w:rsidTr="00566936">
              <w:trPr>
                <w:gridAfter w:val="14"/>
                <w:wAfter w:w="11980" w:type="dxa"/>
                <w:trHeight w:val="80"/>
              </w:trPr>
              <w:tc>
                <w:tcPr>
                  <w:tcW w:w="787" w:type="dxa"/>
                  <w:tcBorders>
                    <w:left w:val="nil"/>
                    <w:bottom w:val="nil"/>
                    <w:right w:val="nil"/>
                  </w:tcBorders>
                </w:tcPr>
                <w:p w:rsidR="00566936" w:rsidRPr="00AC1BAA" w:rsidRDefault="00566936" w:rsidP="00936F56">
                  <w:pPr>
                    <w:pStyle w:val="Caption"/>
                    <w:keepNext/>
                    <w:framePr w:hSpace="180" w:wrap="around" w:vAnchor="page" w:hAnchor="page" w:x="816" w:y="1223"/>
                    <w:tabs>
                      <w:tab w:val="center" w:pos="6696"/>
                      <w:tab w:val="right" w:pos="13392"/>
                    </w:tabs>
                    <w:rPr>
                      <w:b w:val="0"/>
                      <w:sz w:val="2"/>
                      <w:szCs w:val="2"/>
                    </w:rPr>
                  </w:pPr>
                </w:p>
              </w:tc>
            </w:tr>
          </w:tbl>
          <w:p w:rsidR="00566936" w:rsidRPr="00AC1BAA" w:rsidRDefault="00566936" w:rsidP="00566936">
            <w:pPr>
              <w:rPr>
                <w:sz w:val="8"/>
                <w:szCs w:val="8"/>
              </w:rPr>
            </w:pPr>
          </w:p>
        </w:tc>
      </w:tr>
    </w:tbl>
    <w:p w:rsidR="00566936" w:rsidRPr="00AC1BAA" w:rsidRDefault="00566936" w:rsidP="00566936">
      <w:pPr>
        <w:pStyle w:val="Caption"/>
        <w:keepNext/>
        <w:framePr w:hSpace="180" w:wrap="around" w:hAnchor="margin" w:y="-461"/>
        <w:tabs>
          <w:tab w:val="center" w:pos="6696"/>
          <w:tab w:val="right" w:pos="13392"/>
        </w:tabs>
        <w:rPr>
          <w:b w:val="0"/>
          <w:sz w:val="2"/>
          <w:szCs w:val="2"/>
        </w:rPr>
      </w:pPr>
    </w:p>
    <w:p w:rsidR="00566936" w:rsidRPr="00E51C1D" w:rsidRDefault="00566936" w:rsidP="00566936">
      <w:pPr>
        <w:framePr w:hSpace="180" w:wrap="around" w:hAnchor="margin" w:y="-461"/>
        <w:rPr>
          <w:color w:val="1F497D"/>
          <w:sz w:val="8"/>
          <w:szCs w:val="8"/>
        </w:rPr>
      </w:pPr>
    </w:p>
    <w:p w:rsidR="00AC1BAA" w:rsidRPr="00AC1BAA" w:rsidRDefault="00E009A1" w:rsidP="00E009A1">
      <w:pPr>
        <w:ind w:left="180" w:right="180"/>
        <w:rPr>
          <w:vanish/>
        </w:rPr>
      </w:pPr>
      <w:bookmarkStart w:id="146" w:name="_Toc156907122"/>
      <w:bookmarkStart w:id="147" w:name="_Toc156907169"/>
      <w:bookmarkStart w:id="148" w:name="_Toc156907632"/>
      <w:bookmarkStart w:id="149" w:name="_Toc157480330"/>
      <w:bookmarkStart w:id="150" w:name="_Toc157508562"/>
      <w:bookmarkStart w:id="151" w:name="_Toc157509694"/>
      <w:bookmarkStart w:id="152" w:name="_Toc157577544"/>
      <w:bookmarkStart w:id="153" w:name="_Toc157577670"/>
      <w:bookmarkStart w:id="154" w:name="_Toc157578113"/>
      <w:bookmarkStart w:id="155" w:name="_Toc157578742"/>
      <w:bookmarkStart w:id="156" w:name="_Toc158542075"/>
      <w:bookmarkStart w:id="157" w:name="_Toc159043270"/>
      <w:bookmarkStart w:id="158" w:name="_Toc159213421"/>
      <w:bookmarkStart w:id="159" w:name="_Toc159907859"/>
      <w:bookmarkStart w:id="160" w:name="_Toc159925261"/>
      <w:bookmarkStart w:id="161" w:name="_Toc160255641"/>
      <w:bookmarkStart w:id="162" w:name="_Toc160270065"/>
      <w:bookmarkStart w:id="163" w:name="_Toc188946815"/>
      <w:bookmarkStart w:id="164" w:name="_Toc188946935"/>
      <w:bookmarkStart w:id="165" w:name="_Toc191283071"/>
      <w:bookmarkStart w:id="166" w:name="_Toc191697857"/>
      <w:bookmarkStart w:id="167" w:name="_Toc191697981"/>
      <w:bookmarkStart w:id="168" w:name="_Toc192585399"/>
      <w:bookmarkStart w:id="169" w:name="_Toc192585507"/>
      <w:bookmarkStart w:id="170" w:name="_Toc192585809"/>
      <w:bookmarkStart w:id="171" w:name="_Toc192586168"/>
      <w:bookmarkStart w:id="172" w:name="_Toc192586278"/>
      <w:bookmarkStart w:id="173" w:name="_Toc192586388"/>
      <w:bookmarkStart w:id="174" w:name="_Toc192586498"/>
      <w:bookmarkStart w:id="175" w:name="_Toc193166236"/>
      <w:bookmarkStart w:id="176" w:name="_Toc193166551"/>
      <w:bookmarkStart w:id="177" w:name="_Toc194292142"/>
      <w:bookmarkStart w:id="178" w:name="_Toc194292263"/>
      <w:bookmarkStart w:id="179" w:name="_Toc222727426"/>
      <w:bookmarkStart w:id="180" w:name="_Toc223153129"/>
      <w:bookmarkStart w:id="181" w:name="_Toc223153249"/>
      <w:bookmarkStart w:id="182" w:name="_Toc223153370"/>
      <w:bookmarkStart w:id="183" w:name="_Toc223336540"/>
      <w:bookmarkStart w:id="184" w:name="_Toc223336653"/>
      <w:bookmarkStart w:id="185" w:name="_Toc223864880"/>
      <w:bookmarkStart w:id="186" w:name="_Toc224029623"/>
      <w:bookmarkStart w:id="187" w:name="_Toc226167905"/>
      <w:bookmarkStart w:id="188" w:name="_Toc226262642"/>
      <w:bookmarkStart w:id="189" w:name="_Toc226276568"/>
      <w:bookmarkStart w:id="190" w:name="_Toc262811416"/>
      <w:bookmarkStart w:id="191" w:name="_Toc262811535"/>
      <w:bookmarkStart w:id="192" w:name="_Toc264365983"/>
      <w:bookmarkStart w:id="193" w:name="_Toc266360598"/>
      <w:bookmarkStart w:id="194" w:name="_Toc266794050"/>
      <w:bookmarkStart w:id="195" w:name="_Toc266794172"/>
      <w:bookmarkStart w:id="196" w:name="_Toc266794347"/>
      <w:bookmarkStart w:id="197" w:name="_Toc266886747"/>
      <w:bookmarkStart w:id="198" w:name="_Toc266965619"/>
      <w:bookmarkStart w:id="199" w:name="_Toc313951802"/>
      <w:bookmarkStart w:id="200" w:name="_Toc314749166"/>
      <w:bookmarkStart w:id="201" w:name="_Toc314832631"/>
      <w:bookmarkStart w:id="202" w:name="_Toc334113875"/>
      <w:bookmarkStart w:id="203" w:name="_Toc335214182"/>
      <w:bookmarkStart w:id="204" w:name="_Toc336424147"/>
      <w:bookmarkStart w:id="205" w:name="_Toc336434714"/>
      <w:bookmarkStart w:id="206" w:name="_Toc360092788"/>
      <w:bookmarkStart w:id="207" w:name="_Toc361388578"/>
      <w:bookmarkStart w:id="208" w:name="_Toc361388962"/>
      <w:bookmarkStart w:id="209" w:name="_Toc361900163"/>
      <w:bookmarkStart w:id="210" w:name="_Toc361925457"/>
      <w:r>
        <w:rPr>
          <w:b/>
          <w:noProof/>
          <w:sz w:val="4"/>
          <w:szCs w:val="4"/>
        </w:rPr>
        <mc:AlternateContent>
          <mc:Choice Requires="wps">
            <w:drawing>
              <wp:anchor distT="0" distB="0" distL="114300" distR="114300" simplePos="0" relativeHeight="251588096" behindDoc="0" locked="0" layoutInCell="1" allowOverlap="1" wp14:anchorId="41DE7CFA" wp14:editId="0F6D4942">
                <wp:simplePos x="0" y="0"/>
                <wp:positionH relativeFrom="column">
                  <wp:posOffset>31750</wp:posOffset>
                </wp:positionH>
                <wp:positionV relativeFrom="paragraph">
                  <wp:posOffset>-469900</wp:posOffset>
                </wp:positionV>
                <wp:extent cx="8098325" cy="6375400"/>
                <wp:effectExtent l="0" t="0" r="17145" b="25400"/>
                <wp:wrapNone/>
                <wp:docPr id="319" name="Rectangle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8325" cy="6375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42CE1" id="Rectangle 4677" o:spid="_x0000_s1026" style="position:absolute;margin-left:2.5pt;margin-top:-37pt;width:637.65pt;height:50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" filled="f"/>
            </w:pict>
          </mc:Fallback>
        </mc:AlternateContent>
      </w:r>
      <w:r w:rsidR="00534D56">
        <w:rPr>
          <w:b/>
          <w:noProof/>
          <w:sz w:val="4"/>
          <w:szCs w:val="4"/>
        </w:rPr>
        <mc:AlternateContent>
          <mc:Choice Requires="wps">
            <w:drawing>
              <wp:anchor distT="0" distB="0" distL="114300" distR="114300" simplePos="0" relativeHeight="251792896" behindDoc="0" locked="0" layoutInCell="1" allowOverlap="1" wp14:anchorId="6EA0128F" wp14:editId="0DF4F0E3">
                <wp:simplePos x="0" y="0"/>
                <wp:positionH relativeFrom="column">
                  <wp:posOffset>3927475</wp:posOffset>
                </wp:positionH>
                <wp:positionV relativeFrom="paragraph">
                  <wp:posOffset>6195060</wp:posOffset>
                </wp:positionV>
                <wp:extent cx="457200" cy="228600"/>
                <wp:effectExtent l="0" t="0" r="0" b="0"/>
                <wp:wrapNone/>
                <wp:docPr id="318" name="Rectangle 7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3D918" id="Rectangle 7586" o:spid="_x0000_s1026" style="position:absolute;margin-left:309.25pt;margin-top:487.8pt;width:36pt;height:1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" stroked="f"/>
            </w:pict>
          </mc:Fallback>
        </mc:AlternateConten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00566936" w:rsidRPr="00AC1BAA">
        <w:rPr>
          <w:sz w:val="16"/>
          <w:szCs w:val="16"/>
        </w:rPr>
        <w:t xml:space="preserve">1. </w:t>
      </w:r>
      <w:r w:rsidR="00CB77B4">
        <w:rPr>
          <w:sz w:val="16"/>
          <w:szCs w:val="16"/>
        </w:rPr>
        <w:t>Deaths per 100,000 residents. 2</w:t>
      </w:r>
      <w:r w:rsidR="00566936" w:rsidRPr="00AC1BAA">
        <w:rPr>
          <w:sz w:val="16"/>
          <w:szCs w:val="16"/>
        </w:rPr>
        <w:t>. See Glossary for further d</w:t>
      </w:r>
      <w:r w:rsidR="00CB77B4">
        <w:rPr>
          <w:sz w:val="16"/>
          <w:szCs w:val="16"/>
        </w:rPr>
        <w:t>efinition of terms and rates. 3</w:t>
      </w:r>
      <w:r w:rsidR="00566936" w:rsidRPr="00AC1BAA">
        <w:rPr>
          <w:sz w:val="16"/>
          <w:szCs w:val="16"/>
        </w:rPr>
        <w:t>. Rate calculations are based on resident population estimates.</w:t>
      </w:r>
      <w:r w:rsidR="00CB77B4">
        <w:rPr>
          <w:sz w:val="16"/>
          <w:szCs w:val="16"/>
        </w:rPr>
        <w:t xml:space="preserve"> 4</w:t>
      </w:r>
      <w:r w:rsidR="00566936" w:rsidRPr="00AC1BAA">
        <w:rPr>
          <w:sz w:val="16"/>
          <w:szCs w:val="16"/>
        </w:rPr>
        <w:t>. Rates are age-adjusted per 100,000 residents using the</w:t>
      </w:r>
      <w:r w:rsidR="00CB77B4">
        <w:rPr>
          <w:sz w:val="16"/>
          <w:szCs w:val="16"/>
        </w:rPr>
        <w:t xml:space="preserve"> 2000 US standard population. 5</w:t>
      </w:r>
      <w:r w:rsidR="00566936" w:rsidRPr="00AC1BAA">
        <w:rPr>
          <w:sz w:val="16"/>
          <w:szCs w:val="16"/>
        </w:rPr>
        <w:t>. Race and ethnicity data in this table are presented as mutually exclusive categories. Persons of Hispanic ethnicity are not included in a race category. Please see the Technical Notes in the Appendix f</w:t>
      </w:r>
      <w:r w:rsidR="00566936">
        <w:rPr>
          <w:sz w:val="16"/>
          <w:szCs w:val="16"/>
        </w:rPr>
        <w:t>or a more detailed explanation.</w:t>
      </w:r>
      <w:r w:rsidR="00CB77B4">
        <w:rPr>
          <w:sz w:val="16"/>
          <w:szCs w:val="16"/>
        </w:rPr>
        <w:t xml:space="preserve"> 6</w:t>
      </w:r>
      <w:r w:rsidR="00566936" w:rsidRPr="00AC1BAA">
        <w:rPr>
          <w:sz w:val="16"/>
          <w:szCs w:val="16"/>
        </w:rPr>
        <w:t>.</w:t>
      </w:r>
      <w:r w:rsidR="007B3E3D">
        <w:rPr>
          <w:sz w:val="16"/>
          <w:szCs w:val="16"/>
        </w:rPr>
        <w:t xml:space="preserve"> </w:t>
      </w:r>
      <w:r w:rsidR="00566936" w:rsidRPr="00AC1BAA">
        <w:rPr>
          <w:sz w:val="16"/>
          <w:szCs w:val="16"/>
        </w:rPr>
        <w:t>Column sum may not equal total because the race, gender or age of some decedents was unknown.</w:t>
      </w:r>
      <w:r w:rsidR="00CB77B4">
        <w:rPr>
          <w:sz w:val="16"/>
          <w:szCs w:val="16"/>
        </w:rPr>
        <w:t xml:space="preserve"> 7</w:t>
      </w:r>
      <w:r w:rsidR="00566936" w:rsidRPr="00AC1BAA">
        <w:rPr>
          <w:sz w:val="16"/>
          <w:szCs w:val="16"/>
        </w:rPr>
        <w:t>.</w:t>
      </w:r>
      <w:r w:rsidR="00CB77B4">
        <w:rPr>
          <w:sz w:val="16"/>
          <w:szCs w:val="16"/>
        </w:rPr>
        <w:t xml:space="preserve"> </w:t>
      </w:r>
      <w:r w:rsidR="00566936" w:rsidRPr="00AC1BAA">
        <w:rPr>
          <w:sz w:val="16"/>
          <w:szCs w:val="16"/>
        </w:rPr>
        <w:t xml:space="preserve">Percent of all resident deaths in that year.  </w:t>
      </w:r>
    </w:p>
    <w:tbl>
      <w:tblPr>
        <w:tblW w:w="15117" w:type="dxa"/>
        <w:jc w:val="center"/>
        <w:tblCellMar>
          <w:left w:w="14" w:type="dxa"/>
        </w:tblCellMar>
        <w:tblLook w:val="0000" w:firstRow="0" w:lastRow="0" w:firstColumn="0" w:lastColumn="0" w:noHBand="0" w:noVBand="0"/>
      </w:tblPr>
      <w:tblGrid>
        <w:gridCol w:w="1007"/>
        <w:gridCol w:w="13390"/>
        <w:gridCol w:w="720"/>
      </w:tblGrid>
      <w:tr w:rsidR="00376450" w:rsidTr="00A8425C">
        <w:trPr>
          <w:cantSplit/>
          <w:jc w:val="center"/>
        </w:trPr>
        <w:tc>
          <w:tcPr>
            <w:tcW w:w="15117" w:type="dxa"/>
            <w:gridSpan w:val="3"/>
          </w:tcPr>
          <w:p w:rsidR="00376450" w:rsidRDefault="00BD60D9" w:rsidP="00E009A1">
            <w:pPr>
              <w:pStyle w:val="Caption"/>
              <w:keepNext/>
              <w:ind w:left="180" w:right="180"/>
              <w:jc w:val="center"/>
              <w:outlineLvl w:val="1"/>
              <w:rPr>
                <w:sz w:val="22"/>
                <w:szCs w:val="22"/>
              </w:rPr>
            </w:pPr>
            <w:bookmarkStart w:id="211" w:name="_Toc384049053"/>
            <w:bookmarkStart w:id="212" w:name="_Toc384116040"/>
            <w:bookmarkStart w:id="213" w:name="_Toc384715680"/>
            <w:bookmarkStart w:id="214" w:name="_Toc384909859"/>
            <w:bookmarkStart w:id="215" w:name="_Toc385506452"/>
            <w:bookmarkStart w:id="216" w:name="_Toc387061509"/>
            <w:bookmarkStart w:id="217" w:name="_Toc393785279"/>
            <w:bookmarkStart w:id="218" w:name="_Toc393785382"/>
            <w:bookmarkStart w:id="219" w:name="_Toc394044921"/>
            <w:bookmarkStart w:id="220" w:name="_Toc395864815"/>
            <w:bookmarkStart w:id="221" w:name="_Toc462057587"/>
            <w:bookmarkStart w:id="222" w:name="_Toc532542087"/>
            <w:r>
              <w:rPr>
                <w:noProof/>
                <w:sz w:val="18"/>
              </w:rPr>
              <mc:AlternateContent>
                <mc:Choice Requires="wps">
                  <w:drawing>
                    <wp:anchor distT="0" distB="0" distL="114300" distR="114300" simplePos="0" relativeHeight="251589120" behindDoc="0" locked="0" layoutInCell="1" allowOverlap="1" wp14:anchorId="08C9EE63" wp14:editId="45CB0F1A">
                      <wp:simplePos x="0" y="0"/>
                      <wp:positionH relativeFrom="column">
                        <wp:posOffset>661646</wp:posOffset>
                      </wp:positionH>
                      <wp:positionV relativeFrom="paragraph">
                        <wp:posOffset>-182880</wp:posOffset>
                      </wp:positionV>
                      <wp:extent cx="8010144" cy="6128468"/>
                      <wp:effectExtent l="0" t="0" r="10160" b="24765"/>
                      <wp:wrapNone/>
                      <wp:docPr id="315"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0144" cy="612846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129BE" id="Rectangle 4678" o:spid="_x0000_s1026" style="position:absolute;margin-left:52.1pt;margin-top:-14.4pt;width:630.7pt;height:482.5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" filled="f"/>
                  </w:pict>
                </mc:Fallback>
              </mc:AlternateContent>
            </w:r>
            <w:bookmarkStart w:id="223" w:name="_Toc361388664"/>
            <w:bookmarkEnd w:id="211"/>
            <w:bookmarkEnd w:id="212"/>
            <w:bookmarkEnd w:id="213"/>
            <w:bookmarkEnd w:id="214"/>
            <w:bookmarkEnd w:id="215"/>
            <w:bookmarkEnd w:id="216"/>
            <w:bookmarkEnd w:id="217"/>
            <w:bookmarkEnd w:id="218"/>
            <w:bookmarkEnd w:id="219"/>
            <w:bookmarkEnd w:id="220"/>
            <w:r w:rsidR="00132BDB">
              <w:rPr>
                <w:sz w:val="22"/>
                <w:szCs w:val="22"/>
              </w:rPr>
              <w:t>T</w:t>
            </w:r>
            <w:r w:rsidR="0032708F" w:rsidRPr="0032708F">
              <w:rPr>
                <w:sz w:val="22"/>
                <w:szCs w:val="22"/>
              </w:rPr>
              <w:t xml:space="preserve">able </w:t>
            </w:r>
            <w:r w:rsidR="000A585D">
              <w:rPr>
                <w:sz w:val="22"/>
                <w:szCs w:val="22"/>
              </w:rPr>
              <w:fldChar w:fldCharType="begin"/>
            </w:r>
            <w:r w:rsidR="000A585D">
              <w:rPr>
                <w:sz w:val="22"/>
                <w:szCs w:val="22"/>
              </w:rPr>
              <w:instrText xml:space="preserve"> SEQ Table \* ARABIC </w:instrText>
            </w:r>
            <w:r w:rsidR="000A585D">
              <w:rPr>
                <w:sz w:val="22"/>
                <w:szCs w:val="22"/>
              </w:rPr>
              <w:fldChar w:fldCharType="separate"/>
            </w:r>
            <w:r w:rsidR="00A93976">
              <w:rPr>
                <w:noProof/>
                <w:sz w:val="22"/>
                <w:szCs w:val="22"/>
              </w:rPr>
              <w:t>2</w:t>
            </w:r>
            <w:r w:rsidR="000A585D">
              <w:rPr>
                <w:sz w:val="22"/>
                <w:szCs w:val="22"/>
              </w:rPr>
              <w:fldChar w:fldCharType="end"/>
            </w:r>
            <w:r w:rsidR="0032708F" w:rsidRPr="0032708F">
              <w:rPr>
                <w:sz w:val="22"/>
                <w:szCs w:val="22"/>
              </w:rPr>
              <w:t xml:space="preserve">.  </w:t>
            </w:r>
            <w:r w:rsidR="00A8425C">
              <w:rPr>
                <w:sz w:val="22"/>
                <w:szCs w:val="22"/>
              </w:rPr>
              <w:t xml:space="preserve">Selected </w:t>
            </w:r>
            <w:r w:rsidR="00554D33">
              <w:rPr>
                <w:sz w:val="22"/>
                <w:szCs w:val="22"/>
              </w:rPr>
              <w:t>L</w:t>
            </w:r>
            <w:r w:rsidR="00376450" w:rsidRPr="0032708F">
              <w:rPr>
                <w:sz w:val="22"/>
                <w:szCs w:val="22"/>
              </w:rPr>
              <w:t>eading Causes of Death</w:t>
            </w:r>
            <w:r w:rsidR="0032708F">
              <w:rPr>
                <w:sz w:val="22"/>
                <w:szCs w:val="22"/>
              </w:rPr>
              <w:t xml:space="preserve">, </w:t>
            </w:r>
            <w:r w:rsidR="00376450" w:rsidRPr="0032708F">
              <w:rPr>
                <w:sz w:val="22"/>
                <w:szCs w:val="22"/>
              </w:rPr>
              <w:t>Age-Adjusted Rates</w:t>
            </w:r>
            <w:r w:rsidR="0032708F">
              <w:rPr>
                <w:sz w:val="22"/>
                <w:szCs w:val="22"/>
              </w:rPr>
              <w:t>,</w:t>
            </w:r>
            <w:r w:rsidR="001A482C" w:rsidRPr="0032708F">
              <w:rPr>
                <w:sz w:val="22"/>
                <w:szCs w:val="22"/>
              </w:rPr>
              <w:t xml:space="preserve"> </w:t>
            </w:r>
            <w:r w:rsidR="00832354">
              <w:rPr>
                <w:sz w:val="22"/>
                <w:szCs w:val="22"/>
              </w:rPr>
              <w:br/>
            </w:r>
            <w:r w:rsidR="00376450" w:rsidRPr="0032708F">
              <w:rPr>
                <w:sz w:val="22"/>
                <w:szCs w:val="22"/>
              </w:rPr>
              <w:t xml:space="preserve">Massachusetts and United States: </w:t>
            </w:r>
            <w:r w:rsidR="003345FF">
              <w:rPr>
                <w:sz w:val="22"/>
                <w:szCs w:val="22"/>
              </w:rPr>
              <w:t>200</w:t>
            </w:r>
            <w:r w:rsidR="00BC7942">
              <w:rPr>
                <w:sz w:val="22"/>
                <w:szCs w:val="22"/>
              </w:rPr>
              <w:t>1</w:t>
            </w:r>
            <w:r w:rsidR="00AB752A">
              <w:rPr>
                <w:sz w:val="22"/>
                <w:szCs w:val="22"/>
              </w:rPr>
              <w:t>-20</w:t>
            </w:r>
            <w:r w:rsidR="00FA4585">
              <w:rPr>
                <w:sz w:val="22"/>
                <w:szCs w:val="22"/>
              </w:rPr>
              <w:t>1</w:t>
            </w:r>
            <w:bookmarkEnd w:id="221"/>
            <w:bookmarkEnd w:id="223"/>
            <w:r w:rsidR="00BC7942">
              <w:rPr>
                <w:sz w:val="22"/>
                <w:szCs w:val="22"/>
              </w:rPr>
              <w:t>6</w:t>
            </w:r>
            <w:bookmarkEnd w:id="222"/>
          </w:p>
          <w:p w:rsidR="00AB752A" w:rsidRDefault="00AB752A" w:rsidP="00E009A1">
            <w:pPr>
              <w:ind w:left="180" w:right="180"/>
            </w:pPr>
          </w:p>
          <w:tbl>
            <w:tblPr>
              <w:tblW w:w="0" w:type="auto"/>
              <w:tblInd w:w="1065"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449"/>
              <w:gridCol w:w="2534"/>
              <w:gridCol w:w="1620"/>
              <w:gridCol w:w="1440"/>
              <w:gridCol w:w="1350"/>
              <w:gridCol w:w="1530"/>
              <w:gridCol w:w="1350"/>
              <w:gridCol w:w="1322"/>
            </w:tblGrid>
            <w:tr w:rsidR="00A8425C" w:rsidTr="00A8425C">
              <w:trPr>
                <w:trHeight w:val="341"/>
              </w:trPr>
              <w:tc>
                <w:tcPr>
                  <w:tcW w:w="1449" w:type="dxa"/>
                  <w:vMerge w:val="restart"/>
                  <w:shd w:val="clear" w:color="auto" w:fill="auto"/>
                </w:tcPr>
                <w:p w:rsidR="00A8425C" w:rsidRDefault="00A8425C" w:rsidP="00E009A1">
                  <w:pPr>
                    <w:ind w:left="180" w:right="180"/>
                    <w:jc w:val="center"/>
                  </w:pPr>
                  <w:bookmarkStart w:id="224" w:name="_Toc143066107"/>
                  <w:r w:rsidRPr="00AC1BAA">
                    <w:rPr>
                      <w:b/>
                    </w:rPr>
                    <w:t>Year</w:t>
                  </w:r>
                  <w:bookmarkEnd w:id="224"/>
                </w:p>
              </w:tc>
              <w:tc>
                <w:tcPr>
                  <w:tcW w:w="2534" w:type="dxa"/>
                  <w:vMerge w:val="restart"/>
                  <w:shd w:val="clear" w:color="auto" w:fill="auto"/>
                </w:tcPr>
                <w:p w:rsidR="00A8425C" w:rsidRPr="00AC1BAA" w:rsidRDefault="00A8425C" w:rsidP="00E009A1">
                  <w:pPr>
                    <w:ind w:left="180" w:right="180"/>
                    <w:jc w:val="center"/>
                    <w:rPr>
                      <w:b/>
                    </w:rPr>
                  </w:pPr>
                  <w:r w:rsidRPr="00AC1BAA">
                    <w:rPr>
                      <w:b/>
                      <w:szCs w:val="22"/>
                    </w:rPr>
                    <w:t>Age-Adjusted Rates</w:t>
                  </w:r>
                  <w:r w:rsidR="00CD35A8">
                    <w:rPr>
                      <w:b/>
                      <w:vertAlign w:val="superscript"/>
                    </w:rPr>
                    <w:t>1</w:t>
                  </w:r>
                </w:p>
              </w:tc>
              <w:tc>
                <w:tcPr>
                  <w:tcW w:w="3060" w:type="dxa"/>
                  <w:gridSpan w:val="2"/>
                  <w:shd w:val="clear" w:color="auto" w:fill="auto"/>
                </w:tcPr>
                <w:p w:rsidR="00A8425C" w:rsidRPr="00AC1BAA" w:rsidRDefault="00A8425C" w:rsidP="00E009A1">
                  <w:pPr>
                    <w:ind w:left="180" w:right="180"/>
                    <w:jc w:val="center"/>
                    <w:rPr>
                      <w:b/>
                    </w:rPr>
                  </w:pPr>
                  <w:bookmarkStart w:id="225" w:name="_Toc143066100"/>
                  <w:r w:rsidRPr="00AC1BAA">
                    <w:rPr>
                      <w:b/>
                    </w:rPr>
                    <w:t>Heart Disease</w:t>
                  </w:r>
                  <w:bookmarkEnd w:id="225"/>
                </w:p>
              </w:tc>
              <w:tc>
                <w:tcPr>
                  <w:tcW w:w="2880" w:type="dxa"/>
                  <w:gridSpan w:val="2"/>
                  <w:shd w:val="clear" w:color="auto" w:fill="auto"/>
                </w:tcPr>
                <w:p w:rsidR="00A8425C" w:rsidRDefault="00A8425C" w:rsidP="00E009A1">
                  <w:pPr>
                    <w:ind w:left="180" w:right="180"/>
                    <w:jc w:val="center"/>
                  </w:pPr>
                  <w:bookmarkStart w:id="226" w:name="_Toc143066101"/>
                  <w:r w:rsidRPr="00AC1BAA">
                    <w:rPr>
                      <w:b/>
                    </w:rPr>
                    <w:t>Cancer</w:t>
                  </w:r>
                  <w:bookmarkEnd w:id="226"/>
                </w:p>
              </w:tc>
              <w:tc>
                <w:tcPr>
                  <w:tcW w:w="2672" w:type="dxa"/>
                  <w:gridSpan w:val="2"/>
                  <w:shd w:val="clear" w:color="auto" w:fill="auto"/>
                </w:tcPr>
                <w:p w:rsidR="00A8425C" w:rsidRPr="00377D8B" w:rsidRDefault="00A8425C" w:rsidP="00E009A1">
                  <w:pPr>
                    <w:tabs>
                      <w:tab w:val="left" w:pos="6120"/>
                    </w:tabs>
                    <w:ind w:left="180" w:right="180"/>
                    <w:jc w:val="center"/>
                    <w:rPr>
                      <w:b/>
                      <w:color w:val="000000"/>
                    </w:rPr>
                  </w:pPr>
                  <w:r w:rsidRPr="00377D8B">
                    <w:rPr>
                      <w:b/>
                    </w:rPr>
                    <w:t>Stroke</w:t>
                  </w:r>
                </w:p>
              </w:tc>
            </w:tr>
            <w:tr w:rsidR="00A8425C" w:rsidTr="00A8425C">
              <w:trPr>
                <w:trHeight w:val="236"/>
              </w:trPr>
              <w:tc>
                <w:tcPr>
                  <w:tcW w:w="1449" w:type="dxa"/>
                  <w:vMerge/>
                  <w:shd w:val="clear" w:color="auto" w:fill="auto"/>
                </w:tcPr>
                <w:p w:rsidR="00A8425C" w:rsidRDefault="00A8425C" w:rsidP="00E009A1">
                  <w:pPr>
                    <w:ind w:left="180" w:right="180"/>
                    <w:jc w:val="center"/>
                  </w:pPr>
                </w:p>
              </w:tc>
              <w:tc>
                <w:tcPr>
                  <w:tcW w:w="2534" w:type="dxa"/>
                  <w:vMerge/>
                  <w:shd w:val="clear" w:color="auto" w:fill="auto"/>
                </w:tcPr>
                <w:p w:rsidR="00A8425C" w:rsidRPr="00AC1BAA" w:rsidRDefault="00A8425C" w:rsidP="00E009A1">
                  <w:pPr>
                    <w:ind w:left="180" w:right="180"/>
                    <w:jc w:val="center"/>
                    <w:rPr>
                      <w:b/>
                    </w:rPr>
                  </w:pPr>
                </w:p>
              </w:tc>
              <w:tc>
                <w:tcPr>
                  <w:tcW w:w="1620" w:type="dxa"/>
                  <w:shd w:val="clear" w:color="auto" w:fill="auto"/>
                </w:tcPr>
                <w:p w:rsidR="00A8425C" w:rsidRPr="00AC1BAA" w:rsidRDefault="00A8425C" w:rsidP="00E009A1">
                  <w:pPr>
                    <w:ind w:left="180" w:right="180"/>
                    <w:jc w:val="center"/>
                    <w:rPr>
                      <w:b/>
                    </w:rPr>
                  </w:pPr>
                  <w:r w:rsidRPr="00AC1BAA">
                    <w:rPr>
                      <w:b/>
                    </w:rPr>
                    <w:t>MA</w:t>
                  </w:r>
                </w:p>
              </w:tc>
              <w:tc>
                <w:tcPr>
                  <w:tcW w:w="1440" w:type="dxa"/>
                  <w:shd w:val="clear" w:color="auto" w:fill="auto"/>
                </w:tcPr>
                <w:p w:rsidR="00A8425C" w:rsidRPr="00AC1BAA" w:rsidRDefault="00A8425C" w:rsidP="00E009A1">
                  <w:pPr>
                    <w:ind w:left="180" w:right="180"/>
                    <w:jc w:val="center"/>
                    <w:rPr>
                      <w:b/>
                    </w:rPr>
                  </w:pPr>
                  <w:bookmarkStart w:id="227" w:name="_Toc143066105"/>
                  <w:r w:rsidRPr="00AC1BAA">
                    <w:rPr>
                      <w:b/>
                    </w:rPr>
                    <w:t>US</w:t>
                  </w:r>
                  <w:bookmarkEnd w:id="227"/>
                  <w:r w:rsidR="00CD35A8">
                    <w:rPr>
                      <w:b/>
                      <w:vertAlign w:val="superscript"/>
                    </w:rPr>
                    <w:t>2</w:t>
                  </w:r>
                </w:p>
              </w:tc>
              <w:tc>
                <w:tcPr>
                  <w:tcW w:w="1350" w:type="dxa"/>
                  <w:shd w:val="clear" w:color="auto" w:fill="auto"/>
                </w:tcPr>
                <w:p w:rsidR="00A8425C" w:rsidRPr="00AC1BAA" w:rsidRDefault="00A8425C" w:rsidP="00E009A1">
                  <w:pPr>
                    <w:ind w:left="180" w:right="180"/>
                    <w:jc w:val="center"/>
                    <w:rPr>
                      <w:b/>
                    </w:rPr>
                  </w:pPr>
                  <w:r w:rsidRPr="00AC1BAA">
                    <w:rPr>
                      <w:b/>
                    </w:rPr>
                    <w:t>MA</w:t>
                  </w:r>
                </w:p>
              </w:tc>
              <w:tc>
                <w:tcPr>
                  <w:tcW w:w="1530" w:type="dxa"/>
                  <w:shd w:val="clear" w:color="auto" w:fill="auto"/>
                </w:tcPr>
                <w:p w:rsidR="00A8425C" w:rsidRPr="00AC1BAA" w:rsidRDefault="00CD35A8" w:rsidP="00E009A1">
                  <w:pPr>
                    <w:ind w:left="180" w:right="180"/>
                    <w:jc w:val="center"/>
                    <w:rPr>
                      <w:b/>
                    </w:rPr>
                  </w:pPr>
                  <w:r w:rsidRPr="00AC1BAA">
                    <w:rPr>
                      <w:b/>
                    </w:rPr>
                    <w:t>US</w:t>
                  </w:r>
                  <w:r>
                    <w:rPr>
                      <w:b/>
                      <w:vertAlign w:val="superscript"/>
                    </w:rPr>
                    <w:t>2</w:t>
                  </w:r>
                </w:p>
              </w:tc>
              <w:tc>
                <w:tcPr>
                  <w:tcW w:w="1350" w:type="dxa"/>
                  <w:shd w:val="clear" w:color="auto" w:fill="auto"/>
                </w:tcPr>
                <w:p w:rsidR="00A8425C" w:rsidRPr="00AC1BAA" w:rsidRDefault="00A8425C" w:rsidP="00E009A1">
                  <w:pPr>
                    <w:ind w:left="180" w:right="180"/>
                    <w:jc w:val="center"/>
                    <w:rPr>
                      <w:b/>
                    </w:rPr>
                  </w:pPr>
                  <w:r w:rsidRPr="00AC1BAA">
                    <w:rPr>
                      <w:b/>
                    </w:rPr>
                    <w:t>MA</w:t>
                  </w:r>
                </w:p>
              </w:tc>
              <w:tc>
                <w:tcPr>
                  <w:tcW w:w="1322" w:type="dxa"/>
                  <w:shd w:val="clear" w:color="auto" w:fill="auto"/>
                </w:tcPr>
                <w:p w:rsidR="00A8425C" w:rsidRPr="00AC1BAA" w:rsidRDefault="00CD35A8" w:rsidP="00E009A1">
                  <w:pPr>
                    <w:ind w:left="180" w:right="180"/>
                    <w:jc w:val="center"/>
                    <w:rPr>
                      <w:b/>
                    </w:rPr>
                  </w:pPr>
                  <w:r w:rsidRPr="00AC1BAA">
                    <w:rPr>
                      <w:b/>
                    </w:rPr>
                    <w:t>US</w:t>
                  </w:r>
                  <w:r>
                    <w:rPr>
                      <w:b/>
                      <w:vertAlign w:val="superscript"/>
                    </w:rPr>
                    <w:t>2</w:t>
                  </w:r>
                </w:p>
              </w:tc>
            </w:tr>
            <w:tr w:rsidR="00A8425C" w:rsidTr="00522777">
              <w:trPr>
                <w:trHeight w:val="394"/>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2001</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D754BB" w:rsidRDefault="00A8425C" w:rsidP="00E009A1">
                  <w:pPr>
                    <w:ind w:left="180" w:right="180"/>
                    <w:jc w:val="right"/>
                    <w:rPr>
                      <w:sz w:val="18"/>
                    </w:rPr>
                  </w:pPr>
                  <w:r w:rsidRPr="00AC1BAA">
                    <w:rPr>
                      <w:sz w:val="18"/>
                    </w:rPr>
                    <w:t>211.0</w:t>
                  </w:r>
                </w:p>
                <w:p w:rsidR="00A8425C" w:rsidRPr="00AC1BAA" w:rsidRDefault="00A8425C" w:rsidP="00E009A1">
                  <w:pPr>
                    <w:ind w:left="180" w:right="180"/>
                    <w:jc w:val="right"/>
                    <w:rPr>
                      <w:sz w:val="18"/>
                    </w:rPr>
                  </w:pPr>
                  <w:r w:rsidRPr="00AC1BAA">
                    <w:rPr>
                      <w:sz w:val="18"/>
                    </w:rPr>
                    <w:t xml:space="preserve">  26.7</w:t>
                  </w:r>
                </w:p>
              </w:tc>
              <w:tc>
                <w:tcPr>
                  <w:tcW w:w="1440" w:type="dxa"/>
                  <w:shd w:val="clear" w:color="auto" w:fill="auto"/>
                </w:tcPr>
                <w:p w:rsidR="00A8425C" w:rsidRPr="00AC1BAA" w:rsidRDefault="00A8425C" w:rsidP="00E009A1">
                  <w:pPr>
                    <w:ind w:left="180" w:right="180"/>
                    <w:jc w:val="right"/>
                    <w:rPr>
                      <w:sz w:val="18"/>
                    </w:rPr>
                  </w:pPr>
                  <w:r w:rsidRPr="00AC1BAA">
                    <w:rPr>
                      <w:sz w:val="18"/>
                    </w:rPr>
                    <w:t>247.7</w:t>
                  </w:r>
                </w:p>
                <w:p w:rsidR="00A8425C" w:rsidRPr="00AC1BAA" w:rsidRDefault="00A8425C" w:rsidP="00E009A1">
                  <w:pPr>
                    <w:ind w:left="180" w:right="180"/>
                    <w:jc w:val="right"/>
                    <w:rPr>
                      <w:sz w:val="18"/>
                    </w:rPr>
                  </w:pPr>
                  <w:r w:rsidRPr="00AC1BAA">
                    <w:rPr>
                      <w:sz w:val="18"/>
                    </w:rPr>
                    <w:t>28.9</w:t>
                  </w:r>
                </w:p>
              </w:tc>
              <w:tc>
                <w:tcPr>
                  <w:tcW w:w="1350" w:type="dxa"/>
                  <w:shd w:val="clear" w:color="auto" w:fill="auto"/>
                </w:tcPr>
                <w:p w:rsidR="00A8425C" w:rsidRPr="00D754BB" w:rsidRDefault="00A8425C" w:rsidP="00E009A1">
                  <w:pPr>
                    <w:tabs>
                      <w:tab w:val="left" w:pos="1046"/>
                    </w:tabs>
                    <w:ind w:left="180" w:right="180"/>
                    <w:jc w:val="right"/>
                    <w:rPr>
                      <w:sz w:val="18"/>
                    </w:rPr>
                  </w:pPr>
                  <w:r w:rsidRPr="00AC1BAA">
                    <w:rPr>
                      <w:sz w:val="18"/>
                    </w:rPr>
                    <w:t>200.0</w:t>
                  </w:r>
                </w:p>
                <w:p w:rsidR="00A8425C" w:rsidRPr="00AC1BAA" w:rsidRDefault="00A8425C" w:rsidP="00E009A1">
                  <w:pPr>
                    <w:tabs>
                      <w:tab w:val="left" w:pos="1046"/>
                    </w:tabs>
                    <w:ind w:left="180" w:right="180"/>
                    <w:jc w:val="right"/>
                    <w:rPr>
                      <w:sz w:val="18"/>
                    </w:rPr>
                  </w:pPr>
                  <w:r w:rsidRPr="00AC1BAA">
                    <w:rPr>
                      <w:sz w:val="18"/>
                    </w:rPr>
                    <w:t>24.2</w:t>
                  </w:r>
                </w:p>
              </w:tc>
              <w:tc>
                <w:tcPr>
                  <w:tcW w:w="1530" w:type="dxa"/>
                  <w:shd w:val="clear" w:color="auto" w:fill="auto"/>
                </w:tcPr>
                <w:p w:rsidR="00A8425C" w:rsidRPr="00AC1BAA" w:rsidRDefault="00A8425C" w:rsidP="00E009A1">
                  <w:pPr>
                    <w:tabs>
                      <w:tab w:val="left" w:pos="1093"/>
                    </w:tabs>
                    <w:ind w:left="180" w:right="180"/>
                    <w:jc w:val="right"/>
                    <w:rPr>
                      <w:sz w:val="18"/>
                    </w:rPr>
                  </w:pPr>
                  <w:r w:rsidRPr="00AC1BAA">
                    <w:rPr>
                      <w:sz w:val="18"/>
                    </w:rPr>
                    <w:t>195.8</w:t>
                  </w:r>
                </w:p>
                <w:p w:rsidR="00A8425C" w:rsidRPr="00AC1BAA" w:rsidRDefault="00A8425C" w:rsidP="00E009A1">
                  <w:pPr>
                    <w:tabs>
                      <w:tab w:val="left" w:pos="1093"/>
                    </w:tabs>
                    <w:ind w:left="180" w:right="180"/>
                    <w:jc w:val="right"/>
                    <w:rPr>
                      <w:sz w:val="18"/>
                    </w:rPr>
                  </w:pPr>
                  <w:r w:rsidRPr="00AC1BAA">
                    <w:rPr>
                      <w:sz w:val="18"/>
                    </w:rPr>
                    <w:t xml:space="preserve"> 22.9</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46.7</w:t>
                  </w:r>
                </w:p>
                <w:p w:rsidR="00A8425C" w:rsidRPr="00377D8B" w:rsidRDefault="00A8425C" w:rsidP="00E009A1">
                  <w:pPr>
                    <w:tabs>
                      <w:tab w:val="left" w:pos="792"/>
                    </w:tabs>
                    <w:ind w:left="180" w:right="180"/>
                    <w:jc w:val="right"/>
                    <w:rPr>
                      <w:sz w:val="18"/>
                    </w:rPr>
                  </w:pPr>
                  <w:r w:rsidRPr="00377D8B">
                    <w:rPr>
                      <w:sz w:val="18"/>
                    </w:rPr>
                    <w:t>6.2</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57.9</w:t>
                  </w:r>
                </w:p>
                <w:p w:rsidR="00A8425C" w:rsidRPr="00377D8B" w:rsidRDefault="00A8425C" w:rsidP="00E009A1">
                  <w:pPr>
                    <w:tabs>
                      <w:tab w:val="left" w:pos="792"/>
                    </w:tabs>
                    <w:ind w:left="180" w:right="180"/>
                    <w:jc w:val="right"/>
                    <w:rPr>
                      <w:sz w:val="18"/>
                    </w:rPr>
                  </w:pPr>
                  <w:r w:rsidRPr="00377D8B">
                    <w:rPr>
                      <w:sz w:val="18"/>
                    </w:rPr>
                    <w:t xml:space="preserve"> 6.8</w:t>
                  </w:r>
                </w:p>
              </w:tc>
            </w:tr>
            <w:tr w:rsidR="00A8425C" w:rsidTr="00522777">
              <w:trPr>
                <w:trHeight w:val="394"/>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2002</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D754BB" w:rsidRDefault="00A8425C" w:rsidP="00E009A1">
                  <w:pPr>
                    <w:ind w:left="180" w:right="180"/>
                    <w:jc w:val="right"/>
                    <w:rPr>
                      <w:sz w:val="18"/>
                    </w:rPr>
                  </w:pPr>
                  <w:r w:rsidRPr="00AC1BAA">
                    <w:rPr>
                      <w:sz w:val="18"/>
                    </w:rPr>
                    <w:t>201.1</w:t>
                  </w:r>
                </w:p>
                <w:p w:rsidR="00A8425C" w:rsidRPr="00AC1BAA" w:rsidRDefault="00A8425C" w:rsidP="00E009A1">
                  <w:pPr>
                    <w:ind w:left="180" w:right="180"/>
                    <w:jc w:val="right"/>
                    <w:rPr>
                      <w:sz w:val="18"/>
                    </w:rPr>
                  </w:pPr>
                  <w:r w:rsidRPr="00AC1BAA">
                    <w:rPr>
                      <w:sz w:val="18"/>
                    </w:rPr>
                    <w:t>26.0</w:t>
                  </w:r>
                </w:p>
              </w:tc>
              <w:tc>
                <w:tcPr>
                  <w:tcW w:w="1440" w:type="dxa"/>
                  <w:shd w:val="clear" w:color="auto" w:fill="auto"/>
                </w:tcPr>
                <w:p w:rsidR="00A8425C" w:rsidRPr="00AC1BAA" w:rsidRDefault="00A8425C" w:rsidP="00E009A1">
                  <w:pPr>
                    <w:ind w:left="180" w:right="180"/>
                    <w:jc w:val="right"/>
                    <w:rPr>
                      <w:sz w:val="18"/>
                    </w:rPr>
                  </w:pPr>
                  <w:r w:rsidRPr="00AC1BAA">
                    <w:rPr>
                      <w:sz w:val="18"/>
                    </w:rPr>
                    <w:t>240.4</w:t>
                  </w:r>
                </w:p>
                <w:p w:rsidR="00A8425C" w:rsidRPr="00AC1BAA" w:rsidRDefault="00A8425C" w:rsidP="00E009A1">
                  <w:pPr>
                    <w:ind w:left="180" w:right="180"/>
                    <w:jc w:val="right"/>
                    <w:rPr>
                      <w:sz w:val="18"/>
                    </w:rPr>
                  </w:pPr>
                  <w:r w:rsidRPr="00AC1BAA">
                    <w:rPr>
                      <w:sz w:val="18"/>
                    </w:rPr>
                    <w:t xml:space="preserve">  28.4</w:t>
                  </w:r>
                </w:p>
              </w:tc>
              <w:tc>
                <w:tcPr>
                  <w:tcW w:w="1350" w:type="dxa"/>
                  <w:shd w:val="clear" w:color="auto" w:fill="auto"/>
                </w:tcPr>
                <w:p w:rsidR="00A8425C" w:rsidRPr="00D754BB" w:rsidRDefault="00A8425C" w:rsidP="00E009A1">
                  <w:pPr>
                    <w:tabs>
                      <w:tab w:val="left" w:pos="1046"/>
                    </w:tabs>
                    <w:ind w:left="180" w:right="180"/>
                    <w:jc w:val="right"/>
                    <w:rPr>
                      <w:sz w:val="18"/>
                    </w:rPr>
                  </w:pPr>
                  <w:r w:rsidRPr="00AC1BAA">
                    <w:rPr>
                      <w:sz w:val="18"/>
                    </w:rPr>
                    <w:t>200.1</w:t>
                  </w:r>
                </w:p>
                <w:p w:rsidR="00A8425C" w:rsidRPr="00AC1BAA" w:rsidRDefault="00A8425C" w:rsidP="00E009A1">
                  <w:pPr>
                    <w:tabs>
                      <w:tab w:val="left" w:pos="1046"/>
                    </w:tabs>
                    <w:ind w:left="180" w:right="180"/>
                    <w:jc w:val="right"/>
                    <w:rPr>
                      <w:sz w:val="18"/>
                    </w:rPr>
                  </w:pPr>
                  <w:r w:rsidRPr="00AC1BAA">
                    <w:rPr>
                      <w:sz w:val="18"/>
                    </w:rPr>
                    <w:t>24.0</w:t>
                  </w:r>
                </w:p>
              </w:tc>
              <w:tc>
                <w:tcPr>
                  <w:tcW w:w="1530" w:type="dxa"/>
                  <w:shd w:val="clear" w:color="auto" w:fill="auto"/>
                </w:tcPr>
                <w:p w:rsidR="00A8425C" w:rsidRPr="00AC1BAA" w:rsidRDefault="00A8425C" w:rsidP="00E009A1">
                  <w:pPr>
                    <w:tabs>
                      <w:tab w:val="left" w:pos="1093"/>
                    </w:tabs>
                    <w:ind w:left="180" w:right="180"/>
                    <w:jc w:val="right"/>
                    <w:rPr>
                      <w:sz w:val="18"/>
                    </w:rPr>
                  </w:pPr>
                  <w:r w:rsidRPr="00AC1BAA">
                    <w:rPr>
                      <w:sz w:val="18"/>
                    </w:rPr>
                    <w:t>194.0</w:t>
                  </w:r>
                </w:p>
                <w:p w:rsidR="00A8425C" w:rsidRPr="00AC1BAA" w:rsidRDefault="00A8425C" w:rsidP="00E009A1">
                  <w:pPr>
                    <w:tabs>
                      <w:tab w:val="left" w:pos="1093"/>
                    </w:tabs>
                    <w:ind w:left="180" w:right="180"/>
                    <w:jc w:val="right"/>
                    <w:rPr>
                      <w:sz w:val="18"/>
                    </w:rPr>
                  </w:pPr>
                  <w:r w:rsidRPr="00AC1BAA">
                    <w:rPr>
                      <w:sz w:val="18"/>
                    </w:rPr>
                    <w:t xml:space="preserve"> 22.8</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48.1</w:t>
                  </w:r>
                </w:p>
                <w:p w:rsidR="00A8425C" w:rsidRPr="00377D8B" w:rsidRDefault="00A8425C" w:rsidP="00E009A1">
                  <w:pPr>
                    <w:tabs>
                      <w:tab w:val="left" w:pos="792"/>
                    </w:tabs>
                    <w:ind w:left="180" w:right="180"/>
                    <w:jc w:val="right"/>
                    <w:rPr>
                      <w:sz w:val="18"/>
                    </w:rPr>
                  </w:pPr>
                  <w:r w:rsidRPr="00377D8B">
                    <w:rPr>
                      <w:sz w:val="18"/>
                    </w:rPr>
                    <w:t>6.0</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56.3</w:t>
                  </w:r>
                </w:p>
                <w:p w:rsidR="00A8425C" w:rsidRPr="00377D8B" w:rsidRDefault="00A8425C" w:rsidP="00E009A1">
                  <w:pPr>
                    <w:tabs>
                      <w:tab w:val="left" w:pos="792"/>
                    </w:tabs>
                    <w:ind w:left="180" w:right="180"/>
                    <w:jc w:val="right"/>
                    <w:rPr>
                      <w:sz w:val="18"/>
                    </w:rPr>
                  </w:pPr>
                  <w:r w:rsidRPr="00377D8B">
                    <w:rPr>
                      <w:sz w:val="18"/>
                    </w:rPr>
                    <w:t xml:space="preserve"> 6.7</w:t>
                  </w:r>
                </w:p>
              </w:tc>
            </w:tr>
            <w:tr w:rsidR="00A8425C" w:rsidTr="00522777">
              <w:trPr>
                <w:trHeight w:val="414"/>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2003</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D754BB" w:rsidRDefault="00A8425C" w:rsidP="00E009A1">
                  <w:pPr>
                    <w:ind w:left="180" w:right="180"/>
                    <w:jc w:val="right"/>
                    <w:rPr>
                      <w:sz w:val="18"/>
                    </w:rPr>
                  </w:pPr>
                  <w:r w:rsidRPr="00AC1BAA">
                    <w:rPr>
                      <w:sz w:val="18"/>
                    </w:rPr>
                    <w:t>196.6</w:t>
                  </w:r>
                </w:p>
                <w:p w:rsidR="00A8425C" w:rsidRPr="00AC1BAA" w:rsidRDefault="00A8425C" w:rsidP="00E009A1">
                  <w:pPr>
                    <w:ind w:left="180" w:right="180"/>
                    <w:jc w:val="right"/>
                    <w:rPr>
                      <w:sz w:val="18"/>
                    </w:rPr>
                  </w:pPr>
                  <w:r w:rsidRPr="00AC1BAA">
                    <w:rPr>
                      <w:sz w:val="18"/>
                    </w:rPr>
                    <w:t>26.0</w:t>
                  </w:r>
                </w:p>
              </w:tc>
              <w:tc>
                <w:tcPr>
                  <w:tcW w:w="1440" w:type="dxa"/>
                  <w:shd w:val="clear" w:color="auto" w:fill="auto"/>
                </w:tcPr>
                <w:p w:rsidR="00A8425C" w:rsidRPr="00AC1BAA" w:rsidRDefault="00A8425C" w:rsidP="00E009A1">
                  <w:pPr>
                    <w:ind w:left="180" w:right="180"/>
                    <w:jc w:val="right"/>
                    <w:rPr>
                      <w:sz w:val="18"/>
                    </w:rPr>
                  </w:pPr>
                  <w:r w:rsidRPr="00AC1BAA">
                    <w:rPr>
                      <w:sz w:val="18"/>
                    </w:rPr>
                    <w:t>232.3</w:t>
                  </w:r>
                </w:p>
                <w:p w:rsidR="00A8425C" w:rsidRPr="00AC1BAA" w:rsidRDefault="00A8425C" w:rsidP="00E009A1">
                  <w:pPr>
                    <w:ind w:left="180" w:right="180"/>
                    <w:jc w:val="right"/>
                    <w:rPr>
                      <w:sz w:val="18"/>
                    </w:rPr>
                  </w:pPr>
                  <w:r w:rsidRPr="00AC1BAA">
                    <w:rPr>
                      <w:sz w:val="18"/>
                    </w:rPr>
                    <w:t>28.0</w:t>
                  </w:r>
                </w:p>
              </w:tc>
              <w:tc>
                <w:tcPr>
                  <w:tcW w:w="1350" w:type="dxa"/>
                  <w:shd w:val="clear" w:color="auto" w:fill="auto"/>
                </w:tcPr>
                <w:p w:rsidR="00A8425C" w:rsidRPr="00D754BB" w:rsidRDefault="00A8425C" w:rsidP="00E009A1">
                  <w:pPr>
                    <w:tabs>
                      <w:tab w:val="left" w:pos="1046"/>
                    </w:tabs>
                    <w:ind w:left="180" w:right="180"/>
                    <w:jc w:val="right"/>
                    <w:rPr>
                      <w:sz w:val="18"/>
                    </w:rPr>
                  </w:pPr>
                  <w:r w:rsidRPr="00AC1BAA">
                    <w:rPr>
                      <w:sz w:val="18"/>
                    </w:rPr>
                    <w:t>193.0</w:t>
                  </w:r>
                </w:p>
                <w:p w:rsidR="00A8425C" w:rsidRPr="00AC1BAA" w:rsidRDefault="00A8425C" w:rsidP="00E009A1">
                  <w:pPr>
                    <w:tabs>
                      <w:tab w:val="left" w:pos="1046"/>
                    </w:tabs>
                    <w:ind w:left="180" w:right="180"/>
                    <w:jc w:val="right"/>
                    <w:rPr>
                      <w:sz w:val="18"/>
                    </w:rPr>
                  </w:pPr>
                  <w:r w:rsidRPr="00AC1BAA">
                    <w:rPr>
                      <w:sz w:val="18"/>
                    </w:rPr>
                    <w:t>24.1</w:t>
                  </w:r>
                </w:p>
              </w:tc>
              <w:tc>
                <w:tcPr>
                  <w:tcW w:w="1530" w:type="dxa"/>
                  <w:shd w:val="clear" w:color="auto" w:fill="auto"/>
                </w:tcPr>
                <w:p w:rsidR="00A8425C" w:rsidRPr="00AC1BAA" w:rsidRDefault="00A8425C" w:rsidP="00E009A1">
                  <w:pPr>
                    <w:tabs>
                      <w:tab w:val="left" w:pos="1093"/>
                    </w:tabs>
                    <w:ind w:left="180" w:right="180"/>
                    <w:jc w:val="right"/>
                    <w:rPr>
                      <w:sz w:val="18"/>
                    </w:rPr>
                  </w:pPr>
                  <w:r w:rsidRPr="00AC1BAA">
                    <w:rPr>
                      <w:sz w:val="18"/>
                    </w:rPr>
                    <w:t>190.1</w:t>
                  </w:r>
                </w:p>
                <w:p w:rsidR="00A8425C" w:rsidRPr="00AC1BAA" w:rsidRDefault="00A8425C" w:rsidP="00E009A1">
                  <w:pPr>
                    <w:tabs>
                      <w:tab w:val="left" w:pos="1093"/>
                    </w:tabs>
                    <w:ind w:left="180" w:right="180"/>
                    <w:jc w:val="right"/>
                    <w:rPr>
                      <w:sz w:val="18"/>
                    </w:rPr>
                  </w:pPr>
                  <w:r w:rsidRPr="00AC1BAA">
                    <w:rPr>
                      <w:sz w:val="18"/>
                    </w:rPr>
                    <w:t xml:space="preserve"> 22.7</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45.0</w:t>
                  </w:r>
                </w:p>
                <w:p w:rsidR="00A8425C" w:rsidRPr="00377D8B" w:rsidRDefault="00A8425C" w:rsidP="00E009A1">
                  <w:pPr>
                    <w:tabs>
                      <w:tab w:val="left" w:pos="792"/>
                    </w:tabs>
                    <w:ind w:left="180" w:right="180"/>
                    <w:jc w:val="right"/>
                    <w:rPr>
                      <w:sz w:val="18"/>
                    </w:rPr>
                  </w:pPr>
                  <w:r w:rsidRPr="00377D8B">
                    <w:rPr>
                      <w:sz w:val="18"/>
                    </w:rPr>
                    <w:t>6.0</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53.5</w:t>
                  </w:r>
                </w:p>
                <w:p w:rsidR="00A8425C" w:rsidRPr="00377D8B" w:rsidRDefault="00A8425C" w:rsidP="00E009A1">
                  <w:pPr>
                    <w:tabs>
                      <w:tab w:val="left" w:pos="792"/>
                    </w:tabs>
                    <w:ind w:left="180" w:right="180"/>
                    <w:jc w:val="right"/>
                    <w:rPr>
                      <w:sz w:val="18"/>
                    </w:rPr>
                  </w:pPr>
                  <w:r w:rsidRPr="00377D8B">
                    <w:rPr>
                      <w:sz w:val="18"/>
                    </w:rPr>
                    <w:t xml:space="preserve"> 6.5</w:t>
                  </w:r>
                </w:p>
              </w:tc>
            </w:tr>
            <w:tr w:rsidR="00A8425C" w:rsidTr="00522777">
              <w:trPr>
                <w:trHeight w:val="394"/>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2004</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D754BB" w:rsidRDefault="00A8425C" w:rsidP="00E009A1">
                  <w:pPr>
                    <w:ind w:left="180" w:right="180"/>
                    <w:jc w:val="right"/>
                    <w:rPr>
                      <w:sz w:val="18"/>
                    </w:rPr>
                  </w:pPr>
                  <w:r w:rsidRPr="00AC1BAA">
                    <w:rPr>
                      <w:sz w:val="18"/>
                    </w:rPr>
                    <w:t>182.8</w:t>
                  </w:r>
                </w:p>
                <w:p w:rsidR="00A8425C" w:rsidRPr="00AC1BAA" w:rsidRDefault="00A8425C" w:rsidP="00E009A1">
                  <w:pPr>
                    <w:ind w:left="180" w:right="180"/>
                    <w:jc w:val="right"/>
                    <w:rPr>
                      <w:sz w:val="18"/>
                    </w:rPr>
                  </w:pPr>
                  <w:r w:rsidRPr="00AC1BAA">
                    <w:rPr>
                      <w:sz w:val="18"/>
                    </w:rPr>
                    <w:t>25.3</w:t>
                  </w:r>
                </w:p>
              </w:tc>
              <w:tc>
                <w:tcPr>
                  <w:tcW w:w="1440" w:type="dxa"/>
                  <w:shd w:val="clear" w:color="auto" w:fill="auto"/>
                </w:tcPr>
                <w:p w:rsidR="00A8425C" w:rsidRPr="00D754BB" w:rsidRDefault="00A8425C" w:rsidP="00E009A1">
                  <w:pPr>
                    <w:ind w:left="180" w:right="180"/>
                    <w:jc w:val="right"/>
                    <w:rPr>
                      <w:sz w:val="18"/>
                    </w:rPr>
                  </w:pPr>
                  <w:r w:rsidRPr="00AC1BAA">
                    <w:rPr>
                      <w:sz w:val="18"/>
                    </w:rPr>
                    <w:t>217.0                   27.2</w:t>
                  </w:r>
                </w:p>
              </w:tc>
              <w:tc>
                <w:tcPr>
                  <w:tcW w:w="1350" w:type="dxa"/>
                  <w:shd w:val="clear" w:color="auto" w:fill="auto"/>
                </w:tcPr>
                <w:p w:rsidR="00A8425C" w:rsidRPr="00D754BB" w:rsidRDefault="00A8425C" w:rsidP="00E009A1">
                  <w:pPr>
                    <w:tabs>
                      <w:tab w:val="left" w:pos="1046"/>
                    </w:tabs>
                    <w:ind w:left="180" w:right="180"/>
                    <w:jc w:val="right"/>
                    <w:rPr>
                      <w:sz w:val="18"/>
                    </w:rPr>
                  </w:pPr>
                  <w:r w:rsidRPr="00AC1BAA">
                    <w:rPr>
                      <w:sz w:val="18"/>
                    </w:rPr>
                    <w:t>188.4</w:t>
                  </w:r>
                </w:p>
                <w:p w:rsidR="00A8425C" w:rsidRPr="00AC1BAA" w:rsidRDefault="00A8425C" w:rsidP="00E009A1">
                  <w:pPr>
                    <w:tabs>
                      <w:tab w:val="left" w:pos="1046"/>
                    </w:tabs>
                    <w:ind w:left="180" w:right="180"/>
                    <w:jc w:val="right"/>
                    <w:rPr>
                      <w:sz w:val="18"/>
                    </w:rPr>
                  </w:pPr>
                  <w:r w:rsidRPr="00AC1BAA">
                    <w:rPr>
                      <w:sz w:val="18"/>
                    </w:rPr>
                    <w:t>24.5</w:t>
                  </w:r>
                </w:p>
              </w:tc>
              <w:tc>
                <w:tcPr>
                  <w:tcW w:w="1530" w:type="dxa"/>
                  <w:shd w:val="clear" w:color="auto" w:fill="auto"/>
                </w:tcPr>
                <w:p w:rsidR="00A8425C" w:rsidRPr="00D754BB" w:rsidRDefault="00A8425C" w:rsidP="00E009A1">
                  <w:pPr>
                    <w:tabs>
                      <w:tab w:val="left" w:pos="1093"/>
                    </w:tabs>
                    <w:ind w:left="180" w:right="180"/>
                    <w:jc w:val="right"/>
                    <w:rPr>
                      <w:sz w:val="18"/>
                    </w:rPr>
                  </w:pPr>
                  <w:r w:rsidRPr="00AC1BAA">
                    <w:rPr>
                      <w:sz w:val="18"/>
                    </w:rPr>
                    <w:t>185.8               23.1</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42.5</w:t>
                  </w:r>
                </w:p>
                <w:p w:rsidR="00A8425C" w:rsidRPr="00377D8B" w:rsidRDefault="00A8425C" w:rsidP="00E009A1">
                  <w:pPr>
                    <w:tabs>
                      <w:tab w:val="left" w:pos="792"/>
                    </w:tabs>
                    <w:ind w:left="180" w:right="180"/>
                    <w:jc w:val="right"/>
                    <w:rPr>
                      <w:sz w:val="18"/>
                    </w:rPr>
                  </w:pPr>
                  <w:r w:rsidRPr="00377D8B">
                    <w:rPr>
                      <w:sz w:val="18"/>
                    </w:rPr>
                    <w:t>6.0</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50.0</w:t>
                  </w:r>
                </w:p>
                <w:p w:rsidR="00A8425C" w:rsidRPr="00377D8B" w:rsidRDefault="00A8425C" w:rsidP="00E009A1">
                  <w:pPr>
                    <w:tabs>
                      <w:tab w:val="left" w:pos="792"/>
                    </w:tabs>
                    <w:ind w:left="180" w:right="180"/>
                    <w:jc w:val="right"/>
                    <w:rPr>
                      <w:sz w:val="18"/>
                    </w:rPr>
                  </w:pPr>
                  <w:r w:rsidRPr="00377D8B">
                    <w:rPr>
                      <w:sz w:val="18"/>
                    </w:rPr>
                    <w:t>6.3</w:t>
                  </w:r>
                </w:p>
              </w:tc>
            </w:tr>
            <w:tr w:rsidR="00A8425C" w:rsidTr="00522777">
              <w:trPr>
                <w:trHeight w:val="394"/>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2005</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AC1BAA" w:rsidRDefault="00A8425C" w:rsidP="00E009A1">
                  <w:pPr>
                    <w:ind w:left="180" w:right="180"/>
                    <w:jc w:val="right"/>
                    <w:rPr>
                      <w:sz w:val="18"/>
                    </w:rPr>
                  </w:pPr>
                  <w:r w:rsidRPr="00AC1BAA">
                    <w:rPr>
                      <w:sz w:val="18"/>
                    </w:rPr>
                    <w:t>172.2</w:t>
                  </w:r>
                </w:p>
                <w:p w:rsidR="00A8425C" w:rsidRPr="00AC1BAA" w:rsidRDefault="00A8425C" w:rsidP="00E009A1">
                  <w:pPr>
                    <w:ind w:left="180" w:right="180"/>
                    <w:jc w:val="right"/>
                    <w:rPr>
                      <w:sz w:val="18"/>
                    </w:rPr>
                  </w:pPr>
                  <w:r w:rsidRPr="00AC1BAA">
                    <w:rPr>
                      <w:sz w:val="18"/>
                    </w:rPr>
                    <w:t>24.6</w:t>
                  </w:r>
                </w:p>
              </w:tc>
              <w:tc>
                <w:tcPr>
                  <w:tcW w:w="1440" w:type="dxa"/>
                  <w:shd w:val="clear" w:color="auto" w:fill="auto"/>
                </w:tcPr>
                <w:p w:rsidR="00A8425C" w:rsidRPr="00D754BB" w:rsidRDefault="00A8425C" w:rsidP="00E009A1">
                  <w:pPr>
                    <w:ind w:left="180" w:right="180"/>
                    <w:jc w:val="right"/>
                    <w:rPr>
                      <w:sz w:val="18"/>
                    </w:rPr>
                  </w:pPr>
                  <w:r w:rsidRPr="00AC1BAA">
                    <w:rPr>
                      <w:sz w:val="18"/>
                    </w:rPr>
                    <w:t>211.0               26.6</w:t>
                  </w:r>
                </w:p>
              </w:tc>
              <w:tc>
                <w:tcPr>
                  <w:tcW w:w="1350" w:type="dxa"/>
                  <w:shd w:val="clear" w:color="auto" w:fill="auto"/>
                </w:tcPr>
                <w:p w:rsidR="00A8425C" w:rsidRPr="00AC1BAA" w:rsidRDefault="00A8425C" w:rsidP="00E009A1">
                  <w:pPr>
                    <w:tabs>
                      <w:tab w:val="left" w:pos="1046"/>
                    </w:tabs>
                    <w:ind w:left="180" w:right="180"/>
                    <w:jc w:val="right"/>
                    <w:rPr>
                      <w:sz w:val="18"/>
                    </w:rPr>
                  </w:pPr>
                  <w:r w:rsidRPr="00AC1BAA">
                    <w:rPr>
                      <w:sz w:val="18"/>
                    </w:rPr>
                    <w:t>184.9</w:t>
                  </w:r>
                </w:p>
                <w:p w:rsidR="00A8425C" w:rsidRPr="00AC1BAA" w:rsidRDefault="00A8425C" w:rsidP="00E009A1">
                  <w:pPr>
                    <w:tabs>
                      <w:tab w:val="left" w:pos="1046"/>
                    </w:tabs>
                    <w:ind w:left="180" w:right="180"/>
                    <w:jc w:val="right"/>
                    <w:rPr>
                      <w:sz w:val="18"/>
                    </w:rPr>
                  </w:pPr>
                  <w:r w:rsidRPr="00AC1BAA">
                    <w:rPr>
                      <w:sz w:val="18"/>
                    </w:rPr>
                    <w:t>24.5</w:t>
                  </w:r>
                </w:p>
              </w:tc>
              <w:tc>
                <w:tcPr>
                  <w:tcW w:w="1530" w:type="dxa"/>
                  <w:shd w:val="clear" w:color="auto" w:fill="auto"/>
                </w:tcPr>
                <w:p w:rsidR="00A8425C" w:rsidRPr="00D754BB" w:rsidRDefault="00A8425C" w:rsidP="00E009A1">
                  <w:pPr>
                    <w:tabs>
                      <w:tab w:val="left" w:pos="1093"/>
                    </w:tabs>
                    <w:ind w:left="180" w:right="180"/>
                    <w:jc w:val="right"/>
                    <w:rPr>
                      <w:sz w:val="18"/>
                    </w:rPr>
                  </w:pPr>
                  <w:r w:rsidRPr="00AC1BAA">
                    <w:rPr>
                      <w:sz w:val="18"/>
                    </w:rPr>
                    <w:t>183.8</w:t>
                  </w:r>
                </w:p>
                <w:p w:rsidR="00A8425C" w:rsidRPr="00AC1BAA" w:rsidRDefault="00A8425C" w:rsidP="00E009A1">
                  <w:pPr>
                    <w:tabs>
                      <w:tab w:val="left" w:pos="1093"/>
                    </w:tabs>
                    <w:ind w:left="180" w:right="180"/>
                    <w:jc w:val="right"/>
                    <w:rPr>
                      <w:sz w:val="18"/>
                    </w:rPr>
                  </w:pPr>
                  <w:r w:rsidRPr="00AC1BAA">
                    <w:rPr>
                      <w:sz w:val="18"/>
                    </w:rPr>
                    <w:t>22.8</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38.1</w:t>
                  </w:r>
                </w:p>
                <w:p w:rsidR="00A8425C" w:rsidRPr="00377D8B" w:rsidRDefault="00A8425C" w:rsidP="00E009A1">
                  <w:pPr>
                    <w:tabs>
                      <w:tab w:val="left" w:pos="792"/>
                    </w:tabs>
                    <w:ind w:left="180" w:right="180"/>
                    <w:jc w:val="right"/>
                    <w:rPr>
                      <w:sz w:val="18"/>
                    </w:rPr>
                  </w:pPr>
                  <w:r w:rsidRPr="00377D8B">
                    <w:rPr>
                      <w:sz w:val="18"/>
                    </w:rPr>
                    <w:t>5.5</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46.6</w:t>
                  </w:r>
                </w:p>
                <w:p w:rsidR="00A8425C" w:rsidRPr="00377D8B" w:rsidRDefault="00A8425C" w:rsidP="00E009A1">
                  <w:pPr>
                    <w:tabs>
                      <w:tab w:val="left" w:pos="792"/>
                    </w:tabs>
                    <w:ind w:left="180" w:right="180"/>
                    <w:jc w:val="right"/>
                    <w:rPr>
                      <w:sz w:val="18"/>
                    </w:rPr>
                  </w:pPr>
                  <w:r w:rsidRPr="00377D8B">
                    <w:rPr>
                      <w:sz w:val="18"/>
                    </w:rPr>
                    <w:t>5.9</w:t>
                  </w:r>
                </w:p>
              </w:tc>
            </w:tr>
            <w:tr w:rsidR="00A8425C" w:rsidTr="00522777">
              <w:trPr>
                <w:trHeight w:val="394"/>
              </w:trPr>
              <w:tc>
                <w:tcPr>
                  <w:tcW w:w="1449" w:type="dxa"/>
                  <w:shd w:val="clear" w:color="auto" w:fill="auto"/>
                </w:tcPr>
                <w:p w:rsidR="00A8425C" w:rsidRPr="000214E2" w:rsidRDefault="006A5F61" w:rsidP="00E009A1">
                  <w:pPr>
                    <w:spacing w:before="40"/>
                    <w:ind w:left="180" w:right="180"/>
                    <w:jc w:val="center"/>
                    <w:rPr>
                      <w:sz w:val="18"/>
                    </w:rPr>
                  </w:pPr>
                  <w:r>
                    <w:rPr>
                      <w:noProof/>
                      <w:sz w:val="18"/>
                    </w:rPr>
                    <mc:AlternateContent>
                      <mc:Choice Requires="wps">
                        <w:drawing>
                          <wp:anchor distT="0" distB="0" distL="114300" distR="114300" simplePos="0" relativeHeight="251723264" behindDoc="0" locked="0" layoutInCell="1" allowOverlap="1" wp14:anchorId="1A0F28B2" wp14:editId="5298FCBF">
                            <wp:simplePos x="0" y="0"/>
                            <wp:positionH relativeFrom="column">
                              <wp:posOffset>-713105</wp:posOffset>
                            </wp:positionH>
                            <wp:positionV relativeFrom="paragraph">
                              <wp:posOffset>176530</wp:posOffset>
                            </wp:positionV>
                            <wp:extent cx="387985" cy="342900"/>
                            <wp:effectExtent l="0" t="0" r="0" b="0"/>
                            <wp:wrapNone/>
                            <wp:docPr id="314"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1F3C59">
                                        <w:pPr>
                                          <w:rPr>
                                            <w:szCs w:val="18"/>
                                          </w:rPr>
                                        </w:pPr>
                                        <w:r>
                                          <w:rPr>
                                            <w:rFonts w:cs="Arial"/>
                                            <w:sz w:val="18"/>
                                            <w:szCs w:val="18"/>
                                          </w:rPr>
                                          <w:t>14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28B2" id="Text Box 9615" o:spid="_x0000_s1043" type="#_x0000_t202" style="position:absolute;left:0;text-align:left;margin-left:-56.15pt;margin-top:13.9pt;width:30.55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MNugIAAMU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" filled="f" stroked="f">
                            <v:textbox style="layout-flow:vertical">
                              <w:txbxContent>
                                <w:p w:rsidR="009F1013" w:rsidRPr="001F3C59" w:rsidRDefault="009F1013" w:rsidP="001F3C59">
                                  <w:pPr>
                                    <w:rPr>
                                      <w:szCs w:val="18"/>
                                    </w:rPr>
                                  </w:pPr>
                                  <w:r>
                                    <w:rPr>
                                      <w:rFonts w:cs="Arial"/>
                                      <w:sz w:val="18"/>
                                      <w:szCs w:val="18"/>
                                    </w:rPr>
                                    <w:t>14</w:t>
                                  </w:r>
                                </w:p>
                              </w:txbxContent>
                            </v:textbox>
                          </v:shape>
                        </w:pict>
                      </mc:Fallback>
                    </mc:AlternateContent>
                  </w:r>
                  <w:r w:rsidR="00A8425C" w:rsidRPr="000214E2">
                    <w:rPr>
                      <w:sz w:val="18"/>
                    </w:rPr>
                    <w:t>2006</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AC1BAA" w:rsidRDefault="00A8425C" w:rsidP="00E009A1">
                  <w:pPr>
                    <w:ind w:left="180" w:right="180"/>
                    <w:jc w:val="right"/>
                    <w:rPr>
                      <w:sz w:val="18"/>
                    </w:rPr>
                  </w:pPr>
                  <w:r w:rsidRPr="00AC1BAA">
                    <w:rPr>
                      <w:sz w:val="18"/>
                    </w:rPr>
                    <w:t>168.8</w:t>
                  </w:r>
                </w:p>
                <w:p w:rsidR="00A8425C" w:rsidRPr="00AC1BAA" w:rsidRDefault="00A8425C" w:rsidP="00E009A1">
                  <w:pPr>
                    <w:ind w:left="180" w:right="180"/>
                    <w:jc w:val="right"/>
                    <w:rPr>
                      <w:sz w:val="18"/>
                    </w:rPr>
                  </w:pPr>
                  <w:r w:rsidRPr="00AC1BAA">
                    <w:rPr>
                      <w:sz w:val="18"/>
                    </w:rPr>
                    <w:t>24.2</w:t>
                  </w:r>
                </w:p>
              </w:tc>
              <w:tc>
                <w:tcPr>
                  <w:tcW w:w="1440" w:type="dxa"/>
                  <w:shd w:val="clear" w:color="auto" w:fill="auto"/>
                </w:tcPr>
                <w:p w:rsidR="00A8425C" w:rsidRPr="00D754BB" w:rsidRDefault="00A8425C" w:rsidP="00E009A1">
                  <w:pPr>
                    <w:ind w:left="180" w:right="180"/>
                    <w:jc w:val="right"/>
                    <w:rPr>
                      <w:sz w:val="18"/>
                    </w:rPr>
                  </w:pPr>
                  <w:r w:rsidRPr="00AC1BAA">
                    <w:rPr>
                      <w:sz w:val="18"/>
                    </w:rPr>
                    <w:t xml:space="preserve">199.4                 25.9                                                    </w:t>
                  </w:r>
                </w:p>
              </w:tc>
              <w:tc>
                <w:tcPr>
                  <w:tcW w:w="1350" w:type="dxa"/>
                  <w:shd w:val="clear" w:color="auto" w:fill="auto"/>
                </w:tcPr>
                <w:p w:rsidR="00A8425C" w:rsidRPr="00AC1BAA" w:rsidRDefault="00A8425C" w:rsidP="00E009A1">
                  <w:pPr>
                    <w:tabs>
                      <w:tab w:val="left" w:pos="1046"/>
                    </w:tabs>
                    <w:ind w:left="180" w:right="180"/>
                    <w:jc w:val="right"/>
                    <w:rPr>
                      <w:sz w:val="18"/>
                    </w:rPr>
                  </w:pPr>
                  <w:r w:rsidRPr="00AC1BAA">
                    <w:rPr>
                      <w:sz w:val="18"/>
                    </w:rPr>
                    <w:t>186.3</w:t>
                  </w:r>
                </w:p>
                <w:p w:rsidR="00A8425C" w:rsidRPr="00AC1BAA" w:rsidRDefault="00A8425C" w:rsidP="00E009A1">
                  <w:pPr>
                    <w:tabs>
                      <w:tab w:val="left" w:pos="1046"/>
                    </w:tabs>
                    <w:ind w:left="180" w:right="180"/>
                    <w:jc w:val="right"/>
                    <w:rPr>
                      <w:sz w:val="18"/>
                    </w:rPr>
                  </w:pPr>
                  <w:r w:rsidRPr="00AC1BAA">
                    <w:rPr>
                      <w:sz w:val="18"/>
                    </w:rPr>
                    <w:t>25.1</w:t>
                  </w:r>
                </w:p>
              </w:tc>
              <w:tc>
                <w:tcPr>
                  <w:tcW w:w="1530" w:type="dxa"/>
                  <w:shd w:val="clear" w:color="auto" w:fill="auto"/>
                </w:tcPr>
                <w:p w:rsidR="00A8425C" w:rsidRPr="00AC1BAA" w:rsidRDefault="00A8425C" w:rsidP="00E009A1">
                  <w:pPr>
                    <w:tabs>
                      <w:tab w:val="left" w:pos="1093"/>
                    </w:tabs>
                    <w:ind w:left="180" w:right="180"/>
                    <w:jc w:val="right"/>
                    <w:rPr>
                      <w:sz w:val="18"/>
                    </w:rPr>
                  </w:pPr>
                  <w:r w:rsidRPr="00AC1BAA">
                    <w:rPr>
                      <w:sz w:val="18"/>
                    </w:rPr>
                    <w:t>180.8</w:t>
                  </w:r>
                </w:p>
                <w:p w:rsidR="00A8425C" w:rsidRPr="00AC1BAA" w:rsidRDefault="00A8425C" w:rsidP="00E009A1">
                  <w:pPr>
                    <w:tabs>
                      <w:tab w:val="left" w:pos="1093"/>
                    </w:tabs>
                    <w:ind w:left="180" w:right="180"/>
                    <w:jc w:val="right"/>
                    <w:rPr>
                      <w:sz w:val="18"/>
                    </w:rPr>
                  </w:pPr>
                  <w:r w:rsidRPr="00AC1BAA">
                    <w:rPr>
                      <w:sz w:val="18"/>
                    </w:rPr>
                    <w:t>23.1</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36.7</w:t>
                  </w:r>
                </w:p>
                <w:p w:rsidR="00A8425C" w:rsidRPr="00377D8B" w:rsidRDefault="00A8425C" w:rsidP="00E009A1">
                  <w:pPr>
                    <w:tabs>
                      <w:tab w:val="left" w:pos="792"/>
                    </w:tabs>
                    <w:ind w:left="180" w:right="180"/>
                    <w:jc w:val="right"/>
                    <w:rPr>
                      <w:sz w:val="18"/>
                    </w:rPr>
                  </w:pPr>
                  <w:r w:rsidRPr="00377D8B">
                    <w:rPr>
                      <w:sz w:val="18"/>
                    </w:rPr>
                    <w:t>5.4</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43.6</w:t>
                  </w:r>
                </w:p>
                <w:p w:rsidR="00A8425C" w:rsidRPr="00377D8B" w:rsidRDefault="00A8425C" w:rsidP="00E009A1">
                  <w:pPr>
                    <w:tabs>
                      <w:tab w:val="left" w:pos="792"/>
                    </w:tabs>
                    <w:ind w:left="180" w:right="180"/>
                    <w:jc w:val="right"/>
                    <w:rPr>
                      <w:sz w:val="18"/>
                    </w:rPr>
                  </w:pPr>
                  <w:r w:rsidRPr="00377D8B">
                    <w:rPr>
                      <w:sz w:val="18"/>
                    </w:rPr>
                    <w:t>5.7</w:t>
                  </w:r>
                </w:p>
              </w:tc>
            </w:tr>
            <w:tr w:rsidR="00A8425C" w:rsidTr="00522777">
              <w:trPr>
                <w:trHeight w:val="431"/>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2007</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AC1BAA" w:rsidRDefault="00A8425C" w:rsidP="00E009A1">
                  <w:pPr>
                    <w:ind w:left="180" w:right="180"/>
                    <w:jc w:val="right"/>
                    <w:rPr>
                      <w:sz w:val="18"/>
                    </w:rPr>
                  </w:pPr>
                  <w:r w:rsidRPr="00AC1BAA">
                    <w:rPr>
                      <w:sz w:val="18"/>
                    </w:rPr>
                    <w:t>165.7                 24.2</w:t>
                  </w:r>
                </w:p>
              </w:tc>
              <w:tc>
                <w:tcPr>
                  <w:tcW w:w="1440" w:type="dxa"/>
                  <w:shd w:val="clear" w:color="auto" w:fill="auto"/>
                </w:tcPr>
                <w:p w:rsidR="00A8425C" w:rsidRPr="00D754BB" w:rsidRDefault="00A8425C" w:rsidP="00E009A1">
                  <w:pPr>
                    <w:ind w:left="180" w:right="180"/>
                    <w:jc w:val="right"/>
                    <w:rPr>
                      <w:sz w:val="18"/>
                    </w:rPr>
                  </w:pPr>
                  <w:r w:rsidRPr="00AC1BAA">
                    <w:rPr>
                      <w:sz w:val="18"/>
                    </w:rPr>
                    <w:t>190.9</w:t>
                  </w:r>
                </w:p>
                <w:p w:rsidR="00A8425C" w:rsidRPr="00AC1BAA" w:rsidRDefault="00A8425C" w:rsidP="00E009A1">
                  <w:pPr>
                    <w:ind w:left="180" w:right="180"/>
                    <w:jc w:val="right"/>
                    <w:rPr>
                      <w:sz w:val="18"/>
                    </w:rPr>
                  </w:pPr>
                  <w:r w:rsidRPr="00AC1BAA">
                    <w:rPr>
                      <w:sz w:val="18"/>
                    </w:rPr>
                    <w:t xml:space="preserve"> 25.9</w:t>
                  </w:r>
                </w:p>
              </w:tc>
              <w:tc>
                <w:tcPr>
                  <w:tcW w:w="1350" w:type="dxa"/>
                  <w:shd w:val="clear" w:color="auto" w:fill="auto"/>
                </w:tcPr>
                <w:p w:rsidR="00A8425C" w:rsidRPr="00AC1BAA" w:rsidRDefault="00A8425C" w:rsidP="00E009A1">
                  <w:pPr>
                    <w:tabs>
                      <w:tab w:val="left" w:pos="1046"/>
                    </w:tabs>
                    <w:ind w:left="180" w:right="180"/>
                    <w:jc w:val="right"/>
                    <w:rPr>
                      <w:sz w:val="18"/>
                    </w:rPr>
                  </w:pPr>
                  <w:r w:rsidRPr="00AC1BAA">
                    <w:rPr>
                      <w:sz w:val="18"/>
                    </w:rPr>
                    <w:t xml:space="preserve">179.2                            24.6                                        </w:t>
                  </w:r>
                </w:p>
              </w:tc>
              <w:tc>
                <w:tcPr>
                  <w:tcW w:w="1530" w:type="dxa"/>
                  <w:shd w:val="clear" w:color="auto" w:fill="auto"/>
                </w:tcPr>
                <w:p w:rsidR="00A8425C" w:rsidRPr="00D754BB" w:rsidRDefault="00A8425C" w:rsidP="00E009A1">
                  <w:pPr>
                    <w:tabs>
                      <w:tab w:val="left" w:pos="1093"/>
                    </w:tabs>
                    <w:ind w:left="180" w:right="180"/>
                    <w:jc w:val="right"/>
                    <w:rPr>
                      <w:sz w:val="18"/>
                    </w:rPr>
                  </w:pPr>
                  <w:r w:rsidRPr="00AC1BAA">
                    <w:rPr>
                      <w:sz w:val="18"/>
                    </w:rPr>
                    <w:t>178.4</w:t>
                  </w:r>
                </w:p>
                <w:p w:rsidR="00A8425C" w:rsidRPr="00AC1BAA" w:rsidRDefault="00A8425C" w:rsidP="00E009A1">
                  <w:pPr>
                    <w:tabs>
                      <w:tab w:val="left" w:pos="1093"/>
                    </w:tabs>
                    <w:ind w:left="180" w:right="180"/>
                    <w:jc w:val="right"/>
                    <w:rPr>
                      <w:sz w:val="18"/>
                    </w:rPr>
                  </w:pPr>
                  <w:r w:rsidRPr="00AC1BAA">
                    <w:rPr>
                      <w:sz w:val="18"/>
                    </w:rPr>
                    <w:t xml:space="preserve">   23.1</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35.0                                    5.1</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 xml:space="preserve">  42.2</w:t>
                  </w:r>
                </w:p>
                <w:p w:rsidR="00A8425C" w:rsidRPr="00377D8B" w:rsidRDefault="00A8425C" w:rsidP="00E009A1">
                  <w:pPr>
                    <w:tabs>
                      <w:tab w:val="left" w:pos="792"/>
                    </w:tabs>
                    <w:ind w:left="180" w:right="180"/>
                    <w:jc w:val="right"/>
                    <w:rPr>
                      <w:sz w:val="18"/>
                    </w:rPr>
                  </w:pPr>
                  <w:r w:rsidRPr="00377D8B">
                    <w:rPr>
                      <w:sz w:val="18"/>
                    </w:rPr>
                    <w:t>5.7</w:t>
                  </w:r>
                </w:p>
              </w:tc>
            </w:tr>
            <w:tr w:rsidR="00A8425C" w:rsidTr="00522777">
              <w:trPr>
                <w:trHeight w:val="431"/>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2008</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AC1BAA" w:rsidRDefault="00A8425C" w:rsidP="00E009A1">
                  <w:pPr>
                    <w:ind w:left="180" w:right="180"/>
                    <w:jc w:val="right"/>
                    <w:rPr>
                      <w:sz w:val="18"/>
                    </w:rPr>
                  </w:pPr>
                  <w:r w:rsidRPr="00AC1BAA">
                    <w:rPr>
                      <w:sz w:val="18"/>
                    </w:rPr>
                    <w:t>165.5                24.1</w:t>
                  </w:r>
                </w:p>
              </w:tc>
              <w:tc>
                <w:tcPr>
                  <w:tcW w:w="1440" w:type="dxa"/>
                  <w:shd w:val="clear" w:color="auto" w:fill="auto"/>
                </w:tcPr>
                <w:p w:rsidR="00A8425C" w:rsidRPr="00AC1BAA" w:rsidRDefault="00A8425C" w:rsidP="00E009A1">
                  <w:pPr>
                    <w:ind w:left="180" w:right="180"/>
                    <w:jc w:val="right"/>
                    <w:rPr>
                      <w:sz w:val="18"/>
                    </w:rPr>
                  </w:pPr>
                  <w:r w:rsidRPr="00AC1BAA">
                    <w:rPr>
                      <w:sz w:val="18"/>
                    </w:rPr>
                    <w:t xml:space="preserve">186.5   </w:t>
                  </w:r>
                  <w:r>
                    <w:rPr>
                      <w:sz w:val="18"/>
                    </w:rPr>
                    <w:t xml:space="preserve">    </w:t>
                  </w:r>
                  <w:r w:rsidRPr="00AC1BAA">
                    <w:rPr>
                      <w:sz w:val="18"/>
                    </w:rPr>
                    <w:t>25.4</w:t>
                  </w:r>
                </w:p>
              </w:tc>
              <w:tc>
                <w:tcPr>
                  <w:tcW w:w="1350" w:type="dxa"/>
                  <w:shd w:val="clear" w:color="auto" w:fill="auto"/>
                </w:tcPr>
                <w:p w:rsidR="00A8425C" w:rsidRPr="00AC1BAA" w:rsidRDefault="00A8425C" w:rsidP="00E009A1">
                  <w:pPr>
                    <w:tabs>
                      <w:tab w:val="left" w:pos="1046"/>
                    </w:tabs>
                    <w:ind w:left="180" w:right="180"/>
                    <w:jc w:val="right"/>
                    <w:rPr>
                      <w:sz w:val="18"/>
                    </w:rPr>
                  </w:pPr>
                  <w:r w:rsidRPr="00AC1BAA">
                    <w:rPr>
                      <w:sz w:val="18"/>
                    </w:rPr>
                    <w:t xml:space="preserve">177.8                          24.4                                        </w:t>
                  </w:r>
                </w:p>
              </w:tc>
              <w:tc>
                <w:tcPr>
                  <w:tcW w:w="1530" w:type="dxa"/>
                  <w:shd w:val="clear" w:color="auto" w:fill="auto"/>
                </w:tcPr>
                <w:p w:rsidR="00A8425C" w:rsidRPr="00D754BB" w:rsidRDefault="00A8425C" w:rsidP="00E009A1">
                  <w:pPr>
                    <w:tabs>
                      <w:tab w:val="left" w:pos="1093"/>
                    </w:tabs>
                    <w:ind w:left="180" w:right="180"/>
                    <w:jc w:val="right"/>
                    <w:rPr>
                      <w:sz w:val="18"/>
                    </w:rPr>
                  </w:pPr>
                  <w:r w:rsidRPr="00AC1BAA">
                    <w:rPr>
                      <w:sz w:val="18"/>
                    </w:rPr>
                    <w:t>175.3</w:t>
                  </w:r>
                </w:p>
                <w:p w:rsidR="00A8425C" w:rsidRPr="00AC1BAA" w:rsidRDefault="00A8425C" w:rsidP="00E009A1">
                  <w:pPr>
                    <w:tabs>
                      <w:tab w:val="left" w:pos="1093"/>
                    </w:tabs>
                    <w:ind w:left="180" w:right="180"/>
                    <w:jc w:val="right"/>
                    <w:rPr>
                      <w:sz w:val="18"/>
                    </w:rPr>
                  </w:pPr>
                  <w:r w:rsidRPr="00AC1BAA">
                    <w:rPr>
                      <w:sz w:val="18"/>
                    </w:rPr>
                    <w:t>23.2</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33.7                                    4.9</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 xml:space="preserve">  40.7</w:t>
                  </w:r>
                </w:p>
                <w:p w:rsidR="00A8425C" w:rsidRPr="00377D8B" w:rsidRDefault="00A8425C" w:rsidP="00E009A1">
                  <w:pPr>
                    <w:tabs>
                      <w:tab w:val="left" w:pos="792"/>
                    </w:tabs>
                    <w:ind w:left="180" w:right="180"/>
                    <w:jc w:val="right"/>
                    <w:rPr>
                      <w:sz w:val="18"/>
                    </w:rPr>
                  </w:pPr>
                  <w:r w:rsidRPr="00377D8B">
                    <w:rPr>
                      <w:sz w:val="18"/>
                    </w:rPr>
                    <w:t>5.6</w:t>
                  </w:r>
                </w:p>
              </w:tc>
            </w:tr>
            <w:tr w:rsidR="00A8425C" w:rsidTr="00522777">
              <w:trPr>
                <w:trHeight w:val="440"/>
              </w:trPr>
              <w:tc>
                <w:tcPr>
                  <w:tcW w:w="1449" w:type="dxa"/>
                  <w:shd w:val="clear" w:color="auto" w:fill="auto"/>
                </w:tcPr>
                <w:p w:rsidR="00A8425C" w:rsidRPr="000214E2" w:rsidRDefault="00A8425C" w:rsidP="00E009A1">
                  <w:pPr>
                    <w:spacing w:before="40"/>
                    <w:ind w:left="180" w:right="180"/>
                    <w:jc w:val="center"/>
                    <w:rPr>
                      <w:sz w:val="18"/>
                    </w:rPr>
                  </w:pPr>
                  <w:r w:rsidRPr="000214E2">
                    <w:rPr>
                      <w:sz w:val="18"/>
                    </w:rPr>
                    <w:t>2009</w:t>
                  </w:r>
                </w:p>
              </w:tc>
              <w:tc>
                <w:tcPr>
                  <w:tcW w:w="2534" w:type="dxa"/>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shd w:val="clear" w:color="auto" w:fill="auto"/>
                </w:tcPr>
                <w:p w:rsidR="00A8425C" w:rsidRPr="00D754BB" w:rsidRDefault="00A8425C" w:rsidP="00E009A1">
                  <w:pPr>
                    <w:ind w:left="180" w:right="180"/>
                    <w:jc w:val="right"/>
                    <w:rPr>
                      <w:sz w:val="18"/>
                    </w:rPr>
                  </w:pPr>
                  <w:r w:rsidRPr="00D754BB">
                    <w:rPr>
                      <w:sz w:val="18"/>
                    </w:rPr>
                    <w:t>155.2</w:t>
                  </w:r>
                </w:p>
                <w:p w:rsidR="00A8425C" w:rsidRPr="00D754BB" w:rsidRDefault="00A8425C" w:rsidP="00E009A1">
                  <w:pPr>
                    <w:ind w:left="180" w:right="180"/>
                    <w:jc w:val="right"/>
                    <w:rPr>
                      <w:sz w:val="18"/>
                    </w:rPr>
                  </w:pPr>
                  <w:r w:rsidRPr="00AC1BAA">
                    <w:rPr>
                      <w:sz w:val="18"/>
                    </w:rPr>
                    <w:t>23.6</w:t>
                  </w:r>
                </w:p>
              </w:tc>
              <w:tc>
                <w:tcPr>
                  <w:tcW w:w="1440" w:type="dxa"/>
                  <w:shd w:val="clear" w:color="auto" w:fill="auto"/>
                </w:tcPr>
                <w:p w:rsidR="00A8425C" w:rsidRPr="00D754BB" w:rsidRDefault="00A8425C" w:rsidP="00E009A1">
                  <w:pPr>
                    <w:tabs>
                      <w:tab w:val="left" w:pos="905"/>
                      <w:tab w:val="left" w:pos="1026"/>
                    </w:tabs>
                    <w:ind w:left="180" w:right="180"/>
                    <w:jc w:val="right"/>
                    <w:rPr>
                      <w:sz w:val="18"/>
                    </w:rPr>
                  </w:pPr>
                  <w:r w:rsidRPr="00D754BB">
                    <w:rPr>
                      <w:sz w:val="18"/>
                    </w:rPr>
                    <w:t>179.8</w:t>
                  </w:r>
                </w:p>
                <w:p w:rsidR="00A8425C" w:rsidRPr="00D754BB" w:rsidRDefault="00A8425C" w:rsidP="00E009A1">
                  <w:pPr>
                    <w:ind w:left="180" w:right="180"/>
                    <w:jc w:val="right"/>
                    <w:rPr>
                      <w:sz w:val="18"/>
                    </w:rPr>
                  </w:pPr>
                  <w:r w:rsidRPr="00D754BB">
                    <w:rPr>
                      <w:sz w:val="18"/>
                    </w:rPr>
                    <w:t>24.6</w:t>
                  </w:r>
                </w:p>
              </w:tc>
              <w:tc>
                <w:tcPr>
                  <w:tcW w:w="1350" w:type="dxa"/>
                  <w:shd w:val="clear" w:color="auto" w:fill="auto"/>
                </w:tcPr>
                <w:p w:rsidR="00A8425C" w:rsidRPr="00D754BB" w:rsidRDefault="00A8425C" w:rsidP="00E009A1">
                  <w:pPr>
                    <w:ind w:left="180" w:right="180"/>
                    <w:jc w:val="right"/>
                    <w:rPr>
                      <w:sz w:val="18"/>
                    </w:rPr>
                  </w:pPr>
                  <w:r w:rsidRPr="00D754BB">
                    <w:rPr>
                      <w:sz w:val="18"/>
                    </w:rPr>
                    <w:t>174.0</w:t>
                  </w:r>
                </w:p>
                <w:p w:rsidR="00A8425C" w:rsidRPr="00D754BB" w:rsidRDefault="00A8425C" w:rsidP="00E009A1">
                  <w:pPr>
                    <w:ind w:left="180" w:right="180"/>
                    <w:jc w:val="right"/>
                    <w:rPr>
                      <w:sz w:val="18"/>
                    </w:rPr>
                  </w:pPr>
                  <w:r w:rsidRPr="00D754BB">
                    <w:rPr>
                      <w:sz w:val="18"/>
                    </w:rPr>
                    <w:t>25.1</w:t>
                  </w:r>
                </w:p>
              </w:tc>
              <w:tc>
                <w:tcPr>
                  <w:tcW w:w="1530" w:type="dxa"/>
                  <w:shd w:val="clear" w:color="auto" w:fill="auto"/>
                </w:tcPr>
                <w:p w:rsidR="00A8425C" w:rsidRPr="00D754BB" w:rsidRDefault="00A8425C" w:rsidP="00E009A1">
                  <w:pPr>
                    <w:tabs>
                      <w:tab w:val="left" w:pos="1026"/>
                    </w:tabs>
                    <w:ind w:left="180" w:right="180"/>
                    <w:jc w:val="right"/>
                    <w:rPr>
                      <w:sz w:val="18"/>
                    </w:rPr>
                  </w:pPr>
                  <w:r w:rsidRPr="00D754BB">
                    <w:rPr>
                      <w:sz w:val="18"/>
                    </w:rPr>
                    <w:t>173.6</w:t>
                  </w:r>
                </w:p>
                <w:p w:rsidR="00A8425C" w:rsidRPr="00D754BB" w:rsidRDefault="00A8425C" w:rsidP="00E009A1">
                  <w:pPr>
                    <w:ind w:left="180" w:right="180"/>
                    <w:jc w:val="right"/>
                    <w:rPr>
                      <w:sz w:val="18"/>
                    </w:rPr>
                  </w:pPr>
                  <w:r w:rsidRPr="00D754BB">
                    <w:rPr>
                      <w:sz w:val="18"/>
                    </w:rPr>
                    <w:t>23.3</w:t>
                  </w:r>
                </w:p>
              </w:tc>
              <w:tc>
                <w:tcPr>
                  <w:tcW w:w="1350" w:type="dxa"/>
                  <w:shd w:val="clear" w:color="auto" w:fill="auto"/>
                </w:tcPr>
                <w:p w:rsidR="00A8425C" w:rsidRPr="00377D8B" w:rsidRDefault="00A8425C" w:rsidP="00E009A1">
                  <w:pPr>
                    <w:tabs>
                      <w:tab w:val="left" w:pos="792"/>
                    </w:tabs>
                    <w:ind w:left="180" w:right="180"/>
                    <w:jc w:val="right"/>
                    <w:rPr>
                      <w:sz w:val="18"/>
                    </w:rPr>
                  </w:pPr>
                  <w:r w:rsidRPr="00377D8B">
                    <w:rPr>
                      <w:sz w:val="18"/>
                    </w:rPr>
                    <w:t>32.2</w:t>
                  </w:r>
                </w:p>
                <w:p w:rsidR="00A8425C" w:rsidRPr="00377D8B" w:rsidRDefault="00A8425C" w:rsidP="00E009A1">
                  <w:pPr>
                    <w:tabs>
                      <w:tab w:val="left" w:pos="792"/>
                    </w:tabs>
                    <w:ind w:left="180" w:right="180"/>
                    <w:jc w:val="right"/>
                    <w:rPr>
                      <w:sz w:val="18"/>
                    </w:rPr>
                  </w:pPr>
                  <w:r w:rsidRPr="00377D8B">
                    <w:rPr>
                      <w:sz w:val="18"/>
                    </w:rPr>
                    <w:t xml:space="preserve"> 4.9</w:t>
                  </w:r>
                </w:p>
              </w:tc>
              <w:tc>
                <w:tcPr>
                  <w:tcW w:w="1322" w:type="dxa"/>
                  <w:shd w:val="clear" w:color="auto" w:fill="auto"/>
                </w:tcPr>
                <w:p w:rsidR="00A8425C" w:rsidRPr="00377D8B" w:rsidRDefault="00A8425C" w:rsidP="00E009A1">
                  <w:pPr>
                    <w:tabs>
                      <w:tab w:val="left" w:pos="792"/>
                    </w:tabs>
                    <w:ind w:left="180" w:right="180"/>
                    <w:jc w:val="right"/>
                    <w:rPr>
                      <w:sz w:val="18"/>
                    </w:rPr>
                  </w:pPr>
                  <w:r w:rsidRPr="00377D8B">
                    <w:rPr>
                      <w:sz w:val="18"/>
                    </w:rPr>
                    <w:t>38.9</w:t>
                  </w:r>
                </w:p>
                <w:p w:rsidR="00A8425C" w:rsidRPr="00377D8B" w:rsidRDefault="00A8425C" w:rsidP="00E009A1">
                  <w:pPr>
                    <w:tabs>
                      <w:tab w:val="left" w:pos="792"/>
                    </w:tabs>
                    <w:ind w:left="180" w:right="180"/>
                    <w:jc w:val="right"/>
                    <w:rPr>
                      <w:sz w:val="18"/>
                    </w:rPr>
                  </w:pPr>
                  <w:r w:rsidRPr="00377D8B">
                    <w:rPr>
                      <w:sz w:val="18"/>
                    </w:rPr>
                    <w:t>5.3</w:t>
                  </w:r>
                </w:p>
              </w:tc>
            </w:tr>
            <w:tr w:rsidR="00A8425C" w:rsidTr="00522777">
              <w:trPr>
                <w:trHeight w:val="350"/>
              </w:trPr>
              <w:tc>
                <w:tcPr>
                  <w:tcW w:w="1449" w:type="dxa"/>
                  <w:tcBorders>
                    <w:bottom w:val="single" w:sz="4" w:space="0" w:color="auto"/>
                  </w:tcBorders>
                  <w:shd w:val="clear" w:color="auto" w:fill="auto"/>
                </w:tcPr>
                <w:p w:rsidR="00A8425C" w:rsidRPr="000214E2" w:rsidRDefault="00A8425C" w:rsidP="00E009A1">
                  <w:pPr>
                    <w:spacing w:before="40"/>
                    <w:ind w:left="180" w:right="180"/>
                    <w:jc w:val="center"/>
                    <w:rPr>
                      <w:sz w:val="18"/>
                    </w:rPr>
                  </w:pPr>
                  <w:r w:rsidRPr="000214E2">
                    <w:rPr>
                      <w:sz w:val="18"/>
                    </w:rPr>
                    <w:t>2010</w:t>
                  </w:r>
                </w:p>
              </w:tc>
              <w:tc>
                <w:tcPr>
                  <w:tcW w:w="2534" w:type="dxa"/>
                  <w:tcBorders>
                    <w:bottom w:val="single" w:sz="4" w:space="0" w:color="auto"/>
                  </w:tcBorders>
                  <w:shd w:val="clear" w:color="auto" w:fill="auto"/>
                </w:tcPr>
                <w:p w:rsidR="00A8425C" w:rsidRPr="00AC1BAA" w:rsidRDefault="00A8425C" w:rsidP="00E009A1">
                  <w:pPr>
                    <w:ind w:left="180" w:right="180"/>
                    <w:jc w:val="center"/>
                    <w:rPr>
                      <w:sz w:val="18"/>
                    </w:rPr>
                  </w:pPr>
                  <w:r w:rsidRPr="00AC1BAA">
                    <w:rPr>
                      <w:sz w:val="18"/>
                    </w:rPr>
                    <w:t>Rate</w:t>
                  </w:r>
                </w:p>
                <w:p w:rsidR="00A8425C" w:rsidRPr="00AC1BAA" w:rsidRDefault="00A8425C" w:rsidP="00E009A1">
                  <w:pPr>
                    <w:ind w:left="180" w:right="180"/>
                    <w:jc w:val="center"/>
                    <w:rPr>
                      <w:sz w:val="18"/>
                    </w:rPr>
                  </w:pPr>
                  <w:r w:rsidRPr="00AC1BAA">
                    <w:rPr>
                      <w:sz w:val="18"/>
                    </w:rPr>
                    <w:t>% of Total</w:t>
                  </w:r>
                </w:p>
              </w:tc>
              <w:tc>
                <w:tcPr>
                  <w:tcW w:w="1620" w:type="dxa"/>
                  <w:tcBorders>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149.4</w:t>
                  </w:r>
                </w:p>
                <w:p w:rsidR="00A8425C" w:rsidRPr="00D754BB" w:rsidRDefault="00A8425C" w:rsidP="00E009A1">
                  <w:pPr>
                    <w:ind w:left="180" w:right="180"/>
                    <w:jc w:val="right"/>
                    <w:rPr>
                      <w:sz w:val="18"/>
                    </w:rPr>
                  </w:pPr>
                  <w:r w:rsidRPr="00D754BB">
                    <w:rPr>
                      <w:sz w:val="18"/>
                    </w:rPr>
                    <w:t>22.9</w:t>
                  </w:r>
                </w:p>
              </w:tc>
              <w:tc>
                <w:tcPr>
                  <w:tcW w:w="1440" w:type="dxa"/>
                  <w:tcBorders>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178.5</w:t>
                  </w:r>
                </w:p>
                <w:p w:rsidR="00A8425C" w:rsidRPr="00D754BB" w:rsidRDefault="00A8425C" w:rsidP="00E009A1">
                  <w:pPr>
                    <w:ind w:left="180" w:right="180"/>
                    <w:jc w:val="right"/>
                    <w:rPr>
                      <w:sz w:val="18"/>
                    </w:rPr>
                  </w:pPr>
                  <w:r w:rsidRPr="00D754BB">
                    <w:rPr>
                      <w:sz w:val="18"/>
                    </w:rPr>
                    <w:t>24.1</w:t>
                  </w:r>
                </w:p>
              </w:tc>
              <w:tc>
                <w:tcPr>
                  <w:tcW w:w="1350" w:type="dxa"/>
                  <w:tcBorders>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171.0</w:t>
                  </w:r>
                </w:p>
                <w:p w:rsidR="00A8425C" w:rsidRPr="00D754BB" w:rsidRDefault="00A8425C" w:rsidP="00E009A1">
                  <w:pPr>
                    <w:ind w:left="180" w:right="180"/>
                    <w:jc w:val="right"/>
                    <w:rPr>
                      <w:sz w:val="18"/>
                    </w:rPr>
                  </w:pPr>
                  <w:r w:rsidRPr="00D754BB">
                    <w:rPr>
                      <w:sz w:val="18"/>
                    </w:rPr>
                    <w:t>24.7</w:t>
                  </w:r>
                </w:p>
              </w:tc>
              <w:tc>
                <w:tcPr>
                  <w:tcW w:w="1530" w:type="dxa"/>
                  <w:tcBorders>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172.5</w:t>
                  </w:r>
                </w:p>
                <w:p w:rsidR="00A8425C" w:rsidRPr="00D754BB" w:rsidRDefault="00A8425C" w:rsidP="00E009A1">
                  <w:pPr>
                    <w:ind w:left="180" w:right="180"/>
                    <w:jc w:val="right"/>
                    <w:rPr>
                      <w:sz w:val="18"/>
                    </w:rPr>
                  </w:pPr>
                  <w:r w:rsidRPr="00D754BB">
                    <w:rPr>
                      <w:sz w:val="18"/>
                    </w:rPr>
                    <w:t>23.3</w:t>
                  </w:r>
                </w:p>
              </w:tc>
              <w:tc>
                <w:tcPr>
                  <w:tcW w:w="1350" w:type="dxa"/>
                  <w:tcBorders>
                    <w:bottom w:val="single" w:sz="4" w:space="0" w:color="auto"/>
                  </w:tcBorders>
                  <w:shd w:val="clear" w:color="auto" w:fill="auto"/>
                </w:tcPr>
                <w:p w:rsidR="00A8425C" w:rsidRPr="00377D8B" w:rsidRDefault="00A8425C" w:rsidP="00E009A1">
                  <w:pPr>
                    <w:tabs>
                      <w:tab w:val="left" w:pos="792"/>
                    </w:tabs>
                    <w:ind w:left="180" w:right="180"/>
                    <w:jc w:val="right"/>
                    <w:rPr>
                      <w:sz w:val="18"/>
                    </w:rPr>
                  </w:pPr>
                  <w:r w:rsidRPr="00377D8B">
                    <w:rPr>
                      <w:sz w:val="18"/>
                    </w:rPr>
                    <w:t>31.2</w:t>
                  </w:r>
                </w:p>
                <w:p w:rsidR="00A8425C" w:rsidRPr="00377D8B" w:rsidRDefault="00A8425C" w:rsidP="00E009A1">
                  <w:pPr>
                    <w:tabs>
                      <w:tab w:val="left" w:pos="792"/>
                    </w:tabs>
                    <w:ind w:left="180" w:right="180"/>
                    <w:jc w:val="right"/>
                    <w:rPr>
                      <w:sz w:val="18"/>
                    </w:rPr>
                  </w:pPr>
                  <w:r w:rsidRPr="00377D8B">
                    <w:rPr>
                      <w:sz w:val="18"/>
                    </w:rPr>
                    <w:t>4.8</w:t>
                  </w:r>
                </w:p>
              </w:tc>
              <w:tc>
                <w:tcPr>
                  <w:tcW w:w="1322" w:type="dxa"/>
                  <w:tcBorders>
                    <w:bottom w:val="single" w:sz="4" w:space="0" w:color="auto"/>
                  </w:tcBorders>
                  <w:shd w:val="clear" w:color="auto" w:fill="auto"/>
                </w:tcPr>
                <w:p w:rsidR="00A8425C" w:rsidRPr="00377D8B" w:rsidRDefault="00A8425C" w:rsidP="00E009A1">
                  <w:pPr>
                    <w:tabs>
                      <w:tab w:val="left" w:pos="792"/>
                    </w:tabs>
                    <w:ind w:left="180" w:right="180"/>
                    <w:jc w:val="right"/>
                    <w:rPr>
                      <w:sz w:val="18"/>
                    </w:rPr>
                  </w:pPr>
                  <w:r w:rsidRPr="00377D8B">
                    <w:rPr>
                      <w:sz w:val="18"/>
                    </w:rPr>
                    <w:t>39.0</w:t>
                  </w:r>
                </w:p>
                <w:p w:rsidR="00A8425C" w:rsidRPr="00377D8B" w:rsidRDefault="00A8425C" w:rsidP="00E009A1">
                  <w:pPr>
                    <w:tabs>
                      <w:tab w:val="left" w:pos="792"/>
                    </w:tabs>
                    <w:ind w:left="180" w:right="180"/>
                    <w:jc w:val="right"/>
                    <w:rPr>
                      <w:sz w:val="18"/>
                    </w:rPr>
                  </w:pPr>
                  <w:r w:rsidRPr="00377D8B">
                    <w:rPr>
                      <w:sz w:val="18"/>
                    </w:rPr>
                    <w:t>5.2</w:t>
                  </w:r>
                </w:p>
              </w:tc>
            </w:tr>
            <w:tr w:rsidR="00A8425C" w:rsidTr="00522777">
              <w:trPr>
                <w:trHeight w:val="183"/>
              </w:trPr>
              <w:tc>
                <w:tcPr>
                  <w:tcW w:w="1449" w:type="dxa"/>
                  <w:vMerge w:val="restart"/>
                  <w:shd w:val="clear" w:color="auto" w:fill="auto"/>
                </w:tcPr>
                <w:p w:rsidR="00A8425C" w:rsidRPr="000214E2" w:rsidRDefault="00A8425C" w:rsidP="00E009A1">
                  <w:pPr>
                    <w:spacing w:before="40"/>
                    <w:ind w:left="180" w:right="180"/>
                    <w:jc w:val="center"/>
                    <w:rPr>
                      <w:sz w:val="18"/>
                    </w:rPr>
                  </w:pPr>
                  <w:r w:rsidRPr="000214E2">
                    <w:rPr>
                      <w:sz w:val="18"/>
                    </w:rPr>
                    <w:t>2011</w:t>
                  </w:r>
                </w:p>
              </w:tc>
              <w:tc>
                <w:tcPr>
                  <w:tcW w:w="2534" w:type="dxa"/>
                  <w:tcBorders>
                    <w:bottom w:val="nil"/>
                  </w:tcBorders>
                  <w:shd w:val="clear" w:color="auto" w:fill="auto"/>
                </w:tcPr>
                <w:p w:rsidR="00A8425C" w:rsidRPr="00AC1BAA" w:rsidRDefault="00A8425C" w:rsidP="00E009A1">
                  <w:pPr>
                    <w:ind w:left="180" w:right="180"/>
                    <w:jc w:val="center"/>
                    <w:rPr>
                      <w:sz w:val="18"/>
                    </w:rPr>
                  </w:pPr>
                  <w:r w:rsidRPr="00AC1BAA">
                    <w:rPr>
                      <w:sz w:val="18"/>
                    </w:rPr>
                    <w:t>Rate</w:t>
                  </w:r>
                </w:p>
              </w:tc>
              <w:tc>
                <w:tcPr>
                  <w:tcW w:w="1620" w:type="dxa"/>
                  <w:tcBorders>
                    <w:bottom w:val="nil"/>
                  </w:tcBorders>
                  <w:shd w:val="clear" w:color="auto" w:fill="auto"/>
                </w:tcPr>
                <w:p w:rsidR="00A8425C" w:rsidRPr="00D754BB" w:rsidRDefault="00A8425C" w:rsidP="00E009A1">
                  <w:pPr>
                    <w:ind w:left="180" w:right="180"/>
                    <w:jc w:val="right"/>
                    <w:rPr>
                      <w:sz w:val="18"/>
                    </w:rPr>
                  </w:pPr>
                  <w:r w:rsidRPr="00D754BB">
                    <w:rPr>
                      <w:sz w:val="18"/>
                    </w:rPr>
                    <w:t>144.4</w:t>
                  </w:r>
                </w:p>
              </w:tc>
              <w:tc>
                <w:tcPr>
                  <w:tcW w:w="1440" w:type="dxa"/>
                  <w:tcBorders>
                    <w:bottom w:val="nil"/>
                  </w:tcBorders>
                  <w:shd w:val="clear" w:color="auto" w:fill="auto"/>
                </w:tcPr>
                <w:p w:rsidR="00A8425C" w:rsidRPr="00D754BB" w:rsidRDefault="00A8425C" w:rsidP="00E009A1">
                  <w:pPr>
                    <w:ind w:left="180" w:right="180"/>
                    <w:jc w:val="right"/>
                    <w:rPr>
                      <w:sz w:val="18"/>
                    </w:rPr>
                  </w:pPr>
                  <w:r w:rsidRPr="00D754BB">
                    <w:rPr>
                      <w:sz w:val="18"/>
                    </w:rPr>
                    <w:t>173.7</w:t>
                  </w:r>
                </w:p>
              </w:tc>
              <w:tc>
                <w:tcPr>
                  <w:tcW w:w="1350" w:type="dxa"/>
                  <w:tcBorders>
                    <w:bottom w:val="nil"/>
                  </w:tcBorders>
                  <w:shd w:val="clear" w:color="auto" w:fill="auto"/>
                </w:tcPr>
                <w:p w:rsidR="00A8425C" w:rsidRPr="00D754BB" w:rsidRDefault="00A8425C" w:rsidP="00E009A1">
                  <w:pPr>
                    <w:ind w:left="180" w:right="180"/>
                    <w:jc w:val="right"/>
                    <w:rPr>
                      <w:sz w:val="18"/>
                    </w:rPr>
                  </w:pPr>
                  <w:r w:rsidRPr="00D754BB">
                    <w:rPr>
                      <w:sz w:val="18"/>
                    </w:rPr>
                    <w:t>166.1</w:t>
                  </w:r>
                </w:p>
              </w:tc>
              <w:tc>
                <w:tcPr>
                  <w:tcW w:w="1530" w:type="dxa"/>
                  <w:tcBorders>
                    <w:bottom w:val="nil"/>
                  </w:tcBorders>
                  <w:shd w:val="clear" w:color="auto" w:fill="auto"/>
                </w:tcPr>
                <w:p w:rsidR="00A8425C" w:rsidRPr="00D754BB" w:rsidRDefault="00A8425C" w:rsidP="00E009A1">
                  <w:pPr>
                    <w:ind w:left="180" w:right="180"/>
                    <w:jc w:val="right"/>
                    <w:rPr>
                      <w:sz w:val="18"/>
                    </w:rPr>
                  </w:pPr>
                  <w:r w:rsidRPr="00D754BB">
                    <w:rPr>
                      <w:sz w:val="18"/>
                    </w:rPr>
                    <w:t>173.7</w:t>
                  </w:r>
                </w:p>
              </w:tc>
              <w:tc>
                <w:tcPr>
                  <w:tcW w:w="1350" w:type="dxa"/>
                  <w:tcBorders>
                    <w:bottom w:val="nil"/>
                  </w:tcBorders>
                  <w:shd w:val="clear" w:color="auto" w:fill="auto"/>
                </w:tcPr>
                <w:p w:rsidR="00A8425C" w:rsidRPr="00377D8B" w:rsidRDefault="00A8425C" w:rsidP="00E009A1">
                  <w:pPr>
                    <w:tabs>
                      <w:tab w:val="left" w:pos="792"/>
                    </w:tabs>
                    <w:ind w:left="180" w:right="180"/>
                    <w:jc w:val="right"/>
                    <w:rPr>
                      <w:sz w:val="18"/>
                    </w:rPr>
                  </w:pPr>
                  <w:r w:rsidRPr="00377D8B">
                    <w:rPr>
                      <w:sz w:val="18"/>
                    </w:rPr>
                    <w:t>30.2</w:t>
                  </w:r>
                </w:p>
              </w:tc>
              <w:tc>
                <w:tcPr>
                  <w:tcW w:w="1322" w:type="dxa"/>
                  <w:tcBorders>
                    <w:bottom w:val="nil"/>
                  </w:tcBorders>
                  <w:shd w:val="clear" w:color="auto" w:fill="auto"/>
                </w:tcPr>
                <w:p w:rsidR="00A8425C" w:rsidRPr="00377D8B" w:rsidRDefault="00A8425C" w:rsidP="00E009A1">
                  <w:pPr>
                    <w:tabs>
                      <w:tab w:val="left" w:pos="792"/>
                    </w:tabs>
                    <w:ind w:left="180" w:right="180"/>
                    <w:jc w:val="right"/>
                    <w:rPr>
                      <w:sz w:val="18"/>
                    </w:rPr>
                  </w:pPr>
                  <w:r w:rsidRPr="00377D8B">
                    <w:rPr>
                      <w:sz w:val="18"/>
                    </w:rPr>
                    <w:t>37.9</w:t>
                  </w:r>
                </w:p>
              </w:tc>
            </w:tr>
            <w:tr w:rsidR="00A8425C" w:rsidTr="00522777">
              <w:trPr>
                <w:trHeight w:val="161"/>
              </w:trPr>
              <w:tc>
                <w:tcPr>
                  <w:tcW w:w="1449" w:type="dxa"/>
                  <w:vMerge/>
                  <w:tcBorders>
                    <w:bottom w:val="single" w:sz="4" w:space="0" w:color="auto"/>
                  </w:tcBorders>
                  <w:shd w:val="clear" w:color="auto" w:fill="auto"/>
                </w:tcPr>
                <w:p w:rsidR="00A8425C" w:rsidRPr="00B97C57" w:rsidRDefault="00A8425C" w:rsidP="00E009A1">
                  <w:pPr>
                    <w:ind w:left="180" w:right="180"/>
                    <w:jc w:val="center"/>
                    <w:rPr>
                      <w:sz w:val="18"/>
                    </w:rPr>
                  </w:pPr>
                </w:p>
              </w:tc>
              <w:tc>
                <w:tcPr>
                  <w:tcW w:w="2534" w:type="dxa"/>
                  <w:tcBorders>
                    <w:top w:val="nil"/>
                    <w:bottom w:val="single" w:sz="4" w:space="0" w:color="auto"/>
                  </w:tcBorders>
                  <w:shd w:val="clear" w:color="auto" w:fill="auto"/>
                </w:tcPr>
                <w:p w:rsidR="00A8425C" w:rsidRPr="00AC1BAA" w:rsidRDefault="00A8425C" w:rsidP="00E009A1">
                  <w:pPr>
                    <w:ind w:left="180" w:right="180"/>
                    <w:jc w:val="center"/>
                    <w:rPr>
                      <w:sz w:val="18"/>
                    </w:rPr>
                  </w:pPr>
                  <w:r w:rsidRPr="00AC1BAA">
                    <w:rPr>
                      <w:sz w:val="18"/>
                    </w:rPr>
                    <w:t>% of Total</w:t>
                  </w:r>
                </w:p>
              </w:tc>
              <w:tc>
                <w:tcPr>
                  <w:tcW w:w="1620" w:type="dxa"/>
                  <w:tcBorders>
                    <w:top w:val="nil"/>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22.1</w:t>
                  </w:r>
                </w:p>
              </w:tc>
              <w:tc>
                <w:tcPr>
                  <w:tcW w:w="1440" w:type="dxa"/>
                  <w:tcBorders>
                    <w:top w:val="nil"/>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23.7</w:t>
                  </w:r>
                </w:p>
              </w:tc>
              <w:tc>
                <w:tcPr>
                  <w:tcW w:w="1350" w:type="dxa"/>
                  <w:tcBorders>
                    <w:top w:val="nil"/>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24.0</w:t>
                  </w:r>
                </w:p>
              </w:tc>
              <w:tc>
                <w:tcPr>
                  <w:tcW w:w="1530" w:type="dxa"/>
                  <w:tcBorders>
                    <w:top w:val="nil"/>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23.7</w:t>
                  </w:r>
                </w:p>
              </w:tc>
              <w:tc>
                <w:tcPr>
                  <w:tcW w:w="1350" w:type="dxa"/>
                  <w:tcBorders>
                    <w:top w:val="nil"/>
                    <w:bottom w:val="single" w:sz="4" w:space="0" w:color="auto"/>
                  </w:tcBorders>
                  <w:shd w:val="clear" w:color="auto" w:fill="auto"/>
                </w:tcPr>
                <w:p w:rsidR="00A8425C" w:rsidRPr="00377D8B" w:rsidRDefault="00A8425C" w:rsidP="00E009A1">
                  <w:pPr>
                    <w:tabs>
                      <w:tab w:val="left" w:pos="792"/>
                    </w:tabs>
                    <w:ind w:left="180" w:right="180"/>
                    <w:jc w:val="right"/>
                    <w:rPr>
                      <w:sz w:val="18"/>
                    </w:rPr>
                  </w:pPr>
                  <w:r w:rsidRPr="00377D8B">
                    <w:rPr>
                      <w:sz w:val="18"/>
                    </w:rPr>
                    <w:t>4.6</w:t>
                  </w:r>
                </w:p>
              </w:tc>
              <w:tc>
                <w:tcPr>
                  <w:tcW w:w="1322" w:type="dxa"/>
                  <w:tcBorders>
                    <w:top w:val="nil"/>
                    <w:bottom w:val="single" w:sz="4" w:space="0" w:color="auto"/>
                  </w:tcBorders>
                  <w:shd w:val="clear" w:color="auto" w:fill="auto"/>
                </w:tcPr>
                <w:p w:rsidR="00A8425C" w:rsidRPr="00377D8B" w:rsidRDefault="00A8425C" w:rsidP="00E009A1">
                  <w:pPr>
                    <w:tabs>
                      <w:tab w:val="left" w:pos="792"/>
                    </w:tabs>
                    <w:ind w:left="180" w:right="180"/>
                    <w:jc w:val="right"/>
                    <w:rPr>
                      <w:sz w:val="18"/>
                    </w:rPr>
                  </w:pPr>
                  <w:r w:rsidRPr="00377D8B">
                    <w:rPr>
                      <w:sz w:val="18"/>
                    </w:rPr>
                    <w:t>5.1</w:t>
                  </w:r>
                </w:p>
              </w:tc>
            </w:tr>
            <w:tr w:rsidR="00A8425C" w:rsidTr="00522777">
              <w:trPr>
                <w:trHeight w:val="254"/>
              </w:trPr>
              <w:tc>
                <w:tcPr>
                  <w:tcW w:w="1449" w:type="dxa"/>
                  <w:tcBorders>
                    <w:top w:val="single" w:sz="4" w:space="0" w:color="auto"/>
                    <w:bottom w:val="nil"/>
                  </w:tcBorders>
                  <w:shd w:val="clear" w:color="auto" w:fill="auto"/>
                </w:tcPr>
                <w:p w:rsidR="00A8425C" w:rsidRPr="000214E2" w:rsidRDefault="00A8425C" w:rsidP="00E009A1">
                  <w:pPr>
                    <w:spacing w:before="40"/>
                    <w:ind w:left="180" w:right="180"/>
                    <w:jc w:val="center"/>
                    <w:rPr>
                      <w:sz w:val="18"/>
                    </w:rPr>
                  </w:pPr>
                  <w:r w:rsidRPr="000214E2">
                    <w:rPr>
                      <w:sz w:val="18"/>
                    </w:rPr>
                    <w:t>2012</w:t>
                  </w:r>
                </w:p>
              </w:tc>
              <w:tc>
                <w:tcPr>
                  <w:tcW w:w="2534" w:type="dxa"/>
                  <w:tcBorders>
                    <w:top w:val="single" w:sz="4" w:space="0" w:color="auto"/>
                    <w:bottom w:val="nil"/>
                  </w:tcBorders>
                  <w:shd w:val="clear" w:color="auto" w:fill="auto"/>
                </w:tcPr>
                <w:p w:rsidR="00A8425C" w:rsidRPr="00AC1BAA" w:rsidRDefault="00A8425C" w:rsidP="00E009A1">
                  <w:pPr>
                    <w:ind w:left="180" w:right="180"/>
                    <w:jc w:val="center"/>
                    <w:rPr>
                      <w:sz w:val="18"/>
                    </w:rPr>
                  </w:pPr>
                  <w:r w:rsidRPr="00AC1BAA">
                    <w:rPr>
                      <w:sz w:val="18"/>
                    </w:rPr>
                    <w:t>Rate</w:t>
                  </w:r>
                </w:p>
              </w:tc>
              <w:tc>
                <w:tcPr>
                  <w:tcW w:w="1620" w:type="dxa"/>
                  <w:tcBorders>
                    <w:top w:val="single" w:sz="4" w:space="0" w:color="auto"/>
                    <w:bottom w:val="nil"/>
                  </w:tcBorders>
                  <w:shd w:val="clear" w:color="auto" w:fill="auto"/>
                </w:tcPr>
                <w:p w:rsidR="00A8425C" w:rsidRPr="00D754BB" w:rsidRDefault="00A8425C" w:rsidP="00E009A1">
                  <w:pPr>
                    <w:ind w:left="180" w:right="180"/>
                    <w:jc w:val="right"/>
                    <w:rPr>
                      <w:sz w:val="18"/>
                    </w:rPr>
                  </w:pPr>
                  <w:r w:rsidRPr="00D754BB">
                    <w:rPr>
                      <w:sz w:val="18"/>
                    </w:rPr>
                    <w:t>141.3</w:t>
                  </w:r>
                </w:p>
              </w:tc>
              <w:tc>
                <w:tcPr>
                  <w:tcW w:w="1440" w:type="dxa"/>
                  <w:tcBorders>
                    <w:top w:val="single" w:sz="4" w:space="0" w:color="auto"/>
                    <w:bottom w:val="nil"/>
                  </w:tcBorders>
                  <w:shd w:val="clear" w:color="auto" w:fill="auto"/>
                </w:tcPr>
                <w:p w:rsidR="00A8425C" w:rsidRPr="00554D33" w:rsidRDefault="00A8425C" w:rsidP="00E009A1">
                  <w:pPr>
                    <w:ind w:left="180" w:right="180"/>
                    <w:jc w:val="right"/>
                    <w:rPr>
                      <w:sz w:val="18"/>
                    </w:rPr>
                  </w:pPr>
                  <w:r w:rsidRPr="00554D33">
                    <w:rPr>
                      <w:sz w:val="18"/>
                    </w:rPr>
                    <w:t>170.5</w:t>
                  </w:r>
                </w:p>
              </w:tc>
              <w:tc>
                <w:tcPr>
                  <w:tcW w:w="1350" w:type="dxa"/>
                  <w:tcBorders>
                    <w:top w:val="single" w:sz="4" w:space="0" w:color="auto"/>
                    <w:bottom w:val="nil"/>
                  </w:tcBorders>
                  <w:shd w:val="clear" w:color="auto" w:fill="auto"/>
                </w:tcPr>
                <w:p w:rsidR="00A8425C" w:rsidRPr="00D754BB" w:rsidRDefault="00A8425C" w:rsidP="00E009A1">
                  <w:pPr>
                    <w:ind w:left="180" w:right="180"/>
                    <w:jc w:val="right"/>
                    <w:rPr>
                      <w:sz w:val="18"/>
                    </w:rPr>
                  </w:pPr>
                  <w:r w:rsidRPr="00D754BB">
                    <w:rPr>
                      <w:sz w:val="18"/>
                    </w:rPr>
                    <w:t>166.7</w:t>
                  </w:r>
                </w:p>
              </w:tc>
              <w:tc>
                <w:tcPr>
                  <w:tcW w:w="1530" w:type="dxa"/>
                  <w:tcBorders>
                    <w:top w:val="single" w:sz="4" w:space="0" w:color="auto"/>
                    <w:bottom w:val="nil"/>
                  </w:tcBorders>
                  <w:shd w:val="clear" w:color="auto" w:fill="auto"/>
                </w:tcPr>
                <w:p w:rsidR="00A8425C" w:rsidRPr="00D754BB" w:rsidRDefault="00A8425C" w:rsidP="00E009A1">
                  <w:pPr>
                    <w:ind w:left="180" w:right="180"/>
                    <w:jc w:val="right"/>
                    <w:rPr>
                      <w:sz w:val="18"/>
                    </w:rPr>
                  </w:pPr>
                  <w:r w:rsidRPr="00D754BB">
                    <w:rPr>
                      <w:sz w:val="18"/>
                    </w:rPr>
                    <w:t>166.</w:t>
                  </w:r>
                  <w:r>
                    <w:rPr>
                      <w:sz w:val="18"/>
                    </w:rPr>
                    <w:t>5</w:t>
                  </w:r>
                </w:p>
              </w:tc>
              <w:tc>
                <w:tcPr>
                  <w:tcW w:w="1350" w:type="dxa"/>
                  <w:tcBorders>
                    <w:top w:val="single" w:sz="4" w:space="0" w:color="auto"/>
                    <w:bottom w:val="nil"/>
                  </w:tcBorders>
                  <w:shd w:val="clear" w:color="auto" w:fill="auto"/>
                </w:tcPr>
                <w:p w:rsidR="00A8425C" w:rsidRPr="00377D8B" w:rsidRDefault="00A8425C" w:rsidP="00E009A1">
                  <w:pPr>
                    <w:tabs>
                      <w:tab w:val="left" w:pos="792"/>
                    </w:tabs>
                    <w:ind w:left="180" w:right="180"/>
                    <w:jc w:val="right"/>
                    <w:rPr>
                      <w:sz w:val="18"/>
                    </w:rPr>
                  </w:pPr>
                  <w:r w:rsidRPr="00377D8B">
                    <w:rPr>
                      <w:sz w:val="18"/>
                    </w:rPr>
                    <w:t>28.7</w:t>
                  </w:r>
                </w:p>
              </w:tc>
              <w:tc>
                <w:tcPr>
                  <w:tcW w:w="1322" w:type="dxa"/>
                  <w:tcBorders>
                    <w:top w:val="single" w:sz="4" w:space="0" w:color="auto"/>
                    <w:bottom w:val="nil"/>
                  </w:tcBorders>
                  <w:shd w:val="clear" w:color="auto" w:fill="auto"/>
                </w:tcPr>
                <w:p w:rsidR="00A8425C" w:rsidRPr="00377D8B" w:rsidRDefault="00A8425C" w:rsidP="00E009A1">
                  <w:pPr>
                    <w:tabs>
                      <w:tab w:val="left" w:pos="792"/>
                    </w:tabs>
                    <w:ind w:left="180" w:right="180"/>
                    <w:jc w:val="right"/>
                    <w:rPr>
                      <w:sz w:val="18"/>
                    </w:rPr>
                  </w:pPr>
                  <w:r w:rsidRPr="00377D8B">
                    <w:rPr>
                      <w:sz w:val="18"/>
                    </w:rPr>
                    <w:t>36.9</w:t>
                  </w:r>
                </w:p>
              </w:tc>
            </w:tr>
            <w:tr w:rsidR="00A8425C" w:rsidTr="00522777">
              <w:trPr>
                <w:trHeight w:val="135"/>
              </w:trPr>
              <w:tc>
                <w:tcPr>
                  <w:tcW w:w="1449" w:type="dxa"/>
                  <w:tcBorders>
                    <w:top w:val="nil"/>
                    <w:bottom w:val="single" w:sz="4" w:space="0" w:color="auto"/>
                  </w:tcBorders>
                  <w:shd w:val="clear" w:color="auto" w:fill="auto"/>
                </w:tcPr>
                <w:p w:rsidR="00A8425C" w:rsidRPr="00AC1BAA" w:rsidRDefault="00A8425C" w:rsidP="00E009A1">
                  <w:pPr>
                    <w:ind w:left="180" w:right="180"/>
                    <w:jc w:val="center"/>
                    <w:rPr>
                      <w:b/>
                      <w:sz w:val="18"/>
                    </w:rPr>
                  </w:pPr>
                </w:p>
              </w:tc>
              <w:tc>
                <w:tcPr>
                  <w:tcW w:w="2534" w:type="dxa"/>
                  <w:tcBorders>
                    <w:top w:val="nil"/>
                    <w:bottom w:val="single" w:sz="4" w:space="0" w:color="auto"/>
                  </w:tcBorders>
                  <w:shd w:val="clear" w:color="auto" w:fill="auto"/>
                </w:tcPr>
                <w:p w:rsidR="00A8425C" w:rsidRPr="00AC1BAA" w:rsidRDefault="00A8425C" w:rsidP="00E009A1">
                  <w:pPr>
                    <w:ind w:left="180" w:right="180"/>
                    <w:jc w:val="center"/>
                    <w:rPr>
                      <w:sz w:val="18"/>
                    </w:rPr>
                  </w:pPr>
                  <w:r w:rsidRPr="00AC1BAA">
                    <w:rPr>
                      <w:sz w:val="18"/>
                    </w:rPr>
                    <w:t>% of Total</w:t>
                  </w:r>
                </w:p>
              </w:tc>
              <w:tc>
                <w:tcPr>
                  <w:tcW w:w="1620" w:type="dxa"/>
                  <w:tcBorders>
                    <w:top w:val="nil"/>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21.8</w:t>
                  </w:r>
                </w:p>
              </w:tc>
              <w:tc>
                <w:tcPr>
                  <w:tcW w:w="1440" w:type="dxa"/>
                  <w:tcBorders>
                    <w:top w:val="nil"/>
                    <w:bottom w:val="single" w:sz="4" w:space="0" w:color="auto"/>
                  </w:tcBorders>
                  <w:shd w:val="clear" w:color="auto" w:fill="auto"/>
                </w:tcPr>
                <w:p w:rsidR="00A8425C" w:rsidRPr="00D754BB" w:rsidRDefault="00CD35A8" w:rsidP="00E009A1">
                  <w:pPr>
                    <w:ind w:left="180" w:right="180"/>
                    <w:jc w:val="right"/>
                    <w:rPr>
                      <w:sz w:val="18"/>
                    </w:rPr>
                  </w:pPr>
                  <w:r>
                    <w:rPr>
                      <w:sz w:val="18"/>
                    </w:rPr>
                    <w:t>23.6</w:t>
                  </w:r>
                </w:p>
              </w:tc>
              <w:tc>
                <w:tcPr>
                  <w:tcW w:w="1350" w:type="dxa"/>
                  <w:tcBorders>
                    <w:top w:val="nil"/>
                    <w:bottom w:val="single" w:sz="4" w:space="0" w:color="auto"/>
                  </w:tcBorders>
                  <w:shd w:val="clear" w:color="auto" w:fill="auto"/>
                </w:tcPr>
                <w:p w:rsidR="00A8425C" w:rsidRPr="00D754BB" w:rsidRDefault="00A8425C" w:rsidP="00E009A1">
                  <w:pPr>
                    <w:ind w:left="180" w:right="180"/>
                    <w:jc w:val="right"/>
                    <w:rPr>
                      <w:sz w:val="18"/>
                    </w:rPr>
                  </w:pPr>
                  <w:r w:rsidRPr="00D754BB">
                    <w:rPr>
                      <w:sz w:val="18"/>
                    </w:rPr>
                    <w:t>24.2</w:t>
                  </w:r>
                </w:p>
              </w:tc>
              <w:tc>
                <w:tcPr>
                  <w:tcW w:w="1530" w:type="dxa"/>
                  <w:tcBorders>
                    <w:top w:val="nil"/>
                    <w:bottom w:val="single" w:sz="4" w:space="0" w:color="auto"/>
                  </w:tcBorders>
                  <w:shd w:val="clear" w:color="auto" w:fill="auto"/>
                </w:tcPr>
                <w:p w:rsidR="00A8425C" w:rsidRPr="00D754BB" w:rsidRDefault="00CD35A8" w:rsidP="00E009A1">
                  <w:pPr>
                    <w:ind w:left="180" w:right="180"/>
                    <w:jc w:val="right"/>
                    <w:rPr>
                      <w:sz w:val="18"/>
                    </w:rPr>
                  </w:pPr>
                  <w:r>
                    <w:rPr>
                      <w:sz w:val="18"/>
                    </w:rPr>
                    <w:t>22.9</w:t>
                  </w:r>
                </w:p>
              </w:tc>
              <w:tc>
                <w:tcPr>
                  <w:tcW w:w="1350" w:type="dxa"/>
                  <w:tcBorders>
                    <w:top w:val="nil"/>
                    <w:bottom w:val="single" w:sz="4" w:space="0" w:color="auto"/>
                  </w:tcBorders>
                  <w:shd w:val="clear" w:color="auto" w:fill="auto"/>
                </w:tcPr>
                <w:p w:rsidR="00A8425C" w:rsidRPr="00377D8B" w:rsidRDefault="00A8425C" w:rsidP="00E009A1">
                  <w:pPr>
                    <w:tabs>
                      <w:tab w:val="left" w:pos="792"/>
                    </w:tabs>
                    <w:ind w:left="180" w:right="180"/>
                    <w:jc w:val="right"/>
                    <w:rPr>
                      <w:sz w:val="18"/>
                    </w:rPr>
                  </w:pPr>
                  <w:r w:rsidRPr="00377D8B">
                    <w:rPr>
                      <w:sz w:val="18"/>
                    </w:rPr>
                    <w:t>4.4</w:t>
                  </w:r>
                </w:p>
              </w:tc>
              <w:tc>
                <w:tcPr>
                  <w:tcW w:w="1322" w:type="dxa"/>
                  <w:tcBorders>
                    <w:top w:val="nil"/>
                    <w:bottom w:val="single" w:sz="4" w:space="0" w:color="auto"/>
                  </w:tcBorders>
                  <w:shd w:val="clear" w:color="auto" w:fill="auto"/>
                </w:tcPr>
                <w:p w:rsidR="00A8425C" w:rsidRPr="00377D8B" w:rsidRDefault="00CD35A8" w:rsidP="00E009A1">
                  <w:pPr>
                    <w:tabs>
                      <w:tab w:val="left" w:pos="792"/>
                    </w:tabs>
                    <w:ind w:left="180" w:right="180"/>
                    <w:jc w:val="right"/>
                    <w:rPr>
                      <w:sz w:val="18"/>
                    </w:rPr>
                  </w:pPr>
                  <w:r>
                    <w:rPr>
                      <w:sz w:val="18"/>
                    </w:rPr>
                    <w:t>5.1</w:t>
                  </w:r>
                </w:p>
              </w:tc>
            </w:tr>
            <w:tr w:rsidR="00ED26A0" w:rsidTr="00522777">
              <w:trPr>
                <w:trHeight w:val="125"/>
              </w:trPr>
              <w:tc>
                <w:tcPr>
                  <w:tcW w:w="1449" w:type="dxa"/>
                  <w:tcBorders>
                    <w:top w:val="single" w:sz="4" w:space="0" w:color="auto"/>
                    <w:bottom w:val="nil"/>
                  </w:tcBorders>
                  <w:shd w:val="clear" w:color="auto" w:fill="auto"/>
                </w:tcPr>
                <w:p w:rsidR="00ED26A0" w:rsidRPr="000214E2" w:rsidRDefault="00ED26A0" w:rsidP="00E009A1">
                  <w:pPr>
                    <w:spacing w:before="40"/>
                    <w:ind w:left="180" w:right="180"/>
                    <w:jc w:val="center"/>
                    <w:rPr>
                      <w:sz w:val="18"/>
                    </w:rPr>
                  </w:pPr>
                  <w:r>
                    <w:rPr>
                      <w:sz w:val="18"/>
                    </w:rPr>
                    <w:t>2013</w:t>
                  </w:r>
                </w:p>
              </w:tc>
              <w:tc>
                <w:tcPr>
                  <w:tcW w:w="2534" w:type="dxa"/>
                  <w:tcBorders>
                    <w:top w:val="single" w:sz="4" w:space="0" w:color="auto"/>
                    <w:bottom w:val="nil"/>
                  </w:tcBorders>
                  <w:shd w:val="clear" w:color="auto" w:fill="auto"/>
                </w:tcPr>
                <w:p w:rsidR="00ED26A0" w:rsidRPr="00AC1BAA" w:rsidRDefault="00ED26A0" w:rsidP="00E009A1">
                  <w:pPr>
                    <w:ind w:left="180" w:right="180"/>
                    <w:jc w:val="center"/>
                    <w:rPr>
                      <w:sz w:val="18"/>
                    </w:rPr>
                  </w:pPr>
                  <w:r w:rsidRPr="00AC1BAA">
                    <w:rPr>
                      <w:sz w:val="18"/>
                    </w:rPr>
                    <w:t>Rate</w:t>
                  </w:r>
                </w:p>
              </w:tc>
              <w:tc>
                <w:tcPr>
                  <w:tcW w:w="1620" w:type="dxa"/>
                  <w:tcBorders>
                    <w:top w:val="single" w:sz="4" w:space="0" w:color="auto"/>
                    <w:bottom w:val="nil"/>
                  </w:tcBorders>
                  <w:shd w:val="clear" w:color="auto" w:fill="auto"/>
                </w:tcPr>
                <w:p w:rsidR="00ED26A0" w:rsidRPr="00ED26A0" w:rsidRDefault="00ED26A0" w:rsidP="00E009A1">
                  <w:pPr>
                    <w:ind w:left="180" w:right="180"/>
                    <w:jc w:val="right"/>
                    <w:rPr>
                      <w:sz w:val="18"/>
                    </w:rPr>
                  </w:pPr>
                  <w:r w:rsidRPr="00ED26A0">
                    <w:rPr>
                      <w:sz w:val="18"/>
                    </w:rPr>
                    <w:t>142.</w:t>
                  </w:r>
                  <w:r w:rsidR="00A65B92">
                    <w:rPr>
                      <w:sz w:val="18"/>
                    </w:rPr>
                    <w:t>2</w:t>
                  </w:r>
                </w:p>
              </w:tc>
              <w:tc>
                <w:tcPr>
                  <w:tcW w:w="1440" w:type="dxa"/>
                  <w:tcBorders>
                    <w:top w:val="single" w:sz="4" w:space="0" w:color="auto"/>
                    <w:bottom w:val="nil"/>
                  </w:tcBorders>
                  <w:shd w:val="clear" w:color="auto" w:fill="auto"/>
                  <w:vAlign w:val="center"/>
                </w:tcPr>
                <w:p w:rsidR="00ED26A0" w:rsidRPr="00D754BB" w:rsidRDefault="00ED26A0" w:rsidP="00E009A1">
                  <w:pPr>
                    <w:ind w:left="180" w:right="180"/>
                    <w:jc w:val="right"/>
                    <w:rPr>
                      <w:sz w:val="18"/>
                    </w:rPr>
                  </w:pPr>
                  <w:r w:rsidRPr="003C1E27">
                    <w:rPr>
                      <w:sz w:val="18"/>
                    </w:rPr>
                    <w:t>169.8</w:t>
                  </w:r>
                </w:p>
              </w:tc>
              <w:tc>
                <w:tcPr>
                  <w:tcW w:w="1350" w:type="dxa"/>
                  <w:tcBorders>
                    <w:top w:val="single" w:sz="4" w:space="0" w:color="auto"/>
                    <w:bottom w:val="nil"/>
                  </w:tcBorders>
                  <w:shd w:val="clear" w:color="auto" w:fill="auto"/>
                  <w:vAlign w:val="center"/>
                </w:tcPr>
                <w:p w:rsidR="00ED26A0" w:rsidRPr="00ED26A0" w:rsidRDefault="00ED26A0" w:rsidP="00E009A1">
                  <w:pPr>
                    <w:ind w:left="180" w:right="180"/>
                    <w:jc w:val="right"/>
                    <w:rPr>
                      <w:sz w:val="18"/>
                    </w:rPr>
                  </w:pPr>
                  <w:r w:rsidRPr="00ED26A0">
                    <w:rPr>
                      <w:sz w:val="18"/>
                    </w:rPr>
                    <w:t>159.</w:t>
                  </w:r>
                  <w:r w:rsidR="00A65B92">
                    <w:rPr>
                      <w:sz w:val="18"/>
                    </w:rPr>
                    <w:t>5</w:t>
                  </w:r>
                </w:p>
              </w:tc>
              <w:tc>
                <w:tcPr>
                  <w:tcW w:w="1530" w:type="dxa"/>
                  <w:tcBorders>
                    <w:top w:val="single" w:sz="4" w:space="0" w:color="auto"/>
                    <w:bottom w:val="nil"/>
                  </w:tcBorders>
                  <w:shd w:val="clear" w:color="auto" w:fill="auto"/>
                  <w:vAlign w:val="center"/>
                </w:tcPr>
                <w:p w:rsidR="00ED26A0" w:rsidRPr="00D754BB" w:rsidRDefault="00ED26A0" w:rsidP="00E009A1">
                  <w:pPr>
                    <w:ind w:left="180" w:right="180"/>
                    <w:jc w:val="right"/>
                    <w:rPr>
                      <w:sz w:val="18"/>
                    </w:rPr>
                  </w:pPr>
                  <w:r w:rsidRPr="003C1E27">
                    <w:rPr>
                      <w:sz w:val="18"/>
                    </w:rPr>
                    <w:t>163.2</w:t>
                  </w:r>
                </w:p>
              </w:tc>
              <w:tc>
                <w:tcPr>
                  <w:tcW w:w="1350" w:type="dxa"/>
                  <w:tcBorders>
                    <w:top w:val="single" w:sz="4" w:space="0" w:color="auto"/>
                    <w:bottom w:val="nil"/>
                  </w:tcBorders>
                  <w:shd w:val="clear" w:color="auto" w:fill="auto"/>
                </w:tcPr>
                <w:p w:rsidR="00ED26A0" w:rsidRPr="00ED26A0" w:rsidRDefault="00ED26A0" w:rsidP="00E009A1">
                  <w:pPr>
                    <w:tabs>
                      <w:tab w:val="left" w:pos="792"/>
                    </w:tabs>
                    <w:ind w:left="180" w:right="180"/>
                    <w:jc w:val="right"/>
                    <w:rPr>
                      <w:sz w:val="18"/>
                    </w:rPr>
                  </w:pPr>
                  <w:r w:rsidRPr="00ED26A0">
                    <w:rPr>
                      <w:sz w:val="18"/>
                    </w:rPr>
                    <w:t>27.7</w:t>
                  </w:r>
                </w:p>
              </w:tc>
              <w:tc>
                <w:tcPr>
                  <w:tcW w:w="1322" w:type="dxa"/>
                  <w:tcBorders>
                    <w:top w:val="single" w:sz="4" w:space="0" w:color="auto"/>
                    <w:bottom w:val="nil"/>
                  </w:tcBorders>
                  <w:shd w:val="clear" w:color="auto" w:fill="auto"/>
                  <w:vAlign w:val="center"/>
                </w:tcPr>
                <w:p w:rsidR="00ED26A0" w:rsidRPr="00377D8B" w:rsidRDefault="00ED26A0" w:rsidP="00E009A1">
                  <w:pPr>
                    <w:tabs>
                      <w:tab w:val="left" w:pos="792"/>
                    </w:tabs>
                    <w:ind w:left="180" w:right="180"/>
                    <w:jc w:val="right"/>
                    <w:rPr>
                      <w:sz w:val="18"/>
                    </w:rPr>
                  </w:pPr>
                  <w:r w:rsidRPr="00377D8B">
                    <w:rPr>
                      <w:sz w:val="18"/>
                    </w:rPr>
                    <w:t>36.2</w:t>
                  </w:r>
                </w:p>
              </w:tc>
            </w:tr>
            <w:tr w:rsidR="00ED26A0" w:rsidTr="00522777">
              <w:trPr>
                <w:trHeight w:val="216"/>
              </w:trPr>
              <w:tc>
                <w:tcPr>
                  <w:tcW w:w="1449" w:type="dxa"/>
                  <w:tcBorders>
                    <w:top w:val="nil"/>
                    <w:bottom w:val="single" w:sz="4" w:space="0" w:color="auto"/>
                  </w:tcBorders>
                  <w:shd w:val="clear" w:color="auto" w:fill="auto"/>
                </w:tcPr>
                <w:p w:rsidR="00ED26A0" w:rsidRPr="00AC1BAA" w:rsidRDefault="00ED26A0" w:rsidP="00E009A1">
                  <w:pPr>
                    <w:ind w:left="180" w:right="180"/>
                    <w:jc w:val="center"/>
                    <w:rPr>
                      <w:b/>
                      <w:sz w:val="18"/>
                    </w:rPr>
                  </w:pPr>
                </w:p>
              </w:tc>
              <w:tc>
                <w:tcPr>
                  <w:tcW w:w="2534" w:type="dxa"/>
                  <w:tcBorders>
                    <w:top w:val="nil"/>
                    <w:bottom w:val="single" w:sz="4" w:space="0" w:color="auto"/>
                  </w:tcBorders>
                  <w:shd w:val="clear" w:color="auto" w:fill="auto"/>
                </w:tcPr>
                <w:p w:rsidR="00ED26A0" w:rsidRPr="00AC1BAA" w:rsidRDefault="00ED26A0" w:rsidP="00E009A1">
                  <w:pPr>
                    <w:ind w:left="180" w:right="180"/>
                    <w:jc w:val="center"/>
                    <w:rPr>
                      <w:sz w:val="18"/>
                    </w:rPr>
                  </w:pPr>
                  <w:r w:rsidRPr="00AC1BAA">
                    <w:rPr>
                      <w:sz w:val="18"/>
                    </w:rPr>
                    <w:t>% of Total</w:t>
                  </w:r>
                </w:p>
              </w:tc>
              <w:tc>
                <w:tcPr>
                  <w:tcW w:w="1620" w:type="dxa"/>
                  <w:tcBorders>
                    <w:top w:val="nil"/>
                    <w:bottom w:val="single" w:sz="4" w:space="0" w:color="auto"/>
                  </w:tcBorders>
                  <w:shd w:val="clear" w:color="auto" w:fill="auto"/>
                </w:tcPr>
                <w:p w:rsidR="00ED26A0" w:rsidRPr="00ED26A0" w:rsidRDefault="00ED26A0" w:rsidP="00E009A1">
                  <w:pPr>
                    <w:ind w:left="180" w:right="180"/>
                    <w:jc w:val="right"/>
                    <w:rPr>
                      <w:sz w:val="18"/>
                    </w:rPr>
                  </w:pPr>
                  <w:r w:rsidRPr="00ED26A0">
                    <w:rPr>
                      <w:sz w:val="18"/>
                    </w:rPr>
                    <w:t>22.1</w:t>
                  </w:r>
                </w:p>
              </w:tc>
              <w:tc>
                <w:tcPr>
                  <w:tcW w:w="1440" w:type="dxa"/>
                  <w:tcBorders>
                    <w:top w:val="nil"/>
                    <w:bottom w:val="single" w:sz="4" w:space="0" w:color="auto"/>
                  </w:tcBorders>
                  <w:shd w:val="clear" w:color="auto" w:fill="auto"/>
                  <w:vAlign w:val="center"/>
                </w:tcPr>
                <w:p w:rsidR="00ED26A0" w:rsidRPr="00D754BB" w:rsidRDefault="00CD35A8" w:rsidP="00E009A1">
                  <w:pPr>
                    <w:ind w:left="180" w:right="180"/>
                    <w:jc w:val="right"/>
                    <w:rPr>
                      <w:sz w:val="18"/>
                    </w:rPr>
                  </w:pPr>
                  <w:r>
                    <w:rPr>
                      <w:sz w:val="18"/>
                    </w:rPr>
                    <w:t>23.5</w:t>
                  </w:r>
                </w:p>
              </w:tc>
              <w:tc>
                <w:tcPr>
                  <w:tcW w:w="1350" w:type="dxa"/>
                  <w:tcBorders>
                    <w:top w:val="nil"/>
                    <w:bottom w:val="single" w:sz="4" w:space="0" w:color="auto"/>
                  </w:tcBorders>
                  <w:shd w:val="clear" w:color="auto" w:fill="auto"/>
                  <w:vAlign w:val="center"/>
                </w:tcPr>
                <w:p w:rsidR="00ED26A0" w:rsidRPr="00ED26A0" w:rsidRDefault="00ED26A0" w:rsidP="00E009A1">
                  <w:pPr>
                    <w:ind w:left="180" w:right="180"/>
                    <w:jc w:val="right"/>
                    <w:rPr>
                      <w:sz w:val="18"/>
                    </w:rPr>
                  </w:pPr>
                  <w:r w:rsidRPr="00ED26A0">
                    <w:rPr>
                      <w:sz w:val="18"/>
                    </w:rPr>
                    <w:t>23.5</w:t>
                  </w:r>
                </w:p>
              </w:tc>
              <w:tc>
                <w:tcPr>
                  <w:tcW w:w="1530" w:type="dxa"/>
                  <w:tcBorders>
                    <w:top w:val="nil"/>
                    <w:bottom w:val="single" w:sz="4" w:space="0" w:color="auto"/>
                  </w:tcBorders>
                  <w:shd w:val="clear" w:color="auto" w:fill="auto"/>
                  <w:vAlign w:val="center"/>
                </w:tcPr>
                <w:p w:rsidR="00ED26A0" w:rsidRPr="00D754BB" w:rsidRDefault="00CD35A8" w:rsidP="00E009A1">
                  <w:pPr>
                    <w:ind w:left="180" w:right="180"/>
                    <w:jc w:val="right"/>
                    <w:rPr>
                      <w:sz w:val="18"/>
                    </w:rPr>
                  </w:pPr>
                  <w:r>
                    <w:rPr>
                      <w:sz w:val="18"/>
                    </w:rPr>
                    <w:t>22.5</w:t>
                  </w:r>
                </w:p>
              </w:tc>
              <w:tc>
                <w:tcPr>
                  <w:tcW w:w="1350" w:type="dxa"/>
                  <w:tcBorders>
                    <w:top w:val="nil"/>
                    <w:bottom w:val="single" w:sz="4" w:space="0" w:color="auto"/>
                  </w:tcBorders>
                  <w:shd w:val="clear" w:color="auto" w:fill="auto"/>
                </w:tcPr>
                <w:p w:rsidR="00ED26A0" w:rsidRPr="00ED26A0" w:rsidRDefault="00ED26A0" w:rsidP="00E009A1">
                  <w:pPr>
                    <w:tabs>
                      <w:tab w:val="left" w:pos="792"/>
                    </w:tabs>
                    <w:ind w:left="180" w:right="180"/>
                    <w:jc w:val="right"/>
                    <w:rPr>
                      <w:sz w:val="18"/>
                    </w:rPr>
                  </w:pPr>
                  <w:r w:rsidRPr="00ED26A0">
                    <w:rPr>
                      <w:sz w:val="18"/>
                    </w:rPr>
                    <w:t>4.3</w:t>
                  </w:r>
                </w:p>
              </w:tc>
              <w:tc>
                <w:tcPr>
                  <w:tcW w:w="1322" w:type="dxa"/>
                  <w:tcBorders>
                    <w:top w:val="nil"/>
                    <w:bottom w:val="single" w:sz="4" w:space="0" w:color="auto"/>
                  </w:tcBorders>
                  <w:shd w:val="clear" w:color="auto" w:fill="auto"/>
                  <w:vAlign w:val="center"/>
                </w:tcPr>
                <w:p w:rsidR="00ED26A0" w:rsidRPr="00D754BB" w:rsidRDefault="00CD35A8" w:rsidP="00E009A1">
                  <w:pPr>
                    <w:tabs>
                      <w:tab w:val="left" w:pos="792"/>
                    </w:tabs>
                    <w:ind w:left="180" w:right="180"/>
                    <w:jc w:val="right"/>
                    <w:rPr>
                      <w:sz w:val="18"/>
                    </w:rPr>
                  </w:pPr>
                  <w:r>
                    <w:rPr>
                      <w:sz w:val="18"/>
                    </w:rPr>
                    <w:t>5.0</w:t>
                  </w:r>
                </w:p>
              </w:tc>
            </w:tr>
            <w:tr w:rsidR="00FD342F" w:rsidTr="00EE168A">
              <w:trPr>
                <w:trHeight w:val="216"/>
              </w:trPr>
              <w:tc>
                <w:tcPr>
                  <w:tcW w:w="1449" w:type="dxa"/>
                  <w:tcBorders>
                    <w:top w:val="single" w:sz="4" w:space="0" w:color="auto"/>
                    <w:bottom w:val="nil"/>
                  </w:tcBorders>
                  <w:shd w:val="clear" w:color="auto" w:fill="auto"/>
                </w:tcPr>
                <w:p w:rsidR="00FD342F" w:rsidRPr="000214E2" w:rsidRDefault="00FD342F" w:rsidP="00E009A1">
                  <w:pPr>
                    <w:spacing w:before="40"/>
                    <w:ind w:left="180" w:right="180"/>
                    <w:jc w:val="center"/>
                    <w:rPr>
                      <w:sz w:val="18"/>
                    </w:rPr>
                  </w:pPr>
                  <w:r>
                    <w:rPr>
                      <w:sz w:val="18"/>
                    </w:rPr>
                    <w:t>2014</w:t>
                  </w:r>
                </w:p>
              </w:tc>
              <w:tc>
                <w:tcPr>
                  <w:tcW w:w="2534" w:type="dxa"/>
                  <w:tcBorders>
                    <w:top w:val="single" w:sz="4" w:space="0" w:color="auto"/>
                    <w:bottom w:val="nil"/>
                  </w:tcBorders>
                  <w:shd w:val="clear" w:color="auto" w:fill="auto"/>
                </w:tcPr>
                <w:p w:rsidR="00FD342F" w:rsidRPr="00AC1BAA" w:rsidRDefault="00FD342F" w:rsidP="00E009A1">
                  <w:pPr>
                    <w:ind w:left="180" w:right="180"/>
                    <w:jc w:val="center"/>
                    <w:rPr>
                      <w:sz w:val="18"/>
                    </w:rPr>
                  </w:pPr>
                  <w:r w:rsidRPr="00AC1BAA">
                    <w:rPr>
                      <w:sz w:val="18"/>
                    </w:rPr>
                    <w:t>Rate</w:t>
                  </w:r>
                </w:p>
              </w:tc>
              <w:tc>
                <w:tcPr>
                  <w:tcW w:w="1620" w:type="dxa"/>
                  <w:tcBorders>
                    <w:top w:val="single" w:sz="4" w:space="0" w:color="auto"/>
                    <w:bottom w:val="nil"/>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137.</w:t>
                  </w:r>
                  <w:r w:rsidR="004A0C0A">
                    <w:rPr>
                      <w:rFonts w:cs="Arial"/>
                      <w:sz w:val="18"/>
                      <w:szCs w:val="18"/>
                    </w:rPr>
                    <w:t>5</w:t>
                  </w:r>
                </w:p>
              </w:tc>
              <w:tc>
                <w:tcPr>
                  <w:tcW w:w="1440" w:type="dxa"/>
                  <w:tcBorders>
                    <w:top w:val="single" w:sz="4" w:space="0" w:color="auto"/>
                    <w:bottom w:val="nil"/>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167.0</w:t>
                  </w:r>
                </w:p>
              </w:tc>
              <w:tc>
                <w:tcPr>
                  <w:tcW w:w="1350" w:type="dxa"/>
                  <w:tcBorders>
                    <w:top w:val="single" w:sz="4" w:space="0" w:color="auto"/>
                    <w:bottom w:val="nil"/>
                  </w:tcBorders>
                  <w:shd w:val="clear" w:color="auto" w:fill="auto"/>
                  <w:vAlign w:val="bottom"/>
                </w:tcPr>
                <w:p w:rsidR="00FD342F" w:rsidRDefault="00FD342F" w:rsidP="00E009A1">
                  <w:pPr>
                    <w:tabs>
                      <w:tab w:val="left" w:pos="769"/>
                    </w:tabs>
                    <w:ind w:left="180" w:right="180"/>
                    <w:jc w:val="right"/>
                    <w:rPr>
                      <w:rFonts w:cs="Arial"/>
                      <w:sz w:val="18"/>
                      <w:szCs w:val="18"/>
                    </w:rPr>
                  </w:pPr>
                  <w:r>
                    <w:rPr>
                      <w:rFonts w:cs="Arial"/>
                      <w:sz w:val="18"/>
                      <w:szCs w:val="18"/>
                    </w:rPr>
                    <w:t>155.</w:t>
                  </w:r>
                  <w:r w:rsidR="004A0C0A">
                    <w:rPr>
                      <w:rFonts w:cs="Arial"/>
                      <w:sz w:val="18"/>
                      <w:szCs w:val="18"/>
                    </w:rPr>
                    <w:t>6</w:t>
                  </w:r>
                </w:p>
              </w:tc>
              <w:tc>
                <w:tcPr>
                  <w:tcW w:w="1530" w:type="dxa"/>
                  <w:tcBorders>
                    <w:top w:val="single" w:sz="4" w:space="0" w:color="auto"/>
                    <w:bottom w:val="nil"/>
                  </w:tcBorders>
                  <w:shd w:val="clear" w:color="auto" w:fill="auto"/>
                  <w:vAlign w:val="bottom"/>
                </w:tcPr>
                <w:p w:rsidR="00FD342F" w:rsidRDefault="00FD342F" w:rsidP="000913C3">
                  <w:pPr>
                    <w:ind w:left="180" w:right="180"/>
                    <w:jc w:val="right"/>
                    <w:rPr>
                      <w:rFonts w:cs="Arial"/>
                      <w:sz w:val="18"/>
                      <w:szCs w:val="18"/>
                    </w:rPr>
                  </w:pPr>
                  <w:r>
                    <w:rPr>
                      <w:rFonts w:cs="Arial"/>
                      <w:sz w:val="18"/>
                      <w:szCs w:val="18"/>
                    </w:rPr>
                    <w:t>161.2</w:t>
                  </w:r>
                </w:p>
              </w:tc>
              <w:tc>
                <w:tcPr>
                  <w:tcW w:w="1350" w:type="dxa"/>
                  <w:tcBorders>
                    <w:top w:val="single" w:sz="4" w:space="0" w:color="auto"/>
                    <w:bottom w:val="nil"/>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28.7</w:t>
                  </w:r>
                </w:p>
              </w:tc>
              <w:tc>
                <w:tcPr>
                  <w:tcW w:w="1322" w:type="dxa"/>
                  <w:tcBorders>
                    <w:top w:val="single" w:sz="4" w:space="0" w:color="auto"/>
                    <w:bottom w:val="nil"/>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36.5</w:t>
                  </w:r>
                </w:p>
              </w:tc>
            </w:tr>
            <w:tr w:rsidR="00FD342F" w:rsidTr="004E2631">
              <w:trPr>
                <w:trHeight w:val="216"/>
              </w:trPr>
              <w:tc>
                <w:tcPr>
                  <w:tcW w:w="1449" w:type="dxa"/>
                  <w:tcBorders>
                    <w:top w:val="nil"/>
                    <w:bottom w:val="single" w:sz="4" w:space="0" w:color="auto"/>
                  </w:tcBorders>
                  <w:shd w:val="clear" w:color="auto" w:fill="auto"/>
                </w:tcPr>
                <w:p w:rsidR="00FD342F" w:rsidRPr="00AC1BAA" w:rsidRDefault="00FD342F" w:rsidP="00E009A1">
                  <w:pPr>
                    <w:ind w:left="180" w:right="180"/>
                    <w:jc w:val="center"/>
                    <w:rPr>
                      <w:b/>
                      <w:sz w:val="18"/>
                    </w:rPr>
                  </w:pPr>
                </w:p>
              </w:tc>
              <w:tc>
                <w:tcPr>
                  <w:tcW w:w="2534" w:type="dxa"/>
                  <w:tcBorders>
                    <w:top w:val="nil"/>
                    <w:bottom w:val="single" w:sz="4" w:space="0" w:color="auto"/>
                  </w:tcBorders>
                  <w:shd w:val="clear" w:color="auto" w:fill="auto"/>
                </w:tcPr>
                <w:p w:rsidR="00FD342F" w:rsidRPr="00AC1BAA" w:rsidRDefault="00FD342F" w:rsidP="00E009A1">
                  <w:pPr>
                    <w:ind w:left="180" w:right="180"/>
                    <w:jc w:val="center"/>
                    <w:rPr>
                      <w:sz w:val="18"/>
                    </w:rPr>
                  </w:pPr>
                  <w:r w:rsidRPr="00AC1BAA">
                    <w:rPr>
                      <w:sz w:val="18"/>
                    </w:rPr>
                    <w:t>% of Total</w:t>
                  </w:r>
                </w:p>
              </w:tc>
              <w:tc>
                <w:tcPr>
                  <w:tcW w:w="1620" w:type="dxa"/>
                  <w:tcBorders>
                    <w:top w:val="nil"/>
                    <w:bottom w:val="single" w:sz="4" w:space="0" w:color="auto"/>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21.5</w:t>
                  </w:r>
                </w:p>
              </w:tc>
              <w:tc>
                <w:tcPr>
                  <w:tcW w:w="1440" w:type="dxa"/>
                  <w:tcBorders>
                    <w:top w:val="nil"/>
                    <w:bottom w:val="single" w:sz="4" w:space="0" w:color="auto"/>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23.4</w:t>
                  </w:r>
                </w:p>
              </w:tc>
              <w:tc>
                <w:tcPr>
                  <w:tcW w:w="1350" w:type="dxa"/>
                  <w:tcBorders>
                    <w:top w:val="nil"/>
                    <w:bottom w:val="single" w:sz="4" w:space="0" w:color="auto"/>
                  </w:tcBorders>
                  <w:shd w:val="clear" w:color="auto" w:fill="auto"/>
                  <w:vAlign w:val="bottom"/>
                </w:tcPr>
                <w:p w:rsidR="00FD342F" w:rsidRDefault="00FD342F" w:rsidP="00E009A1">
                  <w:pPr>
                    <w:tabs>
                      <w:tab w:val="left" w:pos="769"/>
                    </w:tabs>
                    <w:ind w:left="180" w:right="180"/>
                    <w:jc w:val="right"/>
                    <w:rPr>
                      <w:rFonts w:cs="Arial"/>
                      <w:sz w:val="18"/>
                      <w:szCs w:val="18"/>
                    </w:rPr>
                  </w:pPr>
                  <w:r>
                    <w:rPr>
                      <w:rFonts w:cs="Arial"/>
                      <w:sz w:val="18"/>
                      <w:szCs w:val="18"/>
                    </w:rPr>
                    <w:t>23.2</w:t>
                  </w:r>
                </w:p>
              </w:tc>
              <w:tc>
                <w:tcPr>
                  <w:tcW w:w="1530" w:type="dxa"/>
                  <w:tcBorders>
                    <w:top w:val="nil"/>
                    <w:bottom w:val="single" w:sz="4" w:space="0" w:color="auto"/>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22.5</w:t>
                  </w:r>
                </w:p>
              </w:tc>
              <w:tc>
                <w:tcPr>
                  <w:tcW w:w="1350" w:type="dxa"/>
                  <w:tcBorders>
                    <w:top w:val="nil"/>
                    <w:bottom w:val="single" w:sz="4" w:space="0" w:color="auto"/>
                  </w:tcBorders>
                  <w:shd w:val="clear" w:color="auto" w:fill="auto"/>
                  <w:vAlign w:val="bottom"/>
                </w:tcPr>
                <w:p w:rsidR="00FD342F" w:rsidRDefault="00FD342F" w:rsidP="00E009A1">
                  <w:pPr>
                    <w:ind w:left="180" w:right="180"/>
                    <w:jc w:val="right"/>
                    <w:rPr>
                      <w:rFonts w:cs="Arial"/>
                      <w:sz w:val="18"/>
                      <w:szCs w:val="18"/>
                    </w:rPr>
                  </w:pPr>
                  <w:r>
                    <w:rPr>
                      <w:rFonts w:cs="Arial"/>
                      <w:sz w:val="18"/>
                      <w:szCs w:val="18"/>
                    </w:rPr>
                    <w:t>4.5</w:t>
                  </w:r>
                </w:p>
              </w:tc>
              <w:tc>
                <w:tcPr>
                  <w:tcW w:w="1322" w:type="dxa"/>
                  <w:tcBorders>
                    <w:top w:val="nil"/>
                    <w:bottom w:val="single" w:sz="4" w:space="0" w:color="auto"/>
                  </w:tcBorders>
                  <w:shd w:val="clear" w:color="auto" w:fill="auto"/>
                  <w:vAlign w:val="bottom"/>
                </w:tcPr>
                <w:p w:rsidR="00FD342F" w:rsidRDefault="00FD342F" w:rsidP="00E009A1">
                  <w:pPr>
                    <w:tabs>
                      <w:tab w:val="left" w:pos="769"/>
                    </w:tabs>
                    <w:ind w:left="180" w:right="180"/>
                    <w:jc w:val="right"/>
                    <w:rPr>
                      <w:rFonts w:cs="Arial"/>
                      <w:sz w:val="18"/>
                      <w:szCs w:val="18"/>
                    </w:rPr>
                  </w:pPr>
                  <w:r>
                    <w:rPr>
                      <w:rFonts w:cs="Arial"/>
                      <w:sz w:val="18"/>
                      <w:szCs w:val="18"/>
                    </w:rPr>
                    <w:t>5.1</w:t>
                  </w:r>
                </w:p>
              </w:tc>
            </w:tr>
            <w:tr w:rsidR="004E2631" w:rsidTr="004E2631">
              <w:trPr>
                <w:trHeight w:val="216"/>
              </w:trPr>
              <w:tc>
                <w:tcPr>
                  <w:tcW w:w="1449" w:type="dxa"/>
                  <w:tcBorders>
                    <w:top w:val="single" w:sz="4" w:space="0" w:color="auto"/>
                    <w:bottom w:val="nil"/>
                  </w:tcBorders>
                  <w:shd w:val="clear" w:color="auto" w:fill="auto"/>
                </w:tcPr>
                <w:p w:rsidR="004E2631" w:rsidRPr="000214E2" w:rsidRDefault="004E2631" w:rsidP="00E009A1">
                  <w:pPr>
                    <w:spacing w:before="40"/>
                    <w:ind w:left="180" w:right="180"/>
                    <w:jc w:val="center"/>
                    <w:rPr>
                      <w:sz w:val="18"/>
                    </w:rPr>
                  </w:pPr>
                  <w:r>
                    <w:rPr>
                      <w:sz w:val="18"/>
                    </w:rPr>
                    <w:t>2015</w:t>
                  </w:r>
                </w:p>
              </w:tc>
              <w:tc>
                <w:tcPr>
                  <w:tcW w:w="2534" w:type="dxa"/>
                  <w:tcBorders>
                    <w:top w:val="single" w:sz="4" w:space="0" w:color="auto"/>
                    <w:bottom w:val="nil"/>
                  </w:tcBorders>
                  <w:shd w:val="clear" w:color="auto" w:fill="auto"/>
                </w:tcPr>
                <w:p w:rsidR="004E2631" w:rsidRPr="00AC1BAA" w:rsidRDefault="004E2631" w:rsidP="00E009A1">
                  <w:pPr>
                    <w:ind w:left="180" w:right="180"/>
                    <w:jc w:val="center"/>
                    <w:rPr>
                      <w:sz w:val="18"/>
                    </w:rPr>
                  </w:pPr>
                  <w:r w:rsidRPr="00AC1BAA">
                    <w:rPr>
                      <w:sz w:val="18"/>
                    </w:rPr>
                    <w:t>Rate</w:t>
                  </w:r>
                </w:p>
              </w:tc>
              <w:tc>
                <w:tcPr>
                  <w:tcW w:w="1620" w:type="dxa"/>
                  <w:tcBorders>
                    <w:top w:val="single" w:sz="4" w:space="0" w:color="auto"/>
                    <w:bottom w:val="nil"/>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138.</w:t>
                  </w:r>
                  <w:r w:rsidR="00977C31">
                    <w:rPr>
                      <w:rFonts w:cs="Arial"/>
                      <w:sz w:val="18"/>
                      <w:szCs w:val="18"/>
                    </w:rPr>
                    <w:t>7</w:t>
                  </w:r>
                </w:p>
              </w:tc>
              <w:tc>
                <w:tcPr>
                  <w:tcW w:w="1440" w:type="dxa"/>
                  <w:tcBorders>
                    <w:top w:val="single" w:sz="4" w:space="0" w:color="auto"/>
                    <w:bottom w:val="nil"/>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167.0</w:t>
                  </w:r>
                </w:p>
              </w:tc>
              <w:tc>
                <w:tcPr>
                  <w:tcW w:w="1350" w:type="dxa"/>
                  <w:tcBorders>
                    <w:top w:val="single" w:sz="4" w:space="0" w:color="auto"/>
                    <w:bottom w:val="nil"/>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152.</w:t>
                  </w:r>
                  <w:r w:rsidR="00977C31">
                    <w:rPr>
                      <w:rFonts w:cs="Arial"/>
                      <w:sz w:val="18"/>
                      <w:szCs w:val="18"/>
                    </w:rPr>
                    <w:t>8</w:t>
                  </w:r>
                </w:p>
              </w:tc>
              <w:tc>
                <w:tcPr>
                  <w:tcW w:w="1530" w:type="dxa"/>
                  <w:tcBorders>
                    <w:top w:val="single" w:sz="4" w:space="0" w:color="auto"/>
                    <w:bottom w:val="nil"/>
                  </w:tcBorders>
                  <w:shd w:val="clear" w:color="auto" w:fill="auto"/>
                  <w:vAlign w:val="bottom"/>
                </w:tcPr>
                <w:p w:rsidR="004E2631" w:rsidRDefault="004E2631" w:rsidP="000913C3">
                  <w:pPr>
                    <w:ind w:left="180" w:right="180"/>
                    <w:jc w:val="right"/>
                    <w:rPr>
                      <w:rFonts w:cs="Arial"/>
                      <w:sz w:val="18"/>
                      <w:szCs w:val="18"/>
                    </w:rPr>
                  </w:pPr>
                  <w:r>
                    <w:rPr>
                      <w:rFonts w:cs="Arial"/>
                      <w:sz w:val="18"/>
                      <w:szCs w:val="18"/>
                    </w:rPr>
                    <w:t>161.2</w:t>
                  </w:r>
                </w:p>
              </w:tc>
              <w:tc>
                <w:tcPr>
                  <w:tcW w:w="1350" w:type="dxa"/>
                  <w:tcBorders>
                    <w:top w:val="single" w:sz="4" w:space="0" w:color="auto"/>
                    <w:bottom w:val="nil"/>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28.</w:t>
                  </w:r>
                  <w:r w:rsidR="00977C31">
                    <w:rPr>
                      <w:rFonts w:cs="Arial"/>
                      <w:sz w:val="18"/>
                      <w:szCs w:val="18"/>
                    </w:rPr>
                    <w:t>4</w:t>
                  </w:r>
                </w:p>
              </w:tc>
              <w:tc>
                <w:tcPr>
                  <w:tcW w:w="1322" w:type="dxa"/>
                  <w:tcBorders>
                    <w:top w:val="single" w:sz="4" w:space="0" w:color="auto"/>
                    <w:bottom w:val="nil"/>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36.5</w:t>
                  </w:r>
                </w:p>
              </w:tc>
            </w:tr>
            <w:tr w:rsidR="004E2631" w:rsidTr="00BC7942">
              <w:trPr>
                <w:trHeight w:val="216"/>
              </w:trPr>
              <w:tc>
                <w:tcPr>
                  <w:tcW w:w="1449" w:type="dxa"/>
                  <w:tcBorders>
                    <w:top w:val="nil"/>
                    <w:bottom w:val="single" w:sz="4" w:space="0" w:color="auto"/>
                  </w:tcBorders>
                  <w:shd w:val="clear" w:color="auto" w:fill="auto"/>
                </w:tcPr>
                <w:p w:rsidR="004E2631" w:rsidRPr="00AC1BAA" w:rsidRDefault="004E2631" w:rsidP="00E009A1">
                  <w:pPr>
                    <w:ind w:left="180" w:right="180"/>
                    <w:jc w:val="center"/>
                    <w:rPr>
                      <w:b/>
                      <w:sz w:val="18"/>
                    </w:rPr>
                  </w:pPr>
                </w:p>
              </w:tc>
              <w:tc>
                <w:tcPr>
                  <w:tcW w:w="2534" w:type="dxa"/>
                  <w:tcBorders>
                    <w:top w:val="nil"/>
                    <w:bottom w:val="single" w:sz="4" w:space="0" w:color="auto"/>
                  </w:tcBorders>
                  <w:shd w:val="clear" w:color="auto" w:fill="auto"/>
                </w:tcPr>
                <w:p w:rsidR="004E2631" w:rsidRPr="00AC1BAA" w:rsidRDefault="004E2631" w:rsidP="00E009A1">
                  <w:pPr>
                    <w:ind w:left="180" w:right="180"/>
                    <w:jc w:val="center"/>
                    <w:rPr>
                      <w:sz w:val="18"/>
                    </w:rPr>
                  </w:pPr>
                  <w:r w:rsidRPr="00AC1BAA">
                    <w:rPr>
                      <w:sz w:val="18"/>
                    </w:rPr>
                    <w:t>% of Total</w:t>
                  </w:r>
                </w:p>
              </w:tc>
              <w:tc>
                <w:tcPr>
                  <w:tcW w:w="1620" w:type="dxa"/>
                  <w:tcBorders>
                    <w:top w:val="nil"/>
                    <w:bottom w:val="single" w:sz="4" w:space="0" w:color="auto"/>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2</w:t>
                  </w:r>
                  <w:r w:rsidR="00977C31">
                    <w:rPr>
                      <w:rFonts w:cs="Arial"/>
                      <w:sz w:val="18"/>
                      <w:szCs w:val="18"/>
                    </w:rPr>
                    <w:t>1.0</w:t>
                  </w:r>
                </w:p>
              </w:tc>
              <w:tc>
                <w:tcPr>
                  <w:tcW w:w="1440" w:type="dxa"/>
                  <w:tcBorders>
                    <w:top w:val="nil"/>
                    <w:bottom w:val="single" w:sz="4" w:space="0" w:color="auto"/>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23.4</w:t>
                  </w:r>
                </w:p>
              </w:tc>
              <w:tc>
                <w:tcPr>
                  <w:tcW w:w="1350" w:type="dxa"/>
                  <w:tcBorders>
                    <w:top w:val="nil"/>
                    <w:bottom w:val="single" w:sz="4" w:space="0" w:color="auto"/>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2</w:t>
                  </w:r>
                  <w:r w:rsidR="00977C31">
                    <w:rPr>
                      <w:rFonts w:cs="Arial"/>
                      <w:sz w:val="18"/>
                      <w:szCs w:val="18"/>
                    </w:rPr>
                    <w:t>2.1</w:t>
                  </w:r>
                </w:p>
              </w:tc>
              <w:tc>
                <w:tcPr>
                  <w:tcW w:w="1530" w:type="dxa"/>
                  <w:tcBorders>
                    <w:top w:val="nil"/>
                    <w:bottom w:val="single" w:sz="4" w:space="0" w:color="auto"/>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22.5</w:t>
                  </w:r>
                </w:p>
              </w:tc>
              <w:tc>
                <w:tcPr>
                  <w:tcW w:w="1350" w:type="dxa"/>
                  <w:tcBorders>
                    <w:top w:val="nil"/>
                    <w:bottom w:val="single" w:sz="4" w:space="0" w:color="auto"/>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4.</w:t>
                  </w:r>
                  <w:r w:rsidR="00977C31">
                    <w:rPr>
                      <w:rFonts w:cs="Arial"/>
                      <w:sz w:val="18"/>
                      <w:szCs w:val="18"/>
                    </w:rPr>
                    <w:t>3</w:t>
                  </w:r>
                </w:p>
              </w:tc>
              <w:tc>
                <w:tcPr>
                  <w:tcW w:w="1322" w:type="dxa"/>
                  <w:tcBorders>
                    <w:top w:val="nil"/>
                    <w:bottom w:val="single" w:sz="4" w:space="0" w:color="auto"/>
                  </w:tcBorders>
                  <w:shd w:val="clear" w:color="auto" w:fill="auto"/>
                  <w:vAlign w:val="bottom"/>
                </w:tcPr>
                <w:p w:rsidR="004E2631" w:rsidRDefault="004E2631" w:rsidP="00E009A1">
                  <w:pPr>
                    <w:ind w:left="180" w:right="180"/>
                    <w:jc w:val="right"/>
                    <w:rPr>
                      <w:rFonts w:cs="Arial"/>
                      <w:sz w:val="18"/>
                      <w:szCs w:val="18"/>
                    </w:rPr>
                  </w:pPr>
                  <w:r>
                    <w:rPr>
                      <w:rFonts w:cs="Arial"/>
                      <w:sz w:val="18"/>
                      <w:szCs w:val="18"/>
                    </w:rPr>
                    <w:t>5.1</w:t>
                  </w:r>
                </w:p>
              </w:tc>
            </w:tr>
            <w:tr w:rsidR="00BC7942" w:rsidTr="00BC7942">
              <w:trPr>
                <w:trHeight w:val="216"/>
              </w:trPr>
              <w:tc>
                <w:tcPr>
                  <w:tcW w:w="1449" w:type="dxa"/>
                  <w:tcBorders>
                    <w:top w:val="single" w:sz="4" w:space="0" w:color="auto"/>
                    <w:bottom w:val="nil"/>
                  </w:tcBorders>
                  <w:shd w:val="clear" w:color="auto" w:fill="auto"/>
                </w:tcPr>
                <w:p w:rsidR="00BC7942" w:rsidRPr="00BC7942" w:rsidRDefault="00BC7942" w:rsidP="00717DA0">
                  <w:pPr>
                    <w:spacing w:before="40"/>
                    <w:ind w:left="180" w:right="180"/>
                    <w:jc w:val="center"/>
                    <w:rPr>
                      <w:sz w:val="18"/>
                    </w:rPr>
                  </w:pPr>
                  <w:r w:rsidRPr="00BC7942">
                    <w:rPr>
                      <w:sz w:val="18"/>
                    </w:rPr>
                    <w:t>2016</w:t>
                  </w:r>
                </w:p>
              </w:tc>
              <w:tc>
                <w:tcPr>
                  <w:tcW w:w="2534" w:type="dxa"/>
                  <w:tcBorders>
                    <w:top w:val="single" w:sz="4" w:space="0" w:color="auto"/>
                    <w:bottom w:val="nil"/>
                  </w:tcBorders>
                  <w:shd w:val="clear" w:color="auto" w:fill="auto"/>
                </w:tcPr>
                <w:p w:rsidR="00BC7942" w:rsidRPr="00AC1BAA" w:rsidRDefault="00BC7942" w:rsidP="00BC7942">
                  <w:pPr>
                    <w:ind w:left="180" w:right="180"/>
                    <w:jc w:val="center"/>
                    <w:rPr>
                      <w:sz w:val="18"/>
                    </w:rPr>
                  </w:pPr>
                  <w:r w:rsidRPr="00AC1BAA">
                    <w:rPr>
                      <w:sz w:val="18"/>
                    </w:rPr>
                    <w:t>Rate</w:t>
                  </w:r>
                </w:p>
              </w:tc>
              <w:tc>
                <w:tcPr>
                  <w:tcW w:w="1620" w:type="dxa"/>
                  <w:tcBorders>
                    <w:top w:val="single" w:sz="4" w:space="0" w:color="auto"/>
                    <w:bottom w:val="nil"/>
                  </w:tcBorders>
                  <w:shd w:val="clear" w:color="auto" w:fill="auto"/>
                  <w:vAlign w:val="bottom"/>
                </w:tcPr>
                <w:p w:rsidR="00BC7942" w:rsidRDefault="00BC7942" w:rsidP="00E009A1">
                  <w:pPr>
                    <w:ind w:left="180" w:right="180"/>
                    <w:jc w:val="right"/>
                    <w:rPr>
                      <w:rFonts w:cs="Arial"/>
                      <w:sz w:val="18"/>
                      <w:szCs w:val="18"/>
                    </w:rPr>
                  </w:pPr>
                  <w:r w:rsidRPr="00BC7942">
                    <w:rPr>
                      <w:rFonts w:cs="Arial"/>
                      <w:sz w:val="18"/>
                      <w:szCs w:val="18"/>
                    </w:rPr>
                    <w:t>134.8</w:t>
                  </w:r>
                </w:p>
              </w:tc>
              <w:tc>
                <w:tcPr>
                  <w:tcW w:w="1440" w:type="dxa"/>
                  <w:tcBorders>
                    <w:top w:val="single" w:sz="4" w:space="0" w:color="auto"/>
                    <w:bottom w:val="nil"/>
                  </w:tcBorders>
                  <w:shd w:val="clear" w:color="auto" w:fill="auto"/>
                  <w:vAlign w:val="bottom"/>
                </w:tcPr>
                <w:p w:rsidR="00BC7942" w:rsidRDefault="00327898" w:rsidP="00E009A1">
                  <w:pPr>
                    <w:ind w:left="180" w:right="180"/>
                    <w:jc w:val="right"/>
                    <w:rPr>
                      <w:rFonts w:cs="Arial"/>
                      <w:sz w:val="18"/>
                      <w:szCs w:val="18"/>
                    </w:rPr>
                  </w:pPr>
                  <w:r w:rsidRPr="00327898">
                    <w:rPr>
                      <w:rFonts w:cs="Arial"/>
                      <w:sz w:val="18"/>
                      <w:szCs w:val="18"/>
                    </w:rPr>
                    <w:t>165.5</w:t>
                  </w:r>
                </w:p>
              </w:tc>
              <w:tc>
                <w:tcPr>
                  <w:tcW w:w="1350" w:type="dxa"/>
                  <w:tcBorders>
                    <w:top w:val="single" w:sz="4" w:space="0" w:color="auto"/>
                    <w:bottom w:val="nil"/>
                  </w:tcBorders>
                  <w:shd w:val="clear" w:color="auto" w:fill="auto"/>
                  <w:vAlign w:val="bottom"/>
                </w:tcPr>
                <w:p w:rsidR="00BC7942" w:rsidRDefault="00BC7942" w:rsidP="00E009A1">
                  <w:pPr>
                    <w:ind w:left="180" w:right="180"/>
                    <w:jc w:val="right"/>
                    <w:rPr>
                      <w:rFonts w:cs="Arial"/>
                      <w:sz w:val="18"/>
                      <w:szCs w:val="18"/>
                    </w:rPr>
                  </w:pPr>
                  <w:r w:rsidRPr="00BC7942">
                    <w:rPr>
                      <w:rFonts w:cs="Arial"/>
                      <w:sz w:val="18"/>
                      <w:szCs w:val="18"/>
                    </w:rPr>
                    <w:t>149.8</w:t>
                  </w:r>
                </w:p>
              </w:tc>
              <w:tc>
                <w:tcPr>
                  <w:tcW w:w="1530" w:type="dxa"/>
                  <w:tcBorders>
                    <w:top w:val="single" w:sz="4" w:space="0" w:color="auto"/>
                    <w:bottom w:val="nil"/>
                  </w:tcBorders>
                  <w:shd w:val="clear" w:color="auto" w:fill="auto"/>
                  <w:vAlign w:val="bottom"/>
                </w:tcPr>
                <w:p w:rsidR="00BC7942" w:rsidRDefault="00327898" w:rsidP="00E009A1">
                  <w:pPr>
                    <w:ind w:left="180" w:right="180"/>
                    <w:jc w:val="right"/>
                    <w:rPr>
                      <w:rFonts w:cs="Arial"/>
                      <w:sz w:val="18"/>
                      <w:szCs w:val="18"/>
                    </w:rPr>
                  </w:pPr>
                  <w:r w:rsidRPr="00327898">
                    <w:rPr>
                      <w:rFonts w:cs="Arial"/>
                      <w:sz w:val="18"/>
                      <w:szCs w:val="18"/>
                    </w:rPr>
                    <w:t>155.8</w:t>
                  </w:r>
                </w:p>
              </w:tc>
              <w:tc>
                <w:tcPr>
                  <w:tcW w:w="1350" w:type="dxa"/>
                  <w:tcBorders>
                    <w:top w:val="single" w:sz="4" w:space="0" w:color="auto"/>
                    <w:bottom w:val="nil"/>
                  </w:tcBorders>
                  <w:shd w:val="clear" w:color="auto" w:fill="auto"/>
                  <w:vAlign w:val="bottom"/>
                </w:tcPr>
                <w:p w:rsidR="00BC7942" w:rsidRDefault="00BC7942" w:rsidP="00E009A1">
                  <w:pPr>
                    <w:ind w:left="180" w:right="180"/>
                    <w:jc w:val="right"/>
                    <w:rPr>
                      <w:rFonts w:cs="Arial"/>
                      <w:sz w:val="18"/>
                      <w:szCs w:val="18"/>
                    </w:rPr>
                  </w:pPr>
                  <w:r w:rsidRPr="00BC7942">
                    <w:rPr>
                      <w:rFonts w:cs="Arial"/>
                      <w:sz w:val="18"/>
                      <w:szCs w:val="18"/>
                    </w:rPr>
                    <w:t>27.9</w:t>
                  </w:r>
                </w:p>
              </w:tc>
              <w:tc>
                <w:tcPr>
                  <w:tcW w:w="1322" w:type="dxa"/>
                  <w:tcBorders>
                    <w:top w:val="single" w:sz="4" w:space="0" w:color="auto"/>
                    <w:bottom w:val="nil"/>
                  </w:tcBorders>
                  <w:shd w:val="clear" w:color="auto" w:fill="auto"/>
                  <w:vAlign w:val="bottom"/>
                </w:tcPr>
                <w:p w:rsidR="00BC7942" w:rsidRDefault="00327898" w:rsidP="00E009A1">
                  <w:pPr>
                    <w:ind w:left="180" w:right="180"/>
                    <w:jc w:val="right"/>
                    <w:rPr>
                      <w:rFonts w:cs="Arial"/>
                      <w:sz w:val="18"/>
                      <w:szCs w:val="18"/>
                    </w:rPr>
                  </w:pPr>
                  <w:r w:rsidRPr="00327898">
                    <w:rPr>
                      <w:rFonts w:cs="Arial"/>
                      <w:sz w:val="18"/>
                      <w:szCs w:val="18"/>
                    </w:rPr>
                    <w:t>37.3</w:t>
                  </w:r>
                </w:p>
              </w:tc>
            </w:tr>
            <w:tr w:rsidR="00BC7942" w:rsidTr="00BC7942">
              <w:trPr>
                <w:trHeight w:val="216"/>
              </w:trPr>
              <w:tc>
                <w:tcPr>
                  <w:tcW w:w="1449" w:type="dxa"/>
                  <w:tcBorders>
                    <w:top w:val="nil"/>
                    <w:bottom w:val="single" w:sz="4" w:space="0" w:color="auto"/>
                  </w:tcBorders>
                  <w:shd w:val="clear" w:color="auto" w:fill="auto"/>
                </w:tcPr>
                <w:p w:rsidR="00BC7942" w:rsidRPr="00AC1BAA" w:rsidRDefault="00BC7942" w:rsidP="00E009A1">
                  <w:pPr>
                    <w:ind w:left="180" w:right="180"/>
                    <w:jc w:val="center"/>
                    <w:rPr>
                      <w:b/>
                      <w:sz w:val="18"/>
                    </w:rPr>
                  </w:pPr>
                </w:p>
              </w:tc>
              <w:tc>
                <w:tcPr>
                  <w:tcW w:w="2534" w:type="dxa"/>
                  <w:tcBorders>
                    <w:top w:val="nil"/>
                    <w:bottom w:val="single" w:sz="4" w:space="0" w:color="auto"/>
                  </w:tcBorders>
                  <w:shd w:val="clear" w:color="auto" w:fill="auto"/>
                </w:tcPr>
                <w:p w:rsidR="00BC7942" w:rsidRPr="00AC1BAA" w:rsidRDefault="00BC7942" w:rsidP="00BC7942">
                  <w:pPr>
                    <w:ind w:left="180" w:right="180"/>
                    <w:jc w:val="center"/>
                    <w:rPr>
                      <w:sz w:val="18"/>
                    </w:rPr>
                  </w:pPr>
                  <w:r w:rsidRPr="00AC1BAA">
                    <w:rPr>
                      <w:sz w:val="18"/>
                    </w:rPr>
                    <w:t>% of Total</w:t>
                  </w:r>
                </w:p>
              </w:tc>
              <w:tc>
                <w:tcPr>
                  <w:tcW w:w="1620" w:type="dxa"/>
                  <w:tcBorders>
                    <w:top w:val="nil"/>
                    <w:bottom w:val="single" w:sz="4" w:space="0" w:color="auto"/>
                  </w:tcBorders>
                  <w:shd w:val="clear" w:color="auto" w:fill="auto"/>
                  <w:vAlign w:val="bottom"/>
                </w:tcPr>
                <w:p w:rsidR="00BC7942" w:rsidRDefault="00BC7942" w:rsidP="00E009A1">
                  <w:pPr>
                    <w:ind w:left="180" w:right="180"/>
                    <w:jc w:val="right"/>
                    <w:rPr>
                      <w:rFonts w:cs="Arial"/>
                      <w:sz w:val="18"/>
                      <w:szCs w:val="18"/>
                    </w:rPr>
                  </w:pPr>
                  <w:r w:rsidRPr="00BC7942">
                    <w:rPr>
                      <w:rFonts w:cs="Arial"/>
                      <w:sz w:val="18"/>
                      <w:szCs w:val="18"/>
                    </w:rPr>
                    <w:t>20.9</w:t>
                  </w:r>
                </w:p>
              </w:tc>
              <w:tc>
                <w:tcPr>
                  <w:tcW w:w="1440" w:type="dxa"/>
                  <w:tcBorders>
                    <w:top w:val="nil"/>
                    <w:bottom w:val="single" w:sz="4" w:space="0" w:color="auto"/>
                  </w:tcBorders>
                  <w:shd w:val="clear" w:color="auto" w:fill="auto"/>
                  <w:vAlign w:val="bottom"/>
                </w:tcPr>
                <w:p w:rsidR="00BC7942" w:rsidRDefault="00327898" w:rsidP="00E009A1">
                  <w:pPr>
                    <w:ind w:left="180" w:right="180"/>
                    <w:jc w:val="right"/>
                    <w:rPr>
                      <w:rFonts w:cs="Arial"/>
                      <w:sz w:val="18"/>
                      <w:szCs w:val="18"/>
                    </w:rPr>
                  </w:pPr>
                  <w:r w:rsidRPr="00327898">
                    <w:rPr>
                      <w:rFonts w:cs="Arial"/>
                      <w:sz w:val="18"/>
                      <w:szCs w:val="18"/>
                    </w:rPr>
                    <w:t>23.1</w:t>
                  </w:r>
                </w:p>
              </w:tc>
              <w:tc>
                <w:tcPr>
                  <w:tcW w:w="1350" w:type="dxa"/>
                  <w:tcBorders>
                    <w:top w:val="nil"/>
                    <w:bottom w:val="single" w:sz="4" w:space="0" w:color="auto"/>
                  </w:tcBorders>
                  <w:shd w:val="clear" w:color="auto" w:fill="auto"/>
                  <w:vAlign w:val="bottom"/>
                </w:tcPr>
                <w:p w:rsidR="00BC7942" w:rsidRDefault="00BC7942" w:rsidP="00E009A1">
                  <w:pPr>
                    <w:ind w:left="180" w:right="180"/>
                    <w:jc w:val="right"/>
                    <w:rPr>
                      <w:rFonts w:cs="Arial"/>
                      <w:sz w:val="18"/>
                      <w:szCs w:val="18"/>
                    </w:rPr>
                  </w:pPr>
                  <w:r w:rsidRPr="00BC7942">
                    <w:rPr>
                      <w:rFonts w:cs="Arial"/>
                      <w:sz w:val="18"/>
                      <w:szCs w:val="18"/>
                    </w:rPr>
                    <w:t>22.3</w:t>
                  </w:r>
                </w:p>
              </w:tc>
              <w:tc>
                <w:tcPr>
                  <w:tcW w:w="1530" w:type="dxa"/>
                  <w:tcBorders>
                    <w:top w:val="nil"/>
                    <w:bottom w:val="single" w:sz="4" w:space="0" w:color="auto"/>
                  </w:tcBorders>
                  <w:shd w:val="clear" w:color="auto" w:fill="auto"/>
                  <w:vAlign w:val="bottom"/>
                </w:tcPr>
                <w:p w:rsidR="00BC7942" w:rsidRDefault="00327898" w:rsidP="00E009A1">
                  <w:pPr>
                    <w:ind w:left="180" w:right="180"/>
                    <w:jc w:val="right"/>
                    <w:rPr>
                      <w:rFonts w:cs="Arial"/>
                      <w:sz w:val="18"/>
                      <w:szCs w:val="18"/>
                    </w:rPr>
                  </w:pPr>
                  <w:r w:rsidRPr="00327898">
                    <w:rPr>
                      <w:rFonts w:cs="Arial"/>
                      <w:sz w:val="18"/>
                      <w:szCs w:val="18"/>
                    </w:rPr>
                    <w:t>21.8</w:t>
                  </w:r>
                </w:p>
              </w:tc>
              <w:tc>
                <w:tcPr>
                  <w:tcW w:w="1350" w:type="dxa"/>
                  <w:tcBorders>
                    <w:top w:val="nil"/>
                    <w:bottom w:val="single" w:sz="4" w:space="0" w:color="auto"/>
                  </w:tcBorders>
                  <w:shd w:val="clear" w:color="auto" w:fill="auto"/>
                  <w:vAlign w:val="bottom"/>
                </w:tcPr>
                <w:p w:rsidR="00BC7942" w:rsidRDefault="00BC7942" w:rsidP="00E009A1">
                  <w:pPr>
                    <w:ind w:left="180" w:right="180"/>
                    <w:jc w:val="right"/>
                    <w:rPr>
                      <w:rFonts w:cs="Arial"/>
                      <w:sz w:val="18"/>
                      <w:szCs w:val="18"/>
                    </w:rPr>
                  </w:pPr>
                  <w:r w:rsidRPr="00BC7942">
                    <w:rPr>
                      <w:rFonts w:cs="Arial"/>
                      <w:sz w:val="18"/>
                      <w:szCs w:val="18"/>
                    </w:rPr>
                    <w:t>4.3</w:t>
                  </w:r>
                </w:p>
              </w:tc>
              <w:tc>
                <w:tcPr>
                  <w:tcW w:w="1322" w:type="dxa"/>
                  <w:tcBorders>
                    <w:top w:val="nil"/>
                    <w:bottom w:val="single" w:sz="4" w:space="0" w:color="auto"/>
                  </w:tcBorders>
                  <w:shd w:val="clear" w:color="auto" w:fill="auto"/>
                  <w:vAlign w:val="bottom"/>
                </w:tcPr>
                <w:p w:rsidR="00BC7942" w:rsidRDefault="00BC7942" w:rsidP="00E009A1">
                  <w:pPr>
                    <w:ind w:left="180" w:right="180"/>
                    <w:jc w:val="right"/>
                    <w:rPr>
                      <w:rFonts w:cs="Arial"/>
                      <w:sz w:val="18"/>
                      <w:szCs w:val="18"/>
                    </w:rPr>
                  </w:pPr>
                  <w:r w:rsidRPr="00BC7942">
                    <w:rPr>
                      <w:rFonts w:cs="Arial"/>
                      <w:sz w:val="18"/>
                      <w:szCs w:val="18"/>
                    </w:rPr>
                    <w:t>5.2</w:t>
                  </w:r>
                </w:p>
              </w:tc>
            </w:tr>
            <w:tr w:rsidR="00BC7942" w:rsidTr="00A8425C">
              <w:trPr>
                <w:trHeight w:val="1201"/>
              </w:trPr>
              <w:tc>
                <w:tcPr>
                  <w:tcW w:w="12595" w:type="dxa"/>
                  <w:gridSpan w:val="8"/>
                  <w:tcBorders>
                    <w:bottom w:val="nil"/>
                  </w:tcBorders>
                  <w:shd w:val="clear" w:color="auto" w:fill="auto"/>
                </w:tcPr>
                <w:p w:rsidR="00BC7942" w:rsidRPr="00AC1BAA" w:rsidRDefault="00BC7942" w:rsidP="00E009A1">
                  <w:pPr>
                    <w:ind w:left="180" w:right="180"/>
                    <w:rPr>
                      <w:color w:val="000000"/>
                      <w:sz w:val="16"/>
                      <w:szCs w:val="16"/>
                    </w:rPr>
                  </w:pPr>
                  <w:r>
                    <w:rPr>
                      <w:b/>
                      <w:color w:val="1F497D"/>
                    </w:rPr>
                    <w:t xml:space="preserve"> </w:t>
                  </w:r>
                </w:p>
                <w:p w:rsidR="00BC7942" w:rsidRPr="00AC1BAA" w:rsidRDefault="00BC7942" w:rsidP="00E009A1">
                  <w:pPr>
                    <w:ind w:left="180" w:right="180"/>
                    <w:rPr>
                      <w:sz w:val="16"/>
                      <w:szCs w:val="16"/>
                    </w:rPr>
                  </w:pPr>
                  <w:r>
                    <w:rPr>
                      <w:noProof/>
                      <w:sz w:val="18"/>
                    </w:rPr>
                    <mc:AlternateContent>
                      <mc:Choice Requires="wps">
                        <w:drawing>
                          <wp:anchor distT="0" distB="0" distL="114300" distR="114300" simplePos="0" relativeHeight="252114432" behindDoc="0" locked="0" layoutInCell="1" allowOverlap="1" wp14:anchorId="5224FB2F" wp14:editId="6FC52512">
                            <wp:simplePos x="0" y="0"/>
                            <wp:positionH relativeFrom="column">
                              <wp:posOffset>3883660</wp:posOffset>
                            </wp:positionH>
                            <wp:positionV relativeFrom="paragraph">
                              <wp:posOffset>515620</wp:posOffset>
                            </wp:positionV>
                            <wp:extent cx="457200" cy="228600"/>
                            <wp:effectExtent l="0" t="0" r="0" b="0"/>
                            <wp:wrapNone/>
                            <wp:docPr id="313" name="Rectangle 9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CEEDE" id="Rectangle 9818" o:spid="_x0000_s1026" style="position:absolute;margin-left:305.8pt;margin-top:40.6pt;width:36pt;height:18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" stroked="f"/>
                        </w:pict>
                      </mc:Fallback>
                    </mc:AlternateContent>
                  </w:r>
                </w:p>
              </w:tc>
            </w:tr>
          </w:tbl>
          <w:p w:rsidR="00AB752A" w:rsidRPr="00C957D0" w:rsidRDefault="00BD60D9" w:rsidP="00E009A1">
            <w:pPr>
              <w:ind w:left="180" w:right="180"/>
            </w:pPr>
            <w:r>
              <w:rPr>
                <w:noProof/>
                <w:szCs w:val="22"/>
              </w:rPr>
              <mc:AlternateContent>
                <mc:Choice Requires="wps">
                  <w:drawing>
                    <wp:anchor distT="0" distB="0" distL="114300" distR="114300" simplePos="0" relativeHeight="251710976" behindDoc="0" locked="0" layoutInCell="1" allowOverlap="1" wp14:anchorId="792C0C10" wp14:editId="29D7AAA4">
                      <wp:simplePos x="0" y="0"/>
                      <wp:positionH relativeFrom="column">
                        <wp:posOffset>4499610</wp:posOffset>
                      </wp:positionH>
                      <wp:positionV relativeFrom="paragraph">
                        <wp:posOffset>90805</wp:posOffset>
                      </wp:positionV>
                      <wp:extent cx="457200" cy="228600"/>
                      <wp:effectExtent l="0" t="0" r="0" b="0"/>
                      <wp:wrapNone/>
                      <wp:docPr id="312" name="Rectangle 8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58D0E" id="Rectangle 8491" o:spid="_x0000_s1026" style="position:absolute;margin-left:354.3pt;margin-top:7.15pt;width:36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2qfAIAAP8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685376" behindDoc="0" locked="0" layoutInCell="1" allowOverlap="1" wp14:anchorId="51BA0D8C" wp14:editId="69A6A7FF">
                      <wp:simplePos x="0" y="0"/>
                      <wp:positionH relativeFrom="column">
                        <wp:posOffset>4613910</wp:posOffset>
                      </wp:positionH>
                      <wp:positionV relativeFrom="paragraph">
                        <wp:posOffset>1023620</wp:posOffset>
                      </wp:positionV>
                      <wp:extent cx="342900" cy="304800"/>
                      <wp:effectExtent l="0" t="0" r="0" b="0"/>
                      <wp:wrapNone/>
                      <wp:docPr id="310" name="Text Box 7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D3385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A0D8C" id="Text Box 7530" o:spid="_x0000_s1044" type="#_x0000_t202" style="position:absolute;left:0;text-align:left;margin-left:363.3pt;margin-top:80.6pt;width:27pt;height: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" stroked="f">
                      <v:textbox style="layout-flow:vertical">
                        <w:txbxContent>
                          <w:p w:rsidR="009F1013" w:rsidRPr="001E26D6" w:rsidRDefault="009F1013" w:rsidP="00D33856"/>
                        </w:txbxContent>
                      </v:textbox>
                    </v:shape>
                  </w:pict>
                </mc:Fallback>
              </mc:AlternateContent>
            </w:r>
          </w:p>
        </w:tc>
      </w:tr>
      <w:tr w:rsidR="00AB752A" w:rsidTr="00A8425C">
        <w:trPr>
          <w:gridBefore w:val="1"/>
          <w:gridAfter w:val="1"/>
          <w:wBefore w:w="1007" w:type="dxa"/>
          <w:wAfter w:w="720" w:type="dxa"/>
          <w:cantSplit/>
          <w:jc w:val="center"/>
        </w:trPr>
        <w:tc>
          <w:tcPr>
            <w:tcW w:w="13390" w:type="dxa"/>
          </w:tcPr>
          <w:tbl>
            <w:tblPr>
              <w:tblpPr w:leftFromText="180" w:rightFromText="180" w:vertAnchor="text" w:horzAnchor="margin" w:tblpY="-295"/>
              <w:tblOverlap w:val="neve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3127"/>
              <w:gridCol w:w="1893"/>
              <w:gridCol w:w="1351"/>
              <w:gridCol w:w="1620"/>
              <w:gridCol w:w="1263"/>
              <w:gridCol w:w="1260"/>
              <w:gridCol w:w="1234"/>
            </w:tblGrid>
            <w:tr w:rsidR="00824ED5" w:rsidRPr="00377D8B" w:rsidTr="00824ED5">
              <w:trPr>
                <w:trHeight w:val="323"/>
              </w:trPr>
              <w:tc>
                <w:tcPr>
                  <w:tcW w:w="5000" w:type="pct"/>
                  <w:gridSpan w:val="8"/>
                  <w:tcBorders>
                    <w:top w:val="nil"/>
                    <w:left w:val="nil"/>
                    <w:right w:val="nil"/>
                  </w:tcBorders>
                  <w:shd w:val="clear" w:color="auto" w:fill="auto"/>
                </w:tcPr>
                <w:p w:rsidR="00824ED5" w:rsidRPr="00824ED5" w:rsidRDefault="00824ED5" w:rsidP="00824ED5">
                  <w:pPr>
                    <w:tabs>
                      <w:tab w:val="left" w:pos="6120"/>
                    </w:tabs>
                    <w:jc w:val="center"/>
                    <w:rPr>
                      <w:b/>
                      <w:color w:val="000000"/>
                    </w:rPr>
                  </w:pPr>
                  <w:r>
                    <w:rPr>
                      <w:b/>
                      <w:color w:val="000000"/>
                    </w:rPr>
                    <w:t xml:space="preserve">Table 2 (continued).  Selected Leading Causes of Death, Age-Adjusted Rates, </w:t>
                  </w:r>
                  <w:r>
                    <w:rPr>
                      <w:b/>
                      <w:color w:val="000000"/>
                    </w:rPr>
                    <w:br/>
                    <w:t>Massachusetts and United States: 200</w:t>
                  </w:r>
                  <w:r w:rsidR="001D7866">
                    <w:rPr>
                      <w:b/>
                      <w:color w:val="000000"/>
                    </w:rPr>
                    <w:t>1</w:t>
                  </w:r>
                  <w:r>
                    <w:rPr>
                      <w:b/>
                      <w:color w:val="000000"/>
                    </w:rPr>
                    <w:t>-201</w:t>
                  </w:r>
                  <w:r w:rsidR="001D7866">
                    <w:rPr>
                      <w:b/>
                      <w:color w:val="000000"/>
                    </w:rPr>
                    <w:t>6</w:t>
                  </w:r>
                </w:p>
                <w:p w:rsidR="00824ED5" w:rsidRPr="00377D8B" w:rsidRDefault="00824ED5" w:rsidP="00127D86">
                  <w:pPr>
                    <w:tabs>
                      <w:tab w:val="left" w:pos="6120"/>
                    </w:tabs>
                    <w:jc w:val="center"/>
                    <w:rPr>
                      <w:b/>
                    </w:rPr>
                  </w:pPr>
                </w:p>
              </w:tc>
            </w:tr>
            <w:tr w:rsidR="00824ED5" w:rsidRPr="00377D8B" w:rsidTr="00824ED5">
              <w:trPr>
                <w:trHeight w:val="323"/>
              </w:trPr>
              <w:tc>
                <w:tcPr>
                  <w:tcW w:w="469" w:type="pct"/>
                  <w:vMerge w:val="restart"/>
                  <w:tcBorders>
                    <w:left w:val="nil"/>
                  </w:tcBorders>
                  <w:shd w:val="clear" w:color="auto" w:fill="auto"/>
                </w:tcPr>
                <w:p w:rsidR="00824ED5" w:rsidRDefault="00824ED5" w:rsidP="00127D86">
                  <w:pPr>
                    <w:jc w:val="center"/>
                  </w:pPr>
                  <w:r w:rsidRPr="00377D8B">
                    <w:rPr>
                      <w:b/>
                    </w:rPr>
                    <w:t>Year</w:t>
                  </w:r>
                </w:p>
              </w:tc>
              <w:tc>
                <w:tcPr>
                  <w:tcW w:w="1206" w:type="pct"/>
                  <w:vMerge w:val="restart"/>
                  <w:shd w:val="clear" w:color="auto" w:fill="auto"/>
                </w:tcPr>
                <w:p w:rsidR="00824ED5" w:rsidRPr="00377D8B" w:rsidRDefault="00824ED5" w:rsidP="00127D86">
                  <w:pPr>
                    <w:jc w:val="center"/>
                    <w:rPr>
                      <w:b/>
                    </w:rPr>
                  </w:pPr>
                  <w:r w:rsidRPr="00377D8B">
                    <w:rPr>
                      <w:b/>
                      <w:szCs w:val="22"/>
                    </w:rPr>
                    <w:t>Age-Adjusted Rates</w:t>
                  </w:r>
                  <w:r w:rsidRPr="00377D8B">
                    <w:rPr>
                      <w:b/>
                      <w:vertAlign w:val="superscript"/>
                    </w:rPr>
                    <w:t>1</w:t>
                  </w:r>
                </w:p>
              </w:tc>
              <w:tc>
                <w:tcPr>
                  <w:tcW w:w="1251" w:type="pct"/>
                  <w:gridSpan w:val="2"/>
                  <w:shd w:val="clear" w:color="auto" w:fill="auto"/>
                </w:tcPr>
                <w:p w:rsidR="00824ED5" w:rsidRPr="00377D8B" w:rsidRDefault="00824ED5" w:rsidP="00127D86">
                  <w:pPr>
                    <w:tabs>
                      <w:tab w:val="left" w:pos="6120"/>
                    </w:tabs>
                    <w:jc w:val="center"/>
                    <w:rPr>
                      <w:b/>
                      <w:color w:val="000000"/>
                    </w:rPr>
                  </w:pPr>
                  <w:r w:rsidRPr="00377D8B">
                    <w:rPr>
                      <w:b/>
                    </w:rPr>
                    <w:t>Influenza/Pneumonia</w:t>
                  </w:r>
                </w:p>
              </w:tc>
              <w:tc>
                <w:tcPr>
                  <w:tcW w:w="1112" w:type="pct"/>
                  <w:gridSpan w:val="2"/>
                  <w:shd w:val="clear" w:color="auto" w:fill="auto"/>
                </w:tcPr>
                <w:p w:rsidR="00824ED5" w:rsidRPr="00377D8B" w:rsidRDefault="00824ED5" w:rsidP="00127D86">
                  <w:pPr>
                    <w:tabs>
                      <w:tab w:val="left" w:pos="6120"/>
                    </w:tabs>
                    <w:jc w:val="center"/>
                    <w:rPr>
                      <w:b/>
                      <w:color w:val="000000"/>
                    </w:rPr>
                  </w:pPr>
                  <w:r w:rsidRPr="00377D8B">
                    <w:rPr>
                      <w:b/>
                    </w:rPr>
                    <w:t>Unintentional Injuries</w:t>
                  </w:r>
                </w:p>
              </w:tc>
              <w:tc>
                <w:tcPr>
                  <w:tcW w:w="962" w:type="pct"/>
                  <w:gridSpan w:val="2"/>
                  <w:tcBorders>
                    <w:right w:val="nil"/>
                  </w:tcBorders>
                  <w:shd w:val="clear" w:color="auto" w:fill="auto"/>
                </w:tcPr>
                <w:p w:rsidR="00824ED5" w:rsidRPr="00377D8B" w:rsidRDefault="00824ED5" w:rsidP="00127D86">
                  <w:pPr>
                    <w:tabs>
                      <w:tab w:val="left" w:pos="6120"/>
                    </w:tabs>
                    <w:jc w:val="center"/>
                    <w:rPr>
                      <w:b/>
                      <w:color w:val="000000"/>
                    </w:rPr>
                  </w:pPr>
                  <w:r w:rsidRPr="00377D8B">
                    <w:rPr>
                      <w:b/>
                    </w:rPr>
                    <w:t>All Causes</w:t>
                  </w:r>
                </w:p>
              </w:tc>
            </w:tr>
            <w:tr w:rsidR="00824ED5" w:rsidRPr="00377D8B" w:rsidTr="00824ED5">
              <w:trPr>
                <w:trHeight w:val="146"/>
              </w:trPr>
              <w:tc>
                <w:tcPr>
                  <w:tcW w:w="469" w:type="pct"/>
                  <w:vMerge/>
                  <w:tcBorders>
                    <w:left w:val="nil"/>
                  </w:tcBorders>
                  <w:shd w:val="clear" w:color="auto" w:fill="auto"/>
                </w:tcPr>
                <w:p w:rsidR="00824ED5" w:rsidRDefault="00824ED5" w:rsidP="00127D86">
                  <w:pPr>
                    <w:jc w:val="center"/>
                  </w:pPr>
                </w:p>
              </w:tc>
              <w:tc>
                <w:tcPr>
                  <w:tcW w:w="1206" w:type="pct"/>
                  <w:vMerge/>
                  <w:shd w:val="clear" w:color="auto" w:fill="auto"/>
                </w:tcPr>
                <w:p w:rsidR="00824ED5" w:rsidRPr="00377D8B" w:rsidRDefault="00824ED5" w:rsidP="00127D86">
                  <w:pPr>
                    <w:jc w:val="center"/>
                    <w:rPr>
                      <w:b/>
                    </w:rPr>
                  </w:pPr>
                </w:p>
              </w:tc>
              <w:tc>
                <w:tcPr>
                  <w:tcW w:w="730" w:type="pct"/>
                  <w:shd w:val="clear" w:color="auto" w:fill="auto"/>
                </w:tcPr>
                <w:p w:rsidR="00824ED5" w:rsidRPr="00377D8B" w:rsidRDefault="00824ED5" w:rsidP="00127D86">
                  <w:pPr>
                    <w:jc w:val="center"/>
                    <w:rPr>
                      <w:b/>
                    </w:rPr>
                  </w:pPr>
                  <w:r w:rsidRPr="00377D8B">
                    <w:rPr>
                      <w:b/>
                    </w:rPr>
                    <w:t>MA</w:t>
                  </w:r>
                </w:p>
              </w:tc>
              <w:tc>
                <w:tcPr>
                  <w:tcW w:w="521" w:type="pct"/>
                  <w:shd w:val="clear" w:color="auto" w:fill="auto"/>
                </w:tcPr>
                <w:p w:rsidR="00824ED5" w:rsidRPr="00377D8B" w:rsidRDefault="00824ED5" w:rsidP="00127D86">
                  <w:pPr>
                    <w:jc w:val="center"/>
                    <w:rPr>
                      <w:b/>
                    </w:rPr>
                  </w:pPr>
                  <w:r w:rsidRPr="00AC1BAA">
                    <w:rPr>
                      <w:b/>
                    </w:rPr>
                    <w:t>US</w:t>
                  </w:r>
                  <w:r>
                    <w:rPr>
                      <w:b/>
                      <w:vertAlign w:val="superscript"/>
                    </w:rPr>
                    <w:t>2</w:t>
                  </w:r>
                </w:p>
              </w:tc>
              <w:tc>
                <w:tcPr>
                  <w:tcW w:w="625" w:type="pct"/>
                  <w:shd w:val="clear" w:color="auto" w:fill="auto"/>
                </w:tcPr>
                <w:p w:rsidR="00824ED5" w:rsidRPr="00377D8B" w:rsidRDefault="00824ED5" w:rsidP="00127D86">
                  <w:pPr>
                    <w:jc w:val="center"/>
                    <w:rPr>
                      <w:b/>
                    </w:rPr>
                  </w:pPr>
                  <w:r w:rsidRPr="00377D8B">
                    <w:rPr>
                      <w:b/>
                    </w:rPr>
                    <w:t>MA</w:t>
                  </w:r>
                </w:p>
              </w:tc>
              <w:tc>
                <w:tcPr>
                  <w:tcW w:w="487" w:type="pct"/>
                  <w:shd w:val="clear" w:color="auto" w:fill="auto"/>
                </w:tcPr>
                <w:p w:rsidR="00824ED5" w:rsidRPr="00377D8B" w:rsidRDefault="00824ED5" w:rsidP="00127D86">
                  <w:pPr>
                    <w:jc w:val="center"/>
                    <w:rPr>
                      <w:b/>
                    </w:rPr>
                  </w:pPr>
                  <w:r w:rsidRPr="00AC1BAA">
                    <w:rPr>
                      <w:b/>
                    </w:rPr>
                    <w:t>US</w:t>
                  </w:r>
                  <w:r>
                    <w:rPr>
                      <w:b/>
                      <w:vertAlign w:val="superscript"/>
                    </w:rPr>
                    <w:t>2</w:t>
                  </w:r>
                </w:p>
              </w:tc>
              <w:tc>
                <w:tcPr>
                  <w:tcW w:w="486" w:type="pct"/>
                  <w:shd w:val="clear" w:color="auto" w:fill="auto"/>
                </w:tcPr>
                <w:p w:rsidR="00824ED5" w:rsidRPr="00377D8B" w:rsidRDefault="00824ED5" w:rsidP="00127D86">
                  <w:pPr>
                    <w:jc w:val="center"/>
                    <w:rPr>
                      <w:b/>
                    </w:rPr>
                  </w:pPr>
                  <w:r w:rsidRPr="00377D8B">
                    <w:rPr>
                      <w:b/>
                    </w:rPr>
                    <w:t>MA</w:t>
                  </w:r>
                </w:p>
              </w:tc>
              <w:tc>
                <w:tcPr>
                  <w:tcW w:w="476" w:type="pct"/>
                  <w:tcBorders>
                    <w:right w:val="nil"/>
                  </w:tcBorders>
                  <w:shd w:val="clear" w:color="auto" w:fill="auto"/>
                </w:tcPr>
                <w:p w:rsidR="00824ED5" w:rsidRPr="00377D8B" w:rsidRDefault="00824ED5" w:rsidP="00127D86">
                  <w:pPr>
                    <w:jc w:val="center"/>
                    <w:rPr>
                      <w:b/>
                    </w:rPr>
                  </w:pPr>
                  <w:r w:rsidRPr="00AC1BAA">
                    <w:rPr>
                      <w:b/>
                    </w:rPr>
                    <w:t>US</w:t>
                  </w:r>
                  <w:r>
                    <w:rPr>
                      <w:b/>
                      <w:vertAlign w:val="superscript"/>
                    </w:rPr>
                    <w:t>2</w:t>
                  </w:r>
                </w:p>
              </w:tc>
            </w:tr>
            <w:tr w:rsidR="00824ED5" w:rsidRPr="00377D8B" w:rsidTr="00824ED5">
              <w:trPr>
                <w:trHeight w:val="502"/>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2001</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24.0</w:t>
                  </w:r>
                </w:p>
                <w:p w:rsidR="00824ED5" w:rsidRPr="00377D8B" w:rsidRDefault="00824ED5" w:rsidP="00127D86">
                  <w:pPr>
                    <w:tabs>
                      <w:tab w:val="left" w:pos="702"/>
                    </w:tabs>
                    <w:spacing w:before="40"/>
                    <w:ind w:right="523"/>
                    <w:jc w:val="right"/>
                    <w:rPr>
                      <w:sz w:val="18"/>
                    </w:rPr>
                  </w:pPr>
                  <w:r w:rsidRPr="00377D8B">
                    <w:rPr>
                      <w:sz w:val="18"/>
                    </w:rPr>
                    <w:t xml:space="preserve"> 3.1</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21.8</w:t>
                  </w:r>
                </w:p>
                <w:p w:rsidR="00824ED5" w:rsidRPr="00377D8B" w:rsidRDefault="00824ED5" w:rsidP="00127D86">
                  <w:pPr>
                    <w:tabs>
                      <w:tab w:val="left" w:pos="791"/>
                    </w:tabs>
                    <w:spacing w:before="40"/>
                    <w:ind w:right="162"/>
                    <w:jc w:val="right"/>
                    <w:rPr>
                      <w:sz w:val="18"/>
                    </w:rPr>
                  </w:pPr>
                  <w:r w:rsidRPr="00377D8B">
                    <w:rPr>
                      <w:sz w:val="18"/>
                    </w:rPr>
                    <w:t>2.6</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21.9                               2.6</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34.3                                    4.0</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 xml:space="preserve"> 803.5</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855.0</w:t>
                  </w:r>
                </w:p>
                <w:p w:rsidR="00824ED5" w:rsidRPr="00377D8B" w:rsidRDefault="00824ED5" w:rsidP="00127D86">
                  <w:pPr>
                    <w:tabs>
                      <w:tab w:val="left" w:pos="545"/>
                    </w:tabs>
                    <w:spacing w:before="40"/>
                    <w:ind w:right="259"/>
                    <w:jc w:val="right"/>
                    <w:rPr>
                      <w:sz w:val="18"/>
                    </w:rPr>
                  </w:pPr>
                </w:p>
              </w:tc>
            </w:tr>
            <w:tr w:rsidR="00824ED5" w:rsidRPr="00377D8B" w:rsidTr="00824ED5">
              <w:trPr>
                <w:trHeight w:val="486"/>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2002</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27.3</w:t>
                  </w:r>
                </w:p>
                <w:p w:rsidR="00824ED5" w:rsidRPr="00377D8B" w:rsidRDefault="00824ED5" w:rsidP="00127D86">
                  <w:pPr>
                    <w:tabs>
                      <w:tab w:val="left" w:pos="702"/>
                    </w:tabs>
                    <w:spacing w:before="40"/>
                    <w:ind w:right="523"/>
                    <w:jc w:val="right"/>
                    <w:rPr>
                      <w:sz w:val="18"/>
                    </w:rPr>
                  </w:pPr>
                  <w:r w:rsidRPr="00377D8B">
                    <w:rPr>
                      <w:sz w:val="18"/>
                    </w:rPr>
                    <w:t xml:space="preserve"> 4.0</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22.7</w:t>
                  </w:r>
                </w:p>
                <w:p w:rsidR="00824ED5" w:rsidRPr="00377D8B" w:rsidRDefault="00824ED5" w:rsidP="00127D86">
                  <w:pPr>
                    <w:tabs>
                      <w:tab w:val="left" w:pos="791"/>
                    </w:tabs>
                    <w:spacing w:before="40"/>
                    <w:ind w:right="162"/>
                    <w:jc w:val="right"/>
                    <w:rPr>
                      <w:sz w:val="18"/>
                    </w:rPr>
                  </w:pPr>
                  <w:r w:rsidRPr="00377D8B">
                    <w:rPr>
                      <w:sz w:val="18"/>
                    </w:rPr>
                    <w:t>2.7</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20.5</w:t>
                  </w:r>
                </w:p>
                <w:p w:rsidR="00824ED5" w:rsidRPr="00377D8B" w:rsidRDefault="00824ED5" w:rsidP="00127D86">
                  <w:pPr>
                    <w:tabs>
                      <w:tab w:val="left" w:pos="1242"/>
                    </w:tabs>
                    <w:spacing w:before="40"/>
                    <w:ind w:right="342"/>
                    <w:jc w:val="right"/>
                    <w:rPr>
                      <w:sz w:val="18"/>
                    </w:rPr>
                  </w:pPr>
                  <w:r w:rsidRPr="00377D8B">
                    <w:rPr>
                      <w:sz w:val="18"/>
                    </w:rPr>
                    <w:t xml:space="preserve"> 2.0</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35.3</w:t>
                  </w:r>
                </w:p>
                <w:p w:rsidR="00824ED5" w:rsidRPr="00377D8B" w:rsidRDefault="00824ED5" w:rsidP="00127D86">
                  <w:pPr>
                    <w:spacing w:before="40"/>
                    <w:ind w:right="290"/>
                    <w:jc w:val="right"/>
                    <w:rPr>
                      <w:sz w:val="18"/>
                    </w:rPr>
                  </w:pPr>
                  <w:r w:rsidRPr="00377D8B">
                    <w:rPr>
                      <w:sz w:val="18"/>
                    </w:rPr>
                    <w:t>4.2</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 xml:space="preserve"> 793.8</w:t>
                  </w:r>
                </w:p>
                <w:p w:rsidR="00824ED5" w:rsidRPr="00377D8B" w:rsidRDefault="00824ED5" w:rsidP="00127D86">
                  <w:pPr>
                    <w:tabs>
                      <w:tab w:val="left" w:pos="972"/>
                    </w:tabs>
                    <w:spacing w:before="40"/>
                    <w:ind w:right="342"/>
                    <w:jc w:val="right"/>
                    <w:rPr>
                      <w:sz w:val="18"/>
                    </w:rPr>
                  </w:pP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846.8</w:t>
                  </w:r>
                </w:p>
                <w:p w:rsidR="00824ED5" w:rsidRPr="00377D8B" w:rsidRDefault="00824ED5" w:rsidP="00127D86">
                  <w:pPr>
                    <w:tabs>
                      <w:tab w:val="left" w:pos="545"/>
                    </w:tabs>
                    <w:spacing w:before="40"/>
                    <w:ind w:right="259"/>
                    <w:jc w:val="right"/>
                    <w:rPr>
                      <w:sz w:val="18"/>
                    </w:rPr>
                  </w:pPr>
                </w:p>
              </w:tc>
            </w:tr>
            <w:tr w:rsidR="00824ED5" w:rsidRPr="00377D8B" w:rsidTr="00824ED5">
              <w:trPr>
                <w:trHeight w:val="502"/>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2003</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26.0</w:t>
                  </w:r>
                </w:p>
                <w:p w:rsidR="00824ED5" w:rsidRPr="00377D8B" w:rsidRDefault="00824ED5" w:rsidP="00127D86">
                  <w:pPr>
                    <w:tabs>
                      <w:tab w:val="left" w:pos="702"/>
                    </w:tabs>
                    <w:spacing w:before="40"/>
                    <w:ind w:right="523"/>
                    <w:jc w:val="right"/>
                    <w:rPr>
                      <w:sz w:val="18"/>
                    </w:rPr>
                  </w:pPr>
                  <w:r w:rsidRPr="00377D8B">
                    <w:rPr>
                      <w:sz w:val="18"/>
                    </w:rPr>
                    <w:t>3.6</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22.0</w:t>
                  </w:r>
                </w:p>
                <w:p w:rsidR="00824ED5" w:rsidRPr="00377D8B" w:rsidRDefault="00824ED5" w:rsidP="00127D86">
                  <w:pPr>
                    <w:tabs>
                      <w:tab w:val="left" w:pos="791"/>
                    </w:tabs>
                    <w:spacing w:before="40"/>
                    <w:ind w:right="162"/>
                    <w:jc w:val="right"/>
                    <w:rPr>
                      <w:sz w:val="18"/>
                    </w:rPr>
                  </w:pPr>
                  <w:r w:rsidRPr="00377D8B">
                    <w:rPr>
                      <w:sz w:val="18"/>
                    </w:rPr>
                    <w:t>2.7</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20.1                           2.5</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37.3</w:t>
                  </w:r>
                </w:p>
                <w:p w:rsidR="00824ED5" w:rsidRPr="00377D8B" w:rsidRDefault="00824ED5" w:rsidP="00127D86">
                  <w:pPr>
                    <w:spacing w:before="40"/>
                    <w:ind w:right="290"/>
                    <w:jc w:val="right"/>
                    <w:rPr>
                      <w:sz w:val="18"/>
                    </w:rPr>
                  </w:pPr>
                  <w:r w:rsidRPr="00377D8B">
                    <w:rPr>
                      <w:sz w:val="18"/>
                    </w:rPr>
                    <w:t>4.3</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 xml:space="preserve">772.6  </w:t>
                  </w:r>
                </w:p>
                <w:p w:rsidR="00824ED5" w:rsidRPr="00377D8B" w:rsidRDefault="00824ED5" w:rsidP="00127D86">
                  <w:pPr>
                    <w:tabs>
                      <w:tab w:val="left" w:pos="972"/>
                    </w:tabs>
                    <w:spacing w:before="40"/>
                    <w:ind w:right="342"/>
                    <w:jc w:val="right"/>
                    <w:rPr>
                      <w:sz w:val="18"/>
                    </w:rPr>
                  </w:pP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832.7</w:t>
                  </w:r>
                </w:p>
                <w:p w:rsidR="00824ED5" w:rsidRPr="00377D8B" w:rsidRDefault="00824ED5" w:rsidP="00127D86">
                  <w:pPr>
                    <w:tabs>
                      <w:tab w:val="left" w:pos="545"/>
                    </w:tabs>
                    <w:spacing w:before="40"/>
                    <w:ind w:right="259"/>
                    <w:jc w:val="right"/>
                    <w:rPr>
                      <w:sz w:val="18"/>
                    </w:rPr>
                  </w:pPr>
                </w:p>
              </w:tc>
            </w:tr>
            <w:tr w:rsidR="00824ED5" w:rsidRPr="00377D8B" w:rsidTr="006A5F61">
              <w:trPr>
                <w:trHeight w:val="368"/>
              </w:trPr>
              <w:tc>
                <w:tcPr>
                  <w:tcW w:w="469" w:type="pct"/>
                  <w:tcBorders>
                    <w:left w:val="nil"/>
                  </w:tcBorders>
                  <w:shd w:val="clear" w:color="auto" w:fill="auto"/>
                  <w:vAlign w:val="center"/>
                </w:tcPr>
                <w:p w:rsidR="00824ED5" w:rsidRPr="00522777" w:rsidRDefault="00824ED5" w:rsidP="006A5F61">
                  <w:pPr>
                    <w:spacing w:before="40"/>
                    <w:jc w:val="center"/>
                    <w:rPr>
                      <w:sz w:val="18"/>
                    </w:rPr>
                  </w:pPr>
                  <w:r w:rsidRPr="00377D8B">
                    <w:rPr>
                      <w:sz w:val="18"/>
                    </w:rPr>
                    <w:t>200</w:t>
                  </w:r>
                  <w:r>
                    <w:rPr>
                      <w:sz w:val="18"/>
                    </w:rPr>
                    <w:t>4</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24.9</w:t>
                  </w:r>
                </w:p>
                <w:p w:rsidR="00824ED5" w:rsidRPr="00377D8B" w:rsidRDefault="00824ED5" w:rsidP="00127D86">
                  <w:pPr>
                    <w:tabs>
                      <w:tab w:val="left" w:pos="702"/>
                    </w:tabs>
                    <w:spacing w:before="40"/>
                    <w:ind w:right="523"/>
                    <w:jc w:val="right"/>
                    <w:rPr>
                      <w:sz w:val="18"/>
                    </w:rPr>
                  </w:pPr>
                  <w:r w:rsidRPr="00377D8B">
                    <w:rPr>
                      <w:sz w:val="18"/>
                    </w:rPr>
                    <w:t>3.6</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19.8</w:t>
                  </w:r>
                </w:p>
                <w:p w:rsidR="00824ED5" w:rsidRPr="00377D8B" w:rsidRDefault="00824ED5" w:rsidP="00127D86">
                  <w:pPr>
                    <w:tabs>
                      <w:tab w:val="left" w:pos="791"/>
                    </w:tabs>
                    <w:spacing w:before="40"/>
                    <w:ind w:right="162"/>
                    <w:jc w:val="right"/>
                    <w:rPr>
                      <w:sz w:val="18"/>
                    </w:rPr>
                  </w:pPr>
                  <w:r w:rsidRPr="00377D8B">
                    <w:rPr>
                      <w:sz w:val="18"/>
                    </w:rPr>
                    <w:t>2.5</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19.4</w:t>
                  </w:r>
                </w:p>
                <w:p w:rsidR="00824ED5" w:rsidRPr="00377D8B" w:rsidRDefault="00824ED5" w:rsidP="00127D86">
                  <w:pPr>
                    <w:tabs>
                      <w:tab w:val="left" w:pos="1242"/>
                    </w:tabs>
                    <w:spacing w:before="40"/>
                    <w:ind w:right="342"/>
                    <w:jc w:val="right"/>
                    <w:rPr>
                      <w:sz w:val="18"/>
                    </w:rPr>
                  </w:pPr>
                  <w:r w:rsidRPr="00377D8B">
                    <w:rPr>
                      <w:sz w:val="18"/>
                    </w:rPr>
                    <w:t>2.5</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37.7</w:t>
                  </w:r>
                </w:p>
                <w:p w:rsidR="00824ED5" w:rsidRPr="00377D8B" w:rsidRDefault="00824ED5" w:rsidP="00127D86">
                  <w:pPr>
                    <w:spacing w:before="40"/>
                    <w:ind w:right="290"/>
                    <w:jc w:val="right"/>
                    <w:rPr>
                      <w:sz w:val="18"/>
                    </w:rPr>
                  </w:pPr>
                  <w:r w:rsidRPr="00377D8B">
                    <w:rPr>
                      <w:sz w:val="18"/>
                    </w:rPr>
                    <w:t>4.7</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739.3</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800.8</w:t>
                  </w:r>
                </w:p>
              </w:tc>
            </w:tr>
            <w:tr w:rsidR="00824ED5" w:rsidRPr="00377D8B" w:rsidTr="00824ED5">
              <w:trPr>
                <w:trHeight w:val="486"/>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2005</w:t>
                  </w:r>
                </w:p>
              </w:tc>
              <w:tc>
                <w:tcPr>
                  <w:tcW w:w="1206" w:type="pct"/>
                  <w:shd w:val="clear" w:color="auto" w:fill="auto"/>
                  <w:vAlign w:val="bottom"/>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24.2</w:t>
                  </w:r>
                </w:p>
                <w:p w:rsidR="00824ED5" w:rsidRPr="00377D8B" w:rsidRDefault="00824ED5" w:rsidP="00127D86">
                  <w:pPr>
                    <w:tabs>
                      <w:tab w:val="left" w:pos="702"/>
                    </w:tabs>
                    <w:spacing w:before="40"/>
                    <w:ind w:right="523"/>
                    <w:jc w:val="right"/>
                    <w:rPr>
                      <w:sz w:val="18"/>
                    </w:rPr>
                  </w:pPr>
                  <w:r w:rsidRPr="00377D8B">
                    <w:rPr>
                      <w:sz w:val="18"/>
                    </w:rPr>
                    <w:t>3.6</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20.3</w:t>
                  </w:r>
                </w:p>
                <w:p w:rsidR="00824ED5" w:rsidRPr="00377D8B" w:rsidRDefault="00824ED5" w:rsidP="00127D86">
                  <w:pPr>
                    <w:tabs>
                      <w:tab w:val="left" w:pos="791"/>
                    </w:tabs>
                    <w:spacing w:before="40"/>
                    <w:ind w:right="162"/>
                    <w:jc w:val="right"/>
                    <w:rPr>
                      <w:sz w:val="18"/>
                    </w:rPr>
                  </w:pPr>
                  <w:r w:rsidRPr="00377D8B">
                    <w:rPr>
                      <w:sz w:val="18"/>
                    </w:rPr>
                    <w:t>2.6</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27.4</w:t>
                  </w:r>
                </w:p>
                <w:p w:rsidR="00824ED5" w:rsidRPr="00377D8B" w:rsidRDefault="00824ED5" w:rsidP="00127D86">
                  <w:pPr>
                    <w:tabs>
                      <w:tab w:val="left" w:pos="1242"/>
                    </w:tabs>
                    <w:spacing w:before="40"/>
                    <w:ind w:right="342"/>
                    <w:jc w:val="right"/>
                    <w:rPr>
                      <w:sz w:val="18"/>
                    </w:rPr>
                  </w:pPr>
                  <w:r w:rsidRPr="00377D8B">
                    <w:rPr>
                      <w:sz w:val="18"/>
                    </w:rPr>
                    <w:t>3.5</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39.1</w:t>
                  </w:r>
                </w:p>
                <w:p w:rsidR="00824ED5" w:rsidRPr="00377D8B" w:rsidRDefault="00824ED5" w:rsidP="00127D86">
                  <w:pPr>
                    <w:spacing w:before="40"/>
                    <w:ind w:right="290"/>
                    <w:jc w:val="right"/>
                    <w:rPr>
                      <w:sz w:val="18"/>
                    </w:rPr>
                  </w:pPr>
                  <w:r w:rsidRPr="00377D8B">
                    <w:rPr>
                      <w:sz w:val="18"/>
                    </w:rPr>
                    <w:t>4.8</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720.6</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798.8</w:t>
                  </w:r>
                </w:p>
              </w:tc>
            </w:tr>
            <w:tr w:rsidR="00824ED5" w:rsidRPr="00377D8B" w:rsidTr="00824ED5">
              <w:trPr>
                <w:trHeight w:val="502"/>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2006</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22.0</w:t>
                  </w:r>
                </w:p>
                <w:p w:rsidR="00824ED5" w:rsidRPr="00377D8B" w:rsidRDefault="00824ED5" w:rsidP="00127D86">
                  <w:pPr>
                    <w:tabs>
                      <w:tab w:val="left" w:pos="702"/>
                    </w:tabs>
                    <w:spacing w:before="40"/>
                    <w:ind w:right="523"/>
                    <w:jc w:val="right"/>
                    <w:rPr>
                      <w:sz w:val="18"/>
                    </w:rPr>
                  </w:pPr>
                  <w:r w:rsidRPr="00377D8B">
                    <w:rPr>
                      <w:sz w:val="18"/>
                    </w:rPr>
                    <w:t>3.3</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17.7</w:t>
                  </w:r>
                </w:p>
                <w:p w:rsidR="00824ED5" w:rsidRPr="00377D8B" w:rsidRDefault="00824ED5" w:rsidP="00127D86">
                  <w:pPr>
                    <w:tabs>
                      <w:tab w:val="left" w:pos="791"/>
                    </w:tabs>
                    <w:spacing w:before="40"/>
                    <w:ind w:right="162"/>
                    <w:jc w:val="right"/>
                    <w:rPr>
                      <w:sz w:val="18"/>
                    </w:rPr>
                  </w:pPr>
                  <w:r w:rsidRPr="00377D8B">
                    <w:rPr>
                      <w:sz w:val="18"/>
                    </w:rPr>
                    <w:t>2.3</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31.4</w:t>
                  </w:r>
                </w:p>
                <w:p w:rsidR="00824ED5" w:rsidRPr="00377D8B" w:rsidRDefault="00824ED5" w:rsidP="00127D86">
                  <w:pPr>
                    <w:tabs>
                      <w:tab w:val="left" w:pos="1242"/>
                    </w:tabs>
                    <w:spacing w:before="40"/>
                    <w:ind w:right="342"/>
                    <w:jc w:val="right"/>
                    <w:rPr>
                      <w:sz w:val="18"/>
                    </w:rPr>
                  </w:pPr>
                  <w:r w:rsidRPr="00377D8B">
                    <w:rPr>
                      <w:sz w:val="18"/>
                    </w:rPr>
                    <w:t>4.1</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38.5</w:t>
                  </w:r>
                </w:p>
                <w:p w:rsidR="00824ED5" w:rsidRPr="00377D8B" w:rsidRDefault="00824ED5" w:rsidP="00127D86">
                  <w:pPr>
                    <w:spacing w:before="40"/>
                    <w:ind w:right="290"/>
                    <w:jc w:val="right"/>
                    <w:rPr>
                      <w:sz w:val="18"/>
                    </w:rPr>
                  </w:pPr>
                  <w:r w:rsidRPr="00377D8B">
                    <w:rPr>
                      <w:sz w:val="18"/>
                    </w:rPr>
                    <w:t>4.8</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717.6</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776.4</w:t>
                  </w:r>
                </w:p>
              </w:tc>
            </w:tr>
            <w:tr w:rsidR="00824ED5" w:rsidRPr="00377D8B" w:rsidTr="00824ED5">
              <w:trPr>
                <w:trHeight w:val="486"/>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2007</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 xml:space="preserve">19.4  </w:t>
                  </w:r>
                </w:p>
                <w:p w:rsidR="00824ED5" w:rsidRPr="00377D8B" w:rsidRDefault="00824ED5" w:rsidP="00127D86">
                  <w:pPr>
                    <w:tabs>
                      <w:tab w:val="left" w:pos="702"/>
                    </w:tabs>
                    <w:spacing w:before="40"/>
                    <w:ind w:right="523"/>
                    <w:jc w:val="right"/>
                    <w:rPr>
                      <w:sz w:val="18"/>
                    </w:rPr>
                  </w:pPr>
                  <w:r w:rsidRPr="00377D8B">
                    <w:rPr>
                      <w:sz w:val="18"/>
                    </w:rPr>
                    <w:t>2.9</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16.2</w:t>
                  </w:r>
                </w:p>
                <w:p w:rsidR="00824ED5" w:rsidRPr="00377D8B" w:rsidRDefault="00824ED5" w:rsidP="00127D86">
                  <w:pPr>
                    <w:tabs>
                      <w:tab w:val="left" w:pos="791"/>
                    </w:tabs>
                    <w:spacing w:before="40"/>
                    <w:ind w:right="162"/>
                    <w:jc w:val="right"/>
                    <w:rPr>
                      <w:sz w:val="18"/>
                    </w:rPr>
                  </w:pPr>
                  <w:r w:rsidRPr="00377D8B">
                    <w:rPr>
                      <w:sz w:val="18"/>
                    </w:rPr>
                    <w:t>2.3</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30.5</w:t>
                  </w:r>
                </w:p>
                <w:p w:rsidR="00824ED5" w:rsidRPr="00377D8B" w:rsidRDefault="00824ED5" w:rsidP="00127D86">
                  <w:pPr>
                    <w:tabs>
                      <w:tab w:val="left" w:pos="1242"/>
                    </w:tabs>
                    <w:spacing w:before="40"/>
                    <w:ind w:right="342"/>
                    <w:jc w:val="right"/>
                    <w:rPr>
                      <w:sz w:val="18"/>
                    </w:rPr>
                  </w:pPr>
                  <w:r w:rsidRPr="00377D8B">
                    <w:rPr>
                      <w:sz w:val="18"/>
                    </w:rPr>
                    <w:t>4.0</w:t>
                  </w:r>
                </w:p>
              </w:tc>
              <w:tc>
                <w:tcPr>
                  <w:tcW w:w="487" w:type="pct"/>
                  <w:shd w:val="clear" w:color="auto" w:fill="auto"/>
                </w:tcPr>
                <w:p w:rsidR="00824ED5" w:rsidRPr="00377D8B" w:rsidRDefault="00824ED5" w:rsidP="00127D86">
                  <w:pPr>
                    <w:spacing w:before="40"/>
                    <w:ind w:right="290"/>
                    <w:jc w:val="right"/>
                    <w:rPr>
                      <w:sz w:val="18"/>
                    </w:rPr>
                  </w:pPr>
                  <w:r w:rsidRPr="00377D8B">
                    <w:rPr>
                      <w:sz w:val="18"/>
                    </w:rPr>
                    <w:t>40.0</w:t>
                  </w:r>
                </w:p>
                <w:p w:rsidR="00824ED5" w:rsidRPr="00377D8B" w:rsidRDefault="00824ED5" w:rsidP="00127D86">
                  <w:pPr>
                    <w:spacing w:before="40"/>
                    <w:ind w:right="290"/>
                    <w:jc w:val="right"/>
                    <w:rPr>
                      <w:sz w:val="18"/>
                    </w:rPr>
                  </w:pPr>
                  <w:r w:rsidRPr="00377D8B">
                    <w:rPr>
                      <w:sz w:val="18"/>
                    </w:rPr>
                    <w:t>4.9</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704.4</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 xml:space="preserve"> 760.2</w:t>
                  </w:r>
                </w:p>
              </w:tc>
            </w:tr>
            <w:tr w:rsidR="00824ED5" w:rsidRPr="00377D8B" w:rsidTr="00824ED5">
              <w:trPr>
                <w:trHeight w:val="502"/>
              </w:trPr>
              <w:tc>
                <w:tcPr>
                  <w:tcW w:w="469" w:type="pct"/>
                  <w:tcBorders>
                    <w:left w:val="nil"/>
                  </w:tcBorders>
                  <w:shd w:val="clear" w:color="auto" w:fill="auto"/>
                  <w:vAlign w:val="center"/>
                </w:tcPr>
                <w:p w:rsidR="00824ED5" w:rsidRPr="00377D8B" w:rsidRDefault="00824ED5" w:rsidP="00127D86">
                  <w:pPr>
                    <w:spacing w:before="40"/>
                    <w:jc w:val="center"/>
                    <w:rPr>
                      <w:b/>
                      <w:color w:val="000000"/>
                    </w:rPr>
                  </w:pPr>
                  <w:r w:rsidRPr="00377D8B">
                    <w:rPr>
                      <w:sz w:val="18"/>
                    </w:rPr>
                    <w:t>2008</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tabs>
                      <w:tab w:val="left" w:pos="6120"/>
                    </w:tabs>
                    <w:jc w:val="center"/>
                    <w:rPr>
                      <w:b/>
                      <w:color w:val="000000"/>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 xml:space="preserve">20.0  </w:t>
                  </w:r>
                </w:p>
                <w:p w:rsidR="00824ED5" w:rsidRPr="00377D8B" w:rsidRDefault="00824ED5" w:rsidP="00127D86">
                  <w:pPr>
                    <w:tabs>
                      <w:tab w:val="left" w:pos="702"/>
                    </w:tabs>
                    <w:spacing w:before="40"/>
                    <w:ind w:right="523"/>
                    <w:jc w:val="right"/>
                    <w:rPr>
                      <w:sz w:val="18"/>
                    </w:rPr>
                  </w:pPr>
                  <w:r w:rsidRPr="00377D8B">
                    <w:rPr>
                      <w:sz w:val="18"/>
                    </w:rPr>
                    <w:t>3.0</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16.9</w:t>
                  </w:r>
                </w:p>
                <w:p w:rsidR="00824ED5" w:rsidRPr="00377D8B" w:rsidRDefault="00824ED5" w:rsidP="00127D86">
                  <w:pPr>
                    <w:tabs>
                      <w:tab w:val="left" w:pos="791"/>
                    </w:tabs>
                    <w:spacing w:before="40"/>
                    <w:ind w:right="162"/>
                    <w:jc w:val="right"/>
                    <w:rPr>
                      <w:sz w:val="18"/>
                    </w:rPr>
                  </w:pPr>
                  <w:r w:rsidRPr="00377D8B">
                    <w:rPr>
                      <w:sz w:val="18"/>
                    </w:rPr>
                    <w:t>2.2</w:t>
                  </w:r>
                </w:p>
              </w:tc>
              <w:tc>
                <w:tcPr>
                  <w:tcW w:w="625" w:type="pct"/>
                  <w:shd w:val="clear" w:color="auto" w:fill="auto"/>
                </w:tcPr>
                <w:p w:rsidR="00824ED5" w:rsidRPr="00377D8B" w:rsidRDefault="00824ED5" w:rsidP="00127D86">
                  <w:pPr>
                    <w:tabs>
                      <w:tab w:val="left" w:pos="1242"/>
                    </w:tabs>
                    <w:spacing w:before="40"/>
                    <w:ind w:right="342"/>
                    <w:jc w:val="right"/>
                    <w:rPr>
                      <w:sz w:val="18"/>
                    </w:rPr>
                  </w:pPr>
                  <w:r w:rsidRPr="00377D8B">
                    <w:rPr>
                      <w:sz w:val="18"/>
                    </w:rPr>
                    <w:t>28.6</w:t>
                  </w:r>
                </w:p>
                <w:p w:rsidR="00824ED5" w:rsidRPr="00377D8B" w:rsidRDefault="00824ED5" w:rsidP="00127D86">
                  <w:pPr>
                    <w:tabs>
                      <w:tab w:val="left" w:pos="1242"/>
                    </w:tabs>
                    <w:spacing w:before="40"/>
                    <w:ind w:right="342"/>
                    <w:jc w:val="right"/>
                    <w:rPr>
                      <w:sz w:val="18"/>
                    </w:rPr>
                  </w:pPr>
                  <w:r w:rsidRPr="00377D8B">
                    <w:rPr>
                      <w:sz w:val="18"/>
                    </w:rPr>
                    <w:t>3.8</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38.8</w:t>
                  </w:r>
                </w:p>
                <w:p w:rsidR="00824ED5" w:rsidRPr="00377D8B" w:rsidRDefault="00824ED5" w:rsidP="00127D86">
                  <w:pPr>
                    <w:spacing w:before="40"/>
                    <w:ind w:right="290"/>
                    <w:jc w:val="right"/>
                    <w:rPr>
                      <w:sz w:val="18"/>
                    </w:rPr>
                  </w:pPr>
                  <w:r w:rsidRPr="00377D8B">
                    <w:rPr>
                      <w:sz w:val="18"/>
                    </w:rPr>
                    <w:t>5.1</w:t>
                  </w:r>
                </w:p>
              </w:tc>
              <w:tc>
                <w:tcPr>
                  <w:tcW w:w="486" w:type="pct"/>
                  <w:shd w:val="clear" w:color="auto" w:fill="auto"/>
                </w:tcPr>
                <w:p w:rsidR="00824ED5" w:rsidRPr="00377D8B" w:rsidRDefault="00824ED5" w:rsidP="00127D86">
                  <w:pPr>
                    <w:tabs>
                      <w:tab w:val="left" w:pos="972"/>
                    </w:tabs>
                    <w:spacing w:before="40"/>
                    <w:ind w:right="342"/>
                    <w:jc w:val="right"/>
                    <w:rPr>
                      <w:sz w:val="18"/>
                    </w:rPr>
                  </w:pPr>
                  <w:r w:rsidRPr="00377D8B">
                    <w:rPr>
                      <w:sz w:val="18"/>
                    </w:rPr>
                    <w:t>703.5</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sz w:val="18"/>
                    </w:rPr>
                  </w:pPr>
                  <w:r w:rsidRPr="00377D8B">
                    <w:rPr>
                      <w:sz w:val="18"/>
                    </w:rPr>
                    <w:t xml:space="preserve"> 758.3</w:t>
                  </w:r>
                </w:p>
              </w:tc>
            </w:tr>
            <w:tr w:rsidR="00824ED5" w:rsidRPr="00377D8B" w:rsidTr="00824ED5">
              <w:trPr>
                <w:trHeight w:val="502"/>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2009</w:t>
                  </w:r>
                </w:p>
              </w:tc>
              <w:tc>
                <w:tcPr>
                  <w:tcW w:w="1206" w:type="pct"/>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shd w:val="clear" w:color="auto" w:fill="auto"/>
                </w:tcPr>
                <w:p w:rsidR="00824ED5" w:rsidRPr="00377D8B" w:rsidRDefault="00824ED5" w:rsidP="00127D86">
                  <w:pPr>
                    <w:tabs>
                      <w:tab w:val="left" w:pos="702"/>
                    </w:tabs>
                    <w:spacing w:before="40"/>
                    <w:ind w:right="523"/>
                    <w:jc w:val="right"/>
                    <w:rPr>
                      <w:sz w:val="18"/>
                    </w:rPr>
                  </w:pPr>
                  <w:r w:rsidRPr="00377D8B">
                    <w:rPr>
                      <w:sz w:val="18"/>
                    </w:rPr>
                    <w:t>16.8</w:t>
                  </w:r>
                </w:p>
                <w:p w:rsidR="00824ED5" w:rsidRPr="00377D8B" w:rsidRDefault="00824ED5" w:rsidP="00127D86">
                  <w:pPr>
                    <w:tabs>
                      <w:tab w:val="left" w:pos="702"/>
                    </w:tabs>
                    <w:spacing w:before="40"/>
                    <w:ind w:right="523"/>
                    <w:jc w:val="right"/>
                    <w:rPr>
                      <w:sz w:val="18"/>
                    </w:rPr>
                  </w:pPr>
                  <w:r w:rsidRPr="00377D8B">
                    <w:rPr>
                      <w:sz w:val="18"/>
                    </w:rPr>
                    <w:t>2.6</w:t>
                  </w:r>
                </w:p>
              </w:tc>
              <w:tc>
                <w:tcPr>
                  <w:tcW w:w="521" w:type="pct"/>
                  <w:shd w:val="clear" w:color="auto" w:fill="auto"/>
                </w:tcPr>
                <w:p w:rsidR="00824ED5" w:rsidRPr="00377D8B" w:rsidRDefault="00824ED5" w:rsidP="00127D86">
                  <w:pPr>
                    <w:tabs>
                      <w:tab w:val="left" w:pos="791"/>
                    </w:tabs>
                    <w:spacing w:before="40"/>
                    <w:ind w:right="162"/>
                    <w:jc w:val="right"/>
                    <w:rPr>
                      <w:sz w:val="18"/>
                    </w:rPr>
                  </w:pPr>
                  <w:r w:rsidRPr="00377D8B">
                    <w:rPr>
                      <w:sz w:val="18"/>
                    </w:rPr>
                    <w:t>16.2</w:t>
                  </w:r>
                </w:p>
                <w:p w:rsidR="00824ED5" w:rsidRPr="00377D8B" w:rsidRDefault="00824ED5" w:rsidP="00127D86">
                  <w:pPr>
                    <w:tabs>
                      <w:tab w:val="left" w:pos="791"/>
                    </w:tabs>
                    <w:spacing w:before="40"/>
                    <w:ind w:right="162"/>
                    <w:jc w:val="right"/>
                    <w:rPr>
                      <w:sz w:val="18"/>
                    </w:rPr>
                  </w:pPr>
                  <w:r w:rsidRPr="00377D8B">
                    <w:rPr>
                      <w:sz w:val="18"/>
                    </w:rPr>
                    <w:t>2.2</w:t>
                  </w:r>
                </w:p>
              </w:tc>
              <w:tc>
                <w:tcPr>
                  <w:tcW w:w="625" w:type="pct"/>
                  <w:shd w:val="clear" w:color="auto" w:fill="auto"/>
                </w:tcPr>
                <w:p w:rsidR="00824ED5" w:rsidRPr="00377D8B" w:rsidRDefault="00824ED5" w:rsidP="00127D86">
                  <w:pPr>
                    <w:spacing w:before="40"/>
                    <w:ind w:right="342"/>
                    <w:jc w:val="right"/>
                    <w:rPr>
                      <w:sz w:val="18"/>
                    </w:rPr>
                  </w:pPr>
                  <w:r w:rsidRPr="00377D8B">
                    <w:rPr>
                      <w:sz w:val="18"/>
                    </w:rPr>
                    <w:t>28.5</w:t>
                  </w:r>
                </w:p>
                <w:p w:rsidR="00824ED5" w:rsidRPr="00377D8B" w:rsidRDefault="00824ED5" w:rsidP="00127D86">
                  <w:pPr>
                    <w:spacing w:before="40"/>
                    <w:ind w:right="342"/>
                    <w:jc w:val="right"/>
                    <w:rPr>
                      <w:sz w:val="18"/>
                    </w:rPr>
                  </w:pPr>
                  <w:r w:rsidRPr="00377D8B">
                    <w:rPr>
                      <w:sz w:val="18"/>
                    </w:rPr>
                    <w:t>3.9</w:t>
                  </w:r>
                </w:p>
              </w:tc>
              <w:tc>
                <w:tcPr>
                  <w:tcW w:w="487" w:type="pct"/>
                  <w:shd w:val="clear" w:color="auto" w:fill="auto"/>
                </w:tcPr>
                <w:p w:rsidR="00824ED5" w:rsidRPr="00377D8B" w:rsidRDefault="00824ED5" w:rsidP="00127D86">
                  <w:pPr>
                    <w:spacing w:before="40"/>
                    <w:ind w:right="290"/>
                    <w:jc w:val="right"/>
                    <w:rPr>
                      <w:sz w:val="18"/>
                    </w:rPr>
                  </w:pPr>
                  <w:r w:rsidRPr="00377D8B">
                    <w:rPr>
                      <w:sz w:val="18"/>
                    </w:rPr>
                    <w:t>37.0</w:t>
                  </w:r>
                </w:p>
                <w:p w:rsidR="00824ED5" w:rsidRPr="00377D8B" w:rsidRDefault="00824ED5" w:rsidP="00127D86">
                  <w:pPr>
                    <w:spacing w:before="40"/>
                    <w:ind w:right="290"/>
                    <w:jc w:val="right"/>
                    <w:rPr>
                      <w:sz w:val="18"/>
                    </w:rPr>
                  </w:pPr>
                  <w:r w:rsidRPr="00377D8B">
                    <w:rPr>
                      <w:sz w:val="18"/>
                    </w:rPr>
                    <w:t>4.8</w:t>
                  </w:r>
                </w:p>
              </w:tc>
              <w:tc>
                <w:tcPr>
                  <w:tcW w:w="486" w:type="pct"/>
                  <w:shd w:val="clear" w:color="auto" w:fill="auto"/>
                </w:tcPr>
                <w:p w:rsidR="00824ED5" w:rsidRPr="00377D8B" w:rsidRDefault="00824ED5" w:rsidP="00127D86">
                  <w:pPr>
                    <w:tabs>
                      <w:tab w:val="left" w:pos="972"/>
                    </w:tabs>
                    <w:spacing w:before="40"/>
                    <w:ind w:right="342"/>
                    <w:jc w:val="right"/>
                    <w:rPr>
                      <w:rFonts w:cs="Arial"/>
                      <w:sz w:val="18"/>
                      <w:szCs w:val="18"/>
                    </w:rPr>
                  </w:pPr>
                  <w:r w:rsidRPr="00377D8B">
                    <w:rPr>
                      <w:rFonts w:cs="Arial"/>
                      <w:sz w:val="18"/>
                      <w:szCs w:val="18"/>
                    </w:rPr>
                    <w:t>675.1</w:t>
                  </w:r>
                </w:p>
              </w:tc>
              <w:tc>
                <w:tcPr>
                  <w:tcW w:w="476" w:type="pct"/>
                  <w:tcBorders>
                    <w:right w:val="nil"/>
                  </w:tcBorders>
                  <w:shd w:val="clear" w:color="auto" w:fill="auto"/>
                </w:tcPr>
                <w:p w:rsidR="00824ED5" w:rsidRPr="00377D8B" w:rsidRDefault="00824ED5" w:rsidP="00127D86">
                  <w:pPr>
                    <w:tabs>
                      <w:tab w:val="left" w:pos="545"/>
                    </w:tabs>
                    <w:spacing w:before="40"/>
                    <w:ind w:right="259"/>
                    <w:jc w:val="right"/>
                    <w:rPr>
                      <w:rFonts w:cs="Arial"/>
                      <w:sz w:val="18"/>
                      <w:szCs w:val="18"/>
                    </w:rPr>
                  </w:pPr>
                  <w:r w:rsidRPr="00377D8B">
                    <w:rPr>
                      <w:rFonts w:cs="Arial"/>
                      <w:sz w:val="18"/>
                      <w:szCs w:val="18"/>
                    </w:rPr>
                    <w:t>741.0</w:t>
                  </w:r>
                </w:p>
              </w:tc>
            </w:tr>
            <w:tr w:rsidR="00824ED5" w:rsidRPr="00377D8B" w:rsidTr="00824ED5">
              <w:trPr>
                <w:trHeight w:val="486"/>
              </w:trPr>
              <w:tc>
                <w:tcPr>
                  <w:tcW w:w="469" w:type="pc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2010</w:t>
                  </w:r>
                </w:p>
              </w:tc>
              <w:tc>
                <w:tcPr>
                  <w:tcW w:w="1206" w:type="pct"/>
                  <w:tcBorders>
                    <w:bottom w:val="single" w:sz="4" w:space="0" w:color="auto"/>
                  </w:tcBorders>
                  <w:shd w:val="clear" w:color="auto" w:fill="auto"/>
                </w:tcPr>
                <w:p w:rsidR="00824ED5" w:rsidRPr="00377D8B" w:rsidRDefault="00824ED5" w:rsidP="00127D86">
                  <w:pPr>
                    <w:spacing w:before="40"/>
                    <w:jc w:val="center"/>
                    <w:rPr>
                      <w:sz w:val="18"/>
                    </w:rPr>
                  </w:pPr>
                  <w:r w:rsidRPr="00377D8B">
                    <w:rPr>
                      <w:sz w:val="18"/>
                    </w:rPr>
                    <w:t>Rate</w:t>
                  </w:r>
                </w:p>
                <w:p w:rsidR="00824ED5" w:rsidRPr="00377D8B" w:rsidRDefault="00824ED5" w:rsidP="00127D86">
                  <w:pPr>
                    <w:spacing w:before="40"/>
                    <w:jc w:val="center"/>
                    <w:rPr>
                      <w:sz w:val="18"/>
                    </w:rPr>
                  </w:pPr>
                  <w:r w:rsidRPr="00377D8B">
                    <w:rPr>
                      <w:sz w:val="18"/>
                    </w:rPr>
                    <w:t>% of Total</w:t>
                  </w:r>
                </w:p>
              </w:tc>
              <w:tc>
                <w:tcPr>
                  <w:tcW w:w="730" w:type="pct"/>
                  <w:tcBorders>
                    <w:bottom w:val="single" w:sz="4" w:space="0" w:color="auto"/>
                  </w:tcBorders>
                  <w:shd w:val="clear" w:color="auto" w:fill="auto"/>
                  <w:vAlign w:val="bottom"/>
                </w:tcPr>
                <w:p w:rsidR="00824ED5" w:rsidRPr="00377D8B" w:rsidRDefault="00824ED5" w:rsidP="00127D86">
                  <w:pPr>
                    <w:tabs>
                      <w:tab w:val="left" w:pos="702"/>
                    </w:tabs>
                    <w:spacing w:before="40"/>
                    <w:ind w:right="523"/>
                    <w:jc w:val="right"/>
                    <w:rPr>
                      <w:sz w:val="18"/>
                    </w:rPr>
                  </w:pPr>
                  <w:r w:rsidRPr="00377D8B">
                    <w:rPr>
                      <w:sz w:val="18"/>
                    </w:rPr>
                    <w:t>15.9</w:t>
                  </w:r>
                </w:p>
                <w:p w:rsidR="00824ED5" w:rsidRPr="00377D8B" w:rsidRDefault="00824ED5" w:rsidP="00127D86">
                  <w:pPr>
                    <w:tabs>
                      <w:tab w:val="left" w:pos="702"/>
                    </w:tabs>
                    <w:spacing w:before="40"/>
                    <w:ind w:right="523"/>
                    <w:jc w:val="right"/>
                    <w:rPr>
                      <w:sz w:val="18"/>
                    </w:rPr>
                  </w:pPr>
                  <w:r w:rsidRPr="00377D8B">
                    <w:rPr>
                      <w:sz w:val="18"/>
                    </w:rPr>
                    <w:t>2.5</w:t>
                  </w:r>
                </w:p>
              </w:tc>
              <w:tc>
                <w:tcPr>
                  <w:tcW w:w="521" w:type="pct"/>
                  <w:tcBorders>
                    <w:bottom w:val="single" w:sz="4" w:space="0" w:color="auto"/>
                  </w:tcBorders>
                  <w:shd w:val="clear" w:color="auto" w:fill="auto"/>
                  <w:vAlign w:val="bottom"/>
                </w:tcPr>
                <w:p w:rsidR="00824ED5" w:rsidRPr="00377D8B" w:rsidRDefault="00824ED5" w:rsidP="00127D86">
                  <w:pPr>
                    <w:tabs>
                      <w:tab w:val="left" w:pos="791"/>
                    </w:tabs>
                    <w:spacing w:before="40"/>
                    <w:ind w:right="162"/>
                    <w:jc w:val="right"/>
                    <w:rPr>
                      <w:sz w:val="18"/>
                    </w:rPr>
                  </w:pPr>
                  <w:r w:rsidRPr="00377D8B">
                    <w:rPr>
                      <w:sz w:val="18"/>
                    </w:rPr>
                    <w:t>15.1</w:t>
                  </w:r>
                </w:p>
                <w:p w:rsidR="00824ED5" w:rsidRPr="00377D8B" w:rsidRDefault="00824ED5" w:rsidP="00127D86">
                  <w:pPr>
                    <w:tabs>
                      <w:tab w:val="left" w:pos="791"/>
                    </w:tabs>
                    <w:spacing w:before="40"/>
                    <w:ind w:right="162"/>
                    <w:jc w:val="right"/>
                    <w:rPr>
                      <w:sz w:val="18"/>
                    </w:rPr>
                  </w:pPr>
                  <w:r w:rsidRPr="00377D8B">
                    <w:rPr>
                      <w:sz w:val="18"/>
                    </w:rPr>
                    <w:t>2.0</w:t>
                  </w:r>
                </w:p>
              </w:tc>
              <w:tc>
                <w:tcPr>
                  <w:tcW w:w="625" w:type="pct"/>
                  <w:tcBorders>
                    <w:bottom w:val="single" w:sz="4" w:space="0" w:color="auto"/>
                  </w:tcBorders>
                  <w:shd w:val="clear" w:color="auto" w:fill="auto"/>
                  <w:vAlign w:val="bottom"/>
                </w:tcPr>
                <w:p w:rsidR="00824ED5" w:rsidRPr="00377D8B" w:rsidRDefault="00824ED5" w:rsidP="00127D86">
                  <w:pPr>
                    <w:spacing w:before="40"/>
                    <w:ind w:right="342"/>
                    <w:jc w:val="right"/>
                    <w:rPr>
                      <w:sz w:val="18"/>
                    </w:rPr>
                  </w:pPr>
                  <w:r w:rsidRPr="00377D8B">
                    <w:rPr>
                      <w:sz w:val="18"/>
                    </w:rPr>
                    <w:t>28.3</w:t>
                  </w:r>
                </w:p>
                <w:p w:rsidR="00824ED5" w:rsidRPr="00377D8B" w:rsidRDefault="00824ED5" w:rsidP="00127D86">
                  <w:pPr>
                    <w:spacing w:before="40"/>
                    <w:ind w:right="342"/>
                    <w:jc w:val="right"/>
                    <w:rPr>
                      <w:sz w:val="18"/>
                    </w:rPr>
                  </w:pPr>
                  <w:r w:rsidRPr="00377D8B">
                    <w:rPr>
                      <w:sz w:val="18"/>
                    </w:rPr>
                    <w:t>3.9</w:t>
                  </w:r>
                </w:p>
              </w:tc>
              <w:tc>
                <w:tcPr>
                  <w:tcW w:w="487" w:type="pct"/>
                  <w:tcBorders>
                    <w:bottom w:val="single" w:sz="4" w:space="0" w:color="auto"/>
                  </w:tcBorders>
                  <w:shd w:val="clear" w:color="auto" w:fill="auto"/>
                  <w:vAlign w:val="bottom"/>
                </w:tcPr>
                <w:p w:rsidR="00824ED5" w:rsidRPr="00377D8B" w:rsidRDefault="00824ED5" w:rsidP="00127D86">
                  <w:pPr>
                    <w:spacing w:before="40"/>
                    <w:ind w:right="290"/>
                    <w:jc w:val="right"/>
                    <w:rPr>
                      <w:sz w:val="18"/>
                    </w:rPr>
                  </w:pPr>
                  <w:r w:rsidRPr="00377D8B">
                    <w:rPr>
                      <w:sz w:val="18"/>
                    </w:rPr>
                    <w:t>37.1</w:t>
                  </w:r>
                </w:p>
                <w:p w:rsidR="00824ED5" w:rsidRPr="00377D8B" w:rsidRDefault="00824ED5" w:rsidP="00127D86">
                  <w:pPr>
                    <w:spacing w:before="40"/>
                    <w:ind w:right="290"/>
                    <w:jc w:val="right"/>
                    <w:rPr>
                      <w:sz w:val="18"/>
                    </w:rPr>
                  </w:pPr>
                  <w:r w:rsidRPr="00377D8B">
                    <w:rPr>
                      <w:sz w:val="18"/>
                    </w:rPr>
                    <w:t>4.8</w:t>
                  </w:r>
                </w:p>
              </w:tc>
              <w:tc>
                <w:tcPr>
                  <w:tcW w:w="486" w:type="pct"/>
                  <w:tcBorders>
                    <w:bottom w:val="single" w:sz="4" w:space="0" w:color="auto"/>
                  </w:tcBorders>
                  <w:shd w:val="clear" w:color="auto" w:fill="auto"/>
                </w:tcPr>
                <w:p w:rsidR="00824ED5" w:rsidRPr="00377D8B" w:rsidRDefault="00824ED5" w:rsidP="00127D86">
                  <w:pPr>
                    <w:tabs>
                      <w:tab w:val="left" w:pos="972"/>
                    </w:tabs>
                    <w:spacing w:before="40"/>
                    <w:ind w:right="342"/>
                    <w:jc w:val="right"/>
                    <w:rPr>
                      <w:rFonts w:cs="Arial"/>
                      <w:sz w:val="18"/>
                      <w:szCs w:val="18"/>
                    </w:rPr>
                  </w:pPr>
                  <w:r w:rsidRPr="00377D8B">
                    <w:rPr>
                      <w:rFonts w:cs="Arial"/>
                      <w:sz w:val="18"/>
                      <w:szCs w:val="18"/>
                    </w:rPr>
                    <w:t>672.7</w:t>
                  </w:r>
                </w:p>
              </w:tc>
              <w:tc>
                <w:tcPr>
                  <w:tcW w:w="476" w:type="pct"/>
                  <w:tcBorders>
                    <w:bottom w:val="single" w:sz="4" w:space="0" w:color="auto"/>
                    <w:right w:val="nil"/>
                  </w:tcBorders>
                  <w:shd w:val="clear" w:color="auto" w:fill="auto"/>
                </w:tcPr>
                <w:p w:rsidR="00824ED5" w:rsidRPr="00377D8B" w:rsidRDefault="00824ED5" w:rsidP="00127D86">
                  <w:pPr>
                    <w:tabs>
                      <w:tab w:val="left" w:pos="545"/>
                    </w:tabs>
                    <w:spacing w:before="40"/>
                    <w:ind w:right="259"/>
                    <w:jc w:val="right"/>
                    <w:rPr>
                      <w:rFonts w:cs="Arial"/>
                      <w:sz w:val="18"/>
                      <w:szCs w:val="18"/>
                    </w:rPr>
                  </w:pPr>
                  <w:r w:rsidRPr="00377D8B">
                    <w:rPr>
                      <w:rFonts w:cs="Arial"/>
                      <w:sz w:val="18"/>
                      <w:szCs w:val="18"/>
                    </w:rPr>
                    <w:t>746.2</w:t>
                  </w:r>
                </w:p>
              </w:tc>
            </w:tr>
            <w:tr w:rsidR="00824ED5" w:rsidRPr="00377D8B" w:rsidTr="00824ED5">
              <w:trPr>
                <w:trHeight w:val="243"/>
              </w:trPr>
              <w:tc>
                <w:tcPr>
                  <w:tcW w:w="469" w:type="pct"/>
                  <w:vMerge w:val="restar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2011</w:t>
                  </w:r>
                </w:p>
              </w:tc>
              <w:tc>
                <w:tcPr>
                  <w:tcW w:w="1206" w:type="pct"/>
                  <w:tcBorders>
                    <w:bottom w:val="nil"/>
                  </w:tcBorders>
                  <w:shd w:val="clear" w:color="auto" w:fill="auto"/>
                </w:tcPr>
                <w:p w:rsidR="00824ED5" w:rsidRPr="00377D8B" w:rsidRDefault="00824ED5" w:rsidP="00127D86">
                  <w:pPr>
                    <w:spacing w:before="40"/>
                    <w:jc w:val="center"/>
                    <w:rPr>
                      <w:sz w:val="18"/>
                    </w:rPr>
                  </w:pPr>
                  <w:r w:rsidRPr="00377D8B">
                    <w:rPr>
                      <w:sz w:val="18"/>
                    </w:rPr>
                    <w:t>Rate</w:t>
                  </w:r>
                </w:p>
              </w:tc>
              <w:tc>
                <w:tcPr>
                  <w:tcW w:w="730" w:type="pct"/>
                  <w:tcBorders>
                    <w:bottom w:val="nil"/>
                  </w:tcBorders>
                  <w:shd w:val="clear" w:color="auto" w:fill="auto"/>
                  <w:vAlign w:val="bottom"/>
                </w:tcPr>
                <w:p w:rsidR="00824ED5" w:rsidRPr="00377D8B" w:rsidRDefault="00824ED5" w:rsidP="00127D86">
                  <w:pPr>
                    <w:tabs>
                      <w:tab w:val="left" w:pos="702"/>
                    </w:tabs>
                    <w:spacing w:before="40"/>
                    <w:ind w:right="523"/>
                    <w:jc w:val="right"/>
                    <w:rPr>
                      <w:sz w:val="18"/>
                    </w:rPr>
                  </w:pPr>
                  <w:r w:rsidRPr="00377D8B">
                    <w:rPr>
                      <w:sz w:val="18"/>
                    </w:rPr>
                    <w:t>16.9</w:t>
                  </w:r>
                </w:p>
              </w:tc>
              <w:tc>
                <w:tcPr>
                  <w:tcW w:w="521" w:type="pct"/>
                  <w:tcBorders>
                    <w:bottom w:val="nil"/>
                  </w:tcBorders>
                  <w:shd w:val="clear" w:color="auto" w:fill="auto"/>
                  <w:vAlign w:val="bottom"/>
                </w:tcPr>
                <w:p w:rsidR="00824ED5" w:rsidRPr="00377D8B" w:rsidRDefault="00824ED5" w:rsidP="00127D86">
                  <w:pPr>
                    <w:tabs>
                      <w:tab w:val="left" w:pos="791"/>
                    </w:tabs>
                    <w:spacing w:before="40"/>
                    <w:ind w:right="162"/>
                    <w:jc w:val="right"/>
                    <w:rPr>
                      <w:sz w:val="18"/>
                    </w:rPr>
                  </w:pPr>
                  <w:r w:rsidRPr="00377D8B">
                    <w:rPr>
                      <w:sz w:val="18"/>
                    </w:rPr>
                    <w:t>15.7</w:t>
                  </w:r>
                </w:p>
              </w:tc>
              <w:tc>
                <w:tcPr>
                  <w:tcW w:w="625" w:type="pct"/>
                  <w:tcBorders>
                    <w:bottom w:val="nil"/>
                  </w:tcBorders>
                  <w:shd w:val="clear" w:color="auto" w:fill="auto"/>
                  <w:vAlign w:val="bottom"/>
                </w:tcPr>
                <w:p w:rsidR="00824ED5" w:rsidRPr="00377D8B" w:rsidRDefault="00824ED5" w:rsidP="00127D86">
                  <w:pPr>
                    <w:spacing w:before="40"/>
                    <w:ind w:right="342"/>
                    <w:jc w:val="right"/>
                    <w:rPr>
                      <w:sz w:val="18"/>
                    </w:rPr>
                  </w:pPr>
                  <w:r w:rsidRPr="00377D8B">
                    <w:rPr>
                      <w:sz w:val="18"/>
                    </w:rPr>
                    <w:t>30.0</w:t>
                  </w:r>
                </w:p>
              </w:tc>
              <w:tc>
                <w:tcPr>
                  <w:tcW w:w="487" w:type="pct"/>
                  <w:tcBorders>
                    <w:bottom w:val="nil"/>
                  </w:tcBorders>
                  <w:shd w:val="clear" w:color="auto" w:fill="auto"/>
                  <w:vAlign w:val="bottom"/>
                </w:tcPr>
                <w:p w:rsidR="00824ED5" w:rsidRPr="00377D8B" w:rsidRDefault="00824ED5" w:rsidP="00127D86">
                  <w:pPr>
                    <w:spacing w:before="40"/>
                    <w:ind w:right="290"/>
                    <w:jc w:val="right"/>
                    <w:rPr>
                      <w:sz w:val="18"/>
                    </w:rPr>
                  </w:pPr>
                  <w:r w:rsidRPr="00377D8B">
                    <w:rPr>
                      <w:sz w:val="18"/>
                    </w:rPr>
                    <w:t>39.4</w:t>
                  </w:r>
                </w:p>
              </w:tc>
              <w:tc>
                <w:tcPr>
                  <w:tcW w:w="486" w:type="pct"/>
                  <w:tcBorders>
                    <w:bottom w:val="nil"/>
                  </w:tcBorders>
                  <w:shd w:val="clear" w:color="auto" w:fill="auto"/>
                  <w:vAlign w:val="bottom"/>
                </w:tcPr>
                <w:p w:rsidR="00824ED5" w:rsidRPr="00377D8B" w:rsidRDefault="00824ED5" w:rsidP="00127D86">
                  <w:pPr>
                    <w:tabs>
                      <w:tab w:val="left" w:pos="972"/>
                    </w:tabs>
                    <w:ind w:right="342"/>
                    <w:jc w:val="right"/>
                    <w:rPr>
                      <w:sz w:val="18"/>
                    </w:rPr>
                  </w:pPr>
                  <w:r w:rsidRPr="00377D8B">
                    <w:rPr>
                      <w:sz w:val="18"/>
                    </w:rPr>
                    <w:t>674.0</w:t>
                  </w:r>
                </w:p>
              </w:tc>
              <w:tc>
                <w:tcPr>
                  <w:tcW w:w="476" w:type="pct"/>
                  <w:tcBorders>
                    <w:bottom w:val="nil"/>
                    <w:right w:val="nil"/>
                  </w:tcBorders>
                  <w:shd w:val="clear" w:color="auto" w:fill="auto"/>
                </w:tcPr>
                <w:p w:rsidR="00824ED5" w:rsidRPr="00377D8B" w:rsidRDefault="00824ED5" w:rsidP="00127D86">
                  <w:pPr>
                    <w:tabs>
                      <w:tab w:val="left" w:pos="545"/>
                    </w:tabs>
                    <w:ind w:right="259"/>
                    <w:jc w:val="right"/>
                    <w:rPr>
                      <w:sz w:val="18"/>
                    </w:rPr>
                  </w:pPr>
                  <w:r w:rsidRPr="00377D8B">
                    <w:rPr>
                      <w:sz w:val="18"/>
                    </w:rPr>
                    <w:t>740.6</w:t>
                  </w:r>
                </w:p>
              </w:tc>
            </w:tr>
            <w:tr w:rsidR="00824ED5" w:rsidRPr="00377D8B" w:rsidTr="00824ED5">
              <w:trPr>
                <w:trHeight w:val="146"/>
              </w:trPr>
              <w:tc>
                <w:tcPr>
                  <w:tcW w:w="469" w:type="pct"/>
                  <w:vMerge/>
                  <w:tcBorders>
                    <w:left w:val="nil"/>
                  </w:tcBorders>
                  <w:shd w:val="clear" w:color="auto" w:fill="auto"/>
                  <w:vAlign w:val="center"/>
                </w:tcPr>
                <w:p w:rsidR="00824ED5" w:rsidRPr="00377D8B" w:rsidRDefault="00824ED5" w:rsidP="00127D86">
                  <w:pPr>
                    <w:spacing w:before="40"/>
                    <w:jc w:val="center"/>
                    <w:rPr>
                      <w:sz w:val="18"/>
                    </w:rPr>
                  </w:pPr>
                </w:p>
              </w:tc>
              <w:tc>
                <w:tcPr>
                  <w:tcW w:w="1206" w:type="pct"/>
                  <w:tcBorders>
                    <w:top w:val="nil"/>
                    <w:bottom w:val="single" w:sz="4" w:space="0" w:color="auto"/>
                  </w:tcBorders>
                  <w:shd w:val="clear" w:color="auto" w:fill="auto"/>
                </w:tcPr>
                <w:p w:rsidR="00824ED5" w:rsidRPr="00377D8B" w:rsidRDefault="00824ED5" w:rsidP="00127D86">
                  <w:pPr>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bottom"/>
                </w:tcPr>
                <w:p w:rsidR="00824ED5" w:rsidRPr="00377D8B" w:rsidRDefault="00824ED5" w:rsidP="00127D86">
                  <w:pPr>
                    <w:tabs>
                      <w:tab w:val="left" w:pos="702"/>
                    </w:tabs>
                    <w:spacing w:before="40"/>
                    <w:ind w:right="523"/>
                    <w:jc w:val="right"/>
                    <w:rPr>
                      <w:sz w:val="18"/>
                    </w:rPr>
                  </w:pPr>
                  <w:r w:rsidRPr="00377D8B">
                    <w:rPr>
                      <w:sz w:val="18"/>
                    </w:rPr>
                    <w:t>2.6</w:t>
                  </w:r>
                </w:p>
              </w:tc>
              <w:tc>
                <w:tcPr>
                  <w:tcW w:w="521" w:type="pct"/>
                  <w:tcBorders>
                    <w:top w:val="nil"/>
                    <w:bottom w:val="single" w:sz="4" w:space="0" w:color="auto"/>
                  </w:tcBorders>
                  <w:shd w:val="clear" w:color="auto" w:fill="auto"/>
                  <w:vAlign w:val="bottom"/>
                </w:tcPr>
                <w:p w:rsidR="00824ED5" w:rsidRPr="00377D8B" w:rsidRDefault="00824ED5" w:rsidP="00127D86">
                  <w:pPr>
                    <w:tabs>
                      <w:tab w:val="left" w:pos="791"/>
                    </w:tabs>
                    <w:spacing w:before="40"/>
                    <w:ind w:right="162"/>
                    <w:jc w:val="right"/>
                    <w:rPr>
                      <w:sz w:val="18"/>
                    </w:rPr>
                  </w:pPr>
                  <w:r>
                    <w:rPr>
                      <w:sz w:val="18"/>
                    </w:rPr>
                    <w:t>2.0</w:t>
                  </w:r>
                </w:p>
              </w:tc>
              <w:tc>
                <w:tcPr>
                  <w:tcW w:w="625" w:type="pct"/>
                  <w:tcBorders>
                    <w:top w:val="nil"/>
                    <w:bottom w:val="single" w:sz="4" w:space="0" w:color="auto"/>
                  </w:tcBorders>
                  <w:shd w:val="clear" w:color="auto" w:fill="auto"/>
                  <w:vAlign w:val="bottom"/>
                </w:tcPr>
                <w:p w:rsidR="00824ED5" w:rsidRPr="00377D8B" w:rsidRDefault="00824ED5" w:rsidP="00127D86">
                  <w:pPr>
                    <w:spacing w:before="40"/>
                    <w:ind w:right="342"/>
                    <w:jc w:val="right"/>
                    <w:rPr>
                      <w:sz w:val="18"/>
                    </w:rPr>
                  </w:pPr>
                  <w:r w:rsidRPr="00377D8B">
                    <w:rPr>
                      <w:sz w:val="18"/>
                    </w:rPr>
                    <w:t>4.1</w:t>
                  </w:r>
                </w:p>
              </w:tc>
              <w:tc>
                <w:tcPr>
                  <w:tcW w:w="487" w:type="pct"/>
                  <w:tcBorders>
                    <w:top w:val="nil"/>
                    <w:bottom w:val="single" w:sz="4" w:space="0" w:color="auto"/>
                  </w:tcBorders>
                  <w:shd w:val="clear" w:color="auto" w:fill="auto"/>
                  <w:vAlign w:val="bottom"/>
                </w:tcPr>
                <w:p w:rsidR="00824ED5" w:rsidRPr="00377D8B" w:rsidRDefault="00824ED5" w:rsidP="00127D86">
                  <w:pPr>
                    <w:spacing w:before="40"/>
                    <w:ind w:right="290"/>
                    <w:jc w:val="right"/>
                    <w:rPr>
                      <w:sz w:val="18"/>
                    </w:rPr>
                  </w:pPr>
                  <w:r w:rsidRPr="00377D8B">
                    <w:rPr>
                      <w:sz w:val="18"/>
                    </w:rPr>
                    <w:t>4.9</w:t>
                  </w:r>
                </w:p>
              </w:tc>
              <w:tc>
                <w:tcPr>
                  <w:tcW w:w="486" w:type="pct"/>
                  <w:tcBorders>
                    <w:top w:val="nil"/>
                    <w:bottom w:val="single" w:sz="4" w:space="0" w:color="auto"/>
                  </w:tcBorders>
                  <w:shd w:val="clear" w:color="auto" w:fill="auto"/>
                </w:tcPr>
                <w:p w:rsidR="00824ED5" w:rsidRPr="00377D8B" w:rsidRDefault="00824ED5" w:rsidP="00127D86">
                  <w:pPr>
                    <w:tabs>
                      <w:tab w:val="left" w:pos="972"/>
                    </w:tabs>
                    <w:spacing w:before="40"/>
                    <w:ind w:right="342"/>
                    <w:jc w:val="right"/>
                    <w:rPr>
                      <w:sz w:val="18"/>
                    </w:rPr>
                  </w:pPr>
                </w:p>
              </w:tc>
              <w:tc>
                <w:tcPr>
                  <w:tcW w:w="476" w:type="pct"/>
                  <w:tcBorders>
                    <w:top w:val="nil"/>
                    <w:bottom w:val="single" w:sz="4" w:space="0" w:color="auto"/>
                    <w:right w:val="nil"/>
                  </w:tcBorders>
                  <w:shd w:val="clear" w:color="auto" w:fill="auto"/>
                </w:tcPr>
                <w:p w:rsidR="00824ED5" w:rsidRPr="00377D8B" w:rsidRDefault="00824ED5" w:rsidP="00127D86">
                  <w:pPr>
                    <w:tabs>
                      <w:tab w:val="left" w:pos="545"/>
                    </w:tabs>
                    <w:spacing w:before="40"/>
                    <w:ind w:right="259"/>
                    <w:jc w:val="right"/>
                    <w:rPr>
                      <w:sz w:val="18"/>
                    </w:rPr>
                  </w:pPr>
                </w:p>
              </w:tc>
            </w:tr>
            <w:tr w:rsidR="00824ED5" w:rsidRPr="00377D8B" w:rsidTr="00824ED5">
              <w:trPr>
                <w:trHeight w:val="243"/>
              </w:trPr>
              <w:tc>
                <w:tcPr>
                  <w:tcW w:w="469" w:type="pct"/>
                  <w:vMerge w:val="restart"/>
                  <w:tcBorders>
                    <w:left w:val="nil"/>
                  </w:tcBorders>
                  <w:shd w:val="clear" w:color="auto" w:fill="auto"/>
                  <w:vAlign w:val="center"/>
                </w:tcPr>
                <w:p w:rsidR="00824ED5" w:rsidRPr="00377D8B" w:rsidRDefault="00824ED5" w:rsidP="00127D86">
                  <w:pPr>
                    <w:spacing w:before="40"/>
                    <w:jc w:val="center"/>
                    <w:rPr>
                      <w:sz w:val="18"/>
                    </w:rPr>
                  </w:pPr>
                  <w:r w:rsidRPr="00377D8B">
                    <w:rPr>
                      <w:sz w:val="18"/>
                    </w:rPr>
                    <w:t>2012</w:t>
                  </w:r>
                </w:p>
              </w:tc>
              <w:tc>
                <w:tcPr>
                  <w:tcW w:w="1206" w:type="pct"/>
                  <w:tcBorders>
                    <w:bottom w:val="nil"/>
                  </w:tcBorders>
                  <w:shd w:val="clear" w:color="auto" w:fill="auto"/>
                </w:tcPr>
                <w:p w:rsidR="00824ED5" w:rsidRPr="00377D8B" w:rsidRDefault="00824ED5" w:rsidP="00127D86">
                  <w:pPr>
                    <w:spacing w:before="40"/>
                    <w:jc w:val="center"/>
                    <w:rPr>
                      <w:sz w:val="18"/>
                    </w:rPr>
                  </w:pPr>
                  <w:r w:rsidRPr="00377D8B">
                    <w:rPr>
                      <w:sz w:val="18"/>
                    </w:rPr>
                    <w:t>Rate</w:t>
                  </w:r>
                </w:p>
              </w:tc>
              <w:tc>
                <w:tcPr>
                  <w:tcW w:w="730" w:type="pct"/>
                  <w:tcBorders>
                    <w:bottom w:val="nil"/>
                  </w:tcBorders>
                  <w:shd w:val="clear" w:color="auto" w:fill="auto"/>
                  <w:vAlign w:val="bottom"/>
                </w:tcPr>
                <w:p w:rsidR="00824ED5" w:rsidRPr="00377D8B" w:rsidRDefault="00824ED5" w:rsidP="00127D86">
                  <w:pPr>
                    <w:tabs>
                      <w:tab w:val="left" w:pos="702"/>
                    </w:tabs>
                    <w:spacing w:before="40"/>
                    <w:ind w:right="523"/>
                    <w:jc w:val="right"/>
                    <w:rPr>
                      <w:sz w:val="18"/>
                    </w:rPr>
                  </w:pPr>
                  <w:r w:rsidRPr="00377D8B">
                    <w:rPr>
                      <w:sz w:val="18"/>
                    </w:rPr>
                    <w:t>16.3</w:t>
                  </w:r>
                </w:p>
              </w:tc>
              <w:tc>
                <w:tcPr>
                  <w:tcW w:w="521" w:type="pct"/>
                  <w:tcBorders>
                    <w:bottom w:val="nil"/>
                  </w:tcBorders>
                  <w:shd w:val="clear" w:color="auto" w:fill="auto"/>
                  <w:vAlign w:val="bottom"/>
                </w:tcPr>
                <w:p w:rsidR="00824ED5" w:rsidRPr="00377D8B" w:rsidRDefault="00824ED5" w:rsidP="00127D86">
                  <w:pPr>
                    <w:tabs>
                      <w:tab w:val="left" w:pos="791"/>
                    </w:tabs>
                    <w:spacing w:before="40"/>
                    <w:ind w:right="162"/>
                    <w:jc w:val="right"/>
                    <w:rPr>
                      <w:sz w:val="18"/>
                    </w:rPr>
                  </w:pPr>
                  <w:r w:rsidRPr="00377D8B">
                    <w:rPr>
                      <w:sz w:val="18"/>
                    </w:rPr>
                    <w:t>14.4</w:t>
                  </w:r>
                </w:p>
              </w:tc>
              <w:tc>
                <w:tcPr>
                  <w:tcW w:w="625" w:type="pct"/>
                  <w:tcBorders>
                    <w:bottom w:val="nil"/>
                  </w:tcBorders>
                  <w:shd w:val="clear" w:color="auto" w:fill="auto"/>
                  <w:vAlign w:val="bottom"/>
                </w:tcPr>
                <w:p w:rsidR="00824ED5" w:rsidRPr="00377D8B" w:rsidRDefault="00824ED5" w:rsidP="00127D86">
                  <w:pPr>
                    <w:spacing w:before="40"/>
                    <w:ind w:right="342"/>
                    <w:jc w:val="right"/>
                    <w:rPr>
                      <w:sz w:val="18"/>
                    </w:rPr>
                  </w:pPr>
                  <w:r w:rsidRPr="00377D8B">
                    <w:rPr>
                      <w:sz w:val="18"/>
                    </w:rPr>
                    <w:t>30.0</w:t>
                  </w:r>
                </w:p>
              </w:tc>
              <w:tc>
                <w:tcPr>
                  <w:tcW w:w="487" w:type="pct"/>
                  <w:tcBorders>
                    <w:bottom w:val="nil"/>
                  </w:tcBorders>
                  <w:shd w:val="clear" w:color="auto" w:fill="auto"/>
                  <w:vAlign w:val="bottom"/>
                </w:tcPr>
                <w:p w:rsidR="00824ED5" w:rsidRPr="00377D8B" w:rsidRDefault="00824ED5" w:rsidP="00127D86">
                  <w:pPr>
                    <w:spacing w:before="40"/>
                    <w:ind w:right="290"/>
                    <w:jc w:val="right"/>
                    <w:rPr>
                      <w:sz w:val="18"/>
                    </w:rPr>
                  </w:pPr>
                  <w:r w:rsidRPr="00377D8B">
                    <w:rPr>
                      <w:sz w:val="18"/>
                    </w:rPr>
                    <w:t>39.1</w:t>
                  </w:r>
                </w:p>
              </w:tc>
              <w:tc>
                <w:tcPr>
                  <w:tcW w:w="486" w:type="pct"/>
                  <w:tcBorders>
                    <w:bottom w:val="nil"/>
                  </w:tcBorders>
                  <w:shd w:val="clear" w:color="auto" w:fill="auto"/>
                  <w:vAlign w:val="center"/>
                </w:tcPr>
                <w:p w:rsidR="00824ED5" w:rsidRPr="00377D8B" w:rsidRDefault="00824ED5" w:rsidP="00127D86">
                  <w:pPr>
                    <w:tabs>
                      <w:tab w:val="left" w:pos="972"/>
                    </w:tabs>
                    <w:ind w:right="342"/>
                    <w:jc w:val="right"/>
                    <w:rPr>
                      <w:rFonts w:cs="Arial"/>
                      <w:sz w:val="18"/>
                      <w:szCs w:val="18"/>
                    </w:rPr>
                  </w:pPr>
                  <w:r w:rsidRPr="00377D8B">
                    <w:rPr>
                      <w:rFonts w:cs="Arial"/>
                      <w:sz w:val="18"/>
                      <w:szCs w:val="18"/>
                    </w:rPr>
                    <w:t>669.2</w:t>
                  </w:r>
                </w:p>
              </w:tc>
              <w:tc>
                <w:tcPr>
                  <w:tcW w:w="476" w:type="pct"/>
                  <w:tcBorders>
                    <w:bottom w:val="nil"/>
                    <w:right w:val="nil"/>
                  </w:tcBorders>
                  <w:shd w:val="clear" w:color="auto" w:fill="auto"/>
                </w:tcPr>
                <w:p w:rsidR="00824ED5" w:rsidRPr="00377D8B" w:rsidRDefault="00824ED5" w:rsidP="00127D86">
                  <w:pPr>
                    <w:tabs>
                      <w:tab w:val="left" w:pos="545"/>
                    </w:tabs>
                    <w:ind w:right="259"/>
                    <w:jc w:val="right"/>
                    <w:rPr>
                      <w:rFonts w:cs="Arial"/>
                      <w:sz w:val="18"/>
                      <w:szCs w:val="18"/>
                    </w:rPr>
                  </w:pPr>
                  <w:r w:rsidRPr="00377D8B">
                    <w:rPr>
                      <w:rFonts w:cs="Arial"/>
                      <w:sz w:val="18"/>
                      <w:szCs w:val="18"/>
                    </w:rPr>
                    <w:t>732.8</w:t>
                  </w:r>
                </w:p>
              </w:tc>
            </w:tr>
            <w:tr w:rsidR="00824ED5" w:rsidRPr="00377D8B" w:rsidTr="00824ED5">
              <w:trPr>
                <w:trHeight w:val="146"/>
              </w:trPr>
              <w:tc>
                <w:tcPr>
                  <w:tcW w:w="469" w:type="pct"/>
                  <w:vMerge/>
                  <w:tcBorders>
                    <w:left w:val="nil"/>
                    <w:bottom w:val="single" w:sz="4" w:space="0" w:color="auto"/>
                  </w:tcBorders>
                  <w:shd w:val="clear" w:color="auto" w:fill="auto"/>
                  <w:vAlign w:val="center"/>
                </w:tcPr>
                <w:p w:rsidR="00824ED5" w:rsidRPr="00377D8B" w:rsidRDefault="00824ED5" w:rsidP="00127D86">
                  <w:pPr>
                    <w:spacing w:before="40"/>
                    <w:jc w:val="center"/>
                    <w:rPr>
                      <w:sz w:val="18"/>
                    </w:rPr>
                  </w:pPr>
                </w:p>
              </w:tc>
              <w:tc>
                <w:tcPr>
                  <w:tcW w:w="1206" w:type="pct"/>
                  <w:tcBorders>
                    <w:top w:val="nil"/>
                    <w:bottom w:val="single" w:sz="4" w:space="0" w:color="auto"/>
                  </w:tcBorders>
                  <w:shd w:val="clear" w:color="auto" w:fill="auto"/>
                </w:tcPr>
                <w:p w:rsidR="00824ED5" w:rsidRPr="00377D8B" w:rsidRDefault="00824ED5" w:rsidP="00127D86">
                  <w:pPr>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bottom"/>
                </w:tcPr>
                <w:p w:rsidR="00824ED5" w:rsidRPr="00377D8B" w:rsidRDefault="00824ED5" w:rsidP="00127D86">
                  <w:pPr>
                    <w:tabs>
                      <w:tab w:val="left" w:pos="702"/>
                    </w:tabs>
                    <w:spacing w:before="40"/>
                    <w:ind w:right="523"/>
                    <w:jc w:val="right"/>
                    <w:rPr>
                      <w:sz w:val="18"/>
                    </w:rPr>
                  </w:pPr>
                  <w:r w:rsidRPr="00377D8B">
                    <w:rPr>
                      <w:sz w:val="18"/>
                    </w:rPr>
                    <w:t>2.6</w:t>
                  </w:r>
                </w:p>
              </w:tc>
              <w:tc>
                <w:tcPr>
                  <w:tcW w:w="521" w:type="pct"/>
                  <w:tcBorders>
                    <w:top w:val="nil"/>
                    <w:bottom w:val="single" w:sz="4" w:space="0" w:color="auto"/>
                  </w:tcBorders>
                  <w:shd w:val="clear" w:color="auto" w:fill="auto"/>
                  <w:vAlign w:val="bottom"/>
                </w:tcPr>
                <w:p w:rsidR="00824ED5" w:rsidRPr="00377D8B" w:rsidRDefault="00824ED5" w:rsidP="00127D86">
                  <w:pPr>
                    <w:tabs>
                      <w:tab w:val="left" w:pos="791"/>
                    </w:tabs>
                    <w:spacing w:before="40"/>
                    <w:ind w:right="162"/>
                    <w:jc w:val="right"/>
                    <w:rPr>
                      <w:sz w:val="18"/>
                    </w:rPr>
                  </w:pPr>
                  <w:r>
                    <w:rPr>
                      <w:sz w:val="18"/>
                    </w:rPr>
                    <w:t>2.0</w:t>
                  </w:r>
                </w:p>
              </w:tc>
              <w:tc>
                <w:tcPr>
                  <w:tcW w:w="625" w:type="pct"/>
                  <w:tcBorders>
                    <w:top w:val="nil"/>
                    <w:bottom w:val="single" w:sz="4" w:space="0" w:color="auto"/>
                  </w:tcBorders>
                  <w:shd w:val="clear" w:color="auto" w:fill="auto"/>
                  <w:vAlign w:val="bottom"/>
                </w:tcPr>
                <w:p w:rsidR="00824ED5" w:rsidRPr="00377D8B" w:rsidRDefault="00824ED5" w:rsidP="00127D86">
                  <w:pPr>
                    <w:spacing w:before="40"/>
                    <w:ind w:right="342"/>
                    <w:jc w:val="right"/>
                    <w:rPr>
                      <w:sz w:val="18"/>
                    </w:rPr>
                  </w:pPr>
                  <w:r w:rsidRPr="00377D8B">
                    <w:rPr>
                      <w:sz w:val="18"/>
                    </w:rPr>
                    <w:t>4.1</w:t>
                  </w:r>
                </w:p>
              </w:tc>
              <w:tc>
                <w:tcPr>
                  <w:tcW w:w="487" w:type="pct"/>
                  <w:tcBorders>
                    <w:top w:val="nil"/>
                    <w:bottom w:val="single" w:sz="4" w:space="0" w:color="auto"/>
                  </w:tcBorders>
                  <w:shd w:val="clear" w:color="auto" w:fill="auto"/>
                  <w:vAlign w:val="bottom"/>
                </w:tcPr>
                <w:p w:rsidR="00824ED5" w:rsidRPr="00377D8B" w:rsidRDefault="00824ED5" w:rsidP="00127D86">
                  <w:pPr>
                    <w:spacing w:before="40"/>
                    <w:ind w:right="290"/>
                    <w:jc w:val="right"/>
                    <w:rPr>
                      <w:sz w:val="18"/>
                    </w:rPr>
                  </w:pPr>
                  <w:r>
                    <w:rPr>
                      <w:sz w:val="18"/>
                    </w:rPr>
                    <w:t>5.0</w:t>
                  </w:r>
                </w:p>
              </w:tc>
              <w:tc>
                <w:tcPr>
                  <w:tcW w:w="486" w:type="pct"/>
                  <w:tcBorders>
                    <w:top w:val="nil"/>
                    <w:bottom w:val="single" w:sz="4" w:space="0" w:color="auto"/>
                  </w:tcBorders>
                  <w:shd w:val="clear" w:color="auto" w:fill="auto"/>
                </w:tcPr>
                <w:p w:rsidR="00824ED5" w:rsidRPr="00377D8B" w:rsidRDefault="00824ED5" w:rsidP="00127D86">
                  <w:pPr>
                    <w:tabs>
                      <w:tab w:val="left" w:pos="972"/>
                    </w:tabs>
                    <w:spacing w:before="40"/>
                    <w:ind w:right="342"/>
                    <w:jc w:val="right"/>
                    <w:rPr>
                      <w:rFonts w:cs="Arial"/>
                      <w:sz w:val="18"/>
                      <w:szCs w:val="18"/>
                    </w:rPr>
                  </w:pPr>
                </w:p>
              </w:tc>
              <w:tc>
                <w:tcPr>
                  <w:tcW w:w="476" w:type="pct"/>
                  <w:tcBorders>
                    <w:top w:val="nil"/>
                    <w:bottom w:val="single" w:sz="4" w:space="0" w:color="auto"/>
                    <w:right w:val="nil"/>
                  </w:tcBorders>
                  <w:shd w:val="clear" w:color="auto" w:fill="auto"/>
                </w:tcPr>
                <w:p w:rsidR="00824ED5" w:rsidRPr="00377D8B" w:rsidRDefault="00824ED5" w:rsidP="00127D86">
                  <w:pPr>
                    <w:tabs>
                      <w:tab w:val="left" w:pos="545"/>
                    </w:tabs>
                    <w:spacing w:before="40"/>
                    <w:ind w:right="259"/>
                    <w:jc w:val="right"/>
                    <w:rPr>
                      <w:rFonts w:cs="Arial"/>
                      <w:sz w:val="18"/>
                      <w:szCs w:val="18"/>
                    </w:rPr>
                  </w:pPr>
                </w:p>
              </w:tc>
            </w:tr>
            <w:tr w:rsidR="00824ED5" w:rsidRPr="00377D8B" w:rsidTr="00824ED5">
              <w:trPr>
                <w:trHeight w:val="98"/>
              </w:trPr>
              <w:tc>
                <w:tcPr>
                  <w:tcW w:w="469" w:type="pct"/>
                  <w:vMerge w:val="restart"/>
                  <w:tcBorders>
                    <w:top w:val="single" w:sz="4" w:space="0" w:color="auto"/>
                    <w:left w:val="nil"/>
                  </w:tcBorders>
                  <w:shd w:val="clear" w:color="auto" w:fill="auto"/>
                  <w:vAlign w:val="center"/>
                </w:tcPr>
                <w:p w:rsidR="00824ED5" w:rsidRPr="00377D8B" w:rsidRDefault="00824ED5" w:rsidP="00127D86">
                  <w:pPr>
                    <w:spacing w:before="40"/>
                    <w:jc w:val="center"/>
                    <w:rPr>
                      <w:sz w:val="18"/>
                    </w:rPr>
                  </w:pPr>
                  <w:r w:rsidRPr="00377D8B">
                    <w:rPr>
                      <w:sz w:val="18"/>
                    </w:rPr>
                    <w:t>2013</w:t>
                  </w:r>
                </w:p>
              </w:tc>
              <w:tc>
                <w:tcPr>
                  <w:tcW w:w="1206" w:type="pct"/>
                  <w:tcBorders>
                    <w:top w:val="single" w:sz="4" w:space="0" w:color="auto"/>
                    <w:bottom w:val="nil"/>
                  </w:tcBorders>
                  <w:shd w:val="clear" w:color="auto" w:fill="auto"/>
                </w:tcPr>
                <w:p w:rsidR="00824ED5" w:rsidRPr="00377D8B" w:rsidRDefault="00824ED5" w:rsidP="00127D86">
                  <w:pPr>
                    <w:spacing w:before="40"/>
                    <w:jc w:val="center"/>
                    <w:rPr>
                      <w:sz w:val="18"/>
                    </w:rPr>
                  </w:pPr>
                  <w:r w:rsidRPr="00377D8B">
                    <w:rPr>
                      <w:sz w:val="18"/>
                    </w:rPr>
                    <w:t>Rate</w:t>
                  </w:r>
                </w:p>
              </w:tc>
              <w:tc>
                <w:tcPr>
                  <w:tcW w:w="730" w:type="pct"/>
                  <w:tcBorders>
                    <w:top w:val="single" w:sz="4" w:space="0" w:color="auto"/>
                    <w:bottom w:val="nil"/>
                  </w:tcBorders>
                  <w:shd w:val="clear" w:color="auto" w:fill="auto"/>
                  <w:vAlign w:val="bottom"/>
                </w:tcPr>
                <w:p w:rsidR="00824ED5" w:rsidRPr="00ED26A0" w:rsidRDefault="00824ED5" w:rsidP="00127D86">
                  <w:pPr>
                    <w:tabs>
                      <w:tab w:val="left" w:pos="702"/>
                    </w:tabs>
                    <w:spacing w:before="40"/>
                    <w:ind w:right="523"/>
                    <w:jc w:val="right"/>
                    <w:rPr>
                      <w:sz w:val="18"/>
                    </w:rPr>
                  </w:pPr>
                  <w:r w:rsidRPr="00ED26A0">
                    <w:rPr>
                      <w:sz w:val="18"/>
                    </w:rPr>
                    <w:t>18.0</w:t>
                  </w:r>
                </w:p>
              </w:tc>
              <w:tc>
                <w:tcPr>
                  <w:tcW w:w="521" w:type="pct"/>
                  <w:tcBorders>
                    <w:top w:val="single" w:sz="4" w:space="0" w:color="auto"/>
                    <w:bottom w:val="nil"/>
                  </w:tcBorders>
                  <w:shd w:val="clear" w:color="auto" w:fill="auto"/>
                  <w:vAlign w:val="bottom"/>
                </w:tcPr>
                <w:p w:rsidR="00824ED5" w:rsidRPr="00377D8B" w:rsidRDefault="00824ED5" w:rsidP="00127D86">
                  <w:pPr>
                    <w:tabs>
                      <w:tab w:val="left" w:pos="791"/>
                    </w:tabs>
                    <w:spacing w:before="40"/>
                    <w:ind w:right="162"/>
                    <w:jc w:val="right"/>
                    <w:rPr>
                      <w:sz w:val="18"/>
                    </w:rPr>
                  </w:pPr>
                  <w:r w:rsidRPr="00377D8B">
                    <w:rPr>
                      <w:sz w:val="18"/>
                    </w:rPr>
                    <w:t>15.9</w:t>
                  </w:r>
                </w:p>
              </w:tc>
              <w:tc>
                <w:tcPr>
                  <w:tcW w:w="625" w:type="pct"/>
                  <w:tcBorders>
                    <w:top w:val="single" w:sz="4" w:space="0" w:color="auto"/>
                    <w:bottom w:val="nil"/>
                  </w:tcBorders>
                  <w:shd w:val="clear" w:color="auto" w:fill="auto"/>
                  <w:vAlign w:val="bottom"/>
                </w:tcPr>
                <w:p w:rsidR="00824ED5" w:rsidRPr="00ED26A0" w:rsidRDefault="00824ED5" w:rsidP="00127D86">
                  <w:pPr>
                    <w:spacing w:before="40"/>
                    <w:ind w:right="342"/>
                    <w:jc w:val="right"/>
                    <w:rPr>
                      <w:sz w:val="18"/>
                    </w:rPr>
                  </w:pPr>
                  <w:r>
                    <w:rPr>
                      <w:sz w:val="18"/>
                    </w:rPr>
                    <w:t>34.0</w:t>
                  </w:r>
                </w:p>
              </w:tc>
              <w:tc>
                <w:tcPr>
                  <w:tcW w:w="487" w:type="pct"/>
                  <w:tcBorders>
                    <w:top w:val="single" w:sz="4" w:space="0" w:color="auto"/>
                    <w:bottom w:val="nil"/>
                  </w:tcBorders>
                  <w:shd w:val="clear" w:color="auto" w:fill="auto"/>
                  <w:vAlign w:val="bottom"/>
                </w:tcPr>
                <w:p w:rsidR="00824ED5" w:rsidRPr="00377D8B" w:rsidRDefault="00824ED5" w:rsidP="00127D86">
                  <w:pPr>
                    <w:spacing w:before="40"/>
                    <w:ind w:right="290"/>
                    <w:jc w:val="right"/>
                    <w:rPr>
                      <w:sz w:val="18"/>
                    </w:rPr>
                  </w:pPr>
                  <w:r w:rsidRPr="00377D8B">
                    <w:rPr>
                      <w:sz w:val="18"/>
                    </w:rPr>
                    <w:t>39.4</w:t>
                  </w:r>
                </w:p>
              </w:tc>
              <w:tc>
                <w:tcPr>
                  <w:tcW w:w="486" w:type="pct"/>
                  <w:tcBorders>
                    <w:top w:val="single" w:sz="4" w:space="0" w:color="auto"/>
                    <w:bottom w:val="nil"/>
                  </w:tcBorders>
                  <w:shd w:val="clear" w:color="auto" w:fill="auto"/>
                  <w:vAlign w:val="center"/>
                </w:tcPr>
                <w:p w:rsidR="00824ED5" w:rsidRPr="00377D8B" w:rsidRDefault="00824ED5" w:rsidP="00127D86">
                  <w:pPr>
                    <w:tabs>
                      <w:tab w:val="left" w:pos="972"/>
                    </w:tabs>
                    <w:ind w:right="342"/>
                    <w:jc w:val="right"/>
                    <w:rPr>
                      <w:rFonts w:cs="Arial"/>
                      <w:sz w:val="18"/>
                      <w:szCs w:val="18"/>
                    </w:rPr>
                  </w:pPr>
                  <w:r>
                    <w:rPr>
                      <w:rFonts w:cs="Arial"/>
                      <w:sz w:val="18"/>
                      <w:szCs w:val="18"/>
                    </w:rPr>
                    <w:t>664.1</w:t>
                  </w:r>
                </w:p>
              </w:tc>
              <w:tc>
                <w:tcPr>
                  <w:tcW w:w="476" w:type="pct"/>
                  <w:tcBorders>
                    <w:top w:val="single" w:sz="4" w:space="0" w:color="auto"/>
                    <w:bottom w:val="nil"/>
                    <w:right w:val="nil"/>
                  </w:tcBorders>
                  <w:shd w:val="clear" w:color="auto" w:fill="auto"/>
                </w:tcPr>
                <w:p w:rsidR="00824ED5" w:rsidRPr="00377D8B" w:rsidRDefault="00824ED5" w:rsidP="00127D86">
                  <w:pPr>
                    <w:tabs>
                      <w:tab w:val="left" w:pos="545"/>
                    </w:tabs>
                    <w:ind w:right="259"/>
                    <w:jc w:val="right"/>
                    <w:rPr>
                      <w:rFonts w:cs="Arial"/>
                      <w:sz w:val="18"/>
                      <w:szCs w:val="18"/>
                    </w:rPr>
                  </w:pPr>
                  <w:r w:rsidRPr="00377D8B">
                    <w:rPr>
                      <w:rFonts w:cs="Arial"/>
                      <w:sz w:val="18"/>
                      <w:szCs w:val="18"/>
                    </w:rPr>
                    <w:t>731.9</w:t>
                  </w:r>
                </w:p>
              </w:tc>
            </w:tr>
            <w:tr w:rsidR="00824ED5" w:rsidRPr="00377D8B" w:rsidTr="00824ED5">
              <w:trPr>
                <w:trHeight w:val="116"/>
              </w:trPr>
              <w:tc>
                <w:tcPr>
                  <w:tcW w:w="469" w:type="pct"/>
                  <w:vMerge/>
                  <w:tcBorders>
                    <w:left w:val="nil"/>
                    <w:bottom w:val="single" w:sz="4" w:space="0" w:color="auto"/>
                  </w:tcBorders>
                  <w:shd w:val="clear" w:color="auto" w:fill="auto"/>
                  <w:vAlign w:val="center"/>
                </w:tcPr>
                <w:p w:rsidR="00824ED5" w:rsidRPr="00377D8B" w:rsidRDefault="00824ED5" w:rsidP="00127D86">
                  <w:pPr>
                    <w:spacing w:before="40"/>
                    <w:jc w:val="center"/>
                    <w:rPr>
                      <w:sz w:val="18"/>
                    </w:rPr>
                  </w:pPr>
                </w:p>
              </w:tc>
              <w:tc>
                <w:tcPr>
                  <w:tcW w:w="1206" w:type="pct"/>
                  <w:tcBorders>
                    <w:top w:val="nil"/>
                    <w:bottom w:val="single" w:sz="4" w:space="0" w:color="auto"/>
                  </w:tcBorders>
                  <w:shd w:val="clear" w:color="auto" w:fill="auto"/>
                </w:tcPr>
                <w:p w:rsidR="00824ED5" w:rsidRPr="00377D8B" w:rsidRDefault="00824ED5" w:rsidP="00127D86">
                  <w:pPr>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bottom"/>
                </w:tcPr>
                <w:p w:rsidR="00824ED5" w:rsidRPr="00ED26A0" w:rsidRDefault="00824ED5" w:rsidP="00127D86">
                  <w:pPr>
                    <w:tabs>
                      <w:tab w:val="left" w:pos="702"/>
                    </w:tabs>
                    <w:spacing w:before="40"/>
                    <w:ind w:right="523"/>
                    <w:jc w:val="right"/>
                    <w:rPr>
                      <w:sz w:val="18"/>
                    </w:rPr>
                  </w:pPr>
                  <w:r w:rsidRPr="00ED26A0">
                    <w:rPr>
                      <w:sz w:val="18"/>
                    </w:rPr>
                    <w:t>2.8</w:t>
                  </w:r>
                </w:p>
              </w:tc>
              <w:tc>
                <w:tcPr>
                  <w:tcW w:w="521" w:type="pct"/>
                  <w:tcBorders>
                    <w:top w:val="nil"/>
                    <w:bottom w:val="single" w:sz="4" w:space="0" w:color="auto"/>
                  </w:tcBorders>
                  <w:shd w:val="clear" w:color="auto" w:fill="auto"/>
                  <w:vAlign w:val="bottom"/>
                </w:tcPr>
                <w:p w:rsidR="00824ED5" w:rsidRPr="00377D8B" w:rsidRDefault="00824ED5" w:rsidP="00127D86">
                  <w:pPr>
                    <w:spacing w:before="40"/>
                    <w:ind w:right="162"/>
                    <w:jc w:val="right"/>
                    <w:rPr>
                      <w:sz w:val="18"/>
                    </w:rPr>
                  </w:pPr>
                  <w:r>
                    <w:rPr>
                      <w:sz w:val="18"/>
                    </w:rPr>
                    <w:t>2.2</w:t>
                  </w:r>
                </w:p>
              </w:tc>
              <w:tc>
                <w:tcPr>
                  <w:tcW w:w="625" w:type="pct"/>
                  <w:tcBorders>
                    <w:top w:val="nil"/>
                    <w:bottom w:val="single" w:sz="4" w:space="0" w:color="auto"/>
                  </w:tcBorders>
                  <w:shd w:val="clear" w:color="auto" w:fill="auto"/>
                  <w:vAlign w:val="bottom"/>
                </w:tcPr>
                <w:p w:rsidR="00824ED5" w:rsidRPr="00ED26A0" w:rsidRDefault="00824ED5" w:rsidP="00127D86">
                  <w:pPr>
                    <w:spacing w:before="40"/>
                    <w:ind w:right="342"/>
                    <w:jc w:val="right"/>
                    <w:rPr>
                      <w:sz w:val="18"/>
                    </w:rPr>
                  </w:pPr>
                  <w:r w:rsidRPr="00ED26A0">
                    <w:rPr>
                      <w:sz w:val="18"/>
                    </w:rPr>
                    <w:t>4.</w:t>
                  </w:r>
                  <w:r>
                    <w:rPr>
                      <w:sz w:val="18"/>
                    </w:rPr>
                    <w:t>6</w:t>
                  </w:r>
                </w:p>
              </w:tc>
              <w:tc>
                <w:tcPr>
                  <w:tcW w:w="487" w:type="pct"/>
                  <w:tcBorders>
                    <w:top w:val="nil"/>
                    <w:bottom w:val="single" w:sz="4" w:space="0" w:color="auto"/>
                  </w:tcBorders>
                  <w:shd w:val="clear" w:color="auto" w:fill="auto"/>
                  <w:vAlign w:val="bottom"/>
                </w:tcPr>
                <w:p w:rsidR="00824ED5" w:rsidRPr="00377D8B" w:rsidRDefault="00824ED5" w:rsidP="006A5F61">
                  <w:pPr>
                    <w:spacing w:before="40"/>
                    <w:ind w:right="290"/>
                    <w:jc w:val="right"/>
                    <w:rPr>
                      <w:sz w:val="18"/>
                    </w:rPr>
                  </w:pPr>
                  <w:r>
                    <w:rPr>
                      <w:sz w:val="18"/>
                    </w:rPr>
                    <w:t>5.0</w:t>
                  </w:r>
                </w:p>
              </w:tc>
              <w:tc>
                <w:tcPr>
                  <w:tcW w:w="486" w:type="pct"/>
                  <w:tcBorders>
                    <w:top w:val="nil"/>
                    <w:bottom w:val="single" w:sz="4" w:space="0" w:color="auto"/>
                  </w:tcBorders>
                  <w:shd w:val="clear" w:color="auto" w:fill="auto"/>
                </w:tcPr>
                <w:p w:rsidR="00824ED5" w:rsidRPr="00377D8B" w:rsidRDefault="00824ED5" w:rsidP="00127D86">
                  <w:pPr>
                    <w:tabs>
                      <w:tab w:val="left" w:pos="972"/>
                    </w:tabs>
                    <w:spacing w:before="40"/>
                    <w:ind w:right="342"/>
                    <w:jc w:val="right"/>
                    <w:rPr>
                      <w:rFonts w:cs="Arial"/>
                      <w:sz w:val="18"/>
                      <w:szCs w:val="18"/>
                    </w:rPr>
                  </w:pPr>
                </w:p>
              </w:tc>
              <w:tc>
                <w:tcPr>
                  <w:tcW w:w="476" w:type="pct"/>
                  <w:tcBorders>
                    <w:top w:val="nil"/>
                    <w:bottom w:val="single" w:sz="4" w:space="0" w:color="auto"/>
                    <w:right w:val="nil"/>
                  </w:tcBorders>
                  <w:shd w:val="clear" w:color="auto" w:fill="auto"/>
                </w:tcPr>
                <w:p w:rsidR="00824ED5" w:rsidRPr="00377D8B" w:rsidRDefault="00824ED5" w:rsidP="00127D86">
                  <w:pPr>
                    <w:tabs>
                      <w:tab w:val="left" w:pos="545"/>
                    </w:tabs>
                    <w:spacing w:before="40"/>
                    <w:jc w:val="right"/>
                    <w:rPr>
                      <w:rFonts w:cs="Arial"/>
                      <w:sz w:val="18"/>
                      <w:szCs w:val="18"/>
                    </w:rPr>
                  </w:pPr>
                </w:p>
              </w:tc>
            </w:tr>
            <w:tr w:rsidR="00824ED5" w:rsidRPr="00377D8B" w:rsidTr="00824ED5">
              <w:trPr>
                <w:trHeight w:val="116"/>
              </w:trPr>
              <w:tc>
                <w:tcPr>
                  <w:tcW w:w="469" w:type="pct"/>
                  <w:vMerge w:val="restart"/>
                  <w:tcBorders>
                    <w:top w:val="single" w:sz="4" w:space="0" w:color="auto"/>
                    <w:left w:val="nil"/>
                  </w:tcBorders>
                  <w:shd w:val="clear" w:color="auto" w:fill="auto"/>
                  <w:vAlign w:val="center"/>
                </w:tcPr>
                <w:p w:rsidR="00824ED5" w:rsidRPr="00377D8B" w:rsidRDefault="00824ED5" w:rsidP="00127D86">
                  <w:pPr>
                    <w:spacing w:before="40"/>
                    <w:jc w:val="center"/>
                    <w:rPr>
                      <w:sz w:val="18"/>
                    </w:rPr>
                  </w:pPr>
                  <w:r w:rsidRPr="00377D8B">
                    <w:rPr>
                      <w:sz w:val="18"/>
                    </w:rPr>
                    <w:t>201</w:t>
                  </w:r>
                  <w:r>
                    <w:rPr>
                      <w:sz w:val="18"/>
                    </w:rPr>
                    <w:t>4</w:t>
                  </w:r>
                </w:p>
              </w:tc>
              <w:tc>
                <w:tcPr>
                  <w:tcW w:w="1206" w:type="pct"/>
                  <w:tcBorders>
                    <w:top w:val="single" w:sz="4" w:space="0" w:color="auto"/>
                    <w:bottom w:val="nil"/>
                  </w:tcBorders>
                  <w:shd w:val="clear" w:color="auto" w:fill="auto"/>
                </w:tcPr>
                <w:p w:rsidR="00824ED5" w:rsidRPr="00377D8B" w:rsidRDefault="00824ED5" w:rsidP="00127D86">
                  <w:pPr>
                    <w:spacing w:before="40"/>
                    <w:jc w:val="center"/>
                    <w:rPr>
                      <w:sz w:val="18"/>
                    </w:rPr>
                  </w:pPr>
                  <w:r w:rsidRPr="00377D8B">
                    <w:rPr>
                      <w:sz w:val="18"/>
                    </w:rPr>
                    <w:t>Rate</w:t>
                  </w:r>
                </w:p>
              </w:tc>
              <w:tc>
                <w:tcPr>
                  <w:tcW w:w="730" w:type="pct"/>
                  <w:tcBorders>
                    <w:top w:val="single" w:sz="4" w:space="0" w:color="auto"/>
                    <w:bottom w:val="nil"/>
                  </w:tcBorders>
                  <w:shd w:val="clear" w:color="auto" w:fill="auto"/>
                  <w:vAlign w:val="bottom"/>
                </w:tcPr>
                <w:p w:rsidR="00824ED5" w:rsidRDefault="00824ED5" w:rsidP="00127D86">
                  <w:pPr>
                    <w:ind w:right="523"/>
                    <w:jc w:val="right"/>
                    <w:rPr>
                      <w:rFonts w:cs="Arial"/>
                      <w:sz w:val="18"/>
                      <w:szCs w:val="18"/>
                    </w:rPr>
                  </w:pPr>
                  <w:r>
                    <w:rPr>
                      <w:rFonts w:cs="Arial"/>
                      <w:sz w:val="18"/>
                      <w:szCs w:val="18"/>
                    </w:rPr>
                    <w:t>15.7</w:t>
                  </w:r>
                </w:p>
              </w:tc>
              <w:tc>
                <w:tcPr>
                  <w:tcW w:w="521" w:type="pct"/>
                  <w:tcBorders>
                    <w:top w:val="single" w:sz="4" w:space="0" w:color="auto"/>
                    <w:bottom w:val="nil"/>
                  </w:tcBorders>
                  <w:shd w:val="clear" w:color="auto" w:fill="auto"/>
                  <w:vAlign w:val="bottom"/>
                </w:tcPr>
                <w:p w:rsidR="00824ED5" w:rsidRDefault="00824ED5" w:rsidP="00127D86">
                  <w:pPr>
                    <w:ind w:right="163"/>
                    <w:jc w:val="right"/>
                    <w:rPr>
                      <w:rFonts w:cs="Arial"/>
                      <w:sz w:val="18"/>
                      <w:szCs w:val="18"/>
                    </w:rPr>
                  </w:pPr>
                  <w:r>
                    <w:rPr>
                      <w:rFonts w:cs="Arial"/>
                      <w:sz w:val="18"/>
                      <w:szCs w:val="18"/>
                    </w:rPr>
                    <w:t>15.1</w:t>
                  </w:r>
                </w:p>
              </w:tc>
              <w:tc>
                <w:tcPr>
                  <w:tcW w:w="625" w:type="pct"/>
                  <w:tcBorders>
                    <w:top w:val="single" w:sz="4" w:space="0" w:color="auto"/>
                    <w:bottom w:val="nil"/>
                  </w:tcBorders>
                  <w:shd w:val="clear" w:color="auto" w:fill="auto"/>
                  <w:vAlign w:val="bottom"/>
                </w:tcPr>
                <w:p w:rsidR="00824ED5" w:rsidRDefault="00824ED5" w:rsidP="00127D86">
                  <w:pPr>
                    <w:tabs>
                      <w:tab w:val="left" w:pos="1061"/>
                    </w:tabs>
                    <w:ind w:right="343"/>
                    <w:jc w:val="right"/>
                    <w:rPr>
                      <w:rFonts w:cs="Arial"/>
                      <w:sz w:val="18"/>
                      <w:szCs w:val="18"/>
                    </w:rPr>
                  </w:pPr>
                  <w:r>
                    <w:rPr>
                      <w:rFonts w:cs="Arial"/>
                      <w:sz w:val="18"/>
                      <w:szCs w:val="18"/>
                    </w:rPr>
                    <w:t>39.4</w:t>
                  </w:r>
                </w:p>
              </w:tc>
              <w:tc>
                <w:tcPr>
                  <w:tcW w:w="487" w:type="pct"/>
                  <w:tcBorders>
                    <w:top w:val="single" w:sz="4" w:space="0" w:color="auto"/>
                    <w:bottom w:val="nil"/>
                  </w:tcBorders>
                  <w:shd w:val="clear" w:color="auto" w:fill="auto"/>
                  <w:vAlign w:val="bottom"/>
                </w:tcPr>
                <w:p w:rsidR="00824ED5" w:rsidRDefault="00824ED5" w:rsidP="006A5F61">
                  <w:pPr>
                    <w:spacing w:before="40"/>
                    <w:ind w:right="290"/>
                    <w:jc w:val="right"/>
                    <w:rPr>
                      <w:rFonts w:cs="Arial"/>
                      <w:sz w:val="18"/>
                      <w:szCs w:val="18"/>
                    </w:rPr>
                  </w:pPr>
                  <w:r w:rsidRPr="006A5F61">
                    <w:rPr>
                      <w:sz w:val="18"/>
                    </w:rPr>
                    <w:t>40.5</w:t>
                  </w:r>
                </w:p>
              </w:tc>
              <w:tc>
                <w:tcPr>
                  <w:tcW w:w="486" w:type="pct"/>
                  <w:tcBorders>
                    <w:top w:val="single" w:sz="4" w:space="0" w:color="auto"/>
                    <w:bottom w:val="nil"/>
                  </w:tcBorders>
                  <w:shd w:val="clear" w:color="auto" w:fill="auto"/>
                  <w:vAlign w:val="bottom"/>
                </w:tcPr>
                <w:p w:rsidR="00824ED5" w:rsidRDefault="00824ED5" w:rsidP="00127D86">
                  <w:pPr>
                    <w:ind w:right="345"/>
                    <w:jc w:val="right"/>
                    <w:rPr>
                      <w:rFonts w:cs="Arial"/>
                      <w:sz w:val="18"/>
                      <w:szCs w:val="18"/>
                    </w:rPr>
                  </w:pPr>
                  <w:r>
                    <w:rPr>
                      <w:rFonts w:cs="Arial"/>
                      <w:sz w:val="18"/>
                      <w:szCs w:val="18"/>
                    </w:rPr>
                    <w:t>662.5</w:t>
                  </w:r>
                </w:p>
              </w:tc>
              <w:tc>
                <w:tcPr>
                  <w:tcW w:w="476" w:type="pct"/>
                  <w:tcBorders>
                    <w:top w:val="single" w:sz="4" w:space="0" w:color="auto"/>
                    <w:bottom w:val="nil"/>
                    <w:right w:val="nil"/>
                  </w:tcBorders>
                  <w:shd w:val="clear" w:color="auto" w:fill="auto"/>
                  <w:vAlign w:val="bottom"/>
                </w:tcPr>
                <w:p w:rsidR="00824ED5" w:rsidRDefault="00824ED5" w:rsidP="00127D86">
                  <w:pPr>
                    <w:ind w:right="229"/>
                    <w:jc w:val="right"/>
                    <w:rPr>
                      <w:rFonts w:cs="Arial"/>
                      <w:sz w:val="18"/>
                      <w:szCs w:val="18"/>
                    </w:rPr>
                  </w:pPr>
                  <w:r>
                    <w:rPr>
                      <w:rFonts w:cs="Arial"/>
                      <w:sz w:val="18"/>
                      <w:szCs w:val="18"/>
                    </w:rPr>
                    <w:t>724.6</w:t>
                  </w:r>
                </w:p>
              </w:tc>
            </w:tr>
            <w:tr w:rsidR="00824ED5" w:rsidRPr="00377D8B" w:rsidTr="00824ED5">
              <w:trPr>
                <w:trHeight w:val="116"/>
              </w:trPr>
              <w:tc>
                <w:tcPr>
                  <w:tcW w:w="469" w:type="pct"/>
                  <w:vMerge/>
                  <w:tcBorders>
                    <w:left w:val="nil"/>
                    <w:bottom w:val="single" w:sz="4" w:space="0" w:color="auto"/>
                  </w:tcBorders>
                  <w:shd w:val="clear" w:color="auto" w:fill="auto"/>
                  <w:vAlign w:val="center"/>
                </w:tcPr>
                <w:p w:rsidR="00824ED5" w:rsidRPr="00377D8B" w:rsidRDefault="00824ED5" w:rsidP="00127D86">
                  <w:pPr>
                    <w:spacing w:before="40"/>
                    <w:jc w:val="center"/>
                    <w:rPr>
                      <w:sz w:val="18"/>
                    </w:rPr>
                  </w:pPr>
                </w:p>
              </w:tc>
              <w:tc>
                <w:tcPr>
                  <w:tcW w:w="1206" w:type="pct"/>
                  <w:tcBorders>
                    <w:top w:val="nil"/>
                    <w:bottom w:val="single" w:sz="4" w:space="0" w:color="auto"/>
                  </w:tcBorders>
                  <w:shd w:val="clear" w:color="auto" w:fill="auto"/>
                </w:tcPr>
                <w:p w:rsidR="00824ED5" w:rsidRPr="00377D8B" w:rsidRDefault="00824ED5" w:rsidP="00127D86">
                  <w:pPr>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center"/>
                </w:tcPr>
                <w:p w:rsidR="00824ED5" w:rsidRDefault="00824ED5" w:rsidP="00127D86">
                  <w:pPr>
                    <w:ind w:right="523"/>
                    <w:jc w:val="right"/>
                    <w:rPr>
                      <w:rFonts w:cs="Arial"/>
                      <w:sz w:val="18"/>
                      <w:szCs w:val="18"/>
                    </w:rPr>
                  </w:pPr>
                  <w:r>
                    <w:rPr>
                      <w:rFonts w:cs="Arial"/>
                      <w:sz w:val="18"/>
                      <w:szCs w:val="18"/>
                    </w:rPr>
                    <w:t>2.5</w:t>
                  </w:r>
                </w:p>
              </w:tc>
              <w:tc>
                <w:tcPr>
                  <w:tcW w:w="521" w:type="pct"/>
                  <w:tcBorders>
                    <w:top w:val="nil"/>
                    <w:bottom w:val="single" w:sz="4" w:space="0" w:color="auto"/>
                  </w:tcBorders>
                  <w:shd w:val="clear" w:color="auto" w:fill="auto"/>
                  <w:vAlign w:val="center"/>
                </w:tcPr>
                <w:p w:rsidR="00824ED5" w:rsidRDefault="00824ED5" w:rsidP="00127D86">
                  <w:pPr>
                    <w:ind w:right="163"/>
                    <w:jc w:val="right"/>
                    <w:rPr>
                      <w:rFonts w:cs="Arial"/>
                      <w:sz w:val="18"/>
                      <w:szCs w:val="18"/>
                    </w:rPr>
                  </w:pPr>
                  <w:r>
                    <w:rPr>
                      <w:rFonts w:cs="Arial"/>
                      <w:sz w:val="18"/>
                      <w:szCs w:val="18"/>
                    </w:rPr>
                    <w:t>2.1</w:t>
                  </w:r>
                </w:p>
              </w:tc>
              <w:tc>
                <w:tcPr>
                  <w:tcW w:w="625" w:type="pct"/>
                  <w:tcBorders>
                    <w:top w:val="nil"/>
                    <w:bottom w:val="single" w:sz="4" w:space="0" w:color="auto"/>
                  </w:tcBorders>
                  <w:shd w:val="clear" w:color="auto" w:fill="auto"/>
                  <w:vAlign w:val="center"/>
                </w:tcPr>
                <w:p w:rsidR="00824ED5" w:rsidRDefault="00824ED5" w:rsidP="00127D86">
                  <w:pPr>
                    <w:tabs>
                      <w:tab w:val="left" w:pos="1061"/>
                    </w:tabs>
                    <w:ind w:right="343"/>
                    <w:jc w:val="right"/>
                    <w:rPr>
                      <w:rFonts w:cs="Arial"/>
                      <w:sz w:val="18"/>
                      <w:szCs w:val="18"/>
                    </w:rPr>
                  </w:pPr>
                  <w:r>
                    <w:rPr>
                      <w:rFonts w:cs="Arial"/>
                      <w:sz w:val="18"/>
                      <w:szCs w:val="18"/>
                    </w:rPr>
                    <w:t>5.2</w:t>
                  </w:r>
                </w:p>
              </w:tc>
              <w:tc>
                <w:tcPr>
                  <w:tcW w:w="487" w:type="pct"/>
                  <w:tcBorders>
                    <w:top w:val="nil"/>
                    <w:bottom w:val="single" w:sz="4" w:space="0" w:color="auto"/>
                  </w:tcBorders>
                  <w:shd w:val="clear" w:color="auto" w:fill="auto"/>
                  <w:vAlign w:val="center"/>
                </w:tcPr>
                <w:p w:rsidR="00824ED5" w:rsidRDefault="006A5F61" w:rsidP="006A5F61">
                  <w:pPr>
                    <w:spacing w:before="40"/>
                    <w:ind w:right="290"/>
                    <w:jc w:val="right"/>
                    <w:rPr>
                      <w:rFonts w:cs="Arial"/>
                      <w:sz w:val="18"/>
                      <w:szCs w:val="18"/>
                    </w:rPr>
                  </w:pPr>
                  <w:r>
                    <w:rPr>
                      <w:rFonts w:cs="Arial"/>
                      <w:sz w:val="18"/>
                      <w:szCs w:val="18"/>
                    </w:rPr>
                    <w:t>5.2</w:t>
                  </w:r>
                </w:p>
              </w:tc>
              <w:tc>
                <w:tcPr>
                  <w:tcW w:w="486" w:type="pct"/>
                  <w:tcBorders>
                    <w:top w:val="nil"/>
                    <w:bottom w:val="single" w:sz="4" w:space="0" w:color="auto"/>
                  </w:tcBorders>
                  <w:shd w:val="clear" w:color="auto" w:fill="auto"/>
                  <w:vAlign w:val="center"/>
                </w:tcPr>
                <w:p w:rsidR="00824ED5" w:rsidRPr="00377D8B" w:rsidRDefault="00824ED5" w:rsidP="00127D86">
                  <w:pPr>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rsidR="00824ED5" w:rsidRPr="00377D8B" w:rsidRDefault="00824ED5" w:rsidP="00127D86">
                  <w:pPr>
                    <w:tabs>
                      <w:tab w:val="left" w:pos="545"/>
                    </w:tabs>
                    <w:spacing w:before="40"/>
                    <w:ind w:right="523"/>
                    <w:jc w:val="right"/>
                    <w:rPr>
                      <w:rFonts w:cs="Arial"/>
                      <w:sz w:val="18"/>
                      <w:szCs w:val="18"/>
                    </w:rPr>
                  </w:pPr>
                </w:p>
              </w:tc>
            </w:tr>
            <w:tr w:rsidR="006A5F61" w:rsidRPr="00377D8B" w:rsidTr="006A5F61">
              <w:trPr>
                <w:trHeight w:val="116"/>
              </w:trPr>
              <w:tc>
                <w:tcPr>
                  <w:tcW w:w="469" w:type="pct"/>
                  <w:vMerge w:val="restart"/>
                  <w:tcBorders>
                    <w:left w:val="nil"/>
                  </w:tcBorders>
                  <w:shd w:val="clear" w:color="auto" w:fill="auto"/>
                  <w:vAlign w:val="center"/>
                </w:tcPr>
                <w:p w:rsidR="006A5F61" w:rsidRPr="00377D8B" w:rsidRDefault="006A5F61" w:rsidP="006A5F61">
                  <w:pPr>
                    <w:spacing w:before="40"/>
                    <w:jc w:val="center"/>
                    <w:rPr>
                      <w:sz w:val="18"/>
                    </w:rPr>
                  </w:pPr>
                  <w:r>
                    <w:rPr>
                      <w:sz w:val="18"/>
                    </w:rPr>
                    <w:t>2015</w:t>
                  </w:r>
                </w:p>
              </w:tc>
              <w:tc>
                <w:tcPr>
                  <w:tcW w:w="1206" w:type="pct"/>
                  <w:tcBorders>
                    <w:top w:val="single" w:sz="4" w:space="0" w:color="auto"/>
                    <w:bottom w:val="nil"/>
                  </w:tcBorders>
                  <w:shd w:val="clear" w:color="auto" w:fill="auto"/>
                </w:tcPr>
                <w:p w:rsidR="006A5F61" w:rsidRPr="00377D8B" w:rsidRDefault="006A5F61" w:rsidP="00824ED5">
                  <w:pPr>
                    <w:spacing w:before="40"/>
                    <w:jc w:val="center"/>
                    <w:rPr>
                      <w:sz w:val="18"/>
                    </w:rPr>
                  </w:pPr>
                  <w:r w:rsidRPr="00377D8B">
                    <w:rPr>
                      <w:sz w:val="18"/>
                    </w:rPr>
                    <w:t>Rate</w:t>
                  </w:r>
                </w:p>
              </w:tc>
              <w:tc>
                <w:tcPr>
                  <w:tcW w:w="730" w:type="pct"/>
                  <w:tcBorders>
                    <w:top w:val="single" w:sz="4" w:space="0" w:color="auto"/>
                    <w:bottom w:val="nil"/>
                  </w:tcBorders>
                  <w:shd w:val="clear" w:color="auto" w:fill="auto"/>
                  <w:vAlign w:val="center"/>
                </w:tcPr>
                <w:p w:rsidR="006A5F61" w:rsidRDefault="006A5F61" w:rsidP="00D84693">
                  <w:pPr>
                    <w:ind w:right="523"/>
                    <w:jc w:val="right"/>
                    <w:rPr>
                      <w:rFonts w:cs="Arial"/>
                      <w:sz w:val="18"/>
                      <w:szCs w:val="18"/>
                    </w:rPr>
                  </w:pPr>
                  <w:r w:rsidRPr="00512AAF">
                    <w:rPr>
                      <w:rFonts w:cs="Arial"/>
                      <w:sz w:val="18"/>
                      <w:szCs w:val="18"/>
                    </w:rPr>
                    <w:t>17.</w:t>
                  </w:r>
                  <w:r>
                    <w:rPr>
                      <w:rFonts w:cs="Arial"/>
                      <w:sz w:val="18"/>
                      <w:szCs w:val="18"/>
                    </w:rPr>
                    <w:t>1</w:t>
                  </w:r>
                </w:p>
              </w:tc>
              <w:tc>
                <w:tcPr>
                  <w:tcW w:w="521" w:type="pct"/>
                  <w:tcBorders>
                    <w:top w:val="single" w:sz="4" w:space="0" w:color="auto"/>
                    <w:bottom w:val="nil"/>
                  </w:tcBorders>
                  <w:shd w:val="clear" w:color="auto" w:fill="auto"/>
                  <w:vAlign w:val="center"/>
                </w:tcPr>
                <w:p w:rsidR="006A5F61" w:rsidRDefault="006A5F61" w:rsidP="00824ED5">
                  <w:pPr>
                    <w:ind w:right="163"/>
                    <w:jc w:val="right"/>
                    <w:rPr>
                      <w:rFonts w:cs="Arial"/>
                      <w:sz w:val="18"/>
                      <w:szCs w:val="18"/>
                    </w:rPr>
                  </w:pPr>
                  <w:r w:rsidRPr="00512AAF">
                    <w:rPr>
                      <w:rFonts w:cs="Arial"/>
                      <w:sz w:val="18"/>
                      <w:szCs w:val="18"/>
                    </w:rPr>
                    <w:t>15.1</w:t>
                  </w:r>
                </w:p>
              </w:tc>
              <w:tc>
                <w:tcPr>
                  <w:tcW w:w="625" w:type="pct"/>
                  <w:tcBorders>
                    <w:top w:val="single" w:sz="4" w:space="0" w:color="auto"/>
                    <w:bottom w:val="nil"/>
                  </w:tcBorders>
                  <w:shd w:val="clear" w:color="auto" w:fill="auto"/>
                  <w:vAlign w:val="center"/>
                </w:tcPr>
                <w:p w:rsidR="006A5F61" w:rsidRDefault="006A5F61" w:rsidP="00D84693">
                  <w:pPr>
                    <w:tabs>
                      <w:tab w:val="left" w:pos="1061"/>
                    </w:tabs>
                    <w:ind w:right="343"/>
                    <w:jc w:val="right"/>
                    <w:rPr>
                      <w:rFonts w:cs="Arial"/>
                      <w:sz w:val="18"/>
                      <w:szCs w:val="18"/>
                    </w:rPr>
                  </w:pPr>
                  <w:r>
                    <w:rPr>
                      <w:rFonts w:cs="Arial"/>
                      <w:sz w:val="18"/>
                      <w:szCs w:val="18"/>
                    </w:rPr>
                    <w:t>45</w:t>
                  </w:r>
                  <w:r w:rsidRPr="00512AAF">
                    <w:rPr>
                      <w:rFonts w:cs="Arial"/>
                      <w:sz w:val="18"/>
                      <w:szCs w:val="18"/>
                    </w:rPr>
                    <w:t>.</w:t>
                  </w:r>
                  <w:r>
                    <w:rPr>
                      <w:rFonts w:cs="Arial"/>
                      <w:sz w:val="18"/>
                      <w:szCs w:val="18"/>
                    </w:rPr>
                    <w:t>5</w:t>
                  </w:r>
                </w:p>
              </w:tc>
              <w:tc>
                <w:tcPr>
                  <w:tcW w:w="487" w:type="pct"/>
                  <w:tcBorders>
                    <w:top w:val="single" w:sz="4" w:space="0" w:color="auto"/>
                    <w:bottom w:val="nil"/>
                  </w:tcBorders>
                  <w:shd w:val="clear" w:color="auto" w:fill="auto"/>
                  <w:vAlign w:val="center"/>
                </w:tcPr>
                <w:p w:rsidR="006A5F61" w:rsidRDefault="006A5F61" w:rsidP="006A5F61">
                  <w:pPr>
                    <w:spacing w:before="40"/>
                    <w:ind w:right="290"/>
                    <w:jc w:val="right"/>
                    <w:rPr>
                      <w:rFonts w:cs="Arial"/>
                      <w:sz w:val="18"/>
                      <w:szCs w:val="18"/>
                    </w:rPr>
                  </w:pPr>
                  <w:r w:rsidRPr="006A5F61">
                    <w:rPr>
                      <w:sz w:val="18"/>
                    </w:rPr>
                    <w:t>40.5</w:t>
                  </w:r>
                </w:p>
              </w:tc>
              <w:tc>
                <w:tcPr>
                  <w:tcW w:w="486" w:type="pct"/>
                  <w:tcBorders>
                    <w:top w:val="single" w:sz="4" w:space="0" w:color="auto"/>
                    <w:bottom w:val="nil"/>
                  </w:tcBorders>
                  <w:shd w:val="clear" w:color="auto" w:fill="auto"/>
                  <w:vAlign w:val="center"/>
                </w:tcPr>
                <w:p w:rsidR="006A5F61" w:rsidRPr="00377D8B" w:rsidRDefault="006A5F61" w:rsidP="00D84693">
                  <w:pPr>
                    <w:ind w:right="345"/>
                    <w:jc w:val="right"/>
                    <w:rPr>
                      <w:rFonts w:cs="Arial"/>
                      <w:sz w:val="18"/>
                      <w:szCs w:val="18"/>
                    </w:rPr>
                  </w:pPr>
                  <w:r>
                    <w:rPr>
                      <w:rFonts w:cs="Arial"/>
                      <w:sz w:val="18"/>
                      <w:szCs w:val="18"/>
                    </w:rPr>
                    <w:t>684</w:t>
                  </w:r>
                  <w:r w:rsidRPr="00512AAF">
                    <w:rPr>
                      <w:rFonts w:cs="Arial"/>
                      <w:sz w:val="18"/>
                      <w:szCs w:val="18"/>
                    </w:rPr>
                    <w:t>.</w:t>
                  </w:r>
                  <w:r>
                    <w:rPr>
                      <w:rFonts w:cs="Arial"/>
                      <w:sz w:val="18"/>
                      <w:szCs w:val="18"/>
                    </w:rPr>
                    <w:t>6</w:t>
                  </w:r>
                </w:p>
              </w:tc>
              <w:tc>
                <w:tcPr>
                  <w:tcW w:w="476" w:type="pct"/>
                  <w:tcBorders>
                    <w:top w:val="single" w:sz="4" w:space="0" w:color="auto"/>
                    <w:bottom w:val="nil"/>
                    <w:right w:val="nil"/>
                  </w:tcBorders>
                  <w:shd w:val="clear" w:color="auto" w:fill="auto"/>
                  <w:vAlign w:val="center"/>
                </w:tcPr>
                <w:p w:rsidR="006A5F61" w:rsidRPr="00377D8B" w:rsidRDefault="006A5F61" w:rsidP="00512AAF">
                  <w:pPr>
                    <w:tabs>
                      <w:tab w:val="left" w:pos="545"/>
                    </w:tabs>
                    <w:ind w:right="255"/>
                    <w:jc w:val="right"/>
                    <w:rPr>
                      <w:rFonts w:cs="Arial"/>
                      <w:sz w:val="18"/>
                      <w:szCs w:val="18"/>
                    </w:rPr>
                  </w:pPr>
                  <w:r w:rsidRPr="00512AAF">
                    <w:rPr>
                      <w:rFonts w:cs="Arial"/>
                      <w:sz w:val="18"/>
                      <w:szCs w:val="18"/>
                    </w:rPr>
                    <w:t>724.6</w:t>
                  </w:r>
                </w:p>
              </w:tc>
            </w:tr>
            <w:tr w:rsidR="006A5F61" w:rsidRPr="00377D8B" w:rsidTr="00BC7942">
              <w:trPr>
                <w:trHeight w:val="116"/>
              </w:trPr>
              <w:tc>
                <w:tcPr>
                  <w:tcW w:w="469" w:type="pct"/>
                  <w:vMerge/>
                  <w:tcBorders>
                    <w:left w:val="nil"/>
                    <w:bottom w:val="single" w:sz="4" w:space="0" w:color="auto"/>
                  </w:tcBorders>
                  <w:shd w:val="clear" w:color="auto" w:fill="auto"/>
                  <w:vAlign w:val="center"/>
                </w:tcPr>
                <w:p w:rsidR="006A5F61" w:rsidRPr="00377D8B" w:rsidRDefault="006A5F61" w:rsidP="006A5F61">
                  <w:pPr>
                    <w:shd w:val="clear" w:color="auto" w:fill="FFFFFF" w:themeFill="background1"/>
                    <w:spacing w:before="40"/>
                    <w:rPr>
                      <w:sz w:val="18"/>
                    </w:rPr>
                  </w:pPr>
                </w:p>
              </w:tc>
              <w:tc>
                <w:tcPr>
                  <w:tcW w:w="1206" w:type="pct"/>
                  <w:tcBorders>
                    <w:top w:val="nil"/>
                    <w:bottom w:val="single" w:sz="4" w:space="0" w:color="auto"/>
                  </w:tcBorders>
                  <w:shd w:val="clear" w:color="auto" w:fill="auto"/>
                </w:tcPr>
                <w:p w:rsidR="006A5F61" w:rsidRPr="00377D8B" w:rsidRDefault="006A5F61" w:rsidP="00534D56">
                  <w:pPr>
                    <w:shd w:val="clear" w:color="auto" w:fill="FFFFFF" w:themeFill="background1"/>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center"/>
                </w:tcPr>
                <w:p w:rsidR="006A5F61" w:rsidRDefault="006A5F61" w:rsidP="00534D56">
                  <w:pPr>
                    <w:shd w:val="clear" w:color="auto" w:fill="FFFFFF" w:themeFill="background1"/>
                    <w:ind w:right="523"/>
                    <w:jc w:val="right"/>
                    <w:rPr>
                      <w:rFonts w:cs="Arial"/>
                      <w:sz w:val="18"/>
                      <w:szCs w:val="18"/>
                    </w:rPr>
                  </w:pPr>
                  <w:r w:rsidRPr="00512AAF">
                    <w:rPr>
                      <w:rFonts w:cs="Arial"/>
                      <w:sz w:val="18"/>
                      <w:szCs w:val="18"/>
                    </w:rPr>
                    <w:t>2.</w:t>
                  </w:r>
                  <w:r>
                    <w:rPr>
                      <w:rFonts w:cs="Arial"/>
                      <w:sz w:val="18"/>
                      <w:szCs w:val="18"/>
                    </w:rPr>
                    <w:t>6</w:t>
                  </w:r>
                </w:p>
              </w:tc>
              <w:tc>
                <w:tcPr>
                  <w:tcW w:w="521" w:type="pct"/>
                  <w:tcBorders>
                    <w:top w:val="nil"/>
                    <w:bottom w:val="single" w:sz="4" w:space="0" w:color="auto"/>
                  </w:tcBorders>
                  <w:shd w:val="clear" w:color="auto" w:fill="auto"/>
                  <w:vAlign w:val="center"/>
                </w:tcPr>
                <w:p w:rsidR="006A5F61" w:rsidRDefault="006A5F61" w:rsidP="00534D56">
                  <w:pPr>
                    <w:shd w:val="clear" w:color="auto" w:fill="FFFFFF" w:themeFill="background1"/>
                    <w:ind w:right="163"/>
                    <w:jc w:val="right"/>
                    <w:rPr>
                      <w:rFonts w:cs="Arial"/>
                      <w:sz w:val="18"/>
                      <w:szCs w:val="18"/>
                    </w:rPr>
                  </w:pPr>
                  <w:r w:rsidRPr="00512AAF">
                    <w:rPr>
                      <w:rFonts w:cs="Arial"/>
                      <w:sz w:val="18"/>
                      <w:szCs w:val="18"/>
                    </w:rPr>
                    <w:t>2.1</w:t>
                  </w:r>
                </w:p>
              </w:tc>
              <w:tc>
                <w:tcPr>
                  <w:tcW w:w="625" w:type="pct"/>
                  <w:tcBorders>
                    <w:top w:val="nil"/>
                    <w:bottom w:val="single" w:sz="4" w:space="0" w:color="auto"/>
                  </w:tcBorders>
                  <w:shd w:val="clear" w:color="auto" w:fill="auto"/>
                  <w:vAlign w:val="center"/>
                </w:tcPr>
                <w:p w:rsidR="006A5F61" w:rsidRDefault="006A5F61" w:rsidP="00534D56">
                  <w:pPr>
                    <w:shd w:val="clear" w:color="auto" w:fill="FFFFFF" w:themeFill="background1"/>
                    <w:tabs>
                      <w:tab w:val="left" w:pos="1061"/>
                    </w:tabs>
                    <w:ind w:right="343"/>
                    <w:jc w:val="right"/>
                    <w:rPr>
                      <w:rFonts w:cs="Arial"/>
                      <w:sz w:val="18"/>
                      <w:szCs w:val="18"/>
                    </w:rPr>
                  </w:pPr>
                  <w:r w:rsidRPr="00512AAF">
                    <w:rPr>
                      <w:rFonts w:cs="Arial"/>
                      <w:sz w:val="18"/>
                      <w:szCs w:val="18"/>
                    </w:rPr>
                    <w:t>5.</w:t>
                  </w:r>
                  <w:r>
                    <w:rPr>
                      <w:rFonts w:cs="Arial"/>
                      <w:sz w:val="18"/>
                      <w:szCs w:val="18"/>
                    </w:rPr>
                    <w:t>8</w:t>
                  </w:r>
                </w:p>
              </w:tc>
              <w:tc>
                <w:tcPr>
                  <w:tcW w:w="487" w:type="pct"/>
                  <w:tcBorders>
                    <w:top w:val="nil"/>
                    <w:bottom w:val="single" w:sz="4" w:space="0" w:color="auto"/>
                  </w:tcBorders>
                  <w:shd w:val="clear" w:color="auto" w:fill="auto"/>
                  <w:vAlign w:val="center"/>
                </w:tcPr>
                <w:p w:rsidR="006A5F61" w:rsidRDefault="006A5F61" w:rsidP="006A5F61">
                  <w:pPr>
                    <w:spacing w:before="40"/>
                    <w:ind w:right="290"/>
                    <w:jc w:val="right"/>
                    <w:rPr>
                      <w:rFonts w:cs="Arial"/>
                      <w:sz w:val="18"/>
                      <w:szCs w:val="18"/>
                    </w:rPr>
                  </w:pPr>
                  <w:r w:rsidRPr="006A5F61">
                    <w:rPr>
                      <w:sz w:val="18"/>
                    </w:rPr>
                    <w:t>5.2</w:t>
                  </w:r>
                </w:p>
              </w:tc>
              <w:tc>
                <w:tcPr>
                  <w:tcW w:w="486" w:type="pct"/>
                  <w:tcBorders>
                    <w:top w:val="nil"/>
                    <w:bottom w:val="single" w:sz="4" w:space="0" w:color="auto"/>
                  </w:tcBorders>
                  <w:shd w:val="clear" w:color="auto" w:fill="auto"/>
                  <w:vAlign w:val="center"/>
                </w:tcPr>
                <w:p w:rsidR="006A5F61" w:rsidRPr="00377D8B" w:rsidRDefault="006A5F61" w:rsidP="00534D56">
                  <w:pPr>
                    <w:shd w:val="clear" w:color="auto" w:fill="FFFFFF" w:themeFill="background1"/>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rsidR="006A5F61" w:rsidRPr="00377D8B" w:rsidRDefault="006A5F61" w:rsidP="00534D56">
                  <w:pPr>
                    <w:shd w:val="clear" w:color="auto" w:fill="FFFFFF" w:themeFill="background1"/>
                    <w:tabs>
                      <w:tab w:val="left" w:pos="545"/>
                    </w:tabs>
                    <w:spacing w:before="40"/>
                    <w:ind w:right="523"/>
                    <w:jc w:val="right"/>
                    <w:rPr>
                      <w:rFonts w:cs="Arial"/>
                      <w:sz w:val="18"/>
                      <w:szCs w:val="18"/>
                    </w:rPr>
                  </w:pPr>
                </w:p>
              </w:tc>
            </w:tr>
            <w:tr w:rsidR="00BC7942" w:rsidRPr="00377D8B" w:rsidTr="00BC7942">
              <w:trPr>
                <w:trHeight w:val="116"/>
              </w:trPr>
              <w:tc>
                <w:tcPr>
                  <w:tcW w:w="469" w:type="pct"/>
                  <w:tcBorders>
                    <w:left w:val="nil"/>
                    <w:bottom w:val="nil"/>
                  </w:tcBorders>
                  <w:shd w:val="clear" w:color="auto" w:fill="auto"/>
                  <w:vAlign w:val="center"/>
                </w:tcPr>
                <w:p w:rsidR="00BC7942" w:rsidRPr="00377D8B" w:rsidRDefault="00BC7942" w:rsidP="00BC7942">
                  <w:pPr>
                    <w:shd w:val="clear" w:color="auto" w:fill="FFFFFF" w:themeFill="background1"/>
                    <w:spacing w:before="40"/>
                    <w:jc w:val="center"/>
                    <w:rPr>
                      <w:sz w:val="18"/>
                    </w:rPr>
                  </w:pPr>
                  <w:r>
                    <w:rPr>
                      <w:sz w:val="18"/>
                    </w:rPr>
                    <w:t>2016</w:t>
                  </w:r>
                </w:p>
              </w:tc>
              <w:tc>
                <w:tcPr>
                  <w:tcW w:w="1206" w:type="pct"/>
                  <w:tcBorders>
                    <w:top w:val="single" w:sz="4" w:space="0" w:color="auto"/>
                    <w:bottom w:val="nil"/>
                  </w:tcBorders>
                  <w:shd w:val="clear" w:color="auto" w:fill="auto"/>
                </w:tcPr>
                <w:p w:rsidR="00BC7942" w:rsidRPr="00377D8B" w:rsidRDefault="00BC7942" w:rsidP="00BC7942">
                  <w:pPr>
                    <w:spacing w:before="40"/>
                    <w:jc w:val="center"/>
                    <w:rPr>
                      <w:sz w:val="18"/>
                    </w:rPr>
                  </w:pPr>
                  <w:r w:rsidRPr="00377D8B">
                    <w:rPr>
                      <w:sz w:val="18"/>
                    </w:rPr>
                    <w:t>Rate</w:t>
                  </w:r>
                </w:p>
              </w:tc>
              <w:tc>
                <w:tcPr>
                  <w:tcW w:w="730" w:type="pct"/>
                  <w:tcBorders>
                    <w:top w:val="single" w:sz="4" w:space="0" w:color="auto"/>
                    <w:bottom w:val="nil"/>
                  </w:tcBorders>
                  <w:shd w:val="clear" w:color="auto" w:fill="auto"/>
                  <w:vAlign w:val="center"/>
                </w:tcPr>
                <w:p w:rsidR="00BC7942" w:rsidRPr="00512AAF" w:rsidRDefault="00BC7942" w:rsidP="00BC7942">
                  <w:pPr>
                    <w:shd w:val="clear" w:color="auto" w:fill="FFFFFF" w:themeFill="background1"/>
                    <w:ind w:right="523"/>
                    <w:jc w:val="right"/>
                    <w:rPr>
                      <w:rFonts w:cs="Arial"/>
                      <w:sz w:val="18"/>
                      <w:szCs w:val="18"/>
                    </w:rPr>
                  </w:pPr>
                  <w:r w:rsidRPr="00BC7942">
                    <w:rPr>
                      <w:rFonts w:cs="Arial"/>
                      <w:sz w:val="18"/>
                      <w:szCs w:val="18"/>
                    </w:rPr>
                    <w:t>14.1</w:t>
                  </w:r>
                </w:p>
              </w:tc>
              <w:tc>
                <w:tcPr>
                  <w:tcW w:w="521" w:type="pct"/>
                  <w:tcBorders>
                    <w:top w:val="single" w:sz="4" w:space="0" w:color="auto"/>
                    <w:bottom w:val="nil"/>
                  </w:tcBorders>
                  <w:shd w:val="clear" w:color="auto" w:fill="auto"/>
                  <w:vAlign w:val="center"/>
                </w:tcPr>
                <w:p w:rsidR="00BC7942" w:rsidRPr="00512AAF" w:rsidRDefault="00327898" w:rsidP="00BC7942">
                  <w:pPr>
                    <w:shd w:val="clear" w:color="auto" w:fill="FFFFFF" w:themeFill="background1"/>
                    <w:ind w:right="163"/>
                    <w:jc w:val="right"/>
                    <w:rPr>
                      <w:rFonts w:cs="Arial"/>
                      <w:sz w:val="18"/>
                      <w:szCs w:val="18"/>
                    </w:rPr>
                  </w:pPr>
                  <w:r w:rsidRPr="00327898">
                    <w:rPr>
                      <w:rFonts w:cs="Arial"/>
                      <w:sz w:val="18"/>
                      <w:szCs w:val="18"/>
                    </w:rPr>
                    <w:t>13.5</w:t>
                  </w:r>
                </w:p>
              </w:tc>
              <w:tc>
                <w:tcPr>
                  <w:tcW w:w="625" w:type="pct"/>
                  <w:tcBorders>
                    <w:top w:val="single" w:sz="4" w:space="0" w:color="auto"/>
                    <w:bottom w:val="nil"/>
                  </w:tcBorders>
                  <w:shd w:val="clear" w:color="auto" w:fill="auto"/>
                  <w:vAlign w:val="center"/>
                </w:tcPr>
                <w:p w:rsidR="00BC7942" w:rsidRPr="00512AAF" w:rsidRDefault="00BC7942" w:rsidP="00BC7942">
                  <w:pPr>
                    <w:shd w:val="clear" w:color="auto" w:fill="FFFFFF" w:themeFill="background1"/>
                    <w:tabs>
                      <w:tab w:val="left" w:pos="1061"/>
                    </w:tabs>
                    <w:ind w:right="343"/>
                    <w:jc w:val="right"/>
                    <w:rPr>
                      <w:rFonts w:cs="Arial"/>
                      <w:sz w:val="18"/>
                      <w:szCs w:val="18"/>
                    </w:rPr>
                  </w:pPr>
                  <w:r w:rsidRPr="00BC7942">
                    <w:rPr>
                      <w:rFonts w:cs="Arial"/>
                      <w:sz w:val="18"/>
                      <w:szCs w:val="18"/>
                    </w:rPr>
                    <w:t>53.6</w:t>
                  </w:r>
                </w:p>
              </w:tc>
              <w:tc>
                <w:tcPr>
                  <w:tcW w:w="487" w:type="pct"/>
                  <w:tcBorders>
                    <w:top w:val="single" w:sz="4" w:space="0" w:color="auto"/>
                    <w:bottom w:val="nil"/>
                  </w:tcBorders>
                  <w:shd w:val="clear" w:color="auto" w:fill="auto"/>
                  <w:vAlign w:val="center"/>
                </w:tcPr>
                <w:p w:rsidR="00BC7942" w:rsidRPr="006A5F61" w:rsidRDefault="00327898" w:rsidP="00BC7942">
                  <w:pPr>
                    <w:spacing w:before="40"/>
                    <w:ind w:right="290"/>
                    <w:jc w:val="right"/>
                    <w:rPr>
                      <w:sz w:val="18"/>
                    </w:rPr>
                  </w:pPr>
                  <w:r w:rsidRPr="00327898">
                    <w:rPr>
                      <w:sz w:val="18"/>
                    </w:rPr>
                    <w:t>47.4</w:t>
                  </w:r>
                </w:p>
              </w:tc>
              <w:tc>
                <w:tcPr>
                  <w:tcW w:w="486" w:type="pct"/>
                  <w:tcBorders>
                    <w:top w:val="single" w:sz="4" w:space="0" w:color="auto"/>
                    <w:bottom w:val="nil"/>
                  </w:tcBorders>
                  <w:shd w:val="clear" w:color="auto" w:fill="auto"/>
                  <w:vAlign w:val="center"/>
                </w:tcPr>
                <w:p w:rsidR="00BC7942" w:rsidRPr="00377D8B" w:rsidRDefault="00BC7942" w:rsidP="00BC7942">
                  <w:pPr>
                    <w:ind w:right="345"/>
                    <w:jc w:val="right"/>
                    <w:rPr>
                      <w:rFonts w:cs="Arial"/>
                      <w:sz w:val="18"/>
                      <w:szCs w:val="18"/>
                    </w:rPr>
                  </w:pPr>
                  <w:r w:rsidRPr="00BC7942">
                    <w:rPr>
                      <w:rFonts w:cs="Arial"/>
                      <w:sz w:val="18"/>
                      <w:szCs w:val="18"/>
                    </w:rPr>
                    <w:t>668.9</w:t>
                  </w:r>
                </w:p>
              </w:tc>
              <w:tc>
                <w:tcPr>
                  <w:tcW w:w="476" w:type="pct"/>
                  <w:tcBorders>
                    <w:top w:val="single" w:sz="4" w:space="0" w:color="auto"/>
                    <w:bottom w:val="nil"/>
                    <w:right w:val="nil"/>
                  </w:tcBorders>
                  <w:shd w:val="clear" w:color="auto" w:fill="auto"/>
                  <w:vAlign w:val="center"/>
                </w:tcPr>
                <w:p w:rsidR="00BC7942" w:rsidRPr="00377D8B" w:rsidRDefault="00327898" w:rsidP="007B3E3D">
                  <w:pPr>
                    <w:tabs>
                      <w:tab w:val="left" w:pos="545"/>
                    </w:tabs>
                    <w:ind w:right="255"/>
                    <w:jc w:val="right"/>
                    <w:rPr>
                      <w:rFonts w:cs="Arial"/>
                      <w:sz w:val="18"/>
                      <w:szCs w:val="18"/>
                    </w:rPr>
                  </w:pPr>
                  <w:r w:rsidRPr="00327898">
                    <w:rPr>
                      <w:rFonts w:cs="Arial"/>
                      <w:sz w:val="18"/>
                      <w:szCs w:val="18"/>
                    </w:rPr>
                    <w:t>728.8</w:t>
                  </w:r>
                </w:p>
              </w:tc>
            </w:tr>
            <w:tr w:rsidR="00BC7942" w:rsidRPr="00377D8B" w:rsidTr="00BC7942">
              <w:trPr>
                <w:trHeight w:val="116"/>
              </w:trPr>
              <w:tc>
                <w:tcPr>
                  <w:tcW w:w="469" w:type="pct"/>
                  <w:tcBorders>
                    <w:top w:val="nil"/>
                    <w:left w:val="nil"/>
                    <w:bottom w:val="single" w:sz="4" w:space="0" w:color="auto"/>
                  </w:tcBorders>
                  <w:shd w:val="clear" w:color="auto" w:fill="auto"/>
                  <w:vAlign w:val="center"/>
                </w:tcPr>
                <w:p w:rsidR="00BC7942" w:rsidRPr="00377D8B" w:rsidRDefault="00BC7942" w:rsidP="00BC7942">
                  <w:pPr>
                    <w:shd w:val="clear" w:color="auto" w:fill="FFFFFF" w:themeFill="background1"/>
                    <w:spacing w:before="40"/>
                    <w:rPr>
                      <w:sz w:val="18"/>
                    </w:rPr>
                  </w:pPr>
                </w:p>
              </w:tc>
              <w:tc>
                <w:tcPr>
                  <w:tcW w:w="1206" w:type="pct"/>
                  <w:tcBorders>
                    <w:top w:val="nil"/>
                    <w:bottom w:val="single" w:sz="4" w:space="0" w:color="auto"/>
                  </w:tcBorders>
                  <w:shd w:val="clear" w:color="auto" w:fill="auto"/>
                </w:tcPr>
                <w:p w:rsidR="00BC7942" w:rsidRPr="00377D8B" w:rsidRDefault="00BC7942" w:rsidP="00BC7942">
                  <w:pPr>
                    <w:shd w:val="clear" w:color="auto" w:fill="FFFFFF" w:themeFill="background1"/>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center"/>
                </w:tcPr>
                <w:p w:rsidR="00BC7942" w:rsidRPr="00512AAF" w:rsidRDefault="00BC7942" w:rsidP="00BC7942">
                  <w:pPr>
                    <w:shd w:val="clear" w:color="auto" w:fill="FFFFFF" w:themeFill="background1"/>
                    <w:ind w:right="523"/>
                    <w:jc w:val="right"/>
                    <w:rPr>
                      <w:rFonts w:cs="Arial"/>
                      <w:sz w:val="18"/>
                      <w:szCs w:val="18"/>
                    </w:rPr>
                  </w:pPr>
                  <w:r w:rsidRPr="00BC7942">
                    <w:rPr>
                      <w:rFonts w:cs="Arial"/>
                      <w:sz w:val="18"/>
                      <w:szCs w:val="18"/>
                    </w:rPr>
                    <w:t>2.2</w:t>
                  </w:r>
                </w:p>
              </w:tc>
              <w:tc>
                <w:tcPr>
                  <w:tcW w:w="521" w:type="pct"/>
                  <w:tcBorders>
                    <w:top w:val="nil"/>
                    <w:bottom w:val="single" w:sz="4" w:space="0" w:color="auto"/>
                  </w:tcBorders>
                  <w:shd w:val="clear" w:color="auto" w:fill="auto"/>
                  <w:vAlign w:val="center"/>
                </w:tcPr>
                <w:p w:rsidR="00BC7942" w:rsidRPr="00512AAF" w:rsidRDefault="00327898" w:rsidP="00BC7942">
                  <w:pPr>
                    <w:shd w:val="clear" w:color="auto" w:fill="FFFFFF" w:themeFill="background1"/>
                    <w:ind w:right="163"/>
                    <w:jc w:val="right"/>
                    <w:rPr>
                      <w:rFonts w:cs="Arial"/>
                      <w:sz w:val="18"/>
                      <w:szCs w:val="18"/>
                    </w:rPr>
                  </w:pPr>
                  <w:r w:rsidRPr="00327898">
                    <w:rPr>
                      <w:rFonts w:cs="Arial"/>
                      <w:sz w:val="18"/>
                      <w:szCs w:val="18"/>
                    </w:rPr>
                    <w:t>1.9</w:t>
                  </w:r>
                </w:p>
              </w:tc>
              <w:tc>
                <w:tcPr>
                  <w:tcW w:w="625" w:type="pct"/>
                  <w:tcBorders>
                    <w:top w:val="nil"/>
                    <w:bottom w:val="single" w:sz="4" w:space="0" w:color="auto"/>
                  </w:tcBorders>
                  <w:shd w:val="clear" w:color="auto" w:fill="auto"/>
                  <w:vAlign w:val="center"/>
                </w:tcPr>
                <w:p w:rsidR="00BC7942" w:rsidRPr="00512AAF" w:rsidRDefault="00BC7942" w:rsidP="00BC7942">
                  <w:pPr>
                    <w:shd w:val="clear" w:color="auto" w:fill="FFFFFF" w:themeFill="background1"/>
                    <w:tabs>
                      <w:tab w:val="left" w:pos="1061"/>
                    </w:tabs>
                    <w:ind w:right="343"/>
                    <w:jc w:val="right"/>
                    <w:rPr>
                      <w:rFonts w:cs="Arial"/>
                      <w:sz w:val="18"/>
                      <w:szCs w:val="18"/>
                    </w:rPr>
                  </w:pPr>
                  <w:r w:rsidRPr="00BC7942">
                    <w:rPr>
                      <w:rFonts w:cs="Arial"/>
                      <w:sz w:val="18"/>
                      <w:szCs w:val="18"/>
                    </w:rPr>
                    <w:t>6.8</w:t>
                  </w:r>
                </w:p>
              </w:tc>
              <w:tc>
                <w:tcPr>
                  <w:tcW w:w="487" w:type="pct"/>
                  <w:tcBorders>
                    <w:top w:val="nil"/>
                    <w:bottom w:val="single" w:sz="4" w:space="0" w:color="auto"/>
                  </w:tcBorders>
                  <w:shd w:val="clear" w:color="auto" w:fill="auto"/>
                  <w:vAlign w:val="center"/>
                </w:tcPr>
                <w:p w:rsidR="00BC7942" w:rsidRPr="006A5F61" w:rsidRDefault="00327898" w:rsidP="00BC7942">
                  <w:pPr>
                    <w:spacing w:before="40"/>
                    <w:ind w:right="290"/>
                    <w:jc w:val="right"/>
                    <w:rPr>
                      <w:sz w:val="18"/>
                    </w:rPr>
                  </w:pPr>
                  <w:r w:rsidRPr="00327898">
                    <w:rPr>
                      <w:sz w:val="18"/>
                    </w:rPr>
                    <w:t>5.9</w:t>
                  </w:r>
                </w:p>
              </w:tc>
              <w:tc>
                <w:tcPr>
                  <w:tcW w:w="486" w:type="pct"/>
                  <w:tcBorders>
                    <w:top w:val="nil"/>
                    <w:bottom w:val="single" w:sz="4" w:space="0" w:color="auto"/>
                  </w:tcBorders>
                  <w:shd w:val="clear" w:color="auto" w:fill="auto"/>
                  <w:vAlign w:val="center"/>
                </w:tcPr>
                <w:p w:rsidR="00BC7942" w:rsidRPr="00377D8B" w:rsidRDefault="00BC7942" w:rsidP="00BC7942">
                  <w:pPr>
                    <w:shd w:val="clear" w:color="auto" w:fill="FFFFFF" w:themeFill="background1"/>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rsidR="00BC7942" w:rsidRPr="00377D8B" w:rsidRDefault="00BC7942" w:rsidP="00BC7942">
                  <w:pPr>
                    <w:shd w:val="clear" w:color="auto" w:fill="FFFFFF" w:themeFill="background1"/>
                    <w:tabs>
                      <w:tab w:val="left" w:pos="545"/>
                    </w:tabs>
                    <w:spacing w:before="40"/>
                    <w:ind w:right="523"/>
                    <w:jc w:val="right"/>
                    <w:rPr>
                      <w:rFonts w:cs="Arial"/>
                      <w:sz w:val="18"/>
                      <w:szCs w:val="18"/>
                    </w:rPr>
                  </w:pPr>
                </w:p>
              </w:tc>
            </w:tr>
          </w:tbl>
          <w:p w:rsidR="00D33856" w:rsidRDefault="00E009A1" w:rsidP="009E683D">
            <w:pPr>
              <w:shd w:val="clear" w:color="auto" w:fill="FFFFFF" w:themeFill="background1"/>
              <w:tabs>
                <w:tab w:val="left" w:pos="6120"/>
              </w:tabs>
              <w:ind w:left="58"/>
              <w:rPr>
                <w:b/>
                <w:color w:val="000000"/>
              </w:rPr>
            </w:pPr>
            <w:r>
              <w:rPr>
                <w:noProof/>
                <w:sz w:val="18"/>
              </w:rPr>
              <mc:AlternateContent>
                <mc:Choice Requires="wps">
                  <w:drawing>
                    <wp:anchor distT="0" distB="0" distL="114300" distR="114300" simplePos="0" relativeHeight="251806208" behindDoc="0" locked="0" layoutInCell="1" allowOverlap="1" wp14:anchorId="3987D04E" wp14:editId="2A4F250B">
                      <wp:simplePos x="0" y="0"/>
                      <wp:positionH relativeFrom="column">
                        <wp:posOffset>254</wp:posOffset>
                      </wp:positionH>
                      <wp:positionV relativeFrom="paragraph">
                        <wp:posOffset>-182880</wp:posOffset>
                      </wp:positionV>
                      <wp:extent cx="8222285" cy="6612890"/>
                      <wp:effectExtent l="0" t="0" r="26670" b="16510"/>
                      <wp:wrapNone/>
                      <wp:docPr id="26"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2285" cy="66128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A3223" id="Rectangle 4678" o:spid="_x0000_s1026" style="position:absolute;margin-left:0;margin-top:-14.4pt;width:647.4pt;height:520.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xe8Q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" filled="f"/>
                  </w:pict>
                </mc:Fallback>
              </mc:AlternateContent>
            </w:r>
            <w:r w:rsidR="006A5F61">
              <w:rPr>
                <w:noProof/>
                <w:sz w:val="18"/>
              </w:rPr>
              <mc:AlternateContent>
                <mc:Choice Requires="wps">
                  <w:drawing>
                    <wp:anchor distT="0" distB="0" distL="114300" distR="114300" simplePos="0" relativeHeight="251804160" behindDoc="0" locked="0" layoutInCell="1" allowOverlap="1" wp14:anchorId="394CCF45" wp14:editId="52B84D5A">
                      <wp:simplePos x="0" y="0"/>
                      <wp:positionH relativeFrom="column">
                        <wp:posOffset>-619125</wp:posOffset>
                      </wp:positionH>
                      <wp:positionV relativeFrom="paragraph">
                        <wp:posOffset>2940774</wp:posOffset>
                      </wp:positionV>
                      <wp:extent cx="387985" cy="342900"/>
                      <wp:effectExtent l="0" t="0" r="0" b="0"/>
                      <wp:wrapNone/>
                      <wp:docPr id="308" name="Text Box 9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824ED5">
                                  <w:pPr>
                                    <w:rPr>
                                      <w:szCs w:val="18"/>
                                    </w:rPr>
                                  </w:pPr>
                                  <w:r>
                                    <w:rPr>
                                      <w:rFonts w:cs="Arial"/>
                                      <w:sz w:val="18"/>
                                      <w:szCs w:val="18"/>
                                    </w:rPr>
                                    <w:t>15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CCF45" id="Text Box 9617" o:spid="_x0000_s1045" type="#_x0000_t202" style="position:absolute;left:0;text-align:left;margin-left:-48.75pt;margin-top:231.55pt;width:30.55pt;height:2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3TugIAAMU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" filled="f" stroked="f">
                      <v:textbox style="layout-flow:vertical">
                        <w:txbxContent>
                          <w:p w:rsidR="009F1013" w:rsidRPr="001F3C59" w:rsidRDefault="009F1013" w:rsidP="00824ED5">
                            <w:pPr>
                              <w:rPr>
                                <w:szCs w:val="18"/>
                              </w:rPr>
                            </w:pPr>
                            <w:r>
                              <w:rPr>
                                <w:rFonts w:cs="Arial"/>
                                <w:sz w:val="18"/>
                                <w:szCs w:val="18"/>
                              </w:rPr>
                              <w:t>15</w:t>
                            </w:r>
                          </w:p>
                        </w:txbxContent>
                      </v:textbox>
                    </v:shape>
                  </w:pict>
                </mc:Fallback>
              </mc:AlternateContent>
            </w:r>
            <w:r w:rsidR="001619DD">
              <w:rPr>
                <w:color w:val="000000"/>
                <w:sz w:val="16"/>
                <w:szCs w:val="16"/>
              </w:rPr>
              <w:t xml:space="preserve">Note: </w:t>
            </w:r>
            <w:r w:rsidR="001619DD" w:rsidRPr="00AC1BAA">
              <w:rPr>
                <w:color w:val="000000"/>
                <w:sz w:val="16"/>
                <w:szCs w:val="16"/>
              </w:rPr>
              <w:t xml:space="preserve"> Cause of death: the disease or injury that initiated the events leading to death or the circumstances of the unintentional or intentional injury that resulted in the death.             </w:t>
            </w:r>
            <w:r w:rsidR="001619DD">
              <w:rPr>
                <w:color w:val="000000"/>
                <w:sz w:val="16"/>
                <w:szCs w:val="16"/>
              </w:rPr>
              <w:t xml:space="preserve">                  </w:t>
            </w:r>
            <w:r w:rsidR="001619DD" w:rsidRPr="00AC1BAA">
              <w:rPr>
                <w:color w:val="000000"/>
                <w:sz w:val="16"/>
                <w:szCs w:val="16"/>
              </w:rPr>
              <w:t xml:space="preserve">   </w:t>
            </w:r>
            <w:r w:rsidR="001619DD">
              <w:rPr>
                <w:color w:val="000000"/>
                <w:sz w:val="16"/>
                <w:szCs w:val="16"/>
              </w:rPr>
              <w:t>1</w:t>
            </w:r>
            <w:r w:rsidR="001619DD" w:rsidRPr="00AC1BAA">
              <w:rPr>
                <w:color w:val="000000"/>
                <w:sz w:val="16"/>
                <w:szCs w:val="16"/>
              </w:rPr>
              <w:t>. D</w:t>
            </w:r>
            <w:r w:rsidR="00F53C8C">
              <w:rPr>
                <w:color w:val="000000"/>
                <w:sz w:val="16"/>
                <w:szCs w:val="16"/>
              </w:rPr>
              <w:t xml:space="preserve">ata coded according to ICD-10.  </w:t>
            </w:r>
            <w:r w:rsidR="001619DD" w:rsidRPr="00AC1BAA">
              <w:rPr>
                <w:color w:val="000000"/>
                <w:sz w:val="16"/>
                <w:szCs w:val="16"/>
              </w:rPr>
              <w:t xml:space="preserve">ICD-10 codes used in this publication are listed in the </w:t>
            </w:r>
            <w:r w:rsidR="001619DD" w:rsidRPr="003C1E27">
              <w:rPr>
                <w:color w:val="000000"/>
                <w:sz w:val="16"/>
                <w:szCs w:val="16"/>
              </w:rPr>
              <w:t xml:space="preserve">Appendix.  </w:t>
            </w:r>
            <w:r w:rsidR="001619DD" w:rsidRPr="00AC1BAA">
              <w:rPr>
                <w:sz w:val="16"/>
                <w:szCs w:val="16"/>
              </w:rPr>
              <w:t>Rates are age-adjusted per 100,000 residents using the 2000 US standard population</w:t>
            </w:r>
            <w:r w:rsidR="001619DD">
              <w:rPr>
                <w:sz w:val="16"/>
                <w:szCs w:val="16"/>
              </w:rPr>
              <w:t xml:space="preserve">.  </w:t>
            </w:r>
            <w:r w:rsidR="001619DD" w:rsidRPr="003C1E27">
              <w:rPr>
                <w:color w:val="000000"/>
                <w:sz w:val="16"/>
                <w:szCs w:val="16"/>
              </w:rPr>
              <w:t xml:space="preserve"> </w:t>
            </w:r>
            <w:r w:rsidR="001619DD" w:rsidRPr="00FD342F">
              <w:rPr>
                <w:color w:val="000000"/>
                <w:sz w:val="16"/>
                <w:szCs w:val="16"/>
              </w:rPr>
              <w:t>2. US data for 201</w:t>
            </w:r>
            <w:r w:rsidR="009E683D">
              <w:rPr>
                <w:color w:val="000000"/>
                <w:sz w:val="16"/>
                <w:szCs w:val="16"/>
              </w:rPr>
              <w:t>6</w:t>
            </w:r>
            <w:r w:rsidR="001619DD" w:rsidRPr="00FD342F">
              <w:rPr>
                <w:color w:val="000000"/>
                <w:sz w:val="16"/>
                <w:szCs w:val="16"/>
              </w:rPr>
              <w:t xml:space="preserve"> obtained from </w:t>
            </w:r>
            <w:r w:rsidR="006F7903">
              <w:rPr>
                <w:color w:val="000000"/>
                <w:sz w:val="16"/>
                <w:szCs w:val="16"/>
              </w:rPr>
              <w:t>NVSS</w:t>
            </w:r>
            <w:r w:rsidR="001619DD" w:rsidRPr="00FD342F">
              <w:rPr>
                <w:sz w:val="16"/>
                <w:szCs w:val="16"/>
              </w:rPr>
              <w:t xml:space="preserve">: </w:t>
            </w:r>
            <w:r w:rsidR="006F7903">
              <w:rPr>
                <w:sz w:val="16"/>
                <w:szCs w:val="16"/>
              </w:rPr>
              <w:t xml:space="preserve">Deaths: </w:t>
            </w:r>
            <w:r w:rsidR="009E683D">
              <w:rPr>
                <w:sz w:val="16"/>
                <w:szCs w:val="16"/>
              </w:rPr>
              <w:t>Final Data for 2016</w:t>
            </w:r>
            <w:r w:rsidR="001619DD">
              <w:rPr>
                <w:sz w:val="16"/>
                <w:szCs w:val="16"/>
              </w:rPr>
              <w:t>.  N</w:t>
            </w:r>
            <w:r w:rsidR="006F7903">
              <w:rPr>
                <w:sz w:val="16"/>
                <w:szCs w:val="16"/>
              </w:rPr>
              <w:t>VSS</w:t>
            </w:r>
            <w:r w:rsidR="001619DD">
              <w:rPr>
                <w:sz w:val="16"/>
                <w:szCs w:val="16"/>
              </w:rPr>
              <w:t>,</w:t>
            </w:r>
            <w:r w:rsidR="001619DD" w:rsidRPr="00FD342F">
              <w:rPr>
                <w:sz w:val="16"/>
                <w:szCs w:val="16"/>
              </w:rPr>
              <w:t xml:space="preserve"> Volume 6</w:t>
            </w:r>
            <w:r w:rsidR="009E683D">
              <w:rPr>
                <w:sz w:val="16"/>
                <w:szCs w:val="16"/>
              </w:rPr>
              <w:t>7</w:t>
            </w:r>
            <w:r w:rsidR="00BC7942">
              <w:rPr>
                <w:sz w:val="16"/>
                <w:szCs w:val="16"/>
              </w:rPr>
              <w:t>, Number 5</w:t>
            </w:r>
            <w:r w:rsidR="001619DD">
              <w:rPr>
                <w:sz w:val="16"/>
                <w:szCs w:val="16"/>
              </w:rPr>
              <w:t>.</w:t>
            </w:r>
            <w:r w:rsidR="001619DD" w:rsidRPr="00FD342F">
              <w:rPr>
                <w:sz w:val="16"/>
                <w:szCs w:val="16"/>
              </w:rPr>
              <w:t xml:space="preserve"> </w:t>
            </w:r>
            <w:r w:rsidR="009E683D">
              <w:rPr>
                <w:sz w:val="16"/>
                <w:szCs w:val="16"/>
              </w:rPr>
              <w:t>July 26</w:t>
            </w:r>
            <w:r w:rsidR="001619DD" w:rsidRPr="00FD342F">
              <w:rPr>
                <w:sz w:val="16"/>
                <w:szCs w:val="16"/>
              </w:rPr>
              <w:t>, 201</w:t>
            </w:r>
            <w:r w:rsidR="009E683D">
              <w:rPr>
                <w:sz w:val="16"/>
                <w:szCs w:val="16"/>
              </w:rPr>
              <w:t>8</w:t>
            </w:r>
            <w:r w:rsidR="001619DD" w:rsidRPr="00FD342F">
              <w:rPr>
                <w:sz w:val="16"/>
                <w:szCs w:val="16"/>
              </w:rPr>
              <w:t>.</w:t>
            </w:r>
          </w:p>
        </w:tc>
      </w:tr>
    </w:tbl>
    <w:p w:rsidR="00182AF5" w:rsidRDefault="00BD60D9" w:rsidP="00E55F36">
      <w:pPr>
        <w:pStyle w:val="Caption"/>
        <w:ind w:right="-630" w:firstLine="900"/>
        <w:jc w:val="center"/>
        <w:outlineLvl w:val="1"/>
        <w:rPr>
          <w:sz w:val="22"/>
          <w:szCs w:val="22"/>
        </w:rPr>
      </w:pPr>
      <w:bookmarkStart w:id="228" w:name="_Toc361388665"/>
      <w:bookmarkStart w:id="229" w:name="_Toc462057588"/>
      <w:bookmarkStart w:id="230" w:name="_Toc532542088"/>
      <w:r>
        <w:rPr>
          <w:noProof/>
          <w:sz w:val="22"/>
          <w:szCs w:val="22"/>
        </w:rPr>
        <mc:AlternateContent>
          <mc:Choice Requires="wps">
            <w:drawing>
              <wp:anchor distT="0" distB="0" distL="114300" distR="114300" simplePos="0" relativeHeight="251603456" behindDoc="0" locked="0" layoutInCell="1" allowOverlap="1" wp14:anchorId="037C53E2" wp14:editId="53AAC4F1">
                <wp:simplePos x="0" y="0"/>
                <wp:positionH relativeFrom="column">
                  <wp:posOffset>165735</wp:posOffset>
                </wp:positionH>
                <wp:positionV relativeFrom="paragraph">
                  <wp:posOffset>-294640</wp:posOffset>
                </wp:positionV>
                <wp:extent cx="8458200" cy="6172200"/>
                <wp:effectExtent l="0" t="0" r="0" b="0"/>
                <wp:wrapNone/>
                <wp:docPr id="306" name="Rectangle 4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6172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66ABD" id="Rectangle 4705" o:spid="_x0000_s1026" style="position:absolute;margin-left:13.05pt;margin-top:-23.2pt;width:666pt;height:48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" filled="f"/>
            </w:pict>
          </mc:Fallback>
        </mc:AlternateContent>
      </w:r>
      <w:r w:rsidR="00182AF5" w:rsidRPr="00182AF5">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A93976">
        <w:rPr>
          <w:noProof/>
          <w:sz w:val="22"/>
          <w:szCs w:val="22"/>
        </w:rPr>
        <w:t>1</w:t>
      </w:r>
      <w:r w:rsidR="00B37AFE">
        <w:rPr>
          <w:sz w:val="22"/>
          <w:szCs w:val="22"/>
        </w:rPr>
        <w:fldChar w:fldCharType="end"/>
      </w:r>
      <w:r w:rsidR="00182AF5" w:rsidRPr="00473E50">
        <w:rPr>
          <w:sz w:val="22"/>
          <w:szCs w:val="22"/>
        </w:rPr>
        <w:t xml:space="preserve">.  </w:t>
      </w:r>
      <w:r w:rsidR="0090480F">
        <w:rPr>
          <w:sz w:val="22"/>
          <w:szCs w:val="22"/>
        </w:rPr>
        <w:t>Life Expectancy at Birth</w:t>
      </w:r>
      <w:r w:rsidR="00F00118">
        <w:rPr>
          <w:sz w:val="22"/>
          <w:szCs w:val="22"/>
        </w:rPr>
        <w:t xml:space="preserve">, </w:t>
      </w:r>
      <w:r w:rsidR="0090480F">
        <w:rPr>
          <w:sz w:val="22"/>
          <w:szCs w:val="22"/>
        </w:rPr>
        <w:t>Massa</w:t>
      </w:r>
      <w:r w:rsidR="0090480F" w:rsidRPr="00473E50">
        <w:rPr>
          <w:sz w:val="22"/>
          <w:szCs w:val="22"/>
        </w:rPr>
        <w:t>chusetts</w:t>
      </w:r>
      <w:r w:rsidR="00182AF5" w:rsidRPr="00473E50">
        <w:rPr>
          <w:sz w:val="22"/>
          <w:szCs w:val="22"/>
        </w:rPr>
        <w:t>: 1900-20</w:t>
      </w:r>
      <w:r w:rsidR="007E0552">
        <w:rPr>
          <w:sz w:val="22"/>
          <w:szCs w:val="22"/>
        </w:rPr>
        <w:t>1</w:t>
      </w:r>
      <w:bookmarkEnd w:id="228"/>
      <w:bookmarkEnd w:id="229"/>
      <w:r w:rsidR="00BD567A">
        <w:rPr>
          <w:sz w:val="22"/>
          <w:szCs w:val="22"/>
        </w:rPr>
        <w:t>6</w:t>
      </w:r>
      <w:bookmarkEnd w:id="230"/>
    </w:p>
    <w:p w:rsidR="00614FD9" w:rsidRDefault="00614FD9" w:rsidP="00614FD9"/>
    <w:p w:rsidR="00A55303" w:rsidRPr="00614FD9" w:rsidRDefault="00A55303" w:rsidP="00614FD9"/>
    <w:p w:rsidR="00182AF5" w:rsidRPr="00614FD9" w:rsidRDefault="00182AF5" w:rsidP="00182AF5">
      <w:pPr>
        <w:rPr>
          <w:b/>
          <w:sz w:val="14"/>
          <w:szCs w:val="14"/>
        </w:rPr>
      </w:pPr>
      <w:r w:rsidRPr="00614FD9">
        <w:rPr>
          <w:b/>
          <w:sz w:val="14"/>
          <w:szCs w:val="14"/>
        </w:rPr>
        <w:t xml:space="preserve">                                                                                                                                                                                                                                                        </w:t>
      </w:r>
    </w:p>
    <w:p w:rsidR="0090695F" w:rsidRPr="0067201C" w:rsidRDefault="00EB6F80" w:rsidP="00A55303">
      <w:pPr>
        <w:ind w:left="720" w:hanging="360"/>
        <w:jc w:val="both"/>
        <w:sectPr w:rsidR="0090695F" w:rsidRPr="0067201C" w:rsidSect="00824ED5">
          <w:footerReference w:type="even" r:id="rId25"/>
          <w:footerReference w:type="default" r:id="rId26"/>
          <w:footerReference w:type="first" r:id="rId27"/>
          <w:pgSz w:w="15840" w:h="12240" w:orient="landscape" w:code="1"/>
          <w:pgMar w:top="1440" w:right="1440" w:bottom="1440" w:left="1440" w:header="720" w:footer="720" w:gutter="0"/>
          <w:cols w:space="720"/>
        </w:sectPr>
      </w:pPr>
      <w:r>
        <w:rPr>
          <w:noProof/>
        </w:rPr>
        <mc:AlternateContent>
          <mc:Choice Requires="wps">
            <w:drawing>
              <wp:anchor distT="0" distB="0" distL="114300" distR="114300" simplePos="0" relativeHeight="251661824" behindDoc="0" locked="0" layoutInCell="1" allowOverlap="1" wp14:anchorId="59522219" wp14:editId="3EF2FD09">
                <wp:simplePos x="0" y="0"/>
                <wp:positionH relativeFrom="column">
                  <wp:posOffset>163902</wp:posOffset>
                </wp:positionH>
                <wp:positionV relativeFrom="paragraph">
                  <wp:posOffset>4936706</wp:posOffset>
                </wp:positionV>
                <wp:extent cx="8462513" cy="0"/>
                <wp:effectExtent l="0" t="0" r="15240" b="19050"/>
                <wp:wrapNone/>
                <wp:docPr id="302"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2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6E4E1" id="Line 531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388.7pt" to="679.25pt,3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"/>
            </w:pict>
          </mc:Fallback>
        </mc:AlternateContent>
      </w:r>
      <w:r w:rsidR="00BD567A">
        <w:rPr>
          <w:noProof/>
        </w:rPr>
        <w:drawing>
          <wp:inline distT="0" distB="0" distL="0" distR="0" wp14:anchorId="0AE227F3" wp14:editId="21235B6A">
            <wp:extent cx="8343900" cy="4533900"/>
            <wp:effectExtent l="0" t="0" r="0" b="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BD60D9">
        <w:rPr>
          <w:noProof/>
          <w:szCs w:val="22"/>
        </w:rPr>
        <mc:AlternateContent>
          <mc:Choice Requires="wps">
            <w:drawing>
              <wp:anchor distT="0" distB="0" distL="114300" distR="114300" simplePos="0" relativeHeight="251648512" behindDoc="0" locked="0" layoutInCell="1" allowOverlap="1" wp14:anchorId="6476A595" wp14:editId="36BB282F">
                <wp:simplePos x="0" y="0"/>
                <wp:positionH relativeFrom="column">
                  <wp:posOffset>3937635</wp:posOffset>
                </wp:positionH>
                <wp:positionV relativeFrom="paragraph">
                  <wp:posOffset>5377815</wp:posOffset>
                </wp:positionV>
                <wp:extent cx="342900" cy="457200"/>
                <wp:effectExtent l="0" t="0" r="0" b="0"/>
                <wp:wrapNone/>
                <wp:docPr id="305" name="Text Box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A595" id="Text Box 4925" o:spid="_x0000_s1046" type="#_x0000_t202" style="position:absolute;left:0;text-align:left;margin-left:310.05pt;margin-top:423.45pt;width:27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" stroked="f">
                <v:textbox style="layout-flow:vertical">
                  <w:txbxContent>
                    <w:p w:rsidR="009F1013" w:rsidRPr="001E26D6" w:rsidRDefault="009F1013" w:rsidP="005048EF"/>
                  </w:txbxContent>
                </v:textbox>
              </v:shape>
            </w:pict>
          </mc:Fallback>
        </mc:AlternateContent>
      </w:r>
      <w:r w:rsidR="00BD60D9">
        <w:rPr>
          <w:noProof/>
          <w:szCs w:val="22"/>
        </w:rPr>
        <mc:AlternateContent>
          <mc:Choice Requires="wps">
            <w:drawing>
              <wp:anchor distT="0" distB="0" distL="114300" distR="114300" simplePos="0" relativeHeight="251660800" behindDoc="0" locked="0" layoutInCell="1" allowOverlap="1" wp14:anchorId="450171DC" wp14:editId="6379D624">
                <wp:simplePos x="0" y="0"/>
                <wp:positionH relativeFrom="column">
                  <wp:posOffset>280035</wp:posOffset>
                </wp:positionH>
                <wp:positionV relativeFrom="paragraph">
                  <wp:posOffset>4950460</wp:posOffset>
                </wp:positionV>
                <wp:extent cx="7978140" cy="342900"/>
                <wp:effectExtent l="0" t="0" r="0" b="0"/>
                <wp:wrapNone/>
                <wp:docPr id="304" name="Text Box 5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8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2775A8" w:rsidRDefault="009F1013"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Greville Abridged Life Table Method (source: Dublin LI. Length of Life - A Study of the Life Table.  Ronald Press Co.                                                 New York. 1949).   </w:t>
                            </w:r>
                          </w:p>
                          <w:p w:rsidR="009F1013" w:rsidRDefault="009F1013" w:rsidP="00DA4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171DC" id="Text Box 5314" o:spid="_x0000_s1047" type="#_x0000_t202" style="position:absolute;left:0;text-align:left;margin-left:22.05pt;margin-top:389.8pt;width:628.2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N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" filled="f" stroked="f">
                <v:textbox>
                  <w:txbxContent>
                    <w:p w:rsidR="009F1013" w:rsidRPr="002775A8" w:rsidRDefault="009F1013"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Greville Abridged Life Table Method (source: Dublin LI. Length of Life - A Study of the Life Table.  Ronald Press Co.                                                 New York. 1949).   </w:t>
                      </w:r>
                    </w:p>
                    <w:p w:rsidR="009F1013" w:rsidRDefault="009F1013" w:rsidP="00DA4E36"/>
                  </w:txbxContent>
                </v:textbox>
              </v:shape>
            </w:pict>
          </mc:Fallback>
        </mc:AlternateContent>
      </w:r>
      <w:r w:rsidR="00BD60D9">
        <w:rPr>
          <w:noProof/>
          <w:szCs w:val="22"/>
        </w:rPr>
        <mc:AlternateContent>
          <mc:Choice Requires="wps">
            <w:drawing>
              <wp:anchor distT="0" distB="0" distL="114300" distR="114300" simplePos="0" relativeHeight="251644416" behindDoc="0" locked="0" layoutInCell="1" allowOverlap="1" wp14:anchorId="54191F62" wp14:editId="62D5D98D">
                <wp:simplePos x="0" y="0"/>
                <wp:positionH relativeFrom="column">
                  <wp:posOffset>-520065</wp:posOffset>
                </wp:positionH>
                <wp:positionV relativeFrom="paragraph">
                  <wp:posOffset>1864360</wp:posOffset>
                </wp:positionV>
                <wp:extent cx="342900" cy="342900"/>
                <wp:effectExtent l="0" t="0" r="0" b="0"/>
                <wp:wrapNone/>
                <wp:docPr id="303" name="Text Box 4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1F3C59">
                            <w:pPr>
                              <w:rPr>
                                <w:szCs w:val="18"/>
                              </w:rPr>
                            </w:pPr>
                            <w:r>
                              <w:rPr>
                                <w:rFonts w:cs="Arial"/>
                                <w:sz w:val="18"/>
                                <w:szCs w:val="18"/>
                              </w:rPr>
                              <w:t>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91F62" id="Text Box 4904" o:spid="_x0000_s1048" type="#_x0000_t202" style="position:absolute;left:0;text-align:left;margin-left:-40.95pt;margin-top:146.8pt;width:27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" stroked="f">
                <v:textbox style="layout-flow:vertical">
                  <w:txbxContent>
                    <w:p w:rsidR="009F1013" w:rsidRPr="001F3C59" w:rsidRDefault="009F1013" w:rsidP="001F3C59">
                      <w:pPr>
                        <w:rPr>
                          <w:szCs w:val="18"/>
                        </w:rPr>
                      </w:pPr>
                      <w:r>
                        <w:rPr>
                          <w:rFonts w:cs="Arial"/>
                          <w:sz w:val="18"/>
                          <w:szCs w:val="18"/>
                        </w:rPr>
                        <w:t>16</w:t>
                      </w:r>
                    </w:p>
                  </w:txbxContent>
                </v:textbox>
              </v:shape>
            </w:pict>
          </mc:Fallback>
        </mc:AlternateContent>
      </w:r>
    </w:p>
    <w:p w:rsidR="00376450" w:rsidRDefault="00BD60D9" w:rsidP="00FB4CC7">
      <w:pPr>
        <w:pStyle w:val="Caption"/>
        <w:jc w:val="center"/>
        <w:outlineLvl w:val="1"/>
        <w:rPr>
          <w:sz w:val="22"/>
          <w:szCs w:val="22"/>
        </w:rPr>
      </w:pPr>
      <w:bookmarkStart w:id="231" w:name="_Toc361388666"/>
      <w:bookmarkStart w:id="232" w:name="_Toc462057589"/>
      <w:bookmarkStart w:id="233" w:name="_Toc532542089"/>
      <w:r>
        <w:rPr>
          <w:noProof/>
        </w:rPr>
        <mc:AlternateContent>
          <mc:Choice Requires="wps">
            <w:drawing>
              <wp:anchor distT="0" distB="0" distL="114300" distR="114300" simplePos="0" relativeHeight="251599360" behindDoc="0" locked="0" layoutInCell="1" allowOverlap="1" wp14:anchorId="4107E617" wp14:editId="6712E176">
                <wp:simplePos x="0" y="0"/>
                <wp:positionH relativeFrom="column">
                  <wp:posOffset>-706755</wp:posOffset>
                </wp:positionH>
                <wp:positionV relativeFrom="paragraph">
                  <wp:posOffset>-114301</wp:posOffset>
                </wp:positionV>
                <wp:extent cx="6949440" cy="3819525"/>
                <wp:effectExtent l="0" t="0" r="22860" b="28575"/>
                <wp:wrapNone/>
                <wp:docPr id="301" name="Rectangle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0" cy="3819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8EF70" id="Rectangle 4692" o:spid="_x0000_s1026" style="position:absolute;margin-left:-55.65pt;margin-top:-9pt;width:547.2pt;height:300.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" filled="f"/>
            </w:pict>
          </mc:Fallback>
        </mc:AlternateContent>
      </w:r>
      <w:r w:rsidR="0032708F" w:rsidRPr="0032708F">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A93976">
        <w:rPr>
          <w:noProof/>
          <w:sz w:val="22"/>
          <w:szCs w:val="22"/>
        </w:rPr>
        <w:t>2</w:t>
      </w:r>
      <w:r w:rsidR="00B37AFE">
        <w:rPr>
          <w:sz w:val="22"/>
          <w:szCs w:val="22"/>
        </w:rPr>
        <w:fldChar w:fldCharType="end"/>
      </w:r>
      <w:r w:rsidR="00643C2A" w:rsidRPr="00B14069">
        <w:rPr>
          <w:sz w:val="22"/>
          <w:szCs w:val="22"/>
        </w:rPr>
        <w:t xml:space="preserve">.  </w:t>
      </w:r>
      <w:r w:rsidR="00376450" w:rsidRPr="00B14069">
        <w:rPr>
          <w:sz w:val="22"/>
          <w:szCs w:val="22"/>
        </w:rPr>
        <w:t>Expected Years of Life Remaining</w:t>
      </w:r>
      <w:r w:rsidR="00F1419D">
        <w:rPr>
          <w:sz w:val="22"/>
          <w:vertAlign w:val="superscript"/>
        </w:rPr>
        <w:t>1</w:t>
      </w:r>
      <w:r w:rsidR="00376450" w:rsidRPr="00B14069">
        <w:rPr>
          <w:sz w:val="22"/>
          <w:szCs w:val="22"/>
        </w:rPr>
        <w:t xml:space="preserve"> at Different Ages </w:t>
      </w:r>
      <w:r w:rsidR="0040144E" w:rsidRPr="00B14069">
        <w:rPr>
          <w:sz w:val="22"/>
          <w:szCs w:val="22"/>
        </w:rPr>
        <w:t xml:space="preserve">by </w:t>
      </w:r>
      <w:r w:rsidR="00376450" w:rsidRPr="00B14069">
        <w:rPr>
          <w:sz w:val="22"/>
          <w:szCs w:val="22"/>
        </w:rPr>
        <w:t>Race</w:t>
      </w:r>
      <w:r w:rsidR="00375EC8">
        <w:rPr>
          <w:sz w:val="22"/>
          <w:szCs w:val="22"/>
        </w:rPr>
        <w:t xml:space="preserve"> and </w:t>
      </w:r>
      <w:r w:rsidR="00376450" w:rsidRPr="00B14069">
        <w:rPr>
          <w:sz w:val="22"/>
          <w:szCs w:val="22"/>
        </w:rPr>
        <w:t>Hispanic Ethnicity</w:t>
      </w:r>
      <w:r w:rsidR="00F1419D" w:rsidRPr="00EB43F5">
        <w:rPr>
          <w:sz w:val="22"/>
          <w:szCs w:val="22"/>
          <w:vertAlign w:val="superscript"/>
        </w:rPr>
        <w:t>2</w:t>
      </w:r>
      <w:r w:rsidR="00376450" w:rsidRPr="00B14069">
        <w:rPr>
          <w:sz w:val="22"/>
          <w:szCs w:val="22"/>
        </w:rPr>
        <w:t xml:space="preserve">, Massachusetts: </w:t>
      </w:r>
      <w:r w:rsidR="00D37ED9" w:rsidRPr="00B14069">
        <w:rPr>
          <w:sz w:val="22"/>
          <w:szCs w:val="22"/>
        </w:rPr>
        <w:t>20</w:t>
      </w:r>
      <w:r w:rsidR="007E0552">
        <w:rPr>
          <w:sz w:val="22"/>
          <w:szCs w:val="22"/>
        </w:rPr>
        <w:t>1</w:t>
      </w:r>
      <w:bookmarkEnd w:id="231"/>
      <w:bookmarkEnd w:id="232"/>
      <w:r w:rsidR="00BD567A">
        <w:rPr>
          <w:sz w:val="22"/>
          <w:szCs w:val="22"/>
        </w:rPr>
        <w:t>6</w:t>
      </w:r>
      <w:bookmarkEnd w:id="233"/>
    </w:p>
    <w:p w:rsidR="00BD567A" w:rsidRPr="00BD567A" w:rsidRDefault="00BD567A" w:rsidP="00BD567A"/>
    <w:p w:rsidR="00127D86" w:rsidRDefault="007B3E3D" w:rsidP="004E4656">
      <w:pPr>
        <w:ind w:hanging="540"/>
        <w:jc w:val="center"/>
      </w:pPr>
      <w:r>
        <w:rPr>
          <w:noProof/>
        </w:rPr>
        <w:drawing>
          <wp:inline distT="0" distB="0" distL="0" distR="0" wp14:anchorId="5A60554A" wp14:editId="3CB4E787">
            <wp:extent cx="6305265" cy="3016155"/>
            <wp:effectExtent l="0" t="0" r="635" b="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27D86" w:rsidRPr="00087ABD" w:rsidRDefault="00127D86" w:rsidP="00127D86">
      <w:pPr>
        <w:rPr>
          <w:sz w:val="10"/>
          <w:szCs w:val="10"/>
        </w:rPr>
      </w:pPr>
    </w:p>
    <w:p w:rsidR="00B3668D" w:rsidRDefault="00B3668D" w:rsidP="00B3668D"/>
    <w:p w:rsidR="00EB43F5" w:rsidRDefault="00EB43F5" w:rsidP="00FB4CC7">
      <w:pPr>
        <w:pStyle w:val="Caption"/>
        <w:jc w:val="center"/>
        <w:outlineLvl w:val="1"/>
        <w:rPr>
          <w:sz w:val="22"/>
        </w:rPr>
      </w:pPr>
      <w:bookmarkStart w:id="234" w:name="_Toc143066128"/>
      <w:bookmarkStart w:id="235" w:name="_Toc361388667"/>
    </w:p>
    <w:p w:rsidR="00EB43F5" w:rsidRDefault="00BD60D9" w:rsidP="00FB4CC7">
      <w:pPr>
        <w:pStyle w:val="Caption"/>
        <w:jc w:val="center"/>
        <w:outlineLvl w:val="1"/>
        <w:rPr>
          <w:sz w:val="22"/>
        </w:rPr>
      </w:pPr>
      <w:bookmarkStart w:id="236" w:name="_Toc387061513"/>
      <w:bookmarkStart w:id="237" w:name="_Toc393785283"/>
      <w:bookmarkStart w:id="238" w:name="_Toc393785386"/>
      <w:bookmarkStart w:id="239" w:name="_Toc394044925"/>
      <w:bookmarkStart w:id="240" w:name="_Toc395864819"/>
      <w:bookmarkStart w:id="241" w:name="_Toc424643139"/>
      <w:bookmarkStart w:id="242" w:name="_Toc424643238"/>
      <w:bookmarkStart w:id="243" w:name="_Toc424805148"/>
      <w:bookmarkStart w:id="244" w:name="_Toc424805245"/>
      <w:bookmarkStart w:id="245" w:name="_Toc424823463"/>
      <w:bookmarkStart w:id="246" w:name="_Toc424823558"/>
      <w:bookmarkStart w:id="247" w:name="_Toc424823654"/>
      <w:bookmarkStart w:id="248" w:name="_Toc461200849"/>
      <w:bookmarkStart w:id="249" w:name="_Toc461201007"/>
      <w:bookmarkStart w:id="250" w:name="_Toc461552270"/>
      <w:bookmarkStart w:id="251" w:name="_Toc461610247"/>
      <w:bookmarkStart w:id="252" w:name="_Toc462057590"/>
      <w:bookmarkStart w:id="253" w:name="_Toc496268598"/>
      <w:bookmarkStart w:id="254" w:name="_Toc501087160"/>
      <w:bookmarkStart w:id="255" w:name="_Toc501087398"/>
      <w:bookmarkStart w:id="256" w:name="_Toc520458192"/>
      <w:bookmarkStart w:id="257" w:name="_Toc520458390"/>
      <w:bookmarkStart w:id="258" w:name="_Toc520460525"/>
      <w:bookmarkStart w:id="259" w:name="_Toc521654620"/>
      <w:bookmarkStart w:id="260" w:name="_Toc532542090"/>
      <w:r>
        <w:rPr>
          <w:noProof/>
        </w:rPr>
        <mc:AlternateContent>
          <mc:Choice Requires="wps">
            <w:drawing>
              <wp:anchor distT="0" distB="0" distL="114300" distR="114300" simplePos="0" relativeHeight="251722240" behindDoc="0" locked="0" layoutInCell="1" allowOverlap="1" wp14:anchorId="0322F240" wp14:editId="6EB42A4F">
                <wp:simplePos x="0" y="0"/>
                <wp:positionH relativeFrom="column">
                  <wp:posOffset>-563269</wp:posOffset>
                </wp:positionH>
                <wp:positionV relativeFrom="paragraph">
                  <wp:posOffset>26086</wp:posOffset>
                </wp:positionV>
                <wp:extent cx="6686092" cy="4048125"/>
                <wp:effectExtent l="0" t="0" r="19685" b="28575"/>
                <wp:wrapNone/>
                <wp:docPr id="300" name="Rectangle 9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092" cy="404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F0197" id="Rectangle 9502" o:spid="_x0000_s1026" style="position:absolute;margin-left:-44.35pt;margin-top:2.05pt;width:526.45pt;height:318.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" filled="f"/>
            </w:pict>
          </mc:Fallback>
        </mc:AlternateConten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376450" w:rsidRDefault="0032708F" w:rsidP="00FB4CC7">
      <w:pPr>
        <w:pStyle w:val="Caption"/>
        <w:jc w:val="center"/>
        <w:outlineLvl w:val="1"/>
        <w:rPr>
          <w:sz w:val="22"/>
        </w:rPr>
      </w:pPr>
      <w:bookmarkStart w:id="261" w:name="_Toc462057591"/>
      <w:bookmarkStart w:id="262" w:name="_Toc532542091"/>
      <w:r w:rsidRPr="0032708F">
        <w:rPr>
          <w:sz w:val="22"/>
        </w:rPr>
        <w:t xml:space="preserve">Table </w:t>
      </w:r>
      <w:r w:rsidRPr="0032708F">
        <w:rPr>
          <w:sz w:val="22"/>
        </w:rPr>
        <w:fldChar w:fldCharType="begin"/>
      </w:r>
      <w:r w:rsidRPr="0032708F">
        <w:rPr>
          <w:sz w:val="22"/>
        </w:rPr>
        <w:instrText xml:space="preserve"> SEQ Table \* ARABIC </w:instrText>
      </w:r>
      <w:r w:rsidRPr="0032708F">
        <w:rPr>
          <w:sz w:val="22"/>
        </w:rPr>
        <w:fldChar w:fldCharType="separate"/>
      </w:r>
      <w:r w:rsidR="00A93976">
        <w:rPr>
          <w:noProof/>
          <w:sz w:val="22"/>
        </w:rPr>
        <w:t>3</w:t>
      </w:r>
      <w:r w:rsidRPr="0032708F">
        <w:rPr>
          <w:sz w:val="22"/>
        </w:rPr>
        <w:fldChar w:fldCharType="end"/>
      </w:r>
      <w:r w:rsidR="00DE2883" w:rsidRPr="0032708F">
        <w:rPr>
          <w:sz w:val="22"/>
        </w:rPr>
        <w:t>.</w:t>
      </w:r>
      <w:r w:rsidR="00DE2883">
        <w:rPr>
          <w:color w:val="000000"/>
          <w:sz w:val="22"/>
        </w:rPr>
        <w:t xml:space="preserve">  </w:t>
      </w:r>
      <w:r w:rsidR="00376450">
        <w:rPr>
          <w:sz w:val="22"/>
        </w:rPr>
        <w:t>Years of Life Remaining</w:t>
      </w:r>
      <w:r w:rsidR="00376450">
        <w:rPr>
          <w:sz w:val="22"/>
          <w:vertAlign w:val="superscript"/>
        </w:rPr>
        <w:t>1</w:t>
      </w:r>
      <w:r w:rsidR="006B4034">
        <w:rPr>
          <w:sz w:val="22"/>
          <w:vertAlign w:val="superscript"/>
        </w:rPr>
        <w:t xml:space="preserve"> </w:t>
      </w:r>
      <w:r w:rsidR="002B38DD" w:rsidRPr="002B38DD">
        <w:rPr>
          <w:sz w:val="22"/>
        </w:rPr>
        <w:t>by Race and Hispanic Ethnicity</w:t>
      </w:r>
      <w:r w:rsidR="00E2349B" w:rsidRPr="00EB43F5">
        <w:rPr>
          <w:sz w:val="22"/>
          <w:szCs w:val="22"/>
          <w:vertAlign w:val="superscript"/>
        </w:rPr>
        <w:t>2</w:t>
      </w:r>
      <w:r w:rsidR="00182AF5">
        <w:rPr>
          <w:sz w:val="22"/>
        </w:rPr>
        <w:t xml:space="preserve"> and Gender</w:t>
      </w:r>
      <w:r w:rsidR="002B38DD">
        <w:rPr>
          <w:sz w:val="22"/>
        </w:rPr>
        <w:t xml:space="preserve">,             </w:t>
      </w:r>
      <w:r w:rsidR="00376450">
        <w:rPr>
          <w:sz w:val="22"/>
        </w:rPr>
        <w:t xml:space="preserve">Massachusetts: </w:t>
      </w:r>
      <w:r w:rsidR="00D37ED9">
        <w:rPr>
          <w:sz w:val="22"/>
        </w:rPr>
        <w:t>20</w:t>
      </w:r>
      <w:bookmarkEnd w:id="234"/>
      <w:r w:rsidR="007E0552">
        <w:rPr>
          <w:sz w:val="22"/>
        </w:rPr>
        <w:t>1</w:t>
      </w:r>
      <w:bookmarkEnd w:id="235"/>
      <w:bookmarkEnd w:id="261"/>
      <w:r w:rsidR="00997655">
        <w:rPr>
          <w:sz w:val="22"/>
        </w:rPr>
        <w:t>6</w:t>
      </w:r>
      <w:bookmarkEnd w:id="262"/>
    </w:p>
    <w:p w:rsidR="00376450" w:rsidRDefault="00376450">
      <w:pPr>
        <w:rPr>
          <w:sz w:val="16"/>
        </w:rPr>
      </w:pPr>
    </w:p>
    <w:tbl>
      <w:tblPr>
        <w:tblW w:w="1053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236"/>
        <w:gridCol w:w="744"/>
        <w:gridCol w:w="990"/>
        <w:gridCol w:w="1260"/>
        <w:gridCol w:w="1170"/>
        <w:gridCol w:w="990"/>
        <w:gridCol w:w="720"/>
        <w:gridCol w:w="1260"/>
        <w:gridCol w:w="1170"/>
        <w:gridCol w:w="995"/>
      </w:tblGrid>
      <w:tr w:rsidR="00376450" w:rsidTr="00E2349B">
        <w:trPr>
          <w:trHeight w:val="262"/>
          <w:jc w:val="center"/>
        </w:trPr>
        <w:tc>
          <w:tcPr>
            <w:tcW w:w="1236" w:type="dxa"/>
            <w:tcBorders>
              <w:top w:val="single" w:sz="12" w:space="0" w:color="000000"/>
              <w:left w:val="nil"/>
              <w:bottom w:val="single" w:sz="12" w:space="0" w:color="000000"/>
              <w:right w:val="nil"/>
            </w:tcBorders>
            <w:vAlign w:val="bottom"/>
          </w:tcPr>
          <w:p w:rsidR="00376450" w:rsidRDefault="00376450" w:rsidP="00E009A1">
            <w:pPr>
              <w:ind w:firstLine="66"/>
              <w:rPr>
                <w:b/>
                <w:sz w:val="20"/>
              </w:rPr>
            </w:pPr>
            <w:r>
              <w:rPr>
                <w:b/>
                <w:sz w:val="20"/>
              </w:rPr>
              <w:t>At Age:</w:t>
            </w:r>
          </w:p>
        </w:tc>
        <w:tc>
          <w:tcPr>
            <w:tcW w:w="744" w:type="dxa"/>
            <w:tcBorders>
              <w:left w:val="nil"/>
              <w:bottom w:val="single" w:sz="12" w:space="0" w:color="000000"/>
              <w:right w:val="nil"/>
            </w:tcBorders>
            <w:shd w:val="clear" w:color="auto" w:fill="D9D9D9" w:themeFill="background1" w:themeFillShade="D9"/>
            <w:vAlign w:val="bottom"/>
          </w:tcPr>
          <w:p w:rsidR="00376450" w:rsidRDefault="00376450" w:rsidP="00F1419D">
            <w:pPr>
              <w:jc w:val="center"/>
              <w:rPr>
                <w:sz w:val="20"/>
              </w:rPr>
            </w:pPr>
            <w:bookmarkStart w:id="263" w:name="_Toc143066129"/>
            <w:r>
              <w:rPr>
                <w:sz w:val="20"/>
              </w:rPr>
              <w:t>All</w:t>
            </w:r>
            <w:bookmarkEnd w:id="263"/>
          </w:p>
        </w:tc>
        <w:tc>
          <w:tcPr>
            <w:tcW w:w="990" w:type="dxa"/>
            <w:tcBorders>
              <w:left w:val="nil"/>
              <w:bottom w:val="single" w:sz="12" w:space="0" w:color="000000"/>
              <w:right w:val="nil"/>
            </w:tcBorders>
            <w:vAlign w:val="bottom"/>
          </w:tcPr>
          <w:p w:rsidR="00376450" w:rsidRDefault="00E2349B" w:rsidP="00F1419D">
            <w:pPr>
              <w:jc w:val="center"/>
              <w:rPr>
                <w:sz w:val="20"/>
              </w:rPr>
            </w:pPr>
            <w:bookmarkStart w:id="264" w:name="_Toc143066130"/>
            <w:r>
              <w:rPr>
                <w:sz w:val="20"/>
              </w:rPr>
              <w:t xml:space="preserve">All </w:t>
            </w:r>
            <w:r w:rsidR="00376450">
              <w:rPr>
                <w:sz w:val="20"/>
              </w:rPr>
              <w:t>Females</w:t>
            </w:r>
            <w:bookmarkEnd w:id="264"/>
          </w:p>
        </w:tc>
        <w:tc>
          <w:tcPr>
            <w:tcW w:w="1260" w:type="dxa"/>
            <w:tcBorders>
              <w:left w:val="nil"/>
              <w:bottom w:val="single" w:sz="12" w:space="0" w:color="000000"/>
              <w:right w:val="nil"/>
            </w:tcBorders>
            <w:shd w:val="clear" w:color="auto" w:fill="D9D9D9" w:themeFill="background1" w:themeFillShade="D9"/>
          </w:tcPr>
          <w:p w:rsidR="00376450" w:rsidRDefault="00E9781A" w:rsidP="00F1419D">
            <w:pPr>
              <w:jc w:val="center"/>
              <w:rPr>
                <w:sz w:val="20"/>
              </w:rPr>
            </w:pPr>
            <w:bookmarkStart w:id="265" w:name="_Toc143066131"/>
            <w:r>
              <w:rPr>
                <w:sz w:val="20"/>
              </w:rPr>
              <w:t xml:space="preserve">White </w:t>
            </w:r>
            <w:r w:rsidR="00376450">
              <w:rPr>
                <w:sz w:val="20"/>
              </w:rPr>
              <w:t>non-Hispanic</w:t>
            </w:r>
            <w:bookmarkEnd w:id="265"/>
          </w:p>
          <w:p w:rsidR="00376450" w:rsidRDefault="00376450" w:rsidP="00F1419D">
            <w:pPr>
              <w:jc w:val="center"/>
              <w:rPr>
                <w:sz w:val="20"/>
              </w:rPr>
            </w:pPr>
            <w:bookmarkStart w:id="266" w:name="_Toc143066132"/>
            <w:r>
              <w:rPr>
                <w:sz w:val="20"/>
              </w:rPr>
              <w:t>Females</w:t>
            </w:r>
            <w:bookmarkEnd w:id="266"/>
          </w:p>
        </w:tc>
        <w:tc>
          <w:tcPr>
            <w:tcW w:w="1170" w:type="dxa"/>
            <w:tcBorders>
              <w:left w:val="nil"/>
              <w:bottom w:val="single" w:sz="12" w:space="0" w:color="000000"/>
              <w:right w:val="nil"/>
            </w:tcBorders>
          </w:tcPr>
          <w:p w:rsidR="00376450" w:rsidRDefault="00E9781A" w:rsidP="00F1419D">
            <w:pPr>
              <w:jc w:val="center"/>
              <w:rPr>
                <w:sz w:val="20"/>
              </w:rPr>
            </w:pPr>
            <w:bookmarkStart w:id="267" w:name="_Toc143066133"/>
            <w:r>
              <w:rPr>
                <w:sz w:val="20"/>
              </w:rPr>
              <w:t xml:space="preserve">Black </w:t>
            </w:r>
            <w:r w:rsidR="00376450">
              <w:rPr>
                <w:sz w:val="20"/>
              </w:rPr>
              <w:t>non-Hispanic</w:t>
            </w:r>
            <w:bookmarkEnd w:id="267"/>
          </w:p>
          <w:p w:rsidR="00376450" w:rsidRDefault="00376450" w:rsidP="00F1419D">
            <w:pPr>
              <w:jc w:val="center"/>
              <w:rPr>
                <w:sz w:val="20"/>
              </w:rPr>
            </w:pPr>
            <w:bookmarkStart w:id="268" w:name="_Toc143066134"/>
            <w:r>
              <w:rPr>
                <w:sz w:val="20"/>
              </w:rPr>
              <w:t>Females</w:t>
            </w:r>
            <w:bookmarkEnd w:id="268"/>
          </w:p>
        </w:tc>
        <w:tc>
          <w:tcPr>
            <w:tcW w:w="990" w:type="dxa"/>
            <w:tcBorders>
              <w:left w:val="nil"/>
              <w:bottom w:val="single" w:sz="12" w:space="0" w:color="000000"/>
              <w:right w:val="nil"/>
            </w:tcBorders>
            <w:shd w:val="clear" w:color="auto" w:fill="D9D9D9" w:themeFill="background1" w:themeFillShade="D9"/>
          </w:tcPr>
          <w:p w:rsidR="00376450" w:rsidRDefault="00376450" w:rsidP="00F1419D">
            <w:pPr>
              <w:jc w:val="center"/>
              <w:rPr>
                <w:sz w:val="20"/>
              </w:rPr>
            </w:pPr>
            <w:bookmarkStart w:id="269" w:name="_Toc143066135"/>
            <w:r>
              <w:rPr>
                <w:sz w:val="20"/>
              </w:rPr>
              <w:t>Hispanic</w:t>
            </w:r>
            <w:bookmarkEnd w:id="269"/>
          </w:p>
          <w:p w:rsidR="00376450" w:rsidRDefault="00376450" w:rsidP="00F1419D">
            <w:pPr>
              <w:jc w:val="center"/>
              <w:rPr>
                <w:sz w:val="20"/>
              </w:rPr>
            </w:pPr>
            <w:bookmarkStart w:id="270" w:name="_Toc143066136"/>
            <w:r>
              <w:rPr>
                <w:sz w:val="20"/>
              </w:rPr>
              <w:t>Females</w:t>
            </w:r>
            <w:bookmarkEnd w:id="270"/>
          </w:p>
        </w:tc>
        <w:tc>
          <w:tcPr>
            <w:tcW w:w="720" w:type="dxa"/>
            <w:tcBorders>
              <w:left w:val="nil"/>
              <w:bottom w:val="single" w:sz="12" w:space="0" w:color="000000"/>
              <w:right w:val="nil"/>
            </w:tcBorders>
            <w:vAlign w:val="bottom"/>
          </w:tcPr>
          <w:p w:rsidR="00376450" w:rsidRDefault="00E2349B" w:rsidP="00F1419D">
            <w:pPr>
              <w:jc w:val="center"/>
              <w:rPr>
                <w:sz w:val="20"/>
              </w:rPr>
            </w:pPr>
            <w:bookmarkStart w:id="271" w:name="_Toc143066137"/>
            <w:r>
              <w:rPr>
                <w:sz w:val="20"/>
              </w:rPr>
              <w:t xml:space="preserve">All </w:t>
            </w:r>
            <w:r w:rsidR="00376450">
              <w:rPr>
                <w:sz w:val="20"/>
              </w:rPr>
              <w:t>Males</w:t>
            </w:r>
            <w:bookmarkEnd w:id="271"/>
          </w:p>
        </w:tc>
        <w:tc>
          <w:tcPr>
            <w:tcW w:w="1260" w:type="dxa"/>
            <w:tcBorders>
              <w:left w:val="nil"/>
              <w:bottom w:val="single" w:sz="12" w:space="0" w:color="000000"/>
              <w:right w:val="nil"/>
            </w:tcBorders>
            <w:shd w:val="clear" w:color="auto" w:fill="D9D9D9" w:themeFill="background1" w:themeFillShade="D9"/>
          </w:tcPr>
          <w:p w:rsidR="00376450" w:rsidRDefault="00E9781A" w:rsidP="00F1419D">
            <w:pPr>
              <w:jc w:val="center"/>
              <w:rPr>
                <w:sz w:val="20"/>
              </w:rPr>
            </w:pPr>
            <w:bookmarkStart w:id="272" w:name="_Toc143066138"/>
            <w:r>
              <w:rPr>
                <w:sz w:val="20"/>
              </w:rPr>
              <w:t>White</w:t>
            </w:r>
            <w:r w:rsidR="00376450">
              <w:rPr>
                <w:sz w:val="20"/>
              </w:rPr>
              <w:t xml:space="preserve"> non-Hispanic</w:t>
            </w:r>
            <w:bookmarkEnd w:id="272"/>
          </w:p>
          <w:p w:rsidR="00376450" w:rsidRDefault="00376450" w:rsidP="00F1419D">
            <w:pPr>
              <w:jc w:val="center"/>
              <w:rPr>
                <w:sz w:val="20"/>
              </w:rPr>
            </w:pPr>
            <w:bookmarkStart w:id="273" w:name="_Toc143066139"/>
            <w:r>
              <w:rPr>
                <w:sz w:val="20"/>
              </w:rPr>
              <w:t>Males</w:t>
            </w:r>
            <w:bookmarkEnd w:id="273"/>
          </w:p>
        </w:tc>
        <w:tc>
          <w:tcPr>
            <w:tcW w:w="1170" w:type="dxa"/>
            <w:tcBorders>
              <w:left w:val="nil"/>
              <w:bottom w:val="single" w:sz="12" w:space="0" w:color="000000"/>
              <w:right w:val="nil"/>
            </w:tcBorders>
          </w:tcPr>
          <w:p w:rsidR="00376450" w:rsidRDefault="00E9781A" w:rsidP="00F1419D">
            <w:pPr>
              <w:jc w:val="center"/>
              <w:rPr>
                <w:sz w:val="20"/>
              </w:rPr>
            </w:pPr>
            <w:bookmarkStart w:id="274" w:name="_Toc143066140"/>
            <w:r>
              <w:rPr>
                <w:sz w:val="20"/>
              </w:rPr>
              <w:t xml:space="preserve">Black </w:t>
            </w:r>
            <w:r w:rsidR="00376450">
              <w:rPr>
                <w:sz w:val="20"/>
              </w:rPr>
              <w:t>non-Hispanic</w:t>
            </w:r>
            <w:bookmarkEnd w:id="274"/>
          </w:p>
          <w:p w:rsidR="00376450" w:rsidRDefault="00376450" w:rsidP="00F1419D">
            <w:pPr>
              <w:jc w:val="center"/>
              <w:rPr>
                <w:sz w:val="20"/>
              </w:rPr>
            </w:pPr>
            <w:bookmarkStart w:id="275" w:name="_Toc143066141"/>
            <w:r>
              <w:rPr>
                <w:sz w:val="20"/>
              </w:rPr>
              <w:t>Males</w:t>
            </w:r>
            <w:bookmarkEnd w:id="275"/>
          </w:p>
        </w:tc>
        <w:tc>
          <w:tcPr>
            <w:tcW w:w="995" w:type="dxa"/>
            <w:tcBorders>
              <w:left w:val="nil"/>
              <w:bottom w:val="single" w:sz="12" w:space="0" w:color="000000"/>
              <w:right w:val="nil"/>
            </w:tcBorders>
            <w:shd w:val="clear" w:color="auto" w:fill="D9D9D9" w:themeFill="background1" w:themeFillShade="D9"/>
          </w:tcPr>
          <w:p w:rsidR="00376450" w:rsidRDefault="00376450" w:rsidP="00F1419D">
            <w:pPr>
              <w:jc w:val="center"/>
              <w:rPr>
                <w:sz w:val="20"/>
              </w:rPr>
            </w:pPr>
            <w:bookmarkStart w:id="276" w:name="_Toc143066142"/>
            <w:r>
              <w:rPr>
                <w:sz w:val="20"/>
              </w:rPr>
              <w:t>Hispanic</w:t>
            </w:r>
            <w:bookmarkEnd w:id="276"/>
          </w:p>
          <w:p w:rsidR="00376450" w:rsidRDefault="00376450" w:rsidP="00F1419D">
            <w:pPr>
              <w:jc w:val="center"/>
              <w:rPr>
                <w:sz w:val="20"/>
              </w:rPr>
            </w:pPr>
            <w:bookmarkStart w:id="277" w:name="_Toc143066143"/>
            <w:r>
              <w:rPr>
                <w:sz w:val="20"/>
              </w:rPr>
              <w:t>Males</w:t>
            </w:r>
            <w:bookmarkEnd w:id="277"/>
          </w:p>
        </w:tc>
      </w:tr>
      <w:tr w:rsidR="00997655" w:rsidTr="00ED1608">
        <w:trPr>
          <w:trHeight w:val="262"/>
          <w:jc w:val="center"/>
        </w:trPr>
        <w:tc>
          <w:tcPr>
            <w:tcW w:w="1236" w:type="dxa"/>
            <w:tcBorders>
              <w:top w:val="nil"/>
              <w:left w:val="nil"/>
              <w:bottom w:val="nil"/>
              <w:right w:val="nil"/>
            </w:tcBorders>
          </w:tcPr>
          <w:p w:rsidR="00997655" w:rsidRDefault="00997655" w:rsidP="00E009A1">
            <w:pPr>
              <w:spacing w:before="40" w:after="40"/>
              <w:ind w:right="-7" w:firstLine="66"/>
              <w:rPr>
                <w:sz w:val="20"/>
              </w:rPr>
            </w:pPr>
            <w:r>
              <w:rPr>
                <w:sz w:val="20"/>
              </w:rPr>
              <w:t>Birth</w:t>
            </w:r>
          </w:p>
        </w:tc>
        <w:tc>
          <w:tcPr>
            <w:tcW w:w="744"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80.7</w:t>
            </w:r>
          </w:p>
        </w:tc>
        <w:tc>
          <w:tcPr>
            <w:tcW w:w="99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83.1</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82.9</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83.6</w:t>
            </w:r>
          </w:p>
        </w:tc>
        <w:tc>
          <w:tcPr>
            <w:tcW w:w="99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89.0</w:t>
            </w:r>
          </w:p>
        </w:tc>
        <w:tc>
          <w:tcPr>
            <w:tcW w:w="72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78.0</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77.8</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78.9</w:t>
            </w:r>
          </w:p>
        </w:tc>
        <w:tc>
          <w:tcPr>
            <w:tcW w:w="995"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83.3</w:t>
            </w:r>
          </w:p>
        </w:tc>
      </w:tr>
      <w:tr w:rsidR="00997655" w:rsidTr="00ED1608">
        <w:trPr>
          <w:trHeight w:val="262"/>
          <w:jc w:val="center"/>
        </w:trPr>
        <w:tc>
          <w:tcPr>
            <w:tcW w:w="1236" w:type="dxa"/>
            <w:tcBorders>
              <w:top w:val="nil"/>
              <w:left w:val="nil"/>
              <w:bottom w:val="nil"/>
              <w:right w:val="nil"/>
            </w:tcBorders>
          </w:tcPr>
          <w:p w:rsidR="00997655" w:rsidRDefault="00997655" w:rsidP="00E009A1">
            <w:pPr>
              <w:spacing w:before="40" w:after="40"/>
              <w:ind w:right="-7" w:firstLine="66"/>
              <w:rPr>
                <w:sz w:val="20"/>
              </w:rPr>
            </w:pPr>
            <w:r>
              <w:rPr>
                <w:sz w:val="20"/>
              </w:rPr>
              <w:t>1 year old</w:t>
            </w:r>
          </w:p>
        </w:tc>
        <w:tc>
          <w:tcPr>
            <w:tcW w:w="744"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80.0</w:t>
            </w:r>
          </w:p>
        </w:tc>
        <w:tc>
          <w:tcPr>
            <w:tcW w:w="99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82.4</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82.1</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83.3</w:t>
            </w:r>
          </w:p>
        </w:tc>
        <w:tc>
          <w:tcPr>
            <w:tcW w:w="99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88.4</w:t>
            </w:r>
          </w:p>
        </w:tc>
        <w:tc>
          <w:tcPr>
            <w:tcW w:w="72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77.4</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77.0</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78.6</w:t>
            </w:r>
          </w:p>
        </w:tc>
        <w:tc>
          <w:tcPr>
            <w:tcW w:w="995"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82.8</w:t>
            </w:r>
          </w:p>
        </w:tc>
      </w:tr>
      <w:tr w:rsidR="00997655" w:rsidTr="00ED1608">
        <w:trPr>
          <w:trHeight w:val="262"/>
          <w:jc w:val="center"/>
        </w:trPr>
        <w:tc>
          <w:tcPr>
            <w:tcW w:w="1236" w:type="dxa"/>
            <w:tcBorders>
              <w:top w:val="nil"/>
              <w:left w:val="nil"/>
              <w:bottom w:val="nil"/>
              <w:right w:val="nil"/>
            </w:tcBorders>
          </w:tcPr>
          <w:p w:rsidR="00997655" w:rsidRDefault="00997655" w:rsidP="00E009A1">
            <w:pPr>
              <w:spacing w:before="40" w:after="40"/>
              <w:ind w:right="-7" w:firstLine="66"/>
              <w:rPr>
                <w:sz w:val="20"/>
              </w:rPr>
            </w:pPr>
            <w:r>
              <w:rPr>
                <w:sz w:val="20"/>
              </w:rPr>
              <w:t>5 years old</w:t>
            </w:r>
          </w:p>
        </w:tc>
        <w:tc>
          <w:tcPr>
            <w:tcW w:w="744"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76.1</w:t>
            </w:r>
          </w:p>
        </w:tc>
        <w:tc>
          <w:tcPr>
            <w:tcW w:w="99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78.5</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78.1</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79.4</w:t>
            </w:r>
          </w:p>
        </w:tc>
        <w:tc>
          <w:tcPr>
            <w:tcW w:w="99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84.3</w:t>
            </w:r>
          </w:p>
        </w:tc>
        <w:tc>
          <w:tcPr>
            <w:tcW w:w="72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73.4</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73.0</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74.7</w:t>
            </w:r>
          </w:p>
        </w:tc>
        <w:tc>
          <w:tcPr>
            <w:tcW w:w="995"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78.8</w:t>
            </w:r>
          </w:p>
        </w:tc>
      </w:tr>
      <w:tr w:rsidR="00997655" w:rsidTr="00ED1608">
        <w:trPr>
          <w:trHeight w:val="262"/>
          <w:jc w:val="center"/>
        </w:trPr>
        <w:tc>
          <w:tcPr>
            <w:tcW w:w="1236" w:type="dxa"/>
            <w:tcBorders>
              <w:top w:val="nil"/>
              <w:left w:val="nil"/>
              <w:bottom w:val="nil"/>
              <w:right w:val="nil"/>
            </w:tcBorders>
          </w:tcPr>
          <w:p w:rsidR="00997655" w:rsidRDefault="00997655" w:rsidP="00E009A1">
            <w:pPr>
              <w:spacing w:before="40" w:after="40"/>
              <w:ind w:right="-7" w:firstLine="66"/>
              <w:rPr>
                <w:sz w:val="20"/>
              </w:rPr>
            </w:pPr>
            <w:r>
              <w:rPr>
                <w:sz w:val="20"/>
              </w:rPr>
              <w:t>15 years old</w:t>
            </w:r>
          </w:p>
        </w:tc>
        <w:tc>
          <w:tcPr>
            <w:tcW w:w="744"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66.1</w:t>
            </w:r>
          </w:p>
        </w:tc>
        <w:tc>
          <w:tcPr>
            <w:tcW w:w="99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68.6</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68.2</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69.5</w:t>
            </w:r>
          </w:p>
        </w:tc>
        <w:tc>
          <w:tcPr>
            <w:tcW w:w="99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74.4</w:t>
            </w:r>
          </w:p>
        </w:tc>
        <w:tc>
          <w:tcPr>
            <w:tcW w:w="72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63.5</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63.1</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64.8</w:t>
            </w:r>
          </w:p>
        </w:tc>
        <w:tc>
          <w:tcPr>
            <w:tcW w:w="995"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68.8</w:t>
            </w:r>
          </w:p>
        </w:tc>
      </w:tr>
      <w:tr w:rsidR="00997655" w:rsidTr="00ED1608">
        <w:trPr>
          <w:trHeight w:val="262"/>
          <w:jc w:val="center"/>
        </w:trPr>
        <w:tc>
          <w:tcPr>
            <w:tcW w:w="1236" w:type="dxa"/>
            <w:tcBorders>
              <w:top w:val="nil"/>
              <w:left w:val="nil"/>
              <w:bottom w:val="nil"/>
              <w:right w:val="nil"/>
            </w:tcBorders>
          </w:tcPr>
          <w:p w:rsidR="00997655" w:rsidRDefault="00997655" w:rsidP="00E009A1">
            <w:pPr>
              <w:spacing w:before="40" w:after="40"/>
              <w:ind w:right="-7" w:firstLine="66"/>
              <w:rPr>
                <w:sz w:val="20"/>
              </w:rPr>
            </w:pPr>
            <w:r>
              <w:rPr>
                <w:sz w:val="20"/>
              </w:rPr>
              <w:t>25 years old</w:t>
            </w:r>
          </w:p>
        </w:tc>
        <w:tc>
          <w:tcPr>
            <w:tcW w:w="744"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56.5</w:t>
            </w:r>
          </w:p>
        </w:tc>
        <w:tc>
          <w:tcPr>
            <w:tcW w:w="99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58.8</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58.4</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59.7</w:t>
            </w:r>
          </w:p>
        </w:tc>
        <w:tc>
          <w:tcPr>
            <w:tcW w:w="99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64.6</w:t>
            </w:r>
          </w:p>
        </w:tc>
        <w:tc>
          <w:tcPr>
            <w:tcW w:w="72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54.0</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53.5</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55.5</w:t>
            </w:r>
          </w:p>
        </w:tc>
        <w:tc>
          <w:tcPr>
            <w:tcW w:w="995"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59.3</w:t>
            </w:r>
          </w:p>
        </w:tc>
      </w:tr>
      <w:tr w:rsidR="00997655" w:rsidTr="00ED1608">
        <w:trPr>
          <w:trHeight w:val="262"/>
          <w:jc w:val="center"/>
        </w:trPr>
        <w:tc>
          <w:tcPr>
            <w:tcW w:w="1236" w:type="dxa"/>
            <w:tcBorders>
              <w:top w:val="nil"/>
              <w:left w:val="nil"/>
              <w:bottom w:val="nil"/>
              <w:right w:val="nil"/>
            </w:tcBorders>
          </w:tcPr>
          <w:p w:rsidR="00997655" w:rsidRDefault="00997655" w:rsidP="00E009A1">
            <w:pPr>
              <w:spacing w:before="40" w:after="40"/>
              <w:ind w:right="-7" w:firstLine="66"/>
              <w:rPr>
                <w:sz w:val="20"/>
              </w:rPr>
            </w:pPr>
            <w:r>
              <w:rPr>
                <w:sz w:val="20"/>
              </w:rPr>
              <w:t>35 years old</w:t>
            </w:r>
          </w:p>
        </w:tc>
        <w:tc>
          <w:tcPr>
            <w:tcW w:w="744"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47.1</w:t>
            </w:r>
          </w:p>
        </w:tc>
        <w:tc>
          <w:tcPr>
            <w:tcW w:w="99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49.2</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48.9</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50.1</w:t>
            </w:r>
          </w:p>
        </w:tc>
        <w:tc>
          <w:tcPr>
            <w:tcW w:w="99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54.9</w:t>
            </w:r>
          </w:p>
        </w:tc>
        <w:tc>
          <w:tcPr>
            <w:tcW w:w="72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44.9</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44.6</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46.3</w:t>
            </w:r>
          </w:p>
        </w:tc>
        <w:tc>
          <w:tcPr>
            <w:tcW w:w="995"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50.2</w:t>
            </w:r>
          </w:p>
        </w:tc>
      </w:tr>
      <w:tr w:rsidR="00997655" w:rsidTr="00ED1608">
        <w:trPr>
          <w:trHeight w:val="262"/>
          <w:jc w:val="center"/>
        </w:trPr>
        <w:tc>
          <w:tcPr>
            <w:tcW w:w="1236" w:type="dxa"/>
            <w:tcBorders>
              <w:top w:val="nil"/>
              <w:left w:val="nil"/>
              <w:bottom w:val="nil"/>
              <w:right w:val="nil"/>
            </w:tcBorders>
          </w:tcPr>
          <w:p w:rsidR="00997655" w:rsidRDefault="00997655" w:rsidP="00E009A1">
            <w:pPr>
              <w:spacing w:before="40" w:after="40"/>
              <w:ind w:right="-7" w:firstLine="66"/>
              <w:rPr>
                <w:sz w:val="20"/>
              </w:rPr>
            </w:pPr>
            <w:r>
              <w:rPr>
                <w:sz w:val="20"/>
              </w:rPr>
              <w:t>45 years old</w:t>
            </w:r>
          </w:p>
        </w:tc>
        <w:tc>
          <w:tcPr>
            <w:tcW w:w="744"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37.9</w:t>
            </w:r>
          </w:p>
        </w:tc>
        <w:tc>
          <w:tcPr>
            <w:tcW w:w="99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39.7</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39.4</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40.6</w:t>
            </w:r>
          </w:p>
        </w:tc>
        <w:tc>
          <w:tcPr>
            <w:tcW w:w="99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45.4</w:t>
            </w:r>
          </w:p>
        </w:tc>
        <w:tc>
          <w:tcPr>
            <w:tcW w:w="72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35.9</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35.6</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37.1</w:t>
            </w:r>
          </w:p>
        </w:tc>
        <w:tc>
          <w:tcPr>
            <w:tcW w:w="995"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41.5</w:t>
            </w:r>
          </w:p>
        </w:tc>
      </w:tr>
      <w:tr w:rsidR="00997655" w:rsidTr="00ED1608">
        <w:trPr>
          <w:trHeight w:val="262"/>
          <w:jc w:val="center"/>
        </w:trPr>
        <w:tc>
          <w:tcPr>
            <w:tcW w:w="1236" w:type="dxa"/>
            <w:tcBorders>
              <w:top w:val="nil"/>
              <w:left w:val="nil"/>
              <w:bottom w:val="nil"/>
              <w:right w:val="nil"/>
            </w:tcBorders>
          </w:tcPr>
          <w:p w:rsidR="00997655" w:rsidRDefault="00997655" w:rsidP="00E009A1">
            <w:pPr>
              <w:spacing w:before="40" w:after="40"/>
              <w:ind w:right="-7" w:firstLine="66"/>
              <w:rPr>
                <w:sz w:val="20"/>
              </w:rPr>
            </w:pPr>
            <w:r>
              <w:rPr>
                <w:sz w:val="20"/>
              </w:rPr>
              <w:t>55 years old</w:t>
            </w:r>
          </w:p>
        </w:tc>
        <w:tc>
          <w:tcPr>
            <w:tcW w:w="744"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28.9</w:t>
            </w:r>
          </w:p>
        </w:tc>
        <w:tc>
          <w:tcPr>
            <w:tcW w:w="99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30.5</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30.2</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31.7</w:t>
            </w:r>
          </w:p>
        </w:tc>
        <w:tc>
          <w:tcPr>
            <w:tcW w:w="99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36.1</w:t>
            </w:r>
          </w:p>
        </w:tc>
        <w:tc>
          <w:tcPr>
            <w:tcW w:w="72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27.2</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26.9</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28.5</w:t>
            </w:r>
          </w:p>
        </w:tc>
        <w:tc>
          <w:tcPr>
            <w:tcW w:w="995"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33.3</w:t>
            </w:r>
          </w:p>
        </w:tc>
      </w:tr>
      <w:tr w:rsidR="00997655" w:rsidTr="00ED1608">
        <w:trPr>
          <w:trHeight w:val="262"/>
          <w:jc w:val="center"/>
        </w:trPr>
        <w:tc>
          <w:tcPr>
            <w:tcW w:w="1236" w:type="dxa"/>
            <w:tcBorders>
              <w:top w:val="nil"/>
              <w:left w:val="nil"/>
              <w:bottom w:val="nil"/>
              <w:right w:val="nil"/>
            </w:tcBorders>
          </w:tcPr>
          <w:p w:rsidR="00997655" w:rsidRDefault="00997655" w:rsidP="00E009A1">
            <w:pPr>
              <w:spacing w:before="40" w:after="40"/>
              <w:ind w:right="-7" w:firstLine="66"/>
              <w:rPr>
                <w:sz w:val="20"/>
              </w:rPr>
            </w:pPr>
            <w:r>
              <w:rPr>
                <w:sz w:val="20"/>
              </w:rPr>
              <w:t>65 years old</w:t>
            </w:r>
          </w:p>
        </w:tc>
        <w:tc>
          <w:tcPr>
            <w:tcW w:w="744"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20.6</w:t>
            </w:r>
          </w:p>
        </w:tc>
        <w:tc>
          <w:tcPr>
            <w:tcW w:w="99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21.8</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21.5</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23.3</w:t>
            </w:r>
          </w:p>
        </w:tc>
        <w:tc>
          <w:tcPr>
            <w:tcW w:w="99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27.3</w:t>
            </w:r>
          </w:p>
        </w:tc>
        <w:tc>
          <w:tcPr>
            <w:tcW w:w="72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19.1</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18.8</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20.8</w:t>
            </w:r>
          </w:p>
        </w:tc>
        <w:tc>
          <w:tcPr>
            <w:tcW w:w="995"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25.7</w:t>
            </w:r>
          </w:p>
        </w:tc>
      </w:tr>
      <w:tr w:rsidR="00997655" w:rsidTr="00ED1608">
        <w:trPr>
          <w:trHeight w:val="262"/>
          <w:jc w:val="center"/>
        </w:trPr>
        <w:tc>
          <w:tcPr>
            <w:tcW w:w="1236" w:type="dxa"/>
            <w:tcBorders>
              <w:top w:val="nil"/>
              <w:left w:val="nil"/>
              <w:bottom w:val="nil"/>
              <w:right w:val="nil"/>
            </w:tcBorders>
          </w:tcPr>
          <w:p w:rsidR="00997655" w:rsidRDefault="00997655" w:rsidP="00E009A1">
            <w:pPr>
              <w:spacing w:before="40" w:after="40"/>
              <w:ind w:right="-7" w:firstLine="66"/>
              <w:rPr>
                <w:sz w:val="20"/>
              </w:rPr>
            </w:pPr>
            <w:r>
              <w:rPr>
                <w:sz w:val="20"/>
              </w:rPr>
              <w:t>75 years old</w:t>
            </w:r>
          </w:p>
        </w:tc>
        <w:tc>
          <w:tcPr>
            <w:tcW w:w="744"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13.1</w:t>
            </w:r>
          </w:p>
        </w:tc>
        <w:tc>
          <w:tcPr>
            <w:tcW w:w="99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13.9</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13.6</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15.7</w:t>
            </w:r>
          </w:p>
        </w:tc>
        <w:tc>
          <w:tcPr>
            <w:tcW w:w="99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19.4</w:t>
            </w:r>
          </w:p>
        </w:tc>
        <w:tc>
          <w:tcPr>
            <w:tcW w:w="72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12.0</w:t>
            </w:r>
          </w:p>
        </w:tc>
        <w:tc>
          <w:tcPr>
            <w:tcW w:w="1260"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11.7</w:t>
            </w:r>
          </w:p>
        </w:tc>
        <w:tc>
          <w:tcPr>
            <w:tcW w:w="1170" w:type="dxa"/>
            <w:tcBorders>
              <w:top w:val="nil"/>
              <w:left w:val="nil"/>
              <w:bottom w:val="nil"/>
              <w:right w:val="nil"/>
            </w:tcBorders>
          </w:tcPr>
          <w:p w:rsidR="00997655" w:rsidRPr="00997655" w:rsidRDefault="00997655" w:rsidP="00F1419D">
            <w:pPr>
              <w:jc w:val="center"/>
              <w:rPr>
                <w:rFonts w:cs="Arial"/>
                <w:sz w:val="20"/>
              </w:rPr>
            </w:pPr>
            <w:r w:rsidRPr="00997655">
              <w:rPr>
                <w:rFonts w:cs="Arial"/>
                <w:sz w:val="20"/>
              </w:rPr>
              <w:t>14.4</w:t>
            </w:r>
          </w:p>
        </w:tc>
        <w:tc>
          <w:tcPr>
            <w:tcW w:w="995" w:type="dxa"/>
            <w:tcBorders>
              <w:top w:val="nil"/>
              <w:left w:val="nil"/>
              <w:bottom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19.2</w:t>
            </w:r>
          </w:p>
        </w:tc>
      </w:tr>
      <w:tr w:rsidR="00997655" w:rsidTr="00ED1608">
        <w:trPr>
          <w:trHeight w:val="262"/>
          <w:jc w:val="center"/>
        </w:trPr>
        <w:tc>
          <w:tcPr>
            <w:tcW w:w="1236" w:type="dxa"/>
            <w:tcBorders>
              <w:top w:val="nil"/>
              <w:left w:val="nil"/>
              <w:bottom w:val="single" w:sz="12" w:space="0" w:color="000000"/>
              <w:right w:val="nil"/>
            </w:tcBorders>
          </w:tcPr>
          <w:p w:rsidR="00997655" w:rsidRDefault="00997655" w:rsidP="00E009A1">
            <w:pPr>
              <w:spacing w:before="40" w:after="40"/>
              <w:ind w:right="-7" w:firstLine="66"/>
              <w:rPr>
                <w:sz w:val="20"/>
              </w:rPr>
            </w:pPr>
            <w:r>
              <w:rPr>
                <w:sz w:val="20"/>
              </w:rPr>
              <w:t>85 years old</w:t>
            </w:r>
          </w:p>
        </w:tc>
        <w:tc>
          <w:tcPr>
            <w:tcW w:w="744" w:type="dxa"/>
            <w:tcBorders>
              <w:top w:val="nil"/>
              <w:left w:val="nil"/>
              <w:right w:val="nil"/>
            </w:tcBorders>
            <w:shd w:val="clear" w:color="auto" w:fill="D9D9D9" w:themeFill="background1" w:themeFillShade="D9"/>
          </w:tcPr>
          <w:p w:rsidR="00997655" w:rsidRPr="00997655" w:rsidRDefault="00F1419D" w:rsidP="00F1419D">
            <w:pPr>
              <w:ind w:left="-16" w:firstLine="16"/>
              <w:jc w:val="center"/>
              <w:rPr>
                <w:rFonts w:cs="Arial"/>
                <w:sz w:val="20"/>
              </w:rPr>
            </w:pPr>
            <w:r>
              <w:rPr>
                <w:rFonts w:cs="Arial"/>
                <w:sz w:val="20"/>
              </w:rPr>
              <w:t xml:space="preserve">  </w:t>
            </w:r>
            <w:r w:rsidR="00997655" w:rsidRPr="00997655">
              <w:rPr>
                <w:rFonts w:cs="Arial"/>
                <w:sz w:val="20"/>
              </w:rPr>
              <w:t>7.3</w:t>
            </w:r>
          </w:p>
        </w:tc>
        <w:tc>
          <w:tcPr>
            <w:tcW w:w="990" w:type="dxa"/>
            <w:tcBorders>
              <w:top w:val="nil"/>
              <w:left w:val="nil"/>
              <w:right w:val="nil"/>
            </w:tcBorders>
          </w:tcPr>
          <w:p w:rsidR="00997655" w:rsidRPr="00997655" w:rsidRDefault="00F1419D" w:rsidP="00F1419D">
            <w:pPr>
              <w:jc w:val="center"/>
              <w:rPr>
                <w:rFonts w:cs="Arial"/>
                <w:sz w:val="20"/>
              </w:rPr>
            </w:pPr>
            <w:r>
              <w:rPr>
                <w:rFonts w:cs="Arial"/>
                <w:sz w:val="20"/>
              </w:rPr>
              <w:t xml:space="preserve">  </w:t>
            </w:r>
            <w:r w:rsidR="00997655" w:rsidRPr="00997655">
              <w:rPr>
                <w:rFonts w:cs="Arial"/>
                <w:sz w:val="20"/>
              </w:rPr>
              <w:t>7.7</w:t>
            </w:r>
          </w:p>
        </w:tc>
        <w:tc>
          <w:tcPr>
            <w:tcW w:w="1260" w:type="dxa"/>
            <w:tcBorders>
              <w:top w:val="nil"/>
              <w:left w:val="nil"/>
              <w:right w:val="nil"/>
            </w:tcBorders>
            <w:shd w:val="clear" w:color="auto" w:fill="D9D9D9" w:themeFill="background1" w:themeFillShade="D9"/>
          </w:tcPr>
          <w:p w:rsidR="00997655" w:rsidRPr="00997655" w:rsidRDefault="00F1419D" w:rsidP="00F1419D">
            <w:pPr>
              <w:jc w:val="center"/>
              <w:rPr>
                <w:rFonts w:cs="Arial"/>
                <w:sz w:val="20"/>
              </w:rPr>
            </w:pPr>
            <w:r>
              <w:rPr>
                <w:rFonts w:cs="Arial"/>
                <w:sz w:val="20"/>
              </w:rPr>
              <w:t xml:space="preserve">  </w:t>
            </w:r>
            <w:r w:rsidR="00997655" w:rsidRPr="00997655">
              <w:rPr>
                <w:rFonts w:cs="Arial"/>
                <w:sz w:val="20"/>
              </w:rPr>
              <w:t>7.5</w:t>
            </w:r>
          </w:p>
        </w:tc>
        <w:tc>
          <w:tcPr>
            <w:tcW w:w="1170" w:type="dxa"/>
            <w:tcBorders>
              <w:top w:val="nil"/>
              <w:left w:val="nil"/>
              <w:right w:val="nil"/>
            </w:tcBorders>
          </w:tcPr>
          <w:p w:rsidR="00997655" w:rsidRPr="00997655" w:rsidRDefault="00F1419D" w:rsidP="00F1419D">
            <w:pPr>
              <w:jc w:val="center"/>
              <w:rPr>
                <w:rFonts w:cs="Arial"/>
                <w:sz w:val="20"/>
              </w:rPr>
            </w:pPr>
            <w:r>
              <w:rPr>
                <w:rFonts w:cs="Arial"/>
                <w:sz w:val="20"/>
              </w:rPr>
              <w:t xml:space="preserve">  </w:t>
            </w:r>
            <w:r w:rsidR="00997655" w:rsidRPr="00997655">
              <w:rPr>
                <w:rFonts w:cs="Arial"/>
                <w:sz w:val="20"/>
              </w:rPr>
              <w:t>9.7</w:t>
            </w:r>
          </w:p>
        </w:tc>
        <w:tc>
          <w:tcPr>
            <w:tcW w:w="990" w:type="dxa"/>
            <w:tcBorders>
              <w:top w:val="nil"/>
              <w:left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13.5</w:t>
            </w:r>
          </w:p>
        </w:tc>
        <w:tc>
          <w:tcPr>
            <w:tcW w:w="720" w:type="dxa"/>
            <w:tcBorders>
              <w:top w:val="nil"/>
              <w:left w:val="nil"/>
              <w:right w:val="nil"/>
            </w:tcBorders>
          </w:tcPr>
          <w:p w:rsidR="00997655" w:rsidRPr="00997655" w:rsidRDefault="00F1419D" w:rsidP="00F1419D">
            <w:pPr>
              <w:jc w:val="center"/>
              <w:rPr>
                <w:rFonts w:cs="Arial"/>
                <w:sz w:val="20"/>
              </w:rPr>
            </w:pPr>
            <w:r>
              <w:rPr>
                <w:rFonts w:cs="Arial"/>
                <w:sz w:val="20"/>
              </w:rPr>
              <w:t xml:space="preserve">  </w:t>
            </w:r>
            <w:r w:rsidR="00997655" w:rsidRPr="00997655">
              <w:rPr>
                <w:rFonts w:cs="Arial"/>
                <w:sz w:val="20"/>
              </w:rPr>
              <w:t>6.6</w:t>
            </w:r>
          </w:p>
        </w:tc>
        <w:tc>
          <w:tcPr>
            <w:tcW w:w="1260" w:type="dxa"/>
            <w:tcBorders>
              <w:top w:val="nil"/>
              <w:left w:val="nil"/>
              <w:right w:val="nil"/>
            </w:tcBorders>
            <w:shd w:val="clear" w:color="auto" w:fill="D9D9D9" w:themeFill="background1" w:themeFillShade="D9"/>
          </w:tcPr>
          <w:p w:rsidR="00997655" w:rsidRPr="00997655" w:rsidRDefault="00F1419D" w:rsidP="00F1419D">
            <w:pPr>
              <w:jc w:val="center"/>
              <w:rPr>
                <w:rFonts w:cs="Arial"/>
                <w:sz w:val="20"/>
              </w:rPr>
            </w:pPr>
            <w:r>
              <w:rPr>
                <w:rFonts w:cs="Arial"/>
                <w:sz w:val="20"/>
              </w:rPr>
              <w:t xml:space="preserve">  </w:t>
            </w:r>
            <w:r w:rsidR="00997655" w:rsidRPr="00997655">
              <w:rPr>
                <w:rFonts w:cs="Arial"/>
                <w:sz w:val="20"/>
              </w:rPr>
              <w:t>6.3</w:t>
            </w:r>
          </w:p>
        </w:tc>
        <w:tc>
          <w:tcPr>
            <w:tcW w:w="1170" w:type="dxa"/>
            <w:tcBorders>
              <w:top w:val="nil"/>
              <w:left w:val="nil"/>
              <w:right w:val="nil"/>
            </w:tcBorders>
          </w:tcPr>
          <w:p w:rsidR="00997655" w:rsidRPr="00997655" w:rsidRDefault="00F1419D" w:rsidP="00F1419D">
            <w:pPr>
              <w:jc w:val="center"/>
              <w:rPr>
                <w:rFonts w:cs="Arial"/>
                <w:sz w:val="20"/>
              </w:rPr>
            </w:pPr>
            <w:r>
              <w:rPr>
                <w:rFonts w:cs="Arial"/>
                <w:sz w:val="20"/>
              </w:rPr>
              <w:t xml:space="preserve">  </w:t>
            </w:r>
            <w:r w:rsidR="00997655" w:rsidRPr="00997655">
              <w:rPr>
                <w:rFonts w:cs="Arial"/>
                <w:sz w:val="20"/>
              </w:rPr>
              <w:t>9.3</w:t>
            </w:r>
          </w:p>
        </w:tc>
        <w:tc>
          <w:tcPr>
            <w:tcW w:w="995" w:type="dxa"/>
            <w:tcBorders>
              <w:top w:val="nil"/>
              <w:left w:val="nil"/>
              <w:right w:val="nil"/>
            </w:tcBorders>
            <w:shd w:val="clear" w:color="auto" w:fill="D9D9D9" w:themeFill="background1" w:themeFillShade="D9"/>
          </w:tcPr>
          <w:p w:rsidR="00997655" w:rsidRPr="00997655" w:rsidRDefault="00997655" w:rsidP="00F1419D">
            <w:pPr>
              <w:jc w:val="center"/>
              <w:rPr>
                <w:rFonts w:cs="Arial"/>
                <w:sz w:val="20"/>
              </w:rPr>
            </w:pPr>
            <w:r w:rsidRPr="00997655">
              <w:rPr>
                <w:rFonts w:cs="Arial"/>
                <w:sz w:val="20"/>
              </w:rPr>
              <w:t>14.2</w:t>
            </w:r>
          </w:p>
        </w:tc>
      </w:tr>
    </w:tbl>
    <w:p w:rsidR="00142FBE" w:rsidRPr="00E51C1D" w:rsidRDefault="00142FBE" w:rsidP="00142FBE">
      <w:pPr>
        <w:rPr>
          <w:b/>
          <w:color w:val="1F497D"/>
        </w:rPr>
      </w:pPr>
      <w:r w:rsidRPr="00E51C1D">
        <w:rPr>
          <w:b/>
          <w:color w:val="1F497D"/>
        </w:rPr>
        <w:t xml:space="preserve">  </w:t>
      </w:r>
    </w:p>
    <w:p w:rsidR="00376450" w:rsidRPr="004E037E" w:rsidRDefault="007243F1" w:rsidP="00E009A1">
      <w:pPr>
        <w:pStyle w:val="BodyText"/>
        <w:ind w:left="-810" w:right="-846"/>
        <w:rPr>
          <w:sz w:val="16"/>
          <w:szCs w:val="16"/>
        </w:rPr>
      </w:pPr>
      <w:r>
        <w:rPr>
          <w:sz w:val="16"/>
          <w:szCs w:val="16"/>
        </w:rPr>
        <w:t xml:space="preserve">1.  </w:t>
      </w:r>
      <w:r w:rsidR="00376450" w:rsidRPr="004E037E">
        <w:rPr>
          <w:sz w:val="16"/>
          <w:szCs w:val="16"/>
        </w:rPr>
        <w:t>Years of Life Remaining calculated using the Grevil</w:t>
      </w:r>
      <w:r w:rsidR="00DF5A59" w:rsidRPr="004E037E">
        <w:rPr>
          <w:sz w:val="16"/>
          <w:szCs w:val="16"/>
        </w:rPr>
        <w:t xml:space="preserve">le Abridged Life Table Method </w:t>
      </w:r>
      <w:r w:rsidR="00376450" w:rsidRPr="004E037E">
        <w:rPr>
          <w:sz w:val="16"/>
          <w:szCs w:val="16"/>
        </w:rPr>
        <w:t xml:space="preserve">(source: Dublin LI. Length of Life - A Study of the Life Table. </w:t>
      </w:r>
      <w:r w:rsidR="00DF5A59" w:rsidRPr="004E037E">
        <w:rPr>
          <w:sz w:val="16"/>
          <w:szCs w:val="16"/>
        </w:rPr>
        <w:t xml:space="preserve"> </w:t>
      </w:r>
      <w:r w:rsidR="00DD11CD">
        <w:rPr>
          <w:sz w:val="16"/>
          <w:szCs w:val="16"/>
        </w:rPr>
        <w:t xml:space="preserve">Ronald </w:t>
      </w:r>
      <w:r w:rsidR="00DD11CD" w:rsidRPr="00234B15">
        <w:rPr>
          <w:sz w:val="16"/>
          <w:szCs w:val="16"/>
        </w:rPr>
        <w:t>Press Co.</w:t>
      </w:r>
      <w:r w:rsidR="00376450" w:rsidRPr="00234B15">
        <w:rPr>
          <w:sz w:val="16"/>
          <w:szCs w:val="16"/>
        </w:rPr>
        <w:t xml:space="preserve"> New York</w:t>
      </w:r>
      <w:r w:rsidR="00E06FCB" w:rsidRPr="00234B15">
        <w:rPr>
          <w:sz w:val="16"/>
          <w:szCs w:val="16"/>
        </w:rPr>
        <w:t xml:space="preserve">. </w:t>
      </w:r>
      <w:r w:rsidR="002C14EA" w:rsidRPr="00234B15">
        <w:rPr>
          <w:sz w:val="16"/>
          <w:szCs w:val="16"/>
        </w:rPr>
        <w:t>194</w:t>
      </w:r>
      <w:r w:rsidR="002C14EA" w:rsidRPr="00234B15">
        <w:rPr>
          <w:rFonts w:cs="Arial"/>
          <w:snapToGrid w:val="0"/>
          <w:color w:val="000000"/>
          <w:sz w:val="16"/>
          <w:szCs w:val="16"/>
        </w:rPr>
        <w:t>9</w:t>
      </w:r>
      <w:r w:rsidR="00376450" w:rsidRPr="00234B15">
        <w:rPr>
          <w:rFonts w:cs="Arial"/>
          <w:snapToGrid w:val="0"/>
          <w:color w:val="000000"/>
          <w:sz w:val="16"/>
          <w:szCs w:val="16"/>
        </w:rPr>
        <w:t>)</w:t>
      </w:r>
      <w:r w:rsidR="002C14EA" w:rsidRPr="00234B15">
        <w:rPr>
          <w:rFonts w:cs="Arial"/>
          <w:snapToGrid w:val="0"/>
          <w:color w:val="000000"/>
          <w:sz w:val="16"/>
          <w:szCs w:val="16"/>
        </w:rPr>
        <w:t xml:space="preserve">. </w:t>
      </w:r>
      <w:r w:rsidRPr="00234B15">
        <w:rPr>
          <w:rFonts w:cs="Arial"/>
          <w:snapToGrid w:val="0"/>
          <w:color w:val="000000"/>
          <w:sz w:val="16"/>
          <w:szCs w:val="16"/>
        </w:rPr>
        <w:t xml:space="preserve">2. </w:t>
      </w:r>
      <w:r w:rsidR="004E037E" w:rsidRPr="00234B15">
        <w:rPr>
          <w:rFonts w:cs="Arial"/>
          <w:snapToGrid w:val="0"/>
          <w:color w:val="000000"/>
          <w:sz w:val="16"/>
          <w:szCs w:val="16"/>
        </w:rPr>
        <w:t xml:space="preserve">Population estimates are from </w:t>
      </w:r>
      <w:r w:rsidR="00C15D28" w:rsidRPr="00234B15">
        <w:rPr>
          <w:rFonts w:cs="Arial"/>
          <w:snapToGrid w:val="0"/>
          <w:color w:val="000000"/>
          <w:sz w:val="16"/>
          <w:szCs w:val="16"/>
        </w:rPr>
        <w:t>201</w:t>
      </w:r>
      <w:r w:rsidR="00997655">
        <w:rPr>
          <w:rFonts w:cs="Arial"/>
          <w:snapToGrid w:val="0"/>
          <w:color w:val="000000"/>
          <w:sz w:val="16"/>
          <w:szCs w:val="16"/>
        </w:rPr>
        <w:t>6</w:t>
      </w:r>
      <w:r w:rsidR="00C15D28" w:rsidRPr="00234B15">
        <w:rPr>
          <w:rFonts w:cs="Arial"/>
          <w:snapToGrid w:val="0"/>
          <w:color w:val="000000"/>
          <w:sz w:val="16"/>
          <w:szCs w:val="16"/>
        </w:rPr>
        <w:t xml:space="preserve"> bridged population file, MARS (Modified Age, Race/Ethnicity, and Sex) file</w:t>
      </w:r>
      <w:r w:rsidR="004E037E" w:rsidRPr="00234B15">
        <w:rPr>
          <w:rFonts w:cs="Arial"/>
          <w:snapToGrid w:val="0"/>
          <w:color w:val="000000"/>
          <w:sz w:val="16"/>
          <w:szCs w:val="16"/>
        </w:rPr>
        <w:t>.</w:t>
      </w:r>
      <w:r w:rsidRPr="00234B15">
        <w:rPr>
          <w:rFonts w:cs="Arial"/>
          <w:snapToGrid w:val="0"/>
          <w:color w:val="000000"/>
          <w:sz w:val="16"/>
          <w:szCs w:val="16"/>
        </w:rPr>
        <w:t xml:space="preserve"> </w:t>
      </w:r>
      <w:r w:rsidR="00EB43F5">
        <w:rPr>
          <w:rFonts w:cs="Arial"/>
          <w:snapToGrid w:val="0"/>
          <w:color w:val="000000"/>
          <w:sz w:val="16"/>
          <w:szCs w:val="16"/>
        </w:rPr>
        <w:t xml:space="preserve"> </w:t>
      </w:r>
      <w:r w:rsidR="007D7B36" w:rsidRPr="00234B15">
        <w:rPr>
          <w:rFonts w:cs="Arial"/>
          <w:snapToGrid w:val="0"/>
          <w:color w:val="000000"/>
          <w:sz w:val="16"/>
          <w:szCs w:val="16"/>
        </w:rPr>
        <w:t xml:space="preserve">There are well-known difficulties in calculating accurate mortality rates for Massachusetts smaller populations such as Asians, Native Americans and Hispanics- </w:t>
      </w:r>
      <w:r w:rsidR="007D7B36" w:rsidRPr="00234B15">
        <w:rPr>
          <w:sz w:val="16"/>
          <w:szCs w:val="16"/>
        </w:rPr>
        <w:t xml:space="preserve">please </w:t>
      </w:r>
      <w:r w:rsidR="00846EB3" w:rsidRPr="00234B15">
        <w:rPr>
          <w:sz w:val="16"/>
          <w:szCs w:val="16"/>
        </w:rPr>
        <w:t>use caution</w:t>
      </w:r>
      <w:r w:rsidR="00DC4385">
        <w:rPr>
          <w:sz w:val="16"/>
          <w:szCs w:val="16"/>
        </w:rPr>
        <w:t xml:space="preserve"> when interpreting these numbers</w:t>
      </w:r>
      <w:r w:rsidR="00846EB3" w:rsidRPr="00234B15">
        <w:rPr>
          <w:sz w:val="16"/>
          <w:szCs w:val="16"/>
        </w:rPr>
        <w:t>.</w:t>
      </w:r>
    </w:p>
    <w:p w:rsidR="00662DB5" w:rsidRDefault="007D7B36">
      <w:pPr>
        <w:rPr>
          <w:b/>
        </w:rPr>
        <w:sectPr w:rsidR="00662DB5" w:rsidSect="00C17722">
          <w:pgSz w:w="12240" w:h="15840" w:code="1"/>
          <w:pgMar w:top="1440" w:right="1728" w:bottom="1440" w:left="1728" w:header="720" w:footer="720" w:gutter="0"/>
          <w:cols w:space="720"/>
        </w:sectPr>
      </w:pPr>
      <w:r>
        <w:rPr>
          <w:b/>
        </w:rPr>
        <w:t xml:space="preserve"> </w:t>
      </w:r>
    </w:p>
    <w:p w:rsidR="00662DB5" w:rsidRPr="00473E50" w:rsidRDefault="00BD60D9" w:rsidP="00E55F36">
      <w:pPr>
        <w:pStyle w:val="Caption"/>
        <w:ind w:firstLine="540"/>
        <w:jc w:val="center"/>
        <w:outlineLvl w:val="1"/>
        <w:rPr>
          <w:sz w:val="22"/>
          <w:szCs w:val="22"/>
        </w:rPr>
      </w:pPr>
      <w:bookmarkStart w:id="278" w:name="_Toc361388668"/>
      <w:bookmarkStart w:id="279" w:name="_Toc462057592"/>
      <w:bookmarkStart w:id="280" w:name="_Toc532542092"/>
      <w:r>
        <w:rPr>
          <w:noProof/>
        </w:rPr>
        <mc:AlternateContent>
          <mc:Choice Requires="wps">
            <w:drawing>
              <wp:anchor distT="0" distB="0" distL="114300" distR="114300" simplePos="0" relativeHeight="251590144" behindDoc="0" locked="0" layoutInCell="1" allowOverlap="1" wp14:anchorId="10C80739" wp14:editId="64C9DD1D">
                <wp:simplePos x="0" y="0"/>
                <wp:positionH relativeFrom="column">
                  <wp:posOffset>51435</wp:posOffset>
                </wp:positionH>
                <wp:positionV relativeFrom="paragraph">
                  <wp:posOffset>-180340</wp:posOffset>
                </wp:positionV>
                <wp:extent cx="8229600" cy="6057900"/>
                <wp:effectExtent l="0" t="0" r="0" b="0"/>
                <wp:wrapNone/>
                <wp:docPr id="299"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6057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4852C" id="Rectangle 4683" o:spid="_x0000_s1026" style="position:absolute;margin-left:4.05pt;margin-top:-14.2pt;width:9in;height:47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" filled="f"/>
            </w:pict>
          </mc:Fallback>
        </mc:AlternateContent>
      </w:r>
      <w:r w:rsidR="00473E50" w:rsidRPr="00473E50">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A93976">
        <w:rPr>
          <w:noProof/>
          <w:sz w:val="22"/>
          <w:szCs w:val="22"/>
        </w:rPr>
        <w:t>3</w:t>
      </w:r>
      <w:r w:rsidR="00B37AFE">
        <w:rPr>
          <w:sz w:val="22"/>
          <w:szCs w:val="22"/>
        </w:rPr>
        <w:fldChar w:fldCharType="end"/>
      </w:r>
      <w:r w:rsidR="00473E50" w:rsidRPr="00473E50">
        <w:rPr>
          <w:sz w:val="22"/>
          <w:szCs w:val="22"/>
        </w:rPr>
        <w:t xml:space="preserve">.  </w:t>
      </w:r>
      <w:r w:rsidR="00662DB5" w:rsidRPr="00473E50">
        <w:rPr>
          <w:sz w:val="22"/>
          <w:szCs w:val="22"/>
        </w:rPr>
        <w:t>Changes in Age Composition of the Population, Massachusetts: 1900-</w:t>
      </w:r>
      <w:r w:rsidR="008A6CCE" w:rsidRPr="00473E50">
        <w:rPr>
          <w:sz w:val="22"/>
          <w:szCs w:val="22"/>
        </w:rPr>
        <w:t>20</w:t>
      </w:r>
      <w:r w:rsidR="007E0552">
        <w:rPr>
          <w:sz w:val="22"/>
          <w:szCs w:val="22"/>
        </w:rPr>
        <w:t>10</w:t>
      </w:r>
      <w:bookmarkEnd w:id="278"/>
      <w:bookmarkEnd w:id="279"/>
      <w:bookmarkEnd w:id="280"/>
    </w:p>
    <w:p w:rsidR="00662DB5" w:rsidRDefault="00662DB5" w:rsidP="00662DB5"/>
    <w:p w:rsidR="00662DB5" w:rsidRPr="00033DDA" w:rsidRDefault="00EB6F80" w:rsidP="00662DB5">
      <w:pPr>
        <w:sectPr w:rsidR="00662DB5" w:rsidRPr="00033DDA" w:rsidSect="00C17722">
          <w:pgSz w:w="15840" w:h="12240" w:orient="landscape" w:code="1"/>
          <w:pgMar w:top="1728" w:right="1440" w:bottom="1728" w:left="1440" w:header="720" w:footer="720" w:gutter="0"/>
          <w:cols w:space="720"/>
        </w:sectPr>
      </w:pPr>
      <w:r>
        <w:rPr>
          <w:b/>
          <w:noProof/>
        </w:rPr>
        <mc:AlternateContent>
          <mc:Choice Requires="wps">
            <w:drawing>
              <wp:anchor distT="0" distB="0" distL="114300" distR="114300" simplePos="0" relativeHeight="251632128" behindDoc="0" locked="0" layoutInCell="1" allowOverlap="1" wp14:anchorId="2F347F59" wp14:editId="0C063CB2">
                <wp:simplePos x="0" y="0"/>
                <wp:positionH relativeFrom="column">
                  <wp:posOffset>51758</wp:posOffset>
                </wp:positionH>
                <wp:positionV relativeFrom="paragraph">
                  <wp:posOffset>4870067</wp:posOffset>
                </wp:positionV>
                <wp:extent cx="8229600" cy="0"/>
                <wp:effectExtent l="0" t="0" r="19050" b="19050"/>
                <wp:wrapNone/>
                <wp:docPr id="297" name="Line 4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3EBF6" id="Line 475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383.45pt" to="652.1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AqFw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"/>
            </w:pict>
          </mc:Fallback>
        </mc:AlternateContent>
      </w:r>
      <w:r w:rsidR="004613BC">
        <w:rPr>
          <w:noProof/>
        </w:rPr>
        <mc:AlternateContent>
          <mc:Choice Requires="wps">
            <w:drawing>
              <wp:anchor distT="0" distB="0" distL="114300" distR="114300" simplePos="0" relativeHeight="252084736" behindDoc="0" locked="0" layoutInCell="1" allowOverlap="1" wp14:anchorId="66533774" wp14:editId="21833F39">
                <wp:simplePos x="0" y="0"/>
                <wp:positionH relativeFrom="column">
                  <wp:posOffset>3556000</wp:posOffset>
                </wp:positionH>
                <wp:positionV relativeFrom="paragraph">
                  <wp:posOffset>4484370</wp:posOffset>
                </wp:positionV>
                <wp:extent cx="1708150" cy="1403985"/>
                <wp:effectExtent l="0" t="0" r="635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403985"/>
                        </a:xfrm>
                        <a:prstGeom prst="rect">
                          <a:avLst/>
                        </a:prstGeom>
                        <a:solidFill>
                          <a:schemeClr val="bg1"/>
                        </a:solidFill>
                        <a:ln w="9525">
                          <a:noFill/>
                          <a:miter lim="800000"/>
                          <a:headEnd/>
                          <a:tailEnd/>
                        </a:ln>
                      </wps:spPr>
                      <wps:txbx>
                        <w:txbxContent>
                          <w:p w:rsidR="009F1013" w:rsidRPr="004613BC" w:rsidRDefault="009F1013" w:rsidP="004613BC">
                            <w:pPr>
                              <w:jc w:val="center"/>
                              <w:rPr>
                                <w:b/>
                                <w:szCs w:val="22"/>
                              </w:rPr>
                            </w:pPr>
                            <w:r w:rsidRPr="004613BC">
                              <w:rPr>
                                <w:rFonts w:cs="Arial"/>
                                <w:b/>
                                <w:color w:val="000000"/>
                                <w:szCs w:val="22"/>
                              </w:rPr>
                              <w:t xml:space="preserve">Age </w:t>
                            </w:r>
                            <w:r w:rsidRPr="004613BC">
                              <w:rPr>
                                <w:b/>
                                <w:szCs w:val="22"/>
                              </w:rPr>
                              <w:t>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33774" id="_x0000_s1049" type="#_x0000_t202" style="position:absolute;margin-left:280pt;margin-top:353.1pt;width:134.5pt;height:110.55pt;z-index:25208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" fillcolor="white [3212]" stroked="f">
                <v:textbox style="mso-fit-shape-to-text:t">
                  <w:txbxContent>
                    <w:p w:rsidR="009F1013" w:rsidRPr="004613BC" w:rsidRDefault="009F1013" w:rsidP="004613BC">
                      <w:pPr>
                        <w:jc w:val="center"/>
                        <w:rPr>
                          <w:b/>
                          <w:szCs w:val="22"/>
                        </w:rPr>
                      </w:pPr>
                      <w:r w:rsidRPr="004613BC">
                        <w:rPr>
                          <w:rFonts w:cs="Arial"/>
                          <w:b/>
                          <w:color w:val="000000"/>
                          <w:szCs w:val="22"/>
                        </w:rPr>
                        <w:t xml:space="preserve">Age </w:t>
                      </w:r>
                      <w:r w:rsidRPr="004613BC">
                        <w:rPr>
                          <w:b/>
                          <w:szCs w:val="22"/>
                        </w:rPr>
                        <w:t>Groups</w:t>
                      </w:r>
                    </w:p>
                  </w:txbxContent>
                </v:textbox>
              </v:shape>
            </w:pict>
          </mc:Fallback>
        </mc:AlternateContent>
      </w:r>
      <w:r w:rsidR="004613BC">
        <w:rPr>
          <w:b/>
          <w:noProof/>
        </w:rPr>
        <mc:AlternateContent>
          <mc:Choice Requires="wps">
            <w:drawing>
              <wp:anchor distT="0" distB="0" distL="114300" distR="114300" simplePos="0" relativeHeight="251595264" behindDoc="0" locked="0" layoutInCell="1" allowOverlap="1" wp14:anchorId="431D3EA1" wp14:editId="53F886EC">
                <wp:simplePos x="0" y="0"/>
                <wp:positionH relativeFrom="column">
                  <wp:posOffset>7394575</wp:posOffset>
                </wp:positionH>
                <wp:positionV relativeFrom="paragraph">
                  <wp:posOffset>4196080</wp:posOffset>
                </wp:positionV>
                <wp:extent cx="457200" cy="259080"/>
                <wp:effectExtent l="0" t="0" r="0" b="7620"/>
                <wp:wrapNone/>
                <wp:docPr id="292" name="Text Box 4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662DB5">
                            <w:pPr>
                              <w:rPr>
                                <w:sz w:val="18"/>
                              </w:rPr>
                            </w:pPr>
                            <w:r>
                              <w:rPr>
                                <w:sz w:val="18"/>
                              </w:rPr>
                              <w:t xml:space="preserve">85+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D3EA1" id="Text Box 4688" o:spid="_x0000_s1050" type="#_x0000_t202" style="position:absolute;margin-left:582.25pt;margin-top:330.4pt;width:36pt;height:20.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" stroked="f">
                <v:textbox>
                  <w:txbxContent>
                    <w:p w:rsidR="009F1013" w:rsidRDefault="009F1013" w:rsidP="00662DB5">
                      <w:pPr>
                        <w:rPr>
                          <w:sz w:val="18"/>
                        </w:rPr>
                      </w:pPr>
                      <w:r>
                        <w:rPr>
                          <w:sz w:val="18"/>
                        </w:rPr>
                        <w:t xml:space="preserve">85+ </w:t>
                      </w:r>
                    </w:p>
                  </w:txbxContent>
                </v:textbox>
              </v:shape>
            </w:pict>
          </mc:Fallback>
        </mc:AlternateContent>
      </w:r>
      <w:r w:rsidR="004613BC">
        <w:rPr>
          <w:noProof/>
        </w:rPr>
        <mc:AlternateContent>
          <mc:Choice Requires="wps">
            <w:drawing>
              <wp:anchor distT="0" distB="0" distL="114300" distR="114300" simplePos="0" relativeHeight="252086784" behindDoc="0" locked="0" layoutInCell="1" allowOverlap="1" wp14:anchorId="005CDCD0" wp14:editId="058FB936">
                <wp:simplePos x="0" y="0"/>
                <wp:positionH relativeFrom="column">
                  <wp:posOffset>3676650</wp:posOffset>
                </wp:positionH>
                <wp:positionV relativeFrom="paragraph">
                  <wp:posOffset>4231640</wp:posOffset>
                </wp:positionV>
                <wp:extent cx="1708150" cy="1403985"/>
                <wp:effectExtent l="0" t="0" r="6350"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403985"/>
                        </a:xfrm>
                        <a:prstGeom prst="rect">
                          <a:avLst/>
                        </a:prstGeom>
                        <a:solidFill>
                          <a:schemeClr val="bg1"/>
                        </a:solidFill>
                        <a:ln w="9525">
                          <a:noFill/>
                          <a:miter lim="800000"/>
                          <a:headEnd/>
                          <a:tailEnd/>
                        </a:ln>
                      </wps:spPr>
                      <wps:txbx>
                        <w:txbxContent>
                          <w:p w:rsidR="009F1013" w:rsidRDefault="009F1013" w:rsidP="004613B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CDCD0" id="_x0000_s1051" type="#_x0000_t202" style="position:absolute;margin-left:289.5pt;margin-top:333.2pt;width:134.5pt;height:110.55pt;z-index:25208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" fillcolor="white [3212]" stroked="f">
                <v:textbox style="mso-fit-shape-to-text:t">
                  <w:txbxContent>
                    <w:p w:rsidR="009F1013" w:rsidRDefault="009F1013" w:rsidP="004613BC"/>
                  </w:txbxContent>
                </v:textbox>
              </v:shape>
            </w:pict>
          </mc:Fallback>
        </mc:AlternateContent>
      </w:r>
      <w:r w:rsidR="00BD60D9">
        <w:rPr>
          <w:noProof/>
        </w:rPr>
        <mc:AlternateContent>
          <mc:Choice Requires="wps">
            <w:drawing>
              <wp:anchor distT="0" distB="0" distL="114300" distR="114300" simplePos="0" relativeHeight="251645440" behindDoc="0" locked="0" layoutInCell="1" allowOverlap="1" wp14:anchorId="75C0EF15" wp14:editId="05A0F620">
                <wp:simplePos x="0" y="0"/>
                <wp:positionH relativeFrom="column">
                  <wp:posOffset>-520065</wp:posOffset>
                </wp:positionH>
                <wp:positionV relativeFrom="paragraph">
                  <wp:posOffset>2127250</wp:posOffset>
                </wp:positionV>
                <wp:extent cx="342900" cy="342900"/>
                <wp:effectExtent l="0" t="0" r="0" b="0"/>
                <wp:wrapNone/>
                <wp:docPr id="298" name="Text Box 4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1F3C59">
                            <w:pPr>
                              <w:rPr>
                                <w:szCs w:val="18"/>
                              </w:rPr>
                            </w:pPr>
                            <w:r>
                              <w:rPr>
                                <w:sz w:val="18"/>
                                <w:szCs w:val="18"/>
                              </w:rPr>
                              <w:t>18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0EF15" id="Text Box 4905" o:spid="_x0000_s1052" type="#_x0000_t202" style="position:absolute;margin-left:-40.95pt;margin-top:167.5pt;width:27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" stroked="f">
                <v:textbox style="layout-flow:vertical">
                  <w:txbxContent>
                    <w:p w:rsidR="009F1013" w:rsidRPr="001F3C59" w:rsidRDefault="009F1013" w:rsidP="001F3C59">
                      <w:pPr>
                        <w:rPr>
                          <w:szCs w:val="18"/>
                        </w:rPr>
                      </w:pPr>
                      <w:r>
                        <w:rPr>
                          <w:sz w:val="18"/>
                          <w:szCs w:val="18"/>
                        </w:rPr>
                        <w:t>18</w:t>
                      </w:r>
                    </w:p>
                  </w:txbxContent>
                </v:textbox>
              </v:shape>
            </w:pict>
          </mc:Fallback>
        </mc:AlternateContent>
      </w:r>
      <w:r w:rsidR="00BD60D9">
        <w:rPr>
          <w:b/>
          <w:noProof/>
        </w:rPr>
        <mc:AlternateContent>
          <mc:Choice Requires="wps">
            <w:drawing>
              <wp:anchor distT="0" distB="0" distL="114300" distR="114300" simplePos="0" relativeHeight="251591168" behindDoc="0" locked="0" layoutInCell="1" allowOverlap="1" wp14:anchorId="0B0ECFC4" wp14:editId="52455723">
                <wp:simplePos x="0" y="0"/>
                <wp:positionH relativeFrom="column">
                  <wp:posOffset>3023235</wp:posOffset>
                </wp:positionH>
                <wp:positionV relativeFrom="paragraph">
                  <wp:posOffset>4184650</wp:posOffset>
                </wp:positionV>
                <wp:extent cx="571500" cy="304800"/>
                <wp:effectExtent l="0" t="0" r="0" b="0"/>
                <wp:wrapNone/>
                <wp:docPr id="296"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662DB5">
                            <w:pPr>
                              <w:rPr>
                                <w:sz w:val="18"/>
                              </w:rPr>
                            </w:pPr>
                            <w:r>
                              <w:rPr>
                                <w:sz w:val="18"/>
                              </w:rPr>
                              <w:t xml:space="preserve">15-44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CFC4" id="Text Box 4684" o:spid="_x0000_s1053" type="#_x0000_t202" style="position:absolute;margin-left:238.05pt;margin-top:329.5pt;width:45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" stroked="f">
                <v:textbox>
                  <w:txbxContent>
                    <w:p w:rsidR="009F1013" w:rsidRDefault="009F1013" w:rsidP="00662DB5">
                      <w:pPr>
                        <w:rPr>
                          <w:sz w:val="18"/>
                        </w:rPr>
                      </w:pPr>
                      <w:r>
                        <w:rPr>
                          <w:sz w:val="18"/>
                        </w:rPr>
                        <w:t xml:space="preserve">15-44 </w:t>
                      </w:r>
                    </w:p>
                  </w:txbxContent>
                </v:textbox>
              </v:shape>
            </w:pict>
          </mc:Fallback>
        </mc:AlternateContent>
      </w:r>
      <w:r w:rsidR="00BD60D9">
        <w:rPr>
          <w:b/>
          <w:noProof/>
        </w:rPr>
        <mc:AlternateContent>
          <mc:Choice Requires="wps">
            <w:drawing>
              <wp:anchor distT="0" distB="0" distL="114300" distR="114300" simplePos="0" relativeHeight="251594240" behindDoc="0" locked="0" layoutInCell="1" allowOverlap="1" wp14:anchorId="492CB7C0" wp14:editId="53921904">
                <wp:simplePos x="0" y="0"/>
                <wp:positionH relativeFrom="column">
                  <wp:posOffset>6932295</wp:posOffset>
                </wp:positionH>
                <wp:positionV relativeFrom="paragraph">
                  <wp:posOffset>4184650</wp:posOffset>
                </wp:positionV>
                <wp:extent cx="548640" cy="274320"/>
                <wp:effectExtent l="0" t="0" r="0" b="0"/>
                <wp:wrapNone/>
                <wp:docPr id="295" name="Text Box 4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662DB5">
                            <w:pPr>
                              <w:rPr>
                                <w:sz w:val="18"/>
                              </w:rPr>
                            </w:pPr>
                            <w:r>
                              <w:rPr>
                                <w:sz w:val="18"/>
                              </w:rPr>
                              <w:t xml:space="preserve">65-84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CB7C0" id="Text Box 4687" o:spid="_x0000_s1054" type="#_x0000_t202" style="position:absolute;margin-left:545.85pt;margin-top:329.5pt;width:43.2pt;height:2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" stroked="f">
                <v:textbox>
                  <w:txbxContent>
                    <w:p w:rsidR="009F1013" w:rsidRDefault="009F1013" w:rsidP="00662DB5">
                      <w:pPr>
                        <w:rPr>
                          <w:sz w:val="18"/>
                        </w:rPr>
                      </w:pPr>
                      <w:r>
                        <w:rPr>
                          <w:sz w:val="18"/>
                        </w:rPr>
                        <w:t xml:space="preserve">65-84 </w:t>
                      </w:r>
                    </w:p>
                  </w:txbxContent>
                </v:textbox>
              </v:shape>
            </w:pict>
          </mc:Fallback>
        </mc:AlternateContent>
      </w:r>
      <w:r w:rsidR="00BD60D9">
        <w:rPr>
          <w:b/>
          <w:noProof/>
        </w:rPr>
        <mc:AlternateContent>
          <mc:Choice Requires="wps">
            <w:drawing>
              <wp:anchor distT="0" distB="0" distL="114300" distR="114300" simplePos="0" relativeHeight="251593216" behindDoc="0" locked="0" layoutInCell="1" allowOverlap="1" wp14:anchorId="26D6873F" wp14:editId="0F0F38BB">
                <wp:simplePos x="0" y="0"/>
                <wp:positionH relativeFrom="column">
                  <wp:posOffset>5652135</wp:posOffset>
                </wp:positionH>
                <wp:positionV relativeFrom="paragraph">
                  <wp:posOffset>4184650</wp:posOffset>
                </wp:positionV>
                <wp:extent cx="1097280" cy="274320"/>
                <wp:effectExtent l="0" t="0" r="0" b="0"/>
                <wp:wrapNone/>
                <wp:docPr id="294" name="Text Box 4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662DB5">
                            <w:pPr>
                              <w:rPr>
                                <w:sz w:val="18"/>
                              </w:rPr>
                            </w:pPr>
                            <w:r>
                              <w:rPr>
                                <w:sz w:val="18"/>
                              </w:rPr>
                              <w:t xml:space="preserve">45-64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6873F" id="Text Box 4686" o:spid="_x0000_s1055" type="#_x0000_t202" style="position:absolute;margin-left:445.05pt;margin-top:329.5pt;width:86.4pt;height:21.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" stroked="f">
                <v:textbox>
                  <w:txbxContent>
                    <w:p w:rsidR="009F1013" w:rsidRDefault="009F1013" w:rsidP="00662DB5">
                      <w:pPr>
                        <w:rPr>
                          <w:sz w:val="18"/>
                        </w:rPr>
                      </w:pPr>
                      <w:r>
                        <w:rPr>
                          <w:sz w:val="18"/>
                        </w:rPr>
                        <w:t xml:space="preserve">45-64 </w:t>
                      </w:r>
                    </w:p>
                  </w:txbxContent>
                </v:textbox>
              </v:shape>
            </w:pict>
          </mc:Fallback>
        </mc:AlternateContent>
      </w:r>
      <w:r w:rsidR="00BD60D9">
        <w:rPr>
          <w:b/>
          <w:noProof/>
        </w:rPr>
        <mc:AlternateContent>
          <mc:Choice Requires="wps">
            <w:drawing>
              <wp:anchor distT="0" distB="0" distL="114300" distR="114300" simplePos="0" relativeHeight="251592192" behindDoc="0" locked="0" layoutInCell="1" allowOverlap="1" wp14:anchorId="5600244A" wp14:editId="5E7D1A3A">
                <wp:simplePos x="0" y="0"/>
                <wp:positionH relativeFrom="column">
                  <wp:posOffset>1308735</wp:posOffset>
                </wp:positionH>
                <wp:positionV relativeFrom="paragraph">
                  <wp:posOffset>4184650</wp:posOffset>
                </wp:positionV>
                <wp:extent cx="1097280" cy="304800"/>
                <wp:effectExtent l="0" t="0" r="0" b="0"/>
                <wp:wrapNone/>
                <wp:docPr id="293" name="Text Box 4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662DB5">
                            <w:pPr>
                              <w:rPr>
                                <w:sz w:val="18"/>
                              </w:rPr>
                            </w:pPr>
                            <w:r>
                              <w:rPr>
                                <w:sz w:val="18"/>
                              </w:rPr>
                              <w:t xml:space="preserve">Under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0244A" id="Text Box 4685" o:spid="_x0000_s1056" type="#_x0000_t202" style="position:absolute;margin-left:103.05pt;margin-top:329.5pt;width:86.4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" stroked="f">
                <v:textbox>
                  <w:txbxContent>
                    <w:p w:rsidR="009F1013" w:rsidRDefault="009F1013" w:rsidP="00662DB5">
                      <w:pPr>
                        <w:rPr>
                          <w:sz w:val="18"/>
                        </w:rPr>
                      </w:pPr>
                      <w:r>
                        <w:rPr>
                          <w:sz w:val="18"/>
                        </w:rPr>
                        <w:t xml:space="preserve">Under 15 </w:t>
                      </w:r>
                    </w:p>
                  </w:txbxContent>
                </v:textbox>
              </v:shape>
            </w:pict>
          </mc:Fallback>
        </mc:AlternateContent>
      </w:r>
      <w:r w:rsidR="00BD60D9">
        <w:rPr>
          <w:noProof/>
        </w:rPr>
        <w:drawing>
          <wp:inline distT="0" distB="0" distL="0" distR="0" wp14:anchorId="0063F9C4" wp14:editId="16718DC0">
            <wp:extent cx="8229600" cy="5153025"/>
            <wp:effectExtent l="0" t="0" r="0" b="0"/>
            <wp:docPr id="5" name="Picture 5" descr="The age composition of the Massachusetts population is reflected in the changes in life expectancy and historical trends.  From 1900 to 2010, the proportion of Massachusetts residents ages 45 and older increased by 99%, from 21% to 42% of the population and the proportion of persons ages 85 and older increased from 0.2% 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age composition of the Massachusetts population is reflected in the changes in life expectancy and historical trends.  From 1900 to 2010, the proportion of Massachusetts residents ages 45 and older increased by 99%, from 21% to 42% of the population and the proportion of persons ages 85 and older increased from 0.2% to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5153025"/>
                    </a:xfrm>
                    <a:prstGeom prst="rect">
                      <a:avLst/>
                    </a:prstGeom>
                    <a:noFill/>
                    <a:ln>
                      <a:noFill/>
                    </a:ln>
                  </pic:spPr>
                </pic:pic>
              </a:graphicData>
            </a:graphic>
          </wp:inline>
        </w:drawing>
      </w:r>
      <w:r w:rsidR="00BD60D9">
        <w:rPr>
          <w:b/>
          <w:noProof/>
        </w:rPr>
        <mc:AlternateContent>
          <mc:Choice Requires="wps">
            <w:drawing>
              <wp:anchor distT="0" distB="0" distL="114300" distR="114300" simplePos="0" relativeHeight="251596288" behindDoc="0" locked="0" layoutInCell="1" allowOverlap="1" wp14:anchorId="1D57C569" wp14:editId="4B3D1A00">
                <wp:simplePos x="0" y="0"/>
                <wp:positionH relativeFrom="column">
                  <wp:posOffset>165735</wp:posOffset>
                </wp:positionH>
                <wp:positionV relativeFrom="paragraph">
                  <wp:posOffset>4870450</wp:posOffset>
                </wp:positionV>
                <wp:extent cx="7886700" cy="571500"/>
                <wp:effectExtent l="0" t="0" r="0" b="0"/>
                <wp:wrapNone/>
                <wp:docPr id="291" name="Text Box 4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347D75" w:rsidRDefault="009F1013"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7C569" id="Text Box 4689" o:spid="_x0000_s1057" type="#_x0000_t202" style="position:absolute;margin-left:13.05pt;margin-top:383.5pt;width:621pt;height: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" stroked="f">
                <v:textbox>
                  <w:txbxContent>
                    <w:p w:rsidR="009F1013" w:rsidRPr="00347D75" w:rsidRDefault="009F1013"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p>
                  </w:txbxContent>
                </v:textbox>
              </v:shape>
            </w:pict>
          </mc:Fallback>
        </mc:AlternateContent>
      </w:r>
      <w:r w:rsidR="00BD60D9">
        <w:rPr>
          <w:noProof/>
        </w:rPr>
        <mc:AlternateContent>
          <mc:Choice Requires="wps">
            <w:drawing>
              <wp:anchor distT="0" distB="0" distL="114300" distR="114300" simplePos="0" relativeHeight="251649536" behindDoc="0" locked="0" layoutInCell="1" allowOverlap="1" wp14:anchorId="021B61A6" wp14:editId="6F7DC324">
                <wp:simplePos x="0" y="0"/>
                <wp:positionH relativeFrom="column">
                  <wp:posOffset>3937635</wp:posOffset>
                </wp:positionH>
                <wp:positionV relativeFrom="paragraph">
                  <wp:posOffset>5670550</wp:posOffset>
                </wp:positionV>
                <wp:extent cx="342900" cy="304800"/>
                <wp:effectExtent l="0" t="0" r="0" b="0"/>
                <wp:wrapNone/>
                <wp:docPr id="290" name="Text Box 4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B61A6" id="Text Box 4927" o:spid="_x0000_s1058" type="#_x0000_t202" style="position:absolute;margin-left:310.05pt;margin-top:446.5pt;width:27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" stroked="f">
                <v:textbox style="layout-flow:vertical">
                  <w:txbxContent>
                    <w:p w:rsidR="009F1013" w:rsidRPr="001E26D6" w:rsidRDefault="009F1013" w:rsidP="005048EF"/>
                  </w:txbxContent>
                </v:textbox>
              </v:shape>
            </w:pict>
          </mc:Fallback>
        </mc:AlternateContent>
      </w:r>
    </w:p>
    <w:p w:rsidR="00376450" w:rsidRPr="00473E50" w:rsidRDefault="00BD60D9" w:rsidP="00E55F36">
      <w:pPr>
        <w:pStyle w:val="Caption"/>
        <w:ind w:firstLine="450"/>
        <w:jc w:val="center"/>
        <w:outlineLvl w:val="1"/>
        <w:rPr>
          <w:sz w:val="22"/>
          <w:szCs w:val="22"/>
        </w:rPr>
      </w:pPr>
      <w:bookmarkStart w:id="281" w:name="_Toc361388669"/>
      <w:bookmarkStart w:id="282" w:name="_Toc462057593"/>
      <w:bookmarkStart w:id="283" w:name="_Toc532542093"/>
      <w:r>
        <w:rPr>
          <w:noProof/>
          <w:sz w:val="22"/>
          <w:szCs w:val="22"/>
        </w:rPr>
        <mc:AlternateContent>
          <mc:Choice Requires="wps">
            <w:drawing>
              <wp:anchor distT="0" distB="0" distL="114300" distR="114300" simplePos="0" relativeHeight="251538944" behindDoc="0" locked="0" layoutInCell="0" allowOverlap="1" wp14:anchorId="46B431DE" wp14:editId="09E9F0BC">
                <wp:simplePos x="0" y="0"/>
                <wp:positionH relativeFrom="column">
                  <wp:posOffset>28575</wp:posOffset>
                </wp:positionH>
                <wp:positionV relativeFrom="paragraph">
                  <wp:posOffset>-226060</wp:posOffset>
                </wp:positionV>
                <wp:extent cx="8343900" cy="6103620"/>
                <wp:effectExtent l="0" t="0" r="0" b="0"/>
                <wp:wrapNone/>
                <wp:docPr id="289"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0" cy="610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9B27F" id="Rectangle 1042" o:spid="_x0000_s1026" style="position:absolute;margin-left:2.25pt;margin-top:-17.8pt;width:657pt;height:480.6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fgIAAAEF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" o:allowincell="f" filled="f"/>
            </w:pict>
          </mc:Fallback>
        </mc:AlternateContent>
      </w:r>
      <w:r w:rsidR="00473E50" w:rsidRPr="00473E50">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A93976">
        <w:rPr>
          <w:noProof/>
          <w:sz w:val="22"/>
          <w:szCs w:val="22"/>
        </w:rPr>
        <w:t>4</w:t>
      </w:r>
      <w:r w:rsidR="00B37AFE">
        <w:rPr>
          <w:sz w:val="22"/>
          <w:szCs w:val="22"/>
        </w:rPr>
        <w:fldChar w:fldCharType="end"/>
      </w:r>
      <w:r w:rsidR="00473E50" w:rsidRPr="00473E50">
        <w:rPr>
          <w:sz w:val="22"/>
          <w:szCs w:val="22"/>
        </w:rPr>
        <w:t xml:space="preserve">.  </w:t>
      </w:r>
      <w:r w:rsidR="006F10AB" w:rsidRPr="00473E50">
        <w:rPr>
          <w:sz w:val="22"/>
          <w:szCs w:val="22"/>
        </w:rPr>
        <w:t>Trends in Percentage of Deaths from Selected Causes,</w:t>
      </w:r>
      <w:bookmarkStart w:id="284" w:name="_Toc144289938"/>
      <w:r w:rsidR="00D60CB3" w:rsidRPr="00473E50">
        <w:rPr>
          <w:sz w:val="22"/>
          <w:szCs w:val="22"/>
        </w:rPr>
        <w:t xml:space="preserve"> </w:t>
      </w:r>
      <w:r w:rsidR="006F10AB" w:rsidRPr="00473E50">
        <w:rPr>
          <w:sz w:val="22"/>
          <w:szCs w:val="22"/>
        </w:rPr>
        <w:t>Massachusetts: 1842-</w:t>
      </w:r>
      <w:bookmarkEnd w:id="281"/>
      <w:bookmarkEnd w:id="284"/>
      <w:r w:rsidR="00D0483E">
        <w:rPr>
          <w:sz w:val="22"/>
          <w:szCs w:val="22"/>
        </w:rPr>
        <w:t>201</w:t>
      </w:r>
      <w:bookmarkEnd w:id="282"/>
      <w:r w:rsidR="00ED1608">
        <w:rPr>
          <w:sz w:val="22"/>
          <w:szCs w:val="22"/>
        </w:rPr>
        <w:t>6</w:t>
      </w:r>
      <w:bookmarkEnd w:id="283"/>
    </w:p>
    <w:p w:rsidR="00BB45C4" w:rsidRDefault="00BB45C4" w:rsidP="00FB4CC7">
      <w:pPr>
        <w:jc w:val="center"/>
        <w:rPr>
          <w:b/>
        </w:rPr>
      </w:pPr>
    </w:p>
    <w:p w:rsidR="00BB45C4" w:rsidRDefault="007908AE" w:rsidP="000F5B88">
      <w:pPr>
        <w:ind w:firstLine="270"/>
        <w:jc w:val="center"/>
        <w:rPr>
          <w:b/>
        </w:rPr>
      </w:pPr>
      <w:r w:rsidRPr="003E06C6">
        <w:rPr>
          <w:noProof/>
          <w:sz w:val="12"/>
        </w:rPr>
        <mc:AlternateContent>
          <mc:Choice Requires="wps">
            <w:drawing>
              <wp:anchor distT="0" distB="0" distL="114300" distR="114300" simplePos="0" relativeHeight="251808256" behindDoc="0" locked="0" layoutInCell="1" allowOverlap="1" wp14:anchorId="6EC52307" wp14:editId="1BDDAF5E">
                <wp:simplePos x="0" y="0"/>
                <wp:positionH relativeFrom="column">
                  <wp:posOffset>7559992</wp:posOffset>
                </wp:positionH>
                <wp:positionV relativeFrom="paragraph">
                  <wp:posOffset>4763531</wp:posOffset>
                </wp:positionV>
                <wp:extent cx="533400" cy="279400"/>
                <wp:effectExtent l="0" t="0" r="0" b="0"/>
                <wp:wrapNone/>
                <wp:docPr id="9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rsidR="009F1013" w:rsidRPr="007908AE" w:rsidRDefault="009F1013" w:rsidP="0040359A">
                            <w:pPr>
                              <w:rPr>
                                <w:sz w:val="20"/>
                              </w:rPr>
                            </w:pPr>
                            <w:r w:rsidRPr="007908AE">
                              <w:rPr>
                                <w:sz w:val="20"/>
                              </w:rPr>
                              <w:t>201</w:t>
                            </w:r>
                            <w:r>
                              <w:rPr>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52307" id="_x0000_s1059" type="#_x0000_t202" style="position:absolute;left:0;text-align:left;margin-left:595.25pt;margin-top:375.1pt;width:42pt;height:22pt;rotation:-9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" filled="f" stroked="f">
                <v:textbox>
                  <w:txbxContent>
                    <w:p w:rsidR="009F1013" w:rsidRPr="007908AE" w:rsidRDefault="009F1013" w:rsidP="0040359A">
                      <w:pPr>
                        <w:rPr>
                          <w:sz w:val="20"/>
                        </w:rPr>
                      </w:pPr>
                      <w:r w:rsidRPr="007908AE">
                        <w:rPr>
                          <w:sz w:val="20"/>
                        </w:rPr>
                        <w:t>201</w:t>
                      </w:r>
                      <w:r>
                        <w:rPr>
                          <w:sz w:val="20"/>
                        </w:rPr>
                        <w:t>6</w:t>
                      </w:r>
                    </w:p>
                  </w:txbxContent>
                </v:textbox>
              </v:shape>
            </w:pict>
          </mc:Fallback>
        </mc:AlternateContent>
      </w:r>
      <w:r w:rsidR="000F5B88" w:rsidRPr="000F5B88">
        <w:rPr>
          <w:b/>
          <w:noProof/>
        </w:rPr>
        <mc:AlternateContent>
          <mc:Choice Requires="wps">
            <w:drawing>
              <wp:anchor distT="0" distB="0" distL="114300" distR="114300" simplePos="0" relativeHeight="252118528" behindDoc="0" locked="0" layoutInCell="1" allowOverlap="1" wp14:anchorId="229D6B50" wp14:editId="0C2A9E74">
                <wp:simplePos x="0" y="0"/>
                <wp:positionH relativeFrom="column">
                  <wp:posOffset>3848100</wp:posOffset>
                </wp:positionH>
                <wp:positionV relativeFrom="paragraph">
                  <wp:posOffset>5680710</wp:posOffset>
                </wp:positionV>
                <wp:extent cx="514350" cy="1403985"/>
                <wp:effectExtent l="0" t="0" r="0" b="571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3985"/>
                        </a:xfrm>
                        <a:prstGeom prst="rect">
                          <a:avLst/>
                        </a:prstGeom>
                        <a:solidFill>
                          <a:srgbClr val="FFFFFF"/>
                        </a:solidFill>
                        <a:ln w="9525">
                          <a:noFill/>
                          <a:miter lim="800000"/>
                          <a:headEnd/>
                          <a:tailEnd/>
                        </a:ln>
                      </wps:spPr>
                      <wps:txbx>
                        <w:txbxContent>
                          <w:p w:rsidR="009F1013" w:rsidRPr="000F5B88" w:rsidRDefault="009F1013" w:rsidP="000F5B88">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D6B50" id="_x0000_s1060" type="#_x0000_t202" style="position:absolute;left:0;text-align:left;margin-left:303pt;margin-top:447.3pt;width:40.5pt;height:110.55pt;z-index:25211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" stroked="f">
                <v:textbox style="mso-fit-shape-to-text:t">
                  <w:txbxContent>
                    <w:p w:rsidR="009F1013" w:rsidRPr="000F5B88" w:rsidRDefault="009F1013" w:rsidP="000F5B88">
                      <w:pPr>
                        <w:rPr>
                          <w:b/>
                        </w:rPr>
                      </w:pPr>
                    </w:p>
                  </w:txbxContent>
                </v:textbox>
              </v:shape>
            </w:pict>
          </mc:Fallback>
        </mc:AlternateContent>
      </w:r>
      <w:r w:rsidR="000F5B88" w:rsidRPr="000F5B88">
        <w:rPr>
          <w:b/>
          <w:noProof/>
        </w:rPr>
        <mc:AlternateContent>
          <mc:Choice Requires="wps">
            <w:drawing>
              <wp:anchor distT="0" distB="0" distL="114300" distR="114300" simplePos="0" relativeHeight="252116480" behindDoc="0" locked="0" layoutInCell="1" allowOverlap="1" wp14:anchorId="5A0D7911" wp14:editId="51EA7277">
                <wp:simplePos x="0" y="0"/>
                <wp:positionH relativeFrom="column">
                  <wp:posOffset>4191000</wp:posOffset>
                </wp:positionH>
                <wp:positionV relativeFrom="paragraph">
                  <wp:posOffset>5185410</wp:posOffset>
                </wp:positionV>
                <wp:extent cx="514350" cy="1403985"/>
                <wp:effectExtent l="0" t="0" r="0" b="571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3985"/>
                        </a:xfrm>
                        <a:prstGeom prst="rect">
                          <a:avLst/>
                        </a:prstGeom>
                        <a:solidFill>
                          <a:srgbClr val="FFFFFF"/>
                        </a:solidFill>
                        <a:ln w="9525">
                          <a:noFill/>
                          <a:miter lim="800000"/>
                          <a:headEnd/>
                          <a:tailEnd/>
                        </a:ln>
                      </wps:spPr>
                      <wps:txbx>
                        <w:txbxContent>
                          <w:p w:rsidR="009F1013" w:rsidRPr="000F5B88" w:rsidRDefault="009F1013">
                            <w:pPr>
                              <w:rPr>
                                <w:b/>
                              </w:rPr>
                            </w:pPr>
                            <w:r w:rsidRPr="000F5B88">
                              <w:rPr>
                                <w:b/>
                              </w:rPr>
                              <w:t>Year</w:t>
                            </w:r>
                            <w:r>
                              <w:rPr>
                                <w:b/>
                                <w:noProof/>
                              </w:rPr>
                              <w:drawing>
                                <wp:inline distT="0" distB="0" distL="0" distR="0" wp14:anchorId="6B1319DA" wp14:editId="56D3C15F">
                                  <wp:extent cx="7620" cy="36830"/>
                                  <wp:effectExtent l="0" t="0" r="0" b="0"/>
                                  <wp:docPr id="9928" name="Picture 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 cy="3683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D7911" id="_x0000_s1061" type="#_x0000_t202" style="position:absolute;left:0;text-align:left;margin-left:330pt;margin-top:408.3pt;width:40.5pt;height:110.55pt;z-index:25211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" stroked="f">
                <v:textbox style="mso-fit-shape-to-text:t">
                  <w:txbxContent>
                    <w:p w:rsidR="009F1013" w:rsidRPr="000F5B88" w:rsidRDefault="009F1013">
                      <w:pPr>
                        <w:rPr>
                          <w:b/>
                        </w:rPr>
                      </w:pPr>
                      <w:r w:rsidRPr="000F5B88">
                        <w:rPr>
                          <w:b/>
                        </w:rPr>
                        <w:t>Year</w:t>
                      </w:r>
                      <w:r>
                        <w:rPr>
                          <w:b/>
                          <w:noProof/>
                        </w:rPr>
                        <w:drawing>
                          <wp:inline distT="0" distB="0" distL="0" distR="0" wp14:anchorId="6B1319DA" wp14:editId="56D3C15F">
                            <wp:extent cx="7620" cy="36830"/>
                            <wp:effectExtent l="0" t="0" r="0" b="0"/>
                            <wp:docPr id="9928" name="Picture 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 cy="36830"/>
                                    </a:xfrm>
                                    <a:prstGeom prst="rect">
                                      <a:avLst/>
                                    </a:prstGeom>
                                    <a:noFill/>
                                    <a:ln>
                                      <a:noFill/>
                                    </a:ln>
                                  </pic:spPr>
                                </pic:pic>
                              </a:graphicData>
                            </a:graphic>
                          </wp:inline>
                        </w:drawing>
                      </w:r>
                    </w:p>
                  </w:txbxContent>
                </v:textbox>
              </v:shape>
            </w:pict>
          </mc:Fallback>
        </mc:AlternateContent>
      </w:r>
      <w:r w:rsidR="0098414E">
        <w:rPr>
          <w:noProof/>
          <w:sz w:val="18"/>
        </w:rPr>
        <mc:AlternateContent>
          <mc:Choice Requires="wps">
            <w:drawing>
              <wp:anchor distT="0" distB="0" distL="114300" distR="114300" simplePos="0" relativeHeight="251978240" behindDoc="0" locked="0" layoutInCell="1" allowOverlap="1" wp14:anchorId="2A3631A6" wp14:editId="7C1B6ECA">
                <wp:simplePos x="0" y="0"/>
                <wp:positionH relativeFrom="column">
                  <wp:posOffset>-492125</wp:posOffset>
                </wp:positionH>
                <wp:positionV relativeFrom="paragraph">
                  <wp:posOffset>1871980</wp:posOffset>
                </wp:positionV>
                <wp:extent cx="387985" cy="342900"/>
                <wp:effectExtent l="0" t="0" r="0" b="0"/>
                <wp:wrapNone/>
                <wp:docPr id="9969"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98414E">
                            <w:pPr>
                              <w:rPr>
                                <w:szCs w:val="18"/>
                              </w:rPr>
                            </w:pPr>
                            <w:r>
                              <w:rPr>
                                <w:rFonts w:cs="Arial"/>
                                <w:sz w:val="18"/>
                                <w:szCs w:val="18"/>
                              </w:rPr>
                              <w:t>19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631A6" id="_x0000_s1062" type="#_x0000_t202" style="position:absolute;left:0;text-align:left;margin-left:-38.75pt;margin-top:147.4pt;width:30.55pt;height:27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lvQIAAMY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" filled="f" stroked="f">
                <v:textbox style="layout-flow:vertical">
                  <w:txbxContent>
                    <w:p w:rsidR="009F1013" w:rsidRPr="001F3C59" w:rsidRDefault="009F1013" w:rsidP="0098414E">
                      <w:pPr>
                        <w:rPr>
                          <w:szCs w:val="18"/>
                        </w:rPr>
                      </w:pPr>
                      <w:r>
                        <w:rPr>
                          <w:rFonts w:cs="Arial"/>
                          <w:sz w:val="18"/>
                          <w:szCs w:val="18"/>
                        </w:rPr>
                        <w:t>19</w:t>
                      </w:r>
                    </w:p>
                  </w:txbxContent>
                </v:textbox>
              </v:shape>
            </w:pict>
          </mc:Fallback>
        </mc:AlternateContent>
      </w:r>
      <w:r w:rsidR="000F5B88">
        <w:rPr>
          <w:noProof/>
        </w:rPr>
        <w:drawing>
          <wp:inline distT="0" distB="0" distL="0" distR="0" wp14:anchorId="43763225" wp14:editId="286E8B89">
            <wp:extent cx="7746797" cy="5193792"/>
            <wp:effectExtent l="0" t="0" r="6985" b="6985"/>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B45C4" w:rsidRDefault="00BB45C4" w:rsidP="00FB4CC7">
      <w:pPr>
        <w:jc w:val="center"/>
        <w:rPr>
          <w:b/>
        </w:rPr>
      </w:pPr>
    </w:p>
    <w:p w:rsidR="00FA3C7F" w:rsidRDefault="00FA3C7F" w:rsidP="00FB4CC7"/>
    <w:p w:rsidR="00376450" w:rsidRDefault="00ED1608" w:rsidP="00F35CE2">
      <w:pPr>
        <w:jc w:val="center"/>
        <w:rPr>
          <w:b/>
          <w:color w:val="000000"/>
        </w:rPr>
      </w:pPr>
      <w:r>
        <w:t xml:space="preserve"> </w:t>
      </w:r>
    </w:p>
    <w:p w:rsidR="00376450" w:rsidRDefault="00BD60D9" w:rsidP="00846EB3">
      <w:pPr>
        <w:rPr>
          <w:b/>
          <w:color w:val="000000"/>
        </w:rPr>
      </w:pPr>
      <w:r>
        <w:rPr>
          <w:b/>
          <w:noProof/>
          <w:color w:val="000000"/>
        </w:rPr>
        <mc:AlternateContent>
          <mc:Choice Requires="wps">
            <w:drawing>
              <wp:anchor distT="0" distB="0" distL="114300" distR="114300" simplePos="0" relativeHeight="251539968" behindDoc="0" locked="0" layoutInCell="1" allowOverlap="1" wp14:anchorId="33EBD54C" wp14:editId="796285DE">
                <wp:simplePos x="0" y="0"/>
                <wp:positionH relativeFrom="column">
                  <wp:posOffset>276447</wp:posOffset>
                </wp:positionH>
                <wp:positionV relativeFrom="paragraph">
                  <wp:posOffset>69967</wp:posOffset>
                </wp:positionV>
                <wp:extent cx="7790688" cy="4359349"/>
                <wp:effectExtent l="0" t="0" r="20320" b="22225"/>
                <wp:wrapNone/>
                <wp:docPr id="28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0688" cy="435934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21997" id="Rectangle 1156" o:spid="_x0000_s1026" style="position:absolute;margin-left:21.75pt;margin-top:5.5pt;width:613.45pt;height:343.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T8gIAADo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" filled="f"/>
            </w:pict>
          </mc:Fallback>
        </mc:AlternateContent>
      </w:r>
    </w:p>
    <w:p w:rsidR="00376450" w:rsidRDefault="00853A9F" w:rsidP="00E55F36">
      <w:pPr>
        <w:pStyle w:val="Caption"/>
        <w:keepNext/>
        <w:ind w:firstLine="990"/>
        <w:jc w:val="center"/>
        <w:outlineLvl w:val="1"/>
        <w:rPr>
          <w:sz w:val="22"/>
          <w:szCs w:val="22"/>
        </w:rPr>
      </w:pPr>
      <w:bookmarkStart w:id="285" w:name="_Toc361388670"/>
      <w:bookmarkStart w:id="286" w:name="_Toc462057594"/>
      <w:bookmarkStart w:id="287" w:name="_Toc532542094"/>
      <w:r w:rsidRPr="00853A9F">
        <w:rPr>
          <w:sz w:val="22"/>
          <w:szCs w:val="22"/>
        </w:rPr>
        <w:t xml:space="preserve">Table </w:t>
      </w:r>
      <w:r w:rsidRPr="00853A9F">
        <w:rPr>
          <w:sz w:val="22"/>
          <w:szCs w:val="22"/>
        </w:rPr>
        <w:fldChar w:fldCharType="begin"/>
      </w:r>
      <w:r w:rsidRPr="00853A9F">
        <w:rPr>
          <w:sz w:val="22"/>
          <w:szCs w:val="22"/>
        </w:rPr>
        <w:instrText xml:space="preserve"> SEQ Table \* ARABIC </w:instrText>
      </w:r>
      <w:r w:rsidRPr="00853A9F">
        <w:rPr>
          <w:sz w:val="22"/>
          <w:szCs w:val="22"/>
        </w:rPr>
        <w:fldChar w:fldCharType="separate"/>
      </w:r>
      <w:r w:rsidR="00A93976">
        <w:rPr>
          <w:noProof/>
          <w:sz w:val="22"/>
          <w:szCs w:val="22"/>
        </w:rPr>
        <w:t>4</w:t>
      </w:r>
      <w:r w:rsidRPr="00853A9F">
        <w:rPr>
          <w:sz w:val="22"/>
          <w:szCs w:val="22"/>
        </w:rPr>
        <w:fldChar w:fldCharType="end"/>
      </w:r>
      <w:r w:rsidRPr="00853A9F">
        <w:rPr>
          <w:sz w:val="22"/>
          <w:szCs w:val="22"/>
        </w:rPr>
        <w:t xml:space="preserve">.  </w:t>
      </w:r>
      <w:r w:rsidR="00376450" w:rsidRPr="00853A9F">
        <w:rPr>
          <w:sz w:val="22"/>
          <w:szCs w:val="22"/>
        </w:rPr>
        <w:t xml:space="preserve">Distribution of </w:t>
      </w:r>
      <w:r w:rsidR="00F96988" w:rsidRPr="00853A9F">
        <w:rPr>
          <w:sz w:val="22"/>
          <w:szCs w:val="22"/>
        </w:rPr>
        <w:t>D</w:t>
      </w:r>
      <w:r w:rsidR="00376450" w:rsidRPr="00853A9F">
        <w:rPr>
          <w:sz w:val="22"/>
          <w:szCs w:val="22"/>
        </w:rPr>
        <w:t xml:space="preserve">eaths by </w:t>
      </w:r>
      <w:r w:rsidR="00F96988" w:rsidRPr="00853A9F">
        <w:rPr>
          <w:sz w:val="22"/>
          <w:szCs w:val="22"/>
        </w:rPr>
        <w:t>P</w:t>
      </w:r>
      <w:r w:rsidR="00376450" w:rsidRPr="00853A9F">
        <w:rPr>
          <w:sz w:val="22"/>
          <w:szCs w:val="22"/>
        </w:rPr>
        <w:t xml:space="preserve">lace of </w:t>
      </w:r>
      <w:r w:rsidR="00F96988" w:rsidRPr="00853A9F">
        <w:rPr>
          <w:sz w:val="22"/>
          <w:szCs w:val="22"/>
        </w:rPr>
        <w:t>O</w:t>
      </w:r>
      <w:r w:rsidR="00376450" w:rsidRPr="00853A9F">
        <w:rPr>
          <w:sz w:val="22"/>
          <w:szCs w:val="22"/>
        </w:rPr>
        <w:t xml:space="preserve">ccurrence, Massachusetts: </w:t>
      </w:r>
      <w:bookmarkEnd w:id="285"/>
      <w:r w:rsidR="000D1D2B">
        <w:rPr>
          <w:sz w:val="22"/>
          <w:szCs w:val="22"/>
        </w:rPr>
        <w:t>201</w:t>
      </w:r>
      <w:r w:rsidR="00FF64B7">
        <w:rPr>
          <w:sz w:val="22"/>
          <w:szCs w:val="22"/>
        </w:rPr>
        <w:t>2</w:t>
      </w:r>
      <w:r w:rsidR="00522777">
        <w:rPr>
          <w:sz w:val="22"/>
          <w:szCs w:val="22"/>
        </w:rPr>
        <w:t>-201</w:t>
      </w:r>
      <w:bookmarkEnd w:id="286"/>
      <w:r w:rsidR="00FF64B7">
        <w:rPr>
          <w:sz w:val="22"/>
          <w:szCs w:val="22"/>
        </w:rPr>
        <w:t>6</w:t>
      </w:r>
      <w:bookmarkEnd w:id="287"/>
    </w:p>
    <w:p w:rsidR="00BB40CB" w:rsidRPr="00BB40CB" w:rsidRDefault="00BB40CB" w:rsidP="00BB40CB"/>
    <w:p w:rsidR="00376450" w:rsidRDefault="00376450">
      <w:pPr>
        <w:rPr>
          <w:i/>
        </w:rPr>
      </w:pPr>
    </w:p>
    <w:tbl>
      <w:tblPr>
        <w:tblpPr w:leftFromText="180" w:rightFromText="180" w:vertAnchor="text" w:horzAnchor="page" w:tblpX="1997" w:tblpY="73"/>
        <w:tblW w:w="12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1126"/>
        <w:gridCol w:w="918"/>
        <w:gridCol w:w="971"/>
        <w:gridCol w:w="1002"/>
        <w:gridCol w:w="986"/>
        <w:gridCol w:w="995"/>
        <w:gridCol w:w="1053"/>
        <w:gridCol w:w="990"/>
        <w:gridCol w:w="1071"/>
        <w:gridCol w:w="972"/>
      </w:tblGrid>
      <w:tr w:rsidR="00F35CE2" w:rsidRPr="00AC1BAA" w:rsidTr="00F35CE2">
        <w:trPr>
          <w:trHeight w:val="228"/>
        </w:trPr>
        <w:tc>
          <w:tcPr>
            <w:tcW w:w="2178" w:type="dxa"/>
            <w:vMerge w:val="restart"/>
            <w:tcBorders>
              <w:left w:val="nil"/>
            </w:tcBorders>
            <w:shd w:val="clear" w:color="auto" w:fill="auto"/>
            <w:vAlign w:val="center"/>
          </w:tcPr>
          <w:p w:rsidR="00F35CE2" w:rsidRPr="00AC1BAA" w:rsidRDefault="00F35CE2" w:rsidP="00522777">
            <w:pPr>
              <w:rPr>
                <w:rFonts w:ascii="Helvetica" w:hAnsi="Helvetica"/>
                <w:b/>
                <w:color w:val="000000"/>
              </w:rPr>
            </w:pPr>
            <w:bookmarkStart w:id="288" w:name="_Toc143066144"/>
            <w:r w:rsidRPr="00AC1BAA">
              <w:rPr>
                <w:b/>
                <w:color w:val="000000"/>
              </w:rPr>
              <w:t>Type of Place where Death Occurred</w:t>
            </w:r>
            <w:bookmarkEnd w:id="288"/>
          </w:p>
        </w:tc>
        <w:tc>
          <w:tcPr>
            <w:tcW w:w="2044" w:type="dxa"/>
            <w:gridSpan w:val="2"/>
            <w:shd w:val="clear" w:color="auto" w:fill="auto"/>
          </w:tcPr>
          <w:p w:rsidR="00F35CE2" w:rsidRPr="00AC1BAA" w:rsidRDefault="00F35CE2" w:rsidP="00522777">
            <w:pPr>
              <w:tabs>
                <w:tab w:val="left" w:pos="6120"/>
              </w:tabs>
              <w:spacing w:before="60" w:after="60"/>
              <w:jc w:val="center"/>
              <w:rPr>
                <w:b/>
                <w:color w:val="000000"/>
              </w:rPr>
            </w:pPr>
            <w:r>
              <w:rPr>
                <w:b/>
                <w:color w:val="000000"/>
              </w:rPr>
              <w:t>2012</w:t>
            </w:r>
          </w:p>
        </w:tc>
        <w:tc>
          <w:tcPr>
            <w:tcW w:w="1973" w:type="dxa"/>
            <w:gridSpan w:val="2"/>
            <w:shd w:val="clear" w:color="auto" w:fill="auto"/>
          </w:tcPr>
          <w:p w:rsidR="00F35CE2" w:rsidRPr="00AC1BAA" w:rsidRDefault="00F35CE2" w:rsidP="00522777">
            <w:pPr>
              <w:tabs>
                <w:tab w:val="left" w:pos="6120"/>
              </w:tabs>
              <w:spacing w:before="60" w:after="60"/>
              <w:jc w:val="center"/>
              <w:rPr>
                <w:b/>
                <w:color w:val="000000"/>
              </w:rPr>
            </w:pPr>
            <w:r>
              <w:rPr>
                <w:b/>
                <w:color w:val="000000"/>
              </w:rPr>
              <w:t>2013</w:t>
            </w:r>
          </w:p>
        </w:tc>
        <w:tc>
          <w:tcPr>
            <w:tcW w:w="1981" w:type="dxa"/>
            <w:gridSpan w:val="2"/>
            <w:tcBorders>
              <w:right w:val="nil"/>
            </w:tcBorders>
            <w:shd w:val="clear" w:color="auto" w:fill="auto"/>
          </w:tcPr>
          <w:p w:rsidR="00F35CE2" w:rsidRPr="00AC1BAA" w:rsidRDefault="00F35CE2" w:rsidP="00522777">
            <w:pPr>
              <w:tabs>
                <w:tab w:val="left" w:pos="6120"/>
              </w:tabs>
              <w:spacing w:before="60" w:after="60"/>
              <w:jc w:val="center"/>
              <w:rPr>
                <w:b/>
                <w:color w:val="000000"/>
              </w:rPr>
            </w:pPr>
            <w:r>
              <w:rPr>
                <w:b/>
                <w:color w:val="000000"/>
              </w:rPr>
              <w:t>2014</w:t>
            </w:r>
          </w:p>
        </w:tc>
        <w:tc>
          <w:tcPr>
            <w:tcW w:w="2043" w:type="dxa"/>
            <w:gridSpan w:val="2"/>
            <w:tcBorders>
              <w:right w:val="nil"/>
            </w:tcBorders>
          </w:tcPr>
          <w:p w:rsidR="00F35CE2" w:rsidRDefault="00F35CE2" w:rsidP="00522777">
            <w:pPr>
              <w:tabs>
                <w:tab w:val="left" w:pos="6120"/>
              </w:tabs>
              <w:spacing w:before="60" w:after="60"/>
              <w:jc w:val="center"/>
              <w:rPr>
                <w:b/>
                <w:color w:val="000000"/>
              </w:rPr>
            </w:pPr>
            <w:r>
              <w:rPr>
                <w:b/>
                <w:color w:val="000000"/>
              </w:rPr>
              <w:t>2015</w:t>
            </w:r>
          </w:p>
        </w:tc>
        <w:tc>
          <w:tcPr>
            <w:tcW w:w="2043" w:type="dxa"/>
            <w:gridSpan w:val="2"/>
            <w:tcBorders>
              <w:right w:val="nil"/>
            </w:tcBorders>
          </w:tcPr>
          <w:p w:rsidR="00F35CE2" w:rsidRDefault="00F35CE2" w:rsidP="00522777">
            <w:pPr>
              <w:tabs>
                <w:tab w:val="left" w:pos="6120"/>
              </w:tabs>
              <w:spacing w:before="60" w:after="60"/>
              <w:jc w:val="center"/>
              <w:rPr>
                <w:b/>
                <w:color w:val="000000"/>
              </w:rPr>
            </w:pPr>
            <w:r>
              <w:rPr>
                <w:b/>
                <w:color w:val="000000"/>
              </w:rPr>
              <w:t>2016</w:t>
            </w:r>
          </w:p>
        </w:tc>
      </w:tr>
      <w:tr w:rsidR="00F35CE2" w:rsidRPr="00AC1BAA" w:rsidTr="00F35CE2">
        <w:trPr>
          <w:trHeight w:val="324"/>
        </w:trPr>
        <w:tc>
          <w:tcPr>
            <w:tcW w:w="2178" w:type="dxa"/>
            <w:vMerge/>
            <w:tcBorders>
              <w:left w:val="nil"/>
              <w:bottom w:val="single" w:sz="4" w:space="0" w:color="auto"/>
            </w:tcBorders>
            <w:shd w:val="clear" w:color="auto" w:fill="auto"/>
          </w:tcPr>
          <w:p w:rsidR="00F35CE2" w:rsidRPr="00AC1BAA" w:rsidRDefault="00F35CE2" w:rsidP="00522777">
            <w:pPr>
              <w:rPr>
                <w:b/>
                <w:color w:val="000000"/>
              </w:rPr>
            </w:pPr>
          </w:p>
        </w:tc>
        <w:tc>
          <w:tcPr>
            <w:tcW w:w="1126" w:type="dxa"/>
            <w:tcBorders>
              <w:bottom w:val="single" w:sz="4" w:space="0" w:color="auto"/>
            </w:tcBorders>
            <w:shd w:val="clear" w:color="auto" w:fill="auto"/>
          </w:tcPr>
          <w:p w:rsidR="00F35CE2" w:rsidRPr="00AC1BAA" w:rsidRDefault="00F35CE2" w:rsidP="00522777">
            <w:pPr>
              <w:tabs>
                <w:tab w:val="left" w:pos="6120"/>
              </w:tabs>
              <w:spacing w:before="100" w:beforeAutospacing="1"/>
              <w:jc w:val="center"/>
              <w:rPr>
                <w:sz w:val="20"/>
              </w:rPr>
            </w:pPr>
            <w:r w:rsidRPr="00AC1BAA">
              <w:rPr>
                <w:sz w:val="20"/>
              </w:rPr>
              <w:t>Number</w:t>
            </w:r>
          </w:p>
        </w:tc>
        <w:tc>
          <w:tcPr>
            <w:tcW w:w="918" w:type="dxa"/>
            <w:tcBorders>
              <w:bottom w:val="single" w:sz="4" w:space="0" w:color="auto"/>
            </w:tcBorders>
            <w:shd w:val="clear" w:color="auto" w:fill="auto"/>
          </w:tcPr>
          <w:p w:rsidR="00F35CE2" w:rsidRPr="00AC1BAA" w:rsidRDefault="00F35CE2" w:rsidP="00522777">
            <w:pPr>
              <w:tabs>
                <w:tab w:val="left" w:pos="6120"/>
              </w:tabs>
              <w:spacing w:before="100" w:beforeAutospacing="1"/>
              <w:ind w:right="-18"/>
              <w:jc w:val="center"/>
              <w:rPr>
                <w:color w:val="000000"/>
                <w:sz w:val="20"/>
              </w:rPr>
            </w:pPr>
            <w:r w:rsidRPr="00AC1BAA">
              <w:rPr>
                <w:color w:val="000000"/>
                <w:sz w:val="20"/>
              </w:rPr>
              <w:t>Percent</w:t>
            </w:r>
          </w:p>
        </w:tc>
        <w:tc>
          <w:tcPr>
            <w:tcW w:w="971" w:type="dxa"/>
            <w:tcBorders>
              <w:bottom w:val="single" w:sz="4" w:space="0" w:color="auto"/>
            </w:tcBorders>
            <w:shd w:val="clear" w:color="auto" w:fill="auto"/>
          </w:tcPr>
          <w:p w:rsidR="00F35CE2" w:rsidRPr="00AC1BAA" w:rsidRDefault="00F35CE2" w:rsidP="00522777">
            <w:pPr>
              <w:tabs>
                <w:tab w:val="left" w:pos="6120"/>
              </w:tabs>
              <w:spacing w:before="100" w:beforeAutospacing="1"/>
              <w:jc w:val="center"/>
              <w:rPr>
                <w:sz w:val="20"/>
              </w:rPr>
            </w:pPr>
            <w:r w:rsidRPr="00AC1BAA">
              <w:rPr>
                <w:sz w:val="20"/>
              </w:rPr>
              <w:t>Number</w:t>
            </w:r>
          </w:p>
        </w:tc>
        <w:tc>
          <w:tcPr>
            <w:tcW w:w="1002" w:type="dxa"/>
            <w:tcBorders>
              <w:bottom w:val="single" w:sz="4" w:space="0" w:color="auto"/>
            </w:tcBorders>
            <w:shd w:val="clear" w:color="auto" w:fill="auto"/>
          </w:tcPr>
          <w:p w:rsidR="00F35CE2" w:rsidRPr="00AC1BAA" w:rsidRDefault="00F35CE2" w:rsidP="00522777">
            <w:pPr>
              <w:tabs>
                <w:tab w:val="left" w:pos="6120"/>
              </w:tabs>
              <w:spacing w:before="100" w:beforeAutospacing="1"/>
              <w:ind w:right="-18"/>
              <w:jc w:val="center"/>
              <w:rPr>
                <w:color w:val="000000"/>
                <w:sz w:val="20"/>
              </w:rPr>
            </w:pPr>
            <w:r w:rsidRPr="00AC1BAA">
              <w:rPr>
                <w:color w:val="000000"/>
                <w:sz w:val="20"/>
              </w:rPr>
              <w:t>Percent</w:t>
            </w:r>
          </w:p>
        </w:tc>
        <w:tc>
          <w:tcPr>
            <w:tcW w:w="986" w:type="dxa"/>
            <w:tcBorders>
              <w:top w:val="nil"/>
              <w:bottom w:val="single" w:sz="4" w:space="0" w:color="auto"/>
            </w:tcBorders>
            <w:shd w:val="clear" w:color="auto" w:fill="auto"/>
          </w:tcPr>
          <w:p w:rsidR="00F35CE2" w:rsidRPr="00AC1BAA" w:rsidRDefault="00F35CE2" w:rsidP="00522777">
            <w:pPr>
              <w:tabs>
                <w:tab w:val="left" w:pos="6120"/>
              </w:tabs>
              <w:spacing w:before="100" w:beforeAutospacing="1"/>
              <w:jc w:val="center"/>
              <w:rPr>
                <w:sz w:val="20"/>
              </w:rPr>
            </w:pPr>
            <w:r w:rsidRPr="00AC1BAA">
              <w:rPr>
                <w:sz w:val="20"/>
              </w:rPr>
              <w:t>Number</w:t>
            </w:r>
          </w:p>
        </w:tc>
        <w:tc>
          <w:tcPr>
            <w:tcW w:w="995" w:type="dxa"/>
            <w:tcBorders>
              <w:top w:val="nil"/>
              <w:bottom w:val="single" w:sz="4" w:space="0" w:color="auto"/>
              <w:right w:val="nil"/>
            </w:tcBorders>
            <w:shd w:val="clear" w:color="auto" w:fill="auto"/>
          </w:tcPr>
          <w:p w:rsidR="00F35CE2" w:rsidRPr="00AC1BAA" w:rsidRDefault="00F35CE2" w:rsidP="00522777">
            <w:pPr>
              <w:tabs>
                <w:tab w:val="left" w:pos="6120"/>
              </w:tabs>
              <w:spacing w:before="100" w:beforeAutospacing="1"/>
              <w:ind w:right="-18"/>
              <w:jc w:val="center"/>
              <w:rPr>
                <w:color w:val="000000"/>
                <w:sz w:val="20"/>
              </w:rPr>
            </w:pPr>
            <w:r w:rsidRPr="00AC1BAA">
              <w:rPr>
                <w:color w:val="000000"/>
                <w:sz w:val="20"/>
              </w:rPr>
              <w:t>Percent</w:t>
            </w:r>
          </w:p>
        </w:tc>
        <w:tc>
          <w:tcPr>
            <w:tcW w:w="1053" w:type="dxa"/>
            <w:tcBorders>
              <w:top w:val="nil"/>
              <w:bottom w:val="single" w:sz="4" w:space="0" w:color="auto"/>
              <w:right w:val="nil"/>
            </w:tcBorders>
          </w:tcPr>
          <w:p w:rsidR="00F35CE2" w:rsidRPr="00AC1BAA" w:rsidRDefault="00F35CE2" w:rsidP="00522777">
            <w:pPr>
              <w:tabs>
                <w:tab w:val="left" w:pos="6120"/>
              </w:tabs>
              <w:spacing w:before="100" w:beforeAutospacing="1"/>
              <w:ind w:right="-18"/>
              <w:jc w:val="center"/>
              <w:rPr>
                <w:color w:val="000000"/>
                <w:sz w:val="20"/>
              </w:rPr>
            </w:pPr>
            <w:r>
              <w:rPr>
                <w:color w:val="000000"/>
                <w:sz w:val="20"/>
              </w:rPr>
              <w:t>Number</w:t>
            </w:r>
          </w:p>
        </w:tc>
        <w:tc>
          <w:tcPr>
            <w:tcW w:w="990" w:type="dxa"/>
            <w:tcBorders>
              <w:top w:val="nil"/>
              <w:bottom w:val="single" w:sz="4" w:space="0" w:color="auto"/>
              <w:right w:val="nil"/>
            </w:tcBorders>
          </w:tcPr>
          <w:p w:rsidR="00F35CE2" w:rsidRDefault="00F35CE2" w:rsidP="00522777">
            <w:pPr>
              <w:tabs>
                <w:tab w:val="left" w:pos="6120"/>
              </w:tabs>
              <w:spacing w:before="100" w:beforeAutospacing="1"/>
              <w:ind w:right="-18"/>
              <w:jc w:val="center"/>
              <w:rPr>
                <w:color w:val="000000"/>
                <w:sz w:val="20"/>
              </w:rPr>
            </w:pPr>
            <w:r>
              <w:rPr>
                <w:color w:val="000000"/>
                <w:sz w:val="20"/>
              </w:rPr>
              <w:t>Percent</w:t>
            </w:r>
          </w:p>
        </w:tc>
        <w:tc>
          <w:tcPr>
            <w:tcW w:w="1071" w:type="dxa"/>
            <w:tcBorders>
              <w:top w:val="nil"/>
              <w:bottom w:val="single" w:sz="4" w:space="0" w:color="auto"/>
              <w:right w:val="nil"/>
            </w:tcBorders>
          </w:tcPr>
          <w:p w:rsidR="00F35CE2" w:rsidRDefault="00F35CE2" w:rsidP="00522777">
            <w:pPr>
              <w:tabs>
                <w:tab w:val="left" w:pos="6120"/>
              </w:tabs>
              <w:spacing w:before="100" w:beforeAutospacing="1"/>
              <w:ind w:right="-18"/>
              <w:jc w:val="center"/>
              <w:rPr>
                <w:color w:val="000000"/>
                <w:sz w:val="20"/>
              </w:rPr>
            </w:pPr>
            <w:r>
              <w:rPr>
                <w:color w:val="000000"/>
                <w:sz w:val="20"/>
              </w:rPr>
              <w:t>Number</w:t>
            </w:r>
          </w:p>
        </w:tc>
        <w:tc>
          <w:tcPr>
            <w:tcW w:w="972" w:type="dxa"/>
            <w:tcBorders>
              <w:top w:val="nil"/>
              <w:bottom w:val="single" w:sz="4" w:space="0" w:color="auto"/>
              <w:right w:val="nil"/>
            </w:tcBorders>
          </w:tcPr>
          <w:p w:rsidR="00F35CE2" w:rsidRDefault="00F35CE2" w:rsidP="00522777">
            <w:pPr>
              <w:tabs>
                <w:tab w:val="left" w:pos="6120"/>
              </w:tabs>
              <w:spacing w:before="100" w:beforeAutospacing="1"/>
              <w:ind w:right="-18"/>
              <w:jc w:val="center"/>
              <w:rPr>
                <w:color w:val="000000"/>
                <w:sz w:val="20"/>
              </w:rPr>
            </w:pPr>
            <w:r>
              <w:rPr>
                <w:color w:val="000000"/>
                <w:sz w:val="20"/>
              </w:rPr>
              <w:t>Percent</w:t>
            </w:r>
          </w:p>
        </w:tc>
      </w:tr>
      <w:tr w:rsidR="00F35CE2" w:rsidRPr="00AC1BAA" w:rsidTr="00F35CE2">
        <w:trPr>
          <w:trHeight w:val="570"/>
        </w:trPr>
        <w:tc>
          <w:tcPr>
            <w:tcW w:w="2178" w:type="dxa"/>
            <w:tcBorders>
              <w:left w:val="nil"/>
              <w:bottom w:val="nil"/>
            </w:tcBorders>
            <w:shd w:val="clear" w:color="auto" w:fill="auto"/>
          </w:tcPr>
          <w:p w:rsidR="00F35CE2" w:rsidRPr="00AC1BAA" w:rsidRDefault="00F35CE2" w:rsidP="00522777">
            <w:pPr>
              <w:tabs>
                <w:tab w:val="left" w:pos="6120"/>
              </w:tabs>
              <w:rPr>
                <w:color w:val="000000"/>
                <w:sz w:val="20"/>
              </w:rPr>
            </w:pPr>
          </w:p>
          <w:p w:rsidR="00F35CE2" w:rsidRPr="00AC1BAA" w:rsidRDefault="00F35CE2" w:rsidP="00522777">
            <w:pPr>
              <w:tabs>
                <w:tab w:val="left" w:pos="6120"/>
              </w:tabs>
              <w:rPr>
                <w:color w:val="000000"/>
                <w:sz w:val="20"/>
              </w:rPr>
            </w:pPr>
            <w:r w:rsidRPr="00AC1BAA">
              <w:rPr>
                <w:color w:val="000000"/>
                <w:sz w:val="20"/>
              </w:rPr>
              <w:t>Hospital (inpatient/outpatient)</w:t>
            </w:r>
          </w:p>
          <w:p w:rsidR="00F35CE2" w:rsidRPr="00AC1BAA" w:rsidRDefault="00F35CE2" w:rsidP="00522777">
            <w:pPr>
              <w:tabs>
                <w:tab w:val="left" w:pos="6120"/>
              </w:tabs>
              <w:rPr>
                <w:color w:val="000000"/>
                <w:sz w:val="20"/>
              </w:rPr>
            </w:pPr>
          </w:p>
        </w:tc>
        <w:tc>
          <w:tcPr>
            <w:tcW w:w="1126" w:type="dxa"/>
            <w:tcBorders>
              <w:bottom w:val="nil"/>
            </w:tcBorders>
            <w:shd w:val="clear" w:color="auto" w:fill="auto"/>
            <w:vAlign w:val="center"/>
          </w:tcPr>
          <w:p w:rsidR="00F35CE2" w:rsidRDefault="00F35CE2" w:rsidP="00522777">
            <w:pPr>
              <w:jc w:val="right"/>
              <w:rPr>
                <w:rFonts w:cs="Arial"/>
                <w:color w:val="000000"/>
                <w:sz w:val="20"/>
              </w:rPr>
            </w:pPr>
            <w:r>
              <w:rPr>
                <w:rFonts w:cs="Arial"/>
                <w:color w:val="000000"/>
                <w:sz w:val="20"/>
              </w:rPr>
              <w:t>19,963</w:t>
            </w:r>
          </w:p>
        </w:tc>
        <w:tc>
          <w:tcPr>
            <w:tcW w:w="918" w:type="dxa"/>
            <w:tcBorders>
              <w:bottom w:val="nil"/>
            </w:tcBorders>
            <w:shd w:val="clear" w:color="auto" w:fill="auto"/>
            <w:vAlign w:val="center"/>
          </w:tcPr>
          <w:p w:rsidR="00F35CE2" w:rsidRDefault="00F35CE2" w:rsidP="00522777">
            <w:pPr>
              <w:jc w:val="right"/>
              <w:rPr>
                <w:rFonts w:cs="Arial"/>
                <w:color w:val="000000"/>
                <w:sz w:val="20"/>
              </w:rPr>
            </w:pPr>
            <w:r>
              <w:rPr>
                <w:rFonts w:cs="Arial"/>
                <w:color w:val="000000"/>
                <w:sz w:val="20"/>
              </w:rPr>
              <w:t>38%</w:t>
            </w:r>
          </w:p>
        </w:tc>
        <w:tc>
          <w:tcPr>
            <w:tcW w:w="971" w:type="dxa"/>
            <w:tcBorders>
              <w:bottom w:val="nil"/>
            </w:tcBorders>
            <w:shd w:val="clear" w:color="auto" w:fill="auto"/>
            <w:vAlign w:val="center"/>
          </w:tcPr>
          <w:p w:rsidR="00F35CE2" w:rsidRDefault="00F35CE2" w:rsidP="00522777">
            <w:pPr>
              <w:jc w:val="right"/>
              <w:rPr>
                <w:rFonts w:cs="Arial"/>
                <w:color w:val="000000"/>
                <w:sz w:val="20"/>
              </w:rPr>
            </w:pPr>
            <w:r>
              <w:rPr>
                <w:rFonts w:cs="Arial"/>
                <w:color w:val="000000"/>
                <w:sz w:val="20"/>
              </w:rPr>
              <w:t>20,277</w:t>
            </w:r>
          </w:p>
        </w:tc>
        <w:tc>
          <w:tcPr>
            <w:tcW w:w="1002" w:type="dxa"/>
            <w:tcBorders>
              <w:bottom w:val="nil"/>
            </w:tcBorders>
            <w:shd w:val="clear" w:color="auto" w:fill="auto"/>
            <w:vAlign w:val="center"/>
          </w:tcPr>
          <w:p w:rsidR="00F35CE2" w:rsidRDefault="00F35CE2" w:rsidP="00522777">
            <w:pPr>
              <w:jc w:val="right"/>
              <w:rPr>
                <w:rFonts w:cs="Arial"/>
                <w:color w:val="000000"/>
                <w:sz w:val="20"/>
              </w:rPr>
            </w:pPr>
            <w:r>
              <w:rPr>
                <w:rFonts w:cs="Arial"/>
                <w:color w:val="000000"/>
                <w:sz w:val="20"/>
              </w:rPr>
              <w:t>37%</w:t>
            </w:r>
          </w:p>
        </w:tc>
        <w:tc>
          <w:tcPr>
            <w:tcW w:w="986" w:type="dxa"/>
            <w:tcBorders>
              <w:bottom w:val="nil"/>
            </w:tcBorders>
            <w:shd w:val="clear" w:color="auto" w:fill="auto"/>
            <w:vAlign w:val="center"/>
          </w:tcPr>
          <w:p w:rsidR="00F35CE2" w:rsidRDefault="00F35CE2" w:rsidP="00081B22">
            <w:pPr>
              <w:jc w:val="right"/>
              <w:rPr>
                <w:rFonts w:cs="Arial"/>
                <w:color w:val="000000"/>
                <w:sz w:val="20"/>
              </w:rPr>
            </w:pPr>
            <w:r>
              <w:rPr>
                <w:rFonts w:cs="Arial"/>
                <w:color w:val="000000"/>
                <w:sz w:val="20"/>
              </w:rPr>
              <w:t>20,534</w:t>
            </w:r>
          </w:p>
        </w:tc>
        <w:tc>
          <w:tcPr>
            <w:tcW w:w="995" w:type="dxa"/>
            <w:tcBorders>
              <w:bottom w:val="nil"/>
              <w:right w:val="nil"/>
            </w:tcBorders>
            <w:shd w:val="clear" w:color="auto" w:fill="auto"/>
            <w:vAlign w:val="center"/>
          </w:tcPr>
          <w:p w:rsidR="00F35CE2" w:rsidRDefault="00F35CE2" w:rsidP="00081B22">
            <w:pPr>
              <w:jc w:val="right"/>
              <w:rPr>
                <w:rFonts w:cs="Arial"/>
                <w:color w:val="000000"/>
                <w:sz w:val="20"/>
              </w:rPr>
            </w:pPr>
            <w:r>
              <w:rPr>
                <w:rFonts w:cs="Arial"/>
                <w:color w:val="000000"/>
                <w:sz w:val="20"/>
              </w:rPr>
              <w:t>37%</w:t>
            </w:r>
          </w:p>
        </w:tc>
        <w:tc>
          <w:tcPr>
            <w:tcW w:w="1053" w:type="dxa"/>
            <w:tcBorders>
              <w:bottom w:val="nil"/>
              <w:right w:val="nil"/>
            </w:tcBorders>
            <w:vAlign w:val="center"/>
          </w:tcPr>
          <w:p w:rsidR="00F35CE2" w:rsidRDefault="00F35CE2" w:rsidP="00087ABD">
            <w:pPr>
              <w:jc w:val="right"/>
              <w:rPr>
                <w:rFonts w:cs="Arial"/>
                <w:color w:val="000000"/>
                <w:sz w:val="20"/>
              </w:rPr>
            </w:pPr>
            <w:r>
              <w:rPr>
                <w:rFonts w:cs="Arial"/>
                <w:color w:val="000000"/>
                <w:sz w:val="20"/>
              </w:rPr>
              <w:t>21,397</w:t>
            </w:r>
          </w:p>
        </w:tc>
        <w:tc>
          <w:tcPr>
            <w:tcW w:w="990" w:type="dxa"/>
            <w:tcBorders>
              <w:bottom w:val="nil"/>
              <w:right w:val="nil"/>
            </w:tcBorders>
            <w:vAlign w:val="center"/>
          </w:tcPr>
          <w:p w:rsidR="00F35CE2" w:rsidRDefault="00F35CE2" w:rsidP="00087ABD">
            <w:pPr>
              <w:jc w:val="right"/>
              <w:rPr>
                <w:rFonts w:cs="Arial"/>
                <w:color w:val="000000"/>
                <w:sz w:val="20"/>
              </w:rPr>
            </w:pPr>
            <w:r>
              <w:rPr>
                <w:rFonts w:cs="Arial"/>
                <w:color w:val="000000"/>
                <w:sz w:val="20"/>
              </w:rPr>
              <w:t>37%</w:t>
            </w:r>
          </w:p>
        </w:tc>
        <w:tc>
          <w:tcPr>
            <w:tcW w:w="1071" w:type="dxa"/>
            <w:tcBorders>
              <w:bottom w:val="nil"/>
              <w:right w:val="nil"/>
            </w:tcBorders>
            <w:vAlign w:val="center"/>
          </w:tcPr>
          <w:p w:rsidR="00F35CE2" w:rsidRDefault="00F35CE2" w:rsidP="00F35CE2">
            <w:pPr>
              <w:jc w:val="right"/>
              <w:rPr>
                <w:rFonts w:cs="Arial"/>
                <w:color w:val="000000"/>
                <w:sz w:val="20"/>
              </w:rPr>
            </w:pPr>
            <w:r w:rsidRPr="00F35CE2">
              <w:rPr>
                <w:rFonts w:cs="Arial"/>
                <w:color w:val="000000"/>
                <w:sz w:val="20"/>
              </w:rPr>
              <w:t>20,579</w:t>
            </w:r>
          </w:p>
        </w:tc>
        <w:tc>
          <w:tcPr>
            <w:tcW w:w="972" w:type="dxa"/>
            <w:tcBorders>
              <w:bottom w:val="nil"/>
              <w:right w:val="nil"/>
            </w:tcBorders>
            <w:vAlign w:val="center"/>
          </w:tcPr>
          <w:p w:rsidR="00F35CE2" w:rsidRDefault="00F35CE2" w:rsidP="00F35CE2">
            <w:pPr>
              <w:jc w:val="right"/>
              <w:rPr>
                <w:rFonts w:cs="Arial"/>
                <w:color w:val="000000"/>
                <w:sz w:val="20"/>
              </w:rPr>
            </w:pPr>
            <w:r w:rsidRPr="00F35CE2">
              <w:rPr>
                <w:rFonts w:cs="Arial"/>
                <w:color w:val="000000"/>
                <w:sz w:val="20"/>
              </w:rPr>
              <w:t>36</w:t>
            </w:r>
            <w:r>
              <w:rPr>
                <w:rFonts w:cs="Arial"/>
                <w:color w:val="000000"/>
                <w:sz w:val="20"/>
              </w:rPr>
              <w:t>%</w:t>
            </w:r>
          </w:p>
        </w:tc>
      </w:tr>
      <w:tr w:rsidR="00F35CE2" w:rsidRPr="00AC1BAA" w:rsidTr="00F35CE2">
        <w:trPr>
          <w:trHeight w:val="291"/>
        </w:trPr>
        <w:tc>
          <w:tcPr>
            <w:tcW w:w="2178" w:type="dxa"/>
            <w:tcBorders>
              <w:top w:val="nil"/>
              <w:left w:val="nil"/>
              <w:bottom w:val="nil"/>
            </w:tcBorders>
            <w:shd w:val="clear" w:color="auto" w:fill="auto"/>
          </w:tcPr>
          <w:p w:rsidR="00F35CE2" w:rsidRPr="00AC1BAA" w:rsidRDefault="00F35CE2" w:rsidP="00522777">
            <w:pPr>
              <w:tabs>
                <w:tab w:val="left" w:pos="6120"/>
              </w:tabs>
              <w:rPr>
                <w:color w:val="000000"/>
                <w:sz w:val="20"/>
              </w:rPr>
            </w:pPr>
            <w:r w:rsidRPr="00AC1BAA">
              <w:rPr>
                <w:color w:val="000000"/>
                <w:sz w:val="20"/>
              </w:rPr>
              <w:t>Dead on Arrival</w:t>
            </w:r>
          </w:p>
          <w:p w:rsidR="00F35CE2" w:rsidRPr="00AC1BAA" w:rsidRDefault="00F35CE2" w:rsidP="00522777">
            <w:pPr>
              <w:tabs>
                <w:tab w:val="left" w:pos="6120"/>
              </w:tabs>
              <w:rPr>
                <w:color w:val="000000"/>
                <w:sz w:val="20"/>
              </w:rPr>
            </w:pPr>
          </w:p>
        </w:tc>
        <w:tc>
          <w:tcPr>
            <w:tcW w:w="1126"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623</w:t>
            </w:r>
          </w:p>
        </w:tc>
        <w:tc>
          <w:tcPr>
            <w:tcW w:w="918"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1%</w:t>
            </w:r>
          </w:p>
        </w:tc>
        <w:tc>
          <w:tcPr>
            <w:tcW w:w="971"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617</w:t>
            </w:r>
          </w:p>
        </w:tc>
        <w:tc>
          <w:tcPr>
            <w:tcW w:w="1002"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1%</w:t>
            </w:r>
          </w:p>
        </w:tc>
        <w:tc>
          <w:tcPr>
            <w:tcW w:w="986" w:type="dxa"/>
            <w:tcBorders>
              <w:top w:val="nil"/>
              <w:bottom w:val="nil"/>
            </w:tcBorders>
            <w:shd w:val="clear" w:color="auto" w:fill="auto"/>
          </w:tcPr>
          <w:p w:rsidR="00F35CE2" w:rsidRDefault="00F35CE2" w:rsidP="00081B22">
            <w:pPr>
              <w:jc w:val="right"/>
              <w:rPr>
                <w:rFonts w:cs="Arial"/>
                <w:color w:val="000000"/>
                <w:sz w:val="20"/>
              </w:rPr>
            </w:pPr>
            <w:r>
              <w:rPr>
                <w:rFonts w:cs="Arial"/>
                <w:color w:val="000000"/>
                <w:sz w:val="20"/>
              </w:rPr>
              <w:t>641</w:t>
            </w:r>
          </w:p>
        </w:tc>
        <w:tc>
          <w:tcPr>
            <w:tcW w:w="995" w:type="dxa"/>
            <w:tcBorders>
              <w:top w:val="nil"/>
              <w:bottom w:val="nil"/>
              <w:right w:val="nil"/>
            </w:tcBorders>
            <w:shd w:val="clear" w:color="auto" w:fill="auto"/>
          </w:tcPr>
          <w:p w:rsidR="00F35CE2" w:rsidRDefault="00F35CE2" w:rsidP="00081B22">
            <w:pPr>
              <w:jc w:val="right"/>
              <w:rPr>
                <w:rFonts w:cs="Arial"/>
                <w:color w:val="000000"/>
                <w:sz w:val="20"/>
              </w:rPr>
            </w:pPr>
            <w:r>
              <w:rPr>
                <w:rFonts w:cs="Arial"/>
                <w:color w:val="000000"/>
                <w:sz w:val="20"/>
              </w:rPr>
              <w:t>1%</w:t>
            </w:r>
          </w:p>
        </w:tc>
        <w:tc>
          <w:tcPr>
            <w:tcW w:w="1053" w:type="dxa"/>
            <w:tcBorders>
              <w:top w:val="nil"/>
              <w:bottom w:val="nil"/>
              <w:right w:val="nil"/>
            </w:tcBorders>
          </w:tcPr>
          <w:p w:rsidR="00F35CE2" w:rsidRDefault="00F35CE2" w:rsidP="00925995">
            <w:pPr>
              <w:jc w:val="right"/>
              <w:rPr>
                <w:rFonts w:cs="Arial"/>
                <w:color w:val="000000"/>
                <w:sz w:val="20"/>
              </w:rPr>
            </w:pPr>
            <w:r>
              <w:rPr>
                <w:rFonts w:cs="Arial"/>
                <w:color w:val="000000"/>
                <w:sz w:val="20"/>
              </w:rPr>
              <w:t>602</w:t>
            </w:r>
          </w:p>
        </w:tc>
        <w:tc>
          <w:tcPr>
            <w:tcW w:w="990" w:type="dxa"/>
            <w:tcBorders>
              <w:top w:val="nil"/>
              <w:bottom w:val="nil"/>
              <w:right w:val="nil"/>
            </w:tcBorders>
          </w:tcPr>
          <w:p w:rsidR="00F35CE2" w:rsidRDefault="00F35CE2" w:rsidP="00925995">
            <w:pPr>
              <w:jc w:val="right"/>
              <w:rPr>
                <w:rFonts w:cs="Arial"/>
                <w:color w:val="000000"/>
                <w:sz w:val="20"/>
              </w:rPr>
            </w:pPr>
            <w:r>
              <w:rPr>
                <w:rFonts w:cs="Arial"/>
                <w:color w:val="000000"/>
                <w:sz w:val="20"/>
              </w:rPr>
              <w:t>1%</w:t>
            </w:r>
          </w:p>
        </w:tc>
        <w:tc>
          <w:tcPr>
            <w:tcW w:w="1071" w:type="dxa"/>
            <w:tcBorders>
              <w:top w:val="nil"/>
              <w:bottom w:val="nil"/>
              <w:right w:val="nil"/>
            </w:tcBorders>
          </w:tcPr>
          <w:p w:rsidR="00F35CE2" w:rsidRDefault="00F35CE2" w:rsidP="00925995">
            <w:pPr>
              <w:jc w:val="right"/>
              <w:rPr>
                <w:rFonts w:cs="Arial"/>
                <w:color w:val="000000"/>
                <w:sz w:val="20"/>
              </w:rPr>
            </w:pPr>
            <w:r w:rsidRPr="00F35CE2">
              <w:rPr>
                <w:rFonts w:cs="Arial"/>
                <w:color w:val="000000"/>
                <w:sz w:val="20"/>
              </w:rPr>
              <w:t>732</w:t>
            </w:r>
          </w:p>
        </w:tc>
        <w:tc>
          <w:tcPr>
            <w:tcW w:w="972" w:type="dxa"/>
            <w:tcBorders>
              <w:top w:val="nil"/>
              <w:bottom w:val="nil"/>
              <w:right w:val="nil"/>
            </w:tcBorders>
          </w:tcPr>
          <w:p w:rsidR="00F35CE2" w:rsidRDefault="00F35CE2" w:rsidP="00925995">
            <w:pPr>
              <w:jc w:val="right"/>
              <w:rPr>
                <w:rFonts w:cs="Arial"/>
                <w:color w:val="000000"/>
                <w:sz w:val="20"/>
              </w:rPr>
            </w:pPr>
            <w:r w:rsidRPr="00F35CE2">
              <w:rPr>
                <w:rFonts w:cs="Arial"/>
                <w:color w:val="000000"/>
                <w:sz w:val="20"/>
              </w:rPr>
              <w:t>1</w:t>
            </w:r>
            <w:r>
              <w:rPr>
                <w:rFonts w:cs="Arial"/>
                <w:color w:val="000000"/>
                <w:sz w:val="20"/>
              </w:rPr>
              <w:t>%</w:t>
            </w:r>
          </w:p>
        </w:tc>
      </w:tr>
      <w:tr w:rsidR="00F35CE2" w:rsidRPr="00AC1BAA" w:rsidTr="00F35CE2">
        <w:trPr>
          <w:trHeight w:val="291"/>
        </w:trPr>
        <w:tc>
          <w:tcPr>
            <w:tcW w:w="2178" w:type="dxa"/>
            <w:tcBorders>
              <w:top w:val="nil"/>
              <w:left w:val="nil"/>
              <w:bottom w:val="nil"/>
            </w:tcBorders>
            <w:shd w:val="clear" w:color="auto" w:fill="auto"/>
          </w:tcPr>
          <w:p w:rsidR="00F35CE2" w:rsidRPr="00AC1BAA" w:rsidRDefault="00F35CE2" w:rsidP="00522777">
            <w:pPr>
              <w:tabs>
                <w:tab w:val="left" w:pos="6120"/>
              </w:tabs>
              <w:rPr>
                <w:color w:val="000000"/>
                <w:sz w:val="20"/>
              </w:rPr>
            </w:pPr>
            <w:r w:rsidRPr="00AC1BAA">
              <w:rPr>
                <w:color w:val="000000"/>
                <w:sz w:val="20"/>
              </w:rPr>
              <w:t>Nursing Home</w:t>
            </w:r>
          </w:p>
          <w:p w:rsidR="00F35CE2" w:rsidRPr="00AC1BAA" w:rsidRDefault="00F35CE2" w:rsidP="00522777">
            <w:pPr>
              <w:tabs>
                <w:tab w:val="left" w:pos="6120"/>
              </w:tabs>
              <w:rPr>
                <w:color w:val="000000"/>
                <w:sz w:val="20"/>
              </w:rPr>
            </w:pPr>
          </w:p>
        </w:tc>
        <w:tc>
          <w:tcPr>
            <w:tcW w:w="1126"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15,377</w:t>
            </w:r>
          </w:p>
        </w:tc>
        <w:tc>
          <w:tcPr>
            <w:tcW w:w="918"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29%</w:t>
            </w:r>
          </w:p>
        </w:tc>
        <w:tc>
          <w:tcPr>
            <w:tcW w:w="971"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15,652</w:t>
            </w:r>
          </w:p>
        </w:tc>
        <w:tc>
          <w:tcPr>
            <w:tcW w:w="1002"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29%</w:t>
            </w:r>
          </w:p>
        </w:tc>
        <w:tc>
          <w:tcPr>
            <w:tcW w:w="986" w:type="dxa"/>
            <w:tcBorders>
              <w:top w:val="nil"/>
              <w:bottom w:val="nil"/>
            </w:tcBorders>
            <w:shd w:val="clear" w:color="auto" w:fill="auto"/>
          </w:tcPr>
          <w:p w:rsidR="00F35CE2" w:rsidRDefault="00F35CE2" w:rsidP="00081B22">
            <w:pPr>
              <w:jc w:val="right"/>
              <w:rPr>
                <w:rFonts w:cs="Arial"/>
                <w:color w:val="000000"/>
                <w:sz w:val="20"/>
              </w:rPr>
            </w:pPr>
            <w:r>
              <w:rPr>
                <w:rFonts w:cs="Arial"/>
                <w:color w:val="000000"/>
                <w:sz w:val="20"/>
              </w:rPr>
              <w:t>15,353</w:t>
            </w:r>
          </w:p>
        </w:tc>
        <w:tc>
          <w:tcPr>
            <w:tcW w:w="995" w:type="dxa"/>
            <w:tcBorders>
              <w:top w:val="nil"/>
              <w:bottom w:val="nil"/>
              <w:right w:val="nil"/>
            </w:tcBorders>
            <w:shd w:val="clear" w:color="auto" w:fill="auto"/>
          </w:tcPr>
          <w:p w:rsidR="00F35CE2" w:rsidRDefault="00F35CE2" w:rsidP="00081B22">
            <w:pPr>
              <w:jc w:val="right"/>
              <w:rPr>
                <w:rFonts w:cs="Arial"/>
                <w:color w:val="000000"/>
                <w:sz w:val="20"/>
              </w:rPr>
            </w:pPr>
            <w:r>
              <w:rPr>
                <w:rFonts w:cs="Arial"/>
                <w:color w:val="000000"/>
                <w:sz w:val="20"/>
              </w:rPr>
              <w:t>28%</w:t>
            </w:r>
          </w:p>
        </w:tc>
        <w:tc>
          <w:tcPr>
            <w:tcW w:w="1053" w:type="dxa"/>
            <w:tcBorders>
              <w:top w:val="nil"/>
              <w:bottom w:val="nil"/>
              <w:right w:val="nil"/>
            </w:tcBorders>
          </w:tcPr>
          <w:p w:rsidR="00F35CE2" w:rsidRDefault="00F35CE2" w:rsidP="00925995">
            <w:pPr>
              <w:jc w:val="right"/>
              <w:rPr>
                <w:rFonts w:cs="Arial"/>
                <w:color w:val="000000"/>
                <w:sz w:val="20"/>
              </w:rPr>
            </w:pPr>
            <w:r>
              <w:rPr>
                <w:rFonts w:cs="Arial"/>
                <w:color w:val="000000"/>
                <w:sz w:val="20"/>
              </w:rPr>
              <w:t>16,099</w:t>
            </w:r>
          </w:p>
        </w:tc>
        <w:tc>
          <w:tcPr>
            <w:tcW w:w="990" w:type="dxa"/>
            <w:tcBorders>
              <w:top w:val="nil"/>
              <w:bottom w:val="nil"/>
              <w:right w:val="nil"/>
            </w:tcBorders>
          </w:tcPr>
          <w:p w:rsidR="00F35CE2" w:rsidRDefault="00F35CE2" w:rsidP="00925995">
            <w:pPr>
              <w:jc w:val="right"/>
              <w:rPr>
                <w:rFonts w:cs="Arial"/>
                <w:color w:val="000000"/>
                <w:sz w:val="20"/>
              </w:rPr>
            </w:pPr>
            <w:r>
              <w:rPr>
                <w:rFonts w:cs="Arial"/>
                <w:color w:val="000000"/>
                <w:sz w:val="20"/>
              </w:rPr>
              <w:t>28%</w:t>
            </w:r>
          </w:p>
        </w:tc>
        <w:tc>
          <w:tcPr>
            <w:tcW w:w="1071" w:type="dxa"/>
            <w:tcBorders>
              <w:top w:val="nil"/>
              <w:bottom w:val="nil"/>
              <w:right w:val="nil"/>
            </w:tcBorders>
          </w:tcPr>
          <w:p w:rsidR="00F35CE2" w:rsidRDefault="00F35CE2" w:rsidP="00925995">
            <w:pPr>
              <w:jc w:val="right"/>
              <w:rPr>
                <w:rFonts w:cs="Arial"/>
                <w:color w:val="000000"/>
                <w:sz w:val="20"/>
              </w:rPr>
            </w:pPr>
            <w:r w:rsidRPr="00F35CE2">
              <w:rPr>
                <w:rFonts w:cs="Arial"/>
                <w:color w:val="000000"/>
                <w:sz w:val="20"/>
              </w:rPr>
              <w:t>14,800</w:t>
            </w:r>
          </w:p>
        </w:tc>
        <w:tc>
          <w:tcPr>
            <w:tcW w:w="972" w:type="dxa"/>
            <w:tcBorders>
              <w:top w:val="nil"/>
              <w:bottom w:val="nil"/>
              <w:right w:val="nil"/>
            </w:tcBorders>
          </w:tcPr>
          <w:p w:rsidR="00F35CE2" w:rsidRDefault="00F35CE2" w:rsidP="00925995">
            <w:pPr>
              <w:jc w:val="right"/>
              <w:rPr>
                <w:rFonts w:cs="Arial"/>
                <w:color w:val="000000"/>
                <w:sz w:val="20"/>
              </w:rPr>
            </w:pPr>
            <w:r w:rsidRPr="00F35CE2">
              <w:rPr>
                <w:rFonts w:cs="Arial"/>
                <w:color w:val="000000"/>
                <w:sz w:val="20"/>
              </w:rPr>
              <w:t>26</w:t>
            </w:r>
            <w:r>
              <w:rPr>
                <w:rFonts w:cs="Arial"/>
                <w:color w:val="000000"/>
                <w:sz w:val="20"/>
              </w:rPr>
              <w:t>%</w:t>
            </w:r>
          </w:p>
        </w:tc>
      </w:tr>
      <w:tr w:rsidR="00F35CE2" w:rsidRPr="00AC1BAA" w:rsidTr="00F35CE2">
        <w:trPr>
          <w:trHeight w:val="291"/>
        </w:trPr>
        <w:tc>
          <w:tcPr>
            <w:tcW w:w="2178" w:type="dxa"/>
            <w:tcBorders>
              <w:top w:val="nil"/>
              <w:left w:val="nil"/>
              <w:bottom w:val="nil"/>
            </w:tcBorders>
            <w:shd w:val="clear" w:color="auto" w:fill="auto"/>
          </w:tcPr>
          <w:p w:rsidR="00F35CE2" w:rsidRDefault="00F35CE2" w:rsidP="00522777">
            <w:pPr>
              <w:tabs>
                <w:tab w:val="left" w:pos="6120"/>
              </w:tabs>
              <w:rPr>
                <w:color w:val="000000"/>
                <w:sz w:val="20"/>
              </w:rPr>
            </w:pPr>
            <w:r>
              <w:rPr>
                <w:color w:val="000000"/>
                <w:sz w:val="20"/>
              </w:rPr>
              <w:t>Hospice</w:t>
            </w:r>
          </w:p>
          <w:p w:rsidR="00F35CE2" w:rsidRPr="00AC1BAA" w:rsidRDefault="00F35CE2" w:rsidP="00522777">
            <w:pPr>
              <w:tabs>
                <w:tab w:val="left" w:pos="6120"/>
              </w:tabs>
              <w:rPr>
                <w:color w:val="000000"/>
                <w:sz w:val="20"/>
              </w:rPr>
            </w:pPr>
          </w:p>
        </w:tc>
        <w:tc>
          <w:tcPr>
            <w:tcW w:w="1126"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w:t>
            </w:r>
            <w:r>
              <w:rPr>
                <w:rFonts w:cs="Arial"/>
                <w:color w:val="000000"/>
                <w:sz w:val="20"/>
                <w:vertAlign w:val="superscript"/>
              </w:rPr>
              <w:t>1</w:t>
            </w:r>
          </w:p>
        </w:tc>
        <w:tc>
          <w:tcPr>
            <w:tcW w:w="918"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w:t>
            </w:r>
            <w:r>
              <w:rPr>
                <w:rFonts w:cs="Arial"/>
                <w:color w:val="000000"/>
                <w:sz w:val="20"/>
                <w:vertAlign w:val="superscript"/>
              </w:rPr>
              <w:t>1</w:t>
            </w:r>
          </w:p>
        </w:tc>
        <w:tc>
          <w:tcPr>
            <w:tcW w:w="971"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w:t>
            </w:r>
            <w:r>
              <w:rPr>
                <w:rFonts w:cs="Arial"/>
                <w:color w:val="000000"/>
                <w:sz w:val="20"/>
                <w:vertAlign w:val="superscript"/>
              </w:rPr>
              <w:t>1</w:t>
            </w:r>
          </w:p>
        </w:tc>
        <w:tc>
          <w:tcPr>
            <w:tcW w:w="1002"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w:t>
            </w:r>
            <w:r>
              <w:rPr>
                <w:rFonts w:cs="Arial"/>
                <w:color w:val="000000"/>
                <w:sz w:val="20"/>
                <w:vertAlign w:val="superscript"/>
              </w:rPr>
              <w:t>1</w:t>
            </w:r>
          </w:p>
        </w:tc>
        <w:tc>
          <w:tcPr>
            <w:tcW w:w="986" w:type="dxa"/>
            <w:tcBorders>
              <w:top w:val="nil"/>
              <w:bottom w:val="nil"/>
            </w:tcBorders>
            <w:shd w:val="clear" w:color="auto" w:fill="auto"/>
          </w:tcPr>
          <w:p w:rsidR="00F35CE2" w:rsidRDefault="00F35CE2" w:rsidP="00081B22">
            <w:pPr>
              <w:jc w:val="right"/>
              <w:rPr>
                <w:rFonts w:cs="Arial"/>
                <w:color w:val="000000"/>
                <w:sz w:val="20"/>
              </w:rPr>
            </w:pPr>
            <w:r>
              <w:rPr>
                <w:rFonts w:cs="Arial"/>
                <w:color w:val="000000"/>
                <w:sz w:val="20"/>
              </w:rPr>
              <w:t>--</w:t>
            </w:r>
            <w:r>
              <w:rPr>
                <w:rFonts w:cs="Arial"/>
                <w:color w:val="000000"/>
                <w:sz w:val="20"/>
                <w:vertAlign w:val="superscript"/>
              </w:rPr>
              <w:t>1</w:t>
            </w:r>
          </w:p>
        </w:tc>
        <w:tc>
          <w:tcPr>
            <w:tcW w:w="995" w:type="dxa"/>
            <w:tcBorders>
              <w:top w:val="nil"/>
              <w:bottom w:val="nil"/>
              <w:right w:val="nil"/>
            </w:tcBorders>
            <w:shd w:val="clear" w:color="auto" w:fill="auto"/>
          </w:tcPr>
          <w:p w:rsidR="00F35CE2" w:rsidRDefault="00F35CE2" w:rsidP="00081B22">
            <w:pPr>
              <w:jc w:val="right"/>
              <w:rPr>
                <w:rFonts w:cs="Arial"/>
                <w:color w:val="000000"/>
                <w:sz w:val="20"/>
              </w:rPr>
            </w:pPr>
            <w:r>
              <w:rPr>
                <w:rFonts w:cs="Arial"/>
                <w:color w:val="000000"/>
                <w:sz w:val="20"/>
              </w:rPr>
              <w:t>--</w:t>
            </w:r>
            <w:r>
              <w:rPr>
                <w:rFonts w:cs="Arial"/>
                <w:color w:val="000000"/>
                <w:sz w:val="20"/>
                <w:vertAlign w:val="superscript"/>
              </w:rPr>
              <w:t>1</w:t>
            </w:r>
          </w:p>
        </w:tc>
        <w:tc>
          <w:tcPr>
            <w:tcW w:w="1053" w:type="dxa"/>
            <w:tcBorders>
              <w:top w:val="nil"/>
              <w:bottom w:val="nil"/>
              <w:right w:val="nil"/>
            </w:tcBorders>
          </w:tcPr>
          <w:p w:rsidR="00F35CE2" w:rsidRDefault="00F35CE2" w:rsidP="00925995">
            <w:pPr>
              <w:jc w:val="right"/>
              <w:rPr>
                <w:rFonts w:cs="Arial"/>
                <w:color w:val="000000"/>
                <w:sz w:val="20"/>
              </w:rPr>
            </w:pPr>
            <w:r w:rsidRPr="00733155">
              <w:rPr>
                <w:rFonts w:cs="Arial"/>
                <w:color w:val="000000"/>
                <w:sz w:val="20"/>
              </w:rPr>
              <w:t>2</w:t>
            </w:r>
            <w:r>
              <w:rPr>
                <w:rFonts w:cs="Arial"/>
                <w:color w:val="000000"/>
                <w:sz w:val="20"/>
              </w:rPr>
              <w:t>,</w:t>
            </w:r>
            <w:r w:rsidRPr="00733155">
              <w:rPr>
                <w:rFonts w:cs="Arial"/>
                <w:color w:val="000000"/>
                <w:sz w:val="20"/>
              </w:rPr>
              <w:t>628</w:t>
            </w:r>
          </w:p>
        </w:tc>
        <w:tc>
          <w:tcPr>
            <w:tcW w:w="990" w:type="dxa"/>
            <w:tcBorders>
              <w:top w:val="nil"/>
              <w:bottom w:val="nil"/>
              <w:right w:val="nil"/>
            </w:tcBorders>
          </w:tcPr>
          <w:p w:rsidR="00F35CE2" w:rsidRDefault="00F35CE2" w:rsidP="00925995">
            <w:pPr>
              <w:jc w:val="right"/>
              <w:rPr>
                <w:rFonts w:cs="Arial"/>
                <w:color w:val="000000"/>
                <w:sz w:val="20"/>
              </w:rPr>
            </w:pPr>
            <w:r>
              <w:rPr>
                <w:rFonts w:cs="Arial"/>
                <w:color w:val="000000"/>
                <w:sz w:val="20"/>
              </w:rPr>
              <w:t>5%</w:t>
            </w:r>
          </w:p>
        </w:tc>
        <w:tc>
          <w:tcPr>
            <w:tcW w:w="1071" w:type="dxa"/>
            <w:tcBorders>
              <w:top w:val="nil"/>
              <w:bottom w:val="nil"/>
              <w:right w:val="nil"/>
            </w:tcBorders>
          </w:tcPr>
          <w:p w:rsidR="00F35CE2" w:rsidRDefault="00F35CE2" w:rsidP="00925995">
            <w:pPr>
              <w:jc w:val="right"/>
              <w:rPr>
                <w:rFonts w:cs="Arial"/>
                <w:color w:val="000000"/>
                <w:sz w:val="20"/>
              </w:rPr>
            </w:pPr>
            <w:r w:rsidRPr="00F35CE2">
              <w:rPr>
                <w:rFonts w:cs="Arial"/>
                <w:color w:val="000000"/>
                <w:sz w:val="20"/>
              </w:rPr>
              <w:t>3,137</w:t>
            </w:r>
          </w:p>
        </w:tc>
        <w:tc>
          <w:tcPr>
            <w:tcW w:w="972" w:type="dxa"/>
            <w:tcBorders>
              <w:top w:val="nil"/>
              <w:bottom w:val="nil"/>
              <w:right w:val="nil"/>
            </w:tcBorders>
          </w:tcPr>
          <w:p w:rsidR="00F35CE2" w:rsidRDefault="00F35CE2" w:rsidP="00925995">
            <w:pPr>
              <w:jc w:val="right"/>
              <w:rPr>
                <w:rFonts w:cs="Arial"/>
                <w:color w:val="000000"/>
                <w:sz w:val="20"/>
              </w:rPr>
            </w:pPr>
            <w:r w:rsidRPr="00F35CE2">
              <w:rPr>
                <w:rFonts w:cs="Arial"/>
                <w:color w:val="000000"/>
                <w:sz w:val="20"/>
              </w:rPr>
              <w:t>6</w:t>
            </w:r>
            <w:r>
              <w:rPr>
                <w:rFonts w:cs="Arial"/>
                <w:color w:val="000000"/>
                <w:sz w:val="20"/>
              </w:rPr>
              <w:t>%</w:t>
            </w:r>
          </w:p>
        </w:tc>
      </w:tr>
      <w:tr w:rsidR="00F35CE2" w:rsidRPr="00AC1BAA" w:rsidTr="00F35CE2">
        <w:trPr>
          <w:trHeight w:val="291"/>
        </w:trPr>
        <w:tc>
          <w:tcPr>
            <w:tcW w:w="2178" w:type="dxa"/>
            <w:tcBorders>
              <w:top w:val="nil"/>
              <w:left w:val="nil"/>
              <w:bottom w:val="nil"/>
            </w:tcBorders>
            <w:shd w:val="clear" w:color="auto" w:fill="auto"/>
          </w:tcPr>
          <w:p w:rsidR="00F35CE2" w:rsidRDefault="00F35CE2" w:rsidP="00522777">
            <w:pPr>
              <w:tabs>
                <w:tab w:val="left" w:pos="6120"/>
              </w:tabs>
              <w:rPr>
                <w:color w:val="000000"/>
                <w:sz w:val="20"/>
              </w:rPr>
            </w:pPr>
            <w:r>
              <w:rPr>
                <w:color w:val="000000"/>
                <w:sz w:val="20"/>
              </w:rPr>
              <w:t>Assisted Living Facility or Rest Home</w:t>
            </w:r>
          </w:p>
          <w:p w:rsidR="00F35CE2" w:rsidRDefault="00F35CE2" w:rsidP="00522777">
            <w:pPr>
              <w:tabs>
                <w:tab w:val="left" w:pos="6120"/>
              </w:tabs>
              <w:rPr>
                <w:color w:val="000000"/>
                <w:sz w:val="20"/>
              </w:rPr>
            </w:pPr>
          </w:p>
        </w:tc>
        <w:tc>
          <w:tcPr>
            <w:tcW w:w="1126" w:type="dxa"/>
            <w:tcBorders>
              <w:top w:val="nil"/>
              <w:bottom w:val="nil"/>
            </w:tcBorders>
            <w:shd w:val="clear" w:color="auto" w:fill="auto"/>
          </w:tcPr>
          <w:p w:rsidR="00F35CE2" w:rsidRDefault="00F35CE2"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918" w:type="dxa"/>
            <w:tcBorders>
              <w:top w:val="nil"/>
              <w:bottom w:val="nil"/>
            </w:tcBorders>
            <w:shd w:val="clear" w:color="auto" w:fill="auto"/>
          </w:tcPr>
          <w:p w:rsidR="00F35CE2" w:rsidRDefault="00F35CE2"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971" w:type="dxa"/>
            <w:tcBorders>
              <w:top w:val="nil"/>
              <w:bottom w:val="nil"/>
            </w:tcBorders>
            <w:shd w:val="clear" w:color="auto" w:fill="auto"/>
          </w:tcPr>
          <w:p w:rsidR="00F35CE2" w:rsidRDefault="00F35CE2"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1002" w:type="dxa"/>
            <w:tcBorders>
              <w:top w:val="nil"/>
              <w:bottom w:val="nil"/>
            </w:tcBorders>
            <w:shd w:val="clear" w:color="auto" w:fill="auto"/>
          </w:tcPr>
          <w:p w:rsidR="00F35CE2" w:rsidRDefault="00F35CE2"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986" w:type="dxa"/>
            <w:tcBorders>
              <w:top w:val="nil"/>
              <w:bottom w:val="nil"/>
            </w:tcBorders>
            <w:shd w:val="clear" w:color="auto" w:fill="auto"/>
          </w:tcPr>
          <w:p w:rsidR="00F35CE2" w:rsidRDefault="00F35CE2"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995" w:type="dxa"/>
            <w:tcBorders>
              <w:top w:val="nil"/>
              <w:bottom w:val="nil"/>
              <w:right w:val="nil"/>
            </w:tcBorders>
            <w:shd w:val="clear" w:color="auto" w:fill="auto"/>
          </w:tcPr>
          <w:p w:rsidR="00F35CE2" w:rsidRDefault="00F35CE2" w:rsidP="00733155">
            <w:pPr>
              <w:jc w:val="right"/>
              <w:rPr>
                <w:rFonts w:cs="Arial"/>
                <w:color w:val="000000"/>
                <w:sz w:val="20"/>
              </w:rPr>
            </w:pPr>
            <w:r>
              <w:rPr>
                <w:rFonts w:cs="Arial"/>
                <w:color w:val="000000"/>
                <w:sz w:val="20"/>
              </w:rPr>
              <w:t>--</w:t>
            </w:r>
            <w:r>
              <w:rPr>
                <w:rFonts w:cs="Arial"/>
                <w:color w:val="000000"/>
                <w:sz w:val="20"/>
                <w:vertAlign w:val="superscript"/>
              </w:rPr>
              <w:t>1</w:t>
            </w:r>
          </w:p>
        </w:tc>
        <w:tc>
          <w:tcPr>
            <w:tcW w:w="1053" w:type="dxa"/>
            <w:tcBorders>
              <w:top w:val="nil"/>
              <w:bottom w:val="nil"/>
              <w:right w:val="nil"/>
            </w:tcBorders>
          </w:tcPr>
          <w:p w:rsidR="00F35CE2" w:rsidRDefault="00F35CE2" w:rsidP="00733155">
            <w:pPr>
              <w:jc w:val="right"/>
              <w:rPr>
                <w:rFonts w:cs="Arial"/>
                <w:color w:val="000000"/>
                <w:sz w:val="20"/>
              </w:rPr>
            </w:pPr>
            <w:r w:rsidRPr="00733155">
              <w:rPr>
                <w:rFonts w:cs="Arial"/>
                <w:color w:val="000000"/>
                <w:sz w:val="20"/>
              </w:rPr>
              <w:t>1</w:t>
            </w:r>
            <w:r>
              <w:rPr>
                <w:rFonts w:cs="Arial"/>
                <w:color w:val="000000"/>
                <w:sz w:val="20"/>
              </w:rPr>
              <w:t>,</w:t>
            </w:r>
            <w:r w:rsidRPr="00733155">
              <w:rPr>
                <w:rFonts w:cs="Arial"/>
                <w:color w:val="000000"/>
                <w:sz w:val="20"/>
              </w:rPr>
              <w:t>251</w:t>
            </w:r>
          </w:p>
        </w:tc>
        <w:tc>
          <w:tcPr>
            <w:tcW w:w="990" w:type="dxa"/>
            <w:tcBorders>
              <w:top w:val="nil"/>
              <w:bottom w:val="nil"/>
              <w:right w:val="nil"/>
            </w:tcBorders>
          </w:tcPr>
          <w:p w:rsidR="00F35CE2" w:rsidRDefault="00F35CE2" w:rsidP="00733155">
            <w:pPr>
              <w:jc w:val="right"/>
              <w:rPr>
                <w:rFonts w:cs="Arial"/>
                <w:color w:val="000000"/>
                <w:sz w:val="20"/>
              </w:rPr>
            </w:pPr>
            <w:r>
              <w:rPr>
                <w:rFonts w:cs="Arial"/>
                <w:color w:val="000000"/>
                <w:sz w:val="20"/>
              </w:rPr>
              <w:t>2%</w:t>
            </w:r>
          </w:p>
        </w:tc>
        <w:tc>
          <w:tcPr>
            <w:tcW w:w="1071" w:type="dxa"/>
            <w:tcBorders>
              <w:top w:val="nil"/>
              <w:bottom w:val="nil"/>
              <w:right w:val="nil"/>
            </w:tcBorders>
          </w:tcPr>
          <w:p w:rsidR="00F35CE2" w:rsidRDefault="00F35CE2" w:rsidP="00733155">
            <w:pPr>
              <w:jc w:val="right"/>
              <w:rPr>
                <w:rFonts w:cs="Arial"/>
                <w:color w:val="000000"/>
                <w:sz w:val="20"/>
              </w:rPr>
            </w:pPr>
            <w:r w:rsidRPr="00F35CE2">
              <w:rPr>
                <w:rFonts w:cs="Arial"/>
                <w:color w:val="000000"/>
                <w:sz w:val="20"/>
              </w:rPr>
              <w:t>1,332</w:t>
            </w:r>
          </w:p>
        </w:tc>
        <w:tc>
          <w:tcPr>
            <w:tcW w:w="972" w:type="dxa"/>
            <w:tcBorders>
              <w:top w:val="nil"/>
              <w:bottom w:val="nil"/>
              <w:right w:val="nil"/>
            </w:tcBorders>
          </w:tcPr>
          <w:p w:rsidR="00F35CE2" w:rsidRDefault="00F35CE2" w:rsidP="00733155">
            <w:pPr>
              <w:jc w:val="right"/>
              <w:rPr>
                <w:rFonts w:cs="Arial"/>
                <w:color w:val="000000"/>
                <w:sz w:val="20"/>
              </w:rPr>
            </w:pPr>
            <w:r w:rsidRPr="00F35CE2">
              <w:rPr>
                <w:rFonts w:cs="Arial"/>
                <w:color w:val="000000"/>
                <w:sz w:val="20"/>
              </w:rPr>
              <w:t>2</w:t>
            </w:r>
            <w:r>
              <w:rPr>
                <w:rFonts w:cs="Arial"/>
                <w:color w:val="000000"/>
                <w:sz w:val="20"/>
              </w:rPr>
              <w:t>%</w:t>
            </w:r>
          </w:p>
        </w:tc>
      </w:tr>
      <w:tr w:rsidR="00F35CE2" w:rsidRPr="00AC1BAA" w:rsidTr="00F35CE2">
        <w:trPr>
          <w:trHeight w:val="291"/>
        </w:trPr>
        <w:tc>
          <w:tcPr>
            <w:tcW w:w="2178" w:type="dxa"/>
            <w:tcBorders>
              <w:top w:val="nil"/>
              <w:left w:val="nil"/>
              <w:bottom w:val="nil"/>
            </w:tcBorders>
            <w:shd w:val="clear" w:color="auto" w:fill="auto"/>
          </w:tcPr>
          <w:p w:rsidR="00F35CE2" w:rsidRPr="00AC1BAA" w:rsidRDefault="00F35CE2" w:rsidP="00522777">
            <w:pPr>
              <w:tabs>
                <w:tab w:val="left" w:pos="6120"/>
              </w:tabs>
              <w:rPr>
                <w:color w:val="000000"/>
                <w:sz w:val="20"/>
              </w:rPr>
            </w:pPr>
            <w:r w:rsidRPr="00AC1BAA">
              <w:rPr>
                <w:color w:val="000000"/>
                <w:sz w:val="20"/>
              </w:rPr>
              <w:t>At Home</w:t>
            </w:r>
          </w:p>
          <w:p w:rsidR="00F35CE2" w:rsidRPr="00AC1BAA" w:rsidRDefault="00F35CE2" w:rsidP="00522777">
            <w:pPr>
              <w:tabs>
                <w:tab w:val="left" w:pos="6120"/>
              </w:tabs>
              <w:rPr>
                <w:color w:val="000000"/>
                <w:sz w:val="20"/>
              </w:rPr>
            </w:pPr>
          </w:p>
        </w:tc>
        <w:tc>
          <w:tcPr>
            <w:tcW w:w="1126"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14,553</w:t>
            </w:r>
          </w:p>
        </w:tc>
        <w:tc>
          <w:tcPr>
            <w:tcW w:w="918"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27%</w:t>
            </w:r>
          </w:p>
        </w:tc>
        <w:tc>
          <w:tcPr>
            <w:tcW w:w="971" w:type="dxa"/>
            <w:tcBorders>
              <w:top w:val="nil"/>
              <w:bottom w:val="nil"/>
            </w:tcBorders>
            <w:shd w:val="clear" w:color="auto" w:fill="auto"/>
          </w:tcPr>
          <w:p w:rsidR="00F35CE2" w:rsidRDefault="00F35CE2" w:rsidP="000913C3">
            <w:pPr>
              <w:jc w:val="right"/>
              <w:rPr>
                <w:rFonts w:cs="Arial"/>
                <w:color w:val="000000"/>
                <w:sz w:val="20"/>
              </w:rPr>
            </w:pPr>
            <w:r>
              <w:rPr>
                <w:rFonts w:cs="Arial"/>
                <w:color w:val="000000"/>
                <w:sz w:val="20"/>
              </w:rPr>
              <w:t>15,117</w:t>
            </w:r>
          </w:p>
        </w:tc>
        <w:tc>
          <w:tcPr>
            <w:tcW w:w="1002"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28%</w:t>
            </w:r>
          </w:p>
        </w:tc>
        <w:tc>
          <w:tcPr>
            <w:tcW w:w="986" w:type="dxa"/>
            <w:tcBorders>
              <w:top w:val="nil"/>
              <w:bottom w:val="nil"/>
            </w:tcBorders>
            <w:shd w:val="clear" w:color="auto" w:fill="auto"/>
          </w:tcPr>
          <w:p w:rsidR="00F35CE2" w:rsidRDefault="00F35CE2" w:rsidP="00081B22">
            <w:pPr>
              <w:jc w:val="right"/>
              <w:rPr>
                <w:rFonts w:cs="Arial"/>
                <w:color w:val="000000"/>
                <w:sz w:val="20"/>
              </w:rPr>
            </w:pPr>
            <w:r>
              <w:rPr>
                <w:rFonts w:cs="Arial"/>
                <w:color w:val="000000"/>
                <w:sz w:val="20"/>
              </w:rPr>
              <w:t>15,096</w:t>
            </w:r>
          </w:p>
        </w:tc>
        <w:tc>
          <w:tcPr>
            <w:tcW w:w="995" w:type="dxa"/>
            <w:tcBorders>
              <w:top w:val="nil"/>
              <w:bottom w:val="nil"/>
              <w:right w:val="nil"/>
            </w:tcBorders>
            <w:shd w:val="clear" w:color="auto" w:fill="auto"/>
          </w:tcPr>
          <w:p w:rsidR="00F35CE2" w:rsidRDefault="00F35CE2" w:rsidP="00081B22">
            <w:pPr>
              <w:jc w:val="right"/>
              <w:rPr>
                <w:rFonts w:cs="Arial"/>
                <w:color w:val="000000"/>
                <w:sz w:val="20"/>
              </w:rPr>
            </w:pPr>
            <w:r>
              <w:rPr>
                <w:rFonts w:cs="Arial"/>
                <w:color w:val="000000"/>
                <w:sz w:val="20"/>
              </w:rPr>
              <w:t>27%</w:t>
            </w:r>
          </w:p>
        </w:tc>
        <w:tc>
          <w:tcPr>
            <w:tcW w:w="1053" w:type="dxa"/>
            <w:tcBorders>
              <w:top w:val="nil"/>
              <w:bottom w:val="nil"/>
              <w:right w:val="nil"/>
            </w:tcBorders>
          </w:tcPr>
          <w:p w:rsidR="00F35CE2" w:rsidRDefault="00F35CE2" w:rsidP="00925995">
            <w:pPr>
              <w:jc w:val="right"/>
              <w:rPr>
                <w:rFonts w:cs="Arial"/>
                <w:color w:val="000000"/>
                <w:sz w:val="20"/>
              </w:rPr>
            </w:pPr>
            <w:r>
              <w:rPr>
                <w:rFonts w:cs="Arial"/>
                <w:color w:val="000000"/>
                <w:sz w:val="20"/>
              </w:rPr>
              <w:t>14,419</w:t>
            </w:r>
          </w:p>
        </w:tc>
        <w:tc>
          <w:tcPr>
            <w:tcW w:w="990" w:type="dxa"/>
            <w:tcBorders>
              <w:top w:val="nil"/>
              <w:bottom w:val="nil"/>
              <w:right w:val="nil"/>
            </w:tcBorders>
          </w:tcPr>
          <w:p w:rsidR="00F35CE2" w:rsidRDefault="00F35CE2" w:rsidP="00925995">
            <w:pPr>
              <w:jc w:val="right"/>
              <w:rPr>
                <w:rFonts w:cs="Arial"/>
                <w:color w:val="000000"/>
                <w:sz w:val="20"/>
              </w:rPr>
            </w:pPr>
            <w:r>
              <w:rPr>
                <w:rFonts w:cs="Arial"/>
                <w:color w:val="000000"/>
                <w:sz w:val="20"/>
              </w:rPr>
              <w:t>25%</w:t>
            </w:r>
          </w:p>
        </w:tc>
        <w:tc>
          <w:tcPr>
            <w:tcW w:w="1071" w:type="dxa"/>
            <w:tcBorders>
              <w:top w:val="nil"/>
              <w:bottom w:val="nil"/>
              <w:right w:val="nil"/>
            </w:tcBorders>
          </w:tcPr>
          <w:p w:rsidR="00F35CE2" w:rsidRDefault="00F35CE2" w:rsidP="00925995">
            <w:pPr>
              <w:jc w:val="right"/>
              <w:rPr>
                <w:rFonts w:cs="Arial"/>
                <w:color w:val="000000"/>
                <w:sz w:val="20"/>
              </w:rPr>
            </w:pPr>
            <w:r w:rsidRPr="00F35CE2">
              <w:rPr>
                <w:rFonts w:cs="Arial"/>
                <w:color w:val="000000"/>
                <w:sz w:val="20"/>
              </w:rPr>
              <w:t>14,925</w:t>
            </w:r>
          </w:p>
        </w:tc>
        <w:tc>
          <w:tcPr>
            <w:tcW w:w="972" w:type="dxa"/>
            <w:tcBorders>
              <w:top w:val="nil"/>
              <w:bottom w:val="nil"/>
              <w:right w:val="nil"/>
            </w:tcBorders>
          </w:tcPr>
          <w:p w:rsidR="00F35CE2" w:rsidRDefault="00F35CE2" w:rsidP="00925995">
            <w:pPr>
              <w:jc w:val="right"/>
              <w:rPr>
                <w:rFonts w:cs="Arial"/>
                <w:color w:val="000000"/>
                <w:sz w:val="20"/>
              </w:rPr>
            </w:pPr>
            <w:r w:rsidRPr="00F35CE2">
              <w:rPr>
                <w:rFonts w:cs="Arial"/>
                <w:color w:val="000000"/>
                <w:sz w:val="20"/>
              </w:rPr>
              <w:t>26</w:t>
            </w:r>
            <w:r>
              <w:rPr>
                <w:rFonts w:cs="Arial"/>
                <w:color w:val="000000"/>
                <w:sz w:val="20"/>
              </w:rPr>
              <w:t>%</w:t>
            </w:r>
          </w:p>
        </w:tc>
      </w:tr>
      <w:tr w:rsidR="00F35CE2" w:rsidRPr="00AC1BAA" w:rsidTr="00F35CE2">
        <w:trPr>
          <w:trHeight w:val="291"/>
        </w:trPr>
        <w:tc>
          <w:tcPr>
            <w:tcW w:w="2178" w:type="dxa"/>
            <w:tcBorders>
              <w:top w:val="nil"/>
              <w:left w:val="nil"/>
              <w:bottom w:val="nil"/>
            </w:tcBorders>
            <w:shd w:val="clear" w:color="auto" w:fill="auto"/>
          </w:tcPr>
          <w:p w:rsidR="00F35CE2" w:rsidRPr="00AC1BAA" w:rsidRDefault="00F35CE2" w:rsidP="00522777">
            <w:pPr>
              <w:tabs>
                <w:tab w:val="left" w:pos="6120"/>
              </w:tabs>
              <w:rPr>
                <w:color w:val="000000"/>
                <w:sz w:val="20"/>
              </w:rPr>
            </w:pPr>
            <w:r w:rsidRPr="00AC1BAA">
              <w:rPr>
                <w:color w:val="000000"/>
                <w:sz w:val="20"/>
              </w:rPr>
              <w:t>Other</w:t>
            </w:r>
          </w:p>
          <w:p w:rsidR="00F35CE2" w:rsidRPr="00AC1BAA" w:rsidRDefault="00F35CE2" w:rsidP="00522777">
            <w:pPr>
              <w:tabs>
                <w:tab w:val="left" w:pos="6120"/>
              </w:tabs>
              <w:rPr>
                <w:color w:val="000000"/>
                <w:sz w:val="20"/>
              </w:rPr>
            </w:pPr>
          </w:p>
        </w:tc>
        <w:tc>
          <w:tcPr>
            <w:tcW w:w="1126"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2,624</w:t>
            </w:r>
          </w:p>
        </w:tc>
        <w:tc>
          <w:tcPr>
            <w:tcW w:w="918"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5%</w:t>
            </w:r>
          </w:p>
        </w:tc>
        <w:tc>
          <w:tcPr>
            <w:tcW w:w="971"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2,842</w:t>
            </w:r>
          </w:p>
        </w:tc>
        <w:tc>
          <w:tcPr>
            <w:tcW w:w="1002" w:type="dxa"/>
            <w:tcBorders>
              <w:top w:val="nil"/>
              <w:bottom w:val="nil"/>
            </w:tcBorders>
            <w:shd w:val="clear" w:color="auto" w:fill="auto"/>
          </w:tcPr>
          <w:p w:rsidR="00F35CE2" w:rsidRDefault="00F35CE2" w:rsidP="00522777">
            <w:pPr>
              <w:jc w:val="right"/>
              <w:rPr>
                <w:rFonts w:cs="Arial"/>
                <w:color w:val="000000"/>
                <w:sz w:val="20"/>
              </w:rPr>
            </w:pPr>
            <w:r>
              <w:rPr>
                <w:rFonts w:cs="Arial"/>
                <w:color w:val="000000"/>
                <w:sz w:val="20"/>
              </w:rPr>
              <w:t>5%</w:t>
            </w:r>
          </w:p>
        </w:tc>
        <w:tc>
          <w:tcPr>
            <w:tcW w:w="986" w:type="dxa"/>
            <w:tcBorders>
              <w:top w:val="nil"/>
              <w:bottom w:val="nil"/>
            </w:tcBorders>
            <w:shd w:val="clear" w:color="auto" w:fill="auto"/>
          </w:tcPr>
          <w:p w:rsidR="00F35CE2" w:rsidRDefault="00F35CE2" w:rsidP="00081B22">
            <w:pPr>
              <w:jc w:val="right"/>
              <w:rPr>
                <w:rFonts w:cs="Arial"/>
                <w:color w:val="000000"/>
                <w:sz w:val="20"/>
              </w:rPr>
            </w:pPr>
            <w:r>
              <w:rPr>
                <w:rFonts w:cs="Arial"/>
                <w:color w:val="000000"/>
                <w:sz w:val="20"/>
              </w:rPr>
              <w:t>3,499</w:t>
            </w:r>
          </w:p>
        </w:tc>
        <w:tc>
          <w:tcPr>
            <w:tcW w:w="995" w:type="dxa"/>
            <w:tcBorders>
              <w:top w:val="nil"/>
              <w:bottom w:val="nil"/>
              <w:right w:val="nil"/>
            </w:tcBorders>
            <w:shd w:val="clear" w:color="auto" w:fill="auto"/>
          </w:tcPr>
          <w:p w:rsidR="00F35CE2" w:rsidRDefault="00F35CE2" w:rsidP="00081B22">
            <w:pPr>
              <w:jc w:val="right"/>
              <w:rPr>
                <w:rFonts w:cs="Arial"/>
                <w:color w:val="000000"/>
                <w:sz w:val="20"/>
              </w:rPr>
            </w:pPr>
            <w:r>
              <w:rPr>
                <w:rFonts w:cs="Arial"/>
                <w:color w:val="000000"/>
                <w:sz w:val="20"/>
              </w:rPr>
              <w:t>6%</w:t>
            </w:r>
          </w:p>
        </w:tc>
        <w:tc>
          <w:tcPr>
            <w:tcW w:w="1053" w:type="dxa"/>
            <w:tcBorders>
              <w:top w:val="nil"/>
              <w:bottom w:val="nil"/>
              <w:right w:val="nil"/>
            </w:tcBorders>
          </w:tcPr>
          <w:p w:rsidR="00F35CE2" w:rsidRDefault="00F35CE2" w:rsidP="00925995">
            <w:pPr>
              <w:jc w:val="right"/>
              <w:rPr>
                <w:rFonts w:cs="Arial"/>
                <w:color w:val="000000"/>
                <w:sz w:val="20"/>
              </w:rPr>
            </w:pPr>
            <w:r>
              <w:rPr>
                <w:rFonts w:cs="Arial"/>
                <w:color w:val="000000"/>
                <w:sz w:val="20"/>
              </w:rPr>
              <w:t>1,382</w:t>
            </w:r>
          </w:p>
        </w:tc>
        <w:tc>
          <w:tcPr>
            <w:tcW w:w="990" w:type="dxa"/>
            <w:tcBorders>
              <w:top w:val="nil"/>
              <w:bottom w:val="nil"/>
              <w:right w:val="nil"/>
            </w:tcBorders>
          </w:tcPr>
          <w:p w:rsidR="00F35CE2" w:rsidRDefault="00F35CE2" w:rsidP="00925995">
            <w:pPr>
              <w:jc w:val="right"/>
              <w:rPr>
                <w:rFonts w:cs="Arial"/>
                <w:color w:val="000000"/>
                <w:sz w:val="20"/>
              </w:rPr>
            </w:pPr>
            <w:r>
              <w:rPr>
                <w:rFonts w:cs="Arial"/>
                <w:color w:val="000000"/>
                <w:sz w:val="20"/>
              </w:rPr>
              <w:t>2%</w:t>
            </w:r>
          </w:p>
        </w:tc>
        <w:tc>
          <w:tcPr>
            <w:tcW w:w="1071" w:type="dxa"/>
            <w:tcBorders>
              <w:top w:val="nil"/>
              <w:bottom w:val="nil"/>
              <w:right w:val="nil"/>
            </w:tcBorders>
          </w:tcPr>
          <w:p w:rsidR="00F35CE2" w:rsidRDefault="00F35CE2" w:rsidP="00925995">
            <w:pPr>
              <w:jc w:val="right"/>
              <w:rPr>
                <w:rFonts w:cs="Arial"/>
                <w:color w:val="000000"/>
                <w:sz w:val="20"/>
              </w:rPr>
            </w:pPr>
            <w:r w:rsidRPr="00F35CE2">
              <w:rPr>
                <w:rFonts w:cs="Arial"/>
                <w:color w:val="000000"/>
                <w:sz w:val="20"/>
              </w:rPr>
              <w:t>1,446</w:t>
            </w:r>
          </w:p>
        </w:tc>
        <w:tc>
          <w:tcPr>
            <w:tcW w:w="972" w:type="dxa"/>
            <w:tcBorders>
              <w:top w:val="nil"/>
              <w:bottom w:val="nil"/>
              <w:right w:val="nil"/>
            </w:tcBorders>
          </w:tcPr>
          <w:p w:rsidR="00F35CE2" w:rsidRDefault="00F35CE2" w:rsidP="00925995">
            <w:pPr>
              <w:jc w:val="right"/>
              <w:rPr>
                <w:rFonts w:cs="Arial"/>
                <w:color w:val="000000"/>
                <w:sz w:val="20"/>
              </w:rPr>
            </w:pPr>
            <w:r w:rsidRPr="00F35CE2">
              <w:rPr>
                <w:rFonts w:cs="Arial"/>
                <w:color w:val="000000"/>
                <w:sz w:val="20"/>
              </w:rPr>
              <w:t>3</w:t>
            </w:r>
            <w:r>
              <w:rPr>
                <w:rFonts w:cs="Arial"/>
                <w:color w:val="000000"/>
                <w:sz w:val="20"/>
              </w:rPr>
              <w:t>%</w:t>
            </w:r>
          </w:p>
        </w:tc>
      </w:tr>
      <w:tr w:rsidR="00F35CE2" w:rsidRPr="00AC1BAA" w:rsidTr="00F35CE2">
        <w:trPr>
          <w:trHeight w:val="318"/>
        </w:trPr>
        <w:tc>
          <w:tcPr>
            <w:tcW w:w="2178" w:type="dxa"/>
            <w:tcBorders>
              <w:top w:val="nil"/>
              <w:left w:val="nil"/>
              <w:bottom w:val="single" w:sz="4" w:space="0" w:color="auto"/>
            </w:tcBorders>
            <w:shd w:val="clear" w:color="auto" w:fill="auto"/>
          </w:tcPr>
          <w:p w:rsidR="00F35CE2" w:rsidRPr="00AC1BAA" w:rsidRDefault="00F35CE2" w:rsidP="00522777">
            <w:pPr>
              <w:tabs>
                <w:tab w:val="left" w:pos="6120"/>
              </w:tabs>
              <w:rPr>
                <w:color w:val="000000"/>
                <w:sz w:val="20"/>
              </w:rPr>
            </w:pPr>
            <w:r w:rsidRPr="00AC1BAA">
              <w:rPr>
                <w:color w:val="000000"/>
                <w:sz w:val="20"/>
              </w:rPr>
              <w:t>Unknown</w:t>
            </w:r>
          </w:p>
          <w:p w:rsidR="00F35CE2" w:rsidRPr="00AC1BAA" w:rsidRDefault="00F35CE2" w:rsidP="00522777">
            <w:pPr>
              <w:tabs>
                <w:tab w:val="left" w:pos="6120"/>
              </w:tabs>
              <w:rPr>
                <w:color w:val="000000"/>
                <w:sz w:val="20"/>
              </w:rPr>
            </w:pPr>
          </w:p>
        </w:tc>
        <w:tc>
          <w:tcPr>
            <w:tcW w:w="1126" w:type="dxa"/>
            <w:tcBorders>
              <w:top w:val="nil"/>
              <w:bottom w:val="single" w:sz="4" w:space="0" w:color="auto"/>
            </w:tcBorders>
            <w:shd w:val="clear" w:color="auto" w:fill="auto"/>
          </w:tcPr>
          <w:p w:rsidR="00F35CE2" w:rsidRDefault="00F35CE2" w:rsidP="00522777">
            <w:pPr>
              <w:jc w:val="right"/>
              <w:rPr>
                <w:rFonts w:cs="Arial"/>
                <w:color w:val="000000"/>
                <w:sz w:val="20"/>
              </w:rPr>
            </w:pPr>
            <w:r>
              <w:rPr>
                <w:rFonts w:cs="Arial"/>
                <w:color w:val="000000"/>
                <w:sz w:val="20"/>
              </w:rPr>
              <w:t>29</w:t>
            </w:r>
          </w:p>
        </w:tc>
        <w:tc>
          <w:tcPr>
            <w:tcW w:w="918" w:type="dxa"/>
            <w:tcBorders>
              <w:top w:val="nil"/>
              <w:bottom w:val="single" w:sz="4" w:space="0" w:color="auto"/>
            </w:tcBorders>
            <w:shd w:val="clear" w:color="auto" w:fill="auto"/>
          </w:tcPr>
          <w:p w:rsidR="00F35CE2" w:rsidRDefault="00F35CE2" w:rsidP="00522777">
            <w:pPr>
              <w:jc w:val="right"/>
              <w:rPr>
                <w:rFonts w:cs="Arial"/>
                <w:color w:val="000000"/>
                <w:sz w:val="20"/>
              </w:rPr>
            </w:pPr>
            <w:r>
              <w:rPr>
                <w:rFonts w:cs="Arial"/>
                <w:color w:val="000000"/>
                <w:sz w:val="20"/>
              </w:rPr>
              <w:t>0.05%</w:t>
            </w:r>
          </w:p>
        </w:tc>
        <w:tc>
          <w:tcPr>
            <w:tcW w:w="971" w:type="dxa"/>
            <w:tcBorders>
              <w:top w:val="nil"/>
              <w:bottom w:val="single" w:sz="4" w:space="0" w:color="auto"/>
            </w:tcBorders>
            <w:shd w:val="clear" w:color="auto" w:fill="auto"/>
          </w:tcPr>
          <w:p w:rsidR="00F35CE2" w:rsidRDefault="00F35CE2" w:rsidP="00522777">
            <w:pPr>
              <w:jc w:val="right"/>
              <w:rPr>
                <w:rFonts w:cs="Arial"/>
                <w:color w:val="000000"/>
                <w:sz w:val="20"/>
              </w:rPr>
            </w:pPr>
            <w:r>
              <w:rPr>
                <w:rFonts w:cs="Arial"/>
                <w:color w:val="000000"/>
                <w:sz w:val="20"/>
              </w:rPr>
              <w:t>104</w:t>
            </w:r>
          </w:p>
        </w:tc>
        <w:tc>
          <w:tcPr>
            <w:tcW w:w="1002" w:type="dxa"/>
            <w:tcBorders>
              <w:top w:val="nil"/>
              <w:bottom w:val="single" w:sz="4" w:space="0" w:color="auto"/>
            </w:tcBorders>
            <w:shd w:val="clear" w:color="auto" w:fill="auto"/>
          </w:tcPr>
          <w:p w:rsidR="00F35CE2" w:rsidRDefault="00F35CE2" w:rsidP="00522777">
            <w:pPr>
              <w:jc w:val="right"/>
              <w:rPr>
                <w:rFonts w:cs="Arial"/>
                <w:color w:val="000000"/>
                <w:sz w:val="20"/>
              </w:rPr>
            </w:pPr>
            <w:r>
              <w:rPr>
                <w:rFonts w:cs="Arial"/>
                <w:color w:val="000000"/>
                <w:sz w:val="20"/>
              </w:rPr>
              <w:t>0.19%</w:t>
            </w:r>
          </w:p>
        </w:tc>
        <w:tc>
          <w:tcPr>
            <w:tcW w:w="986" w:type="dxa"/>
            <w:tcBorders>
              <w:top w:val="nil"/>
              <w:bottom w:val="single" w:sz="4" w:space="0" w:color="auto"/>
            </w:tcBorders>
            <w:shd w:val="clear" w:color="auto" w:fill="auto"/>
          </w:tcPr>
          <w:p w:rsidR="00F35CE2" w:rsidRDefault="00F35CE2" w:rsidP="00081B22">
            <w:pPr>
              <w:jc w:val="right"/>
              <w:rPr>
                <w:rFonts w:cs="Arial"/>
                <w:color w:val="000000"/>
                <w:sz w:val="20"/>
              </w:rPr>
            </w:pPr>
            <w:r>
              <w:rPr>
                <w:rFonts w:cs="Arial"/>
                <w:color w:val="000000"/>
                <w:sz w:val="20"/>
              </w:rPr>
              <w:t>36</w:t>
            </w:r>
          </w:p>
        </w:tc>
        <w:tc>
          <w:tcPr>
            <w:tcW w:w="995" w:type="dxa"/>
            <w:tcBorders>
              <w:top w:val="nil"/>
              <w:bottom w:val="single" w:sz="4" w:space="0" w:color="auto"/>
              <w:right w:val="nil"/>
            </w:tcBorders>
            <w:shd w:val="clear" w:color="auto" w:fill="auto"/>
          </w:tcPr>
          <w:p w:rsidR="00F35CE2" w:rsidRDefault="00F35CE2" w:rsidP="00081B22">
            <w:pPr>
              <w:ind w:firstLineChars="100" w:firstLine="200"/>
              <w:jc w:val="right"/>
              <w:rPr>
                <w:rFonts w:cs="Arial"/>
                <w:color w:val="000000"/>
                <w:sz w:val="20"/>
              </w:rPr>
            </w:pPr>
            <w:r>
              <w:rPr>
                <w:rFonts w:cs="Arial"/>
                <w:color w:val="000000"/>
                <w:sz w:val="20"/>
              </w:rPr>
              <w:t>0.07%</w:t>
            </w:r>
          </w:p>
        </w:tc>
        <w:tc>
          <w:tcPr>
            <w:tcW w:w="1053" w:type="dxa"/>
            <w:tcBorders>
              <w:top w:val="nil"/>
              <w:bottom w:val="single" w:sz="4" w:space="0" w:color="auto"/>
              <w:right w:val="nil"/>
            </w:tcBorders>
          </w:tcPr>
          <w:p w:rsidR="00F35CE2" w:rsidRDefault="00F35CE2" w:rsidP="00925995">
            <w:pPr>
              <w:jc w:val="right"/>
              <w:rPr>
                <w:rFonts w:cs="Arial"/>
                <w:color w:val="000000"/>
                <w:sz w:val="20"/>
              </w:rPr>
            </w:pPr>
            <w:r>
              <w:rPr>
                <w:rFonts w:cs="Arial"/>
                <w:color w:val="000000"/>
                <w:sz w:val="20"/>
              </w:rPr>
              <w:t>7</w:t>
            </w:r>
          </w:p>
        </w:tc>
        <w:tc>
          <w:tcPr>
            <w:tcW w:w="990" w:type="dxa"/>
            <w:tcBorders>
              <w:top w:val="nil"/>
              <w:bottom w:val="single" w:sz="4" w:space="0" w:color="auto"/>
              <w:right w:val="nil"/>
            </w:tcBorders>
          </w:tcPr>
          <w:p w:rsidR="00F35CE2" w:rsidRDefault="00F35CE2" w:rsidP="00925995">
            <w:pPr>
              <w:jc w:val="right"/>
              <w:rPr>
                <w:rFonts w:cs="Arial"/>
                <w:color w:val="000000"/>
                <w:sz w:val="20"/>
              </w:rPr>
            </w:pPr>
            <w:r>
              <w:rPr>
                <w:rFonts w:cs="Arial"/>
                <w:color w:val="000000"/>
                <w:sz w:val="20"/>
              </w:rPr>
              <w:t>0.01%</w:t>
            </w:r>
          </w:p>
        </w:tc>
        <w:tc>
          <w:tcPr>
            <w:tcW w:w="1071" w:type="dxa"/>
            <w:tcBorders>
              <w:top w:val="nil"/>
              <w:bottom w:val="single" w:sz="4" w:space="0" w:color="auto"/>
              <w:right w:val="nil"/>
            </w:tcBorders>
          </w:tcPr>
          <w:p w:rsidR="00F35CE2" w:rsidRDefault="00F35CE2" w:rsidP="00925995">
            <w:pPr>
              <w:jc w:val="right"/>
              <w:rPr>
                <w:rFonts w:cs="Arial"/>
                <w:color w:val="000000"/>
                <w:sz w:val="20"/>
              </w:rPr>
            </w:pPr>
            <w:r w:rsidRPr="00F35CE2">
              <w:rPr>
                <w:rFonts w:cs="Arial"/>
                <w:color w:val="000000"/>
                <w:sz w:val="20"/>
              </w:rPr>
              <w:t>2</w:t>
            </w:r>
          </w:p>
        </w:tc>
        <w:tc>
          <w:tcPr>
            <w:tcW w:w="972" w:type="dxa"/>
            <w:tcBorders>
              <w:top w:val="nil"/>
              <w:bottom w:val="single" w:sz="4" w:space="0" w:color="auto"/>
              <w:right w:val="nil"/>
            </w:tcBorders>
          </w:tcPr>
          <w:p w:rsidR="00F35CE2" w:rsidRDefault="00F35CE2" w:rsidP="00925995">
            <w:pPr>
              <w:jc w:val="right"/>
              <w:rPr>
                <w:rFonts w:cs="Arial"/>
                <w:color w:val="000000"/>
                <w:sz w:val="20"/>
              </w:rPr>
            </w:pPr>
            <w:r w:rsidRPr="00F35CE2">
              <w:rPr>
                <w:rFonts w:cs="Arial"/>
                <w:color w:val="000000"/>
                <w:sz w:val="20"/>
              </w:rPr>
              <w:t>0</w:t>
            </w:r>
            <w:r>
              <w:rPr>
                <w:rFonts w:cs="Arial"/>
                <w:color w:val="000000"/>
                <w:sz w:val="20"/>
              </w:rPr>
              <w:t>%</w:t>
            </w:r>
          </w:p>
        </w:tc>
      </w:tr>
      <w:tr w:rsidR="00F35CE2" w:rsidRPr="00AC1BAA" w:rsidTr="00E1617D">
        <w:trPr>
          <w:trHeight w:val="318"/>
        </w:trPr>
        <w:tc>
          <w:tcPr>
            <w:tcW w:w="12262" w:type="dxa"/>
            <w:gridSpan w:val="11"/>
            <w:tcBorders>
              <w:top w:val="single" w:sz="4" w:space="0" w:color="auto"/>
              <w:left w:val="nil"/>
              <w:bottom w:val="nil"/>
              <w:right w:val="nil"/>
            </w:tcBorders>
            <w:shd w:val="clear" w:color="auto" w:fill="auto"/>
          </w:tcPr>
          <w:p w:rsidR="00F35CE2" w:rsidRPr="00F35CE2" w:rsidRDefault="00F35CE2" w:rsidP="00F35CE2">
            <w:pPr>
              <w:pStyle w:val="ListParagraph"/>
              <w:rPr>
                <w:rFonts w:cs="Arial"/>
                <w:color w:val="000000"/>
                <w:sz w:val="20"/>
              </w:rPr>
            </w:pPr>
          </w:p>
          <w:p w:rsidR="00F35CE2" w:rsidRPr="00F35CE2" w:rsidRDefault="00F35CE2" w:rsidP="00717DA0">
            <w:pPr>
              <w:pStyle w:val="ListParagraph"/>
              <w:numPr>
                <w:ilvl w:val="0"/>
                <w:numId w:val="13"/>
              </w:numPr>
              <w:ind w:left="270" w:hanging="270"/>
              <w:rPr>
                <w:rFonts w:cs="Arial"/>
                <w:color w:val="000000"/>
                <w:sz w:val="20"/>
              </w:rPr>
            </w:pPr>
            <w:r w:rsidRPr="00F35CE2">
              <w:rPr>
                <w:color w:val="000000"/>
                <w:sz w:val="18"/>
                <w:szCs w:val="18"/>
              </w:rPr>
              <w:t>Prior to 2015, these deaths were included in the “Other” category.</w:t>
            </w:r>
          </w:p>
        </w:tc>
      </w:tr>
    </w:tbl>
    <w:p w:rsidR="001A0B59" w:rsidRDefault="00BD60D9">
      <w:pPr>
        <w:rPr>
          <w:rFonts w:ascii="Helvetica" w:hAnsi="Helvetica"/>
          <w:b/>
          <w:color w:val="000000"/>
        </w:rPr>
      </w:pPr>
      <w:r>
        <w:rPr>
          <w:rFonts w:ascii="Helvetica" w:hAnsi="Helvetica"/>
          <w:b/>
          <w:noProof/>
          <w:color w:val="000000"/>
        </w:rPr>
        <mc:AlternateContent>
          <mc:Choice Requires="wps">
            <w:drawing>
              <wp:anchor distT="0" distB="0" distL="114300" distR="114300" simplePos="0" relativeHeight="251686400" behindDoc="0" locked="0" layoutInCell="1" allowOverlap="1" wp14:anchorId="53B69DDE" wp14:editId="1FD33008">
                <wp:simplePos x="0" y="0"/>
                <wp:positionH relativeFrom="column">
                  <wp:posOffset>-520065</wp:posOffset>
                </wp:positionH>
                <wp:positionV relativeFrom="paragraph">
                  <wp:posOffset>1920240</wp:posOffset>
                </wp:positionV>
                <wp:extent cx="342900" cy="342900"/>
                <wp:effectExtent l="0" t="0" r="0" b="0"/>
                <wp:wrapNone/>
                <wp:docPr id="285" name="Text Box 7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1F3C59">
                            <w:pPr>
                              <w:rPr>
                                <w:szCs w:val="18"/>
                              </w:rPr>
                            </w:pPr>
                            <w:r>
                              <w:rPr>
                                <w:rFonts w:cs="Arial"/>
                                <w:sz w:val="18"/>
                                <w:szCs w:val="18"/>
                              </w:rPr>
                              <w:t>20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9DDE" id="Text Box 7546" o:spid="_x0000_s1063" type="#_x0000_t202" style="position:absolute;margin-left:-40.95pt;margin-top:151.2pt;width:27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" stroked="f">
                <v:textbox style="layout-flow:vertical">
                  <w:txbxContent>
                    <w:p w:rsidR="009F1013" w:rsidRPr="001F3C59" w:rsidRDefault="009F1013" w:rsidP="001F3C59">
                      <w:pPr>
                        <w:rPr>
                          <w:szCs w:val="18"/>
                        </w:rPr>
                      </w:pPr>
                      <w:r>
                        <w:rPr>
                          <w:rFonts w:cs="Arial"/>
                          <w:sz w:val="18"/>
                          <w:szCs w:val="18"/>
                        </w:rPr>
                        <w:t>20</w:t>
                      </w:r>
                    </w:p>
                  </w:txbxContent>
                </v:textbox>
              </v:shape>
            </w:pict>
          </mc:Fallback>
        </mc:AlternateContent>
      </w:r>
    </w:p>
    <w:p w:rsidR="001A0B59" w:rsidRDefault="001A0B59">
      <w:pPr>
        <w:rPr>
          <w:rFonts w:ascii="Helvetica" w:hAnsi="Helvetica"/>
          <w:b/>
          <w:color w:val="000000"/>
        </w:rPr>
      </w:pPr>
    </w:p>
    <w:p w:rsidR="001A0B59" w:rsidRDefault="001A0B59">
      <w:pPr>
        <w:rPr>
          <w:rFonts w:ascii="Helvetica" w:hAnsi="Helvetica"/>
          <w:b/>
          <w:color w:val="000000"/>
        </w:rPr>
      </w:pPr>
    </w:p>
    <w:p w:rsidR="001A0B59" w:rsidRDefault="001A0B59">
      <w:pPr>
        <w:rPr>
          <w:rFonts w:ascii="Helvetica" w:hAnsi="Helvetica"/>
          <w:b/>
          <w:color w:val="000000"/>
        </w:rPr>
      </w:pPr>
    </w:p>
    <w:p w:rsidR="00376450" w:rsidRDefault="000913C3">
      <w:pPr>
        <w:rPr>
          <w:rFonts w:ascii="Helvetica" w:hAnsi="Helvetica"/>
          <w:b/>
          <w:color w:val="000000"/>
        </w:rPr>
        <w:sectPr w:rsidR="00376450" w:rsidSect="00C17722">
          <w:footerReference w:type="even" r:id="rId33"/>
          <w:footerReference w:type="default" r:id="rId34"/>
          <w:footerReference w:type="first" r:id="rId35"/>
          <w:pgSz w:w="15840" w:h="12240" w:orient="landscape" w:code="1"/>
          <w:pgMar w:top="1728" w:right="1440" w:bottom="1728" w:left="1440" w:header="720" w:footer="720" w:gutter="0"/>
          <w:cols w:space="720"/>
        </w:sectPr>
      </w:pPr>
      <w:r>
        <w:rPr>
          <w:noProof/>
          <w:sz w:val="16"/>
          <w:szCs w:val="16"/>
        </w:rPr>
        <mc:AlternateContent>
          <mc:Choice Requires="wps">
            <w:drawing>
              <wp:anchor distT="0" distB="0" distL="114300" distR="114300" simplePos="0" relativeHeight="252101120" behindDoc="0" locked="0" layoutInCell="1" allowOverlap="1" wp14:anchorId="03E66958" wp14:editId="3963FE8E">
                <wp:simplePos x="0" y="0"/>
                <wp:positionH relativeFrom="column">
                  <wp:posOffset>3911599</wp:posOffset>
                </wp:positionH>
                <wp:positionV relativeFrom="paragraph">
                  <wp:posOffset>445183</wp:posOffset>
                </wp:positionV>
                <wp:extent cx="342900" cy="342900"/>
                <wp:effectExtent l="0" t="0" r="0" b="0"/>
                <wp:wrapNone/>
                <wp:docPr id="79" name="Text Box 4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0913C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66958" id="Text Box 4931" o:spid="_x0000_s1064" type="#_x0000_t202" style="position:absolute;margin-left:308pt;margin-top:35.05pt;width:27pt;height:27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" stroked="f">
                <v:textbox style="layout-flow:vertical">
                  <w:txbxContent>
                    <w:p w:rsidR="009F1013" w:rsidRPr="001E26D6" w:rsidRDefault="009F1013" w:rsidP="000913C3"/>
                  </w:txbxContent>
                </v:textbox>
              </v:shape>
            </w:pict>
          </mc:Fallback>
        </mc:AlternateContent>
      </w:r>
      <w:r w:rsidR="005877F4">
        <w:rPr>
          <w:noProof/>
        </w:rPr>
        <mc:AlternateContent>
          <mc:Choice Requires="wps">
            <w:drawing>
              <wp:anchor distT="0" distB="0" distL="114300" distR="114300" simplePos="0" relativeHeight="251701760" behindDoc="0" locked="0" layoutInCell="1" allowOverlap="1" wp14:anchorId="4C296028" wp14:editId="6A5ABED0">
                <wp:simplePos x="0" y="0"/>
                <wp:positionH relativeFrom="column">
                  <wp:posOffset>3874135</wp:posOffset>
                </wp:positionH>
                <wp:positionV relativeFrom="paragraph">
                  <wp:posOffset>788035</wp:posOffset>
                </wp:positionV>
                <wp:extent cx="342900" cy="342900"/>
                <wp:effectExtent l="0" t="0" r="0" b="0"/>
                <wp:wrapNone/>
                <wp:docPr id="287" name="Rectangle 8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BB689" id="Rectangle 8124" o:spid="_x0000_s1026" style="position:absolute;margin-left:305.05pt;margin-top:62.05pt;width:27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" stroked="f"/>
            </w:pict>
          </mc:Fallback>
        </mc:AlternateContent>
      </w:r>
      <w:r w:rsidR="00BD60D9">
        <w:rPr>
          <w:rFonts w:ascii="Helvetica" w:hAnsi="Helvetica"/>
          <w:b/>
          <w:noProof/>
          <w:color w:val="000000"/>
        </w:rPr>
        <mc:AlternateContent>
          <mc:Choice Requires="wps">
            <w:drawing>
              <wp:anchor distT="0" distB="0" distL="114300" distR="114300" simplePos="0" relativeHeight="251687424" behindDoc="0" locked="0" layoutInCell="1" allowOverlap="1" wp14:anchorId="36571B10" wp14:editId="46B60510">
                <wp:simplePos x="0" y="0"/>
                <wp:positionH relativeFrom="column">
                  <wp:posOffset>4051935</wp:posOffset>
                </wp:positionH>
                <wp:positionV relativeFrom="paragraph">
                  <wp:posOffset>858520</wp:posOffset>
                </wp:positionV>
                <wp:extent cx="342900" cy="457200"/>
                <wp:effectExtent l="0" t="0" r="0" b="0"/>
                <wp:wrapNone/>
                <wp:docPr id="284" name="Text Box 7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36403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71B10" id="Text Box 7549" o:spid="_x0000_s1065" type="#_x0000_t202" style="position:absolute;margin-left:319.05pt;margin-top:67.6pt;width:27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" stroked="f">
                <v:textbox style="layout-flow:vertical">
                  <w:txbxContent>
                    <w:p w:rsidR="009F1013" w:rsidRPr="001E26D6" w:rsidRDefault="009F1013" w:rsidP="0036403F"/>
                  </w:txbxContent>
                </v:textbox>
              </v:shape>
            </w:pict>
          </mc:Fallback>
        </mc:AlternateContent>
      </w:r>
      <w:r w:rsidR="00BD60D9">
        <w:rPr>
          <w:rFonts w:ascii="Helvetica" w:hAnsi="Helvetica"/>
          <w:b/>
          <w:noProof/>
          <w:color w:val="000000"/>
        </w:rPr>
        <mc:AlternateContent>
          <mc:Choice Requires="wps">
            <w:drawing>
              <wp:anchor distT="0" distB="0" distL="114300" distR="114300" simplePos="0" relativeHeight="251673088" behindDoc="0" locked="0" layoutInCell="1" allowOverlap="1" wp14:anchorId="4FECFEE5" wp14:editId="51FB66FD">
                <wp:simplePos x="0" y="0"/>
                <wp:positionH relativeFrom="column">
                  <wp:posOffset>3937635</wp:posOffset>
                </wp:positionH>
                <wp:positionV relativeFrom="paragraph">
                  <wp:posOffset>3307080</wp:posOffset>
                </wp:positionV>
                <wp:extent cx="571500" cy="457200"/>
                <wp:effectExtent l="0" t="0" r="0" b="0"/>
                <wp:wrapNone/>
                <wp:docPr id="283" name="Rectangle 7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BB375" id="Rectangle 7088" o:spid="_x0000_s1026" style="position:absolute;margin-left:310.05pt;margin-top:260.4pt;width:45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" stroked="f"/>
            </w:pict>
          </mc:Fallback>
        </mc:AlternateContent>
      </w:r>
      <w:r w:rsidR="00BD60D9">
        <w:rPr>
          <w:rFonts w:ascii="Helvetica" w:hAnsi="Helvetica"/>
          <w:b/>
          <w:noProof/>
          <w:color w:val="000000"/>
        </w:rPr>
        <mc:AlternateContent>
          <mc:Choice Requires="wps">
            <w:drawing>
              <wp:anchor distT="0" distB="0" distL="114300" distR="114300" simplePos="0" relativeHeight="251650560" behindDoc="0" locked="0" layoutInCell="1" allowOverlap="1" wp14:anchorId="34AAE2E9" wp14:editId="1ACFC6CF">
                <wp:simplePos x="0" y="0"/>
                <wp:positionH relativeFrom="column">
                  <wp:posOffset>3937635</wp:posOffset>
                </wp:positionH>
                <wp:positionV relativeFrom="paragraph">
                  <wp:posOffset>2528570</wp:posOffset>
                </wp:positionV>
                <wp:extent cx="342900" cy="342900"/>
                <wp:effectExtent l="0" t="0" r="0" b="0"/>
                <wp:wrapNone/>
                <wp:docPr id="282" name="Text Box 4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AE2E9" id="Text Box 4929" o:spid="_x0000_s1066" type="#_x0000_t202" style="position:absolute;margin-left:310.05pt;margin-top:199.1pt;width:2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VfgwIAABs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" stroked="f">
                <v:textbox style="layout-flow:vertical">
                  <w:txbxContent>
                    <w:p w:rsidR="009F1013" w:rsidRPr="001E26D6" w:rsidRDefault="009F1013" w:rsidP="005048EF"/>
                  </w:txbxContent>
                </v:textbox>
              </v:shape>
            </w:pict>
          </mc:Fallback>
        </mc:AlternateContent>
      </w:r>
    </w:p>
    <w:p w:rsidR="00376450" w:rsidRPr="00EE45DB" w:rsidRDefault="00BD60D9" w:rsidP="001D7866">
      <w:pPr>
        <w:pStyle w:val="Caption"/>
        <w:ind w:left="-1080" w:right="-1206"/>
        <w:jc w:val="center"/>
        <w:outlineLvl w:val="1"/>
        <w:rPr>
          <w:sz w:val="22"/>
          <w:szCs w:val="22"/>
        </w:rPr>
      </w:pPr>
      <w:bookmarkStart w:id="289" w:name="_Toc361388671"/>
      <w:bookmarkStart w:id="290" w:name="_Toc462057595"/>
      <w:bookmarkStart w:id="291" w:name="_Toc532542095"/>
      <w:r>
        <w:rPr>
          <w:noProof/>
          <w:sz w:val="22"/>
          <w:szCs w:val="22"/>
        </w:rPr>
        <mc:AlternateContent>
          <mc:Choice Requires="wps">
            <w:drawing>
              <wp:anchor distT="0" distB="0" distL="114300" distR="114300" simplePos="0" relativeHeight="251600384" behindDoc="0" locked="0" layoutInCell="1" allowOverlap="1" wp14:anchorId="300AB596" wp14:editId="25E512C9">
                <wp:simplePos x="0" y="0"/>
                <wp:positionH relativeFrom="column">
                  <wp:posOffset>-535305</wp:posOffset>
                </wp:positionH>
                <wp:positionV relativeFrom="paragraph">
                  <wp:posOffset>-228600</wp:posOffset>
                </wp:positionV>
                <wp:extent cx="6657975" cy="7086600"/>
                <wp:effectExtent l="0" t="0" r="28575" b="19050"/>
                <wp:wrapNone/>
                <wp:docPr id="281" name="Rectangle 4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7086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3EAEA" id="Rectangle 4694" o:spid="_x0000_s1026" style="position:absolute;margin-left:-42.15pt;margin-top:-18pt;width:524.25pt;height:55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" filled="f"/>
            </w:pict>
          </mc:Fallback>
        </mc:AlternateContent>
      </w:r>
      <w:r w:rsidR="00EE45DB" w:rsidRPr="00EE45DB">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A93976">
        <w:rPr>
          <w:noProof/>
          <w:sz w:val="22"/>
          <w:szCs w:val="22"/>
        </w:rPr>
        <w:t>5</w:t>
      </w:r>
      <w:r w:rsidR="00B37AFE">
        <w:rPr>
          <w:sz w:val="22"/>
          <w:szCs w:val="22"/>
        </w:rPr>
        <w:fldChar w:fldCharType="end"/>
      </w:r>
      <w:r w:rsidR="006F10AB" w:rsidRPr="00EE45DB">
        <w:rPr>
          <w:sz w:val="22"/>
          <w:szCs w:val="22"/>
        </w:rPr>
        <w:t xml:space="preserve">.  Proportion of Deaths Certified by Medical Examiner for Selected Causes of Death, Massachusetts: </w:t>
      </w:r>
      <w:r w:rsidR="00C076FD" w:rsidRPr="00EE45DB">
        <w:rPr>
          <w:sz w:val="22"/>
          <w:szCs w:val="22"/>
        </w:rPr>
        <w:t>20</w:t>
      </w:r>
      <w:r w:rsidR="00E570BA">
        <w:rPr>
          <w:sz w:val="22"/>
          <w:szCs w:val="22"/>
        </w:rPr>
        <w:t>1</w:t>
      </w:r>
      <w:bookmarkEnd w:id="289"/>
      <w:bookmarkEnd w:id="290"/>
      <w:r w:rsidR="0088010C">
        <w:rPr>
          <w:sz w:val="22"/>
          <w:szCs w:val="22"/>
        </w:rPr>
        <w:t>6</w:t>
      </w:r>
      <w:bookmarkEnd w:id="291"/>
    </w:p>
    <w:p w:rsidR="00376450" w:rsidRDefault="00376450">
      <w:pPr>
        <w:jc w:val="center"/>
        <w:rPr>
          <w:b/>
          <w:color w:val="000000"/>
        </w:rPr>
      </w:pPr>
    </w:p>
    <w:p w:rsidR="00215E8C" w:rsidRPr="00C242E6" w:rsidRDefault="00E1617D" w:rsidP="001D7866">
      <w:pPr>
        <w:ind w:hanging="270"/>
        <w:jc w:val="center"/>
      </w:pPr>
      <w:r>
        <w:rPr>
          <w:noProof/>
        </w:rPr>
        <w:drawing>
          <wp:inline distT="0" distB="0" distL="0" distR="0" wp14:anchorId="600E73F2" wp14:editId="2582FD55">
            <wp:extent cx="6003985" cy="5287992"/>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E5E85" w:rsidRDefault="006E5E85" w:rsidP="00075755"/>
    <w:p w:rsidR="007C1668" w:rsidRPr="007C1668" w:rsidRDefault="00BD60D9" w:rsidP="00075755">
      <w:r>
        <w:rPr>
          <w:noProof/>
        </w:rPr>
        <mc:AlternateContent>
          <mc:Choice Requires="wps">
            <w:drawing>
              <wp:anchor distT="0" distB="0" distL="114300" distR="114300" simplePos="0" relativeHeight="251695616" behindDoc="0" locked="0" layoutInCell="1" allowOverlap="1" wp14:anchorId="2D3D675E" wp14:editId="27B3518C">
                <wp:simplePos x="0" y="0"/>
                <wp:positionH relativeFrom="column">
                  <wp:posOffset>-535305</wp:posOffset>
                </wp:positionH>
                <wp:positionV relativeFrom="paragraph">
                  <wp:posOffset>127635</wp:posOffset>
                </wp:positionV>
                <wp:extent cx="6657975" cy="0"/>
                <wp:effectExtent l="0" t="0" r="9525" b="19050"/>
                <wp:wrapNone/>
                <wp:docPr id="280" name="Line 8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E1747" id="Line 800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10.05pt" to="482.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7FGA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"/>
            </w:pict>
          </mc:Fallback>
        </mc:AlternateContent>
      </w:r>
    </w:p>
    <w:p w:rsidR="00142FBE" w:rsidRPr="004F4AAF" w:rsidRDefault="00142FBE" w:rsidP="00142FBE">
      <w:pPr>
        <w:rPr>
          <w:b/>
          <w:color w:val="1F497D"/>
          <w:sz w:val="8"/>
          <w:szCs w:val="8"/>
        </w:rPr>
      </w:pPr>
      <w:r w:rsidRPr="00E51C1D">
        <w:rPr>
          <w:b/>
          <w:color w:val="1F497D"/>
        </w:rPr>
        <w:t xml:space="preserve">  </w:t>
      </w:r>
    </w:p>
    <w:p w:rsidR="001E52B5" w:rsidRDefault="001E52B5" w:rsidP="001D7866">
      <w:pPr>
        <w:ind w:left="-540"/>
        <w:rPr>
          <w:sz w:val="16"/>
          <w:szCs w:val="16"/>
        </w:rPr>
      </w:pPr>
      <w:r w:rsidRPr="00611C83">
        <w:rPr>
          <w:sz w:val="16"/>
          <w:szCs w:val="16"/>
        </w:rPr>
        <w:t xml:space="preserve">Note: </w:t>
      </w:r>
      <w:r w:rsidR="00075755" w:rsidRPr="00611C83">
        <w:rPr>
          <w:sz w:val="16"/>
          <w:szCs w:val="16"/>
        </w:rPr>
        <w:t>See the Appendix section, “Circumstance for Referral to the Office of the Chief Medical Examiner (OCME)” for a list of circumstances requiring referral to the Medical Examiner’s Office.</w:t>
      </w:r>
      <w:r>
        <w:rPr>
          <w:sz w:val="16"/>
          <w:szCs w:val="16"/>
        </w:rPr>
        <w:t xml:space="preserve"> </w:t>
      </w:r>
    </w:p>
    <w:p w:rsidR="001D7866" w:rsidRDefault="001D7866" w:rsidP="001D7866">
      <w:pPr>
        <w:ind w:left="-540"/>
        <w:rPr>
          <w:sz w:val="16"/>
          <w:szCs w:val="16"/>
        </w:rPr>
      </w:pPr>
    </w:p>
    <w:p w:rsidR="004F4AAF" w:rsidRPr="002C14EA" w:rsidRDefault="001E52B5" w:rsidP="001D7866">
      <w:pPr>
        <w:ind w:left="-540"/>
        <w:rPr>
          <w:sz w:val="16"/>
          <w:szCs w:val="16"/>
        </w:rPr>
      </w:pPr>
      <w:r>
        <w:rPr>
          <w:sz w:val="16"/>
          <w:szCs w:val="16"/>
        </w:rPr>
        <w:t xml:space="preserve">Note: </w:t>
      </w:r>
      <w:r w:rsidR="004F4AAF">
        <w:rPr>
          <w:sz w:val="16"/>
          <w:szCs w:val="16"/>
        </w:rPr>
        <w:t>Other Injuries include motor vehicle-related, poisonings, falls, etc.</w:t>
      </w:r>
    </w:p>
    <w:p w:rsidR="00376450" w:rsidRDefault="00376450"/>
    <w:p w:rsidR="00376450" w:rsidRDefault="00376450"/>
    <w:p w:rsidR="009C139C" w:rsidRDefault="009C139C"/>
    <w:p w:rsidR="00B55D7B" w:rsidRDefault="00B55D7B" w:rsidP="00033DDA">
      <w:pPr>
        <w:tabs>
          <w:tab w:val="left" w:pos="5840"/>
        </w:tabs>
        <w:sectPr w:rsidR="00B55D7B" w:rsidSect="00C17722">
          <w:pgSz w:w="12240" w:h="15840" w:code="1"/>
          <w:pgMar w:top="1440" w:right="1728" w:bottom="1440" w:left="1728" w:header="720" w:footer="720" w:gutter="0"/>
          <w:cols w:space="720"/>
        </w:sectPr>
      </w:pPr>
    </w:p>
    <w:p w:rsidR="006F10AB" w:rsidRPr="00715EFA" w:rsidRDefault="00BD60D9" w:rsidP="00E55F36">
      <w:pPr>
        <w:pStyle w:val="Caption"/>
        <w:keepNext/>
        <w:tabs>
          <w:tab w:val="center" w:pos="6696"/>
          <w:tab w:val="right" w:pos="13392"/>
        </w:tabs>
        <w:ind w:firstLine="990"/>
        <w:jc w:val="center"/>
        <w:outlineLvl w:val="1"/>
        <w:rPr>
          <w:sz w:val="22"/>
          <w:szCs w:val="22"/>
        </w:rPr>
      </w:pPr>
      <w:bookmarkStart w:id="292" w:name="_Toc361925767"/>
      <w:bookmarkStart w:id="293" w:name="_Toc361388672"/>
      <w:bookmarkStart w:id="294" w:name="_Toc462057596"/>
      <w:bookmarkStart w:id="295" w:name="_Toc532542096"/>
      <w:r>
        <w:rPr>
          <w:noProof/>
          <w:sz w:val="22"/>
          <w:szCs w:val="22"/>
        </w:rPr>
        <mc:AlternateContent>
          <mc:Choice Requires="wps">
            <w:drawing>
              <wp:anchor distT="0" distB="0" distL="114300" distR="114300" simplePos="0" relativeHeight="251555328" behindDoc="0" locked="0" layoutInCell="0" allowOverlap="1" wp14:anchorId="254C3DE1" wp14:editId="78EEA84B">
                <wp:simplePos x="0" y="0"/>
                <wp:positionH relativeFrom="column">
                  <wp:posOffset>172528</wp:posOffset>
                </wp:positionH>
                <wp:positionV relativeFrom="paragraph">
                  <wp:posOffset>-182880</wp:posOffset>
                </wp:positionV>
                <wp:extent cx="8458200" cy="5529532"/>
                <wp:effectExtent l="0" t="0" r="19050" b="14605"/>
                <wp:wrapNone/>
                <wp:docPr id="279"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552953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B5A9D" id="Rectangle 2358" o:spid="_x0000_s1026" style="position:absolute;margin-left:13.6pt;margin-top:-14.4pt;width:666pt;height:435.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ld8QIAADo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" o:allowincell="f" filled="f"/>
            </w:pict>
          </mc:Fallback>
        </mc:AlternateContent>
      </w:r>
      <w:r w:rsidR="00EE45DB" w:rsidRPr="00715EFA">
        <w:rPr>
          <w:sz w:val="22"/>
          <w:szCs w:val="22"/>
        </w:rPr>
        <w:t xml:space="preserve">Figure </w:t>
      </w:r>
      <w:r w:rsidR="00B37AFE" w:rsidRPr="00715EFA">
        <w:rPr>
          <w:sz w:val="22"/>
          <w:szCs w:val="22"/>
        </w:rPr>
        <w:fldChar w:fldCharType="begin"/>
      </w:r>
      <w:r w:rsidR="00B37AFE" w:rsidRPr="00715EFA">
        <w:rPr>
          <w:sz w:val="22"/>
          <w:szCs w:val="22"/>
        </w:rPr>
        <w:instrText xml:space="preserve"> SEQ Figure \* ARABIC </w:instrText>
      </w:r>
      <w:r w:rsidR="00B37AFE" w:rsidRPr="00715EFA">
        <w:rPr>
          <w:sz w:val="22"/>
          <w:szCs w:val="22"/>
        </w:rPr>
        <w:fldChar w:fldCharType="separate"/>
      </w:r>
      <w:r w:rsidR="00A93976">
        <w:rPr>
          <w:noProof/>
          <w:sz w:val="22"/>
          <w:szCs w:val="22"/>
        </w:rPr>
        <w:t>6</w:t>
      </w:r>
      <w:r w:rsidR="00B37AFE" w:rsidRPr="00715EFA">
        <w:rPr>
          <w:sz w:val="22"/>
          <w:szCs w:val="22"/>
        </w:rPr>
        <w:fldChar w:fldCharType="end"/>
      </w:r>
      <w:r w:rsidR="006F10AB" w:rsidRPr="00715EFA">
        <w:rPr>
          <w:sz w:val="22"/>
          <w:szCs w:val="22"/>
        </w:rPr>
        <w:t>.  Premature Mortality Rate (PMR) by Race and Hispanic Ethnicity,</w:t>
      </w:r>
      <w:bookmarkEnd w:id="292"/>
      <w:r w:rsidR="006F10AB" w:rsidRPr="00715EFA">
        <w:rPr>
          <w:sz w:val="22"/>
          <w:szCs w:val="22"/>
        </w:rPr>
        <w:t xml:space="preserve"> Massachusetts: </w:t>
      </w:r>
      <w:r w:rsidR="00EC5672" w:rsidRPr="00715EFA">
        <w:rPr>
          <w:sz w:val="22"/>
          <w:szCs w:val="22"/>
        </w:rPr>
        <w:t>20</w:t>
      </w:r>
      <w:r w:rsidR="00E570BA" w:rsidRPr="00715EFA">
        <w:rPr>
          <w:sz w:val="22"/>
          <w:szCs w:val="22"/>
        </w:rPr>
        <w:t>1</w:t>
      </w:r>
      <w:bookmarkEnd w:id="293"/>
      <w:bookmarkEnd w:id="294"/>
      <w:r w:rsidR="0088010C">
        <w:rPr>
          <w:sz w:val="22"/>
          <w:szCs w:val="22"/>
        </w:rPr>
        <w:t>6</w:t>
      </w:r>
      <w:bookmarkEnd w:id="295"/>
    </w:p>
    <w:p w:rsidR="00E1301E" w:rsidRDefault="00577A51" w:rsidP="00577A51">
      <w:pPr>
        <w:keepNext/>
        <w:tabs>
          <w:tab w:val="left" w:pos="8715"/>
        </w:tabs>
        <w:ind w:right="-630"/>
        <w:outlineLvl w:val="1"/>
        <w:rPr>
          <w:b/>
        </w:rPr>
      </w:pPr>
      <w:r>
        <w:rPr>
          <w:b/>
        </w:rPr>
        <w:tab/>
      </w:r>
    </w:p>
    <w:p w:rsidR="00C847E2" w:rsidRDefault="00BD60D9" w:rsidP="0088010C">
      <w:pPr>
        <w:ind w:left="450" w:firstLine="360"/>
        <w:jc w:val="center"/>
        <w:rPr>
          <w:b/>
        </w:rPr>
      </w:pPr>
      <w:r>
        <w:rPr>
          <w:noProof/>
        </w:rPr>
        <mc:AlternateContent>
          <mc:Choice Requires="wps">
            <w:drawing>
              <wp:anchor distT="0" distB="0" distL="114300" distR="114300" simplePos="0" relativeHeight="251681280" behindDoc="0" locked="0" layoutInCell="1" allowOverlap="1" wp14:anchorId="76BB30FD" wp14:editId="065361C2">
                <wp:simplePos x="0" y="0"/>
                <wp:positionH relativeFrom="column">
                  <wp:posOffset>-542925</wp:posOffset>
                </wp:positionH>
                <wp:positionV relativeFrom="paragraph">
                  <wp:posOffset>1935480</wp:posOffset>
                </wp:positionV>
                <wp:extent cx="342900" cy="342900"/>
                <wp:effectExtent l="0" t="0" r="0" b="0"/>
                <wp:wrapNone/>
                <wp:docPr id="278" name="Text Box 7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22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B30FD" id="Text Box 7473" o:spid="_x0000_s1067" type="#_x0000_t202" style="position:absolute;left:0;text-align:left;margin-left:-42.75pt;margin-top:152.4pt;width:27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" stroked="f">
                <v:textbox style="layout-flow:vertical">
                  <w:txbxContent>
                    <w:p w:rsidR="009F1013" w:rsidRPr="00D307AF" w:rsidRDefault="009F1013" w:rsidP="00D307AF">
                      <w:pPr>
                        <w:rPr>
                          <w:szCs w:val="18"/>
                        </w:rPr>
                      </w:pPr>
                      <w:r>
                        <w:rPr>
                          <w:rFonts w:cs="Arial"/>
                          <w:sz w:val="18"/>
                          <w:szCs w:val="18"/>
                        </w:rPr>
                        <w:t>22</w:t>
                      </w:r>
                    </w:p>
                  </w:txbxContent>
                </v:textbox>
              </v:shape>
            </w:pict>
          </mc:Fallback>
        </mc:AlternateContent>
      </w:r>
      <w:r w:rsidR="00CA578C" w:rsidRPr="00CA578C">
        <w:rPr>
          <w:b/>
        </w:rPr>
        <w:t xml:space="preserve"> </w:t>
      </w:r>
      <w:r w:rsidR="00873D9A">
        <w:rPr>
          <w:noProof/>
        </w:rPr>
        <w:drawing>
          <wp:inline distT="0" distB="0" distL="0" distR="0" wp14:anchorId="47DA0F17" wp14:editId="1381C75D">
            <wp:extent cx="7375585" cy="4209691"/>
            <wp:effectExtent l="0" t="0" r="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D104E" w:rsidRDefault="004D104E" w:rsidP="00EC2EBC">
      <w:pPr>
        <w:keepNext/>
        <w:ind w:right="-630"/>
        <w:jc w:val="center"/>
        <w:outlineLvl w:val="1"/>
        <w:rPr>
          <w:b/>
        </w:rPr>
      </w:pPr>
    </w:p>
    <w:p w:rsidR="000F2C85" w:rsidRDefault="000F2C85" w:rsidP="007C1668">
      <w:pPr>
        <w:jc w:val="center"/>
        <w:rPr>
          <w:b/>
          <w:color w:val="000000"/>
          <w:sz w:val="6"/>
        </w:rPr>
      </w:pPr>
    </w:p>
    <w:p w:rsidR="007C1668" w:rsidRPr="007C1668" w:rsidRDefault="00BD60D9" w:rsidP="007C1668">
      <w:pPr>
        <w:jc w:val="center"/>
        <w:rPr>
          <w:b/>
          <w:color w:val="000000"/>
          <w:sz w:val="6"/>
        </w:rPr>
      </w:pPr>
      <w:r>
        <w:rPr>
          <w:noProof/>
        </w:rPr>
        <mc:AlternateContent>
          <mc:Choice Requires="wps">
            <w:drawing>
              <wp:anchor distT="0" distB="0" distL="114300" distR="114300" simplePos="0" relativeHeight="251696640" behindDoc="0" locked="0" layoutInCell="1" allowOverlap="1" wp14:anchorId="74CA04BD" wp14:editId="0524AB38">
                <wp:simplePos x="0" y="0"/>
                <wp:positionH relativeFrom="column">
                  <wp:posOffset>172528</wp:posOffset>
                </wp:positionH>
                <wp:positionV relativeFrom="paragraph">
                  <wp:posOffset>31534</wp:posOffset>
                </wp:positionV>
                <wp:extent cx="8458200" cy="0"/>
                <wp:effectExtent l="0" t="0" r="19050" b="19050"/>
                <wp:wrapNone/>
                <wp:docPr id="277" name="Line 8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26052" id="Line 800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2.5pt" to="67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Ef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"/>
            </w:pict>
          </mc:Fallback>
        </mc:AlternateContent>
      </w:r>
    </w:p>
    <w:p w:rsidR="0088010C" w:rsidRDefault="007C1668" w:rsidP="0088010C">
      <w:pPr>
        <w:rPr>
          <w:b/>
          <w:color w:val="1F497D"/>
        </w:rPr>
      </w:pPr>
      <w:r>
        <w:rPr>
          <w:sz w:val="16"/>
          <w:szCs w:val="16"/>
        </w:rPr>
        <w:t xml:space="preserve">   </w:t>
      </w:r>
      <w:r w:rsidR="00142FBE">
        <w:rPr>
          <w:sz w:val="16"/>
          <w:szCs w:val="16"/>
        </w:rPr>
        <w:tab/>
      </w:r>
      <w:r w:rsidR="00142FBE" w:rsidRPr="00E51C1D">
        <w:rPr>
          <w:b/>
          <w:color w:val="1F497D"/>
        </w:rPr>
        <w:t xml:space="preserve">  </w:t>
      </w:r>
    </w:p>
    <w:p w:rsidR="00376450" w:rsidRPr="007C1668" w:rsidRDefault="00AA3BBB" w:rsidP="0088010C">
      <w:pPr>
        <w:ind w:firstLine="450"/>
        <w:rPr>
          <w:sz w:val="16"/>
          <w:szCs w:val="16"/>
        </w:rPr>
        <w:sectPr w:rsidR="00376450" w:rsidRPr="007C1668" w:rsidSect="00C17722">
          <w:pgSz w:w="15840" w:h="12240" w:orient="landscape" w:code="1"/>
          <w:pgMar w:top="1728" w:right="1440" w:bottom="1728" w:left="1440" w:header="720" w:footer="720" w:gutter="0"/>
          <w:cols w:space="720"/>
        </w:sectPr>
      </w:pPr>
      <w:r>
        <w:rPr>
          <w:noProof/>
        </w:rPr>
        <mc:AlternateContent>
          <mc:Choice Requires="wps">
            <w:drawing>
              <wp:anchor distT="0" distB="0" distL="114300" distR="114300" simplePos="0" relativeHeight="252220928" behindDoc="0" locked="0" layoutInCell="1" allowOverlap="1" wp14:anchorId="6AC92DAD" wp14:editId="42EA37BD">
                <wp:simplePos x="0" y="0"/>
                <wp:positionH relativeFrom="column">
                  <wp:posOffset>3928745</wp:posOffset>
                </wp:positionH>
                <wp:positionV relativeFrom="paragraph">
                  <wp:posOffset>977265</wp:posOffset>
                </wp:positionV>
                <wp:extent cx="342900" cy="342900"/>
                <wp:effectExtent l="0" t="0" r="0" b="0"/>
                <wp:wrapNone/>
                <wp:docPr id="14" name="Text Box 7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AA3BBB">
                            <w:pPr>
                              <w:rPr>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92DAD" id="_x0000_s1068" type="#_x0000_t202" style="position:absolute;left:0;text-align:left;margin-left:309.35pt;margin-top:76.95pt;width:27pt;height:27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" stroked="f">
                <v:textbox style="layout-flow:vertical">
                  <w:txbxContent>
                    <w:p w:rsidR="009F1013" w:rsidRPr="00D307AF" w:rsidRDefault="009F1013" w:rsidP="00AA3BBB">
                      <w:pPr>
                        <w:rPr>
                          <w:szCs w:val="18"/>
                        </w:rPr>
                      </w:pPr>
                    </w:p>
                  </w:txbxContent>
                </v:textbox>
              </v:shape>
            </w:pict>
          </mc:Fallback>
        </mc:AlternateContent>
      </w:r>
      <w:r w:rsidR="002B0093">
        <w:rPr>
          <w:noProof/>
          <w:sz w:val="16"/>
          <w:szCs w:val="16"/>
        </w:rPr>
        <mc:AlternateContent>
          <mc:Choice Requires="wps">
            <w:drawing>
              <wp:anchor distT="0" distB="0" distL="114300" distR="114300" simplePos="0" relativeHeight="252087808" behindDoc="0" locked="0" layoutInCell="1" allowOverlap="1" wp14:anchorId="2E692B19" wp14:editId="13A724F8">
                <wp:simplePos x="0" y="0"/>
                <wp:positionH relativeFrom="column">
                  <wp:posOffset>3957319</wp:posOffset>
                </wp:positionH>
                <wp:positionV relativeFrom="paragraph">
                  <wp:posOffset>970004</wp:posOffset>
                </wp:positionV>
                <wp:extent cx="272492" cy="197511"/>
                <wp:effectExtent l="0" t="0" r="0" b="0"/>
                <wp:wrapNone/>
                <wp:docPr id="11" name="Rectangle 11"/>
                <wp:cNvGraphicFramePr/>
                <a:graphic xmlns:a="http://schemas.openxmlformats.org/drawingml/2006/main">
                  <a:graphicData uri="http://schemas.microsoft.com/office/word/2010/wordprocessingShape">
                    <wps:wsp>
                      <wps:cNvSpPr/>
                      <wps:spPr>
                        <a:xfrm>
                          <a:off x="0" y="0"/>
                          <a:ext cx="272492" cy="1975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9D78B" id="Rectangle 11" o:spid="_x0000_s1026" style="position:absolute;margin-left:311.6pt;margin-top:76.4pt;width:21.45pt;height:15.55pt;z-index:25208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" fillcolor="white [3212]" stroked="f" strokeweight="2pt"/>
            </w:pict>
          </mc:Fallback>
        </mc:AlternateContent>
      </w:r>
      <w:r w:rsidR="00E1301E">
        <w:rPr>
          <w:noProof/>
          <w:sz w:val="16"/>
          <w:szCs w:val="16"/>
        </w:rPr>
        <mc:AlternateContent>
          <mc:Choice Requires="wps">
            <w:drawing>
              <wp:anchor distT="0" distB="0" distL="114300" distR="114300" simplePos="0" relativeHeight="251651584" behindDoc="0" locked="0" layoutInCell="1" allowOverlap="1" wp14:anchorId="0E41EB21" wp14:editId="11E60AD6">
                <wp:simplePos x="0" y="0"/>
                <wp:positionH relativeFrom="column">
                  <wp:posOffset>3873500</wp:posOffset>
                </wp:positionH>
                <wp:positionV relativeFrom="paragraph">
                  <wp:posOffset>1260475</wp:posOffset>
                </wp:positionV>
                <wp:extent cx="342900" cy="342900"/>
                <wp:effectExtent l="0" t="0" r="0" b="0"/>
                <wp:wrapNone/>
                <wp:docPr id="276" name="Text Box 4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1EB21" id="_x0000_s1069" type="#_x0000_t202" style="position:absolute;left:0;text-align:left;margin-left:305pt;margin-top:99.25pt;width:27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" stroked="f">
                <v:textbox style="layout-flow:vertical">
                  <w:txbxContent>
                    <w:p w:rsidR="009F1013" w:rsidRPr="001E26D6" w:rsidRDefault="009F1013" w:rsidP="003C652C"/>
                  </w:txbxContent>
                </v:textbox>
              </v:shape>
            </w:pict>
          </mc:Fallback>
        </mc:AlternateContent>
      </w:r>
      <w:r w:rsidR="00BD60D9">
        <w:rPr>
          <w:noProof/>
          <w:sz w:val="16"/>
          <w:szCs w:val="16"/>
        </w:rPr>
        <mc:AlternateContent>
          <mc:Choice Requires="wps">
            <w:drawing>
              <wp:anchor distT="0" distB="0" distL="114300" distR="114300" simplePos="0" relativeHeight="251703808" behindDoc="0" locked="0" layoutInCell="1" allowOverlap="1" wp14:anchorId="413A6FE9" wp14:editId="79E41203">
                <wp:simplePos x="0" y="0"/>
                <wp:positionH relativeFrom="column">
                  <wp:posOffset>4049277</wp:posOffset>
                </wp:positionH>
                <wp:positionV relativeFrom="paragraph">
                  <wp:posOffset>1606328</wp:posOffset>
                </wp:positionV>
                <wp:extent cx="228600" cy="228600"/>
                <wp:effectExtent l="0" t="0" r="0" b="0"/>
                <wp:wrapNone/>
                <wp:docPr id="275" name="Rectangle 8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3D2E3" id="Rectangle 8470" o:spid="_x0000_s1026" style="position:absolute;margin-left:318.85pt;margin-top:126.5pt;width:18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" stroked="f"/>
            </w:pict>
          </mc:Fallback>
        </mc:AlternateContent>
      </w:r>
      <w:r w:rsidR="00F400F0">
        <w:rPr>
          <w:sz w:val="16"/>
          <w:szCs w:val="16"/>
        </w:rPr>
        <w:t xml:space="preserve">Note: </w:t>
      </w:r>
      <w:r w:rsidR="00E91020" w:rsidRPr="007C1668">
        <w:rPr>
          <w:sz w:val="16"/>
          <w:szCs w:val="16"/>
        </w:rPr>
        <w:t>Premature Mortality Rate is defined as d</w:t>
      </w:r>
      <w:r w:rsidR="003D1D44" w:rsidRPr="007C1668">
        <w:rPr>
          <w:sz w:val="16"/>
          <w:szCs w:val="16"/>
        </w:rPr>
        <w:t>eaths that occur before the age of 75 years</w:t>
      </w:r>
      <w:r w:rsidR="00F05782" w:rsidRPr="007C1668">
        <w:rPr>
          <w:sz w:val="16"/>
          <w:szCs w:val="16"/>
        </w:rPr>
        <w:t xml:space="preserve"> per 100,000, </w:t>
      </w:r>
      <w:r w:rsidR="003D1D44" w:rsidRPr="007C1668">
        <w:rPr>
          <w:sz w:val="16"/>
          <w:szCs w:val="16"/>
        </w:rPr>
        <w:t>age-adjusted to the 20</w:t>
      </w:r>
      <w:r w:rsidR="008F2311">
        <w:rPr>
          <w:sz w:val="16"/>
          <w:szCs w:val="16"/>
        </w:rPr>
        <w:t>0</w:t>
      </w:r>
      <w:r w:rsidR="00D63B41">
        <w:rPr>
          <w:sz w:val="16"/>
          <w:szCs w:val="16"/>
        </w:rPr>
        <w:t>0</w:t>
      </w:r>
      <w:r w:rsidR="003D1D44" w:rsidRPr="007C1668">
        <w:rPr>
          <w:sz w:val="16"/>
          <w:szCs w:val="16"/>
        </w:rPr>
        <w:t xml:space="preserve"> </w:t>
      </w:r>
      <w:r w:rsidR="00EF510B" w:rsidRPr="007C1668">
        <w:rPr>
          <w:sz w:val="16"/>
          <w:szCs w:val="16"/>
        </w:rPr>
        <w:t>US</w:t>
      </w:r>
      <w:r w:rsidR="003D1D44" w:rsidRPr="007C1668">
        <w:rPr>
          <w:sz w:val="16"/>
          <w:szCs w:val="16"/>
        </w:rPr>
        <w:t xml:space="preserve"> standard population under 75 years of age</w:t>
      </w:r>
      <w:r w:rsidR="00E06FCB" w:rsidRPr="007C1668">
        <w:rPr>
          <w:sz w:val="16"/>
          <w:szCs w:val="16"/>
        </w:rPr>
        <w:t>.</w:t>
      </w:r>
      <w:r w:rsidR="00E06FCB" w:rsidRPr="007C1668" w:rsidDel="00852EF9">
        <w:rPr>
          <w:b/>
          <w:color w:val="000000"/>
          <w:sz w:val="16"/>
          <w:szCs w:val="16"/>
        </w:rPr>
        <w:t xml:space="preserve">  </w:t>
      </w:r>
      <w:r w:rsidR="00BD60D9">
        <w:rPr>
          <w:noProof/>
          <w:sz w:val="16"/>
          <w:szCs w:val="16"/>
        </w:rPr>
        <mc:AlternateContent>
          <mc:Choice Requires="wps">
            <w:drawing>
              <wp:anchor distT="0" distB="0" distL="114300" distR="114300" simplePos="0" relativeHeight="251540992" behindDoc="0" locked="0" layoutInCell="0" allowOverlap="1" wp14:anchorId="3D93EB29" wp14:editId="6EB1574A">
                <wp:simplePos x="0" y="0"/>
                <wp:positionH relativeFrom="column">
                  <wp:posOffset>0</wp:posOffset>
                </wp:positionH>
                <wp:positionV relativeFrom="paragraph">
                  <wp:posOffset>4932045</wp:posOffset>
                </wp:positionV>
                <wp:extent cx="7223760" cy="365760"/>
                <wp:effectExtent l="0" t="0" r="0" b="0"/>
                <wp:wrapNone/>
                <wp:docPr id="274"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pPr>
                              <w:pStyle w:val="BodyText2"/>
                              <w:rPr>
                                <w:sz w:val="18"/>
                              </w:rPr>
                            </w:pPr>
                            <w:r>
                              <w:rPr>
                                <w:sz w:val="18"/>
                              </w:rPr>
                              <w:t>Note: Rates are p</w:t>
                            </w:r>
                            <w:r>
                              <w:rPr>
                                <w:snapToGrid w:val="0"/>
                                <w:sz w:val="18"/>
                              </w:rPr>
                              <w:t>er 100,000 population and are age-adjusted to the 2000 U.S. Standard Population for persons, ages 0-74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3EB29" id="Text Box 1159" o:spid="_x0000_s1070" type="#_x0000_t202" style="position:absolute;left:0;text-align:left;margin-left:0;margin-top:388.35pt;width:568.8pt;height:28.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Axhw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" o:allowincell="f" stroked="f">
                <v:textbox>
                  <w:txbxContent>
                    <w:p w:rsidR="009F1013" w:rsidRDefault="009F1013">
                      <w:pPr>
                        <w:pStyle w:val="BodyText2"/>
                        <w:rPr>
                          <w:sz w:val="18"/>
                        </w:rPr>
                      </w:pPr>
                      <w:r>
                        <w:rPr>
                          <w:sz w:val="18"/>
                        </w:rPr>
                        <w:t>Note: Rates are p</w:t>
                      </w:r>
                      <w:r>
                        <w:rPr>
                          <w:snapToGrid w:val="0"/>
                          <w:sz w:val="18"/>
                        </w:rPr>
                        <w:t>er 100,000 population and are age-adjusted to the 2000 U.S. Standard Population for persons, ages 0-74 years.</w:t>
                      </w:r>
                    </w:p>
                  </w:txbxContent>
                </v:textbox>
              </v:shape>
            </w:pict>
          </mc:Fallback>
        </mc:AlternateContent>
      </w:r>
    </w:p>
    <w:p w:rsidR="00376450" w:rsidRDefault="00BD60D9">
      <w:r>
        <w:rPr>
          <w:b/>
          <w:noProof/>
          <w:color w:val="000000"/>
        </w:rPr>
        <mc:AlternateContent>
          <mc:Choice Requires="wps">
            <w:drawing>
              <wp:anchor distT="0" distB="0" distL="114300" distR="114300" simplePos="0" relativeHeight="251553280" behindDoc="0" locked="0" layoutInCell="0" allowOverlap="1" wp14:anchorId="246E9218" wp14:editId="40E75EE3">
                <wp:simplePos x="0" y="0"/>
                <wp:positionH relativeFrom="column">
                  <wp:posOffset>-182880</wp:posOffset>
                </wp:positionH>
                <wp:positionV relativeFrom="paragraph">
                  <wp:posOffset>116958</wp:posOffset>
                </wp:positionV>
                <wp:extent cx="6005779" cy="7963786"/>
                <wp:effectExtent l="0" t="0" r="14605" b="18415"/>
                <wp:wrapNone/>
                <wp:docPr id="273"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779" cy="79637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B1209" id="Rectangle 1922" o:spid="_x0000_s1026" style="position:absolute;margin-left:-14.4pt;margin-top:9.2pt;width:472.9pt;height:627.0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" o:allowincell="f" filled="f"/>
            </w:pict>
          </mc:Fallback>
        </mc:AlternateContent>
      </w:r>
    </w:p>
    <w:p w:rsidR="00376450" w:rsidRDefault="00376450"/>
    <w:p w:rsidR="00376450" w:rsidRPr="00715EFA" w:rsidRDefault="00853A9F" w:rsidP="00E55F36">
      <w:pPr>
        <w:pStyle w:val="Caption"/>
        <w:keepNext/>
        <w:tabs>
          <w:tab w:val="center" w:pos="6696"/>
          <w:tab w:val="right" w:pos="13392"/>
        </w:tabs>
        <w:ind w:left="360"/>
        <w:jc w:val="center"/>
        <w:outlineLvl w:val="1"/>
        <w:rPr>
          <w:sz w:val="22"/>
          <w:szCs w:val="22"/>
        </w:rPr>
      </w:pPr>
      <w:bookmarkStart w:id="296" w:name="_Toc361388673"/>
      <w:bookmarkStart w:id="297" w:name="_Toc462057597"/>
      <w:bookmarkStart w:id="298" w:name="_Toc532542097"/>
      <w:r w:rsidRPr="00715EFA">
        <w:rPr>
          <w:sz w:val="22"/>
          <w:szCs w:val="22"/>
        </w:rPr>
        <w:t xml:space="preserve">Table </w:t>
      </w:r>
      <w:r w:rsidRPr="00715EFA">
        <w:rPr>
          <w:sz w:val="22"/>
          <w:szCs w:val="22"/>
        </w:rPr>
        <w:fldChar w:fldCharType="begin"/>
      </w:r>
      <w:r w:rsidRPr="00715EFA">
        <w:rPr>
          <w:sz w:val="22"/>
          <w:szCs w:val="22"/>
        </w:rPr>
        <w:instrText xml:space="preserve"> SEQ Table \* ARABIC </w:instrText>
      </w:r>
      <w:r w:rsidRPr="00715EFA">
        <w:rPr>
          <w:sz w:val="22"/>
          <w:szCs w:val="22"/>
        </w:rPr>
        <w:fldChar w:fldCharType="separate"/>
      </w:r>
      <w:r w:rsidR="00A93976">
        <w:rPr>
          <w:noProof/>
          <w:sz w:val="22"/>
          <w:szCs w:val="22"/>
        </w:rPr>
        <w:t>5</w:t>
      </w:r>
      <w:r w:rsidRPr="00715EFA">
        <w:rPr>
          <w:sz w:val="22"/>
          <w:szCs w:val="22"/>
        </w:rPr>
        <w:fldChar w:fldCharType="end"/>
      </w:r>
      <w:r w:rsidR="00E06FCB" w:rsidRPr="00715EFA">
        <w:rPr>
          <w:sz w:val="22"/>
          <w:szCs w:val="22"/>
        </w:rPr>
        <w:t xml:space="preserve">.  </w:t>
      </w:r>
      <w:r w:rsidR="00376450" w:rsidRPr="00715EFA">
        <w:rPr>
          <w:sz w:val="22"/>
          <w:szCs w:val="22"/>
        </w:rPr>
        <w:t>Age</w:t>
      </w:r>
      <w:r w:rsidR="005C6505" w:rsidRPr="00715EFA">
        <w:rPr>
          <w:sz w:val="22"/>
          <w:szCs w:val="22"/>
        </w:rPr>
        <w:t>-</w:t>
      </w:r>
      <w:r w:rsidR="006D0668">
        <w:rPr>
          <w:sz w:val="22"/>
          <w:szCs w:val="22"/>
        </w:rPr>
        <w:t>Specific and Age-Adjusted</w:t>
      </w:r>
      <w:r w:rsidR="00376450" w:rsidRPr="00715EFA">
        <w:rPr>
          <w:sz w:val="22"/>
          <w:szCs w:val="22"/>
        </w:rPr>
        <w:t xml:space="preserve"> Death Rates for Ages 25-64 Years by Educational Attainment, Massachusetts: </w:t>
      </w:r>
      <w:bookmarkEnd w:id="296"/>
      <w:r w:rsidR="00BB40CB">
        <w:rPr>
          <w:sz w:val="22"/>
          <w:szCs w:val="22"/>
        </w:rPr>
        <w:t>201</w:t>
      </w:r>
      <w:bookmarkEnd w:id="297"/>
      <w:r w:rsidR="0030266F">
        <w:rPr>
          <w:sz w:val="22"/>
          <w:szCs w:val="22"/>
        </w:rPr>
        <w:t>6</w:t>
      </w:r>
      <w:bookmarkEnd w:id="298"/>
    </w:p>
    <w:p w:rsidR="00376450" w:rsidRDefault="00376450">
      <w:pPr>
        <w:rPr>
          <w:sz w:val="8"/>
          <w:szCs w:val="8"/>
        </w:rPr>
      </w:pPr>
    </w:p>
    <w:p w:rsidR="008B456F" w:rsidRDefault="008B456F">
      <w:pPr>
        <w:rPr>
          <w:sz w:val="8"/>
          <w:szCs w:val="8"/>
        </w:rPr>
      </w:pPr>
    </w:p>
    <w:p w:rsidR="008B456F" w:rsidRDefault="008B456F">
      <w:pPr>
        <w:rPr>
          <w:sz w:val="8"/>
          <w:szCs w:val="8"/>
        </w:rPr>
      </w:pPr>
    </w:p>
    <w:p w:rsidR="008B456F" w:rsidRPr="009B7D9E" w:rsidRDefault="008B456F">
      <w:pPr>
        <w:rPr>
          <w:sz w:val="8"/>
          <w:szCs w:val="8"/>
        </w:rPr>
      </w:pPr>
    </w:p>
    <w:p w:rsidR="00376450" w:rsidRDefault="00376450"/>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530"/>
        <w:gridCol w:w="1440"/>
        <w:gridCol w:w="1440"/>
        <w:gridCol w:w="1620"/>
      </w:tblGrid>
      <w:tr w:rsidR="00376450" w:rsidTr="006B56D3">
        <w:trPr>
          <w:cantSplit/>
          <w:trHeight w:val="486"/>
        </w:trPr>
        <w:tc>
          <w:tcPr>
            <w:tcW w:w="2880" w:type="dxa"/>
            <w:tcBorders>
              <w:top w:val="nil"/>
              <w:left w:val="nil"/>
              <w:bottom w:val="single" w:sz="4" w:space="0" w:color="auto"/>
              <w:right w:val="nil"/>
            </w:tcBorders>
          </w:tcPr>
          <w:p w:rsidR="00376450" w:rsidRDefault="00376450">
            <w:pPr>
              <w:tabs>
                <w:tab w:val="left" w:pos="6120"/>
              </w:tabs>
              <w:rPr>
                <w:b/>
                <w:color w:val="000000"/>
                <w:sz w:val="20"/>
              </w:rPr>
            </w:pPr>
          </w:p>
        </w:tc>
        <w:tc>
          <w:tcPr>
            <w:tcW w:w="4410" w:type="dxa"/>
            <w:gridSpan w:val="3"/>
            <w:tcBorders>
              <w:top w:val="nil"/>
              <w:left w:val="nil"/>
              <w:bottom w:val="single" w:sz="4" w:space="0" w:color="auto"/>
              <w:right w:val="nil"/>
            </w:tcBorders>
            <w:vAlign w:val="center"/>
          </w:tcPr>
          <w:p w:rsidR="008B0AD4" w:rsidRDefault="00376450" w:rsidP="00D45026">
            <w:pPr>
              <w:jc w:val="center"/>
              <w:rPr>
                <w:b/>
                <w:snapToGrid w:val="0"/>
                <w:color w:val="000000"/>
                <w:sz w:val="20"/>
                <w:u w:val="single"/>
              </w:rPr>
            </w:pPr>
            <w:r>
              <w:rPr>
                <w:b/>
                <w:snapToGrid w:val="0"/>
                <w:color w:val="000000"/>
                <w:sz w:val="20"/>
                <w:u w:val="single"/>
              </w:rPr>
              <w:t>Age</w:t>
            </w:r>
            <w:r w:rsidR="005C6505">
              <w:rPr>
                <w:b/>
                <w:snapToGrid w:val="0"/>
                <w:color w:val="000000"/>
                <w:sz w:val="20"/>
                <w:u w:val="single"/>
              </w:rPr>
              <w:t>-</w:t>
            </w:r>
            <w:r>
              <w:rPr>
                <w:b/>
                <w:snapToGrid w:val="0"/>
                <w:color w:val="000000"/>
                <w:sz w:val="20"/>
                <w:u w:val="single"/>
              </w:rPr>
              <w:t xml:space="preserve">Specific </w:t>
            </w:r>
          </w:p>
          <w:p w:rsidR="00376450" w:rsidRDefault="00376450" w:rsidP="00D45026">
            <w:pPr>
              <w:jc w:val="center"/>
              <w:rPr>
                <w:b/>
                <w:snapToGrid w:val="0"/>
                <w:color w:val="000000"/>
                <w:sz w:val="20"/>
                <w:u w:val="single"/>
              </w:rPr>
            </w:pPr>
            <w:r>
              <w:rPr>
                <w:b/>
                <w:snapToGrid w:val="0"/>
                <w:color w:val="000000"/>
                <w:sz w:val="20"/>
                <w:u w:val="single"/>
              </w:rPr>
              <w:t>Rates</w:t>
            </w:r>
          </w:p>
        </w:tc>
        <w:tc>
          <w:tcPr>
            <w:tcW w:w="1620" w:type="dxa"/>
            <w:tcBorders>
              <w:top w:val="nil"/>
              <w:left w:val="nil"/>
              <w:bottom w:val="single" w:sz="4" w:space="0" w:color="auto"/>
              <w:right w:val="nil"/>
            </w:tcBorders>
            <w:vAlign w:val="bottom"/>
          </w:tcPr>
          <w:p w:rsidR="00376450" w:rsidRPr="00D45026" w:rsidRDefault="00376450" w:rsidP="00D45026">
            <w:pPr>
              <w:jc w:val="center"/>
              <w:rPr>
                <w:b/>
                <w:snapToGrid w:val="0"/>
                <w:color w:val="000000"/>
                <w:sz w:val="20"/>
                <w:u w:val="single"/>
              </w:rPr>
            </w:pPr>
            <w:r>
              <w:rPr>
                <w:b/>
                <w:snapToGrid w:val="0"/>
                <w:color w:val="000000"/>
                <w:sz w:val="20"/>
                <w:u w:val="single"/>
              </w:rPr>
              <w:t>Age</w:t>
            </w:r>
            <w:r w:rsidR="005C6505">
              <w:rPr>
                <w:b/>
                <w:snapToGrid w:val="0"/>
                <w:color w:val="000000"/>
                <w:sz w:val="20"/>
                <w:u w:val="single"/>
              </w:rPr>
              <w:t>-</w:t>
            </w:r>
            <w:r>
              <w:rPr>
                <w:b/>
                <w:snapToGrid w:val="0"/>
                <w:color w:val="000000"/>
                <w:sz w:val="20"/>
                <w:u w:val="single"/>
              </w:rPr>
              <w:t>Adjusted Rates</w:t>
            </w:r>
          </w:p>
          <w:p w:rsidR="008B456F" w:rsidRDefault="008B456F" w:rsidP="00D45026">
            <w:pPr>
              <w:jc w:val="center"/>
              <w:rPr>
                <w:b/>
                <w:snapToGrid w:val="0"/>
                <w:color w:val="000000"/>
                <w:sz w:val="8"/>
                <w:u w:val="single"/>
              </w:rPr>
            </w:pPr>
          </w:p>
        </w:tc>
      </w:tr>
      <w:tr w:rsidR="00376450" w:rsidTr="006B56D3">
        <w:trPr>
          <w:cantSplit/>
          <w:trHeight w:val="494"/>
        </w:trPr>
        <w:tc>
          <w:tcPr>
            <w:tcW w:w="2880" w:type="dxa"/>
            <w:tcBorders>
              <w:top w:val="single" w:sz="4" w:space="0" w:color="auto"/>
              <w:left w:val="nil"/>
              <w:bottom w:val="single" w:sz="4" w:space="0" w:color="auto"/>
              <w:right w:val="single" w:sz="4" w:space="0" w:color="auto"/>
            </w:tcBorders>
            <w:vAlign w:val="center"/>
          </w:tcPr>
          <w:p w:rsidR="00376450" w:rsidRDefault="006B56D3" w:rsidP="006B56D3">
            <w:pPr>
              <w:rPr>
                <w:b/>
                <w:color w:val="000000"/>
                <w:sz w:val="20"/>
              </w:rPr>
            </w:pPr>
            <w:r>
              <w:rPr>
                <w:b/>
                <w:color w:val="000000"/>
                <w:sz w:val="20"/>
              </w:rPr>
              <w:t>Years of School Completed</w:t>
            </w:r>
          </w:p>
        </w:tc>
        <w:tc>
          <w:tcPr>
            <w:tcW w:w="1530" w:type="dxa"/>
            <w:tcBorders>
              <w:top w:val="single" w:sz="4" w:space="0" w:color="auto"/>
              <w:left w:val="single" w:sz="4" w:space="0" w:color="auto"/>
              <w:bottom w:val="single" w:sz="4" w:space="0" w:color="auto"/>
              <w:right w:val="nil"/>
            </w:tcBorders>
            <w:vAlign w:val="center"/>
          </w:tcPr>
          <w:p w:rsidR="00376450" w:rsidRDefault="00376450" w:rsidP="00D45026">
            <w:pPr>
              <w:jc w:val="center"/>
              <w:rPr>
                <w:b/>
                <w:snapToGrid w:val="0"/>
                <w:color w:val="000000"/>
                <w:sz w:val="20"/>
              </w:rPr>
            </w:pPr>
            <w:r>
              <w:rPr>
                <w:b/>
                <w:snapToGrid w:val="0"/>
                <w:color w:val="000000"/>
                <w:sz w:val="20"/>
              </w:rPr>
              <w:t>25-34 years</w:t>
            </w:r>
          </w:p>
        </w:tc>
        <w:tc>
          <w:tcPr>
            <w:tcW w:w="1440" w:type="dxa"/>
            <w:tcBorders>
              <w:top w:val="nil"/>
              <w:left w:val="nil"/>
              <w:bottom w:val="single" w:sz="4" w:space="0" w:color="auto"/>
              <w:right w:val="nil"/>
            </w:tcBorders>
            <w:vAlign w:val="center"/>
          </w:tcPr>
          <w:p w:rsidR="00376450" w:rsidRDefault="00376450" w:rsidP="00D45026">
            <w:pPr>
              <w:jc w:val="center"/>
              <w:rPr>
                <w:b/>
                <w:snapToGrid w:val="0"/>
                <w:color w:val="000000"/>
                <w:sz w:val="20"/>
              </w:rPr>
            </w:pPr>
            <w:r>
              <w:rPr>
                <w:b/>
                <w:snapToGrid w:val="0"/>
                <w:color w:val="000000"/>
                <w:sz w:val="20"/>
              </w:rPr>
              <w:t>35-44 years</w:t>
            </w:r>
          </w:p>
        </w:tc>
        <w:tc>
          <w:tcPr>
            <w:tcW w:w="1440" w:type="dxa"/>
            <w:tcBorders>
              <w:top w:val="nil"/>
              <w:left w:val="nil"/>
              <w:bottom w:val="single" w:sz="4" w:space="0" w:color="auto"/>
              <w:right w:val="single" w:sz="4" w:space="0" w:color="auto"/>
            </w:tcBorders>
            <w:vAlign w:val="center"/>
          </w:tcPr>
          <w:p w:rsidR="00376450" w:rsidRDefault="00376450" w:rsidP="00D45026">
            <w:pPr>
              <w:jc w:val="center"/>
              <w:rPr>
                <w:b/>
                <w:snapToGrid w:val="0"/>
                <w:color w:val="000000"/>
                <w:sz w:val="20"/>
              </w:rPr>
            </w:pPr>
            <w:r>
              <w:rPr>
                <w:b/>
                <w:snapToGrid w:val="0"/>
                <w:color w:val="000000"/>
                <w:sz w:val="20"/>
              </w:rPr>
              <w:t>45-64 years</w:t>
            </w:r>
          </w:p>
        </w:tc>
        <w:tc>
          <w:tcPr>
            <w:tcW w:w="1620" w:type="dxa"/>
            <w:tcBorders>
              <w:top w:val="single" w:sz="4" w:space="0" w:color="auto"/>
              <w:left w:val="single" w:sz="4" w:space="0" w:color="auto"/>
              <w:bottom w:val="single" w:sz="4" w:space="0" w:color="auto"/>
              <w:right w:val="nil"/>
            </w:tcBorders>
            <w:vAlign w:val="center"/>
          </w:tcPr>
          <w:p w:rsidR="00376450" w:rsidRDefault="00376450" w:rsidP="00D45026">
            <w:pPr>
              <w:jc w:val="center"/>
              <w:rPr>
                <w:b/>
                <w:snapToGrid w:val="0"/>
                <w:color w:val="000000"/>
                <w:sz w:val="20"/>
              </w:rPr>
            </w:pPr>
            <w:r>
              <w:rPr>
                <w:b/>
                <w:snapToGrid w:val="0"/>
                <w:color w:val="000000"/>
                <w:sz w:val="20"/>
              </w:rPr>
              <w:t>25-64 years</w:t>
            </w:r>
          </w:p>
        </w:tc>
      </w:tr>
      <w:tr w:rsidR="00376450" w:rsidTr="006B56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88"/>
        </w:trPr>
        <w:tc>
          <w:tcPr>
            <w:tcW w:w="2880" w:type="dxa"/>
            <w:tcBorders>
              <w:top w:val="single" w:sz="4" w:space="0" w:color="auto"/>
              <w:right w:val="single" w:sz="4" w:space="0" w:color="auto"/>
            </w:tcBorders>
          </w:tcPr>
          <w:p w:rsidR="00D45026" w:rsidRPr="00FA3728" w:rsidRDefault="00D45026" w:rsidP="006B56D3">
            <w:pPr>
              <w:rPr>
                <w:snapToGrid w:val="0"/>
                <w:color w:val="000000"/>
                <w:sz w:val="8"/>
                <w:szCs w:val="8"/>
              </w:rPr>
            </w:pPr>
          </w:p>
        </w:tc>
        <w:tc>
          <w:tcPr>
            <w:tcW w:w="1530" w:type="dxa"/>
            <w:tcBorders>
              <w:top w:val="single" w:sz="4" w:space="0" w:color="auto"/>
              <w:left w:val="single" w:sz="4" w:space="0" w:color="auto"/>
            </w:tcBorders>
          </w:tcPr>
          <w:p w:rsidR="00376450" w:rsidRPr="00FA3728" w:rsidRDefault="00376450">
            <w:pPr>
              <w:jc w:val="center"/>
              <w:rPr>
                <w:snapToGrid w:val="0"/>
                <w:color w:val="000000"/>
                <w:sz w:val="8"/>
                <w:szCs w:val="8"/>
              </w:rPr>
            </w:pPr>
          </w:p>
        </w:tc>
        <w:tc>
          <w:tcPr>
            <w:tcW w:w="1440" w:type="dxa"/>
            <w:tcBorders>
              <w:top w:val="single" w:sz="4" w:space="0" w:color="auto"/>
            </w:tcBorders>
          </w:tcPr>
          <w:p w:rsidR="00376450" w:rsidRPr="00FA3728" w:rsidRDefault="00376450" w:rsidP="00362545">
            <w:pPr>
              <w:ind w:right="330"/>
              <w:jc w:val="right"/>
              <w:rPr>
                <w:snapToGrid w:val="0"/>
                <w:color w:val="000000"/>
                <w:sz w:val="8"/>
                <w:szCs w:val="8"/>
              </w:rPr>
            </w:pPr>
          </w:p>
        </w:tc>
        <w:tc>
          <w:tcPr>
            <w:tcW w:w="1440" w:type="dxa"/>
            <w:tcBorders>
              <w:top w:val="single" w:sz="4" w:space="0" w:color="auto"/>
              <w:right w:val="single" w:sz="4" w:space="0" w:color="auto"/>
            </w:tcBorders>
          </w:tcPr>
          <w:p w:rsidR="00376450" w:rsidRPr="00FA3728" w:rsidRDefault="00376450" w:rsidP="00362545">
            <w:pPr>
              <w:ind w:right="330"/>
              <w:jc w:val="right"/>
              <w:rPr>
                <w:snapToGrid w:val="0"/>
                <w:color w:val="000000"/>
                <w:sz w:val="8"/>
                <w:szCs w:val="8"/>
              </w:rPr>
            </w:pPr>
          </w:p>
        </w:tc>
        <w:tc>
          <w:tcPr>
            <w:tcW w:w="1620" w:type="dxa"/>
            <w:tcBorders>
              <w:top w:val="single" w:sz="4" w:space="0" w:color="auto"/>
              <w:left w:val="single" w:sz="4" w:space="0" w:color="auto"/>
            </w:tcBorders>
          </w:tcPr>
          <w:p w:rsidR="00376450" w:rsidRPr="00FA3728" w:rsidRDefault="00376450">
            <w:pPr>
              <w:ind w:right="510"/>
              <w:jc w:val="right"/>
              <w:rPr>
                <w:b/>
                <w:snapToGrid w:val="0"/>
                <w:color w:val="000000"/>
                <w:sz w:val="8"/>
                <w:szCs w:val="8"/>
              </w:rPr>
            </w:pPr>
          </w:p>
        </w:tc>
      </w:tr>
      <w:tr w:rsidR="0030266F" w:rsidRPr="000B0E94" w:rsidTr="003026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540"/>
        </w:trPr>
        <w:tc>
          <w:tcPr>
            <w:tcW w:w="2880" w:type="dxa"/>
            <w:tcBorders>
              <w:right w:val="single" w:sz="4" w:space="0" w:color="auto"/>
            </w:tcBorders>
          </w:tcPr>
          <w:p w:rsidR="0030266F" w:rsidRDefault="0030266F">
            <w:pPr>
              <w:rPr>
                <w:snapToGrid w:val="0"/>
                <w:color w:val="000000"/>
                <w:sz w:val="20"/>
              </w:rPr>
            </w:pPr>
            <w:r>
              <w:rPr>
                <w:snapToGrid w:val="0"/>
                <w:color w:val="000000"/>
                <w:sz w:val="20"/>
              </w:rPr>
              <w:t xml:space="preserve">  High School or Less</w:t>
            </w:r>
          </w:p>
        </w:tc>
        <w:tc>
          <w:tcPr>
            <w:tcW w:w="1530" w:type="dxa"/>
            <w:tcBorders>
              <w:left w:val="single" w:sz="4" w:space="0" w:color="auto"/>
            </w:tcBorders>
          </w:tcPr>
          <w:p w:rsidR="0030266F" w:rsidRDefault="0030266F" w:rsidP="0030266F">
            <w:pPr>
              <w:jc w:val="center"/>
              <w:rPr>
                <w:rFonts w:cs="Arial"/>
                <w:color w:val="000000"/>
                <w:sz w:val="20"/>
              </w:rPr>
            </w:pPr>
            <w:r>
              <w:rPr>
                <w:rFonts w:cs="Arial"/>
                <w:color w:val="000000"/>
                <w:sz w:val="20"/>
              </w:rPr>
              <w:t>322.9</w:t>
            </w:r>
          </w:p>
        </w:tc>
        <w:tc>
          <w:tcPr>
            <w:tcW w:w="1440" w:type="dxa"/>
          </w:tcPr>
          <w:p w:rsidR="0030266F" w:rsidRDefault="0030266F" w:rsidP="0030266F">
            <w:pPr>
              <w:jc w:val="center"/>
              <w:rPr>
                <w:rFonts w:cs="Arial"/>
                <w:color w:val="000000"/>
                <w:sz w:val="20"/>
              </w:rPr>
            </w:pPr>
            <w:r>
              <w:rPr>
                <w:rFonts w:cs="Arial"/>
                <w:color w:val="000000"/>
                <w:sz w:val="20"/>
              </w:rPr>
              <w:t>368.3</w:t>
            </w:r>
          </w:p>
        </w:tc>
        <w:tc>
          <w:tcPr>
            <w:tcW w:w="1440" w:type="dxa"/>
            <w:tcBorders>
              <w:right w:val="single" w:sz="4" w:space="0" w:color="auto"/>
            </w:tcBorders>
          </w:tcPr>
          <w:p w:rsidR="0030266F" w:rsidRDefault="0030266F" w:rsidP="0030266F">
            <w:pPr>
              <w:jc w:val="center"/>
              <w:rPr>
                <w:rFonts w:cs="Arial"/>
                <w:color w:val="000000"/>
                <w:sz w:val="20"/>
              </w:rPr>
            </w:pPr>
            <w:r>
              <w:rPr>
                <w:rFonts w:cs="Arial"/>
                <w:color w:val="000000"/>
                <w:sz w:val="20"/>
              </w:rPr>
              <w:t>884.3</w:t>
            </w:r>
          </w:p>
        </w:tc>
        <w:tc>
          <w:tcPr>
            <w:tcW w:w="1620" w:type="dxa"/>
            <w:tcBorders>
              <w:left w:val="single" w:sz="4" w:space="0" w:color="auto"/>
            </w:tcBorders>
          </w:tcPr>
          <w:p w:rsidR="0030266F" w:rsidRDefault="0030266F" w:rsidP="0030266F">
            <w:pPr>
              <w:jc w:val="center"/>
              <w:rPr>
                <w:rFonts w:cs="Arial"/>
                <w:b/>
                <w:bCs/>
                <w:color w:val="000000"/>
                <w:sz w:val="20"/>
              </w:rPr>
            </w:pPr>
            <w:r>
              <w:rPr>
                <w:rFonts w:cs="Arial"/>
                <w:b/>
                <w:bCs/>
                <w:color w:val="000000"/>
                <w:sz w:val="20"/>
              </w:rPr>
              <w:t>576.7</w:t>
            </w:r>
          </w:p>
        </w:tc>
      </w:tr>
      <w:tr w:rsidR="0030266F" w:rsidRPr="000B0E94" w:rsidTr="003026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2880" w:type="dxa"/>
            <w:tcBorders>
              <w:right w:val="single" w:sz="4" w:space="0" w:color="auto"/>
            </w:tcBorders>
          </w:tcPr>
          <w:p w:rsidR="0030266F" w:rsidRDefault="0030266F">
            <w:pPr>
              <w:rPr>
                <w:snapToGrid w:val="0"/>
                <w:color w:val="000000"/>
                <w:sz w:val="20"/>
              </w:rPr>
            </w:pPr>
            <w:r>
              <w:rPr>
                <w:snapToGrid w:val="0"/>
                <w:color w:val="000000"/>
                <w:sz w:val="20"/>
              </w:rPr>
              <w:t xml:space="preserve">  13+ Education</w:t>
            </w:r>
          </w:p>
        </w:tc>
        <w:tc>
          <w:tcPr>
            <w:tcW w:w="1530" w:type="dxa"/>
            <w:tcBorders>
              <w:left w:val="single" w:sz="4" w:space="0" w:color="auto"/>
            </w:tcBorders>
          </w:tcPr>
          <w:p w:rsidR="0030266F" w:rsidRDefault="0030266F" w:rsidP="0030266F">
            <w:pPr>
              <w:jc w:val="center"/>
              <w:rPr>
                <w:rFonts w:cs="Arial"/>
                <w:color w:val="000000"/>
                <w:sz w:val="20"/>
              </w:rPr>
            </w:pPr>
            <w:r>
              <w:rPr>
                <w:rFonts w:cs="Arial"/>
                <w:color w:val="000000"/>
                <w:sz w:val="20"/>
              </w:rPr>
              <w:t>67.5</w:t>
            </w:r>
          </w:p>
        </w:tc>
        <w:tc>
          <w:tcPr>
            <w:tcW w:w="1440" w:type="dxa"/>
          </w:tcPr>
          <w:p w:rsidR="0030266F" w:rsidRDefault="0030266F" w:rsidP="0030266F">
            <w:pPr>
              <w:jc w:val="center"/>
              <w:rPr>
                <w:rFonts w:cs="Arial"/>
                <w:color w:val="000000"/>
                <w:sz w:val="20"/>
              </w:rPr>
            </w:pPr>
            <w:r>
              <w:rPr>
                <w:rFonts w:cs="Arial"/>
                <w:color w:val="000000"/>
                <w:sz w:val="20"/>
              </w:rPr>
              <w:t>89.7</w:t>
            </w:r>
          </w:p>
        </w:tc>
        <w:tc>
          <w:tcPr>
            <w:tcW w:w="1440" w:type="dxa"/>
            <w:tcBorders>
              <w:right w:val="single" w:sz="4" w:space="0" w:color="auto"/>
            </w:tcBorders>
          </w:tcPr>
          <w:p w:rsidR="0030266F" w:rsidRDefault="0030266F" w:rsidP="0030266F">
            <w:pPr>
              <w:jc w:val="center"/>
              <w:rPr>
                <w:rFonts w:cs="Arial"/>
                <w:color w:val="000000"/>
                <w:sz w:val="20"/>
              </w:rPr>
            </w:pPr>
            <w:r>
              <w:rPr>
                <w:rFonts w:cs="Arial"/>
                <w:color w:val="000000"/>
                <w:sz w:val="20"/>
              </w:rPr>
              <w:t>276.7</w:t>
            </w:r>
          </w:p>
        </w:tc>
        <w:tc>
          <w:tcPr>
            <w:tcW w:w="1620" w:type="dxa"/>
            <w:tcBorders>
              <w:left w:val="single" w:sz="4" w:space="0" w:color="auto"/>
            </w:tcBorders>
          </w:tcPr>
          <w:p w:rsidR="0030266F" w:rsidRDefault="0030266F" w:rsidP="0030266F">
            <w:pPr>
              <w:jc w:val="center"/>
              <w:rPr>
                <w:rFonts w:cs="Arial"/>
                <w:b/>
                <w:bCs/>
                <w:color w:val="000000"/>
                <w:sz w:val="20"/>
              </w:rPr>
            </w:pPr>
            <w:r>
              <w:rPr>
                <w:rFonts w:cs="Arial"/>
                <w:b/>
                <w:bCs/>
                <w:color w:val="000000"/>
                <w:sz w:val="20"/>
              </w:rPr>
              <w:t>163.7</w:t>
            </w:r>
          </w:p>
        </w:tc>
      </w:tr>
      <w:tr w:rsidR="00B86A32" w:rsidRPr="000B0E94" w:rsidTr="00D45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2880" w:type="dxa"/>
            <w:tcBorders>
              <w:right w:val="single" w:sz="4" w:space="0" w:color="auto"/>
            </w:tcBorders>
          </w:tcPr>
          <w:p w:rsidR="00B86A32" w:rsidRDefault="00B86A32">
            <w:pPr>
              <w:rPr>
                <w:snapToGrid w:val="0"/>
                <w:color w:val="000000"/>
                <w:sz w:val="20"/>
              </w:rPr>
            </w:pPr>
          </w:p>
        </w:tc>
        <w:tc>
          <w:tcPr>
            <w:tcW w:w="1530" w:type="dxa"/>
            <w:tcBorders>
              <w:left w:val="single" w:sz="4" w:space="0" w:color="auto"/>
            </w:tcBorders>
            <w:vAlign w:val="bottom"/>
          </w:tcPr>
          <w:p w:rsidR="00B86A32" w:rsidRDefault="00B86A32">
            <w:pPr>
              <w:jc w:val="center"/>
              <w:rPr>
                <w:rFonts w:cs="Arial"/>
                <w:color w:val="000000"/>
                <w:sz w:val="20"/>
              </w:rPr>
            </w:pPr>
          </w:p>
        </w:tc>
        <w:tc>
          <w:tcPr>
            <w:tcW w:w="1440" w:type="dxa"/>
            <w:vAlign w:val="bottom"/>
          </w:tcPr>
          <w:p w:rsidR="00B86A32" w:rsidRDefault="00B86A32">
            <w:pPr>
              <w:jc w:val="center"/>
              <w:rPr>
                <w:rFonts w:cs="Arial"/>
                <w:color w:val="000000"/>
                <w:sz w:val="20"/>
              </w:rPr>
            </w:pPr>
          </w:p>
        </w:tc>
        <w:tc>
          <w:tcPr>
            <w:tcW w:w="1440" w:type="dxa"/>
            <w:tcBorders>
              <w:right w:val="single" w:sz="4" w:space="0" w:color="auto"/>
            </w:tcBorders>
            <w:vAlign w:val="bottom"/>
          </w:tcPr>
          <w:p w:rsidR="00B86A32" w:rsidRDefault="00B86A32">
            <w:pPr>
              <w:jc w:val="center"/>
              <w:rPr>
                <w:rFonts w:cs="Arial"/>
                <w:color w:val="000000"/>
                <w:sz w:val="20"/>
              </w:rPr>
            </w:pPr>
          </w:p>
        </w:tc>
        <w:tc>
          <w:tcPr>
            <w:tcW w:w="1620" w:type="dxa"/>
            <w:tcBorders>
              <w:left w:val="single" w:sz="4" w:space="0" w:color="auto"/>
            </w:tcBorders>
          </w:tcPr>
          <w:p w:rsidR="00B86A32" w:rsidRDefault="00B86A32">
            <w:pPr>
              <w:jc w:val="center"/>
              <w:rPr>
                <w:rFonts w:cs="Arial"/>
                <w:b/>
                <w:bCs/>
                <w:color w:val="000000"/>
                <w:sz w:val="20"/>
              </w:rPr>
            </w:pPr>
          </w:p>
        </w:tc>
      </w:tr>
    </w:tbl>
    <w:p w:rsidR="00B41E37" w:rsidRDefault="00D45026" w:rsidP="006B5A37">
      <w:pPr>
        <w:rPr>
          <w:sz w:val="14"/>
          <w:szCs w:val="14"/>
        </w:rPr>
      </w:pPr>
      <w:r>
        <w:rPr>
          <w:noProof/>
          <w:sz w:val="14"/>
          <w:szCs w:val="14"/>
        </w:rPr>
        <mc:AlternateContent>
          <mc:Choice Requires="wps">
            <w:drawing>
              <wp:anchor distT="0" distB="0" distL="114300" distR="114300" simplePos="0" relativeHeight="251560448" behindDoc="0" locked="0" layoutInCell="1" allowOverlap="1" wp14:anchorId="072FFED7" wp14:editId="57501F73">
                <wp:simplePos x="0" y="0"/>
                <wp:positionH relativeFrom="column">
                  <wp:posOffset>-17145</wp:posOffset>
                </wp:positionH>
                <wp:positionV relativeFrom="paragraph">
                  <wp:posOffset>4445</wp:posOffset>
                </wp:positionV>
                <wp:extent cx="5715000" cy="0"/>
                <wp:effectExtent l="0" t="0" r="19050" b="19050"/>
                <wp:wrapNone/>
                <wp:docPr id="272" name="Line 4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93301" id="Line 4333"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5pt" to="448.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sl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"/>
            </w:pict>
          </mc:Fallback>
        </mc:AlternateContent>
      </w:r>
    </w:p>
    <w:p w:rsidR="00376450" w:rsidRPr="008A491D" w:rsidRDefault="00376450" w:rsidP="006B5A37">
      <w:pPr>
        <w:rPr>
          <w:sz w:val="14"/>
          <w:szCs w:val="14"/>
        </w:rPr>
      </w:pPr>
    </w:p>
    <w:p w:rsidR="00362545" w:rsidRDefault="00362545" w:rsidP="00D459BB">
      <w:pPr>
        <w:jc w:val="center"/>
        <w:rPr>
          <w:b/>
        </w:rPr>
      </w:pPr>
    </w:p>
    <w:p w:rsidR="00B3668D" w:rsidRDefault="00B3668D" w:rsidP="00D459BB">
      <w:pPr>
        <w:jc w:val="center"/>
        <w:rPr>
          <w:b/>
        </w:rPr>
      </w:pPr>
    </w:p>
    <w:p w:rsidR="00362545" w:rsidRDefault="00362545" w:rsidP="00D459BB">
      <w:pPr>
        <w:jc w:val="center"/>
        <w:rPr>
          <w:b/>
        </w:rPr>
      </w:pPr>
    </w:p>
    <w:p w:rsidR="00362545" w:rsidRDefault="00362545" w:rsidP="00D459BB">
      <w:pPr>
        <w:jc w:val="center"/>
        <w:rPr>
          <w:b/>
        </w:rPr>
      </w:pPr>
    </w:p>
    <w:p w:rsidR="002464CC" w:rsidRPr="00B9318B" w:rsidRDefault="002D554C" w:rsidP="00D459BB">
      <w:pPr>
        <w:jc w:val="center"/>
      </w:pPr>
      <w:r>
        <w:rPr>
          <w:noProof/>
        </w:rPr>
        <w:drawing>
          <wp:inline distT="0" distB="0" distL="0" distR="0" wp14:anchorId="37D35219" wp14:editId="41016252">
            <wp:extent cx="5577840" cy="3245993"/>
            <wp:effectExtent l="0" t="0" r="381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464CC" w:rsidRDefault="002464CC" w:rsidP="00D459BB">
      <w:pPr>
        <w:jc w:val="center"/>
        <w:rPr>
          <w:b/>
        </w:rPr>
      </w:pPr>
    </w:p>
    <w:p w:rsidR="002464CC" w:rsidRDefault="002464CC" w:rsidP="008B456F">
      <w:pPr>
        <w:rPr>
          <w:sz w:val="18"/>
          <w:szCs w:val="18"/>
        </w:rPr>
      </w:pPr>
    </w:p>
    <w:p w:rsidR="002464CC" w:rsidRDefault="002464CC" w:rsidP="008B456F">
      <w:pPr>
        <w:rPr>
          <w:sz w:val="18"/>
          <w:szCs w:val="18"/>
        </w:rPr>
      </w:pPr>
    </w:p>
    <w:p w:rsidR="002464CC" w:rsidRDefault="00BD60D9" w:rsidP="008B456F">
      <w:pPr>
        <w:rPr>
          <w:sz w:val="18"/>
          <w:szCs w:val="18"/>
        </w:rPr>
      </w:pPr>
      <w:r>
        <w:rPr>
          <w:noProof/>
          <w:sz w:val="18"/>
          <w:szCs w:val="18"/>
        </w:rPr>
        <mc:AlternateContent>
          <mc:Choice Requires="wps">
            <w:drawing>
              <wp:anchor distT="0" distB="0" distL="114300" distR="114300" simplePos="0" relativeHeight="251697664" behindDoc="0" locked="0" layoutInCell="1" allowOverlap="1" wp14:anchorId="6D25CA70" wp14:editId="5DD4250B">
                <wp:simplePos x="0" y="0"/>
                <wp:positionH relativeFrom="column">
                  <wp:posOffset>-182880</wp:posOffset>
                </wp:positionH>
                <wp:positionV relativeFrom="paragraph">
                  <wp:posOffset>110214</wp:posOffset>
                </wp:positionV>
                <wp:extent cx="6005195" cy="0"/>
                <wp:effectExtent l="0" t="0" r="14605" b="19050"/>
                <wp:wrapNone/>
                <wp:docPr id="271" name="Line 8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5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17A57" id="Line 800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8.7pt" to="458.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2V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"/>
            </w:pict>
          </mc:Fallback>
        </mc:AlternateContent>
      </w:r>
    </w:p>
    <w:p w:rsidR="00142FBE" w:rsidRPr="00E51C1D" w:rsidRDefault="00142FBE" w:rsidP="00142FBE">
      <w:pPr>
        <w:rPr>
          <w:b/>
          <w:color w:val="1F497D"/>
        </w:rPr>
      </w:pPr>
      <w:r w:rsidRPr="00E51C1D">
        <w:rPr>
          <w:b/>
          <w:color w:val="1F497D"/>
        </w:rPr>
        <w:t xml:space="preserve">  </w:t>
      </w:r>
    </w:p>
    <w:p w:rsidR="00C95E89" w:rsidRPr="00D12052" w:rsidRDefault="00B41E37" w:rsidP="00C95E89">
      <w:pPr>
        <w:rPr>
          <w:sz w:val="16"/>
          <w:szCs w:val="16"/>
        </w:rPr>
      </w:pPr>
      <w:r w:rsidRPr="007C1668">
        <w:rPr>
          <w:sz w:val="16"/>
          <w:szCs w:val="16"/>
        </w:rPr>
        <w:t>Source</w:t>
      </w:r>
      <w:r w:rsidR="00F067F5" w:rsidRPr="007C1668">
        <w:rPr>
          <w:sz w:val="16"/>
          <w:szCs w:val="16"/>
        </w:rPr>
        <w:t xml:space="preserve">:  </w:t>
      </w:r>
      <w:r w:rsidRPr="007C1668">
        <w:rPr>
          <w:sz w:val="16"/>
          <w:szCs w:val="16"/>
        </w:rPr>
        <w:t>C15001</w:t>
      </w:r>
      <w:r w:rsidR="00F067F5" w:rsidRPr="007C1668">
        <w:rPr>
          <w:sz w:val="16"/>
          <w:szCs w:val="16"/>
        </w:rPr>
        <w:t xml:space="preserve">: </w:t>
      </w:r>
      <w:r w:rsidRPr="007C1668">
        <w:rPr>
          <w:sz w:val="16"/>
          <w:szCs w:val="16"/>
        </w:rPr>
        <w:t xml:space="preserve">SEX BY AGE BY EDUCATIONAL ATTAINMENT FOR THE POPULATION </w:t>
      </w:r>
      <w:r w:rsidR="00F067F5" w:rsidRPr="007C1668">
        <w:rPr>
          <w:sz w:val="16"/>
          <w:szCs w:val="16"/>
        </w:rPr>
        <w:t xml:space="preserve">18 </w:t>
      </w:r>
      <w:r w:rsidRPr="007C1668">
        <w:rPr>
          <w:sz w:val="16"/>
          <w:szCs w:val="16"/>
        </w:rPr>
        <w:t xml:space="preserve">YEARS AND OVER </w:t>
      </w:r>
      <w:r w:rsidR="00F067F5" w:rsidRPr="007C1668">
        <w:rPr>
          <w:sz w:val="16"/>
          <w:szCs w:val="16"/>
        </w:rPr>
        <w:t xml:space="preserve"> </w:t>
      </w:r>
      <w:r w:rsidRPr="007C1668">
        <w:rPr>
          <w:sz w:val="16"/>
          <w:szCs w:val="16"/>
        </w:rPr>
        <w:t>Universe</w:t>
      </w:r>
      <w:r w:rsidR="00F067F5" w:rsidRPr="007C1668">
        <w:rPr>
          <w:sz w:val="16"/>
          <w:szCs w:val="16"/>
        </w:rPr>
        <w:t xml:space="preserve">: </w:t>
      </w:r>
      <w:r w:rsidRPr="007C1668">
        <w:rPr>
          <w:sz w:val="16"/>
          <w:szCs w:val="16"/>
        </w:rPr>
        <w:t xml:space="preserve">Population </w:t>
      </w:r>
      <w:r w:rsidR="00F067F5" w:rsidRPr="007C1668">
        <w:rPr>
          <w:sz w:val="16"/>
          <w:szCs w:val="16"/>
        </w:rPr>
        <w:t>18 Years And Over.  200</w:t>
      </w:r>
      <w:r w:rsidR="00D646E4">
        <w:rPr>
          <w:sz w:val="16"/>
          <w:szCs w:val="16"/>
        </w:rPr>
        <w:t>9-2011</w:t>
      </w:r>
      <w:r w:rsidR="00F067F5" w:rsidRPr="007C1668">
        <w:rPr>
          <w:sz w:val="16"/>
          <w:szCs w:val="16"/>
        </w:rPr>
        <w:t xml:space="preserve"> </w:t>
      </w:r>
      <w:r w:rsidRPr="007C1668">
        <w:rPr>
          <w:sz w:val="16"/>
          <w:szCs w:val="16"/>
        </w:rPr>
        <w:t xml:space="preserve">American Community Survey </w:t>
      </w:r>
      <w:r w:rsidR="00F067F5" w:rsidRPr="007C1668">
        <w:rPr>
          <w:sz w:val="16"/>
          <w:szCs w:val="16"/>
        </w:rPr>
        <w:t>3-</w:t>
      </w:r>
      <w:r w:rsidRPr="007C1668">
        <w:rPr>
          <w:sz w:val="16"/>
          <w:szCs w:val="16"/>
        </w:rPr>
        <w:t>Year Estimates</w:t>
      </w:r>
      <w:r w:rsidR="00F067F5" w:rsidRPr="007C1668">
        <w:rPr>
          <w:sz w:val="16"/>
          <w:szCs w:val="16"/>
        </w:rPr>
        <w:t>.</w:t>
      </w:r>
      <w:r w:rsidRPr="007C1668">
        <w:rPr>
          <w:sz w:val="16"/>
          <w:szCs w:val="16"/>
        </w:rPr>
        <w:t xml:space="preserve">  </w:t>
      </w:r>
    </w:p>
    <w:p w:rsidR="00215E8C" w:rsidRDefault="00215E8C" w:rsidP="00362545"/>
    <w:p w:rsidR="00C02365" w:rsidRDefault="00C02365" w:rsidP="00C95E89"/>
    <w:p w:rsidR="00215E8C" w:rsidRDefault="00215E8C" w:rsidP="00C95E89"/>
    <w:p w:rsidR="00376450" w:rsidRPr="00EE45DB" w:rsidRDefault="00BD60D9" w:rsidP="00E55F36">
      <w:pPr>
        <w:pStyle w:val="Caption"/>
        <w:ind w:right="-1116" w:hanging="540"/>
        <w:jc w:val="center"/>
        <w:outlineLvl w:val="1"/>
        <w:rPr>
          <w:sz w:val="22"/>
          <w:szCs w:val="22"/>
        </w:rPr>
      </w:pPr>
      <w:bookmarkStart w:id="299" w:name="_Toc361388674"/>
      <w:bookmarkStart w:id="300" w:name="_Toc462057598"/>
      <w:bookmarkStart w:id="301" w:name="_Toc532542098"/>
      <w:r>
        <w:rPr>
          <w:noProof/>
          <w:sz w:val="22"/>
          <w:szCs w:val="22"/>
        </w:rPr>
        <mc:AlternateContent>
          <mc:Choice Requires="wps">
            <w:drawing>
              <wp:anchor distT="0" distB="0" distL="114300" distR="114300" simplePos="0" relativeHeight="251551232" behindDoc="0" locked="0" layoutInCell="1" allowOverlap="1" wp14:anchorId="2E9E08AA" wp14:editId="7FBF2A49">
                <wp:simplePos x="0" y="0"/>
                <wp:positionH relativeFrom="column">
                  <wp:posOffset>-469959</wp:posOffset>
                </wp:positionH>
                <wp:positionV relativeFrom="paragraph">
                  <wp:posOffset>-340242</wp:posOffset>
                </wp:positionV>
                <wp:extent cx="6900530" cy="8375650"/>
                <wp:effectExtent l="0" t="0" r="15240" b="25400"/>
                <wp:wrapNone/>
                <wp:docPr id="270"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0530" cy="83756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4D404" id="Rectangle 1855" o:spid="_x0000_s1026" style="position:absolute;margin-left:-37pt;margin-top:-26.8pt;width:543.35pt;height:659.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HE8wIAADo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" filled="f"/>
            </w:pict>
          </mc:Fallback>
        </mc:AlternateContent>
      </w:r>
      <w:r w:rsidR="00EE45DB" w:rsidRPr="00EE45DB">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A93976">
        <w:rPr>
          <w:noProof/>
          <w:sz w:val="22"/>
          <w:szCs w:val="22"/>
        </w:rPr>
        <w:t>7</w:t>
      </w:r>
      <w:r w:rsidR="00B37AFE">
        <w:rPr>
          <w:sz w:val="22"/>
          <w:szCs w:val="22"/>
        </w:rPr>
        <w:fldChar w:fldCharType="end"/>
      </w:r>
      <w:r w:rsidR="006F10AB" w:rsidRPr="00EE45DB">
        <w:rPr>
          <w:sz w:val="22"/>
          <w:szCs w:val="22"/>
        </w:rPr>
        <w:t xml:space="preserve">.  Daily </w:t>
      </w:r>
      <w:r w:rsidR="00135AEA">
        <w:rPr>
          <w:sz w:val="22"/>
          <w:szCs w:val="22"/>
        </w:rPr>
        <w:t>Mortality</w:t>
      </w:r>
      <w:r w:rsidR="006F10AB" w:rsidRPr="00EE45DB">
        <w:rPr>
          <w:sz w:val="22"/>
          <w:szCs w:val="22"/>
        </w:rPr>
        <w:t xml:space="preserve"> Statistics</w:t>
      </w:r>
      <w:r w:rsidR="00135AEA">
        <w:rPr>
          <w:sz w:val="22"/>
          <w:szCs w:val="22"/>
        </w:rPr>
        <w:t>,</w:t>
      </w:r>
      <w:r w:rsidR="006F10AB" w:rsidRPr="00EE45DB">
        <w:rPr>
          <w:sz w:val="22"/>
          <w:szCs w:val="22"/>
        </w:rPr>
        <w:t xml:space="preserve"> Massachusetts: </w:t>
      </w:r>
      <w:r w:rsidR="000132C7" w:rsidRPr="00EE45DB">
        <w:rPr>
          <w:sz w:val="22"/>
          <w:szCs w:val="22"/>
        </w:rPr>
        <w:t>20</w:t>
      </w:r>
      <w:r w:rsidR="00BF13B8">
        <w:rPr>
          <w:sz w:val="22"/>
          <w:szCs w:val="22"/>
        </w:rPr>
        <w:t>1</w:t>
      </w:r>
      <w:bookmarkEnd w:id="299"/>
      <w:bookmarkEnd w:id="300"/>
      <w:r w:rsidR="00BF525A">
        <w:rPr>
          <w:sz w:val="22"/>
          <w:szCs w:val="22"/>
        </w:rPr>
        <w:t>6</w:t>
      </w:r>
      <w:bookmarkEnd w:id="301"/>
    </w:p>
    <w:p w:rsidR="00376450" w:rsidRDefault="00376450">
      <w:pPr>
        <w:pStyle w:val="Title"/>
      </w:pPr>
    </w:p>
    <w:p w:rsidR="00376450" w:rsidRDefault="00376450">
      <w:pPr>
        <w:jc w:val="center"/>
      </w:pPr>
    </w:p>
    <w:p w:rsidR="00376450" w:rsidRDefault="00376450" w:rsidP="0032252A">
      <w:r>
        <w:t xml:space="preserve">Every day in </w:t>
      </w:r>
      <w:r w:rsidR="000132C7">
        <w:t>20</w:t>
      </w:r>
      <w:r w:rsidR="00BF13B8">
        <w:t>1</w:t>
      </w:r>
      <w:r w:rsidR="001D7866">
        <w:t>6</w:t>
      </w:r>
      <w:r>
        <w:t xml:space="preserve">, </w:t>
      </w:r>
      <w:r w:rsidR="00F05782">
        <w:t>in</w:t>
      </w:r>
      <w:r>
        <w:t xml:space="preserve"> Massachusetts </w:t>
      </w:r>
      <w:r w:rsidR="00F05782">
        <w:t>there were</w:t>
      </w:r>
      <w:r>
        <w:t xml:space="preserve"> </w:t>
      </w:r>
      <w:r w:rsidR="00333162">
        <w:t>on</w:t>
      </w:r>
      <w:r w:rsidR="00B40A69">
        <w:t xml:space="preserve"> average</w:t>
      </w:r>
      <w:r>
        <w:t>:</w:t>
      </w: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BD60D9">
      <w:pPr>
        <w:jc w:val="center"/>
      </w:pPr>
      <w:r>
        <w:rPr>
          <w:noProof/>
          <w:sz w:val="20"/>
        </w:rPr>
        <mc:AlternateContent>
          <mc:Choice Requires="wpg">
            <w:drawing>
              <wp:anchor distT="0" distB="0" distL="114300" distR="114300" simplePos="0" relativeHeight="251527680" behindDoc="0" locked="0" layoutInCell="0" allowOverlap="1" wp14:anchorId="63C62C20" wp14:editId="4497C056">
                <wp:simplePos x="0" y="0"/>
                <wp:positionH relativeFrom="column">
                  <wp:posOffset>-274320</wp:posOffset>
                </wp:positionH>
                <wp:positionV relativeFrom="paragraph">
                  <wp:posOffset>60325</wp:posOffset>
                </wp:positionV>
                <wp:extent cx="6492875" cy="5955030"/>
                <wp:effectExtent l="0" t="0" r="22225" b="26670"/>
                <wp:wrapNone/>
                <wp:docPr id="246" name="Group 1831" descr="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5955030"/>
                          <a:chOff x="-1" y="0"/>
                          <a:chExt cx="20003" cy="19996"/>
                        </a:xfrm>
                      </wpg:grpSpPr>
                      <wps:wsp>
                        <wps:cNvPr id="247" name="Rectangle 1832"/>
                        <wps:cNvSpPr>
                          <a:spLocks noChangeArrowheads="1"/>
                        </wps:cNvSpPr>
                        <wps:spPr bwMode="auto">
                          <a:xfrm>
                            <a:off x="3380" y="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1013" w:rsidRDefault="009F1013">
                              <w:pPr>
                                <w:rPr>
                                  <w:rFonts w:ascii="Univers" w:hAnsi="Univers"/>
                                </w:rPr>
                              </w:pPr>
                              <w:r>
                                <w:rPr>
                                  <w:rFonts w:ascii="Univers" w:hAnsi="Univers"/>
                                </w:rPr>
                                <w:t xml:space="preserve"> </w:t>
                              </w:r>
                            </w:p>
                            <w:p w:rsidR="009F1013" w:rsidRDefault="009F1013">
                              <w:pPr>
                                <w:jc w:val="center"/>
                              </w:pPr>
                              <w:r>
                                <w:t>1 Infant Death</w:t>
                              </w:r>
                            </w:p>
                          </w:txbxContent>
                        </wps:txbx>
                        <wps:bodyPr rot="0" vert="horz" wrap="square" lIns="12700" tIns="12700" rIns="12700" bIns="12700" anchor="t" anchorCtr="0" upright="1">
                          <a:noAutofit/>
                        </wps:bodyPr>
                      </wps:wsp>
                      <wps:wsp>
                        <wps:cNvPr id="248" name="Rectangle 1833"/>
                        <wps:cNvSpPr>
                          <a:spLocks noChangeArrowheads="1"/>
                        </wps:cNvSpPr>
                        <wps:spPr bwMode="auto">
                          <a:xfrm>
                            <a:off x="-1" y="27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1013" w:rsidRDefault="009F1013">
                              <w:pPr>
                                <w:rPr>
                                  <w:rFonts w:ascii="Univers" w:hAnsi="Univers"/>
                                </w:rPr>
                              </w:pPr>
                              <w:r>
                                <w:rPr>
                                  <w:rFonts w:ascii="Univers" w:hAnsi="Univers"/>
                                </w:rPr>
                                <w:t xml:space="preserve"> </w:t>
                              </w:r>
                            </w:p>
                            <w:p w:rsidR="009F1013" w:rsidRDefault="009F1013">
                              <w:pPr>
                                <w:jc w:val="center"/>
                              </w:pPr>
                              <w:r>
                                <w:t>4 Infectious Disease Deaths</w:t>
                              </w:r>
                            </w:p>
                            <w:p w:rsidR="009F1013" w:rsidRDefault="009F1013">
                              <w:pPr>
                                <w:jc w:val="center"/>
                                <w:rPr>
                                  <w:rFonts w:ascii="Univers" w:hAnsi="Univers"/>
                                </w:rPr>
                              </w:pPr>
                            </w:p>
                          </w:txbxContent>
                        </wps:txbx>
                        <wps:bodyPr rot="0" vert="horz" wrap="square" lIns="12700" tIns="12700" rIns="12700" bIns="12700" anchor="t" anchorCtr="0" upright="1">
                          <a:noAutofit/>
                        </wps:bodyPr>
                      </wps:wsp>
                      <wps:wsp>
                        <wps:cNvPr id="249" name="Rectangle 1834"/>
                        <wps:cNvSpPr>
                          <a:spLocks noChangeArrowheads="1"/>
                        </wps:cNvSpPr>
                        <wps:spPr bwMode="auto">
                          <a:xfrm>
                            <a:off x="14647" y="6152"/>
                            <a:ext cx="5355"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1013" w:rsidRDefault="009F1013">
                              <w:pPr>
                                <w:rPr>
                                  <w:rFonts w:ascii="Univers" w:hAnsi="Univers"/>
                                </w:rPr>
                              </w:pPr>
                              <w:r>
                                <w:rPr>
                                  <w:rFonts w:ascii="Univers" w:hAnsi="Univers"/>
                                </w:rPr>
                                <w:t xml:space="preserve">  </w:t>
                              </w:r>
                            </w:p>
                            <w:p w:rsidR="009F1013" w:rsidRDefault="009F1013">
                              <w:pPr>
                                <w:jc w:val="center"/>
                                <w:rPr>
                                  <w:rFonts w:ascii="Univers" w:hAnsi="Univers"/>
                                </w:rPr>
                              </w:pPr>
                              <w:r>
                                <w:t>14 Respiratory Deaths</w:t>
                              </w:r>
                            </w:p>
                          </w:txbxContent>
                        </wps:txbx>
                        <wps:bodyPr rot="0" vert="horz" wrap="square" lIns="12700" tIns="12700" rIns="12700" bIns="12700" anchor="t" anchorCtr="0" upright="1">
                          <a:noAutofit/>
                        </wps:bodyPr>
                      </wps:wsp>
                      <wps:wsp>
                        <wps:cNvPr id="250" name="Rectangle 1835"/>
                        <wps:cNvSpPr>
                          <a:spLocks noChangeArrowheads="1"/>
                        </wps:cNvSpPr>
                        <wps:spPr bwMode="auto">
                          <a:xfrm>
                            <a:off x="-1" y="5845"/>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1013" w:rsidRDefault="009F1013">
                              <w:pPr>
                                <w:jc w:val="center"/>
                                <w:rPr>
                                  <w:rFonts w:ascii="Univers" w:hAnsi="Univers"/>
                                </w:rPr>
                              </w:pPr>
                              <w:r>
                                <w:rPr>
                                  <w:rFonts w:ascii="Univers" w:hAnsi="Univers"/>
                                </w:rPr>
                                <w:t xml:space="preserve"> </w:t>
                              </w:r>
                            </w:p>
                            <w:p w:rsidR="009F1013" w:rsidRDefault="009F1013">
                              <w:pPr>
                                <w:jc w:val="center"/>
                              </w:pPr>
                              <w:r>
                                <w:t>5 Alzheimer’s Deaths</w:t>
                              </w:r>
                            </w:p>
                            <w:p w:rsidR="009F1013" w:rsidRDefault="009F1013">
                              <w:pPr>
                                <w:rPr>
                                  <w:rFonts w:ascii="Univers" w:hAnsi="Univers"/>
                                </w:rPr>
                              </w:pPr>
                            </w:p>
                          </w:txbxContent>
                        </wps:txbx>
                        <wps:bodyPr rot="0" vert="horz" wrap="square" lIns="12700" tIns="12700" rIns="12700" bIns="12700" anchor="t" anchorCtr="0" upright="1">
                          <a:noAutofit/>
                        </wps:bodyPr>
                      </wps:wsp>
                      <wps:wsp>
                        <wps:cNvPr id="251" name="Rectangle 1836"/>
                        <wps:cNvSpPr>
                          <a:spLocks noChangeArrowheads="1"/>
                        </wps:cNvSpPr>
                        <wps:spPr bwMode="auto">
                          <a:xfrm>
                            <a:off x="14648" y="27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1013" w:rsidRDefault="009F1013">
                              <w:pPr>
                                <w:rPr>
                                  <w:rFonts w:ascii="Univers" w:hAnsi="Univers"/>
                                </w:rPr>
                              </w:pPr>
                              <w:r>
                                <w:rPr>
                                  <w:rFonts w:ascii="Univers" w:hAnsi="Univers"/>
                                </w:rPr>
                                <w:t xml:space="preserve"> </w:t>
                              </w:r>
                            </w:p>
                            <w:p w:rsidR="009F1013" w:rsidRPr="009A31F6" w:rsidRDefault="009F1013" w:rsidP="009A31F6">
                              <w:pPr>
                                <w:jc w:val="center"/>
                              </w:pPr>
                              <w:r>
                                <w:t>33 Heart Disease Deaths</w:t>
                              </w:r>
                            </w:p>
                          </w:txbxContent>
                        </wps:txbx>
                        <wps:bodyPr rot="0" vert="horz" wrap="square" lIns="12700" tIns="12700" rIns="12700" bIns="12700" anchor="t" anchorCtr="0" upright="1">
                          <a:noAutofit/>
                        </wps:bodyPr>
                      </wps:wsp>
                      <wps:wsp>
                        <wps:cNvPr id="252" name="Rectangle 1837"/>
                        <wps:cNvSpPr>
                          <a:spLocks noChangeArrowheads="1"/>
                        </wps:cNvSpPr>
                        <wps:spPr bwMode="auto">
                          <a:xfrm>
                            <a:off x="-1" y="9538"/>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1013" w:rsidRDefault="009F1013">
                              <w:pPr>
                                <w:jc w:val="center"/>
                                <w:rPr>
                                  <w:rFonts w:ascii="Univers" w:hAnsi="Univers"/>
                                </w:rPr>
                              </w:pPr>
                              <w:r>
                                <w:rPr>
                                  <w:rFonts w:ascii="Univers" w:hAnsi="Univers"/>
                                </w:rPr>
                                <w:t xml:space="preserve"> </w:t>
                              </w:r>
                            </w:p>
                            <w:p w:rsidR="009F1013" w:rsidRDefault="009F1013">
                              <w:pPr>
                                <w:jc w:val="center"/>
                              </w:pPr>
                              <w:r>
                                <w:t>3 Diabetes Deaths</w:t>
                              </w:r>
                            </w:p>
                            <w:p w:rsidR="009F1013" w:rsidRDefault="009F1013">
                              <w:pPr>
                                <w:rPr>
                                  <w:rFonts w:ascii="Univers" w:hAnsi="Univers"/>
                                </w:rPr>
                              </w:pPr>
                            </w:p>
                          </w:txbxContent>
                        </wps:txbx>
                        <wps:bodyPr rot="0" vert="horz" wrap="square" lIns="12700" tIns="12700" rIns="12700" bIns="12700" anchor="t" anchorCtr="0" upright="1">
                          <a:noAutofit/>
                        </wps:bodyPr>
                      </wps:wsp>
                      <wps:wsp>
                        <wps:cNvPr id="253" name="Rectangle 1838"/>
                        <wps:cNvSpPr>
                          <a:spLocks noChangeArrowheads="1"/>
                        </wps:cNvSpPr>
                        <wps:spPr bwMode="auto">
                          <a:xfrm>
                            <a:off x="14648" y="9538"/>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1013" w:rsidRDefault="009F1013">
                              <w:pPr>
                                <w:rPr>
                                  <w:rFonts w:ascii="Univers" w:hAnsi="Univers"/>
                                </w:rPr>
                              </w:pPr>
                              <w:r>
                                <w:rPr>
                                  <w:rFonts w:ascii="Univers" w:hAnsi="Univers"/>
                                </w:rPr>
                                <w:t xml:space="preserve"> </w:t>
                              </w:r>
                            </w:p>
                            <w:p w:rsidR="009F1013" w:rsidRDefault="009F1013">
                              <w:pPr>
                                <w:jc w:val="center"/>
                              </w:pPr>
                              <w:r>
                                <w:t>7 Stroke Deaths</w:t>
                              </w:r>
                            </w:p>
                            <w:p w:rsidR="009F1013" w:rsidRDefault="009F1013">
                              <w:pPr>
                                <w:jc w:val="center"/>
                              </w:pPr>
                            </w:p>
                          </w:txbxContent>
                        </wps:txbx>
                        <wps:bodyPr rot="0" vert="horz" wrap="square" lIns="12700" tIns="12700" rIns="12700" bIns="12700" anchor="t" anchorCtr="0" upright="1">
                          <a:noAutofit/>
                        </wps:bodyPr>
                      </wps:wsp>
                      <wps:wsp>
                        <wps:cNvPr id="254" name="Rectangle 1839"/>
                        <wps:cNvSpPr>
                          <a:spLocks noChangeArrowheads="1"/>
                        </wps:cNvSpPr>
                        <wps:spPr bwMode="auto">
                          <a:xfrm>
                            <a:off x="7323" y="13537"/>
                            <a:ext cx="5355"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1013" w:rsidRDefault="009F1013">
                              <w:pPr>
                                <w:rPr>
                                  <w:rFonts w:ascii="Univers" w:hAnsi="Univers"/>
                                </w:rPr>
                              </w:pPr>
                              <w:r>
                                <w:rPr>
                                  <w:rFonts w:ascii="Univers" w:hAnsi="Univers"/>
                                </w:rPr>
                                <w:t xml:space="preserve"> </w:t>
                              </w:r>
                            </w:p>
                            <w:p w:rsidR="009F1013" w:rsidRDefault="009F1013">
                              <w:pPr>
                                <w:jc w:val="center"/>
                              </w:pPr>
                              <w:r>
                                <w:t>13 Injury Deaths</w:t>
                              </w:r>
                            </w:p>
                          </w:txbxContent>
                        </wps:txbx>
                        <wps:bodyPr rot="0" vert="horz" wrap="square" lIns="12700" tIns="12700" rIns="12700" bIns="12700" anchor="t" anchorCtr="0" upright="1">
                          <a:noAutofit/>
                        </wps:bodyPr>
                      </wps:wsp>
                      <wps:wsp>
                        <wps:cNvPr id="255" name="Rectangle 1840"/>
                        <wps:cNvSpPr>
                          <a:spLocks noChangeArrowheads="1"/>
                        </wps:cNvSpPr>
                        <wps:spPr bwMode="auto">
                          <a:xfrm>
                            <a:off x="1126" y="17841"/>
                            <a:ext cx="6199"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1013" w:rsidRDefault="009F1013" w:rsidP="00AB5502">
                              <w:pPr>
                                <w:rPr>
                                  <w:rFonts w:ascii="Univers" w:hAnsi="Univers"/>
                                </w:rPr>
                              </w:pPr>
                              <w:r>
                                <w:rPr>
                                  <w:rFonts w:ascii="Univers" w:hAnsi="Univers"/>
                                </w:rPr>
                                <w:t xml:space="preserve"> </w:t>
                              </w:r>
                            </w:p>
                            <w:p w:rsidR="009F1013" w:rsidRPr="00A44BDB" w:rsidRDefault="009F1013" w:rsidP="00A44BDB">
                              <w:pPr>
                                <w:rPr>
                                  <w:sz w:val="4"/>
                                  <w:szCs w:val="4"/>
                                </w:rPr>
                              </w:pPr>
                              <w:r>
                                <w:t xml:space="preserve">     </w:t>
                              </w:r>
                            </w:p>
                            <w:p w:rsidR="009F1013" w:rsidRDefault="009F1013" w:rsidP="00A44BDB">
                              <w:r>
                                <w:t xml:space="preserve">   7 Poisoning Deaths</w:t>
                              </w:r>
                            </w:p>
                          </w:txbxContent>
                        </wps:txbx>
                        <wps:bodyPr rot="0" vert="horz" wrap="square" lIns="12700" tIns="12700" rIns="12700" bIns="12700" anchor="t" anchorCtr="0" upright="1">
                          <a:noAutofit/>
                        </wps:bodyPr>
                      </wps:wsp>
                      <wps:wsp>
                        <wps:cNvPr id="256" name="Rectangle 1841"/>
                        <wps:cNvSpPr>
                          <a:spLocks noChangeArrowheads="1"/>
                        </wps:cNvSpPr>
                        <wps:spPr bwMode="auto">
                          <a:xfrm>
                            <a:off x="12957" y="17841"/>
                            <a:ext cx="6200"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1013" w:rsidRDefault="009F1013">
                              <w:pPr>
                                <w:rPr>
                                  <w:rFonts w:ascii="Univers" w:hAnsi="Univers"/>
                                </w:rPr>
                              </w:pPr>
                              <w:r>
                                <w:rPr>
                                  <w:rFonts w:ascii="Univers" w:hAnsi="Univers"/>
                                </w:rPr>
                                <w:t xml:space="preserve"> </w:t>
                              </w:r>
                            </w:p>
                            <w:p w:rsidR="009F1013" w:rsidRDefault="009F1013">
                              <w:pPr>
                                <w:jc w:val="center"/>
                                <w:rPr>
                                  <w:rFonts w:ascii="Univers" w:hAnsi="Univers"/>
                                </w:rPr>
                              </w:pPr>
                              <w:r>
                                <w:t>6 Other Intentional &amp; Unintentional Injury Deaths</w:t>
                              </w:r>
                            </w:p>
                          </w:txbxContent>
                        </wps:txbx>
                        <wps:bodyPr rot="0" vert="horz" wrap="square" lIns="12700" tIns="12700" rIns="12700" bIns="12700" anchor="t" anchorCtr="0" upright="1">
                          <a:noAutofit/>
                        </wps:bodyPr>
                      </wps:wsp>
                      <wps:wsp>
                        <wps:cNvPr id="257" name="Rectangle 1842"/>
                        <wps:cNvSpPr>
                          <a:spLocks noChangeArrowheads="1"/>
                        </wps:cNvSpPr>
                        <wps:spPr bwMode="auto">
                          <a:xfrm>
                            <a:off x="7323" y="17841"/>
                            <a:ext cx="5636"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1013" w:rsidRDefault="009F1013">
                              <w:pPr>
                                <w:jc w:val="center"/>
                                <w:rPr>
                                  <w:rFonts w:ascii="Univers" w:hAnsi="Univers"/>
                                </w:rPr>
                              </w:pPr>
                            </w:p>
                            <w:p w:rsidR="009F1013" w:rsidRDefault="009F1013">
                              <w:pPr>
                                <w:jc w:val="center"/>
                              </w:pPr>
                              <w:r>
                                <w:t>2 Suicide Deaths</w:t>
                              </w:r>
                            </w:p>
                          </w:txbxContent>
                        </wps:txbx>
                        <wps:bodyPr rot="0" vert="horz" wrap="square" lIns="12700" tIns="12700" rIns="12700" bIns="12700" anchor="t" anchorCtr="0" upright="1">
                          <a:noAutofit/>
                        </wps:bodyPr>
                      </wps:wsp>
                      <wps:wsp>
                        <wps:cNvPr id="258" name="Oval 1843"/>
                        <wps:cNvSpPr>
                          <a:spLocks noChangeArrowheads="1"/>
                        </wps:cNvSpPr>
                        <wps:spPr bwMode="auto">
                          <a:xfrm>
                            <a:off x="6760" y="3693"/>
                            <a:ext cx="6762" cy="6770"/>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 name="Line 1844"/>
                        <wps:cNvCnPr/>
                        <wps:spPr bwMode="auto">
                          <a:xfrm>
                            <a:off x="5351" y="4924"/>
                            <a:ext cx="1693"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845"/>
                        <wps:cNvCnPr/>
                        <wps:spPr bwMode="auto">
                          <a:xfrm>
                            <a:off x="5351" y="7077"/>
                            <a:ext cx="1411" cy="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846"/>
                        <wps:cNvCnPr/>
                        <wps:spPr bwMode="auto">
                          <a:xfrm>
                            <a:off x="13520" y="7384"/>
                            <a:ext cx="1130" cy="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1847"/>
                        <wps:cNvCnPr/>
                        <wps:spPr bwMode="auto">
                          <a:xfrm flipH="1">
                            <a:off x="13239" y="4924"/>
                            <a:ext cx="1411"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1848"/>
                        <wps:cNvCnPr/>
                        <wps:spPr bwMode="auto">
                          <a:xfrm flipV="1">
                            <a:off x="5351" y="8920"/>
                            <a:ext cx="1974"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1849"/>
                        <wps:cNvCnPr/>
                        <wps:spPr bwMode="auto">
                          <a:xfrm flipH="1" flipV="1">
                            <a:off x="12957" y="8920"/>
                            <a:ext cx="1693"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Rectangle 1850"/>
                        <wps:cNvSpPr>
                          <a:spLocks noChangeArrowheads="1"/>
                        </wps:cNvSpPr>
                        <wps:spPr bwMode="auto">
                          <a:xfrm>
                            <a:off x="10986" y="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1013" w:rsidRDefault="009F1013">
                              <w:pPr>
                                <w:rPr>
                                  <w:rFonts w:ascii="Univers" w:hAnsi="Univers"/>
                                </w:rPr>
                              </w:pPr>
                              <w:r>
                                <w:rPr>
                                  <w:rFonts w:ascii="Univers" w:hAnsi="Univers"/>
                                </w:rPr>
                                <w:t xml:space="preserve"> </w:t>
                              </w:r>
                            </w:p>
                            <w:p w:rsidR="009F1013" w:rsidRDefault="009F1013">
                              <w:pPr>
                                <w:jc w:val="center"/>
                              </w:pPr>
                              <w:r>
                                <w:t xml:space="preserve">35 Cancer Deaths </w:t>
                              </w:r>
                            </w:p>
                          </w:txbxContent>
                        </wps:txbx>
                        <wps:bodyPr rot="0" vert="horz" wrap="square" lIns="12700" tIns="12700" rIns="12700" bIns="12700" anchor="t" anchorCtr="0" upright="1">
                          <a:noAutofit/>
                        </wps:bodyPr>
                      </wps:wsp>
                      <wps:wsp>
                        <wps:cNvPr id="266" name="Line 1851"/>
                        <wps:cNvCnPr/>
                        <wps:spPr bwMode="auto">
                          <a:xfrm>
                            <a:off x="8732" y="2155"/>
                            <a:ext cx="847" cy="15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852"/>
                        <wps:cNvCnPr/>
                        <wps:spPr bwMode="auto">
                          <a:xfrm flipH="1">
                            <a:off x="10422" y="2155"/>
                            <a:ext cx="566" cy="15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853"/>
                        <wps:cNvCnPr/>
                        <wps:spPr bwMode="auto">
                          <a:xfrm flipH="1">
                            <a:off x="1126" y="15690"/>
                            <a:ext cx="6199"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854"/>
                        <wps:cNvCnPr/>
                        <wps:spPr bwMode="auto">
                          <a:xfrm>
                            <a:off x="12676" y="15690"/>
                            <a:ext cx="6481"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3C62C20" id="Group 1831" o:spid="_x0000_s1071" alt="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style="position:absolute;left:0;text-align:left;margin-left:-21.6pt;margin-top:4.75pt;width:511.25pt;height:468.9pt;z-index:251527680" coordorigin="-1" coordsize="20003,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" o:allowincell="f">
                <v:rect id="Rectangle 1832" o:spid="_x0000_s1072" style="position:absolute;left:3380;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66xAAAANwAAAAPAAAAZHJzL2Rvd25yZXYueG1sRI9Pa8JA&#10;FMTvQr/D8gredKOI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ESjTrrEAAAA3AAAAA8A&#10;AAAAAAAAAAAAAAAABwIAAGRycy9kb3ducmV2LnhtbFBLBQYAAAAAAwADALcAAAD4AgAAAAA=&#10;" filled="f" strokeweight="1pt">
                  <v:textbox inset="1pt,1pt,1pt,1pt">
                    <w:txbxContent>
                      <w:p w:rsidR="009F1013" w:rsidRDefault="009F1013">
                        <w:pPr>
                          <w:rPr>
                            <w:rFonts w:ascii="Univers" w:hAnsi="Univers"/>
                          </w:rPr>
                        </w:pPr>
                        <w:r>
                          <w:rPr>
                            <w:rFonts w:ascii="Univers" w:hAnsi="Univers"/>
                          </w:rPr>
                          <w:t xml:space="preserve"> </w:t>
                        </w:r>
                      </w:p>
                      <w:p w:rsidR="009F1013" w:rsidRDefault="009F1013">
                        <w:pPr>
                          <w:jc w:val="center"/>
                        </w:pPr>
                        <w:r>
                          <w:t>1 Infant Death</w:t>
                        </w:r>
                      </w:p>
                    </w:txbxContent>
                  </v:textbox>
                </v:rect>
                <v:rect id="Rectangle 1833" o:spid="_x0000_s1073" style="position:absolute;left:-1;top:2768;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" filled="f" strokeweight="1pt">
                  <v:textbox inset="1pt,1pt,1pt,1pt">
                    <w:txbxContent>
                      <w:p w:rsidR="009F1013" w:rsidRDefault="009F1013">
                        <w:pPr>
                          <w:rPr>
                            <w:rFonts w:ascii="Univers" w:hAnsi="Univers"/>
                          </w:rPr>
                        </w:pPr>
                        <w:r>
                          <w:rPr>
                            <w:rFonts w:ascii="Univers" w:hAnsi="Univers"/>
                          </w:rPr>
                          <w:t xml:space="preserve"> </w:t>
                        </w:r>
                      </w:p>
                      <w:p w:rsidR="009F1013" w:rsidRDefault="009F1013">
                        <w:pPr>
                          <w:jc w:val="center"/>
                        </w:pPr>
                        <w:r>
                          <w:t>4 Infectious Disease Deaths</w:t>
                        </w:r>
                      </w:p>
                      <w:p w:rsidR="009F1013" w:rsidRDefault="009F1013">
                        <w:pPr>
                          <w:jc w:val="center"/>
                          <w:rPr>
                            <w:rFonts w:ascii="Univers" w:hAnsi="Univers"/>
                          </w:rPr>
                        </w:pPr>
                      </w:p>
                    </w:txbxContent>
                  </v:textbox>
                </v:rect>
                <v:rect id="Rectangle 1834" o:spid="_x0000_s1074" style="position:absolute;left:14647;top:6152;width:53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" filled="f" strokeweight="1pt">
                  <v:textbox inset="1pt,1pt,1pt,1pt">
                    <w:txbxContent>
                      <w:p w:rsidR="009F1013" w:rsidRDefault="009F1013">
                        <w:pPr>
                          <w:rPr>
                            <w:rFonts w:ascii="Univers" w:hAnsi="Univers"/>
                          </w:rPr>
                        </w:pPr>
                        <w:r>
                          <w:rPr>
                            <w:rFonts w:ascii="Univers" w:hAnsi="Univers"/>
                          </w:rPr>
                          <w:t xml:space="preserve">  </w:t>
                        </w:r>
                      </w:p>
                      <w:p w:rsidR="009F1013" w:rsidRDefault="009F1013">
                        <w:pPr>
                          <w:jc w:val="center"/>
                          <w:rPr>
                            <w:rFonts w:ascii="Univers" w:hAnsi="Univers"/>
                          </w:rPr>
                        </w:pPr>
                        <w:r>
                          <w:t>14 Respiratory Deaths</w:t>
                        </w:r>
                      </w:p>
                    </w:txbxContent>
                  </v:textbox>
                </v:rect>
                <v:rect id="Rectangle 1835" o:spid="_x0000_s1075" style="position:absolute;left:-1;top:5845;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" filled="f" strokeweight="1pt">
                  <v:textbox inset="1pt,1pt,1pt,1pt">
                    <w:txbxContent>
                      <w:p w:rsidR="009F1013" w:rsidRDefault="009F1013">
                        <w:pPr>
                          <w:jc w:val="center"/>
                          <w:rPr>
                            <w:rFonts w:ascii="Univers" w:hAnsi="Univers"/>
                          </w:rPr>
                        </w:pPr>
                        <w:r>
                          <w:rPr>
                            <w:rFonts w:ascii="Univers" w:hAnsi="Univers"/>
                          </w:rPr>
                          <w:t xml:space="preserve"> </w:t>
                        </w:r>
                      </w:p>
                      <w:p w:rsidR="009F1013" w:rsidRDefault="009F1013">
                        <w:pPr>
                          <w:jc w:val="center"/>
                        </w:pPr>
                        <w:r>
                          <w:t>5 Alzheimer’s Deaths</w:t>
                        </w:r>
                      </w:p>
                      <w:p w:rsidR="009F1013" w:rsidRDefault="009F1013">
                        <w:pPr>
                          <w:rPr>
                            <w:rFonts w:ascii="Univers" w:hAnsi="Univers"/>
                          </w:rPr>
                        </w:pPr>
                      </w:p>
                    </w:txbxContent>
                  </v:textbox>
                </v:rect>
                <v:rect id="Rectangle 1836" o:spid="_x0000_s1076" style="position:absolute;left:14648;top:2768;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" filled="f" strokeweight="1pt">
                  <v:textbox inset="1pt,1pt,1pt,1pt">
                    <w:txbxContent>
                      <w:p w:rsidR="009F1013" w:rsidRDefault="009F1013">
                        <w:pPr>
                          <w:rPr>
                            <w:rFonts w:ascii="Univers" w:hAnsi="Univers"/>
                          </w:rPr>
                        </w:pPr>
                        <w:r>
                          <w:rPr>
                            <w:rFonts w:ascii="Univers" w:hAnsi="Univers"/>
                          </w:rPr>
                          <w:t xml:space="preserve"> </w:t>
                        </w:r>
                      </w:p>
                      <w:p w:rsidR="009F1013" w:rsidRPr="009A31F6" w:rsidRDefault="009F1013" w:rsidP="009A31F6">
                        <w:pPr>
                          <w:jc w:val="center"/>
                        </w:pPr>
                        <w:r>
                          <w:t>33 Heart Disease Deaths</w:t>
                        </w:r>
                      </w:p>
                    </w:txbxContent>
                  </v:textbox>
                </v:rect>
                <v:rect id="Rectangle 1837" o:spid="_x0000_s1077" style="position:absolute;left:-1;top:9538;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" filled="f" strokeweight="1pt">
                  <v:textbox inset="1pt,1pt,1pt,1pt">
                    <w:txbxContent>
                      <w:p w:rsidR="009F1013" w:rsidRDefault="009F1013">
                        <w:pPr>
                          <w:jc w:val="center"/>
                          <w:rPr>
                            <w:rFonts w:ascii="Univers" w:hAnsi="Univers"/>
                          </w:rPr>
                        </w:pPr>
                        <w:r>
                          <w:rPr>
                            <w:rFonts w:ascii="Univers" w:hAnsi="Univers"/>
                          </w:rPr>
                          <w:t xml:space="preserve"> </w:t>
                        </w:r>
                      </w:p>
                      <w:p w:rsidR="009F1013" w:rsidRDefault="009F1013">
                        <w:pPr>
                          <w:jc w:val="center"/>
                        </w:pPr>
                        <w:r>
                          <w:t>3 Diabetes Deaths</w:t>
                        </w:r>
                      </w:p>
                      <w:p w:rsidR="009F1013" w:rsidRDefault="009F1013">
                        <w:pPr>
                          <w:rPr>
                            <w:rFonts w:ascii="Univers" w:hAnsi="Univers"/>
                          </w:rPr>
                        </w:pPr>
                      </w:p>
                    </w:txbxContent>
                  </v:textbox>
                </v:rect>
                <v:rect id="Rectangle 1838" o:spid="_x0000_s1078" style="position:absolute;left:14648;top:9538;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kxAAAANwAAAAPAAAAZHJzL2Rvd25yZXYueG1sRI9Pa8JA&#10;FMTvQr/D8gredKNi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L5B3mTEAAAA3AAAAA8A&#10;AAAAAAAAAAAAAAAABwIAAGRycy9kb3ducmV2LnhtbFBLBQYAAAAAAwADALcAAAD4AgAAAAA=&#10;" filled="f" strokeweight="1pt">
                  <v:textbox inset="1pt,1pt,1pt,1pt">
                    <w:txbxContent>
                      <w:p w:rsidR="009F1013" w:rsidRDefault="009F1013">
                        <w:pPr>
                          <w:rPr>
                            <w:rFonts w:ascii="Univers" w:hAnsi="Univers"/>
                          </w:rPr>
                        </w:pPr>
                        <w:r>
                          <w:rPr>
                            <w:rFonts w:ascii="Univers" w:hAnsi="Univers"/>
                          </w:rPr>
                          <w:t xml:space="preserve"> </w:t>
                        </w:r>
                      </w:p>
                      <w:p w:rsidR="009F1013" w:rsidRDefault="009F1013">
                        <w:pPr>
                          <w:jc w:val="center"/>
                        </w:pPr>
                        <w:r>
                          <w:t>7 Stroke Deaths</w:t>
                        </w:r>
                      </w:p>
                      <w:p w:rsidR="009F1013" w:rsidRDefault="009F1013">
                        <w:pPr>
                          <w:jc w:val="center"/>
                        </w:pPr>
                      </w:p>
                    </w:txbxContent>
                  </v:textbox>
                </v:rect>
                <v:rect id="Rectangle 1839" o:spid="_x0000_s1079" style="position:absolute;left:7323;top:13537;width:53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YQxAAAANwAAAAPAAAAZHJzL2Rvd25yZXYueG1sRI9Pa8JA&#10;FMTvQr/D8gredKNo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DGoRhDEAAAA3AAAAA8A&#10;AAAAAAAAAAAAAAAABwIAAGRycy9kb3ducmV2LnhtbFBLBQYAAAAAAwADALcAAAD4AgAAAAA=&#10;" filled="f" strokeweight="1pt">
                  <v:textbox inset="1pt,1pt,1pt,1pt">
                    <w:txbxContent>
                      <w:p w:rsidR="009F1013" w:rsidRDefault="009F1013">
                        <w:pPr>
                          <w:rPr>
                            <w:rFonts w:ascii="Univers" w:hAnsi="Univers"/>
                          </w:rPr>
                        </w:pPr>
                        <w:r>
                          <w:rPr>
                            <w:rFonts w:ascii="Univers" w:hAnsi="Univers"/>
                          </w:rPr>
                          <w:t xml:space="preserve"> </w:t>
                        </w:r>
                      </w:p>
                      <w:p w:rsidR="009F1013" w:rsidRDefault="009F1013">
                        <w:pPr>
                          <w:jc w:val="center"/>
                        </w:pPr>
                        <w:r>
                          <w:t>13 Injury Deaths</w:t>
                        </w:r>
                      </w:p>
                    </w:txbxContent>
                  </v:textbox>
                </v:rect>
                <v:rect id="Rectangle 1840" o:spid="_x0000_s1080" style="position:absolute;left:1126;top:17841;width:619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" filled="f" strokeweight="1pt">
                  <v:textbox inset="1pt,1pt,1pt,1pt">
                    <w:txbxContent>
                      <w:p w:rsidR="009F1013" w:rsidRDefault="009F1013" w:rsidP="00AB5502">
                        <w:pPr>
                          <w:rPr>
                            <w:rFonts w:ascii="Univers" w:hAnsi="Univers"/>
                          </w:rPr>
                        </w:pPr>
                        <w:r>
                          <w:rPr>
                            <w:rFonts w:ascii="Univers" w:hAnsi="Univers"/>
                          </w:rPr>
                          <w:t xml:space="preserve"> </w:t>
                        </w:r>
                      </w:p>
                      <w:p w:rsidR="009F1013" w:rsidRPr="00A44BDB" w:rsidRDefault="009F1013" w:rsidP="00A44BDB">
                        <w:pPr>
                          <w:rPr>
                            <w:sz w:val="4"/>
                            <w:szCs w:val="4"/>
                          </w:rPr>
                        </w:pPr>
                        <w:r>
                          <w:t xml:space="preserve">     </w:t>
                        </w:r>
                      </w:p>
                      <w:p w:rsidR="009F1013" w:rsidRDefault="009F1013" w:rsidP="00A44BDB">
                        <w:r>
                          <w:t xml:space="preserve">   7 Poisoning Deaths</w:t>
                        </w:r>
                      </w:p>
                    </w:txbxContent>
                  </v:textbox>
                </v:rect>
                <v:rect id="Rectangle 1841" o:spid="_x0000_s1081" style="position:absolute;left:12957;top:17841;width:620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" filled="f" strokeweight="1pt">
                  <v:textbox inset="1pt,1pt,1pt,1pt">
                    <w:txbxContent>
                      <w:p w:rsidR="009F1013" w:rsidRDefault="009F1013">
                        <w:pPr>
                          <w:rPr>
                            <w:rFonts w:ascii="Univers" w:hAnsi="Univers"/>
                          </w:rPr>
                        </w:pPr>
                        <w:r>
                          <w:rPr>
                            <w:rFonts w:ascii="Univers" w:hAnsi="Univers"/>
                          </w:rPr>
                          <w:t xml:space="preserve"> </w:t>
                        </w:r>
                      </w:p>
                      <w:p w:rsidR="009F1013" w:rsidRDefault="009F1013">
                        <w:pPr>
                          <w:jc w:val="center"/>
                          <w:rPr>
                            <w:rFonts w:ascii="Univers" w:hAnsi="Univers"/>
                          </w:rPr>
                        </w:pPr>
                        <w:r>
                          <w:t>6 Other Intentional &amp; Unintentional Injury Deaths</w:t>
                        </w:r>
                      </w:p>
                    </w:txbxContent>
                  </v:textbox>
                </v:rect>
                <v:rect id="Rectangle 1842" o:spid="_x0000_s1082" style="position:absolute;left:7323;top:17841;width:563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hnxAAAANwAAAAPAAAAZHJzL2Rvd25yZXYueG1sRI9Pa8JA&#10;FMTvQr/D8gredKOg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MF62GfEAAAA3AAAAA8A&#10;AAAAAAAAAAAAAAAABwIAAGRycy9kb3ducmV2LnhtbFBLBQYAAAAAAwADALcAAAD4AgAAAAA=&#10;" filled="f" strokeweight="1pt">
                  <v:textbox inset="1pt,1pt,1pt,1pt">
                    <w:txbxContent>
                      <w:p w:rsidR="009F1013" w:rsidRDefault="009F1013">
                        <w:pPr>
                          <w:jc w:val="center"/>
                          <w:rPr>
                            <w:rFonts w:ascii="Univers" w:hAnsi="Univers"/>
                          </w:rPr>
                        </w:pPr>
                      </w:p>
                      <w:p w:rsidR="009F1013" w:rsidRDefault="009F1013">
                        <w:pPr>
                          <w:jc w:val="center"/>
                        </w:pPr>
                        <w:r>
                          <w:t>2 Suicide Deaths</w:t>
                        </w:r>
                      </w:p>
                    </w:txbxContent>
                  </v:textbox>
                </v:rect>
                <v:oval id="Oval 1843" o:spid="_x0000_s1083" style="position:absolute;left:6760;top:3693;width:6762;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" filled="f" strokeweight="2pt"/>
                <v:line id="Line 1844" o:spid="_x0000_s1084" style="position:absolute;visibility:visible;mso-wrap-style:square" from="5351,4924" to="7044,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" strokeweight="1pt">
                  <v:stroke startarrowwidth="narrow" startarrowlength="short" endarrowwidth="narrow" endarrowlength="short"/>
                </v:line>
                <v:line id="Line 1845" o:spid="_x0000_s1085" style="position:absolute;visibility:visible;mso-wrap-style:square" from="5351,7077" to="6762,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" strokeweight="1pt">
                  <v:stroke startarrowwidth="narrow" startarrowlength="short" endarrowwidth="narrow" endarrowlength="short"/>
                </v:line>
                <v:line id="Line 1846" o:spid="_x0000_s1086" style="position:absolute;visibility:visible;mso-wrap-style:square" from="13520,7384" to="14650,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" strokeweight="1pt">
                  <v:stroke startarrowwidth="narrow" startarrowlength="short" endarrowwidth="narrow" endarrowlength="short"/>
                </v:line>
                <v:line id="Line 1847" o:spid="_x0000_s1087" style="position:absolute;flip:x;visibility:visible;mso-wrap-style:square" from="13239,4924" to="14650,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" strokeweight="1pt">
                  <v:stroke startarrowwidth="narrow" startarrowlength="short" endarrowwidth="narrow" endarrowlength="short"/>
                </v:line>
                <v:line id="Line 1848" o:spid="_x0000_s1088" style="position:absolute;flip:y;visibility:visible;mso-wrap-style:square" from="5351,8920" to="7325,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" strokeweight="1pt">
                  <v:stroke startarrowwidth="narrow" startarrowlength="short" endarrowwidth="narrow" endarrowlength="short"/>
                </v:line>
                <v:line id="Line 1849" o:spid="_x0000_s1089" style="position:absolute;flip:x y;visibility:visible;mso-wrap-style:square" from="12957,8920" to="14650,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" strokeweight="1pt">
                  <v:stroke startarrowwidth="narrow" startarrowlength="short" endarrowwidth="narrow" endarrowlength="short"/>
                </v:line>
                <v:rect id="Rectangle 1850" o:spid="_x0000_s1090" style="position:absolute;left:10986;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" filled="f" strokeweight="1pt">
                  <v:textbox inset="1pt,1pt,1pt,1pt">
                    <w:txbxContent>
                      <w:p w:rsidR="009F1013" w:rsidRDefault="009F1013">
                        <w:pPr>
                          <w:rPr>
                            <w:rFonts w:ascii="Univers" w:hAnsi="Univers"/>
                          </w:rPr>
                        </w:pPr>
                        <w:r>
                          <w:rPr>
                            <w:rFonts w:ascii="Univers" w:hAnsi="Univers"/>
                          </w:rPr>
                          <w:t xml:space="preserve"> </w:t>
                        </w:r>
                      </w:p>
                      <w:p w:rsidR="009F1013" w:rsidRDefault="009F1013">
                        <w:pPr>
                          <w:jc w:val="center"/>
                        </w:pPr>
                        <w:r>
                          <w:t xml:space="preserve">35 Cancer Deaths </w:t>
                        </w:r>
                      </w:p>
                    </w:txbxContent>
                  </v:textbox>
                </v:rect>
                <v:line id="Line 1851" o:spid="_x0000_s1091" style="position:absolute;visibility:visible;mso-wrap-style:square" from="8732,2155" to="9579,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" strokeweight="1pt">
                  <v:stroke startarrowwidth="narrow" startarrowlength="short" endarrowwidth="narrow" endarrowlength="short"/>
                </v:line>
                <v:line id="Line 1852" o:spid="_x0000_s1092" style="position:absolute;flip:x;visibility:visible;mso-wrap-style:square" from="10422,2155" to="10988,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" strokeweight="1pt">
                  <v:stroke startarrowwidth="narrow" startarrowlength="short" endarrowwidth="narrow" endarrowlength="short"/>
                </v:line>
                <v:line id="Line 1853" o:spid="_x0000_s1093" style="position:absolute;flip:x;visibility:visible;mso-wrap-style:square" from="1126,15690" to="7325,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" strokeweight=".5pt">
                  <v:stroke dashstyle="1 1" startarrowwidth="narrow" startarrowlength="short" endarrowwidth="narrow" endarrowlength="short"/>
                </v:line>
                <v:line id="Line 1854" o:spid="_x0000_s1094" style="position:absolute;visibility:visible;mso-wrap-style:square" from="12676,15690" to="19157,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" strokeweight=".5pt">
                  <v:stroke dashstyle="1 1" startarrowwidth="narrow" startarrowlength="short" endarrowwidth="narrow" endarrowlength="short"/>
                </v:line>
              </v:group>
            </w:pict>
          </mc:Fallback>
        </mc:AlternateContent>
      </w:r>
    </w:p>
    <w:p w:rsidR="00376450" w:rsidRDefault="00376450">
      <w:pPr>
        <w:jc w:val="center"/>
      </w:pPr>
    </w:p>
    <w:p w:rsidR="00376450" w:rsidRDefault="00376450">
      <w:pPr>
        <w:jc w:val="center"/>
      </w:pPr>
    </w:p>
    <w:p w:rsidR="00376450" w:rsidRDefault="00376450">
      <w:pPr>
        <w:jc w:val="center"/>
      </w:pPr>
      <w:r>
        <w:tab/>
      </w:r>
      <w:r>
        <w:tab/>
      </w:r>
      <w:r>
        <w:tab/>
      </w:r>
      <w:r>
        <w:tab/>
      </w:r>
      <w:r>
        <w:tab/>
      </w:r>
      <w:r>
        <w:tab/>
      </w: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BD60D9">
      <w:pPr>
        <w:jc w:val="center"/>
      </w:pPr>
      <w:r>
        <w:rPr>
          <w:noProof/>
        </w:rPr>
        <mc:AlternateContent>
          <mc:Choice Requires="wps">
            <w:drawing>
              <wp:anchor distT="0" distB="0" distL="114300" distR="114300" simplePos="0" relativeHeight="251549184" behindDoc="0" locked="0" layoutInCell="1" allowOverlap="1" wp14:anchorId="0CBA6EA0" wp14:editId="67329942">
                <wp:simplePos x="0" y="0"/>
                <wp:positionH relativeFrom="column">
                  <wp:posOffset>2040255</wp:posOffset>
                </wp:positionH>
                <wp:positionV relativeFrom="paragraph">
                  <wp:posOffset>96520</wp:posOffset>
                </wp:positionV>
                <wp:extent cx="2012315" cy="274955"/>
                <wp:effectExtent l="0" t="0" r="0" b="0"/>
                <wp:wrapNone/>
                <wp:docPr id="245" name="Rectangle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1013" w:rsidRDefault="009F1013">
                            <w:pPr>
                              <w:jc w:val="center"/>
                            </w:pPr>
                            <w:r>
                              <w:rPr>
                                <w:rFonts w:ascii="Univers" w:hAnsi="Univers"/>
                                <w:b/>
                                <w:sz w:val="32"/>
                              </w:rPr>
                              <w:t>156 deaths</w:t>
                            </w:r>
                            <w:r w:rsidRPr="001E52B5">
                              <w:rPr>
                                <w:rFonts w:ascii="Univers" w:hAnsi="Univers"/>
                                <w:b/>
                                <w:sz w:val="32"/>
                                <w:vertAlign w:val="superscript"/>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A6EA0" id="Rectangle 1829" o:spid="_x0000_s1095" style="position:absolute;left:0;text-align:left;margin-left:160.65pt;margin-top:7.6pt;width:158.45pt;height:21.6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" filled="f" stroked="f" strokeweight="1pt">
                <v:textbox inset="1pt,1pt,1pt,1pt">
                  <w:txbxContent>
                    <w:p w:rsidR="009F1013" w:rsidRDefault="009F1013">
                      <w:pPr>
                        <w:jc w:val="center"/>
                      </w:pPr>
                      <w:r>
                        <w:rPr>
                          <w:rFonts w:ascii="Univers" w:hAnsi="Univers"/>
                          <w:b/>
                          <w:sz w:val="32"/>
                        </w:rPr>
                        <w:t>156 deaths</w:t>
                      </w:r>
                      <w:r w:rsidRPr="001E52B5">
                        <w:rPr>
                          <w:rFonts w:ascii="Univers" w:hAnsi="Univers"/>
                          <w:b/>
                          <w:sz w:val="32"/>
                          <w:vertAlign w:val="superscript"/>
                        </w:rPr>
                        <w:t>1</w:t>
                      </w:r>
                    </w:p>
                  </w:txbxContent>
                </v:textbox>
              </v:rect>
            </w:pict>
          </mc:Fallback>
        </mc:AlternateContent>
      </w: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BD60D9">
      <w:pPr>
        <w:jc w:val="center"/>
      </w:pPr>
      <w:r>
        <w:rPr>
          <w:noProof/>
        </w:rPr>
        <mc:AlternateContent>
          <mc:Choice Requires="wps">
            <w:drawing>
              <wp:anchor distT="0" distB="0" distL="114300" distR="114300" simplePos="0" relativeHeight="251550208" behindDoc="0" locked="0" layoutInCell="1" allowOverlap="1" wp14:anchorId="1B2E6E77" wp14:editId="5F509DE0">
                <wp:simplePos x="0" y="0"/>
                <wp:positionH relativeFrom="column">
                  <wp:posOffset>2954655</wp:posOffset>
                </wp:positionH>
                <wp:positionV relativeFrom="paragraph">
                  <wp:posOffset>115570</wp:posOffset>
                </wp:positionV>
                <wp:extent cx="635" cy="915035"/>
                <wp:effectExtent l="0" t="0" r="0" b="0"/>
                <wp:wrapNone/>
                <wp:docPr id="244"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50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ECCDE3" id="Line 1830"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9.1pt" to="232.7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" strokeweight="1pt">
                <v:stroke startarrowwidth="narrow" startarrowlength="short" endarrowwidth="narrow" endarrowlength="short"/>
              </v:line>
            </w:pict>
          </mc:Fallback>
        </mc:AlternateContent>
      </w: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BD60D9">
      <w:pPr>
        <w:jc w:val="center"/>
      </w:pPr>
      <w:r>
        <w:rPr>
          <w:noProof/>
        </w:rPr>
        <mc:AlternateContent>
          <mc:Choice Requires="wps">
            <w:drawing>
              <wp:anchor distT="0" distB="0" distL="114300" distR="114300" simplePos="0" relativeHeight="251714048" behindDoc="0" locked="0" layoutInCell="1" allowOverlap="1" wp14:anchorId="32C581A1" wp14:editId="5E0ABC80">
                <wp:simplePos x="0" y="0"/>
                <wp:positionH relativeFrom="column">
                  <wp:posOffset>4566920</wp:posOffset>
                </wp:positionH>
                <wp:positionV relativeFrom="paragraph">
                  <wp:posOffset>73660</wp:posOffset>
                </wp:positionV>
                <wp:extent cx="1377315" cy="640715"/>
                <wp:effectExtent l="0" t="0" r="13335" b="26035"/>
                <wp:wrapNone/>
                <wp:docPr id="243" name="Rectangle 8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640715"/>
                        </a:xfrm>
                        <a:prstGeom prst="rect">
                          <a:avLst/>
                        </a:prstGeom>
                        <a:solidFill>
                          <a:srgbClr val="FFFFFF"/>
                        </a:solidFill>
                        <a:ln w="12700">
                          <a:solidFill>
                            <a:srgbClr val="000000"/>
                          </a:solidFill>
                          <a:miter lim="800000"/>
                          <a:headEnd/>
                          <a:tailEnd/>
                        </a:ln>
                      </wps:spPr>
                      <wps:txbx>
                        <w:txbxContent>
                          <w:p w:rsidR="009F1013" w:rsidRDefault="009F1013" w:rsidP="00747A15">
                            <w:pPr>
                              <w:jc w:val="center"/>
                            </w:pPr>
                            <w:r>
                              <w:t>2 Other Intentional &amp; Unintentional Injury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581A1" id="Rectangle 8511" o:spid="_x0000_s1096" style="position:absolute;left:0;text-align:left;margin-left:359.6pt;margin-top:5.8pt;width:108.45pt;height:50.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" strokeweight="1pt">
                <v:textbox>
                  <w:txbxContent>
                    <w:p w:rsidR="009F1013" w:rsidRDefault="009F1013" w:rsidP="00747A15">
                      <w:pPr>
                        <w:jc w:val="center"/>
                      </w:pPr>
                      <w:r>
                        <w:t>2 Other Intentional &amp; Unintentional Injury Deaths</w:t>
                      </w:r>
                    </w:p>
                  </w:txbxContent>
                </v:textbox>
              </v:rect>
            </w:pict>
          </mc:Fallback>
        </mc:AlternateContent>
      </w:r>
      <w:r>
        <w:rPr>
          <w:noProof/>
        </w:rPr>
        <mc:AlternateContent>
          <mc:Choice Requires="wps">
            <w:drawing>
              <wp:anchor distT="0" distB="0" distL="114300" distR="114300" simplePos="0" relativeHeight="251712000" behindDoc="0" locked="0" layoutInCell="1" allowOverlap="1" wp14:anchorId="5CEE717C" wp14:editId="42848CF8">
                <wp:simplePos x="0" y="0"/>
                <wp:positionH relativeFrom="column">
                  <wp:posOffset>3077210</wp:posOffset>
                </wp:positionH>
                <wp:positionV relativeFrom="paragraph">
                  <wp:posOffset>73660</wp:posOffset>
                </wp:positionV>
                <wp:extent cx="1489710" cy="640715"/>
                <wp:effectExtent l="0" t="0" r="15240" b="26035"/>
                <wp:wrapNone/>
                <wp:docPr id="242" name="Rectangle 8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40715"/>
                        </a:xfrm>
                        <a:prstGeom prst="rect">
                          <a:avLst/>
                        </a:prstGeom>
                        <a:solidFill>
                          <a:srgbClr val="FFFFFF"/>
                        </a:solidFill>
                        <a:ln w="12700">
                          <a:solidFill>
                            <a:srgbClr val="000000"/>
                          </a:solidFill>
                          <a:miter lim="800000"/>
                          <a:headEnd/>
                          <a:tailEnd/>
                        </a:ln>
                      </wps:spPr>
                      <wps:txbx>
                        <w:txbxContent>
                          <w:p w:rsidR="009F1013" w:rsidRDefault="009F1013" w:rsidP="00747A15">
                            <w:pPr>
                              <w:jc w:val="center"/>
                            </w:pPr>
                          </w:p>
                          <w:p w:rsidR="009F1013" w:rsidRDefault="009F1013" w:rsidP="00747A15">
                            <w:pPr>
                              <w:jc w:val="center"/>
                            </w:pPr>
                            <w:r>
                              <w:t>2 Suicide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E717C" id="Rectangle 8509" o:spid="_x0000_s1097" style="position:absolute;left:0;text-align:left;margin-left:242.3pt;margin-top:5.8pt;width:117.3pt;height:50.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" strokeweight="1pt">
                <v:textbox>
                  <w:txbxContent>
                    <w:p w:rsidR="009F1013" w:rsidRDefault="009F1013" w:rsidP="00747A15">
                      <w:pPr>
                        <w:jc w:val="center"/>
                      </w:pPr>
                    </w:p>
                    <w:p w:rsidR="009F1013" w:rsidRDefault="009F1013" w:rsidP="00747A15">
                      <w:pPr>
                        <w:jc w:val="center"/>
                      </w:pPr>
                      <w:r>
                        <w:t>2 Suicide Deaths</w:t>
                      </w:r>
                    </w:p>
                  </w:txbxContent>
                </v:textbox>
              </v:rect>
            </w:pict>
          </mc:Fallback>
        </mc:AlternateContent>
      </w:r>
      <w:r>
        <w:rPr>
          <w:noProof/>
        </w:rPr>
        <mc:AlternateContent>
          <mc:Choice Requires="wps">
            <w:drawing>
              <wp:anchor distT="0" distB="0" distL="114300" distR="114300" simplePos="0" relativeHeight="251713024" behindDoc="0" locked="0" layoutInCell="1" allowOverlap="1" wp14:anchorId="7220E7A6" wp14:editId="7363B82C">
                <wp:simplePos x="0" y="0"/>
                <wp:positionH relativeFrom="column">
                  <wp:posOffset>1656080</wp:posOffset>
                </wp:positionH>
                <wp:positionV relativeFrom="paragraph">
                  <wp:posOffset>73660</wp:posOffset>
                </wp:positionV>
                <wp:extent cx="1421130" cy="640715"/>
                <wp:effectExtent l="0" t="0" r="26670" b="26035"/>
                <wp:wrapNone/>
                <wp:docPr id="241" name="Rectangle 8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640715"/>
                        </a:xfrm>
                        <a:prstGeom prst="rect">
                          <a:avLst/>
                        </a:prstGeom>
                        <a:solidFill>
                          <a:srgbClr val="FFFFFF"/>
                        </a:solidFill>
                        <a:ln w="12700">
                          <a:solidFill>
                            <a:srgbClr val="000000"/>
                          </a:solidFill>
                          <a:miter lim="800000"/>
                          <a:headEnd/>
                          <a:tailEnd/>
                        </a:ln>
                      </wps:spPr>
                      <wps:txbx>
                        <w:txbxContent>
                          <w:p w:rsidR="009F1013" w:rsidRDefault="009F1013" w:rsidP="00747A15">
                            <w:pPr>
                              <w:jc w:val="center"/>
                            </w:pPr>
                          </w:p>
                          <w:p w:rsidR="009F1013" w:rsidRDefault="009F1013" w:rsidP="00747A15">
                            <w:pPr>
                              <w:jc w:val="center"/>
                            </w:pPr>
                            <w:r>
                              <w:t>2 Falls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0E7A6" id="Rectangle 8510" o:spid="_x0000_s1098" style="position:absolute;left:0;text-align:left;margin-left:130.4pt;margin-top:5.8pt;width:111.9pt;height:50.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" strokeweight="1pt">
                <v:textbox>
                  <w:txbxContent>
                    <w:p w:rsidR="009F1013" w:rsidRDefault="009F1013" w:rsidP="00747A15">
                      <w:pPr>
                        <w:jc w:val="center"/>
                      </w:pPr>
                    </w:p>
                    <w:p w:rsidR="009F1013" w:rsidRDefault="009F1013" w:rsidP="00747A15">
                      <w:pPr>
                        <w:jc w:val="center"/>
                      </w:pPr>
                      <w:r>
                        <w:t>2 Falls Deaths</w:t>
                      </w:r>
                    </w:p>
                  </w:txbxContent>
                </v:textbox>
              </v:rect>
            </w:pict>
          </mc:Fallback>
        </mc:AlternateContent>
      </w:r>
    </w:p>
    <w:p w:rsidR="00376450" w:rsidRDefault="00376450">
      <w:pPr>
        <w:jc w:val="center"/>
      </w:pPr>
    </w:p>
    <w:p w:rsidR="00376450" w:rsidRDefault="00376450">
      <w:pPr>
        <w:rPr>
          <w:sz w:val="18"/>
        </w:rPr>
      </w:pPr>
    </w:p>
    <w:p w:rsidR="00CE30CA" w:rsidRDefault="00CE30CA">
      <w:pPr>
        <w:rPr>
          <w:sz w:val="18"/>
        </w:rPr>
      </w:pPr>
    </w:p>
    <w:p w:rsidR="00CE30CA" w:rsidRDefault="00CE30CA">
      <w:pPr>
        <w:rPr>
          <w:sz w:val="18"/>
        </w:rPr>
      </w:pPr>
    </w:p>
    <w:p w:rsidR="00CE30CA" w:rsidRDefault="00CE30CA">
      <w:pPr>
        <w:rPr>
          <w:sz w:val="18"/>
        </w:rPr>
      </w:pPr>
    </w:p>
    <w:p w:rsidR="00CE30CA" w:rsidRDefault="00CE30CA">
      <w:pPr>
        <w:rPr>
          <w:sz w:val="18"/>
        </w:rPr>
      </w:pPr>
    </w:p>
    <w:p w:rsidR="00142FBE" w:rsidRPr="001E52B5" w:rsidRDefault="001E52B5" w:rsidP="001E52B5">
      <w:pPr>
        <w:pStyle w:val="ListParagraph"/>
        <w:numPr>
          <w:ilvl w:val="0"/>
          <w:numId w:val="9"/>
        </w:numPr>
        <w:rPr>
          <w:b/>
          <w:color w:val="1F497D"/>
        </w:rPr>
      </w:pPr>
      <w:r w:rsidRPr="001E52B5">
        <w:rPr>
          <w:sz w:val="18"/>
        </w:rPr>
        <w:t>I</w:t>
      </w:r>
      <w:r w:rsidR="00376450" w:rsidRPr="001E52B5">
        <w:rPr>
          <w:sz w:val="18"/>
        </w:rPr>
        <w:t xml:space="preserve">ncludes </w:t>
      </w:r>
      <w:r w:rsidR="00864D73" w:rsidRPr="001E52B5">
        <w:rPr>
          <w:sz w:val="18"/>
        </w:rPr>
        <w:t>4</w:t>
      </w:r>
      <w:r w:rsidR="00F53C8C">
        <w:rPr>
          <w:sz w:val="18"/>
        </w:rPr>
        <w:t>1</w:t>
      </w:r>
      <w:r w:rsidR="009D15EA" w:rsidRPr="001E52B5">
        <w:rPr>
          <w:sz w:val="18"/>
        </w:rPr>
        <w:t xml:space="preserve"> </w:t>
      </w:r>
      <w:r w:rsidR="00376450" w:rsidRPr="001E52B5">
        <w:rPr>
          <w:sz w:val="18"/>
        </w:rPr>
        <w:t>deaths due to other causes</w:t>
      </w:r>
      <w:r w:rsidR="00142FBE" w:rsidRPr="001E52B5">
        <w:rPr>
          <w:sz w:val="18"/>
        </w:rPr>
        <w:t xml:space="preserve">. </w:t>
      </w:r>
      <w:r w:rsidR="00142FBE" w:rsidRPr="001E52B5">
        <w:rPr>
          <w:b/>
          <w:color w:val="1F497D"/>
        </w:rPr>
        <w:t xml:space="preserve">  </w:t>
      </w:r>
    </w:p>
    <w:p w:rsidR="00376450" w:rsidRPr="00142FBE" w:rsidRDefault="00376450" w:rsidP="00C856B2">
      <w:pPr>
        <w:rPr>
          <w:sz w:val="18"/>
        </w:rPr>
        <w:sectPr w:rsidR="00376450" w:rsidRPr="00142FBE" w:rsidSect="00C17722">
          <w:pgSz w:w="12240" w:h="15840" w:code="1"/>
          <w:pgMar w:top="1440" w:right="1728" w:bottom="1440" w:left="1728" w:header="720" w:footer="720" w:gutter="0"/>
          <w:cols w:space="720"/>
        </w:sectPr>
      </w:pPr>
    </w:p>
    <w:p w:rsidR="00386208" w:rsidRPr="003920D3" w:rsidRDefault="00853A9F" w:rsidP="00E55F36">
      <w:pPr>
        <w:pStyle w:val="Caption"/>
        <w:ind w:right="-1116" w:hanging="90"/>
        <w:jc w:val="center"/>
        <w:outlineLvl w:val="1"/>
        <w:rPr>
          <w:sz w:val="22"/>
          <w:szCs w:val="22"/>
        </w:rPr>
      </w:pPr>
      <w:bookmarkStart w:id="302" w:name="_Toc143066148"/>
      <w:bookmarkStart w:id="303" w:name="_Toc361388675"/>
      <w:bookmarkStart w:id="304" w:name="_Toc462057599"/>
      <w:bookmarkStart w:id="305" w:name="_Toc532542099"/>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A93976">
        <w:rPr>
          <w:noProof/>
          <w:sz w:val="22"/>
          <w:szCs w:val="22"/>
        </w:rPr>
        <w:t>6</w:t>
      </w:r>
      <w:r w:rsidRPr="00386208">
        <w:rPr>
          <w:sz w:val="22"/>
          <w:szCs w:val="22"/>
        </w:rPr>
        <w:fldChar w:fldCharType="end"/>
      </w:r>
      <w:r w:rsidR="00376450" w:rsidRPr="00386208">
        <w:rPr>
          <w:sz w:val="22"/>
          <w:szCs w:val="22"/>
        </w:rPr>
        <w:t xml:space="preserve">. </w:t>
      </w:r>
      <w:r w:rsidR="00FA21E8" w:rsidRPr="00386208">
        <w:rPr>
          <w:sz w:val="22"/>
          <w:szCs w:val="22"/>
        </w:rPr>
        <w:t xml:space="preserve"> </w:t>
      </w:r>
      <w:r w:rsidR="00376450" w:rsidRPr="00386208">
        <w:rPr>
          <w:sz w:val="22"/>
          <w:szCs w:val="22"/>
        </w:rPr>
        <w:t xml:space="preserve">Top Ten Leading </w:t>
      </w:r>
      <w:r w:rsidR="00820167" w:rsidRPr="00386208">
        <w:rPr>
          <w:sz w:val="22"/>
          <w:szCs w:val="22"/>
        </w:rPr>
        <w:t xml:space="preserve">Underlying </w:t>
      </w:r>
      <w:r w:rsidR="00376450" w:rsidRPr="00386208">
        <w:rPr>
          <w:sz w:val="22"/>
          <w:szCs w:val="22"/>
        </w:rPr>
        <w:t>Causes of Death by Age, Massachusetts</w:t>
      </w:r>
      <w:r w:rsidR="00D60CB3" w:rsidRPr="00386208">
        <w:rPr>
          <w:sz w:val="22"/>
          <w:szCs w:val="22"/>
        </w:rPr>
        <w:t>:</w:t>
      </w:r>
      <w:r w:rsidR="00376450" w:rsidRPr="00386208">
        <w:rPr>
          <w:sz w:val="22"/>
          <w:szCs w:val="22"/>
        </w:rPr>
        <w:t xml:space="preserve"> </w:t>
      </w:r>
      <w:r w:rsidR="0023661F" w:rsidRPr="00386208">
        <w:rPr>
          <w:sz w:val="22"/>
          <w:szCs w:val="22"/>
        </w:rPr>
        <w:t>20</w:t>
      </w:r>
      <w:bookmarkEnd w:id="302"/>
      <w:r w:rsidR="004D104E" w:rsidRPr="00386208">
        <w:rPr>
          <w:sz w:val="22"/>
          <w:szCs w:val="22"/>
        </w:rPr>
        <w:t>1</w:t>
      </w:r>
      <w:bookmarkEnd w:id="303"/>
      <w:bookmarkEnd w:id="304"/>
      <w:r w:rsidR="00F5307C">
        <w:rPr>
          <w:sz w:val="22"/>
          <w:szCs w:val="22"/>
        </w:rPr>
        <w:t>6</w:t>
      </w:r>
      <w:bookmarkEnd w:id="305"/>
    </w:p>
    <w:tbl>
      <w:tblPr>
        <w:tblW w:w="14580" w:type="dxa"/>
        <w:tblInd w:w="-612"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00"/>
        <w:gridCol w:w="1530"/>
        <w:gridCol w:w="1440"/>
        <w:gridCol w:w="1620"/>
        <w:gridCol w:w="1530"/>
        <w:gridCol w:w="1620"/>
        <w:gridCol w:w="1440"/>
        <w:gridCol w:w="1530"/>
        <w:gridCol w:w="1440"/>
        <w:gridCol w:w="1530"/>
      </w:tblGrid>
      <w:tr w:rsidR="00376450" w:rsidTr="000879DA">
        <w:trPr>
          <w:cantSplit/>
          <w:trHeight w:val="284"/>
        </w:trPr>
        <w:tc>
          <w:tcPr>
            <w:tcW w:w="900" w:type="dxa"/>
            <w:tcBorders>
              <w:top w:val="single" w:sz="12" w:space="0" w:color="auto"/>
              <w:bottom w:val="nil"/>
              <w:right w:val="nil"/>
            </w:tcBorders>
          </w:tcPr>
          <w:p w:rsidR="00376450" w:rsidRDefault="00376450"/>
        </w:tc>
        <w:tc>
          <w:tcPr>
            <w:tcW w:w="13680" w:type="dxa"/>
            <w:gridSpan w:val="9"/>
            <w:tcBorders>
              <w:top w:val="single" w:sz="12" w:space="0" w:color="auto"/>
              <w:left w:val="single" w:sz="8" w:space="0" w:color="auto"/>
              <w:bottom w:val="nil"/>
            </w:tcBorders>
          </w:tcPr>
          <w:p w:rsidR="007514C0" w:rsidRPr="007514C0" w:rsidRDefault="007514C0">
            <w:pPr>
              <w:jc w:val="center"/>
              <w:rPr>
                <w:b/>
                <w:sz w:val="10"/>
                <w:szCs w:val="10"/>
                <w:u w:val="single"/>
              </w:rPr>
            </w:pPr>
          </w:p>
          <w:p w:rsidR="00376450" w:rsidRPr="000879DA" w:rsidRDefault="00376450">
            <w:pPr>
              <w:jc w:val="center"/>
              <w:rPr>
                <w:b/>
                <w:sz w:val="20"/>
                <w:u w:val="single"/>
              </w:rPr>
            </w:pPr>
            <w:r w:rsidRPr="000879DA">
              <w:rPr>
                <w:b/>
                <w:sz w:val="20"/>
                <w:u w:val="single"/>
              </w:rPr>
              <w:t>Age Groups (number of deaths)</w:t>
            </w:r>
          </w:p>
          <w:p w:rsidR="00376450" w:rsidRPr="0084079E" w:rsidRDefault="00376450">
            <w:pPr>
              <w:jc w:val="center"/>
              <w:rPr>
                <w:sz w:val="6"/>
                <w:szCs w:val="6"/>
              </w:rPr>
            </w:pPr>
          </w:p>
        </w:tc>
      </w:tr>
      <w:tr w:rsidR="00376450" w:rsidTr="008B0AD4">
        <w:trPr>
          <w:trHeight w:val="457"/>
        </w:trPr>
        <w:tc>
          <w:tcPr>
            <w:tcW w:w="900" w:type="dxa"/>
            <w:tcBorders>
              <w:top w:val="single" w:sz="8" w:space="0" w:color="auto"/>
              <w:bottom w:val="single" w:sz="8" w:space="0" w:color="auto"/>
              <w:right w:val="single" w:sz="8" w:space="0" w:color="auto"/>
            </w:tcBorders>
          </w:tcPr>
          <w:p w:rsidR="00376450" w:rsidRPr="000879DA" w:rsidRDefault="00376450" w:rsidP="000879DA">
            <w:pPr>
              <w:ind w:right="-198"/>
              <w:jc w:val="both"/>
              <w:rPr>
                <w:b/>
                <w:sz w:val="18"/>
                <w:szCs w:val="18"/>
                <w:u w:val="single"/>
              </w:rPr>
            </w:pPr>
            <w:r w:rsidRPr="000879DA">
              <w:rPr>
                <w:b/>
                <w:sz w:val="18"/>
                <w:szCs w:val="18"/>
                <w:u w:val="single"/>
              </w:rPr>
              <w:t>Rank</w:t>
            </w:r>
            <w:r w:rsidR="00E91020" w:rsidRPr="000879DA">
              <w:rPr>
                <w:sz w:val="18"/>
                <w:szCs w:val="18"/>
                <w:vertAlign w:val="superscript"/>
              </w:rPr>
              <w:t>1</w:t>
            </w:r>
          </w:p>
          <w:p w:rsidR="00376450" w:rsidRPr="000879DA" w:rsidRDefault="00376450">
            <w:pPr>
              <w:rPr>
                <w:b/>
                <w:sz w:val="18"/>
                <w:szCs w:val="18"/>
                <w:u w:val="single"/>
              </w:rPr>
            </w:pPr>
          </w:p>
        </w:tc>
        <w:tc>
          <w:tcPr>
            <w:tcW w:w="1530" w:type="dxa"/>
            <w:tcBorders>
              <w:top w:val="single" w:sz="8" w:space="0" w:color="auto"/>
              <w:left w:val="single" w:sz="8" w:space="0" w:color="auto"/>
              <w:bottom w:val="single" w:sz="8" w:space="0" w:color="auto"/>
              <w:right w:val="single" w:sz="8" w:space="0" w:color="auto"/>
            </w:tcBorders>
          </w:tcPr>
          <w:p w:rsidR="00376450" w:rsidRPr="000879DA" w:rsidRDefault="00376450">
            <w:pPr>
              <w:jc w:val="center"/>
              <w:rPr>
                <w:b/>
                <w:sz w:val="18"/>
                <w:szCs w:val="18"/>
              </w:rPr>
            </w:pPr>
            <w:r w:rsidRPr="000879DA">
              <w:rPr>
                <w:b/>
                <w:sz w:val="18"/>
                <w:szCs w:val="18"/>
              </w:rPr>
              <w:t>&lt;1 year</w:t>
            </w:r>
          </w:p>
        </w:tc>
        <w:tc>
          <w:tcPr>
            <w:tcW w:w="1440" w:type="dxa"/>
            <w:tcBorders>
              <w:top w:val="single" w:sz="8" w:space="0" w:color="auto"/>
              <w:left w:val="single" w:sz="8" w:space="0" w:color="auto"/>
              <w:bottom w:val="single" w:sz="8" w:space="0" w:color="auto"/>
              <w:right w:val="single" w:sz="8" w:space="0" w:color="auto"/>
            </w:tcBorders>
          </w:tcPr>
          <w:p w:rsidR="00376450" w:rsidRPr="000879DA" w:rsidRDefault="00376450">
            <w:pPr>
              <w:jc w:val="center"/>
              <w:rPr>
                <w:b/>
                <w:sz w:val="18"/>
                <w:szCs w:val="18"/>
              </w:rPr>
            </w:pPr>
            <w:r w:rsidRPr="000879DA">
              <w:rPr>
                <w:b/>
                <w:sz w:val="18"/>
                <w:szCs w:val="18"/>
              </w:rPr>
              <w:t xml:space="preserve">1-14    </w:t>
            </w:r>
            <w:r w:rsidR="00644BF8" w:rsidRPr="000879DA">
              <w:rPr>
                <w:b/>
                <w:sz w:val="18"/>
                <w:szCs w:val="18"/>
              </w:rPr>
              <w:t xml:space="preserve">               </w:t>
            </w:r>
            <w:r w:rsidRPr="000879DA">
              <w:rPr>
                <w:b/>
                <w:sz w:val="18"/>
                <w:szCs w:val="18"/>
              </w:rPr>
              <w:t>years</w:t>
            </w:r>
          </w:p>
        </w:tc>
        <w:tc>
          <w:tcPr>
            <w:tcW w:w="1620" w:type="dxa"/>
            <w:tcBorders>
              <w:top w:val="single" w:sz="8" w:space="0" w:color="auto"/>
              <w:left w:val="single" w:sz="8" w:space="0" w:color="auto"/>
              <w:bottom w:val="single" w:sz="8" w:space="0" w:color="auto"/>
              <w:right w:val="single" w:sz="8" w:space="0" w:color="auto"/>
            </w:tcBorders>
          </w:tcPr>
          <w:p w:rsidR="00376450" w:rsidRPr="000879DA" w:rsidRDefault="00376450">
            <w:pPr>
              <w:jc w:val="center"/>
              <w:rPr>
                <w:b/>
                <w:sz w:val="18"/>
                <w:szCs w:val="18"/>
              </w:rPr>
            </w:pPr>
            <w:r w:rsidRPr="000879DA">
              <w:rPr>
                <w:b/>
                <w:sz w:val="18"/>
                <w:szCs w:val="18"/>
              </w:rPr>
              <w:t xml:space="preserve">15-24 </w:t>
            </w:r>
            <w:r w:rsidR="00644BF8" w:rsidRPr="000879DA">
              <w:rPr>
                <w:b/>
                <w:sz w:val="18"/>
                <w:szCs w:val="18"/>
              </w:rPr>
              <w:t xml:space="preserve">            </w:t>
            </w:r>
            <w:r w:rsidRPr="000879DA">
              <w:rPr>
                <w:b/>
                <w:sz w:val="18"/>
                <w:szCs w:val="18"/>
              </w:rPr>
              <w:t>years</w:t>
            </w:r>
          </w:p>
        </w:tc>
        <w:tc>
          <w:tcPr>
            <w:tcW w:w="1530" w:type="dxa"/>
            <w:tcBorders>
              <w:top w:val="single" w:sz="8" w:space="0" w:color="auto"/>
              <w:left w:val="single" w:sz="8" w:space="0" w:color="auto"/>
              <w:bottom w:val="single" w:sz="8" w:space="0" w:color="auto"/>
              <w:right w:val="single" w:sz="8" w:space="0" w:color="auto"/>
            </w:tcBorders>
          </w:tcPr>
          <w:p w:rsidR="00376450" w:rsidRPr="000879DA" w:rsidRDefault="00376450">
            <w:pPr>
              <w:jc w:val="center"/>
              <w:rPr>
                <w:b/>
                <w:sz w:val="18"/>
                <w:szCs w:val="18"/>
              </w:rPr>
            </w:pPr>
            <w:r w:rsidRPr="000879DA">
              <w:rPr>
                <w:b/>
                <w:sz w:val="18"/>
                <w:szCs w:val="18"/>
              </w:rPr>
              <w:t xml:space="preserve">25-44   </w:t>
            </w:r>
            <w:r w:rsidR="0071220D" w:rsidRPr="000879DA">
              <w:rPr>
                <w:b/>
                <w:sz w:val="18"/>
                <w:szCs w:val="18"/>
              </w:rPr>
              <w:t xml:space="preserve">           </w:t>
            </w:r>
            <w:r w:rsidRPr="000879DA">
              <w:rPr>
                <w:b/>
                <w:sz w:val="18"/>
                <w:szCs w:val="18"/>
              </w:rPr>
              <w:t>years</w:t>
            </w:r>
          </w:p>
        </w:tc>
        <w:tc>
          <w:tcPr>
            <w:tcW w:w="1620" w:type="dxa"/>
            <w:tcBorders>
              <w:top w:val="single" w:sz="8" w:space="0" w:color="auto"/>
              <w:left w:val="single" w:sz="8" w:space="0" w:color="auto"/>
              <w:bottom w:val="single" w:sz="8" w:space="0" w:color="auto"/>
              <w:right w:val="single" w:sz="8" w:space="0" w:color="auto"/>
            </w:tcBorders>
          </w:tcPr>
          <w:p w:rsidR="00376450" w:rsidRPr="000879DA" w:rsidRDefault="00376450">
            <w:pPr>
              <w:jc w:val="center"/>
              <w:rPr>
                <w:b/>
                <w:sz w:val="18"/>
                <w:szCs w:val="18"/>
              </w:rPr>
            </w:pPr>
            <w:r w:rsidRPr="000879DA">
              <w:rPr>
                <w:b/>
                <w:sz w:val="18"/>
                <w:szCs w:val="18"/>
              </w:rPr>
              <w:t xml:space="preserve">45-64   </w:t>
            </w:r>
            <w:r w:rsidR="00644BF8" w:rsidRPr="000879DA">
              <w:rPr>
                <w:b/>
                <w:sz w:val="18"/>
                <w:szCs w:val="18"/>
              </w:rPr>
              <w:t xml:space="preserve">               </w:t>
            </w:r>
            <w:r w:rsidRPr="000879DA">
              <w:rPr>
                <w:b/>
                <w:sz w:val="18"/>
                <w:szCs w:val="18"/>
              </w:rPr>
              <w:t>years</w:t>
            </w:r>
          </w:p>
        </w:tc>
        <w:tc>
          <w:tcPr>
            <w:tcW w:w="1440" w:type="dxa"/>
            <w:tcBorders>
              <w:top w:val="single" w:sz="8" w:space="0" w:color="auto"/>
              <w:left w:val="single" w:sz="8" w:space="0" w:color="auto"/>
              <w:bottom w:val="single" w:sz="8" w:space="0" w:color="auto"/>
              <w:right w:val="single" w:sz="8" w:space="0" w:color="auto"/>
            </w:tcBorders>
          </w:tcPr>
          <w:p w:rsidR="00F5307C" w:rsidRDefault="00376450" w:rsidP="00F5307C">
            <w:pPr>
              <w:jc w:val="center"/>
              <w:rPr>
                <w:b/>
                <w:sz w:val="18"/>
                <w:szCs w:val="18"/>
              </w:rPr>
            </w:pPr>
            <w:r w:rsidRPr="000879DA">
              <w:rPr>
                <w:b/>
                <w:sz w:val="18"/>
                <w:szCs w:val="18"/>
              </w:rPr>
              <w:t>65-74</w:t>
            </w:r>
            <w:r w:rsidR="00F5307C">
              <w:rPr>
                <w:b/>
                <w:sz w:val="18"/>
                <w:szCs w:val="18"/>
              </w:rPr>
              <w:t xml:space="preserve"> </w:t>
            </w:r>
          </w:p>
          <w:p w:rsidR="00376450" w:rsidRPr="000879DA" w:rsidRDefault="00376450" w:rsidP="00F5307C">
            <w:pPr>
              <w:jc w:val="center"/>
              <w:rPr>
                <w:b/>
                <w:sz w:val="18"/>
                <w:szCs w:val="18"/>
              </w:rPr>
            </w:pPr>
            <w:r w:rsidRPr="000879DA">
              <w:rPr>
                <w:b/>
                <w:sz w:val="18"/>
                <w:szCs w:val="18"/>
              </w:rPr>
              <w:t>years</w:t>
            </w:r>
          </w:p>
        </w:tc>
        <w:tc>
          <w:tcPr>
            <w:tcW w:w="1530" w:type="dxa"/>
            <w:tcBorders>
              <w:top w:val="single" w:sz="8" w:space="0" w:color="auto"/>
              <w:left w:val="single" w:sz="8" w:space="0" w:color="auto"/>
              <w:bottom w:val="single" w:sz="8" w:space="0" w:color="auto"/>
              <w:right w:val="single" w:sz="8" w:space="0" w:color="auto"/>
            </w:tcBorders>
          </w:tcPr>
          <w:p w:rsidR="00F5307C" w:rsidRDefault="00376450" w:rsidP="00F5307C">
            <w:pPr>
              <w:jc w:val="center"/>
              <w:rPr>
                <w:b/>
                <w:sz w:val="18"/>
                <w:szCs w:val="18"/>
              </w:rPr>
            </w:pPr>
            <w:r w:rsidRPr="000879DA">
              <w:rPr>
                <w:b/>
                <w:sz w:val="18"/>
                <w:szCs w:val="18"/>
              </w:rPr>
              <w:t>75-84</w:t>
            </w:r>
            <w:r w:rsidR="00F5307C">
              <w:rPr>
                <w:b/>
                <w:sz w:val="18"/>
                <w:szCs w:val="18"/>
              </w:rPr>
              <w:t xml:space="preserve"> </w:t>
            </w:r>
          </w:p>
          <w:p w:rsidR="00376450" w:rsidRPr="000879DA" w:rsidRDefault="00376450" w:rsidP="00F5307C">
            <w:pPr>
              <w:jc w:val="center"/>
              <w:rPr>
                <w:b/>
                <w:sz w:val="18"/>
                <w:szCs w:val="18"/>
              </w:rPr>
            </w:pPr>
            <w:r w:rsidRPr="000879DA">
              <w:rPr>
                <w:b/>
                <w:sz w:val="18"/>
                <w:szCs w:val="18"/>
              </w:rPr>
              <w:t>years</w:t>
            </w:r>
          </w:p>
        </w:tc>
        <w:tc>
          <w:tcPr>
            <w:tcW w:w="1440" w:type="dxa"/>
            <w:tcBorders>
              <w:top w:val="single" w:sz="8" w:space="0" w:color="auto"/>
              <w:left w:val="single" w:sz="8" w:space="0" w:color="auto"/>
              <w:bottom w:val="single" w:sz="8" w:space="0" w:color="auto"/>
              <w:right w:val="single" w:sz="8" w:space="0" w:color="auto"/>
            </w:tcBorders>
          </w:tcPr>
          <w:p w:rsidR="00F5307C" w:rsidRDefault="00F5307C" w:rsidP="00F5307C">
            <w:pPr>
              <w:jc w:val="center"/>
              <w:rPr>
                <w:b/>
                <w:sz w:val="18"/>
                <w:szCs w:val="18"/>
              </w:rPr>
            </w:pPr>
            <w:r>
              <w:rPr>
                <w:b/>
                <w:sz w:val="18"/>
                <w:szCs w:val="18"/>
              </w:rPr>
              <w:t>85+</w:t>
            </w:r>
          </w:p>
          <w:p w:rsidR="00376450" w:rsidRPr="000879DA" w:rsidRDefault="00376450" w:rsidP="00F5307C">
            <w:pPr>
              <w:jc w:val="center"/>
              <w:rPr>
                <w:b/>
                <w:sz w:val="18"/>
                <w:szCs w:val="18"/>
              </w:rPr>
            </w:pPr>
            <w:r w:rsidRPr="000879DA">
              <w:rPr>
                <w:b/>
                <w:sz w:val="18"/>
                <w:szCs w:val="18"/>
              </w:rPr>
              <w:t>years</w:t>
            </w:r>
          </w:p>
        </w:tc>
        <w:tc>
          <w:tcPr>
            <w:tcW w:w="1530" w:type="dxa"/>
            <w:tcBorders>
              <w:top w:val="single" w:sz="8" w:space="0" w:color="auto"/>
              <w:left w:val="single" w:sz="8" w:space="0" w:color="auto"/>
              <w:bottom w:val="single" w:sz="8" w:space="0" w:color="auto"/>
            </w:tcBorders>
            <w:shd w:val="clear" w:color="auto" w:fill="D9D9D9" w:themeFill="background1" w:themeFillShade="D9"/>
          </w:tcPr>
          <w:p w:rsidR="00376450" w:rsidRPr="000879DA" w:rsidRDefault="00376450">
            <w:pPr>
              <w:jc w:val="center"/>
              <w:rPr>
                <w:b/>
                <w:sz w:val="18"/>
                <w:szCs w:val="18"/>
              </w:rPr>
            </w:pPr>
            <w:r w:rsidRPr="000879DA">
              <w:rPr>
                <w:b/>
                <w:sz w:val="18"/>
                <w:szCs w:val="18"/>
              </w:rPr>
              <w:t>All</w:t>
            </w:r>
          </w:p>
        </w:tc>
      </w:tr>
      <w:tr w:rsidR="00534FEC" w:rsidTr="008B0AD4">
        <w:trPr>
          <w:trHeight w:val="404"/>
        </w:trPr>
        <w:tc>
          <w:tcPr>
            <w:tcW w:w="900" w:type="dxa"/>
            <w:tcBorders>
              <w:top w:val="nil"/>
              <w:bottom w:val="single" w:sz="8" w:space="0" w:color="auto"/>
              <w:right w:val="single" w:sz="8" w:space="0" w:color="auto"/>
            </w:tcBorders>
            <w:vAlign w:val="center"/>
          </w:tcPr>
          <w:p w:rsidR="00534FEC" w:rsidRPr="000879DA" w:rsidRDefault="00534FEC">
            <w:pPr>
              <w:jc w:val="center"/>
              <w:rPr>
                <w:b/>
                <w:sz w:val="18"/>
                <w:szCs w:val="18"/>
              </w:rPr>
            </w:pPr>
          </w:p>
          <w:p w:rsidR="00534FEC" w:rsidRPr="000879DA" w:rsidRDefault="00534FEC" w:rsidP="003920D3">
            <w:pPr>
              <w:jc w:val="center"/>
              <w:rPr>
                <w:b/>
                <w:sz w:val="18"/>
                <w:szCs w:val="18"/>
              </w:rPr>
            </w:pPr>
            <w:r w:rsidRPr="000879DA">
              <w:rPr>
                <w:b/>
                <w:sz w:val="18"/>
                <w:szCs w:val="18"/>
              </w:rPr>
              <w:t>1</w:t>
            </w:r>
          </w:p>
        </w:tc>
        <w:tc>
          <w:tcPr>
            <w:tcW w:w="1530" w:type="dxa"/>
            <w:tcBorders>
              <w:top w:val="nil"/>
              <w:left w:val="single" w:sz="8" w:space="0" w:color="auto"/>
              <w:bottom w:val="single" w:sz="8" w:space="0" w:color="auto"/>
              <w:right w:val="single" w:sz="8" w:space="0" w:color="auto"/>
            </w:tcBorders>
            <w:vAlign w:val="bottom"/>
          </w:tcPr>
          <w:p w:rsidR="00534FEC" w:rsidRDefault="00534FEC" w:rsidP="00972FAC">
            <w:pPr>
              <w:jc w:val="center"/>
              <w:rPr>
                <w:rFonts w:cs="Arial"/>
                <w:sz w:val="18"/>
                <w:szCs w:val="18"/>
              </w:rPr>
            </w:pPr>
            <w:r>
              <w:rPr>
                <w:rFonts w:cs="Arial"/>
                <w:sz w:val="18"/>
                <w:szCs w:val="18"/>
              </w:rPr>
              <w:t xml:space="preserve">Short </w:t>
            </w:r>
            <w:r w:rsidR="00972FAC">
              <w:rPr>
                <w:rFonts w:cs="Arial"/>
                <w:sz w:val="18"/>
                <w:szCs w:val="18"/>
              </w:rPr>
              <w:t>G</w:t>
            </w:r>
            <w:r>
              <w:rPr>
                <w:rFonts w:cs="Arial"/>
                <w:sz w:val="18"/>
                <w:szCs w:val="18"/>
              </w:rPr>
              <w:t>estation and LBW</w:t>
            </w:r>
            <w:r w:rsidR="00443571">
              <w:rPr>
                <w:rFonts w:cs="Arial"/>
                <w:sz w:val="18"/>
                <w:szCs w:val="18"/>
                <w:vertAlign w:val="superscript"/>
              </w:rPr>
              <w:t>1</w:t>
            </w:r>
            <w:r>
              <w:rPr>
                <w:rFonts w:cs="Arial"/>
                <w:sz w:val="18"/>
                <w:szCs w:val="18"/>
              </w:rPr>
              <w:t xml:space="preserve"> (70)</w:t>
            </w:r>
          </w:p>
        </w:tc>
        <w:tc>
          <w:tcPr>
            <w:tcW w:w="1440" w:type="dxa"/>
            <w:tcBorders>
              <w:top w:val="nil"/>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Unintentional Injuries</w:t>
            </w:r>
            <w:r w:rsidR="00443571" w:rsidRPr="008B0AD4">
              <w:rPr>
                <w:rFonts w:cs="Arial"/>
                <w:sz w:val="18"/>
                <w:szCs w:val="18"/>
                <w:vertAlign w:val="superscript"/>
              </w:rPr>
              <w:t>3</w:t>
            </w:r>
            <w:r>
              <w:rPr>
                <w:rFonts w:cs="Arial"/>
                <w:sz w:val="18"/>
                <w:szCs w:val="18"/>
              </w:rPr>
              <w:t xml:space="preserve"> (27)</w:t>
            </w:r>
          </w:p>
        </w:tc>
        <w:tc>
          <w:tcPr>
            <w:tcW w:w="1620" w:type="dxa"/>
            <w:tcBorders>
              <w:top w:val="nil"/>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Unintentional Injuries</w:t>
            </w:r>
            <w:r w:rsidR="00443571" w:rsidRPr="008B0AD4">
              <w:rPr>
                <w:rFonts w:cs="Arial"/>
                <w:sz w:val="18"/>
                <w:szCs w:val="18"/>
                <w:vertAlign w:val="superscript"/>
              </w:rPr>
              <w:t>3</w:t>
            </w:r>
            <w:r>
              <w:rPr>
                <w:rFonts w:cs="Arial"/>
                <w:sz w:val="18"/>
                <w:szCs w:val="18"/>
              </w:rPr>
              <w:t xml:space="preserve"> (285)</w:t>
            </w:r>
          </w:p>
        </w:tc>
        <w:tc>
          <w:tcPr>
            <w:tcW w:w="1530" w:type="dxa"/>
            <w:tcBorders>
              <w:top w:val="nil"/>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Unintentional Injuries</w:t>
            </w:r>
            <w:r w:rsidR="00443571" w:rsidRPr="008B0AD4">
              <w:rPr>
                <w:rFonts w:cs="Arial"/>
                <w:sz w:val="18"/>
                <w:szCs w:val="18"/>
                <w:vertAlign w:val="superscript"/>
              </w:rPr>
              <w:t>3</w:t>
            </w:r>
            <w:r>
              <w:rPr>
                <w:rFonts w:cs="Arial"/>
                <w:sz w:val="18"/>
                <w:szCs w:val="18"/>
              </w:rPr>
              <w:t xml:space="preserve"> (1</w:t>
            </w:r>
            <w:r w:rsidR="00A84333">
              <w:rPr>
                <w:rFonts w:cs="Arial"/>
                <w:sz w:val="18"/>
                <w:szCs w:val="18"/>
              </w:rPr>
              <w:t>,</w:t>
            </w:r>
            <w:r>
              <w:rPr>
                <w:rFonts w:cs="Arial"/>
                <w:sz w:val="18"/>
                <w:szCs w:val="18"/>
              </w:rPr>
              <w:t>409)</w:t>
            </w:r>
          </w:p>
        </w:tc>
        <w:tc>
          <w:tcPr>
            <w:tcW w:w="1620" w:type="dxa"/>
            <w:tcBorders>
              <w:top w:val="nil"/>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Cancer (2</w:t>
            </w:r>
            <w:r w:rsidR="00A84333">
              <w:rPr>
                <w:rFonts w:cs="Arial"/>
                <w:sz w:val="18"/>
                <w:szCs w:val="18"/>
              </w:rPr>
              <w:t>,</w:t>
            </w:r>
            <w:r>
              <w:rPr>
                <w:rFonts w:cs="Arial"/>
                <w:sz w:val="18"/>
                <w:szCs w:val="18"/>
              </w:rPr>
              <w:t>984)</w:t>
            </w:r>
          </w:p>
        </w:tc>
        <w:tc>
          <w:tcPr>
            <w:tcW w:w="1440" w:type="dxa"/>
            <w:tcBorders>
              <w:top w:val="nil"/>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Cancer (3</w:t>
            </w:r>
            <w:r w:rsidR="00A84333">
              <w:rPr>
                <w:rFonts w:cs="Arial"/>
                <w:sz w:val="18"/>
                <w:szCs w:val="18"/>
              </w:rPr>
              <w:t>,</w:t>
            </w:r>
            <w:r>
              <w:rPr>
                <w:rFonts w:cs="Arial"/>
                <w:sz w:val="18"/>
                <w:szCs w:val="18"/>
              </w:rPr>
              <w:t>316)</w:t>
            </w:r>
          </w:p>
        </w:tc>
        <w:tc>
          <w:tcPr>
            <w:tcW w:w="1530" w:type="dxa"/>
            <w:tcBorders>
              <w:top w:val="nil"/>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Cancer (3</w:t>
            </w:r>
            <w:r w:rsidR="00A84333">
              <w:rPr>
                <w:rFonts w:cs="Arial"/>
                <w:sz w:val="18"/>
                <w:szCs w:val="18"/>
              </w:rPr>
              <w:t>,</w:t>
            </w:r>
            <w:r>
              <w:rPr>
                <w:rFonts w:cs="Arial"/>
                <w:sz w:val="18"/>
                <w:szCs w:val="18"/>
              </w:rPr>
              <w:t>411)</w:t>
            </w:r>
          </w:p>
        </w:tc>
        <w:tc>
          <w:tcPr>
            <w:tcW w:w="1440" w:type="dxa"/>
            <w:tcBorders>
              <w:top w:val="nil"/>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Heart Disease (5</w:t>
            </w:r>
            <w:r w:rsidR="00A84333">
              <w:rPr>
                <w:rFonts w:cs="Arial"/>
                <w:sz w:val="18"/>
                <w:szCs w:val="18"/>
              </w:rPr>
              <w:t>,</w:t>
            </w:r>
            <w:r>
              <w:rPr>
                <w:rFonts w:cs="Arial"/>
                <w:sz w:val="18"/>
                <w:szCs w:val="18"/>
              </w:rPr>
              <w:t>797)</w:t>
            </w:r>
          </w:p>
        </w:tc>
        <w:tc>
          <w:tcPr>
            <w:tcW w:w="1530" w:type="dxa"/>
            <w:tcBorders>
              <w:top w:val="nil"/>
              <w:left w:val="single" w:sz="8" w:space="0" w:color="auto"/>
              <w:bottom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Cancer (12</w:t>
            </w:r>
            <w:r w:rsidR="00A84333">
              <w:rPr>
                <w:rFonts w:cs="Arial"/>
                <w:b/>
                <w:bCs/>
                <w:sz w:val="18"/>
                <w:szCs w:val="18"/>
              </w:rPr>
              <w:t>,</w:t>
            </w:r>
            <w:r>
              <w:rPr>
                <w:rFonts w:cs="Arial"/>
                <w:b/>
                <w:bCs/>
                <w:sz w:val="18"/>
                <w:szCs w:val="18"/>
              </w:rPr>
              <w:t>691)</w:t>
            </w:r>
          </w:p>
        </w:tc>
      </w:tr>
      <w:tr w:rsidR="00534FEC" w:rsidTr="008B0AD4">
        <w:trPr>
          <w:trHeight w:val="501"/>
        </w:trPr>
        <w:tc>
          <w:tcPr>
            <w:tcW w:w="900" w:type="dxa"/>
            <w:tcBorders>
              <w:top w:val="single" w:sz="8" w:space="0" w:color="auto"/>
              <w:bottom w:val="single" w:sz="8" w:space="0" w:color="auto"/>
              <w:right w:val="single" w:sz="8" w:space="0" w:color="auto"/>
            </w:tcBorders>
            <w:vAlign w:val="center"/>
          </w:tcPr>
          <w:p w:rsidR="00534FEC" w:rsidRPr="000879DA" w:rsidRDefault="00534FEC">
            <w:pPr>
              <w:jc w:val="center"/>
              <w:rPr>
                <w:b/>
                <w:sz w:val="18"/>
                <w:szCs w:val="18"/>
              </w:rPr>
            </w:pPr>
          </w:p>
          <w:p w:rsidR="00534FEC" w:rsidRPr="000879DA" w:rsidRDefault="00534FEC" w:rsidP="003920D3">
            <w:pPr>
              <w:jc w:val="center"/>
              <w:rPr>
                <w:b/>
                <w:sz w:val="18"/>
                <w:szCs w:val="18"/>
              </w:rPr>
            </w:pPr>
            <w:r w:rsidRPr="000879DA">
              <w:rPr>
                <w:b/>
                <w:sz w:val="18"/>
                <w:szCs w:val="18"/>
              </w:rPr>
              <w:t>2</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972FAC">
            <w:pPr>
              <w:jc w:val="center"/>
              <w:rPr>
                <w:rFonts w:cs="Arial"/>
                <w:sz w:val="18"/>
                <w:szCs w:val="18"/>
              </w:rPr>
            </w:pPr>
            <w:r>
              <w:rPr>
                <w:rFonts w:cs="Arial"/>
                <w:sz w:val="18"/>
                <w:szCs w:val="18"/>
              </w:rPr>
              <w:t>Congenital M</w:t>
            </w:r>
            <w:r w:rsidR="00534FEC">
              <w:rPr>
                <w:rFonts w:cs="Arial"/>
                <w:sz w:val="18"/>
                <w:szCs w:val="18"/>
              </w:rPr>
              <w:t>alformations (50)</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Cancer (20)</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Suicide (83)</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Cancer (261)</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Heart Disease (1</w:t>
            </w:r>
            <w:r w:rsidR="00A84333">
              <w:rPr>
                <w:rFonts w:cs="Arial"/>
                <w:sz w:val="18"/>
                <w:szCs w:val="18"/>
              </w:rPr>
              <w:t>,</w:t>
            </w:r>
            <w:r>
              <w:rPr>
                <w:rFonts w:cs="Arial"/>
                <w:sz w:val="18"/>
                <w:szCs w:val="18"/>
              </w:rPr>
              <w:t>559)</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Heart Disease (1</w:t>
            </w:r>
            <w:r w:rsidR="00861C4F">
              <w:rPr>
                <w:rFonts w:cs="Arial"/>
                <w:sz w:val="18"/>
                <w:szCs w:val="18"/>
              </w:rPr>
              <w:t>,</w:t>
            </w:r>
            <w:r>
              <w:rPr>
                <w:rFonts w:cs="Arial"/>
                <w:sz w:val="18"/>
                <w:szCs w:val="18"/>
              </w:rPr>
              <w:t>736)</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Heart Disease (2</w:t>
            </w:r>
            <w:r w:rsidR="00A84333">
              <w:rPr>
                <w:rFonts w:cs="Arial"/>
                <w:sz w:val="18"/>
                <w:szCs w:val="18"/>
              </w:rPr>
              <w:t>,</w:t>
            </w:r>
            <w:r>
              <w:rPr>
                <w:rFonts w:cs="Arial"/>
                <w:sz w:val="18"/>
                <w:szCs w:val="18"/>
              </w:rPr>
              <w:t>657)</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Cancer (2</w:t>
            </w:r>
            <w:r w:rsidR="00A84333">
              <w:rPr>
                <w:rFonts w:cs="Arial"/>
                <w:sz w:val="18"/>
                <w:szCs w:val="18"/>
              </w:rPr>
              <w:t>,</w:t>
            </w:r>
            <w:r>
              <w:rPr>
                <w:rFonts w:cs="Arial"/>
                <w:sz w:val="18"/>
                <w:szCs w:val="18"/>
              </w:rPr>
              <w:t>674)</w:t>
            </w:r>
          </w:p>
        </w:tc>
        <w:tc>
          <w:tcPr>
            <w:tcW w:w="1530" w:type="dxa"/>
            <w:tcBorders>
              <w:top w:val="single" w:sz="8" w:space="0" w:color="auto"/>
              <w:left w:val="single" w:sz="8" w:space="0" w:color="auto"/>
              <w:bottom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Heart Disease (11</w:t>
            </w:r>
            <w:r w:rsidR="00A84333">
              <w:rPr>
                <w:rFonts w:cs="Arial"/>
                <w:b/>
                <w:bCs/>
                <w:sz w:val="18"/>
                <w:szCs w:val="18"/>
              </w:rPr>
              <w:t>,</w:t>
            </w:r>
            <w:r>
              <w:rPr>
                <w:rFonts w:cs="Arial"/>
                <w:b/>
                <w:bCs/>
                <w:sz w:val="18"/>
                <w:szCs w:val="18"/>
              </w:rPr>
              <w:t>923)</w:t>
            </w:r>
          </w:p>
        </w:tc>
      </w:tr>
      <w:tr w:rsidR="00534FEC" w:rsidTr="008B0AD4">
        <w:trPr>
          <w:trHeight w:val="599"/>
        </w:trPr>
        <w:tc>
          <w:tcPr>
            <w:tcW w:w="900" w:type="dxa"/>
            <w:tcBorders>
              <w:top w:val="single" w:sz="8" w:space="0" w:color="auto"/>
              <w:bottom w:val="single" w:sz="8" w:space="0" w:color="auto"/>
              <w:right w:val="single" w:sz="8" w:space="0" w:color="auto"/>
            </w:tcBorders>
            <w:vAlign w:val="center"/>
          </w:tcPr>
          <w:p w:rsidR="00534FEC" w:rsidRPr="000879DA" w:rsidRDefault="00534FEC">
            <w:pPr>
              <w:jc w:val="center"/>
              <w:rPr>
                <w:b/>
                <w:sz w:val="18"/>
                <w:szCs w:val="18"/>
              </w:rPr>
            </w:pPr>
          </w:p>
          <w:p w:rsidR="00534FEC" w:rsidRPr="000879DA" w:rsidRDefault="00534FEC">
            <w:pPr>
              <w:jc w:val="center"/>
              <w:rPr>
                <w:b/>
                <w:sz w:val="18"/>
                <w:szCs w:val="18"/>
              </w:rPr>
            </w:pPr>
            <w:r w:rsidRPr="000879DA">
              <w:rPr>
                <w:b/>
                <w:sz w:val="18"/>
                <w:szCs w:val="18"/>
              </w:rPr>
              <w:t>3</w:t>
            </w:r>
          </w:p>
          <w:p w:rsidR="00534FEC" w:rsidRPr="000879DA" w:rsidRDefault="00534FEC">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Pregnancy Complications (28)</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Heart Disease (8)</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Homicide (44)</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Suicide (210)</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Unintentional Injuries</w:t>
            </w:r>
            <w:r w:rsidR="00861C4F" w:rsidRPr="008B0AD4">
              <w:rPr>
                <w:rFonts w:cs="Arial"/>
                <w:sz w:val="18"/>
                <w:szCs w:val="18"/>
                <w:vertAlign w:val="superscript"/>
              </w:rPr>
              <w:t>3</w:t>
            </w:r>
            <w:r>
              <w:rPr>
                <w:rFonts w:cs="Arial"/>
                <w:sz w:val="18"/>
                <w:szCs w:val="18"/>
              </w:rPr>
              <w:t xml:space="preserve"> (1</w:t>
            </w:r>
            <w:r w:rsidR="00A84333">
              <w:rPr>
                <w:rFonts w:cs="Arial"/>
                <w:sz w:val="18"/>
                <w:szCs w:val="18"/>
              </w:rPr>
              <w:t>,</w:t>
            </w:r>
            <w:r>
              <w:rPr>
                <w:rFonts w:cs="Arial"/>
                <w:sz w:val="18"/>
                <w:szCs w:val="18"/>
              </w:rPr>
              <w:t>097)</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Chronic Lower Respiratory Disease</w:t>
            </w:r>
            <w:r w:rsidR="00861C4F">
              <w:rPr>
                <w:rFonts w:cs="Arial"/>
                <w:sz w:val="18"/>
                <w:szCs w:val="18"/>
                <w:vertAlign w:val="superscript"/>
              </w:rPr>
              <w:t>5</w:t>
            </w:r>
            <w:r>
              <w:rPr>
                <w:rFonts w:cs="Arial"/>
                <w:sz w:val="18"/>
                <w:szCs w:val="18"/>
              </w:rPr>
              <w:t xml:space="preserve"> (616)</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Chronic Lower Respiratory Disease</w:t>
            </w:r>
            <w:r w:rsidR="00861C4F">
              <w:rPr>
                <w:rFonts w:cs="Arial"/>
                <w:sz w:val="18"/>
                <w:szCs w:val="18"/>
                <w:vertAlign w:val="superscript"/>
              </w:rPr>
              <w:t>5</w:t>
            </w:r>
            <w:r>
              <w:rPr>
                <w:rFonts w:cs="Arial"/>
                <w:sz w:val="18"/>
                <w:szCs w:val="18"/>
              </w:rPr>
              <w:t xml:space="preserve"> (838)</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Stroke (1</w:t>
            </w:r>
            <w:r w:rsidR="00A84333">
              <w:rPr>
                <w:rFonts w:cs="Arial"/>
                <w:sz w:val="18"/>
                <w:szCs w:val="18"/>
              </w:rPr>
              <w:t>,</w:t>
            </w:r>
            <w:r>
              <w:rPr>
                <w:rFonts w:cs="Arial"/>
                <w:sz w:val="18"/>
                <w:szCs w:val="18"/>
              </w:rPr>
              <w:t>325)</w:t>
            </w:r>
          </w:p>
        </w:tc>
        <w:tc>
          <w:tcPr>
            <w:tcW w:w="1530" w:type="dxa"/>
            <w:tcBorders>
              <w:top w:val="single" w:sz="8" w:space="0" w:color="auto"/>
              <w:left w:val="single" w:sz="8" w:space="0" w:color="auto"/>
              <w:bottom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Unintentional Injuries</w:t>
            </w:r>
            <w:r w:rsidR="00861C4F" w:rsidRPr="008B0AD4">
              <w:rPr>
                <w:rFonts w:cs="Arial"/>
                <w:sz w:val="18"/>
                <w:szCs w:val="18"/>
                <w:vertAlign w:val="superscript"/>
              </w:rPr>
              <w:t>3</w:t>
            </w:r>
            <w:r>
              <w:rPr>
                <w:rFonts w:cs="Arial"/>
                <w:b/>
                <w:bCs/>
                <w:sz w:val="18"/>
                <w:szCs w:val="18"/>
              </w:rPr>
              <w:t xml:space="preserve"> (3</w:t>
            </w:r>
            <w:r w:rsidR="00A84333">
              <w:rPr>
                <w:rFonts w:cs="Arial"/>
                <w:b/>
                <w:bCs/>
                <w:sz w:val="18"/>
                <w:szCs w:val="18"/>
              </w:rPr>
              <w:t>,</w:t>
            </w:r>
            <w:r>
              <w:rPr>
                <w:rFonts w:cs="Arial"/>
                <w:b/>
                <w:bCs/>
                <w:sz w:val="18"/>
                <w:szCs w:val="18"/>
              </w:rPr>
              <w:t>887)</w:t>
            </w:r>
          </w:p>
        </w:tc>
      </w:tr>
      <w:tr w:rsidR="00534FEC" w:rsidTr="008B0AD4">
        <w:trPr>
          <w:trHeight w:val="580"/>
        </w:trPr>
        <w:tc>
          <w:tcPr>
            <w:tcW w:w="900" w:type="dxa"/>
            <w:tcBorders>
              <w:top w:val="single" w:sz="8" w:space="0" w:color="auto"/>
              <w:bottom w:val="single" w:sz="8" w:space="0" w:color="auto"/>
              <w:right w:val="single" w:sz="8" w:space="0" w:color="auto"/>
            </w:tcBorders>
            <w:vAlign w:val="center"/>
          </w:tcPr>
          <w:p w:rsidR="00534FEC" w:rsidRPr="000879DA" w:rsidRDefault="00534FEC">
            <w:pPr>
              <w:jc w:val="center"/>
              <w:rPr>
                <w:b/>
                <w:sz w:val="18"/>
                <w:szCs w:val="18"/>
              </w:rPr>
            </w:pPr>
          </w:p>
          <w:p w:rsidR="00534FEC" w:rsidRPr="000879DA" w:rsidRDefault="00534FEC">
            <w:pPr>
              <w:jc w:val="center"/>
              <w:rPr>
                <w:b/>
                <w:sz w:val="18"/>
                <w:szCs w:val="18"/>
              </w:rPr>
            </w:pPr>
            <w:r w:rsidRPr="000879DA">
              <w:rPr>
                <w:b/>
                <w:sz w:val="18"/>
                <w:szCs w:val="18"/>
              </w:rPr>
              <w:t>4</w:t>
            </w:r>
          </w:p>
          <w:p w:rsidR="00534FEC" w:rsidRPr="000879DA" w:rsidRDefault="00534FEC">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SIDS</w:t>
            </w:r>
            <w:r w:rsidR="00443571">
              <w:rPr>
                <w:rFonts w:cs="Arial"/>
                <w:sz w:val="18"/>
                <w:szCs w:val="18"/>
                <w:vertAlign w:val="superscript"/>
              </w:rPr>
              <w:t>2</w:t>
            </w:r>
            <w:r>
              <w:rPr>
                <w:rFonts w:cs="Arial"/>
                <w:sz w:val="18"/>
                <w:szCs w:val="18"/>
              </w:rPr>
              <w:t xml:space="preserve"> (14)</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972FAC" w:rsidP="00972FAC">
            <w:pPr>
              <w:jc w:val="center"/>
              <w:rPr>
                <w:rFonts w:cs="Arial"/>
                <w:sz w:val="18"/>
                <w:szCs w:val="18"/>
              </w:rPr>
            </w:pPr>
            <w:r>
              <w:rPr>
                <w:rFonts w:cs="Arial"/>
                <w:sz w:val="18"/>
                <w:szCs w:val="18"/>
              </w:rPr>
              <w:t>C</w:t>
            </w:r>
            <w:r w:rsidR="00534FEC">
              <w:rPr>
                <w:rFonts w:cs="Arial"/>
                <w:sz w:val="18"/>
                <w:szCs w:val="18"/>
              </w:rPr>
              <w:t xml:space="preserve">ongenital </w:t>
            </w:r>
            <w:r>
              <w:rPr>
                <w:rFonts w:cs="Arial"/>
                <w:sz w:val="18"/>
                <w:szCs w:val="18"/>
              </w:rPr>
              <w:t>M</w:t>
            </w:r>
            <w:r w:rsidR="00534FEC">
              <w:rPr>
                <w:rFonts w:cs="Arial"/>
                <w:sz w:val="18"/>
                <w:szCs w:val="18"/>
              </w:rPr>
              <w:t>alform</w:t>
            </w:r>
            <w:r>
              <w:rPr>
                <w:rFonts w:cs="Arial"/>
                <w:sz w:val="18"/>
                <w:szCs w:val="18"/>
              </w:rPr>
              <w:t>ations</w:t>
            </w:r>
            <w:r w:rsidR="00534FEC">
              <w:rPr>
                <w:rFonts w:cs="Arial"/>
                <w:sz w:val="18"/>
                <w:szCs w:val="18"/>
              </w:rPr>
              <w:t xml:space="preserve"> (8)</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Cancer (25)</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Heart Disease (150)</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972FAC">
            <w:pPr>
              <w:jc w:val="center"/>
              <w:rPr>
                <w:rFonts w:cs="Arial"/>
                <w:sz w:val="18"/>
                <w:szCs w:val="18"/>
              </w:rPr>
            </w:pPr>
            <w:r>
              <w:rPr>
                <w:rFonts w:cs="Arial"/>
                <w:sz w:val="18"/>
                <w:szCs w:val="18"/>
              </w:rPr>
              <w:t>Chronic Liver D</w:t>
            </w:r>
            <w:r w:rsidR="00534FEC">
              <w:rPr>
                <w:rFonts w:cs="Arial"/>
                <w:sz w:val="18"/>
                <w:szCs w:val="18"/>
              </w:rPr>
              <w:t>isease (389)</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Stroke (303)</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Stroke (608)</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rsidP="00A84333">
            <w:pPr>
              <w:jc w:val="center"/>
              <w:rPr>
                <w:rFonts w:cs="Arial"/>
                <w:sz w:val="18"/>
                <w:szCs w:val="18"/>
              </w:rPr>
            </w:pPr>
            <w:r>
              <w:rPr>
                <w:rFonts w:cs="Arial"/>
                <w:sz w:val="18"/>
                <w:szCs w:val="18"/>
              </w:rPr>
              <w:t>Alzheimer</w:t>
            </w:r>
            <w:r w:rsidR="00A84333">
              <w:rPr>
                <w:rFonts w:cs="Arial"/>
                <w:sz w:val="18"/>
                <w:szCs w:val="18"/>
              </w:rPr>
              <w:t>’</w:t>
            </w:r>
            <w:r>
              <w:rPr>
                <w:rFonts w:cs="Arial"/>
                <w:sz w:val="18"/>
                <w:szCs w:val="18"/>
              </w:rPr>
              <w:t>s Disease (1</w:t>
            </w:r>
            <w:r w:rsidR="00A84333">
              <w:rPr>
                <w:rFonts w:cs="Arial"/>
                <w:sz w:val="18"/>
                <w:szCs w:val="18"/>
              </w:rPr>
              <w:t>,</w:t>
            </w:r>
            <w:r>
              <w:rPr>
                <w:rFonts w:cs="Arial"/>
                <w:sz w:val="18"/>
                <w:szCs w:val="18"/>
              </w:rPr>
              <w:t>234)</w:t>
            </w:r>
          </w:p>
        </w:tc>
        <w:tc>
          <w:tcPr>
            <w:tcW w:w="1530" w:type="dxa"/>
            <w:tcBorders>
              <w:top w:val="single" w:sz="8" w:space="0" w:color="auto"/>
              <w:left w:val="single" w:sz="8" w:space="0" w:color="auto"/>
              <w:bottom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Chronic Lower Respiratory Disease</w:t>
            </w:r>
            <w:r w:rsidR="00861C4F">
              <w:rPr>
                <w:rFonts w:cs="Arial"/>
                <w:sz w:val="18"/>
                <w:szCs w:val="18"/>
                <w:vertAlign w:val="superscript"/>
              </w:rPr>
              <w:t>5</w:t>
            </w:r>
            <w:r>
              <w:rPr>
                <w:rFonts w:cs="Arial"/>
                <w:b/>
                <w:bCs/>
                <w:sz w:val="18"/>
                <w:szCs w:val="18"/>
              </w:rPr>
              <w:t xml:space="preserve"> (2</w:t>
            </w:r>
            <w:r w:rsidR="00A84333">
              <w:rPr>
                <w:rFonts w:cs="Arial"/>
                <w:b/>
                <w:bCs/>
                <w:sz w:val="18"/>
                <w:szCs w:val="18"/>
              </w:rPr>
              <w:t>,</w:t>
            </w:r>
            <w:r>
              <w:rPr>
                <w:rFonts w:cs="Arial"/>
                <w:b/>
                <w:bCs/>
                <w:sz w:val="18"/>
                <w:szCs w:val="18"/>
              </w:rPr>
              <w:t>676)</w:t>
            </w:r>
          </w:p>
        </w:tc>
      </w:tr>
      <w:tr w:rsidR="00534FEC" w:rsidTr="008B0AD4">
        <w:trPr>
          <w:trHeight w:val="772"/>
        </w:trPr>
        <w:tc>
          <w:tcPr>
            <w:tcW w:w="900" w:type="dxa"/>
            <w:tcBorders>
              <w:top w:val="single" w:sz="8" w:space="0" w:color="auto"/>
              <w:bottom w:val="single" w:sz="8" w:space="0" w:color="auto"/>
              <w:right w:val="single" w:sz="8" w:space="0" w:color="auto"/>
            </w:tcBorders>
            <w:vAlign w:val="center"/>
          </w:tcPr>
          <w:p w:rsidR="00534FEC" w:rsidRPr="000879DA" w:rsidRDefault="00534FEC">
            <w:pPr>
              <w:jc w:val="center"/>
              <w:rPr>
                <w:b/>
                <w:sz w:val="18"/>
                <w:szCs w:val="18"/>
              </w:rPr>
            </w:pPr>
            <w:r w:rsidRPr="000879DA">
              <w:rPr>
                <w:b/>
                <w:noProof/>
                <w:sz w:val="18"/>
                <w:szCs w:val="18"/>
              </w:rPr>
              <mc:AlternateContent>
                <mc:Choice Requires="wps">
                  <w:drawing>
                    <wp:anchor distT="0" distB="0" distL="114300" distR="114300" simplePos="0" relativeHeight="252120576" behindDoc="0" locked="0" layoutInCell="1" allowOverlap="1" wp14:anchorId="539D6D57" wp14:editId="59787819">
                      <wp:simplePos x="0" y="0"/>
                      <wp:positionH relativeFrom="column">
                        <wp:posOffset>-495935</wp:posOffset>
                      </wp:positionH>
                      <wp:positionV relativeFrom="paragraph">
                        <wp:posOffset>39370</wp:posOffset>
                      </wp:positionV>
                      <wp:extent cx="342900" cy="342900"/>
                      <wp:effectExtent l="0" t="0" r="0" b="0"/>
                      <wp:wrapNone/>
                      <wp:docPr id="240" name="Text Box 9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36403F" w:rsidRDefault="009F1013" w:rsidP="00872D3F">
                                  <w:pPr>
                                    <w:rPr>
                                      <w:sz w:val="18"/>
                                      <w:szCs w:val="18"/>
                                    </w:rPr>
                                  </w:pPr>
                                  <w:r>
                                    <w:rPr>
                                      <w:sz w:val="18"/>
                                      <w:szCs w:val="18"/>
                                    </w:rPr>
                                    <w:t>25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D6D57" id="Text Box 9827" o:spid="_x0000_s1099" type="#_x0000_t202" style="position:absolute;left:0;text-align:left;margin-left:-39.05pt;margin-top:3.1pt;width:27pt;height:27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" stroked="f">
                      <v:textbox style="layout-flow:vertical">
                        <w:txbxContent>
                          <w:p w:rsidR="009F1013" w:rsidRPr="0036403F" w:rsidRDefault="009F1013" w:rsidP="00872D3F">
                            <w:pPr>
                              <w:rPr>
                                <w:sz w:val="18"/>
                                <w:szCs w:val="18"/>
                              </w:rPr>
                            </w:pPr>
                            <w:r>
                              <w:rPr>
                                <w:sz w:val="18"/>
                                <w:szCs w:val="18"/>
                              </w:rPr>
                              <w:t>25</w:t>
                            </w:r>
                          </w:p>
                        </w:txbxContent>
                      </v:textbox>
                    </v:shape>
                  </w:pict>
                </mc:Fallback>
              </mc:AlternateContent>
            </w:r>
          </w:p>
          <w:p w:rsidR="00534FEC" w:rsidRPr="000879DA" w:rsidRDefault="00534FEC">
            <w:pPr>
              <w:jc w:val="center"/>
              <w:rPr>
                <w:b/>
                <w:sz w:val="18"/>
                <w:szCs w:val="18"/>
              </w:rPr>
            </w:pPr>
            <w:r w:rsidRPr="000879DA">
              <w:rPr>
                <w:b/>
                <w:sz w:val="18"/>
                <w:szCs w:val="18"/>
              </w:rPr>
              <w:t>5</w:t>
            </w:r>
          </w:p>
          <w:p w:rsidR="00534FEC" w:rsidRPr="000879DA" w:rsidRDefault="00534FEC">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972FAC">
            <w:pPr>
              <w:jc w:val="center"/>
              <w:rPr>
                <w:rFonts w:cs="Arial"/>
                <w:sz w:val="18"/>
                <w:szCs w:val="18"/>
              </w:rPr>
            </w:pPr>
            <w:r>
              <w:rPr>
                <w:rFonts w:cs="Arial"/>
                <w:sz w:val="18"/>
                <w:szCs w:val="18"/>
              </w:rPr>
              <w:t>Complications of P</w:t>
            </w:r>
            <w:r w:rsidR="00534FEC">
              <w:rPr>
                <w:rFonts w:cs="Arial"/>
                <w:sz w:val="18"/>
                <w:szCs w:val="18"/>
              </w:rPr>
              <w:t>lacenta (11)</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972FAC" w:rsidP="00972FAC">
            <w:pPr>
              <w:jc w:val="center"/>
              <w:rPr>
                <w:rFonts w:cs="Arial"/>
                <w:sz w:val="18"/>
                <w:szCs w:val="18"/>
              </w:rPr>
            </w:pPr>
            <w:r>
              <w:rPr>
                <w:rFonts w:cs="Arial"/>
                <w:sz w:val="18"/>
                <w:szCs w:val="18"/>
              </w:rPr>
              <w:t>I</w:t>
            </w:r>
            <w:r w:rsidR="00534FEC">
              <w:rPr>
                <w:rFonts w:cs="Arial"/>
                <w:sz w:val="18"/>
                <w:szCs w:val="18"/>
              </w:rPr>
              <w:t>ll-</w:t>
            </w:r>
            <w:r>
              <w:rPr>
                <w:rFonts w:cs="Arial"/>
                <w:sz w:val="18"/>
                <w:szCs w:val="18"/>
              </w:rPr>
              <w:t>D</w:t>
            </w:r>
            <w:r w:rsidR="00534FEC">
              <w:rPr>
                <w:rFonts w:cs="Arial"/>
                <w:sz w:val="18"/>
                <w:szCs w:val="18"/>
              </w:rPr>
              <w:t xml:space="preserve">efined </w:t>
            </w:r>
            <w:r>
              <w:rPr>
                <w:rFonts w:cs="Arial"/>
                <w:sz w:val="18"/>
                <w:szCs w:val="18"/>
              </w:rPr>
              <w:t>C</w:t>
            </w:r>
            <w:r w:rsidR="00534FEC">
              <w:rPr>
                <w:rFonts w:cs="Arial"/>
                <w:sz w:val="18"/>
                <w:szCs w:val="18"/>
              </w:rPr>
              <w:t>ondition</w:t>
            </w:r>
            <w:r>
              <w:rPr>
                <w:rFonts w:cs="Arial"/>
                <w:sz w:val="18"/>
                <w:szCs w:val="18"/>
              </w:rPr>
              <w:t>s</w:t>
            </w:r>
            <w:r w:rsidR="00443571">
              <w:rPr>
                <w:rFonts w:cs="Arial"/>
                <w:sz w:val="18"/>
                <w:szCs w:val="18"/>
                <w:vertAlign w:val="superscript"/>
              </w:rPr>
              <w:t>4</w:t>
            </w:r>
            <w:r w:rsidR="008B0AD4">
              <w:rPr>
                <w:rFonts w:cs="Arial"/>
                <w:sz w:val="18"/>
                <w:szCs w:val="18"/>
              </w:rPr>
              <w:t xml:space="preserve"> </w:t>
            </w:r>
            <w:r w:rsidR="00534FEC">
              <w:rPr>
                <w:rFonts w:cs="Arial"/>
                <w:sz w:val="18"/>
                <w:szCs w:val="18"/>
              </w:rPr>
              <w:t>(7)</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972FAC" w:rsidP="00972FAC">
            <w:pPr>
              <w:jc w:val="center"/>
              <w:rPr>
                <w:rFonts w:cs="Arial"/>
                <w:sz w:val="18"/>
                <w:szCs w:val="18"/>
              </w:rPr>
            </w:pPr>
            <w:r>
              <w:rPr>
                <w:rFonts w:cs="Arial"/>
                <w:sz w:val="18"/>
                <w:szCs w:val="18"/>
              </w:rPr>
              <w:t>Ill-Defined Conditions</w:t>
            </w:r>
            <w:r w:rsidR="00443571">
              <w:rPr>
                <w:rFonts w:cs="Arial"/>
                <w:sz w:val="18"/>
                <w:szCs w:val="18"/>
                <w:vertAlign w:val="superscript"/>
              </w:rPr>
              <w:t>4</w:t>
            </w:r>
            <w:r w:rsidR="00534FEC">
              <w:rPr>
                <w:rFonts w:cs="Arial"/>
                <w:sz w:val="18"/>
                <w:szCs w:val="18"/>
              </w:rPr>
              <w:t xml:space="preserve"> (16)</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972FAC" w:rsidP="00972FAC">
            <w:pPr>
              <w:jc w:val="center"/>
              <w:rPr>
                <w:rFonts w:cs="Arial"/>
                <w:sz w:val="18"/>
                <w:szCs w:val="18"/>
              </w:rPr>
            </w:pPr>
            <w:r>
              <w:rPr>
                <w:rFonts w:cs="Arial"/>
                <w:sz w:val="18"/>
                <w:szCs w:val="18"/>
              </w:rPr>
              <w:t>I</w:t>
            </w:r>
            <w:r w:rsidR="00534FEC">
              <w:rPr>
                <w:rFonts w:cs="Arial"/>
                <w:sz w:val="18"/>
                <w:szCs w:val="18"/>
              </w:rPr>
              <w:t>ll-</w:t>
            </w:r>
            <w:r>
              <w:rPr>
                <w:rFonts w:cs="Arial"/>
                <w:sz w:val="18"/>
                <w:szCs w:val="18"/>
              </w:rPr>
              <w:t>D</w:t>
            </w:r>
            <w:r w:rsidR="00534FEC">
              <w:rPr>
                <w:rFonts w:cs="Arial"/>
                <w:sz w:val="18"/>
                <w:szCs w:val="18"/>
              </w:rPr>
              <w:t xml:space="preserve">efined </w:t>
            </w:r>
            <w:r>
              <w:rPr>
                <w:rFonts w:cs="Arial"/>
                <w:sz w:val="18"/>
                <w:szCs w:val="18"/>
              </w:rPr>
              <w:t>C</w:t>
            </w:r>
            <w:r w:rsidR="00534FEC">
              <w:rPr>
                <w:rFonts w:cs="Arial"/>
                <w:sz w:val="18"/>
                <w:szCs w:val="18"/>
              </w:rPr>
              <w:t>onditions</w:t>
            </w:r>
            <w:r w:rsidR="00443571">
              <w:rPr>
                <w:rFonts w:cs="Arial"/>
                <w:sz w:val="18"/>
                <w:szCs w:val="18"/>
                <w:vertAlign w:val="superscript"/>
              </w:rPr>
              <w:t>4</w:t>
            </w:r>
            <w:r w:rsidR="00534FEC">
              <w:rPr>
                <w:rFonts w:cs="Arial"/>
                <w:sz w:val="18"/>
                <w:szCs w:val="18"/>
              </w:rPr>
              <w:t xml:space="preserve"> (79)</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Chronic Lower Respiratory Disease</w:t>
            </w:r>
            <w:r w:rsidR="00861C4F">
              <w:rPr>
                <w:rFonts w:cs="Arial"/>
                <w:sz w:val="18"/>
                <w:szCs w:val="18"/>
                <w:vertAlign w:val="superscript"/>
              </w:rPr>
              <w:t>5</w:t>
            </w:r>
            <w:r>
              <w:rPr>
                <w:rFonts w:cs="Arial"/>
                <w:sz w:val="18"/>
                <w:szCs w:val="18"/>
              </w:rPr>
              <w:t xml:space="preserve"> (300)</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Diabetes (299)</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Alz</w:t>
            </w:r>
            <w:r w:rsidR="00A84333">
              <w:rPr>
                <w:rFonts w:cs="Arial"/>
                <w:sz w:val="18"/>
                <w:szCs w:val="18"/>
              </w:rPr>
              <w:t>heimer’</w:t>
            </w:r>
            <w:r>
              <w:rPr>
                <w:rFonts w:cs="Arial"/>
                <w:sz w:val="18"/>
                <w:szCs w:val="18"/>
              </w:rPr>
              <w:t>s Disease (371)</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Chronic Lower Respiratory Disease</w:t>
            </w:r>
            <w:r w:rsidR="00861C4F">
              <w:rPr>
                <w:rFonts w:cs="Arial"/>
                <w:sz w:val="18"/>
                <w:szCs w:val="18"/>
                <w:vertAlign w:val="superscript"/>
              </w:rPr>
              <w:t>5</w:t>
            </w:r>
            <w:r>
              <w:rPr>
                <w:rFonts w:cs="Arial"/>
                <w:sz w:val="18"/>
                <w:szCs w:val="18"/>
              </w:rPr>
              <w:t xml:space="preserve"> (889)</w:t>
            </w:r>
          </w:p>
        </w:tc>
        <w:tc>
          <w:tcPr>
            <w:tcW w:w="1530" w:type="dxa"/>
            <w:tcBorders>
              <w:top w:val="single" w:sz="8" w:space="0" w:color="auto"/>
              <w:left w:val="single" w:sz="8" w:space="0" w:color="auto"/>
              <w:bottom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Stroke (2</w:t>
            </w:r>
            <w:r w:rsidR="00A84333">
              <w:rPr>
                <w:rFonts w:cs="Arial"/>
                <w:b/>
                <w:bCs/>
                <w:sz w:val="18"/>
                <w:szCs w:val="18"/>
              </w:rPr>
              <w:t>,</w:t>
            </w:r>
            <w:r>
              <w:rPr>
                <w:rFonts w:cs="Arial"/>
                <w:b/>
                <w:bCs/>
                <w:sz w:val="18"/>
                <w:szCs w:val="18"/>
              </w:rPr>
              <w:t>468)</w:t>
            </w:r>
          </w:p>
        </w:tc>
      </w:tr>
      <w:tr w:rsidR="00534FEC" w:rsidTr="008B0AD4">
        <w:trPr>
          <w:trHeight w:val="518"/>
        </w:trPr>
        <w:tc>
          <w:tcPr>
            <w:tcW w:w="900" w:type="dxa"/>
            <w:tcBorders>
              <w:top w:val="single" w:sz="8" w:space="0" w:color="auto"/>
              <w:bottom w:val="single" w:sz="8" w:space="0" w:color="auto"/>
              <w:right w:val="single" w:sz="8" w:space="0" w:color="auto"/>
            </w:tcBorders>
            <w:vAlign w:val="center"/>
          </w:tcPr>
          <w:p w:rsidR="00534FEC" w:rsidRPr="000879DA" w:rsidRDefault="00534FEC">
            <w:pPr>
              <w:jc w:val="center"/>
              <w:rPr>
                <w:b/>
                <w:sz w:val="18"/>
                <w:szCs w:val="18"/>
              </w:rPr>
            </w:pPr>
          </w:p>
          <w:p w:rsidR="00534FEC" w:rsidRPr="000879DA" w:rsidRDefault="00534FEC">
            <w:pPr>
              <w:jc w:val="center"/>
              <w:rPr>
                <w:b/>
                <w:sz w:val="18"/>
                <w:szCs w:val="18"/>
              </w:rPr>
            </w:pPr>
            <w:r w:rsidRPr="000879DA">
              <w:rPr>
                <w:b/>
                <w:sz w:val="18"/>
                <w:szCs w:val="18"/>
              </w:rPr>
              <w:t>6</w:t>
            </w:r>
          </w:p>
          <w:p w:rsidR="00534FEC" w:rsidRPr="000879DA" w:rsidRDefault="00534FEC">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rsidP="00972FAC">
            <w:pPr>
              <w:jc w:val="center"/>
              <w:rPr>
                <w:rFonts w:cs="Arial"/>
                <w:sz w:val="18"/>
                <w:szCs w:val="18"/>
              </w:rPr>
            </w:pPr>
            <w:r>
              <w:rPr>
                <w:rFonts w:cs="Arial"/>
                <w:sz w:val="18"/>
                <w:szCs w:val="18"/>
              </w:rPr>
              <w:t xml:space="preserve">Respiratory </w:t>
            </w:r>
            <w:r w:rsidR="00972FAC">
              <w:rPr>
                <w:rFonts w:cs="Arial"/>
                <w:sz w:val="18"/>
                <w:szCs w:val="18"/>
              </w:rPr>
              <w:t>D</w:t>
            </w:r>
            <w:r>
              <w:rPr>
                <w:rFonts w:cs="Arial"/>
                <w:sz w:val="18"/>
                <w:szCs w:val="18"/>
              </w:rPr>
              <w:t>istress (9)</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Suicide (7)</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Heart Disease (13)</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 xml:space="preserve">Chronic </w:t>
            </w:r>
            <w:r w:rsidR="00972FAC">
              <w:rPr>
                <w:rFonts w:cs="Arial"/>
                <w:sz w:val="18"/>
                <w:szCs w:val="18"/>
              </w:rPr>
              <w:t>Liver D</w:t>
            </w:r>
            <w:r>
              <w:rPr>
                <w:rFonts w:cs="Arial"/>
                <w:sz w:val="18"/>
                <w:szCs w:val="18"/>
              </w:rPr>
              <w:t>isease (65)</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Diabetes (254)</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Unintentional Injuries</w:t>
            </w:r>
            <w:r w:rsidR="00861C4F" w:rsidRPr="008B0AD4">
              <w:rPr>
                <w:rFonts w:cs="Arial"/>
                <w:sz w:val="18"/>
                <w:szCs w:val="18"/>
                <w:vertAlign w:val="superscript"/>
              </w:rPr>
              <w:t>3</w:t>
            </w:r>
            <w:r>
              <w:rPr>
                <w:rFonts w:cs="Arial"/>
                <w:sz w:val="18"/>
                <w:szCs w:val="18"/>
              </w:rPr>
              <w:t xml:space="preserve"> (255)</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Nephritis (320)</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Influenza &amp; Pneumonia (652)</w:t>
            </w:r>
          </w:p>
        </w:tc>
        <w:tc>
          <w:tcPr>
            <w:tcW w:w="1530" w:type="dxa"/>
            <w:tcBorders>
              <w:top w:val="single" w:sz="8" w:space="0" w:color="auto"/>
              <w:left w:val="single" w:sz="8" w:space="0" w:color="auto"/>
              <w:bottom w:val="single" w:sz="8" w:space="0" w:color="auto"/>
            </w:tcBorders>
            <w:shd w:val="clear" w:color="auto" w:fill="D9D9D9" w:themeFill="background1" w:themeFillShade="D9"/>
            <w:vAlign w:val="bottom"/>
          </w:tcPr>
          <w:p w:rsidR="00534FEC" w:rsidRDefault="00534FEC" w:rsidP="00A84333">
            <w:pPr>
              <w:jc w:val="center"/>
              <w:rPr>
                <w:rFonts w:cs="Arial"/>
                <w:b/>
                <w:bCs/>
                <w:sz w:val="18"/>
                <w:szCs w:val="18"/>
              </w:rPr>
            </w:pPr>
            <w:r>
              <w:rPr>
                <w:rFonts w:cs="Arial"/>
                <w:b/>
                <w:bCs/>
                <w:sz w:val="18"/>
                <w:szCs w:val="18"/>
              </w:rPr>
              <w:t>Alzheimer</w:t>
            </w:r>
            <w:r w:rsidR="00A84333">
              <w:rPr>
                <w:rFonts w:cs="Arial"/>
                <w:b/>
                <w:bCs/>
                <w:sz w:val="18"/>
                <w:szCs w:val="18"/>
              </w:rPr>
              <w:t>’</w:t>
            </w:r>
            <w:r>
              <w:rPr>
                <w:rFonts w:cs="Arial"/>
                <w:b/>
                <w:bCs/>
                <w:sz w:val="18"/>
                <w:szCs w:val="18"/>
              </w:rPr>
              <w:t>s Disease (1</w:t>
            </w:r>
            <w:r w:rsidR="00A84333">
              <w:rPr>
                <w:rFonts w:cs="Arial"/>
                <w:b/>
                <w:bCs/>
                <w:sz w:val="18"/>
                <w:szCs w:val="18"/>
              </w:rPr>
              <w:t>,</w:t>
            </w:r>
            <w:r>
              <w:rPr>
                <w:rFonts w:cs="Arial"/>
                <w:b/>
                <w:bCs/>
                <w:sz w:val="18"/>
                <w:szCs w:val="18"/>
              </w:rPr>
              <w:t>710)</w:t>
            </w:r>
          </w:p>
        </w:tc>
      </w:tr>
      <w:tr w:rsidR="00534FEC" w:rsidTr="008B0AD4">
        <w:trPr>
          <w:trHeight w:val="572"/>
        </w:trPr>
        <w:tc>
          <w:tcPr>
            <w:tcW w:w="900" w:type="dxa"/>
            <w:tcBorders>
              <w:top w:val="single" w:sz="8" w:space="0" w:color="auto"/>
              <w:bottom w:val="single" w:sz="8" w:space="0" w:color="auto"/>
              <w:right w:val="single" w:sz="8" w:space="0" w:color="auto"/>
            </w:tcBorders>
            <w:vAlign w:val="center"/>
          </w:tcPr>
          <w:p w:rsidR="00534FEC" w:rsidRPr="000879DA" w:rsidRDefault="00534FEC">
            <w:pPr>
              <w:jc w:val="center"/>
              <w:rPr>
                <w:b/>
                <w:sz w:val="18"/>
                <w:szCs w:val="18"/>
              </w:rPr>
            </w:pPr>
          </w:p>
          <w:p w:rsidR="00534FEC" w:rsidRPr="000879DA" w:rsidRDefault="00534FEC">
            <w:pPr>
              <w:jc w:val="center"/>
              <w:rPr>
                <w:b/>
                <w:sz w:val="18"/>
                <w:szCs w:val="18"/>
              </w:rPr>
            </w:pPr>
            <w:r w:rsidRPr="000879DA">
              <w:rPr>
                <w:b/>
                <w:sz w:val="18"/>
                <w:szCs w:val="18"/>
              </w:rPr>
              <w:t>7</w:t>
            </w:r>
          </w:p>
          <w:p w:rsidR="00534FEC" w:rsidRPr="000879DA" w:rsidRDefault="00534FEC">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972FAC">
            <w:pPr>
              <w:jc w:val="center"/>
              <w:rPr>
                <w:rFonts w:cs="Arial"/>
                <w:sz w:val="18"/>
                <w:szCs w:val="18"/>
              </w:rPr>
            </w:pPr>
            <w:r>
              <w:rPr>
                <w:rFonts w:cs="Arial"/>
                <w:sz w:val="18"/>
                <w:szCs w:val="18"/>
              </w:rPr>
              <w:t>Necrotizing E</w:t>
            </w:r>
            <w:r w:rsidR="00534FEC">
              <w:rPr>
                <w:rFonts w:cs="Arial"/>
                <w:sz w:val="18"/>
                <w:szCs w:val="18"/>
              </w:rPr>
              <w:t>ntercolitis (8)</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972FAC" w:rsidP="00972FAC">
            <w:pPr>
              <w:jc w:val="center"/>
              <w:rPr>
                <w:rFonts w:cs="Arial"/>
                <w:sz w:val="18"/>
                <w:szCs w:val="18"/>
              </w:rPr>
            </w:pPr>
            <w:r>
              <w:rPr>
                <w:rFonts w:cs="Arial"/>
                <w:sz w:val="18"/>
                <w:szCs w:val="18"/>
              </w:rPr>
              <w:t>Other I</w:t>
            </w:r>
            <w:r w:rsidR="00534FEC">
              <w:rPr>
                <w:rFonts w:cs="Arial"/>
                <w:sz w:val="18"/>
                <w:szCs w:val="18"/>
              </w:rPr>
              <w:t>nfect</w:t>
            </w:r>
            <w:r>
              <w:rPr>
                <w:rFonts w:cs="Arial"/>
                <w:sz w:val="18"/>
                <w:szCs w:val="18"/>
              </w:rPr>
              <w:t>ions</w:t>
            </w:r>
            <w:r w:rsidR="00534FEC">
              <w:rPr>
                <w:rFonts w:cs="Arial"/>
                <w:sz w:val="18"/>
                <w:szCs w:val="18"/>
              </w:rPr>
              <w:t xml:space="preserve"> (4)</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972FAC">
            <w:pPr>
              <w:jc w:val="center"/>
              <w:rPr>
                <w:rFonts w:cs="Arial"/>
                <w:sz w:val="18"/>
                <w:szCs w:val="18"/>
              </w:rPr>
            </w:pPr>
            <w:r>
              <w:rPr>
                <w:rFonts w:cs="Arial"/>
                <w:sz w:val="18"/>
                <w:szCs w:val="18"/>
              </w:rPr>
              <w:t>Congenital M</w:t>
            </w:r>
            <w:r w:rsidR="00534FEC">
              <w:rPr>
                <w:rFonts w:cs="Arial"/>
                <w:sz w:val="18"/>
                <w:szCs w:val="18"/>
              </w:rPr>
              <w:t>alform</w:t>
            </w:r>
            <w:r>
              <w:rPr>
                <w:rFonts w:cs="Arial"/>
                <w:sz w:val="18"/>
                <w:szCs w:val="18"/>
              </w:rPr>
              <w:t>ations</w:t>
            </w:r>
            <w:r w:rsidR="00534FEC">
              <w:rPr>
                <w:rFonts w:cs="Arial"/>
                <w:sz w:val="18"/>
                <w:szCs w:val="18"/>
              </w:rPr>
              <w:t xml:space="preserve"> (5)</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Homicide (65)</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Suicide (243)</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Nephritis (207)</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Diabetes (317)</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Unintentional Injuries</w:t>
            </w:r>
            <w:r w:rsidR="00861C4F" w:rsidRPr="008B0AD4">
              <w:rPr>
                <w:rFonts w:cs="Arial"/>
                <w:sz w:val="18"/>
                <w:szCs w:val="18"/>
                <w:vertAlign w:val="superscript"/>
              </w:rPr>
              <w:t>3</w:t>
            </w:r>
            <w:r>
              <w:rPr>
                <w:rFonts w:cs="Arial"/>
                <w:sz w:val="18"/>
                <w:szCs w:val="18"/>
              </w:rPr>
              <w:t xml:space="preserve"> (508)</w:t>
            </w:r>
          </w:p>
        </w:tc>
        <w:tc>
          <w:tcPr>
            <w:tcW w:w="1530" w:type="dxa"/>
            <w:tcBorders>
              <w:top w:val="single" w:sz="8" w:space="0" w:color="auto"/>
              <w:left w:val="single" w:sz="8" w:space="0" w:color="auto"/>
              <w:bottom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Diabetes (1</w:t>
            </w:r>
            <w:r w:rsidR="00A84333">
              <w:rPr>
                <w:rFonts w:cs="Arial"/>
                <w:b/>
                <w:bCs/>
                <w:sz w:val="18"/>
                <w:szCs w:val="18"/>
              </w:rPr>
              <w:t>,</w:t>
            </w:r>
            <w:r>
              <w:rPr>
                <w:rFonts w:cs="Arial"/>
                <w:b/>
                <w:bCs/>
                <w:sz w:val="18"/>
                <w:szCs w:val="18"/>
              </w:rPr>
              <w:t>267)</w:t>
            </w:r>
          </w:p>
        </w:tc>
      </w:tr>
      <w:tr w:rsidR="00534FEC" w:rsidTr="008B0AD4">
        <w:trPr>
          <w:trHeight w:val="572"/>
        </w:trPr>
        <w:tc>
          <w:tcPr>
            <w:tcW w:w="900" w:type="dxa"/>
            <w:tcBorders>
              <w:top w:val="single" w:sz="8" w:space="0" w:color="auto"/>
              <w:bottom w:val="single" w:sz="8" w:space="0" w:color="auto"/>
              <w:right w:val="single" w:sz="8" w:space="0" w:color="auto"/>
            </w:tcBorders>
            <w:vAlign w:val="center"/>
          </w:tcPr>
          <w:p w:rsidR="00534FEC" w:rsidRPr="000879DA" w:rsidRDefault="00534FEC">
            <w:pPr>
              <w:jc w:val="center"/>
              <w:rPr>
                <w:b/>
                <w:sz w:val="18"/>
                <w:szCs w:val="18"/>
              </w:rPr>
            </w:pPr>
          </w:p>
          <w:p w:rsidR="00534FEC" w:rsidRPr="000879DA" w:rsidRDefault="00534FEC">
            <w:pPr>
              <w:jc w:val="center"/>
              <w:rPr>
                <w:b/>
                <w:sz w:val="18"/>
                <w:szCs w:val="18"/>
              </w:rPr>
            </w:pPr>
            <w:r w:rsidRPr="000879DA">
              <w:rPr>
                <w:b/>
                <w:sz w:val="18"/>
                <w:szCs w:val="18"/>
              </w:rPr>
              <w:t>8</w:t>
            </w:r>
          </w:p>
          <w:p w:rsidR="00534FEC" w:rsidRPr="000879DA" w:rsidRDefault="00534FEC">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Intrauterine Hypoxia (6)</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972FAC" w:rsidP="00972FAC">
            <w:pPr>
              <w:jc w:val="center"/>
              <w:rPr>
                <w:rFonts w:cs="Arial"/>
                <w:sz w:val="18"/>
                <w:szCs w:val="18"/>
              </w:rPr>
            </w:pPr>
            <w:r>
              <w:rPr>
                <w:rFonts w:cs="Arial"/>
                <w:sz w:val="18"/>
                <w:szCs w:val="18"/>
              </w:rPr>
              <w:t>I</w:t>
            </w:r>
            <w:r w:rsidR="00534FEC">
              <w:rPr>
                <w:rFonts w:cs="Arial"/>
                <w:sz w:val="18"/>
                <w:szCs w:val="18"/>
              </w:rPr>
              <w:t xml:space="preserve">n </w:t>
            </w:r>
            <w:r>
              <w:rPr>
                <w:rFonts w:cs="Arial"/>
                <w:sz w:val="18"/>
                <w:szCs w:val="18"/>
              </w:rPr>
              <w:t>Situ N</w:t>
            </w:r>
            <w:r w:rsidR="00534FEC">
              <w:rPr>
                <w:rFonts w:cs="Arial"/>
                <w:sz w:val="18"/>
                <w:szCs w:val="18"/>
              </w:rPr>
              <w:t>eoplasms (3)</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Injuries of Undetermined Intent</w:t>
            </w:r>
            <w:r w:rsidR="00443571" w:rsidRPr="008B0AD4">
              <w:rPr>
                <w:rFonts w:cs="Arial"/>
                <w:sz w:val="18"/>
                <w:szCs w:val="18"/>
                <w:vertAlign w:val="superscript"/>
              </w:rPr>
              <w:t>3</w:t>
            </w:r>
            <w:r>
              <w:rPr>
                <w:rFonts w:cs="Arial"/>
                <w:sz w:val="18"/>
                <w:szCs w:val="18"/>
              </w:rPr>
              <w:t xml:space="preserve"> (4)</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Chronic Lower Respiratory Disease</w:t>
            </w:r>
            <w:r w:rsidR="00443571">
              <w:rPr>
                <w:rFonts w:cs="Arial"/>
                <w:sz w:val="18"/>
                <w:szCs w:val="18"/>
                <w:vertAlign w:val="superscript"/>
              </w:rPr>
              <w:t>5</w:t>
            </w:r>
            <w:r>
              <w:rPr>
                <w:rFonts w:cs="Arial"/>
                <w:sz w:val="18"/>
                <w:szCs w:val="18"/>
              </w:rPr>
              <w:t xml:space="preserve"> (28)</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Stroke (206)</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Influenza &amp; Pneumonia (172)</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Unintentional Injuries</w:t>
            </w:r>
            <w:r w:rsidR="00861C4F" w:rsidRPr="008B0AD4">
              <w:rPr>
                <w:rFonts w:cs="Arial"/>
                <w:sz w:val="18"/>
                <w:szCs w:val="18"/>
                <w:vertAlign w:val="superscript"/>
              </w:rPr>
              <w:t>3</w:t>
            </w:r>
            <w:r>
              <w:rPr>
                <w:rFonts w:cs="Arial"/>
                <w:sz w:val="18"/>
                <w:szCs w:val="18"/>
              </w:rPr>
              <w:t xml:space="preserve"> (301)</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Nephritis (502)</w:t>
            </w:r>
          </w:p>
        </w:tc>
        <w:tc>
          <w:tcPr>
            <w:tcW w:w="1530" w:type="dxa"/>
            <w:tcBorders>
              <w:top w:val="single" w:sz="8" w:space="0" w:color="auto"/>
              <w:left w:val="single" w:sz="8" w:space="0" w:color="auto"/>
              <w:bottom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Influenza &amp; Pneumonia (1</w:t>
            </w:r>
            <w:r w:rsidR="00A84333">
              <w:rPr>
                <w:rFonts w:cs="Arial"/>
                <w:b/>
                <w:bCs/>
                <w:sz w:val="18"/>
                <w:szCs w:val="18"/>
              </w:rPr>
              <w:t>,</w:t>
            </w:r>
            <w:r>
              <w:rPr>
                <w:rFonts w:cs="Arial"/>
                <w:b/>
                <w:bCs/>
                <w:sz w:val="18"/>
                <w:szCs w:val="18"/>
              </w:rPr>
              <w:t>243)</w:t>
            </w:r>
          </w:p>
        </w:tc>
      </w:tr>
      <w:tr w:rsidR="00534FEC" w:rsidTr="008B0AD4">
        <w:trPr>
          <w:trHeight w:val="671"/>
        </w:trPr>
        <w:tc>
          <w:tcPr>
            <w:tcW w:w="900" w:type="dxa"/>
            <w:tcBorders>
              <w:top w:val="single" w:sz="8" w:space="0" w:color="auto"/>
              <w:bottom w:val="single" w:sz="8" w:space="0" w:color="auto"/>
              <w:right w:val="single" w:sz="8" w:space="0" w:color="auto"/>
            </w:tcBorders>
            <w:vAlign w:val="center"/>
          </w:tcPr>
          <w:p w:rsidR="00534FEC" w:rsidRPr="000879DA" w:rsidRDefault="00534FEC">
            <w:pPr>
              <w:jc w:val="center"/>
              <w:rPr>
                <w:b/>
                <w:sz w:val="18"/>
                <w:szCs w:val="18"/>
              </w:rPr>
            </w:pPr>
            <w:r w:rsidRPr="000879DA">
              <w:rPr>
                <w:b/>
                <w:sz w:val="18"/>
                <w:szCs w:val="18"/>
              </w:rPr>
              <w:t>9</w:t>
            </w:r>
          </w:p>
          <w:p w:rsidR="00534FEC" w:rsidRPr="000879DA" w:rsidRDefault="00534FEC">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972FAC">
            <w:pPr>
              <w:jc w:val="center"/>
              <w:rPr>
                <w:rFonts w:cs="Arial"/>
                <w:sz w:val="18"/>
                <w:szCs w:val="18"/>
              </w:rPr>
            </w:pPr>
            <w:r>
              <w:rPr>
                <w:rFonts w:cs="Arial"/>
                <w:sz w:val="18"/>
                <w:szCs w:val="18"/>
              </w:rPr>
              <w:t>Pulmonary H</w:t>
            </w:r>
            <w:r w:rsidR="00534FEC">
              <w:rPr>
                <w:rFonts w:cs="Arial"/>
                <w:sz w:val="18"/>
                <w:szCs w:val="18"/>
              </w:rPr>
              <w:t>emorrhage (4)</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Homicide (3)</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Diabetes (3)</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Diabetes (27)</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Septicemia (123)</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Septicemia (167)</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Influenza &amp; Pneumonia (289)</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A84333" w:rsidP="00A84333">
            <w:pPr>
              <w:jc w:val="center"/>
              <w:rPr>
                <w:rFonts w:cs="Arial"/>
                <w:sz w:val="18"/>
                <w:szCs w:val="18"/>
              </w:rPr>
            </w:pPr>
            <w:r>
              <w:rPr>
                <w:rFonts w:cs="Arial"/>
                <w:sz w:val="18"/>
                <w:szCs w:val="18"/>
              </w:rPr>
              <w:t>I</w:t>
            </w:r>
            <w:r w:rsidR="00534FEC">
              <w:rPr>
                <w:rFonts w:cs="Arial"/>
                <w:sz w:val="18"/>
                <w:szCs w:val="18"/>
              </w:rPr>
              <w:t>ll-</w:t>
            </w:r>
            <w:r>
              <w:rPr>
                <w:rFonts w:cs="Arial"/>
                <w:sz w:val="18"/>
                <w:szCs w:val="18"/>
              </w:rPr>
              <w:t>D</w:t>
            </w:r>
            <w:r w:rsidR="00534FEC">
              <w:rPr>
                <w:rFonts w:cs="Arial"/>
                <w:sz w:val="18"/>
                <w:szCs w:val="18"/>
              </w:rPr>
              <w:t xml:space="preserve">efined </w:t>
            </w:r>
            <w:r>
              <w:rPr>
                <w:rFonts w:cs="Arial"/>
                <w:sz w:val="18"/>
                <w:szCs w:val="18"/>
              </w:rPr>
              <w:t>C</w:t>
            </w:r>
            <w:r w:rsidR="00534FEC">
              <w:rPr>
                <w:rFonts w:cs="Arial"/>
                <w:sz w:val="18"/>
                <w:szCs w:val="18"/>
              </w:rPr>
              <w:t>onditions</w:t>
            </w:r>
            <w:r w:rsidR="00861C4F">
              <w:rPr>
                <w:rFonts w:cs="Arial"/>
                <w:sz w:val="18"/>
                <w:szCs w:val="18"/>
                <w:vertAlign w:val="superscript"/>
              </w:rPr>
              <w:t>4</w:t>
            </w:r>
            <w:r w:rsidR="00534FEC">
              <w:rPr>
                <w:rFonts w:cs="Arial"/>
                <w:sz w:val="18"/>
                <w:szCs w:val="18"/>
              </w:rPr>
              <w:t xml:space="preserve"> (449)</w:t>
            </w:r>
          </w:p>
        </w:tc>
        <w:tc>
          <w:tcPr>
            <w:tcW w:w="1530" w:type="dxa"/>
            <w:tcBorders>
              <w:top w:val="single" w:sz="8" w:space="0" w:color="auto"/>
              <w:left w:val="single" w:sz="8" w:space="0" w:color="auto"/>
              <w:bottom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Nephritis (1</w:t>
            </w:r>
            <w:r w:rsidR="00A84333">
              <w:rPr>
                <w:rFonts w:cs="Arial"/>
                <w:b/>
                <w:bCs/>
                <w:sz w:val="18"/>
                <w:szCs w:val="18"/>
              </w:rPr>
              <w:t>,</w:t>
            </w:r>
            <w:r>
              <w:rPr>
                <w:rFonts w:cs="Arial"/>
                <w:b/>
                <w:bCs/>
                <w:sz w:val="18"/>
                <w:szCs w:val="18"/>
              </w:rPr>
              <w:t>140)</w:t>
            </w:r>
          </w:p>
        </w:tc>
      </w:tr>
      <w:tr w:rsidR="00534FEC" w:rsidTr="008B0AD4">
        <w:trPr>
          <w:trHeight w:val="656"/>
        </w:trPr>
        <w:tc>
          <w:tcPr>
            <w:tcW w:w="900" w:type="dxa"/>
            <w:tcBorders>
              <w:top w:val="single" w:sz="8" w:space="0" w:color="auto"/>
              <w:bottom w:val="single" w:sz="8" w:space="0" w:color="auto"/>
              <w:right w:val="single" w:sz="8" w:space="0" w:color="auto"/>
            </w:tcBorders>
            <w:vAlign w:val="center"/>
          </w:tcPr>
          <w:p w:rsidR="00534FEC" w:rsidRPr="000879DA" w:rsidRDefault="00534FEC">
            <w:pPr>
              <w:jc w:val="center"/>
              <w:rPr>
                <w:b/>
                <w:sz w:val="18"/>
                <w:szCs w:val="18"/>
              </w:rPr>
            </w:pPr>
            <w:r w:rsidRPr="000879DA">
              <w:rPr>
                <w:b/>
                <w:sz w:val="18"/>
                <w:szCs w:val="18"/>
              </w:rPr>
              <w:t>10</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972FAC">
            <w:pPr>
              <w:jc w:val="center"/>
              <w:rPr>
                <w:rFonts w:cs="Arial"/>
                <w:sz w:val="18"/>
                <w:szCs w:val="18"/>
              </w:rPr>
            </w:pPr>
            <w:r>
              <w:rPr>
                <w:rFonts w:cs="Arial"/>
                <w:sz w:val="18"/>
                <w:szCs w:val="18"/>
              </w:rPr>
              <w:t>Neonatal H</w:t>
            </w:r>
            <w:r w:rsidR="00534FEC">
              <w:rPr>
                <w:rFonts w:cs="Arial"/>
                <w:sz w:val="18"/>
                <w:szCs w:val="18"/>
              </w:rPr>
              <w:t>emorrhage (4)</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Stroke (2)</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972FAC">
            <w:pPr>
              <w:jc w:val="center"/>
              <w:rPr>
                <w:rFonts w:cs="Arial"/>
                <w:sz w:val="18"/>
                <w:szCs w:val="18"/>
              </w:rPr>
            </w:pPr>
            <w:r>
              <w:rPr>
                <w:rFonts w:cs="Arial"/>
                <w:sz w:val="18"/>
                <w:szCs w:val="18"/>
              </w:rPr>
              <w:t>Medical C</w:t>
            </w:r>
            <w:r w:rsidR="00534FEC">
              <w:rPr>
                <w:rFonts w:cs="Arial"/>
                <w:sz w:val="18"/>
                <w:szCs w:val="18"/>
              </w:rPr>
              <w:t>omplication</w:t>
            </w:r>
            <w:r>
              <w:rPr>
                <w:rFonts w:cs="Arial"/>
                <w:sz w:val="18"/>
                <w:szCs w:val="18"/>
              </w:rPr>
              <w:t>s</w:t>
            </w:r>
            <w:r w:rsidR="00534FEC">
              <w:rPr>
                <w:rFonts w:cs="Arial"/>
                <w:sz w:val="18"/>
                <w:szCs w:val="18"/>
              </w:rPr>
              <w:t xml:space="preserve"> (3)</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Septicemia (24)</w:t>
            </w:r>
          </w:p>
        </w:tc>
        <w:tc>
          <w:tcPr>
            <w:tcW w:w="1620" w:type="dxa"/>
            <w:tcBorders>
              <w:top w:val="single" w:sz="8" w:space="0" w:color="auto"/>
              <w:left w:val="single" w:sz="8" w:space="0" w:color="auto"/>
              <w:bottom w:val="single" w:sz="8" w:space="0" w:color="auto"/>
              <w:right w:val="single" w:sz="8" w:space="0" w:color="auto"/>
            </w:tcBorders>
            <w:vAlign w:val="bottom"/>
          </w:tcPr>
          <w:p w:rsidR="00534FEC" w:rsidRDefault="00972FAC">
            <w:pPr>
              <w:jc w:val="center"/>
              <w:rPr>
                <w:rFonts w:cs="Arial"/>
                <w:sz w:val="18"/>
                <w:szCs w:val="18"/>
              </w:rPr>
            </w:pPr>
            <w:r>
              <w:rPr>
                <w:rFonts w:cs="Arial"/>
                <w:sz w:val="18"/>
                <w:szCs w:val="18"/>
              </w:rPr>
              <w:t>H</w:t>
            </w:r>
            <w:r w:rsidR="00534FEC">
              <w:rPr>
                <w:rFonts w:cs="Arial"/>
                <w:sz w:val="18"/>
                <w:szCs w:val="18"/>
              </w:rPr>
              <w:t>ypertension (111)</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rsidP="00A84333">
            <w:pPr>
              <w:jc w:val="center"/>
              <w:rPr>
                <w:rFonts w:cs="Arial"/>
                <w:sz w:val="18"/>
                <w:szCs w:val="18"/>
              </w:rPr>
            </w:pPr>
            <w:r>
              <w:rPr>
                <w:rFonts w:cs="Arial"/>
                <w:sz w:val="18"/>
                <w:szCs w:val="18"/>
              </w:rPr>
              <w:t xml:space="preserve">Chronic </w:t>
            </w:r>
            <w:r w:rsidR="00A84333">
              <w:rPr>
                <w:rFonts w:cs="Arial"/>
                <w:sz w:val="18"/>
                <w:szCs w:val="18"/>
              </w:rPr>
              <w:t>L</w:t>
            </w:r>
            <w:r>
              <w:rPr>
                <w:rFonts w:cs="Arial"/>
                <w:sz w:val="18"/>
                <w:szCs w:val="18"/>
              </w:rPr>
              <w:t xml:space="preserve">iver </w:t>
            </w:r>
            <w:r w:rsidR="00A84333">
              <w:rPr>
                <w:rFonts w:cs="Arial"/>
                <w:sz w:val="18"/>
                <w:szCs w:val="18"/>
              </w:rPr>
              <w:t>D</w:t>
            </w:r>
            <w:r>
              <w:rPr>
                <w:rFonts w:cs="Arial"/>
                <w:sz w:val="18"/>
                <w:szCs w:val="18"/>
              </w:rPr>
              <w:t>isease (145)</w:t>
            </w:r>
          </w:p>
        </w:tc>
        <w:tc>
          <w:tcPr>
            <w:tcW w:w="153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Septicemia (258)</w:t>
            </w:r>
          </w:p>
        </w:tc>
        <w:tc>
          <w:tcPr>
            <w:tcW w:w="1440" w:type="dxa"/>
            <w:tcBorders>
              <w:top w:val="single" w:sz="8" w:space="0" w:color="auto"/>
              <w:left w:val="single" w:sz="8" w:space="0" w:color="auto"/>
              <w:bottom w:val="single" w:sz="8" w:space="0" w:color="auto"/>
              <w:right w:val="single" w:sz="8" w:space="0" w:color="auto"/>
            </w:tcBorders>
            <w:vAlign w:val="bottom"/>
          </w:tcPr>
          <w:p w:rsidR="00534FEC" w:rsidRDefault="00534FEC">
            <w:pPr>
              <w:jc w:val="center"/>
              <w:rPr>
                <w:rFonts w:cs="Arial"/>
                <w:sz w:val="18"/>
                <w:szCs w:val="18"/>
              </w:rPr>
            </w:pPr>
            <w:r>
              <w:rPr>
                <w:rFonts w:cs="Arial"/>
                <w:sz w:val="18"/>
                <w:szCs w:val="18"/>
              </w:rPr>
              <w:t>Diabetes (367)</w:t>
            </w:r>
          </w:p>
        </w:tc>
        <w:tc>
          <w:tcPr>
            <w:tcW w:w="1530" w:type="dxa"/>
            <w:tcBorders>
              <w:top w:val="single" w:sz="8" w:space="0" w:color="auto"/>
              <w:left w:val="single" w:sz="8" w:space="0" w:color="auto"/>
              <w:bottom w:val="single" w:sz="8" w:space="0" w:color="auto"/>
            </w:tcBorders>
            <w:shd w:val="clear" w:color="auto" w:fill="D9D9D9" w:themeFill="background1" w:themeFillShade="D9"/>
            <w:vAlign w:val="bottom"/>
          </w:tcPr>
          <w:p w:rsidR="00534FEC" w:rsidRDefault="00A84333" w:rsidP="00A84333">
            <w:pPr>
              <w:jc w:val="center"/>
              <w:rPr>
                <w:rFonts w:cs="Arial"/>
                <w:b/>
                <w:bCs/>
                <w:sz w:val="18"/>
                <w:szCs w:val="18"/>
              </w:rPr>
            </w:pPr>
            <w:r>
              <w:rPr>
                <w:rFonts w:cs="Arial"/>
                <w:b/>
                <w:bCs/>
                <w:sz w:val="18"/>
                <w:szCs w:val="18"/>
              </w:rPr>
              <w:t>Ill-D</w:t>
            </w:r>
            <w:r w:rsidR="00534FEC">
              <w:rPr>
                <w:rFonts w:cs="Arial"/>
                <w:b/>
                <w:bCs/>
                <w:sz w:val="18"/>
                <w:szCs w:val="18"/>
              </w:rPr>
              <w:t xml:space="preserve">efined </w:t>
            </w:r>
            <w:r>
              <w:rPr>
                <w:rFonts w:cs="Arial"/>
                <w:b/>
                <w:bCs/>
                <w:sz w:val="18"/>
                <w:szCs w:val="18"/>
              </w:rPr>
              <w:t>C</w:t>
            </w:r>
            <w:r w:rsidR="00534FEC">
              <w:rPr>
                <w:rFonts w:cs="Arial"/>
                <w:b/>
                <w:bCs/>
                <w:sz w:val="18"/>
                <w:szCs w:val="18"/>
              </w:rPr>
              <w:t>onditions</w:t>
            </w:r>
            <w:r w:rsidR="00861C4F">
              <w:rPr>
                <w:rFonts w:cs="Arial"/>
                <w:sz w:val="18"/>
                <w:szCs w:val="18"/>
                <w:vertAlign w:val="superscript"/>
              </w:rPr>
              <w:t>4</w:t>
            </w:r>
            <w:r>
              <w:rPr>
                <w:rFonts w:cs="Arial"/>
                <w:b/>
                <w:bCs/>
                <w:sz w:val="18"/>
                <w:szCs w:val="18"/>
              </w:rPr>
              <w:t xml:space="preserve"> </w:t>
            </w:r>
            <w:r w:rsidR="00534FEC">
              <w:rPr>
                <w:rFonts w:cs="Arial"/>
                <w:b/>
                <w:bCs/>
                <w:sz w:val="18"/>
                <w:szCs w:val="18"/>
              </w:rPr>
              <w:t>(890)</w:t>
            </w:r>
          </w:p>
        </w:tc>
      </w:tr>
      <w:tr w:rsidR="00534FEC" w:rsidTr="008B0AD4">
        <w:trPr>
          <w:trHeight w:val="365"/>
        </w:trPr>
        <w:tc>
          <w:tcPr>
            <w:tcW w:w="900" w:type="dxa"/>
            <w:tcBorders>
              <w:top w:val="single" w:sz="8" w:space="0" w:color="auto"/>
              <w:bottom w:val="single" w:sz="12" w:space="0" w:color="auto"/>
              <w:right w:val="single" w:sz="8" w:space="0" w:color="auto"/>
            </w:tcBorders>
            <w:shd w:val="clear" w:color="auto" w:fill="D9D9D9" w:themeFill="background1" w:themeFillShade="D9"/>
            <w:vAlign w:val="center"/>
          </w:tcPr>
          <w:p w:rsidR="00534FEC" w:rsidRPr="000879DA" w:rsidRDefault="00534FEC" w:rsidP="003920D3">
            <w:pPr>
              <w:jc w:val="center"/>
              <w:rPr>
                <w:b/>
                <w:sz w:val="18"/>
                <w:szCs w:val="18"/>
              </w:rPr>
            </w:pPr>
            <w:r w:rsidRPr="000879DA">
              <w:rPr>
                <w:b/>
                <w:sz w:val="18"/>
                <w:szCs w:val="18"/>
              </w:rPr>
              <w:t>All Causes</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534FEC" w:rsidRDefault="00A84333">
            <w:pPr>
              <w:jc w:val="center"/>
              <w:rPr>
                <w:rFonts w:cs="Arial"/>
                <w:b/>
                <w:bCs/>
                <w:sz w:val="18"/>
                <w:szCs w:val="18"/>
              </w:rPr>
            </w:pPr>
            <w:r>
              <w:rPr>
                <w:rFonts w:cs="Arial"/>
                <w:b/>
                <w:bCs/>
                <w:sz w:val="18"/>
                <w:szCs w:val="18"/>
              </w:rPr>
              <w:t>Total (283)</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534FEC" w:rsidRDefault="00A84333">
            <w:pPr>
              <w:jc w:val="center"/>
              <w:rPr>
                <w:rFonts w:cs="Arial"/>
                <w:b/>
                <w:bCs/>
                <w:sz w:val="18"/>
                <w:szCs w:val="18"/>
              </w:rPr>
            </w:pPr>
            <w:r>
              <w:rPr>
                <w:rFonts w:cs="Arial"/>
                <w:b/>
                <w:bCs/>
                <w:sz w:val="18"/>
                <w:szCs w:val="18"/>
              </w:rPr>
              <w:t>Total (</w:t>
            </w:r>
            <w:r w:rsidR="00534FEC">
              <w:rPr>
                <w:rFonts w:cs="Arial"/>
                <w:b/>
                <w:bCs/>
                <w:sz w:val="18"/>
                <w:szCs w:val="18"/>
              </w:rPr>
              <w:t>115</w:t>
            </w:r>
            <w:r>
              <w:rPr>
                <w:rFonts w:cs="Arial"/>
                <w:b/>
                <w:bCs/>
                <w:sz w:val="18"/>
                <w:szCs w:val="18"/>
              </w:rPr>
              <w:t>)</w:t>
            </w:r>
          </w:p>
        </w:tc>
        <w:tc>
          <w:tcPr>
            <w:tcW w:w="162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Total (526)</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Total (2</w:t>
            </w:r>
            <w:r w:rsidR="00A84333">
              <w:rPr>
                <w:rFonts w:cs="Arial"/>
                <w:b/>
                <w:bCs/>
                <w:sz w:val="18"/>
                <w:szCs w:val="18"/>
              </w:rPr>
              <w:t>,</w:t>
            </w:r>
            <w:r>
              <w:rPr>
                <w:rFonts w:cs="Arial"/>
                <w:b/>
                <w:bCs/>
                <w:sz w:val="18"/>
                <w:szCs w:val="18"/>
              </w:rPr>
              <w:t>742)</w:t>
            </w:r>
          </w:p>
        </w:tc>
        <w:tc>
          <w:tcPr>
            <w:tcW w:w="162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Total (9</w:t>
            </w:r>
            <w:r w:rsidR="00A84333">
              <w:rPr>
                <w:rFonts w:cs="Arial"/>
                <w:b/>
                <w:bCs/>
                <w:sz w:val="18"/>
                <w:szCs w:val="18"/>
              </w:rPr>
              <w:t>,</w:t>
            </w:r>
            <w:r>
              <w:rPr>
                <w:rFonts w:cs="Arial"/>
                <w:b/>
                <w:bCs/>
                <w:sz w:val="18"/>
                <w:szCs w:val="18"/>
              </w:rPr>
              <w:t>270)</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Total (9</w:t>
            </w:r>
            <w:r w:rsidR="00A84333">
              <w:rPr>
                <w:rFonts w:cs="Arial"/>
                <w:b/>
                <w:bCs/>
                <w:sz w:val="18"/>
                <w:szCs w:val="18"/>
              </w:rPr>
              <w:t>,</w:t>
            </w:r>
            <w:r>
              <w:rPr>
                <w:rFonts w:cs="Arial"/>
                <w:b/>
                <w:bCs/>
                <w:sz w:val="18"/>
                <w:szCs w:val="18"/>
              </w:rPr>
              <w:t>332)</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Total (12</w:t>
            </w:r>
            <w:r w:rsidR="00A84333">
              <w:rPr>
                <w:rFonts w:cs="Arial"/>
                <w:b/>
                <w:bCs/>
                <w:sz w:val="18"/>
                <w:szCs w:val="18"/>
              </w:rPr>
              <w:t>,</w:t>
            </w:r>
            <w:r>
              <w:rPr>
                <w:rFonts w:cs="Arial"/>
                <w:b/>
                <w:bCs/>
                <w:sz w:val="18"/>
                <w:szCs w:val="18"/>
              </w:rPr>
              <w:t>870)</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534FEC" w:rsidRDefault="00534FEC">
            <w:pPr>
              <w:jc w:val="center"/>
              <w:rPr>
                <w:rFonts w:cs="Arial"/>
                <w:b/>
                <w:bCs/>
                <w:sz w:val="18"/>
                <w:szCs w:val="18"/>
              </w:rPr>
            </w:pPr>
            <w:r>
              <w:rPr>
                <w:rFonts w:cs="Arial"/>
                <w:b/>
                <w:bCs/>
                <w:sz w:val="18"/>
                <w:szCs w:val="18"/>
              </w:rPr>
              <w:t>Total (21</w:t>
            </w:r>
            <w:r w:rsidR="00A84333">
              <w:rPr>
                <w:rFonts w:cs="Arial"/>
                <w:b/>
                <w:bCs/>
                <w:sz w:val="18"/>
                <w:szCs w:val="18"/>
              </w:rPr>
              <w:t>,</w:t>
            </w:r>
            <w:r>
              <w:rPr>
                <w:rFonts w:cs="Arial"/>
                <w:b/>
                <w:bCs/>
                <w:sz w:val="18"/>
                <w:szCs w:val="18"/>
              </w:rPr>
              <w:t>813)</w:t>
            </w:r>
          </w:p>
        </w:tc>
        <w:tc>
          <w:tcPr>
            <w:tcW w:w="1530" w:type="dxa"/>
            <w:tcBorders>
              <w:top w:val="single" w:sz="8" w:space="0" w:color="auto"/>
              <w:left w:val="single" w:sz="8" w:space="0" w:color="auto"/>
              <w:bottom w:val="single" w:sz="12" w:space="0" w:color="auto"/>
            </w:tcBorders>
            <w:shd w:val="clear" w:color="auto" w:fill="D9D9D9" w:themeFill="background1" w:themeFillShade="D9"/>
            <w:vAlign w:val="bottom"/>
          </w:tcPr>
          <w:p w:rsidR="00534FEC" w:rsidRDefault="00A84333">
            <w:pPr>
              <w:jc w:val="center"/>
              <w:rPr>
                <w:rFonts w:cs="Arial"/>
                <w:b/>
                <w:bCs/>
                <w:sz w:val="18"/>
                <w:szCs w:val="18"/>
              </w:rPr>
            </w:pPr>
            <w:r>
              <w:rPr>
                <w:rFonts w:cs="Arial"/>
                <w:b/>
                <w:bCs/>
                <w:sz w:val="18"/>
                <w:szCs w:val="18"/>
              </w:rPr>
              <w:t>Total (</w:t>
            </w:r>
            <w:r w:rsidR="00534FEC">
              <w:rPr>
                <w:rFonts w:cs="Arial"/>
                <w:b/>
                <w:bCs/>
                <w:sz w:val="18"/>
                <w:szCs w:val="18"/>
              </w:rPr>
              <w:t>56,953</w:t>
            </w:r>
            <w:r>
              <w:rPr>
                <w:rFonts w:cs="Arial"/>
                <w:b/>
                <w:bCs/>
                <w:sz w:val="18"/>
                <w:szCs w:val="18"/>
              </w:rPr>
              <w:t>)</w:t>
            </w:r>
          </w:p>
        </w:tc>
      </w:tr>
    </w:tbl>
    <w:p w:rsidR="00376450" w:rsidRDefault="00BD60D9">
      <w:pPr>
        <w:pStyle w:val="Footer"/>
        <w:tabs>
          <w:tab w:val="clear" w:pos="4320"/>
          <w:tab w:val="clear" w:pos="8640"/>
        </w:tabs>
        <w:rPr>
          <w:rFonts w:ascii="Arial" w:hAnsi="Arial"/>
          <w:noProof/>
        </w:rPr>
        <w:sectPr w:rsidR="00376450" w:rsidSect="00C17722">
          <w:pgSz w:w="15840" w:h="12240" w:orient="landscape" w:code="1"/>
          <w:pgMar w:top="1440" w:right="1440" w:bottom="1440" w:left="1440" w:header="720" w:footer="720" w:gutter="0"/>
          <w:cols w:space="720"/>
        </w:sectPr>
      </w:pPr>
      <w:r>
        <w:rPr>
          <w:noProof/>
        </w:rPr>
        <mc:AlternateContent>
          <mc:Choice Requires="wps">
            <w:drawing>
              <wp:anchor distT="0" distB="0" distL="114300" distR="114300" simplePos="0" relativeHeight="251559424" behindDoc="0" locked="0" layoutInCell="1" allowOverlap="1" wp14:anchorId="7DA43A95" wp14:editId="20686EBA">
                <wp:simplePos x="0" y="0"/>
                <wp:positionH relativeFrom="column">
                  <wp:posOffset>-474453</wp:posOffset>
                </wp:positionH>
                <wp:positionV relativeFrom="paragraph">
                  <wp:posOffset>38328</wp:posOffset>
                </wp:positionV>
                <wp:extent cx="9410700" cy="1276709"/>
                <wp:effectExtent l="0" t="0" r="0" b="0"/>
                <wp:wrapNone/>
                <wp:docPr id="239" name="Text 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0" cy="1276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0879DA" w:rsidRDefault="009F1013">
                            <w:pPr>
                              <w:rPr>
                                <w:sz w:val="16"/>
                                <w:szCs w:val="16"/>
                              </w:rPr>
                            </w:pPr>
                            <w:r w:rsidRPr="000879DA">
                              <w:rPr>
                                <w:sz w:val="16"/>
                                <w:szCs w:val="16"/>
                              </w:rPr>
                              <w:t>Note: Ranking based on number of deaths.  The number of deaths is shown in parentheses.</w:t>
                            </w:r>
                          </w:p>
                          <w:p w:rsidR="009F1013" w:rsidRPr="000879DA" w:rsidRDefault="009F1013">
                            <w:pPr>
                              <w:rPr>
                                <w:sz w:val="16"/>
                                <w:szCs w:val="16"/>
                              </w:rPr>
                            </w:pPr>
                          </w:p>
                          <w:p w:rsidR="009F1013" w:rsidRDefault="009F1013" w:rsidP="008B0AD4">
                            <w:pPr>
                              <w:spacing w:after="80"/>
                              <w:rPr>
                                <w:sz w:val="16"/>
                                <w:szCs w:val="16"/>
                              </w:rPr>
                            </w:pPr>
                            <w:r>
                              <w:rPr>
                                <w:sz w:val="16"/>
                                <w:szCs w:val="16"/>
                              </w:rPr>
                              <w:t>1. LBW:</w:t>
                            </w:r>
                            <w:r w:rsidRPr="008B0AD4">
                              <w:rPr>
                                <w:sz w:val="16"/>
                                <w:szCs w:val="16"/>
                              </w:rPr>
                              <w:t xml:space="preserve"> Low birthweight</w:t>
                            </w:r>
                            <w:r>
                              <w:rPr>
                                <w:sz w:val="16"/>
                                <w:szCs w:val="16"/>
                              </w:rPr>
                              <w:t>.</w:t>
                            </w:r>
                          </w:p>
                          <w:p w:rsidR="009F1013" w:rsidRDefault="009F1013" w:rsidP="008B0AD4">
                            <w:pPr>
                              <w:spacing w:after="80"/>
                              <w:rPr>
                                <w:sz w:val="16"/>
                                <w:szCs w:val="16"/>
                              </w:rPr>
                            </w:pPr>
                            <w:r>
                              <w:rPr>
                                <w:sz w:val="16"/>
                                <w:szCs w:val="16"/>
                              </w:rPr>
                              <w:t>2. SIDS: Sudden Infant Death Syndrome</w:t>
                            </w:r>
                          </w:p>
                          <w:p w:rsidR="009F1013" w:rsidRDefault="009F1013" w:rsidP="00443571">
                            <w:pPr>
                              <w:spacing w:after="80"/>
                              <w:rPr>
                                <w:b/>
                                <w:color w:val="1F497D"/>
                                <w:sz w:val="16"/>
                                <w:szCs w:val="16"/>
                              </w:rPr>
                            </w:pPr>
                            <w:r>
                              <w:rPr>
                                <w:sz w:val="16"/>
                                <w:szCs w:val="16"/>
                              </w:rPr>
                              <w:t>3</w:t>
                            </w:r>
                            <w:r w:rsidRPr="000879DA">
                              <w:rPr>
                                <w:sz w:val="16"/>
                                <w:szCs w:val="16"/>
                              </w:rPr>
                              <w:t>. Injuries are subdivided into 4 separate categories by intent: unintentional, homicide, suicide, and injuries of undetermined intent (deaths where investigation has not determined whether injuries were accidental or purposely inflicted).</w:t>
                            </w:r>
                          </w:p>
                          <w:p w:rsidR="009F1013" w:rsidRPr="008B0AD4" w:rsidRDefault="009F1013" w:rsidP="008B0AD4">
                            <w:pPr>
                              <w:spacing w:after="80"/>
                              <w:rPr>
                                <w:sz w:val="16"/>
                                <w:szCs w:val="16"/>
                              </w:rPr>
                            </w:pPr>
                            <w:r>
                              <w:rPr>
                                <w:sz w:val="16"/>
                                <w:szCs w:val="16"/>
                              </w:rPr>
                              <w:t>4. Ill-Defined Conditions: Includes ICD-10 codes R00-R99.</w:t>
                            </w:r>
                          </w:p>
                          <w:p w:rsidR="009F1013" w:rsidRPr="000879DA" w:rsidRDefault="009F1013" w:rsidP="008B0AD4">
                            <w:pPr>
                              <w:spacing w:after="80"/>
                              <w:rPr>
                                <w:b/>
                                <w:color w:val="1F497D"/>
                                <w:sz w:val="16"/>
                                <w:szCs w:val="16"/>
                              </w:rPr>
                            </w:pPr>
                            <w:r>
                              <w:rPr>
                                <w:sz w:val="16"/>
                                <w:szCs w:val="16"/>
                              </w:rPr>
                              <w:t>5</w:t>
                            </w:r>
                            <w:r w:rsidRPr="000879DA">
                              <w:rPr>
                                <w:sz w:val="16"/>
                                <w:szCs w:val="16"/>
                              </w:rPr>
                              <w:t>. The title of this cause of death has changed between ICD-10 and ICD-9.  Chronic Lower Respiratory Disease (ICD-10 title) corresponds to Chronic Obstructive Pulmonary Disease (COPD) (ICD-9 title).</w:t>
                            </w:r>
                          </w:p>
                          <w:p w:rsidR="009F1013" w:rsidRDefault="009F1013">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43A95" id="Text Box 3227" o:spid="_x0000_s1100" type="#_x0000_t202" style="position:absolute;margin-left:-37.35pt;margin-top:3pt;width:741pt;height:100.5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" stroked="f">
                <v:textbox>
                  <w:txbxContent>
                    <w:p w:rsidR="009F1013" w:rsidRPr="000879DA" w:rsidRDefault="009F1013">
                      <w:pPr>
                        <w:rPr>
                          <w:sz w:val="16"/>
                          <w:szCs w:val="16"/>
                        </w:rPr>
                      </w:pPr>
                      <w:r w:rsidRPr="000879DA">
                        <w:rPr>
                          <w:sz w:val="16"/>
                          <w:szCs w:val="16"/>
                        </w:rPr>
                        <w:t>Note: Ranking based on number of deaths.  The number of deaths is shown in parentheses.</w:t>
                      </w:r>
                    </w:p>
                    <w:p w:rsidR="009F1013" w:rsidRPr="000879DA" w:rsidRDefault="009F1013">
                      <w:pPr>
                        <w:rPr>
                          <w:sz w:val="16"/>
                          <w:szCs w:val="16"/>
                        </w:rPr>
                      </w:pPr>
                    </w:p>
                    <w:p w:rsidR="009F1013" w:rsidRDefault="009F1013" w:rsidP="008B0AD4">
                      <w:pPr>
                        <w:spacing w:after="80"/>
                        <w:rPr>
                          <w:sz w:val="16"/>
                          <w:szCs w:val="16"/>
                        </w:rPr>
                      </w:pPr>
                      <w:r>
                        <w:rPr>
                          <w:sz w:val="16"/>
                          <w:szCs w:val="16"/>
                        </w:rPr>
                        <w:t>1. LBW:</w:t>
                      </w:r>
                      <w:r w:rsidRPr="008B0AD4">
                        <w:rPr>
                          <w:sz w:val="16"/>
                          <w:szCs w:val="16"/>
                        </w:rPr>
                        <w:t xml:space="preserve"> Low birthweight</w:t>
                      </w:r>
                      <w:r>
                        <w:rPr>
                          <w:sz w:val="16"/>
                          <w:szCs w:val="16"/>
                        </w:rPr>
                        <w:t>.</w:t>
                      </w:r>
                    </w:p>
                    <w:p w:rsidR="009F1013" w:rsidRDefault="009F1013" w:rsidP="008B0AD4">
                      <w:pPr>
                        <w:spacing w:after="80"/>
                        <w:rPr>
                          <w:sz w:val="16"/>
                          <w:szCs w:val="16"/>
                        </w:rPr>
                      </w:pPr>
                      <w:r>
                        <w:rPr>
                          <w:sz w:val="16"/>
                          <w:szCs w:val="16"/>
                        </w:rPr>
                        <w:t>2. SIDS: Sudden Infant Death Syndrome</w:t>
                      </w:r>
                    </w:p>
                    <w:p w:rsidR="009F1013" w:rsidRDefault="009F1013" w:rsidP="00443571">
                      <w:pPr>
                        <w:spacing w:after="80"/>
                        <w:rPr>
                          <w:b/>
                          <w:color w:val="1F497D"/>
                          <w:sz w:val="16"/>
                          <w:szCs w:val="16"/>
                        </w:rPr>
                      </w:pPr>
                      <w:r>
                        <w:rPr>
                          <w:sz w:val="16"/>
                          <w:szCs w:val="16"/>
                        </w:rPr>
                        <w:t>3</w:t>
                      </w:r>
                      <w:r w:rsidRPr="000879DA">
                        <w:rPr>
                          <w:sz w:val="16"/>
                          <w:szCs w:val="16"/>
                        </w:rPr>
                        <w:t>. Injuries are subdivided into 4 separate categories by intent: unintentional, homicide, suicide, and injuries of undetermined intent (deaths where investigation has not determined whether injuries were accidental or purposely inflicted).</w:t>
                      </w:r>
                    </w:p>
                    <w:p w:rsidR="009F1013" w:rsidRPr="008B0AD4" w:rsidRDefault="009F1013" w:rsidP="008B0AD4">
                      <w:pPr>
                        <w:spacing w:after="80"/>
                        <w:rPr>
                          <w:sz w:val="16"/>
                          <w:szCs w:val="16"/>
                        </w:rPr>
                      </w:pPr>
                      <w:r>
                        <w:rPr>
                          <w:sz w:val="16"/>
                          <w:szCs w:val="16"/>
                        </w:rPr>
                        <w:t>4. Ill-Defined Conditions: Includes ICD-10 codes R00-R99.</w:t>
                      </w:r>
                    </w:p>
                    <w:p w:rsidR="009F1013" w:rsidRPr="000879DA" w:rsidRDefault="009F1013" w:rsidP="008B0AD4">
                      <w:pPr>
                        <w:spacing w:after="80"/>
                        <w:rPr>
                          <w:b/>
                          <w:color w:val="1F497D"/>
                          <w:sz w:val="16"/>
                          <w:szCs w:val="16"/>
                        </w:rPr>
                      </w:pPr>
                      <w:r>
                        <w:rPr>
                          <w:sz w:val="16"/>
                          <w:szCs w:val="16"/>
                        </w:rPr>
                        <w:t>5</w:t>
                      </w:r>
                      <w:r w:rsidRPr="000879DA">
                        <w:rPr>
                          <w:sz w:val="16"/>
                          <w:szCs w:val="16"/>
                        </w:rPr>
                        <w:t>. The title of this cause of death has changed between ICD-10 and ICD-9.  Chronic Lower Respiratory Disease (ICD-10 title) corresponds to Chronic Obstructive Pulmonary Disease (COPD) (ICD-9 title).</w:t>
                      </w:r>
                    </w:p>
                    <w:p w:rsidR="009F1013" w:rsidRDefault="009F1013">
                      <w:pPr>
                        <w:rPr>
                          <w:sz w:val="18"/>
                        </w:rPr>
                      </w:pPr>
                    </w:p>
                  </w:txbxContent>
                </v:textbox>
              </v:shape>
            </w:pict>
          </mc:Fallback>
        </mc:AlternateContent>
      </w:r>
    </w:p>
    <w:p w:rsidR="00376450" w:rsidRDefault="000E2EAB">
      <w:r>
        <w:t xml:space="preserve"> </w:t>
      </w:r>
    </w:p>
    <w:p w:rsidR="00376450" w:rsidRDefault="00094524" w:rsidP="002967E2">
      <w:pPr>
        <w:tabs>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ind w:left="-720"/>
        <w:jc w:val="both"/>
      </w:pPr>
      <w:r>
        <w:rPr>
          <w:noProof/>
        </w:rPr>
        <mc:AlternateContent>
          <mc:Choice Requires="wps">
            <w:drawing>
              <wp:anchor distT="0" distB="0" distL="114300" distR="114300" simplePos="0" relativeHeight="251542016" behindDoc="0" locked="0" layoutInCell="0" allowOverlap="1" wp14:anchorId="616C8E24" wp14:editId="1C95DA3D">
                <wp:simplePos x="0" y="0"/>
                <wp:positionH relativeFrom="margin">
                  <wp:posOffset>-611505</wp:posOffset>
                </wp:positionH>
                <wp:positionV relativeFrom="margin">
                  <wp:posOffset>238125</wp:posOffset>
                </wp:positionV>
                <wp:extent cx="6791325" cy="6737299"/>
                <wp:effectExtent l="0" t="0" r="28575" b="26035"/>
                <wp:wrapNone/>
                <wp:docPr id="237"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673729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7835A" id="Rectangle 1247" o:spid="_x0000_s1026" style="position:absolute;margin-left:-48.15pt;margin-top:18.75pt;width:534.75pt;height:530.5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" o:allowincell="f" filled="f">
                <w10:wrap anchorx="margin" anchory="margin"/>
              </v:rect>
            </w:pict>
          </mc:Fallback>
        </mc:AlternateContent>
      </w:r>
    </w:p>
    <w:tbl>
      <w:tblPr>
        <w:tblW w:w="10440" w:type="dxa"/>
        <w:tblInd w:w="-821"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270"/>
        <w:gridCol w:w="1170"/>
        <w:gridCol w:w="90"/>
        <w:gridCol w:w="2700"/>
        <w:gridCol w:w="990"/>
        <w:gridCol w:w="90"/>
        <w:gridCol w:w="990"/>
        <w:gridCol w:w="1080"/>
        <w:gridCol w:w="990"/>
        <w:gridCol w:w="1080"/>
        <w:gridCol w:w="990"/>
      </w:tblGrid>
      <w:tr w:rsidR="00376450" w:rsidTr="002967E2">
        <w:trPr>
          <w:cantSplit/>
        </w:trPr>
        <w:tc>
          <w:tcPr>
            <w:tcW w:w="10440" w:type="dxa"/>
            <w:gridSpan w:val="11"/>
            <w:tcBorders>
              <w:top w:val="nil"/>
              <w:left w:val="nil"/>
              <w:bottom w:val="nil"/>
              <w:right w:val="nil"/>
            </w:tcBorders>
          </w:tcPr>
          <w:p w:rsidR="00376450" w:rsidRPr="00386208" w:rsidRDefault="00853A9F" w:rsidP="002967E2">
            <w:pPr>
              <w:pStyle w:val="Caption"/>
              <w:ind w:left="-889" w:right="-1116"/>
              <w:jc w:val="center"/>
              <w:outlineLvl w:val="1"/>
              <w:rPr>
                <w:b w:val="0"/>
              </w:rPr>
            </w:pPr>
            <w:bookmarkStart w:id="306" w:name="_Toc361388676"/>
            <w:bookmarkStart w:id="307" w:name="_Toc462057600"/>
            <w:bookmarkStart w:id="308" w:name="_Toc532542100"/>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A93976">
              <w:rPr>
                <w:noProof/>
                <w:sz w:val="22"/>
                <w:szCs w:val="22"/>
              </w:rPr>
              <w:t>7</w:t>
            </w:r>
            <w:r w:rsidRPr="00386208">
              <w:rPr>
                <w:sz w:val="22"/>
                <w:szCs w:val="22"/>
              </w:rPr>
              <w:fldChar w:fldCharType="end"/>
            </w:r>
            <w:r w:rsidR="00D5672E" w:rsidRPr="00386208">
              <w:rPr>
                <w:sz w:val="22"/>
                <w:szCs w:val="22"/>
              </w:rPr>
              <w:t>.</w:t>
            </w:r>
            <w:r w:rsidR="00376450" w:rsidRPr="00386208">
              <w:rPr>
                <w:sz w:val="22"/>
                <w:szCs w:val="22"/>
              </w:rPr>
              <w:t xml:space="preserve">  Leading </w:t>
            </w:r>
            <w:r w:rsidR="00820167" w:rsidRPr="00386208">
              <w:rPr>
                <w:sz w:val="22"/>
                <w:szCs w:val="22"/>
              </w:rPr>
              <w:t xml:space="preserve">Underlying </w:t>
            </w:r>
            <w:r w:rsidR="00376450" w:rsidRPr="00386208">
              <w:rPr>
                <w:sz w:val="22"/>
                <w:szCs w:val="22"/>
              </w:rPr>
              <w:t>Causes of Death, Numbers an</w:t>
            </w:r>
            <w:r w:rsidR="00386208" w:rsidRPr="00386208">
              <w:rPr>
                <w:sz w:val="22"/>
                <w:szCs w:val="22"/>
              </w:rPr>
              <w:t xml:space="preserve">d </w:t>
            </w:r>
            <w:r w:rsidR="00386208">
              <w:rPr>
                <w:sz w:val="22"/>
                <w:szCs w:val="22"/>
              </w:rPr>
              <w:br/>
            </w:r>
            <w:r w:rsidR="00386208" w:rsidRPr="00386208">
              <w:rPr>
                <w:sz w:val="22"/>
                <w:szCs w:val="22"/>
              </w:rPr>
              <w:t xml:space="preserve">Age-Specific Rates by Gender, </w:t>
            </w:r>
            <w:r w:rsidR="00376450" w:rsidRPr="00386208">
              <w:rPr>
                <w:sz w:val="22"/>
                <w:szCs w:val="22"/>
              </w:rPr>
              <w:t xml:space="preserve">Massachusetts: </w:t>
            </w:r>
            <w:r w:rsidR="00F25D52" w:rsidRPr="00386208">
              <w:rPr>
                <w:sz w:val="22"/>
                <w:szCs w:val="22"/>
              </w:rPr>
              <w:t>20</w:t>
            </w:r>
            <w:r w:rsidR="001D2CEB" w:rsidRPr="00386208">
              <w:rPr>
                <w:sz w:val="22"/>
                <w:szCs w:val="22"/>
              </w:rPr>
              <w:t>1</w:t>
            </w:r>
            <w:bookmarkEnd w:id="306"/>
            <w:bookmarkEnd w:id="307"/>
            <w:r w:rsidR="00390668">
              <w:rPr>
                <w:sz w:val="22"/>
                <w:szCs w:val="22"/>
              </w:rPr>
              <w:t>6</w:t>
            </w:r>
            <w:bookmarkEnd w:id="308"/>
          </w:p>
        </w:tc>
      </w:tr>
      <w:tr w:rsidR="00376450" w:rsidTr="002967E2">
        <w:trPr>
          <w:cantSplit/>
          <w:trHeight w:val="597"/>
        </w:trPr>
        <w:tc>
          <w:tcPr>
            <w:tcW w:w="1440" w:type="dxa"/>
            <w:gridSpan w:val="2"/>
            <w:tcBorders>
              <w:top w:val="single" w:sz="6" w:space="0" w:color="auto"/>
              <w:left w:val="nil"/>
              <w:bottom w:val="nil"/>
            </w:tcBorders>
          </w:tcPr>
          <w:p w:rsidR="00376450" w:rsidRDefault="00376450">
            <w:pPr>
              <w:spacing w:before="60" w:after="60"/>
              <w:jc w:val="center"/>
              <w:rPr>
                <w:b/>
                <w:sz w:val="20"/>
              </w:rPr>
            </w:pPr>
          </w:p>
        </w:tc>
        <w:tc>
          <w:tcPr>
            <w:tcW w:w="2790" w:type="dxa"/>
            <w:gridSpan w:val="2"/>
            <w:tcBorders>
              <w:top w:val="single" w:sz="6" w:space="0" w:color="auto"/>
              <w:bottom w:val="nil"/>
            </w:tcBorders>
          </w:tcPr>
          <w:p w:rsidR="00376450" w:rsidRDefault="00376450">
            <w:pPr>
              <w:spacing w:before="60" w:after="60"/>
              <w:rPr>
                <w:b/>
                <w:sz w:val="20"/>
              </w:rPr>
            </w:pPr>
          </w:p>
        </w:tc>
        <w:tc>
          <w:tcPr>
            <w:tcW w:w="2070" w:type="dxa"/>
            <w:gridSpan w:val="3"/>
            <w:tcBorders>
              <w:top w:val="single" w:sz="6" w:space="0" w:color="auto"/>
              <w:bottom w:val="nil"/>
            </w:tcBorders>
          </w:tcPr>
          <w:p w:rsidR="00376450" w:rsidRDefault="00376450">
            <w:pPr>
              <w:spacing w:before="60" w:after="60"/>
              <w:jc w:val="center"/>
              <w:rPr>
                <w:b/>
                <w:sz w:val="20"/>
                <w:u w:val="single"/>
              </w:rPr>
            </w:pPr>
            <w:r>
              <w:rPr>
                <w:b/>
                <w:sz w:val="20"/>
                <w:u w:val="single"/>
              </w:rPr>
              <w:t>Total</w:t>
            </w:r>
          </w:p>
        </w:tc>
        <w:tc>
          <w:tcPr>
            <w:tcW w:w="2070" w:type="dxa"/>
            <w:gridSpan w:val="2"/>
            <w:tcBorders>
              <w:top w:val="single" w:sz="6" w:space="0" w:color="auto"/>
              <w:bottom w:val="nil"/>
            </w:tcBorders>
          </w:tcPr>
          <w:p w:rsidR="00376450" w:rsidRDefault="00376450">
            <w:pPr>
              <w:spacing w:before="60" w:after="60"/>
              <w:jc w:val="center"/>
              <w:rPr>
                <w:b/>
                <w:sz w:val="20"/>
                <w:u w:val="single"/>
              </w:rPr>
            </w:pPr>
            <w:r>
              <w:rPr>
                <w:b/>
                <w:sz w:val="20"/>
                <w:u w:val="single"/>
              </w:rPr>
              <w:t>Female</w:t>
            </w:r>
          </w:p>
        </w:tc>
        <w:tc>
          <w:tcPr>
            <w:tcW w:w="2070" w:type="dxa"/>
            <w:gridSpan w:val="2"/>
            <w:tcBorders>
              <w:top w:val="single" w:sz="6" w:space="0" w:color="auto"/>
              <w:bottom w:val="nil"/>
              <w:right w:val="nil"/>
            </w:tcBorders>
          </w:tcPr>
          <w:p w:rsidR="00376450" w:rsidRDefault="00376450">
            <w:pPr>
              <w:spacing w:before="60" w:after="60"/>
              <w:jc w:val="center"/>
              <w:rPr>
                <w:b/>
                <w:sz w:val="20"/>
                <w:u w:val="single"/>
              </w:rPr>
            </w:pPr>
            <w:r>
              <w:rPr>
                <w:b/>
                <w:sz w:val="20"/>
                <w:u w:val="single"/>
              </w:rPr>
              <w:t>Male</w:t>
            </w:r>
          </w:p>
        </w:tc>
      </w:tr>
      <w:tr w:rsidR="00376450" w:rsidTr="002967E2">
        <w:trPr>
          <w:cantSplit/>
        </w:trPr>
        <w:tc>
          <w:tcPr>
            <w:tcW w:w="1440" w:type="dxa"/>
            <w:gridSpan w:val="2"/>
            <w:tcBorders>
              <w:top w:val="nil"/>
              <w:left w:val="nil"/>
              <w:bottom w:val="single" w:sz="6" w:space="0" w:color="auto"/>
            </w:tcBorders>
          </w:tcPr>
          <w:p w:rsidR="00376450" w:rsidRDefault="00376450" w:rsidP="00094524">
            <w:pPr>
              <w:spacing w:before="40"/>
              <w:jc w:val="center"/>
              <w:rPr>
                <w:b/>
                <w:sz w:val="20"/>
              </w:rPr>
            </w:pPr>
            <w:r>
              <w:rPr>
                <w:b/>
                <w:sz w:val="20"/>
              </w:rPr>
              <w:t>Age</w:t>
            </w:r>
          </w:p>
        </w:tc>
        <w:tc>
          <w:tcPr>
            <w:tcW w:w="2790" w:type="dxa"/>
            <w:gridSpan w:val="2"/>
            <w:tcBorders>
              <w:top w:val="nil"/>
              <w:bottom w:val="single" w:sz="6" w:space="0" w:color="auto"/>
            </w:tcBorders>
          </w:tcPr>
          <w:p w:rsidR="00376450" w:rsidRDefault="00376450" w:rsidP="00094524">
            <w:pPr>
              <w:spacing w:before="40"/>
              <w:rPr>
                <w:b/>
                <w:sz w:val="20"/>
              </w:rPr>
            </w:pPr>
            <w:r>
              <w:rPr>
                <w:b/>
                <w:sz w:val="20"/>
              </w:rPr>
              <w:t xml:space="preserve">Cause of </w:t>
            </w:r>
            <w:r w:rsidR="009E1B6C">
              <w:rPr>
                <w:b/>
                <w:sz w:val="20"/>
              </w:rPr>
              <w:t>D</w:t>
            </w:r>
            <w:r>
              <w:rPr>
                <w:b/>
                <w:sz w:val="20"/>
              </w:rPr>
              <w:t>eath</w:t>
            </w:r>
            <w:r>
              <w:rPr>
                <w:b/>
                <w:sz w:val="20"/>
                <w:vertAlign w:val="superscript"/>
              </w:rPr>
              <w:t>1</w:t>
            </w:r>
          </w:p>
        </w:tc>
        <w:tc>
          <w:tcPr>
            <w:tcW w:w="1080" w:type="dxa"/>
            <w:gridSpan w:val="2"/>
            <w:tcBorders>
              <w:top w:val="nil"/>
              <w:bottom w:val="single" w:sz="6" w:space="0" w:color="auto"/>
            </w:tcBorders>
          </w:tcPr>
          <w:p w:rsidR="00376450" w:rsidRPr="00864673" w:rsidRDefault="00376450" w:rsidP="00094524">
            <w:pPr>
              <w:spacing w:before="40"/>
              <w:jc w:val="center"/>
              <w:rPr>
                <w:b/>
                <w:sz w:val="20"/>
              </w:rPr>
            </w:pPr>
            <w:bookmarkStart w:id="309" w:name="_Toc143066149"/>
            <w:r w:rsidRPr="00864673">
              <w:rPr>
                <w:b/>
                <w:sz w:val="20"/>
              </w:rPr>
              <w:t>Number</w:t>
            </w:r>
            <w:bookmarkEnd w:id="309"/>
          </w:p>
        </w:tc>
        <w:tc>
          <w:tcPr>
            <w:tcW w:w="990" w:type="dxa"/>
            <w:tcBorders>
              <w:top w:val="nil"/>
              <w:bottom w:val="single" w:sz="6" w:space="0" w:color="auto"/>
            </w:tcBorders>
          </w:tcPr>
          <w:p w:rsidR="00376450" w:rsidRPr="00864673" w:rsidRDefault="00E9302C" w:rsidP="00094524">
            <w:pPr>
              <w:spacing w:before="40"/>
              <w:jc w:val="right"/>
              <w:rPr>
                <w:b/>
                <w:sz w:val="20"/>
              </w:rPr>
            </w:pPr>
            <w:r>
              <w:rPr>
                <w:b/>
                <w:sz w:val="20"/>
              </w:rPr>
              <w:t xml:space="preserve">  </w:t>
            </w:r>
            <w:r w:rsidR="00376450" w:rsidRPr="00864673">
              <w:rPr>
                <w:b/>
                <w:sz w:val="20"/>
              </w:rPr>
              <w:t>Rate</w:t>
            </w:r>
            <w:r w:rsidR="00376450" w:rsidRPr="00864673">
              <w:rPr>
                <w:b/>
                <w:sz w:val="20"/>
                <w:vertAlign w:val="superscript"/>
              </w:rPr>
              <w:t>2</w:t>
            </w:r>
          </w:p>
        </w:tc>
        <w:tc>
          <w:tcPr>
            <w:tcW w:w="1080" w:type="dxa"/>
            <w:tcBorders>
              <w:top w:val="nil"/>
              <w:bottom w:val="single" w:sz="6" w:space="0" w:color="auto"/>
            </w:tcBorders>
          </w:tcPr>
          <w:p w:rsidR="00376450" w:rsidRPr="00864673" w:rsidRDefault="00E9302C" w:rsidP="00094524">
            <w:pPr>
              <w:spacing w:before="40"/>
              <w:rPr>
                <w:b/>
                <w:sz w:val="20"/>
              </w:rPr>
            </w:pPr>
            <w:bookmarkStart w:id="310" w:name="_Toc143066150"/>
            <w:r>
              <w:rPr>
                <w:b/>
                <w:sz w:val="20"/>
              </w:rPr>
              <w:t xml:space="preserve"> </w:t>
            </w:r>
            <w:r w:rsidR="00376450" w:rsidRPr="00864673">
              <w:rPr>
                <w:b/>
                <w:sz w:val="20"/>
              </w:rPr>
              <w:t>Number</w:t>
            </w:r>
            <w:bookmarkEnd w:id="310"/>
          </w:p>
        </w:tc>
        <w:tc>
          <w:tcPr>
            <w:tcW w:w="990" w:type="dxa"/>
            <w:tcBorders>
              <w:top w:val="nil"/>
              <w:bottom w:val="single" w:sz="6" w:space="0" w:color="auto"/>
            </w:tcBorders>
          </w:tcPr>
          <w:p w:rsidR="00376450" w:rsidRPr="00864673" w:rsidRDefault="00E9302C" w:rsidP="00094524">
            <w:pPr>
              <w:spacing w:before="40"/>
              <w:ind w:right="-32"/>
              <w:jc w:val="right"/>
              <w:rPr>
                <w:b/>
                <w:sz w:val="20"/>
              </w:rPr>
            </w:pPr>
            <w:r>
              <w:rPr>
                <w:b/>
                <w:sz w:val="20"/>
              </w:rPr>
              <w:t xml:space="preserve">   </w:t>
            </w:r>
            <w:r w:rsidR="00376450" w:rsidRPr="00864673">
              <w:rPr>
                <w:b/>
                <w:sz w:val="20"/>
              </w:rPr>
              <w:t>Rate</w:t>
            </w:r>
            <w:r w:rsidR="00376450" w:rsidRPr="00864673">
              <w:rPr>
                <w:b/>
                <w:sz w:val="20"/>
                <w:vertAlign w:val="superscript"/>
              </w:rPr>
              <w:t>2</w:t>
            </w:r>
          </w:p>
        </w:tc>
        <w:tc>
          <w:tcPr>
            <w:tcW w:w="1080" w:type="dxa"/>
            <w:tcBorders>
              <w:top w:val="nil"/>
              <w:bottom w:val="single" w:sz="6" w:space="0" w:color="auto"/>
            </w:tcBorders>
          </w:tcPr>
          <w:p w:rsidR="00376450" w:rsidRPr="00864673" w:rsidRDefault="00376450" w:rsidP="00094524">
            <w:pPr>
              <w:spacing w:before="40"/>
              <w:rPr>
                <w:b/>
                <w:sz w:val="20"/>
              </w:rPr>
            </w:pPr>
            <w:r w:rsidRPr="00864673">
              <w:rPr>
                <w:b/>
                <w:sz w:val="20"/>
              </w:rPr>
              <w:t xml:space="preserve"> </w:t>
            </w:r>
            <w:bookmarkStart w:id="311" w:name="_Toc143066151"/>
            <w:r w:rsidRPr="00864673">
              <w:rPr>
                <w:b/>
                <w:sz w:val="20"/>
              </w:rPr>
              <w:t>Number</w:t>
            </w:r>
            <w:bookmarkEnd w:id="311"/>
          </w:p>
        </w:tc>
        <w:tc>
          <w:tcPr>
            <w:tcW w:w="990" w:type="dxa"/>
            <w:tcBorders>
              <w:top w:val="nil"/>
              <w:bottom w:val="single" w:sz="6" w:space="0" w:color="auto"/>
              <w:right w:val="nil"/>
            </w:tcBorders>
          </w:tcPr>
          <w:p w:rsidR="00376450" w:rsidRPr="00864673" w:rsidRDefault="00E9302C" w:rsidP="00094524">
            <w:pPr>
              <w:spacing w:before="40"/>
              <w:jc w:val="right"/>
              <w:rPr>
                <w:b/>
                <w:sz w:val="20"/>
              </w:rPr>
            </w:pPr>
            <w:r>
              <w:rPr>
                <w:b/>
                <w:sz w:val="20"/>
              </w:rPr>
              <w:t xml:space="preserve">  </w:t>
            </w:r>
            <w:r w:rsidR="00376450" w:rsidRPr="00864673">
              <w:rPr>
                <w:b/>
                <w:sz w:val="20"/>
              </w:rPr>
              <w:t>Rate</w:t>
            </w:r>
            <w:r w:rsidR="00376450" w:rsidRPr="00864673">
              <w:rPr>
                <w:b/>
                <w:sz w:val="20"/>
                <w:vertAlign w:val="superscript"/>
              </w:rPr>
              <w:t>2</w:t>
            </w:r>
          </w:p>
        </w:tc>
      </w:tr>
      <w:tr w:rsidR="00390668" w:rsidTr="002967E2">
        <w:trPr>
          <w:gridBefore w:val="1"/>
          <w:wBefore w:w="270" w:type="dxa"/>
          <w:cantSplit/>
          <w:trHeight w:val="418"/>
        </w:trPr>
        <w:tc>
          <w:tcPr>
            <w:tcW w:w="1260" w:type="dxa"/>
            <w:gridSpan w:val="2"/>
            <w:tcBorders>
              <w:top w:val="nil"/>
              <w:left w:val="nil"/>
              <w:bottom w:val="nil"/>
            </w:tcBorders>
            <w:vAlign w:val="bottom"/>
          </w:tcPr>
          <w:p w:rsidR="00390668" w:rsidRPr="00F04972" w:rsidRDefault="00390668" w:rsidP="003117FC">
            <w:pPr>
              <w:jc w:val="center"/>
              <w:rPr>
                <w:b/>
                <w:sz w:val="18"/>
                <w:szCs w:val="18"/>
              </w:rPr>
            </w:pPr>
            <w:r>
              <w:rPr>
                <w:b/>
                <w:sz w:val="18"/>
                <w:szCs w:val="18"/>
              </w:rPr>
              <w:t>1-14</w:t>
            </w:r>
            <w:r w:rsidRPr="00F04972">
              <w:rPr>
                <w:b/>
                <w:sz w:val="18"/>
                <w:szCs w:val="18"/>
              </w:rPr>
              <w:t xml:space="preserve"> years</w:t>
            </w:r>
          </w:p>
        </w:tc>
        <w:tc>
          <w:tcPr>
            <w:tcW w:w="2700" w:type="dxa"/>
            <w:tcBorders>
              <w:top w:val="nil"/>
              <w:bottom w:val="nil"/>
            </w:tcBorders>
            <w:vAlign w:val="bottom"/>
          </w:tcPr>
          <w:p w:rsidR="00390668" w:rsidRDefault="00390668">
            <w:pPr>
              <w:rPr>
                <w:rFonts w:cs="Arial"/>
                <w:b/>
                <w:bCs/>
                <w:sz w:val="18"/>
                <w:szCs w:val="18"/>
              </w:rPr>
            </w:pPr>
            <w:bookmarkStart w:id="312" w:name="RANGE!B4"/>
            <w:r>
              <w:rPr>
                <w:rFonts w:cs="Arial"/>
                <w:b/>
                <w:bCs/>
                <w:sz w:val="18"/>
                <w:szCs w:val="18"/>
              </w:rPr>
              <w:t>TOTAL</w:t>
            </w:r>
            <w:bookmarkEnd w:id="312"/>
          </w:p>
        </w:tc>
        <w:tc>
          <w:tcPr>
            <w:tcW w:w="990" w:type="dxa"/>
            <w:tcBorders>
              <w:top w:val="nil"/>
              <w:bottom w:val="nil"/>
            </w:tcBorders>
            <w:vAlign w:val="bottom"/>
          </w:tcPr>
          <w:p w:rsidR="00390668" w:rsidRDefault="00390668">
            <w:pPr>
              <w:jc w:val="right"/>
              <w:rPr>
                <w:rFonts w:cs="Arial"/>
                <w:b/>
                <w:bCs/>
                <w:sz w:val="18"/>
                <w:szCs w:val="18"/>
              </w:rPr>
            </w:pPr>
            <w:r>
              <w:rPr>
                <w:rFonts w:cs="Arial"/>
                <w:b/>
                <w:bCs/>
                <w:sz w:val="18"/>
                <w:szCs w:val="18"/>
              </w:rPr>
              <w:t>115</w:t>
            </w:r>
          </w:p>
        </w:tc>
        <w:tc>
          <w:tcPr>
            <w:tcW w:w="1080" w:type="dxa"/>
            <w:gridSpan w:val="2"/>
            <w:tcBorders>
              <w:top w:val="nil"/>
              <w:bottom w:val="nil"/>
            </w:tcBorders>
            <w:vAlign w:val="bottom"/>
          </w:tcPr>
          <w:p w:rsidR="00390668" w:rsidRDefault="00390668">
            <w:pPr>
              <w:jc w:val="right"/>
              <w:rPr>
                <w:rFonts w:cs="Arial"/>
                <w:b/>
                <w:bCs/>
                <w:sz w:val="18"/>
                <w:szCs w:val="18"/>
              </w:rPr>
            </w:pPr>
            <w:r>
              <w:rPr>
                <w:rFonts w:cs="Arial"/>
                <w:b/>
                <w:bCs/>
                <w:sz w:val="18"/>
                <w:szCs w:val="18"/>
              </w:rPr>
              <w:t>10.9</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53</w:t>
            </w:r>
          </w:p>
        </w:tc>
        <w:tc>
          <w:tcPr>
            <w:tcW w:w="990" w:type="dxa"/>
            <w:tcBorders>
              <w:top w:val="nil"/>
              <w:bottom w:val="nil"/>
            </w:tcBorders>
            <w:vAlign w:val="bottom"/>
          </w:tcPr>
          <w:p w:rsidR="00390668" w:rsidRDefault="00390668">
            <w:pPr>
              <w:jc w:val="right"/>
              <w:rPr>
                <w:rFonts w:cs="Arial"/>
                <w:b/>
                <w:bCs/>
                <w:sz w:val="18"/>
                <w:szCs w:val="18"/>
              </w:rPr>
            </w:pPr>
            <w:r>
              <w:rPr>
                <w:rFonts w:cs="Arial"/>
                <w:b/>
                <w:bCs/>
                <w:sz w:val="18"/>
                <w:szCs w:val="18"/>
              </w:rPr>
              <w:t>10.3</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62</w:t>
            </w:r>
          </w:p>
        </w:tc>
        <w:tc>
          <w:tcPr>
            <w:tcW w:w="990" w:type="dxa"/>
            <w:tcBorders>
              <w:top w:val="nil"/>
              <w:bottom w:val="nil"/>
              <w:right w:val="nil"/>
            </w:tcBorders>
            <w:vAlign w:val="bottom"/>
          </w:tcPr>
          <w:p w:rsidR="00390668" w:rsidRDefault="00390668">
            <w:pPr>
              <w:jc w:val="right"/>
              <w:rPr>
                <w:rFonts w:cs="Arial"/>
                <w:b/>
                <w:bCs/>
                <w:sz w:val="18"/>
                <w:szCs w:val="18"/>
              </w:rPr>
            </w:pPr>
            <w:r>
              <w:rPr>
                <w:rFonts w:cs="Arial"/>
                <w:b/>
                <w:bCs/>
                <w:sz w:val="18"/>
                <w:szCs w:val="18"/>
              </w:rPr>
              <w:t>11.5</w:t>
            </w:r>
          </w:p>
        </w:tc>
      </w:tr>
      <w:tr w:rsidR="00390668" w:rsidRPr="00864673" w:rsidTr="002967E2">
        <w:trPr>
          <w:gridBefore w:val="1"/>
          <w:wBefore w:w="270" w:type="dxa"/>
          <w:cantSplit/>
          <w:trHeight w:val="274"/>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B91542">
            <w:pPr>
              <w:rPr>
                <w:rFonts w:cs="Arial"/>
                <w:sz w:val="18"/>
                <w:szCs w:val="18"/>
              </w:rPr>
            </w:pPr>
            <w:r>
              <w:rPr>
                <w:rFonts w:cs="Arial"/>
                <w:sz w:val="18"/>
                <w:szCs w:val="18"/>
              </w:rPr>
              <w:t>Unintentional Injuries</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27</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2.6</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9</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1.7</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18</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3.3</w:t>
            </w:r>
          </w:p>
        </w:tc>
      </w:tr>
      <w:tr w:rsidR="00390668" w:rsidTr="002967E2">
        <w:trPr>
          <w:gridBefore w:val="1"/>
          <w:wBefore w:w="270" w:type="dxa"/>
          <w:cantSplit/>
          <w:trHeight w:val="274"/>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B91542">
            <w:pPr>
              <w:rPr>
                <w:rFonts w:cs="Arial"/>
                <w:sz w:val="18"/>
                <w:szCs w:val="18"/>
              </w:rPr>
            </w:pPr>
            <w:r>
              <w:rPr>
                <w:rFonts w:cs="Arial"/>
                <w:sz w:val="18"/>
                <w:szCs w:val="18"/>
              </w:rPr>
              <w:t>Cancer</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20</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1.9</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9</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1.7</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11</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2.0</w:t>
            </w:r>
          </w:p>
        </w:tc>
      </w:tr>
      <w:tr w:rsidR="00390668" w:rsidTr="002967E2">
        <w:trPr>
          <w:gridBefore w:val="1"/>
          <w:wBefore w:w="270" w:type="dxa"/>
          <w:cantSplit/>
          <w:trHeight w:val="274"/>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B91542">
            <w:pPr>
              <w:rPr>
                <w:rFonts w:cs="Arial"/>
                <w:sz w:val="18"/>
                <w:szCs w:val="18"/>
              </w:rPr>
            </w:pPr>
            <w:r>
              <w:rPr>
                <w:rFonts w:cs="Arial"/>
                <w:sz w:val="18"/>
                <w:szCs w:val="18"/>
              </w:rPr>
              <w:t>Heart Disease</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8</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0.8</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4</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w:t>
            </w:r>
            <w:r>
              <w:rPr>
                <w:rFonts w:cs="Arial"/>
                <w:sz w:val="18"/>
                <w:szCs w:val="18"/>
                <w:vertAlign w:val="superscript"/>
              </w:rPr>
              <w:t>4</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4</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w:t>
            </w:r>
            <w:r>
              <w:rPr>
                <w:rFonts w:cs="Arial"/>
                <w:sz w:val="18"/>
                <w:szCs w:val="18"/>
                <w:vertAlign w:val="superscript"/>
              </w:rPr>
              <w:t>4</w:t>
            </w:r>
          </w:p>
        </w:tc>
      </w:tr>
      <w:tr w:rsidR="00390668" w:rsidTr="002967E2">
        <w:trPr>
          <w:gridBefore w:val="1"/>
          <w:wBefore w:w="270" w:type="dxa"/>
          <w:cantSplit/>
          <w:trHeight w:val="274"/>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Congenital Malformations</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8</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0.8</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6</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1.2</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2</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w:t>
            </w:r>
            <w:r>
              <w:rPr>
                <w:rFonts w:cs="Arial"/>
                <w:sz w:val="18"/>
                <w:szCs w:val="18"/>
                <w:vertAlign w:val="superscript"/>
              </w:rPr>
              <w:t>4</w:t>
            </w:r>
          </w:p>
        </w:tc>
      </w:tr>
      <w:tr w:rsidR="00390668" w:rsidTr="002967E2">
        <w:trPr>
          <w:gridBefore w:val="1"/>
          <w:wBefore w:w="270" w:type="dxa"/>
          <w:cantSplit/>
          <w:trHeight w:val="418"/>
        </w:trPr>
        <w:tc>
          <w:tcPr>
            <w:tcW w:w="1260" w:type="dxa"/>
            <w:gridSpan w:val="2"/>
            <w:tcBorders>
              <w:top w:val="nil"/>
              <w:left w:val="nil"/>
              <w:bottom w:val="nil"/>
            </w:tcBorders>
            <w:vAlign w:val="bottom"/>
          </w:tcPr>
          <w:p w:rsidR="00390668" w:rsidRPr="00F04972" w:rsidRDefault="00390668" w:rsidP="003117FC">
            <w:pPr>
              <w:jc w:val="center"/>
              <w:rPr>
                <w:b/>
                <w:sz w:val="18"/>
                <w:szCs w:val="18"/>
              </w:rPr>
            </w:pPr>
            <w:r>
              <w:rPr>
                <w:b/>
                <w:sz w:val="18"/>
                <w:szCs w:val="18"/>
              </w:rPr>
              <w:t xml:space="preserve">15-24 </w:t>
            </w:r>
            <w:r w:rsidRPr="00F04972">
              <w:rPr>
                <w:b/>
                <w:sz w:val="18"/>
                <w:szCs w:val="18"/>
              </w:rPr>
              <w:t>years</w:t>
            </w:r>
          </w:p>
        </w:tc>
        <w:tc>
          <w:tcPr>
            <w:tcW w:w="2700" w:type="dxa"/>
            <w:tcBorders>
              <w:top w:val="nil"/>
              <w:bottom w:val="nil"/>
            </w:tcBorders>
            <w:vAlign w:val="bottom"/>
          </w:tcPr>
          <w:p w:rsidR="00390668" w:rsidRDefault="00390668">
            <w:pPr>
              <w:rPr>
                <w:rFonts w:cs="Arial"/>
                <w:b/>
                <w:bCs/>
                <w:sz w:val="18"/>
                <w:szCs w:val="18"/>
              </w:rPr>
            </w:pPr>
            <w:r>
              <w:rPr>
                <w:rFonts w:cs="Arial"/>
                <w:b/>
                <w:bCs/>
                <w:sz w:val="18"/>
                <w:szCs w:val="18"/>
              </w:rPr>
              <w:t>TOTAL</w:t>
            </w:r>
          </w:p>
        </w:tc>
        <w:tc>
          <w:tcPr>
            <w:tcW w:w="990" w:type="dxa"/>
            <w:tcBorders>
              <w:top w:val="nil"/>
              <w:bottom w:val="nil"/>
            </w:tcBorders>
            <w:vAlign w:val="bottom"/>
          </w:tcPr>
          <w:p w:rsidR="00390668" w:rsidRDefault="00390668">
            <w:pPr>
              <w:jc w:val="right"/>
              <w:rPr>
                <w:rFonts w:cs="Arial"/>
                <w:b/>
                <w:bCs/>
                <w:sz w:val="18"/>
                <w:szCs w:val="18"/>
              </w:rPr>
            </w:pPr>
            <w:r>
              <w:rPr>
                <w:rFonts w:cs="Arial"/>
                <w:b/>
                <w:bCs/>
                <w:sz w:val="18"/>
                <w:szCs w:val="18"/>
              </w:rPr>
              <w:t>526</w:t>
            </w:r>
          </w:p>
        </w:tc>
        <w:tc>
          <w:tcPr>
            <w:tcW w:w="1080" w:type="dxa"/>
            <w:gridSpan w:val="2"/>
            <w:tcBorders>
              <w:top w:val="nil"/>
              <w:bottom w:val="nil"/>
            </w:tcBorders>
            <w:vAlign w:val="bottom"/>
          </w:tcPr>
          <w:p w:rsidR="00390668" w:rsidRDefault="00390668">
            <w:pPr>
              <w:jc w:val="right"/>
              <w:rPr>
                <w:rFonts w:cs="Arial"/>
                <w:b/>
                <w:bCs/>
                <w:sz w:val="18"/>
                <w:szCs w:val="18"/>
              </w:rPr>
            </w:pPr>
            <w:r>
              <w:rPr>
                <w:rFonts w:cs="Arial"/>
                <w:b/>
                <w:bCs/>
                <w:sz w:val="18"/>
                <w:szCs w:val="18"/>
              </w:rPr>
              <w:t>55</w:t>
            </w:r>
            <w:r w:rsidR="00861C4F">
              <w:rPr>
                <w:rFonts w:cs="Arial"/>
                <w:b/>
                <w:bCs/>
                <w:sz w:val="18"/>
                <w:szCs w:val="18"/>
              </w:rPr>
              <w:t>.0</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137</w:t>
            </w:r>
          </w:p>
        </w:tc>
        <w:tc>
          <w:tcPr>
            <w:tcW w:w="990" w:type="dxa"/>
            <w:tcBorders>
              <w:top w:val="nil"/>
              <w:bottom w:val="nil"/>
            </w:tcBorders>
            <w:vAlign w:val="bottom"/>
          </w:tcPr>
          <w:p w:rsidR="00390668" w:rsidRDefault="00390668">
            <w:pPr>
              <w:jc w:val="right"/>
              <w:rPr>
                <w:rFonts w:cs="Arial"/>
                <w:b/>
                <w:bCs/>
                <w:sz w:val="18"/>
                <w:szCs w:val="18"/>
              </w:rPr>
            </w:pPr>
            <w:r>
              <w:rPr>
                <w:rFonts w:cs="Arial"/>
                <w:b/>
                <w:bCs/>
                <w:sz w:val="18"/>
                <w:szCs w:val="18"/>
              </w:rPr>
              <w:t>28.8</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389</w:t>
            </w:r>
          </w:p>
        </w:tc>
        <w:tc>
          <w:tcPr>
            <w:tcW w:w="990" w:type="dxa"/>
            <w:tcBorders>
              <w:top w:val="nil"/>
              <w:bottom w:val="nil"/>
              <w:right w:val="nil"/>
            </w:tcBorders>
            <w:vAlign w:val="bottom"/>
          </w:tcPr>
          <w:p w:rsidR="00390668" w:rsidRDefault="00390668">
            <w:pPr>
              <w:jc w:val="right"/>
              <w:rPr>
                <w:rFonts w:cs="Arial"/>
                <w:b/>
                <w:bCs/>
                <w:sz w:val="18"/>
                <w:szCs w:val="18"/>
              </w:rPr>
            </w:pPr>
            <w:r>
              <w:rPr>
                <w:rFonts w:cs="Arial"/>
                <w:b/>
                <w:bCs/>
                <w:sz w:val="18"/>
                <w:szCs w:val="18"/>
              </w:rPr>
              <w:t>81.3</w:t>
            </w:r>
          </w:p>
        </w:tc>
      </w:tr>
      <w:tr w:rsidR="00390668" w:rsidTr="002967E2">
        <w:trPr>
          <w:gridBefore w:val="1"/>
          <w:wBefore w:w="270" w:type="dxa"/>
          <w:cantSplit/>
          <w:trHeight w:val="274"/>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Unintentional Injuries</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285</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29.8</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76</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16.0</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209</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43.7</w:t>
            </w:r>
          </w:p>
        </w:tc>
      </w:tr>
      <w:tr w:rsidR="00390668" w:rsidTr="002967E2">
        <w:trPr>
          <w:gridBefore w:val="1"/>
          <w:wBefore w:w="270" w:type="dxa"/>
          <w:cantSplit/>
          <w:trHeight w:val="274"/>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Suicide</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83</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8.7</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18</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3.8</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65</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13.6</w:t>
            </w:r>
          </w:p>
        </w:tc>
      </w:tr>
      <w:tr w:rsidR="00390668" w:rsidTr="002967E2">
        <w:trPr>
          <w:gridBefore w:val="1"/>
          <w:wBefore w:w="270" w:type="dxa"/>
          <w:cantSplit/>
          <w:trHeight w:val="274"/>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Homicide</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44</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4.6</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4</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w:t>
            </w:r>
            <w:r>
              <w:rPr>
                <w:rFonts w:cs="Arial"/>
                <w:sz w:val="18"/>
                <w:szCs w:val="18"/>
                <w:vertAlign w:val="superscript"/>
              </w:rPr>
              <w:t>4</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40</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8.4</w:t>
            </w:r>
          </w:p>
        </w:tc>
      </w:tr>
      <w:tr w:rsidR="00390668" w:rsidTr="002967E2">
        <w:trPr>
          <w:gridBefore w:val="1"/>
          <w:wBefore w:w="270" w:type="dxa"/>
          <w:cantSplit/>
          <w:trHeight w:val="274"/>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Cancer</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25</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2.6</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11</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2.3</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14</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2.9</w:t>
            </w:r>
          </w:p>
        </w:tc>
      </w:tr>
      <w:tr w:rsidR="00390668" w:rsidTr="002967E2">
        <w:trPr>
          <w:gridBefore w:val="1"/>
          <w:wBefore w:w="270" w:type="dxa"/>
          <w:cantSplit/>
          <w:trHeight w:val="423"/>
        </w:trPr>
        <w:tc>
          <w:tcPr>
            <w:tcW w:w="1260" w:type="dxa"/>
            <w:gridSpan w:val="2"/>
            <w:tcBorders>
              <w:top w:val="nil"/>
              <w:left w:val="nil"/>
              <w:bottom w:val="nil"/>
            </w:tcBorders>
            <w:vAlign w:val="bottom"/>
          </w:tcPr>
          <w:p w:rsidR="00390668" w:rsidRPr="00F04972" w:rsidRDefault="00390668" w:rsidP="000458A6">
            <w:pPr>
              <w:rPr>
                <w:b/>
                <w:sz w:val="18"/>
                <w:szCs w:val="18"/>
              </w:rPr>
            </w:pPr>
            <w:r>
              <w:rPr>
                <w:b/>
                <w:sz w:val="18"/>
                <w:szCs w:val="18"/>
              </w:rPr>
              <w:t>25-44</w:t>
            </w:r>
            <w:r w:rsidRPr="00F04972">
              <w:rPr>
                <w:b/>
                <w:sz w:val="18"/>
                <w:szCs w:val="18"/>
              </w:rPr>
              <w:t xml:space="preserve"> years</w:t>
            </w:r>
          </w:p>
        </w:tc>
        <w:tc>
          <w:tcPr>
            <w:tcW w:w="2700" w:type="dxa"/>
            <w:tcBorders>
              <w:top w:val="nil"/>
              <w:bottom w:val="nil"/>
            </w:tcBorders>
            <w:vAlign w:val="bottom"/>
          </w:tcPr>
          <w:p w:rsidR="00390668" w:rsidRDefault="00390668">
            <w:pPr>
              <w:rPr>
                <w:rFonts w:cs="Arial"/>
                <w:b/>
                <w:bCs/>
                <w:sz w:val="18"/>
                <w:szCs w:val="18"/>
              </w:rPr>
            </w:pPr>
            <w:r>
              <w:rPr>
                <w:rFonts w:cs="Arial"/>
                <w:b/>
                <w:bCs/>
                <w:sz w:val="18"/>
                <w:szCs w:val="18"/>
              </w:rPr>
              <w:t>TOTAL</w:t>
            </w:r>
          </w:p>
        </w:tc>
        <w:tc>
          <w:tcPr>
            <w:tcW w:w="990" w:type="dxa"/>
            <w:tcBorders>
              <w:top w:val="nil"/>
              <w:bottom w:val="nil"/>
            </w:tcBorders>
            <w:vAlign w:val="bottom"/>
          </w:tcPr>
          <w:p w:rsidR="00390668" w:rsidRDefault="00390668">
            <w:pPr>
              <w:jc w:val="right"/>
              <w:rPr>
                <w:rFonts w:cs="Arial"/>
                <w:b/>
                <w:bCs/>
                <w:sz w:val="18"/>
                <w:szCs w:val="18"/>
              </w:rPr>
            </w:pPr>
            <w:r>
              <w:rPr>
                <w:rFonts w:cs="Arial"/>
                <w:b/>
                <w:bCs/>
                <w:sz w:val="18"/>
                <w:szCs w:val="18"/>
              </w:rPr>
              <w:t>2,742</w:t>
            </w:r>
          </w:p>
        </w:tc>
        <w:tc>
          <w:tcPr>
            <w:tcW w:w="1080" w:type="dxa"/>
            <w:gridSpan w:val="2"/>
            <w:tcBorders>
              <w:top w:val="nil"/>
              <w:bottom w:val="nil"/>
            </w:tcBorders>
            <w:vAlign w:val="bottom"/>
          </w:tcPr>
          <w:p w:rsidR="00390668" w:rsidRDefault="00390668">
            <w:pPr>
              <w:jc w:val="right"/>
              <w:rPr>
                <w:rFonts w:cs="Arial"/>
                <w:b/>
                <w:bCs/>
                <w:sz w:val="18"/>
                <w:szCs w:val="18"/>
              </w:rPr>
            </w:pPr>
            <w:r>
              <w:rPr>
                <w:rFonts w:cs="Arial"/>
                <w:b/>
                <w:bCs/>
                <w:sz w:val="18"/>
                <w:szCs w:val="18"/>
              </w:rPr>
              <w:t>154.3</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830</w:t>
            </w:r>
          </w:p>
        </w:tc>
        <w:tc>
          <w:tcPr>
            <w:tcW w:w="990" w:type="dxa"/>
            <w:tcBorders>
              <w:top w:val="nil"/>
              <w:bottom w:val="nil"/>
            </w:tcBorders>
            <w:vAlign w:val="bottom"/>
          </w:tcPr>
          <w:p w:rsidR="00390668" w:rsidRDefault="00390668">
            <w:pPr>
              <w:jc w:val="right"/>
              <w:rPr>
                <w:rFonts w:cs="Arial"/>
                <w:b/>
                <w:bCs/>
                <w:sz w:val="18"/>
                <w:szCs w:val="18"/>
              </w:rPr>
            </w:pPr>
            <w:r>
              <w:rPr>
                <w:rFonts w:cs="Arial"/>
                <w:b/>
                <w:bCs/>
                <w:sz w:val="18"/>
                <w:szCs w:val="18"/>
              </w:rPr>
              <w:t>92.6</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1,912</w:t>
            </w:r>
          </w:p>
        </w:tc>
        <w:tc>
          <w:tcPr>
            <w:tcW w:w="990" w:type="dxa"/>
            <w:tcBorders>
              <w:top w:val="nil"/>
              <w:bottom w:val="nil"/>
              <w:right w:val="nil"/>
            </w:tcBorders>
            <w:vAlign w:val="bottom"/>
          </w:tcPr>
          <w:p w:rsidR="00390668" w:rsidRDefault="00390668">
            <w:pPr>
              <w:jc w:val="right"/>
              <w:rPr>
                <w:rFonts w:cs="Arial"/>
                <w:b/>
                <w:bCs/>
                <w:sz w:val="18"/>
                <w:szCs w:val="18"/>
              </w:rPr>
            </w:pPr>
            <w:r>
              <w:rPr>
                <w:rFonts w:cs="Arial"/>
                <w:b/>
                <w:bCs/>
                <w:sz w:val="18"/>
                <w:szCs w:val="18"/>
              </w:rPr>
              <w:t>217.1</w:t>
            </w:r>
          </w:p>
        </w:tc>
      </w:tr>
      <w:tr w:rsidR="00390668" w:rsidTr="002967E2">
        <w:trPr>
          <w:gridBefore w:val="1"/>
          <w:wBefore w:w="270" w:type="dxa"/>
          <w:cantSplit/>
          <w:trHeight w:val="274"/>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Unintentional Injuries</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1,409</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79.3</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345</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38.5</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1,064</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120.8</w:t>
            </w:r>
          </w:p>
        </w:tc>
      </w:tr>
      <w:tr w:rsidR="00390668" w:rsidRPr="00864673" w:rsidTr="002967E2">
        <w:trPr>
          <w:gridBefore w:val="1"/>
          <w:wBefore w:w="270" w:type="dxa"/>
          <w:cantSplit/>
          <w:trHeight w:val="274"/>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Cancer</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261</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14.7</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152</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17.0</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109</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12.4</w:t>
            </w:r>
          </w:p>
        </w:tc>
      </w:tr>
      <w:tr w:rsidR="00390668" w:rsidRPr="00864673" w:rsidTr="002967E2">
        <w:trPr>
          <w:gridBefore w:val="1"/>
          <w:wBefore w:w="270" w:type="dxa"/>
          <w:cantSplit/>
          <w:trHeight w:val="274"/>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Suicide</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210</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11.8</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48</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5.4</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162</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18.4</w:t>
            </w:r>
          </w:p>
        </w:tc>
      </w:tr>
      <w:tr w:rsidR="00390668" w:rsidRPr="00864673" w:rsidTr="002967E2">
        <w:trPr>
          <w:gridBefore w:val="1"/>
          <w:wBefore w:w="270" w:type="dxa"/>
          <w:cantSplit/>
          <w:trHeight w:val="274"/>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Heart Disease</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150</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8.4</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42</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4.7</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108</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12.3</w:t>
            </w:r>
          </w:p>
        </w:tc>
      </w:tr>
      <w:tr w:rsidR="00390668" w:rsidRPr="00864673" w:rsidTr="002967E2">
        <w:trPr>
          <w:gridBefore w:val="1"/>
          <w:wBefore w:w="270" w:type="dxa"/>
          <w:cantSplit/>
          <w:trHeight w:val="369"/>
        </w:trPr>
        <w:tc>
          <w:tcPr>
            <w:tcW w:w="1260" w:type="dxa"/>
            <w:gridSpan w:val="2"/>
            <w:tcBorders>
              <w:top w:val="nil"/>
              <w:left w:val="nil"/>
              <w:bottom w:val="nil"/>
            </w:tcBorders>
            <w:vAlign w:val="bottom"/>
          </w:tcPr>
          <w:p w:rsidR="00390668" w:rsidRPr="00F04972" w:rsidRDefault="00390668" w:rsidP="000458A6">
            <w:pPr>
              <w:jc w:val="right"/>
              <w:rPr>
                <w:b/>
                <w:sz w:val="18"/>
                <w:szCs w:val="18"/>
              </w:rPr>
            </w:pPr>
            <w:r>
              <w:rPr>
                <w:b/>
                <w:sz w:val="18"/>
                <w:szCs w:val="18"/>
              </w:rPr>
              <w:t>45-64</w:t>
            </w:r>
            <w:r w:rsidRPr="00F04972">
              <w:rPr>
                <w:b/>
                <w:sz w:val="18"/>
                <w:szCs w:val="18"/>
              </w:rPr>
              <w:t xml:space="preserve"> years</w:t>
            </w:r>
          </w:p>
        </w:tc>
        <w:tc>
          <w:tcPr>
            <w:tcW w:w="2700" w:type="dxa"/>
            <w:tcBorders>
              <w:top w:val="nil"/>
              <w:bottom w:val="nil"/>
            </w:tcBorders>
            <w:vAlign w:val="bottom"/>
          </w:tcPr>
          <w:p w:rsidR="00390668" w:rsidRDefault="00390668">
            <w:pPr>
              <w:rPr>
                <w:rFonts w:cs="Arial"/>
                <w:b/>
                <w:bCs/>
                <w:sz w:val="18"/>
                <w:szCs w:val="18"/>
              </w:rPr>
            </w:pPr>
            <w:r>
              <w:rPr>
                <w:rFonts w:cs="Arial"/>
                <w:b/>
                <w:bCs/>
                <w:sz w:val="18"/>
                <w:szCs w:val="18"/>
              </w:rPr>
              <w:t>TOTAL</w:t>
            </w:r>
          </w:p>
        </w:tc>
        <w:tc>
          <w:tcPr>
            <w:tcW w:w="990" w:type="dxa"/>
            <w:tcBorders>
              <w:top w:val="nil"/>
              <w:bottom w:val="nil"/>
            </w:tcBorders>
            <w:vAlign w:val="bottom"/>
          </w:tcPr>
          <w:p w:rsidR="00390668" w:rsidRDefault="00390668">
            <w:pPr>
              <w:jc w:val="right"/>
              <w:rPr>
                <w:rFonts w:cs="Arial"/>
                <w:b/>
                <w:bCs/>
                <w:sz w:val="18"/>
                <w:szCs w:val="18"/>
              </w:rPr>
            </w:pPr>
            <w:r>
              <w:rPr>
                <w:rFonts w:cs="Arial"/>
                <w:b/>
                <w:bCs/>
                <w:sz w:val="18"/>
                <w:szCs w:val="18"/>
              </w:rPr>
              <w:t>9,270</w:t>
            </w:r>
          </w:p>
        </w:tc>
        <w:tc>
          <w:tcPr>
            <w:tcW w:w="1080" w:type="dxa"/>
            <w:gridSpan w:val="2"/>
            <w:tcBorders>
              <w:top w:val="nil"/>
              <w:bottom w:val="nil"/>
            </w:tcBorders>
            <w:vAlign w:val="bottom"/>
          </w:tcPr>
          <w:p w:rsidR="00390668" w:rsidRDefault="00390668">
            <w:pPr>
              <w:jc w:val="right"/>
              <w:rPr>
                <w:rFonts w:cs="Arial"/>
                <w:b/>
                <w:bCs/>
                <w:sz w:val="18"/>
                <w:szCs w:val="18"/>
              </w:rPr>
            </w:pPr>
            <w:r>
              <w:rPr>
                <w:rFonts w:cs="Arial"/>
                <w:b/>
                <w:bCs/>
                <w:sz w:val="18"/>
                <w:szCs w:val="18"/>
              </w:rPr>
              <w:t>493.6</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3,544</w:t>
            </w:r>
          </w:p>
        </w:tc>
        <w:tc>
          <w:tcPr>
            <w:tcW w:w="990" w:type="dxa"/>
            <w:tcBorders>
              <w:top w:val="nil"/>
              <w:bottom w:val="nil"/>
            </w:tcBorders>
            <w:vAlign w:val="bottom"/>
          </w:tcPr>
          <w:p w:rsidR="00390668" w:rsidRDefault="00390668">
            <w:pPr>
              <w:jc w:val="right"/>
              <w:rPr>
                <w:rFonts w:cs="Arial"/>
                <w:b/>
                <w:bCs/>
                <w:sz w:val="18"/>
                <w:szCs w:val="18"/>
              </w:rPr>
            </w:pPr>
            <w:r>
              <w:rPr>
                <w:rFonts w:cs="Arial"/>
                <w:b/>
                <w:bCs/>
                <w:sz w:val="18"/>
                <w:szCs w:val="18"/>
              </w:rPr>
              <w:t>365.2</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5,726</w:t>
            </w:r>
          </w:p>
        </w:tc>
        <w:tc>
          <w:tcPr>
            <w:tcW w:w="990" w:type="dxa"/>
            <w:tcBorders>
              <w:top w:val="nil"/>
              <w:bottom w:val="nil"/>
              <w:right w:val="nil"/>
            </w:tcBorders>
            <w:vAlign w:val="bottom"/>
          </w:tcPr>
          <w:p w:rsidR="00390668" w:rsidRDefault="00390668">
            <w:pPr>
              <w:jc w:val="right"/>
              <w:rPr>
                <w:rFonts w:cs="Arial"/>
                <w:b/>
                <w:bCs/>
                <w:sz w:val="18"/>
                <w:szCs w:val="18"/>
              </w:rPr>
            </w:pPr>
            <w:r>
              <w:rPr>
                <w:rFonts w:cs="Arial"/>
                <w:b/>
                <w:bCs/>
                <w:sz w:val="18"/>
                <w:szCs w:val="18"/>
              </w:rPr>
              <w:t>630.9</w:t>
            </w:r>
          </w:p>
        </w:tc>
      </w:tr>
      <w:tr w:rsidR="00390668" w:rsidRPr="00864673" w:rsidTr="002967E2">
        <w:trPr>
          <w:gridBefore w:val="1"/>
          <w:wBefore w:w="270" w:type="dxa"/>
          <w:cantSplit/>
          <w:trHeight w:val="268"/>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Cancer</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2,984</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158.9</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1,404</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144.7</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1,580</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174.1</w:t>
            </w:r>
          </w:p>
        </w:tc>
      </w:tr>
      <w:tr w:rsidR="00390668" w:rsidRPr="00864673" w:rsidTr="002967E2">
        <w:trPr>
          <w:gridBefore w:val="1"/>
          <w:wBefore w:w="270" w:type="dxa"/>
          <w:cantSplit/>
          <w:trHeight w:val="268"/>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Heart Disease</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1,559</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83</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445</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45.9</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1,114</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122.7</w:t>
            </w:r>
          </w:p>
        </w:tc>
      </w:tr>
      <w:tr w:rsidR="00390668" w:rsidRPr="00864673" w:rsidTr="002967E2">
        <w:trPr>
          <w:gridBefore w:val="1"/>
          <w:wBefore w:w="270" w:type="dxa"/>
          <w:cantSplit/>
          <w:trHeight w:val="268"/>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Unintentional Injuries</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1,097</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58.4</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320</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33.0</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777</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85.6</w:t>
            </w:r>
          </w:p>
        </w:tc>
      </w:tr>
      <w:tr w:rsidR="00390668" w:rsidRPr="00864673" w:rsidTr="002967E2">
        <w:trPr>
          <w:gridBefore w:val="1"/>
          <w:wBefore w:w="270" w:type="dxa"/>
          <w:cantSplit/>
          <w:trHeight w:val="268"/>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rsidP="00B91542">
            <w:pPr>
              <w:rPr>
                <w:rFonts w:cs="Arial"/>
                <w:sz w:val="18"/>
                <w:szCs w:val="18"/>
              </w:rPr>
            </w:pPr>
            <w:r>
              <w:rPr>
                <w:rFonts w:cs="Arial"/>
                <w:sz w:val="18"/>
                <w:szCs w:val="18"/>
              </w:rPr>
              <w:t xml:space="preserve">Chronic </w:t>
            </w:r>
            <w:r w:rsidR="00B91542">
              <w:rPr>
                <w:rFonts w:cs="Arial"/>
                <w:sz w:val="18"/>
                <w:szCs w:val="18"/>
              </w:rPr>
              <w:t>Liver Disease</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389</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20.7</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132</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13.6</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257</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28.3</w:t>
            </w:r>
          </w:p>
        </w:tc>
      </w:tr>
      <w:tr w:rsidR="00390668" w:rsidTr="002967E2">
        <w:trPr>
          <w:gridBefore w:val="1"/>
          <w:wBefore w:w="270" w:type="dxa"/>
          <w:cantSplit/>
          <w:trHeight w:val="369"/>
        </w:trPr>
        <w:tc>
          <w:tcPr>
            <w:tcW w:w="1260" w:type="dxa"/>
            <w:gridSpan w:val="2"/>
            <w:tcBorders>
              <w:top w:val="nil"/>
              <w:left w:val="nil"/>
              <w:bottom w:val="nil"/>
            </w:tcBorders>
            <w:vAlign w:val="bottom"/>
          </w:tcPr>
          <w:p w:rsidR="00390668" w:rsidRPr="00F04972" w:rsidRDefault="00390668" w:rsidP="000458A6">
            <w:pPr>
              <w:rPr>
                <w:b/>
                <w:sz w:val="18"/>
                <w:szCs w:val="18"/>
              </w:rPr>
            </w:pPr>
            <w:r>
              <w:rPr>
                <w:b/>
                <w:sz w:val="18"/>
                <w:szCs w:val="18"/>
              </w:rPr>
              <w:t>65+</w:t>
            </w:r>
            <w:r w:rsidRPr="00F04972">
              <w:rPr>
                <w:b/>
                <w:sz w:val="18"/>
                <w:szCs w:val="18"/>
              </w:rPr>
              <w:t xml:space="preserve"> years</w:t>
            </w:r>
            <w:r>
              <w:rPr>
                <w:b/>
                <w:sz w:val="18"/>
                <w:szCs w:val="18"/>
                <w:vertAlign w:val="superscript"/>
              </w:rPr>
              <w:t>3</w:t>
            </w:r>
          </w:p>
        </w:tc>
        <w:tc>
          <w:tcPr>
            <w:tcW w:w="2700" w:type="dxa"/>
            <w:tcBorders>
              <w:top w:val="nil"/>
              <w:bottom w:val="nil"/>
            </w:tcBorders>
            <w:vAlign w:val="bottom"/>
          </w:tcPr>
          <w:p w:rsidR="00390668" w:rsidRDefault="00390668">
            <w:pPr>
              <w:rPr>
                <w:rFonts w:cs="Arial"/>
                <w:b/>
                <w:bCs/>
                <w:sz w:val="18"/>
                <w:szCs w:val="18"/>
              </w:rPr>
            </w:pPr>
            <w:r>
              <w:rPr>
                <w:rFonts w:cs="Arial"/>
                <w:b/>
                <w:bCs/>
                <w:sz w:val="18"/>
                <w:szCs w:val="18"/>
              </w:rPr>
              <w:t>TOTAL</w:t>
            </w:r>
          </w:p>
        </w:tc>
        <w:tc>
          <w:tcPr>
            <w:tcW w:w="990" w:type="dxa"/>
            <w:tcBorders>
              <w:top w:val="nil"/>
              <w:bottom w:val="nil"/>
            </w:tcBorders>
            <w:vAlign w:val="bottom"/>
          </w:tcPr>
          <w:p w:rsidR="00390668" w:rsidRDefault="00390668">
            <w:pPr>
              <w:jc w:val="right"/>
              <w:rPr>
                <w:rFonts w:cs="Arial"/>
                <w:b/>
                <w:bCs/>
                <w:sz w:val="18"/>
                <w:szCs w:val="18"/>
              </w:rPr>
            </w:pPr>
            <w:r>
              <w:rPr>
                <w:rFonts w:cs="Arial"/>
                <w:b/>
                <w:bCs/>
                <w:sz w:val="18"/>
                <w:szCs w:val="18"/>
              </w:rPr>
              <w:t>44,015</w:t>
            </w:r>
          </w:p>
        </w:tc>
        <w:tc>
          <w:tcPr>
            <w:tcW w:w="1080" w:type="dxa"/>
            <w:gridSpan w:val="2"/>
            <w:tcBorders>
              <w:top w:val="nil"/>
              <w:bottom w:val="nil"/>
            </w:tcBorders>
            <w:vAlign w:val="bottom"/>
          </w:tcPr>
          <w:p w:rsidR="00390668" w:rsidRDefault="00390668">
            <w:pPr>
              <w:jc w:val="right"/>
              <w:rPr>
                <w:rFonts w:cs="Arial"/>
                <w:b/>
                <w:bCs/>
                <w:sz w:val="18"/>
                <w:szCs w:val="18"/>
              </w:rPr>
            </w:pPr>
            <w:r>
              <w:rPr>
                <w:rFonts w:cs="Arial"/>
                <w:b/>
                <w:bCs/>
                <w:sz w:val="18"/>
                <w:szCs w:val="18"/>
              </w:rPr>
              <w:t>4</w:t>
            </w:r>
            <w:r w:rsidR="00861C4F">
              <w:rPr>
                <w:rFonts w:cs="Arial"/>
                <w:b/>
                <w:bCs/>
                <w:sz w:val="18"/>
                <w:szCs w:val="18"/>
              </w:rPr>
              <w:t>,</w:t>
            </w:r>
            <w:r>
              <w:rPr>
                <w:rFonts w:cs="Arial"/>
                <w:b/>
                <w:bCs/>
                <w:sz w:val="18"/>
                <w:szCs w:val="18"/>
              </w:rPr>
              <w:t>098.4</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24,261</w:t>
            </w:r>
          </w:p>
        </w:tc>
        <w:tc>
          <w:tcPr>
            <w:tcW w:w="990" w:type="dxa"/>
            <w:tcBorders>
              <w:top w:val="nil"/>
              <w:bottom w:val="nil"/>
            </w:tcBorders>
            <w:vAlign w:val="bottom"/>
          </w:tcPr>
          <w:p w:rsidR="00390668" w:rsidRDefault="00390668">
            <w:pPr>
              <w:jc w:val="right"/>
              <w:rPr>
                <w:rFonts w:cs="Arial"/>
                <w:b/>
                <w:bCs/>
                <w:sz w:val="18"/>
                <w:szCs w:val="18"/>
              </w:rPr>
            </w:pPr>
            <w:r>
              <w:rPr>
                <w:rFonts w:cs="Arial"/>
                <w:b/>
                <w:bCs/>
                <w:sz w:val="18"/>
                <w:szCs w:val="18"/>
              </w:rPr>
              <w:t>3,972.7</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19,753</w:t>
            </w:r>
          </w:p>
        </w:tc>
        <w:tc>
          <w:tcPr>
            <w:tcW w:w="990" w:type="dxa"/>
            <w:tcBorders>
              <w:top w:val="nil"/>
              <w:bottom w:val="nil"/>
              <w:right w:val="nil"/>
            </w:tcBorders>
            <w:vAlign w:val="bottom"/>
          </w:tcPr>
          <w:p w:rsidR="00390668" w:rsidRDefault="00390668">
            <w:pPr>
              <w:jc w:val="right"/>
              <w:rPr>
                <w:rFonts w:cs="Arial"/>
                <w:b/>
                <w:bCs/>
                <w:sz w:val="18"/>
                <w:szCs w:val="18"/>
              </w:rPr>
            </w:pPr>
            <w:r>
              <w:rPr>
                <w:rFonts w:cs="Arial"/>
                <w:b/>
                <w:bCs/>
                <w:sz w:val="18"/>
                <w:szCs w:val="18"/>
              </w:rPr>
              <w:t>4,263.8</w:t>
            </w:r>
          </w:p>
        </w:tc>
      </w:tr>
      <w:tr w:rsidR="00390668" w:rsidTr="002967E2">
        <w:trPr>
          <w:gridBefore w:val="1"/>
          <w:wBefore w:w="270" w:type="dxa"/>
          <w:cantSplit/>
          <w:trHeight w:val="268"/>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Heart Disease</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10,190</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948.8</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5,388</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882.3</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4,802</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1,036.5</w:t>
            </w:r>
          </w:p>
        </w:tc>
      </w:tr>
      <w:tr w:rsidR="00390668" w:rsidTr="002967E2">
        <w:trPr>
          <w:gridBefore w:val="1"/>
          <w:wBefore w:w="270" w:type="dxa"/>
          <w:cantSplit/>
          <w:trHeight w:val="268"/>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Cancer</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9,401</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875.4</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4,589</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751.4</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4,812</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1,038.7</w:t>
            </w:r>
          </w:p>
        </w:tc>
      </w:tr>
      <w:tr w:rsidR="00390668" w:rsidTr="002967E2">
        <w:trPr>
          <w:gridBefore w:val="1"/>
          <w:wBefore w:w="270" w:type="dxa"/>
          <w:cantSplit/>
          <w:trHeight w:val="513"/>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Chronic Lower Respiratory Disease</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2,343</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218.2</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1,335</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218.6</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1,008</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217.6</w:t>
            </w:r>
          </w:p>
        </w:tc>
      </w:tr>
      <w:tr w:rsidR="00390668" w:rsidTr="002967E2">
        <w:trPr>
          <w:gridBefore w:val="1"/>
          <w:wBefore w:w="270" w:type="dxa"/>
          <w:cantSplit/>
          <w:trHeight w:val="268"/>
        </w:trPr>
        <w:tc>
          <w:tcPr>
            <w:tcW w:w="1260" w:type="dxa"/>
            <w:gridSpan w:val="2"/>
            <w:tcBorders>
              <w:top w:val="nil"/>
              <w:left w:val="nil"/>
              <w:bottom w:val="nil"/>
            </w:tcBorders>
          </w:tcPr>
          <w:p w:rsidR="00390668" w:rsidRDefault="00390668" w:rsidP="00864673">
            <w:pPr>
              <w:rPr>
                <w:b/>
                <w:sz w:val="18"/>
              </w:rPr>
            </w:pPr>
          </w:p>
        </w:tc>
        <w:tc>
          <w:tcPr>
            <w:tcW w:w="2700" w:type="dxa"/>
            <w:tcBorders>
              <w:top w:val="nil"/>
              <w:bottom w:val="nil"/>
            </w:tcBorders>
            <w:vAlign w:val="bottom"/>
          </w:tcPr>
          <w:p w:rsidR="00390668" w:rsidRDefault="00390668">
            <w:pPr>
              <w:rPr>
                <w:rFonts w:cs="Arial"/>
                <w:sz w:val="18"/>
                <w:szCs w:val="18"/>
              </w:rPr>
            </w:pPr>
            <w:r>
              <w:rPr>
                <w:rFonts w:cs="Arial"/>
                <w:sz w:val="18"/>
                <w:szCs w:val="18"/>
              </w:rPr>
              <w:t>Stroke</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2,236</w:t>
            </w:r>
          </w:p>
        </w:tc>
        <w:tc>
          <w:tcPr>
            <w:tcW w:w="1080" w:type="dxa"/>
            <w:gridSpan w:val="2"/>
            <w:tcBorders>
              <w:top w:val="nil"/>
              <w:bottom w:val="nil"/>
            </w:tcBorders>
            <w:vAlign w:val="bottom"/>
          </w:tcPr>
          <w:p w:rsidR="00390668" w:rsidRDefault="00390668">
            <w:pPr>
              <w:jc w:val="right"/>
              <w:rPr>
                <w:rFonts w:cs="Arial"/>
                <w:sz w:val="18"/>
                <w:szCs w:val="18"/>
              </w:rPr>
            </w:pPr>
            <w:r>
              <w:rPr>
                <w:rFonts w:cs="Arial"/>
                <w:sz w:val="18"/>
                <w:szCs w:val="18"/>
              </w:rPr>
              <w:t>208.2</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1,441</w:t>
            </w:r>
          </w:p>
        </w:tc>
        <w:tc>
          <w:tcPr>
            <w:tcW w:w="990" w:type="dxa"/>
            <w:tcBorders>
              <w:top w:val="nil"/>
              <w:bottom w:val="nil"/>
            </w:tcBorders>
            <w:vAlign w:val="bottom"/>
          </w:tcPr>
          <w:p w:rsidR="00390668" w:rsidRDefault="00390668">
            <w:pPr>
              <w:jc w:val="right"/>
              <w:rPr>
                <w:rFonts w:cs="Arial"/>
                <w:sz w:val="18"/>
                <w:szCs w:val="18"/>
              </w:rPr>
            </w:pPr>
            <w:r>
              <w:rPr>
                <w:rFonts w:cs="Arial"/>
                <w:sz w:val="18"/>
                <w:szCs w:val="18"/>
              </w:rPr>
              <w:t>236.0</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795</w:t>
            </w:r>
          </w:p>
        </w:tc>
        <w:tc>
          <w:tcPr>
            <w:tcW w:w="990" w:type="dxa"/>
            <w:tcBorders>
              <w:top w:val="nil"/>
              <w:bottom w:val="nil"/>
              <w:right w:val="nil"/>
            </w:tcBorders>
            <w:vAlign w:val="bottom"/>
          </w:tcPr>
          <w:p w:rsidR="00390668" w:rsidRDefault="00390668">
            <w:pPr>
              <w:jc w:val="right"/>
              <w:rPr>
                <w:rFonts w:cs="Arial"/>
                <w:sz w:val="18"/>
                <w:szCs w:val="18"/>
              </w:rPr>
            </w:pPr>
            <w:r>
              <w:rPr>
                <w:rFonts w:cs="Arial"/>
                <w:sz w:val="18"/>
                <w:szCs w:val="18"/>
              </w:rPr>
              <w:t>171.6</w:t>
            </w:r>
          </w:p>
        </w:tc>
      </w:tr>
    </w:tbl>
    <w:p w:rsidR="00142FBE" w:rsidRDefault="00505D17" w:rsidP="00003848">
      <w:pPr>
        <w:spacing w:before="120" w:after="60"/>
        <w:ind w:right="-936"/>
        <w:rPr>
          <w:sz w:val="16"/>
          <w:szCs w:val="16"/>
        </w:rPr>
      </w:pPr>
      <w:r>
        <w:rPr>
          <w:b/>
          <w:noProof/>
          <w:sz w:val="16"/>
          <w:szCs w:val="16"/>
        </w:rPr>
        <mc:AlternateContent>
          <mc:Choice Requires="wps">
            <w:drawing>
              <wp:anchor distT="0" distB="0" distL="114300" distR="114300" simplePos="0" relativeHeight="251558400" behindDoc="0" locked="0" layoutInCell="1" allowOverlap="1" wp14:anchorId="3BE223DD" wp14:editId="6D86969F">
                <wp:simplePos x="0" y="0"/>
                <wp:positionH relativeFrom="column">
                  <wp:posOffset>-611505</wp:posOffset>
                </wp:positionH>
                <wp:positionV relativeFrom="paragraph">
                  <wp:posOffset>125095</wp:posOffset>
                </wp:positionV>
                <wp:extent cx="6791325" cy="0"/>
                <wp:effectExtent l="0" t="0" r="9525" b="19050"/>
                <wp:wrapNone/>
                <wp:docPr id="236" name="Line 3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1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DDACB" id="Line 3219"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9.85pt" to="486.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"/>
            </w:pict>
          </mc:Fallback>
        </mc:AlternateContent>
      </w:r>
    </w:p>
    <w:p w:rsidR="00003848" w:rsidRDefault="00376450" w:rsidP="002967E2">
      <w:pPr>
        <w:spacing w:before="120" w:after="60"/>
        <w:ind w:left="-900" w:right="-936"/>
        <w:rPr>
          <w:sz w:val="16"/>
          <w:szCs w:val="16"/>
        </w:rPr>
      </w:pPr>
      <w:r w:rsidRPr="009405F7">
        <w:rPr>
          <w:sz w:val="16"/>
          <w:szCs w:val="16"/>
        </w:rPr>
        <w:t>1. Cause of Death classified using ICD-10</w:t>
      </w:r>
      <w:r w:rsidR="007B38A5" w:rsidRPr="009405F7">
        <w:rPr>
          <w:sz w:val="16"/>
          <w:szCs w:val="16"/>
        </w:rPr>
        <w:t xml:space="preserve"> ranked based on number of deaths for all persons at specific age group</w:t>
      </w:r>
      <w:r w:rsidRPr="009405F7">
        <w:rPr>
          <w:sz w:val="16"/>
          <w:szCs w:val="16"/>
        </w:rPr>
        <w:t xml:space="preserve">.  See Appendix for </w:t>
      </w:r>
      <w:r w:rsidR="008F17F8" w:rsidRPr="009405F7">
        <w:rPr>
          <w:sz w:val="16"/>
          <w:szCs w:val="16"/>
        </w:rPr>
        <w:t xml:space="preserve">a list of </w:t>
      </w:r>
      <w:r w:rsidRPr="009405F7">
        <w:rPr>
          <w:sz w:val="16"/>
          <w:szCs w:val="16"/>
        </w:rPr>
        <w:t xml:space="preserve">ICD-10 codes.  2. Number of deaths per 100,000 residents in each age group. </w:t>
      </w:r>
      <w:r w:rsidR="00DC4385">
        <w:rPr>
          <w:sz w:val="16"/>
          <w:szCs w:val="16"/>
        </w:rPr>
        <w:t xml:space="preserve"> 3</w:t>
      </w:r>
      <w:r w:rsidRPr="009405F7">
        <w:rPr>
          <w:sz w:val="16"/>
          <w:szCs w:val="16"/>
        </w:rPr>
        <w:t xml:space="preserve">. See Table </w:t>
      </w:r>
      <w:r w:rsidR="00F05782" w:rsidRPr="009405F7">
        <w:rPr>
          <w:sz w:val="16"/>
          <w:szCs w:val="16"/>
        </w:rPr>
        <w:t>8</w:t>
      </w:r>
      <w:r w:rsidRPr="009405F7">
        <w:rPr>
          <w:sz w:val="16"/>
          <w:szCs w:val="16"/>
        </w:rPr>
        <w:t xml:space="preserve"> for leading causes of death for detailed age groups </w:t>
      </w:r>
      <w:r w:rsidR="009E1B6C">
        <w:rPr>
          <w:sz w:val="16"/>
          <w:szCs w:val="16"/>
        </w:rPr>
        <w:t xml:space="preserve">for persons ages 65+ years.  </w:t>
      </w:r>
      <w:r w:rsidR="00D963E5">
        <w:rPr>
          <w:sz w:val="16"/>
          <w:szCs w:val="16"/>
        </w:rPr>
        <w:t>4</w:t>
      </w:r>
      <w:r w:rsidR="009E1B6C">
        <w:rPr>
          <w:sz w:val="16"/>
          <w:szCs w:val="16"/>
        </w:rPr>
        <w:t>.</w:t>
      </w:r>
      <w:r w:rsidRPr="009405F7">
        <w:rPr>
          <w:sz w:val="16"/>
          <w:szCs w:val="16"/>
        </w:rPr>
        <w:t xml:space="preserve"> </w:t>
      </w:r>
      <w:r w:rsidR="00184A4A" w:rsidRPr="009405F7">
        <w:rPr>
          <w:sz w:val="16"/>
          <w:szCs w:val="16"/>
        </w:rPr>
        <w:t>Calculations based on values 1-4 are excluded.</w:t>
      </w:r>
      <w:r w:rsidR="00390668">
        <w:rPr>
          <w:sz w:val="16"/>
          <w:szCs w:val="16"/>
        </w:rPr>
        <w:t xml:space="preserve"> </w:t>
      </w:r>
    </w:p>
    <w:p w:rsidR="00142FBE" w:rsidRPr="00E51C1D" w:rsidRDefault="00142FBE" w:rsidP="00573942">
      <w:pPr>
        <w:ind w:left="-360"/>
        <w:rPr>
          <w:b/>
          <w:color w:val="1F497D"/>
        </w:rPr>
      </w:pPr>
      <w:r w:rsidRPr="00E51C1D">
        <w:rPr>
          <w:b/>
          <w:color w:val="1F497D"/>
        </w:rPr>
        <w:t xml:space="preserve">  </w:t>
      </w:r>
    </w:p>
    <w:p w:rsidR="00142FBE" w:rsidRPr="009405F7" w:rsidRDefault="00142FBE" w:rsidP="00003848">
      <w:pPr>
        <w:spacing w:before="120" w:after="60"/>
        <w:ind w:right="-936"/>
        <w:rPr>
          <w:sz w:val="16"/>
          <w:szCs w:val="16"/>
        </w:rPr>
      </w:pPr>
    </w:p>
    <w:p w:rsidR="00376450" w:rsidRDefault="00376450">
      <w:pPr>
        <w:spacing w:before="120" w:after="60"/>
        <w:ind w:right="-936"/>
        <w:rPr>
          <w:sz w:val="14"/>
        </w:rPr>
      </w:pPr>
    </w:p>
    <w:p w:rsidR="00376450" w:rsidRDefault="00376450">
      <w:pPr>
        <w:spacing w:before="120" w:after="60"/>
        <w:ind w:right="-936"/>
        <w:rPr>
          <w:sz w:val="14"/>
        </w:rPr>
      </w:pPr>
    </w:p>
    <w:p w:rsidR="00376450" w:rsidRDefault="00376450">
      <w:pPr>
        <w:spacing w:before="120" w:after="60"/>
        <w:ind w:right="-936"/>
        <w:rPr>
          <w:sz w:val="14"/>
        </w:rPr>
        <w:sectPr w:rsidR="00376450" w:rsidSect="00C17722">
          <w:pgSz w:w="12240" w:h="15840" w:code="1"/>
          <w:pgMar w:top="1440" w:right="1728" w:bottom="1440" w:left="1728" w:header="720" w:footer="720" w:gutter="0"/>
          <w:cols w:space="720"/>
        </w:sectPr>
      </w:pPr>
    </w:p>
    <w:p w:rsidR="00376450" w:rsidRDefault="00BD60D9">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r>
        <w:rPr>
          <w:noProof/>
        </w:rPr>
        <mc:AlternateContent>
          <mc:Choice Requires="wps">
            <w:drawing>
              <wp:anchor distT="0" distB="0" distL="114300" distR="114300" simplePos="0" relativeHeight="251528704" behindDoc="0" locked="0" layoutInCell="0" allowOverlap="1" wp14:anchorId="5F4D3A96" wp14:editId="30CD6AD4">
                <wp:simplePos x="0" y="0"/>
                <wp:positionH relativeFrom="margin">
                  <wp:posOffset>-467995</wp:posOffset>
                </wp:positionH>
                <wp:positionV relativeFrom="margin">
                  <wp:posOffset>86995</wp:posOffset>
                </wp:positionV>
                <wp:extent cx="6702950" cy="5242560"/>
                <wp:effectExtent l="0" t="0" r="22225" b="15240"/>
                <wp:wrapNone/>
                <wp:docPr id="2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2950" cy="5242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6B33B" id="Rectangle 42" o:spid="_x0000_s1026" style="position:absolute;margin-left:-36.85pt;margin-top:6.85pt;width:527.8pt;height:412.8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" o:allowincell="f" filled="f">
                <w10:wrap anchorx="margin" anchory="margin"/>
              </v:rect>
            </w:pict>
          </mc:Fallback>
        </mc:AlternateContent>
      </w:r>
    </w:p>
    <w:tbl>
      <w:tblPr>
        <w:tblW w:w="10530" w:type="dxa"/>
        <w:tblInd w:w="-57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260"/>
        <w:gridCol w:w="2328"/>
        <w:gridCol w:w="372"/>
        <w:gridCol w:w="1188"/>
        <w:gridCol w:w="1062"/>
        <w:gridCol w:w="1080"/>
        <w:gridCol w:w="1080"/>
        <w:gridCol w:w="1080"/>
        <w:gridCol w:w="1080"/>
      </w:tblGrid>
      <w:tr w:rsidR="00376450" w:rsidTr="002967E2">
        <w:trPr>
          <w:cantSplit/>
        </w:trPr>
        <w:tc>
          <w:tcPr>
            <w:tcW w:w="10530" w:type="dxa"/>
            <w:gridSpan w:val="9"/>
            <w:tcBorders>
              <w:top w:val="nil"/>
              <w:left w:val="nil"/>
              <w:bottom w:val="nil"/>
              <w:right w:val="nil"/>
            </w:tcBorders>
          </w:tcPr>
          <w:p w:rsidR="00390668" w:rsidRDefault="00853A9F" w:rsidP="00E55F36">
            <w:pPr>
              <w:pStyle w:val="Caption"/>
              <w:keepNext/>
              <w:ind w:left="-122"/>
              <w:jc w:val="center"/>
              <w:outlineLvl w:val="1"/>
              <w:rPr>
                <w:sz w:val="22"/>
                <w:szCs w:val="22"/>
              </w:rPr>
            </w:pPr>
            <w:bookmarkStart w:id="313" w:name="_Toc532542101"/>
            <w:bookmarkStart w:id="314" w:name="_Toc361388677"/>
            <w:bookmarkStart w:id="315" w:name="_Toc462057601"/>
            <w:r w:rsidRPr="00853A9F">
              <w:rPr>
                <w:sz w:val="22"/>
                <w:szCs w:val="22"/>
              </w:rPr>
              <w:t xml:space="preserve">Table </w:t>
            </w:r>
            <w:r w:rsidRPr="00853A9F">
              <w:rPr>
                <w:sz w:val="22"/>
                <w:szCs w:val="22"/>
              </w:rPr>
              <w:fldChar w:fldCharType="begin"/>
            </w:r>
            <w:r w:rsidRPr="00853A9F">
              <w:rPr>
                <w:sz w:val="22"/>
                <w:szCs w:val="22"/>
              </w:rPr>
              <w:instrText xml:space="preserve"> SEQ Table \* ARABIC </w:instrText>
            </w:r>
            <w:r w:rsidRPr="00853A9F">
              <w:rPr>
                <w:sz w:val="22"/>
                <w:szCs w:val="22"/>
              </w:rPr>
              <w:fldChar w:fldCharType="separate"/>
            </w:r>
            <w:r w:rsidR="00A93976">
              <w:rPr>
                <w:noProof/>
                <w:sz w:val="22"/>
                <w:szCs w:val="22"/>
              </w:rPr>
              <w:t>8</w:t>
            </w:r>
            <w:r w:rsidRPr="00853A9F">
              <w:rPr>
                <w:sz w:val="22"/>
                <w:szCs w:val="22"/>
              </w:rPr>
              <w:fldChar w:fldCharType="end"/>
            </w:r>
            <w:r w:rsidRPr="00853A9F">
              <w:rPr>
                <w:sz w:val="22"/>
                <w:szCs w:val="22"/>
              </w:rPr>
              <w:t xml:space="preserve">.  </w:t>
            </w:r>
            <w:r w:rsidR="00376450" w:rsidRPr="00853A9F">
              <w:rPr>
                <w:sz w:val="22"/>
                <w:szCs w:val="22"/>
              </w:rPr>
              <w:t xml:space="preserve">Leading </w:t>
            </w:r>
            <w:r w:rsidR="00820167" w:rsidRPr="00853A9F">
              <w:rPr>
                <w:sz w:val="22"/>
                <w:szCs w:val="22"/>
              </w:rPr>
              <w:t xml:space="preserve">Underlying </w:t>
            </w:r>
            <w:r w:rsidR="00376450" w:rsidRPr="00853A9F">
              <w:rPr>
                <w:sz w:val="22"/>
                <w:szCs w:val="22"/>
              </w:rPr>
              <w:t xml:space="preserve">Causes of Death, Numbers and </w:t>
            </w:r>
            <w:r w:rsidR="00881CD7" w:rsidRPr="00853A9F">
              <w:rPr>
                <w:sz w:val="22"/>
                <w:szCs w:val="22"/>
              </w:rPr>
              <w:t>Age-Specific Rates</w:t>
            </w:r>
            <w:bookmarkEnd w:id="313"/>
            <w:r w:rsidR="00881CD7" w:rsidRPr="00853A9F">
              <w:rPr>
                <w:sz w:val="22"/>
                <w:szCs w:val="22"/>
              </w:rPr>
              <w:t xml:space="preserve"> </w:t>
            </w:r>
          </w:p>
          <w:p w:rsidR="00376450" w:rsidRPr="00853A9F" w:rsidRDefault="00881CD7" w:rsidP="00E55F36">
            <w:pPr>
              <w:pStyle w:val="Caption"/>
              <w:keepNext/>
              <w:ind w:left="-122"/>
              <w:jc w:val="center"/>
              <w:outlineLvl w:val="1"/>
              <w:rPr>
                <w:sz w:val="22"/>
                <w:szCs w:val="22"/>
              </w:rPr>
            </w:pPr>
            <w:bookmarkStart w:id="316" w:name="_Toc520460537"/>
            <w:bookmarkStart w:id="317" w:name="_Toc521654632"/>
            <w:bookmarkStart w:id="318" w:name="_Toc532542102"/>
            <w:r w:rsidRPr="00853A9F">
              <w:rPr>
                <w:sz w:val="22"/>
                <w:szCs w:val="22"/>
              </w:rPr>
              <w:t xml:space="preserve">(Ages 65 and </w:t>
            </w:r>
            <w:r w:rsidR="00EF5841">
              <w:rPr>
                <w:sz w:val="22"/>
                <w:szCs w:val="22"/>
              </w:rPr>
              <w:t>O</w:t>
            </w:r>
            <w:r w:rsidR="00526EA7">
              <w:rPr>
                <w:sz w:val="22"/>
                <w:szCs w:val="22"/>
              </w:rPr>
              <w:t xml:space="preserve">lder) by Gender, </w:t>
            </w:r>
            <w:r w:rsidR="00376450" w:rsidRPr="00853A9F">
              <w:rPr>
                <w:sz w:val="22"/>
                <w:szCs w:val="22"/>
              </w:rPr>
              <w:t xml:space="preserve">Massachusetts: </w:t>
            </w:r>
            <w:bookmarkEnd w:id="314"/>
            <w:r w:rsidR="00416803">
              <w:rPr>
                <w:sz w:val="22"/>
                <w:szCs w:val="22"/>
              </w:rPr>
              <w:t>201</w:t>
            </w:r>
            <w:bookmarkEnd w:id="315"/>
            <w:r w:rsidR="00390668">
              <w:rPr>
                <w:sz w:val="22"/>
                <w:szCs w:val="22"/>
              </w:rPr>
              <w:t>6</w:t>
            </w:r>
            <w:bookmarkEnd w:id="316"/>
            <w:bookmarkEnd w:id="317"/>
            <w:bookmarkEnd w:id="318"/>
          </w:p>
          <w:p w:rsidR="00376450" w:rsidRDefault="00376450" w:rsidP="00FB4CC7">
            <w:pPr>
              <w:spacing w:before="120" w:after="60"/>
              <w:jc w:val="center"/>
              <w:outlineLvl w:val="1"/>
              <w:rPr>
                <w:b/>
                <w:sz w:val="16"/>
              </w:rPr>
            </w:pPr>
          </w:p>
        </w:tc>
      </w:tr>
      <w:tr w:rsidR="00376450" w:rsidTr="002967E2">
        <w:trPr>
          <w:cantSplit/>
          <w:trHeight w:val="642"/>
        </w:trPr>
        <w:tc>
          <w:tcPr>
            <w:tcW w:w="1260" w:type="dxa"/>
            <w:tcBorders>
              <w:top w:val="single" w:sz="6" w:space="0" w:color="auto"/>
              <w:left w:val="nil"/>
              <w:bottom w:val="nil"/>
            </w:tcBorders>
          </w:tcPr>
          <w:p w:rsidR="00376450" w:rsidRDefault="00376450" w:rsidP="00864673">
            <w:pPr>
              <w:rPr>
                <w:b/>
                <w:sz w:val="20"/>
              </w:rPr>
            </w:pPr>
          </w:p>
        </w:tc>
        <w:tc>
          <w:tcPr>
            <w:tcW w:w="2328" w:type="dxa"/>
            <w:tcBorders>
              <w:top w:val="single" w:sz="6" w:space="0" w:color="auto"/>
              <w:bottom w:val="nil"/>
            </w:tcBorders>
          </w:tcPr>
          <w:p w:rsidR="00376450" w:rsidRDefault="00376450" w:rsidP="00864673">
            <w:pPr>
              <w:rPr>
                <w:b/>
                <w:sz w:val="20"/>
              </w:rPr>
            </w:pPr>
          </w:p>
        </w:tc>
        <w:tc>
          <w:tcPr>
            <w:tcW w:w="372" w:type="dxa"/>
            <w:tcBorders>
              <w:top w:val="single" w:sz="6" w:space="0" w:color="auto"/>
              <w:bottom w:val="nil"/>
            </w:tcBorders>
          </w:tcPr>
          <w:p w:rsidR="00376450" w:rsidRDefault="00376450" w:rsidP="00864673">
            <w:pPr>
              <w:rPr>
                <w:b/>
                <w:sz w:val="20"/>
              </w:rPr>
            </w:pPr>
          </w:p>
        </w:tc>
        <w:tc>
          <w:tcPr>
            <w:tcW w:w="2250" w:type="dxa"/>
            <w:gridSpan w:val="2"/>
            <w:tcBorders>
              <w:top w:val="single" w:sz="6" w:space="0" w:color="auto"/>
              <w:bottom w:val="nil"/>
            </w:tcBorders>
          </w:tcPr>
          <w:p w:rsidR="00376450" w:rsidRPr="00864673" w:rsidRDefault="00376450" w:rsidP="00864673">
            <w:pPr>
              <w:jc w:val="center"/>
              <w:rPr>
                <w:b/>
              </w:rPr>
            </w:pPr>
            <w:bookmarkStart w:id="319" w:name="_Toc143066297"/>
            <w:r w:rsidRPr="00864673">
              <w:rPr>
                <w:b/>
              </w:rPr>
              <w:t>Total</w:t>
            </w:r>
            <w:bookmarkEnd w:id="319"/>
          </w:p>
        </w:tc>
        <w:tc>
          <w:tcPr>
            <w:tcW w:w="2160" w:type="dxa"/>
            <w:gridSpan w:val="2"/>
            <w:tcBorders>
              <w:top w:val="single" w:sz="6" w:space="0" w:color="auto"/>
              <w:bottom w:val="nil"/>
            </w:tcBorders>
          </w:tcPr>
          <w:p w:rsidR="00376450" w:rsidRPr="00864673" w:rsidRDefault="00376450" w:rsidP="00864673">
            <w:pPr>
              <w:jc w:val="center"/>
              <w:rPr>
                <w:b/>
              </w:rPr>
            </w:pPr>
            <w:bookmarkStart w:id="320" w:name="_Toc143066298"/>
            <w:r w:rsidRPr="00864673">
              <w:rPr>
                <w:b/>
              </w:rPr>
              <w:t>Female</w:t>
            </w:r>
            <w:bookmarkEnd w:id="320"/>
          </w:p>
        </w:tc>
        <w:tc>
          <w:tcPr>
            <w:tcW w:w="2160" w:type="dxa"/>
            <w:gridSpan w:val="2"/>
            <w:tcBorders>
              <w:top w:val="single" w:sz="6" w:space="0" w:color="auto"/>
              <w:bottom w:val="nil"/>
              <w:right w:val="nil"/>
            </w:tcBorders>
          </w:tcPr>
          <w:p w:rsidR="00376450" w:rsidRPr="00864673" w:rsidRDefault="00376450" w:rsidP="00864673">
            <w:pPr>
              <w:jc w:val="center"/>
              <w:rPr>
                <w:b/>
              </w:rPr>
            </w:pPr>
            <w:bookmarkStart w:id="321" w:name="_Toc143066299"/>
            <w:r w:rsidRPr="00864673">
              <w:rPr>
                <w:b/>
              </w:rPr>
              <w:t>Male</w:t>
            </w:r>
            <w:bookmarkEnd w:id="321"/>
          </w:p>
        </w:tc>
      </w:tr>
      <w:tr w:rsidR="00376450" w:rsidTr="002967E2">
        <w:trPr>
          <w:cantSplit/>
        </w:trPr>
        <w:tc>
          <w:tcPr>
            <w:tcW w:w="1260" w:type="dxa"/>
            <w:tcBorders>
              <w:top w:val="nil"/>
              <w:left w:val="nil"/>
              <w:bottom w:val="single" w:sz="6" w:space="0" w:color="auto"/>
            </w:tcBorders>
          </w:tcPr>
          <w:p w:rsidR="00376450" w:rsidRDefault="00376450" w:rsidP="00094524">
            <w:pPr>
              <w:spacing w:before="40"/>
              <w:rPr>
                <w:b/>
                <w:sz w:val="20"/>
              </w:rPr>
            </w:pPr>
            <w:r>
              <w:rPr>
                <w:b/>
                <w:sz w:val="20"/>
              </w:rPr>
              <w:t>Age</w:t>
            </w:r>
          </w:p>
        </w:tc>
        <w:tc>
          <w:tcPr>
            <w:tcW w:w="2328" w:type="dxa"/>
            <w:tcBorders>
              <w:top w:val="nil"/>
              <w:bottom w:val="single" w:sz="6" w:space="0" w:color="auto"/>
            </w:tcBorders>
          </w:tcPr>
          <w:p w:rsidR="00376450" w:rsidRDefault="00376450" w:rsidP="00094524">
            <w:pPr>
              <w:spacing w:before="40"/>
              <w:rPr>
                <w:b/>
                <w:sz w:val="20"/>
              </w:rPr>
            </w:pPr>
            <w:r>
              <w:rPr>
                <w:b/>
                <w:sz w:val="20"/>
              </w:rPr>
              <w:t xml:space="preserve">Cause of </w:t>
            </w:r>
            <w:r w:rsidR="009E1B6C">
              <w:rPr>
                <w:b/>
                <w:sz w:val="20"/>
              </w:rPr>
              <w:t>D</w:t>
            </w:r>
            <w:r>
              <w:rPr>
                <w:b/>
                <w:sz w:val="20"/>
              </w:rPr>
              <w:t>eath</w:t>
            </w:r>
            <w:r>
              <w:rPr>
                <w:b/>
                <w:sz w:val="20"/>
                <w:vertAlign w:val="superscript"/>
              </w:rPr>
              <w:t>1</w:t>
            </w:r>
          </w:p>
        </w:tc>
        <w:tc>
          <w:tcPr>
            <w:tcW w:w="372" w:type="dxa"/>
            <w:tcBorders>
              <w:top w:val="nil"/>
              <w:bottom w:val="single" w:sz="6" w:space="0" w:color="auto"/>
            </w:tcBorders>
          </w:tcPr>
          <w:p w:rsidR="00376450" w:rsidRDefault="00376450" w:rsidP="00094524">
            <w:pPr>
              <w:spacing w:before="40"/>
              <w:rPr>
                <w:b/>
                <w:sz w:val="20"/>
              </w:rPr>
            </w:pPr>
          </w:p>
        </w:tc>
        <w:tc>
          <w:tcPr>
            <w:tcW w:w="1188" w:type="dxa"/>
            <w:tcBorders>
              <w:top w:val="nil"/>
              <w:bottom w:val="single" w:sz="6" w:space="0" w:color="auto"/>
            </w:tcBorders>
          </w:tcPr>
          <w:p w:rsidR="00376450" w:rsidRPr="00864673" w:rsidRDefault="00376450" w:rsidP="00094524">
            <w:pPr>
              <w:spacing w:before="40"/>
              <w:rPr>
                <w:b/>
                <w:sz w:val="20"/>
              </w:rPr>
            </w:pPr>
            <w:r w:rsidRPr="00864673">
              <w:rPr>
                <w:b/>
                <w:sz w:val="20"/>
              </w:rPr>
              <w:t xml:space="preserve">  </w:t>
            </w:r>
            <w:bookmarkStart w:id="322" w:name="_Toc143066300"/>
            <w:r w:rsidRPr="00864673">
              <w:rPr>
                <w:b/>
                <w:sz w:val="20"/>
              </w:rPr>
              <w:t>Number</w:t>
            </w:r>
            <w:bookmarkEnd w:id="322"/>
          </w:p>
        </w:tc>
        <w:tc>
          <w:tcPr>
            <w:tcW w:w="1062" w:type="dxa"/>
            <w:tcBorders>
              <w:top w:val="nil"/>
              <w:bottom w:val="single" w:sz="6" w:space="0" w:color="auto"/>
            </w:tcBorders>
          </w:tcPr>
          <w:p w:rsidR="00376450" w:rsidRPr="00864673" w:rsidRDefault="00376450" w:rsidP="00094524">
            <w:pPr>
              <w:spacing w:before="40"/>
              <w:jc w:val="right"/>
              <w:rPr>
                <w:b/>
                <w:sz w:val="20"/>
              </w:rPr>
            </w:pPr>
            <w:r w:rsidRPr="00864673">
              <w:rPr>
                <w:b/>
                <w:sz w:val="20"/>
              </w:rPr>
              <w:t>Rate</w:t>
            </w:r>
            <w:r w:rsidRPr="00864673">
              <w:rPr>
                <w:b/>
                <w:sz w:val="20"/>
                <w:vertAlign w:val="superscript"/>
              </w:rPr>
              <w:t>2</w:t>
            </w:r>
          </w:p>
        </w:tc>
        <w:tc>
          <w:tcPr>
            <w:tcW w:w="1080" w:type="dxa"/>
            <w:tcBorders>
              <w:top w:val="nil"/>
              <w:bottom w:val="single" w:sz="6" w:space="0" w:color="auto"/>
            </w:tcBorders>
          </w:tcPr>
          <w:p w:rsidR="00376450" w:rsidRPr="00864673" w:rsidRDefault="00376450" w:rsidP="00094524">
            <w:pPr>
              <w:spacing w:before="40"/>
              <w:rPr>
                <w:b/>
                <w:sz w:val="20"/>
              </w:rPr>
            </w:pPr>
            <w:bookmarkStart w:id="323" w:name="_Toc143066301"/>
            <w:r w:rsidRPr="00864673">
              <w:rPr>
                <w:b/>
                <w:sz w:val="20"/>
              </w:rPr>
              <w:t>Number</w:t>
            </w:r>
            <w:bookmarkEnd w:id="323"/>
          </w:p>
        </w:tc>
        <w:tc>
          <w:tcPr>
            <w:tcW w:w="1080" w:type="dxa"/>
            <w:tcBorders>
              <w:top w:val="nil"/>
              <w:bottom w:val="single" w:sz="6" w:space="0" w:color="auto"/>
            </w:tcBorders>
          </w:tcPr>
          <w:p w:rsidR="00376450" w:rsidRPr="00864673" w:rsidRDefault="00376450" w:rsidP="00094524">
            <w:pPr>
              <w:spacing w:before="40"/>
              <w:jc w:val="right"/>
              <w:rPr>
                <w:b/>
                <w:sz w:val="20"/>
              </w:rPr>
            </w:pPr>
            <w:r w:rsidRPr="00864673">
              <w:rPr>
                <w:b/>
                <w:sz w:val="20"/>
              </w:rPr>
              <w:t>Rate</w:t>
            </w:r>
            <w:r w:rsidRPr="00864673">
              <w:rPr>
                <w:b/>
                <w:sz w:val="20"/>
                <w:vertAlign w:val="superscript"/>
              </w:rPr>
              <w:t>2</w:t>
            </w:r>
          </w:p>
        </w:tc>
        <w:tc>
          <w:tcPr>
            <w:tcW w:w="1080" w:type="dxa"/>
            <w:tcBorders>
              <w:top w:val="nil"/>
              <w:bottom w:val="single" w:sz="6" w:space="0" w:color="auto"/>
            </w:tcBorders>
          </w:tcPr>
          <w:p w:rsidR="00376450" w:rsidRPr="00864673" w:rsidRDefault="00376450" w:rsidP="00094524">
            <w:pPr>
              <w:spacing w:before="40"/>
              <w:rPr>
                <w:b/>
                <w:sz w:val="20"/>
              </w:rPr>
            </w:pPr>
            <w:r w:rsidRPr="00864673">
              <w:rPr>
                <w:b/>
                <w:sz w:val="20"/>
              </w:rPr>
              <w:t xml:space="preserve"> </w:t>
            </w:r>
            <w:bookmarkStart w:id="324" w:name="_Toc143066302"/>
            <w:r w:rsidRPr="00864673">
              <w:rPr>
                <w:b/>
                <w:sz w:val="20"/>
              </w:rPr>
              <w:t>Number</w:t>
            </w:r>
            <w:bookmarkEnd w:id="324"/>
          </w:p>
        </w:tc>
        <w:tc>
          <w:tcPr>
            <w:tcW w:w="1080" w:type="dxa"/>
            <w:tcBorders>
              <w:top w:val="nil"/>
              <w:bottom w:val="single" w:sz="6" w:space="0" w:color="auto"/>
              <w:right w:val="nil"/>
            </w:tcBorders>
          </w:tcPr>
          <w:p w:rsidR="00376450" w:rsidRPr="00864673" w:rsidRDefault="00376450" w:rsidP="00094524">
            <w:pPr>
              <w:spacing w:before="40"/>
              <w:jc w:val="right"/>
              <w:rPr>
                <w:b/>
                <w:sz w:val="20"/>
              </w:rPr>
            </w:pPr>
            <w:r w:rsidRPr="00864673">
              <w:rPr>
                <w:b/>
                <w:sz w:val="20"/>
              </w:rPr>
              <w:t>Rate</w:t>
            </w:r>
            <w:r w:rsidRPr="00864673">
              <w:rPr>
                <w:b/>
                <w:sz w:val="20"/>
                <w:vertAlign w:val="superscript"/>
              </w:rPr>
              <w:t>2</w:t>
            </w:r>
          </w:p>
        </w:tc>
      </w:tr>
      <w:tr w:rsidR="00390668" w:rsidTr="002967E2">
        <w:trPr>
          <w:cantSplit/>
          <w:trHeight w:val="418"/>
        </w:trPr>
        <w:tc>
          <w:tcPr>
            <w:tcW w:w="1260" w:type="dxa"/>
            <w:tcBorders>
              <w:top w:val="nil"/>
              <w:left w:val="nil"/>
              <w:bottom w:val="nil"/>
            </w:tcBorders>
            <w:vAlign w:val="bottom"/>
          </w:tcPr>
          <w:p w:rsidR="00390668" w:rsidRDefault="00390668">
            <w:pPr>
              <w:rPr>
                <w:rFonts w:cs="Arial"/>
                <w:b/>
                <w:bCs/>
                <w:sz w:val="18"/>
                <w:szCs w:val="18"/>
              </w:rPr>
            </w:pPr>
            <w:r>
              <w:rPr>
                <w:rFonts w:cs="Arial"/>
                <w:b/>
                <w:bCs/>
                <w:sz w:val="18"/>
                <w:szCs w:val="18"/>
              </w:rPr>
              <w:t>65-74</w:t>
            </w:r>
          </w:p>
        </w:tc>
        <w:tc>
          <w:tcPr>
            <w:tcW w:w="2700" w:type="dxa"/>
            <w:gridSpan w:val="2"/>
            <w:tcBorders>
              <w:top w:val="nil"/>
              <w:bottom w:val="nil"/>
            </w:tcBorders>
            <w:vAlign w:val="bottom"/>
          </w:tcPr>
          <w:p w:rsidR="00390668" w:rsidRDefault="00390668">
            <w:pPr>
              <w:rPr>
                <w:rFonts w:cs="Arial"/>
                <w:b/>
                <w:bCs/>
                <w:sz w:val="18"/>
                <w:szCs w:val="18"/>
              </w:rPr>
            </w:pPr>
            <w:r>
              <w:rPr>
                <w:rFonts w:cs="Arial"/>
                <w:b/>
                <w:bCs/>
                <w:sz w:val="18"/>
                <w:szCs w:val="18"/>
              </w:rPr>
              <w:t>TOTAL</w:t>
            </w:r>
          </w:p>
        </w:tc>
        <w:tc>
          <w:tcPr>
            <w:tcW w:w="1188" w:type="dxa"/>
            <w:tcBorders>
              <w:top w:val="nil"/>
              <w:bottom w:val="nil"/>
            </w:tcBorders>
            <w:vAlign w:val="bottom"/>
          </w:tcPr>
          <w:p w:rsidR="00390668" w:rsidRDefault="00390668">
            <w:pPr>
              <w:jc w:val="right"/>
              <w:rPr>
                <w:rFonts w:cs="Arial"/>
                <w:b/>
                <w:bCs/>
                <w:sz w:val="18"/>
                <w:szCs w:val="18"/>
              </w:rPr>
            </w:pPr>
            <w:r>
              <w:rPr>
                <w:rFonts w:cs="Arial"/>
                <w:b/>
                <w:bCs/>
                <w:sz w:val="18"/>
                <w:szCs w:val="18"/>
              </w:rPr>
              <w:t>9,332</w:t>
            </w:r>
          </w:p>
        </w:tc>
        <w:tc>
          <w:tcPr>
            <w:tcW w:w="1062" w:type="dxa"/>
            <w:tcBorders>
              <w:top w:val="nil"/>
              <w:bottom w:val="nil"/>
            </w:tcBorders>
            <w:vAlign w:val="bottom"/>
          </w:tcPr>
          <w:p w:rsidR="00390668" w:rsidRDefault="00390668">
            <w:pPr>
              <w:jc w:val="right"/>
              <w:rPr>
                <w:rFonts w:cs="Arial"/>
                <w:b/>
                <w:bCs/>
                <w:sz w:val="18"/>
                <w:szCs w:val="18"/>
              </w:rPr>
            </w:pPr>
            <w:r>
              <w:rPr>
                <w:rFonts w:cs="Arial"/>
                <w:b/>
                <w:bCs/>
                <w:sz w:val="18"/>
                <w:szCs w:val="18"/>
              </w:rPr>
              <w:t>1,523.5</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3,982</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1,210.2</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5,350</w:t>
            </w:r>
          </w:p>
        </w:tc>
        <w:tc>
          <w:tcPr>
            <w:tcW w:w="1080" w:type="dxa"/>
            <w:tcBorders>
              <w:top w:val="nil"/>
              <w:bottom w:val="nil"/>
              <w:right w:val="nil"/>
            </w:tcBorders>
            <w:vAlign w:val="bottom"/>
          </w:tcPr>
          <w:p w:rsidR="00390668" w:rsidRDefault="00390668">
            <w:pPr>
              <w:jc w:val="right"/>
              <w:rPr>
                <w:rFonts w:cs="Arial"/>
                <w:b/>
                <w:bCs/>
                <w:sz w:val="18"/>
                <w:szCs w:val="18"/>
              </w:rPr>
            </w:pPr>
            <w:r>
              <w:rPr>
                <w:rFonts w:cs="Arial"/>
                <w:b/>
                <w:bCs/>
                <w:sz w:val="18"/>
                <w:szCs w:val="18"/>
              </w:rPr>
              <w:t>1,887.1</w:t>
            </w:r>
          </w:p>
        </w:tc>
      </w:tr>
      <w:tr w:rsidR="00390668" w:rsidTr="002967E2">
        <w:trPr>
          <w:cantSplit/>
          <w:trHeight w:val="274"/>
        </w:trPr>
        <w:tc>
          <w:tcPr>
            <w:tcW w:w="1260" w:type="dxa"/>
            <w:tcBorders>
              <w:top w:val="nil"/>
              <w:left w:val="nil"/>
              <w:bottom w:val="nil"/>
            </w:tcBorders>
            <w:vAlign w:val="bottom"/>
          </w:tcPr>
          <w:p w:rsidR="00390668" w:rsidRDefault="00390668">
            <w:pPr>
              <w:rPr>
                <w:rFonts w:cs="Arial"/>
                <w:sz w:val="18"/>
                <w:szCs w:val="18"/>
              </w:rPr>
            </w:pPr>
          </w:p>
        </w:tc>
        <w:tc>
          <w:tcPr>
            <w:tcW w:w="2700" w:type="dxa"/>
            <w:gridSpan w:val="2"/>
            <w:tcBorders>
              <w:top w:val="nil"/>
              <w:bottom w:val="nil"/>
            </w:tcBorders>
            <w:vAlign w:val="bottom"/>
          </w:tcPr>
          <w:p w:rsidR="00390668" w:rsidRDefault="00390668">
            <w:pPr>
              <w:rPr>
                <w:rFonts w:cs="Arial"/>
                <w:sz w:val="18"/>
                <w:szCs w:val="18"/>
              </w:rPr>
            </w:pPr>
            <w:r>
              <w:rPr>
                <w:rFonts w:cs="Arial"/>
                <w:sz w:val="18"/>
                <w:szCs w:val="18"/>
              </w:rPr>
              <w:t>Cancer</w:t>
            </w:r>
          </w:p>
        </w:tc>
        <w:tc>
          <w:tcPr>
            <w:tcW w:w="1188" w:type="dxa"/>
            <w:tcBorders>
              <w:top w:val="nil"/>
              <w:bottom w:val="nil"/>
            </w:tcBorders>
            <w:vAlign w:val="bottom"/>
          </w:tcPr>
          <w:p w:rsidR="00390668" w:rsidRDefault="00390668">
            <w:pPr>
              <w:jc w:val="right"/>
              <w:rPr>
                <w:rFonts w:cs="Arial"/>
                <w:sz w:val="18"/>
                <w:szCs w:val="18"/>
              </w:rPr>
            </w:pPr>
            <w:r>
              <w:rPr>
                <w:rFonts w:cs="Arial"/>
                <w:sz w:val="18"/>
                <w:szCs w:val="18"/>
              </w:rPr>
              <w:t>3,316</w:t>
            </w:r>
          </w:p>
        </w:tc>
        <w:tc>
          <w:tcPr>
            <w:tcW w:w="1062" w:type="dxa"/>
            <w:tcBorders>
              <w:top w:val="nil"/>
              <w:bottom w:val="nil"/>
            </w:tcBorders>
            <w:vAlign w:val="bottom"/>
          </w:tcPr>
          <w:p w:rsidR="00390668" w:rsidRDefault="00390668">
            <w:pPr>
              <w:jc w:val="right"/>
              <w:rPr>
                <w:rFonts w:cs="Arial"/>
                <w:sz w:val="18"/>
                <w:szCs w:val="18"/>
              </w:rPr>
            </w:pPr>
            <w:r>
              <w:rPr>
                <w:rFonts w:cs="Arial"/>
                <w:sz w:val="18"/>
                <w:szCs w:val="18"/>
              </w:rPr>
              <w:t>541.4</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1,519</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461.7</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1,797</w:t>
            </w:r>
          </w:p>
        </w:tc>
        <w:tc>
          <w:tcPr>
            <w:tcW w:w="1080" w:type="dxa"/>
            <w:tcBorders>
              <w:top w:val="nil"/>
              <w:bottom w:val="nil"/>
              <w:right w:val="nil"/>
            </w:tcBorders>
            <w:vAlign w:val="bottom"/>
          </w:tcPr>
          <w:p w:rsidR="00390668" w:rsidRDefault="00390668">
            <w:pPr>
              <w:jc w:val="right"/>
              <w:rPr>
                <w:rFonts w:cs="Arial"/>
                <w:sz w:val="18"/>
                <w:szCs w:val="18"/>
              </w:rPr>
            </w:pPr>
            <w:r>
              <w:rPr>
                <w:rFonts w:cs="Arial"/>
                <w:sz w:val="18"/>
                <w:szCs w:val="18"/>
              </w:rPr>
              <w:t>633.9</w:t>
            </w:r>
          </w:p>
        </w:tc>
      </w:tr>
      <w:tr w:rsidR="00390668" w:rsidTr="002967E2">
        <w:trPr>
          <w:cantSplit/>
          <w:trHeight w:val="274"/>
        </w:trPr>
        <w:tc>
          <w:tcPr>
            <w:tcW w:w="1260" w:type="dxa"/>
            <w:tcBorders>
              <w:top w:val="nil"/>
              <w:left w:val="nil"/>
              <w:bottom w:val="nil"/>
            </w:tcBorders>
            <w:vAlign w:val="bottom"/>
          </w:tcPr>
          <w:p w:rsidR="00390668" w:rsidRDefault="00390668">
            <w:pPr>
              <w:rPr>
                <w:rFonts w:cs="Arial"/>
                <w:sz w:val="18"/>
                <w:szCs w:val="18"/>
              </w:rPr>
            </w:pPr>
          </w:p>
        </w:tc>
        <w:tc>
          <w:tcPr>
            <w:tcW w:w="2700" w:type="dxa"/>
            <w:gridSpan w:val="2"/>
            <w:tcBorders>
              <w:top w:val="nil"/>
              <w:bottom w:val="nil"/>
            </w:tcBorders>
            <w:vAlign w:val="bottom"/>
          </w:tcPr>
          <w:p w:rsidR="00390668" w:rsidRDefault="00390668">
            <w:pPr>
              <w:rPr>
                <w:rFonts w:cs="Arial"/>
                <w:sz w:val="18"/>
                <w:szCs w:val="18"/>
              </w:rPr>
            </w:pPr>
            <w:r>
              <w:rPr>
                <w:rFonts w:cs="Arial"/>
                <w:sz w:val="18"/>
                <w:szCs w:val="18"/>
              </w:rPr>
              <w:t>Heart Disease</w:t>
            </w:r>
          </w:p>
        </w:tc>
        <w:tc>
          <w:tcPr>
            <w:tcW w:w="1188" w:type="dxa"/>
            <w:tcBorders>
              <w:top w:val="nil"/>
              <w:bottom w:val="nil"/>
            </w:tcBorders>
            <w:vAlign w:val="bottom"/>
          </w:tcPr>
          <w:p w:rsidR="00390668" w:rsidRDefault="00390668">
            <w:pPr>
              <w:jc w:val="right"/>
              <w:rPr>
                <w:rFonts w:cs="Arial"/>
                <w:sz w:val="18"/>
                <w:szCs w:val="18"/>
              </w:rPr>
            </w:pPr>
            <w:r>
              <w:rPr>
                <w:rFonts w:cs="Arial"/>
                <w:sz w:val="18"/>
                <w:szCs w:val="18"/>
              </w:rPr>
              <w:t>1,736</w:t>
            </w:r>
          </w:p>
        </w:tc>
        <w:tc>
          <w:tcPr>
            <w:tcW w:w="1062" w:type="dxa"/>
            <w:tcBorders>
              <w:top w:val="nil"/>
              <w:bottom w:val="nil"/>
            </w:tcBorders>
            <w:vAlign w:val="bottom"/>
          </w:tcPr>
          <w:p w:rsidR="00390668" w:rsidRDefault="00390668">
            <w:pPr>
              <w:jc w:val="right"/>
              <w:rPr>
                <w:rFonts w:cs="Arial"/>
                <w:sz w:val="18"/>
                <w:szCs w:val="18"/>
              </w:rPr>
            </w:pPr>
            <w:r>
              <w:rPr>
                <w:rFonts w:cs="Arial"/>
                <w:sz w:val="18"/>
                <w:szCs w:val="18"/>
              </w:rPr>
              <w:t>283.4</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602</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183.0</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1,134</w:t>
            </w:r>
          </w:p>
        </w:tc>
        <w:tc>
          <w:tcPr>
            <w:tcW w:w="1080" w:type="dxa"/>
            <w:tcBorders>
              <w:top w:val="nil"/>
              <w:bottom w:val="nil"/>
              <w:right w:val="nil"/>
            </w:tcBorders>
            <w:vAlign w:val="bottom"/>
          </w:tcPr>
          <w:p w:rsidR="00390668" w:rsidRDefault="00390668">
            <w:pPr>
              <w:jc w:val="right"/>
              <w:rPr>
                <w:rFonts w:cs="Arial"/>
                <w:sz w:val="18"/>
                <w:szCs w:val="18"/>
              </w:rPr>
            </w:pPr>
            <w:r>
              <w:rPr>
                <w:rFonts w:cs="Arial"/>
                <w:sz w:val="18"/>
                <w:szCs w:val="18"/>
              </w:rPr>
              <w:t>400.0</w:t>
            </w:r>
          </w:p>
        </w:tc>
      </w:tr>
      <w:tr w:rsidR="00390668" w:rsidTr="002967E2">
        <w:trPr>
          <w:cantSplit/>
          <w:trHeight w:val="522"/>
        </w:trPr>
        <w:tc>
          <w:tcPr>
            <w:tcW w:w="1260" w:type="dxa"/>
            <w:tcBorders>
              <w:top w:val="nil"/>
              <w:left w:val="nil"/>
              <w:bottom w:val="nil"/>
            </w:tcBorders>
            <w:vAlign w:val="bottom"/>
          </w:tcPr>
          <w:p w:rsidR="00390668" w:rsidRDefault="00390668">
            <w:pPr>
              <w:rPr>
                <w:rFonts w:cs="Arial"/>
                <w:sz w:val="18"/>
                <w:szCs w:val="18"/>
              </w:rPr>
            </w:pPr>
          </w:p>
        </w:tc>
        <w:tc>
          <w:tcPr>
            <w:tcW w:w="2700" w:type="dxa"/>
            <w:gridSpan w:val="2"/>
            <w:tcBorders>
              <w:top w:val="nil"/>
              <w:bottom w:val="nil"/>
            </w:tcBorders>
            <w:vAlign w:val="bottom"/>
          </w:tcPr>
          <w:p w:rsidR="00390668" w:rsidRDefault="00390668">
            <w:pPr>
              <w:rPr>
                <w:rFonts w:cs="Arial"/>
                <w:sz w:val="18"/>
                <w:szCs w:val="18"/>
              </w:rPr>
            </w:pPr>
            <w:r>
              <w:rPr>
                <w:rFonts w:cs="Arial"/>
                <w:sz w:val="18"/>
                <w:szCs w:val="18"/>
              </w:rPr>
              <w:t>Chronic Lower Respiratory Disease</w:t>
            </w:r>
          </w:p>
        </w:tc>
        <w:tc>
          <w:tcPr>
            <w:tcW w:w="1188" w:type="dxa"/>
            <w:tcBorders>
              <w:top w:val="nil"/>
              <w:bottom w:val="nil"/>
            </w:tcBorders>
            <w:vAlign w:val="bottom"/>
          </w:tcPr>
          <w:p w:rsidR="00390668" w:rsidRDefault="00390668">
            <w:pPr>
              <w:jc w:val="right"/>
              <w:rPr>
                <w:rFonts w:cs="Arial"/>
                <w:sz w:val="18"/>
                <w:szCs w:val="18"/>
              </w:rPr>
            </w:pPr>
            <w:r>
              <w:rPr>
                <w:rFonts w:cs="Arial"/>
                <w:sz w:val="18"/>
                <w:szCs w:val="18"/>
              </w:rPr>
              <w:t>616</w:t>
            </w:r>
          </w:p>
        </w:tc>
        <w:tc>
          <w:tcPr>
            <w:tcW w:w="1062" w:type="dxa"/>
            <w:tcBorders>
              <w:top w:val="nil"/>
              <w:bottom w:val="nil"/>
            </w:tcBorders>
            <w:vAlign w:val="bottom"/>
          </w:tcPr>
          <w:p w:rsidR="00390668" w:rsidRDefault="00390668">
            <w:pPr>
              <w:jc w:val="right"/>
              <w:rPr>
                <w:rFonts w:cs="Arial"/>
                <w:sz w:val="18"/>
                <w:szCs w:val="18"/>
              </w:rPr>
            </w:pPr>
            <w:r>
              <w:rPr>
                <w:rFonts w:cs="Arial"/>
                <w:sz w:val="18"/>
                <w:szCs w:val="18"/>
              </w:rPr>
              <w:t>100.6</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309</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93.9</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307</w:t>
            </w:r>
          </w:p>
        </w:tc>
        <w:tc>
          <w:tcPr>
            <w:tcW w:w="1080" w:type="dxa"/>
            <w:tcBorders>
              <w:top w:val="nil"/>
              <w:bottom w:val="nil"/>
              <w:right w:val="nil"/>
            </w:tcBorders>
            <w:vAlign w:val="bottom"/>
          </w:tcPr>
          <w:p w:rsidR="00390668" w:rsidRDefault="00390668">
            <w:pPr>
              <w:jc w:val="right"/>
              <w:rPr>
                <w:rFonts w:cs="Arial"/>
                <w:sz w:val="18"/>
                <w:szCs w:val="18"/>
              </w:rPr>
            </w:pPr>
            <w:r>
              <w:rPr>
                <w:rFonts w:cs="Arial"/>
                <w:sz w:val="18"/>
                <w:szCs w:val="18"/>
              </w:rPr>
              <w:t>108.3</w:t>
            </w:r>
          </w:p>
        </w:tc>
      </w:tr>
      <w:tr w:rsidR="00390668" w:rsidTr="002967E2">
        <w:trPr>
          <w:cantSplit/>
          <w:trHeight w:val="288"/>
        </w:trPr>
        <w:tc>
          <w:tcPr>
            <w:tcW w:w="1260" w:type="dxa"/>
            <w:tcBorders>
              <w:top w:val="nil"/>
              <w:left w:val="nil"/>
              <w:bottom w:val="nil"/>
            </w:tcBorders>
            <w:vAlign w:val="bottom"/>
          </w:tcPr>
          <w:p w:rsidR="00390668" w:rsidRDefault="00390668">
            <w:pPr>
              <w:rPr>
                <w:rFonts w:cs="Arial"/>
                <w:sz w:val="18"/>
                <w:szCs w:val="18"/>
              </w:rPr>
            </w:pPr>
          </w:p>
        </w:tc>
        <w:tc>
          <w:tcPr>
            <w:tcW w:w="2700" w:type="dxa"/>
            <w:gridSpan w:val="2"/>
            <w:tcBorders>
              <w:top w:val="nil"/>
              <w:bottom w:val="nil"/>
            </w:tcBorders>
            <w:vAlign w:val="bottom"/>
          </w:tcPr>
          <w:p w:rsidR="00390668" w:rsidRDefault="00390668">
            <w:pPr>
              <w:rPr>
                <w:rFonts w:cs="Arial"/>
                <w:sz w:val="18"/>
                <w:szCs w:val="18"/>
              </w:rPr>
            </w:pPr>
            <w:r>
              <w:rPr>
                <w:rFonts w:cs="Arial"/>
                <w:sz w:val="18"/>
                <w:szCs w:val="18"/>
              </w:rPr>
              <w:t>Diabetes</w:t>
            </w:r>
          </w:p>
        </w:tc>
        <w:tc>
          <w:tcPr>
            <w:tcW w:w="1188" w:type="dxa"/>
            <w:tcBorders>
              <w:top w:val="nil"/>
              <w:bottom w:val="nil"/>
            </w:tcBorders>
            <w:vAlign w:val="bottom"/>
          </w:tcPr>
          <w:p w:rsidR="00390668" w:rsidRDefault="00390668">
            <w:pPr>
              <w:jc w:val="right"/>
              <w:rPr>
                <w:rFonts w:cs="Arial"/>
                <w:sz w:val="18"/>
                <w:szCs w:val="18"/>
              </w:rPr>
            </w:pPr>
            <w:r>
              <w:rPr>
                <w:rFonts w:cs="Arial"/>
                <w:sz w:val="18"/>
                <w:szCs w:val="18"/>
              </w:rPr>
              <w:t>303</w:t>
            </w:r>
          </w:p>
        </w:tc>
        <w:tc>
          <w:tcPr>
            <w:tcW w:w="1062" w:type="dxa"/>
            <w:tcBorders>
              <w:top w:val="nil"/>
              <w:bottom w:val="nil"/>
            </w:tcBorders>
            <w:vAlign w:val="bottom"/>
          </w:tcPr>
          <w:p w:rsidR="00390668" w:rsidRDefault="00390668">
            <w:pPr>
              <w:jc w:val="right"/>
              <w:rPr>
                <w:rFonts w:cs="Arial"/>
                <w:sz w:val="18"/>
                <w:szCs w:val="18"/>
              </w:rPr>
            </w:pPr>
            <w:r>
              <w:rPr>
                <w:rFonts w:cs="Arial"/>
                <w:sz w:val="18"/>
                <w:szCs w:val="18"/>
              </w:rPr>
              <w:t>49.5</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143</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43.5</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160</w:t>
            </w:r>
          </w:p>
        </w:tc>
        <w:tc>
          <w:tcPr>
            <w:tcW w:w="1080" w:type="dxa"/>
            <w:tcBorders>
              <w:top w:val="nil"/>
              <w:bottom w:val="nil"/>
              <w:right w:val="nil"/>
            </w:tcBorders>
            <w:vAlign w:val="bottom"/>
          </w:tcPr>
          <w:p w:rsidR="00390668" w:rsidRDefault="00390668">
            <w:pPr>
              <w:jc w:val="right"/>
              <w:rPr>
                <w:rFonts w:cs="Arial"/>
                <w:sz w:val="18"/>
                <w:szCs w:val="18"/>
              </w:rPr>
            </w:pPr>
            <w:r>
              <w:rPr>
                <w:rFonts w:cs="Arial"/>
                <w:sz w:val="18"/>
                <w:szCs w:val="18"/>
              </w:rPr>
              <w:t>56.4</w:t>
            </w:r>
          </w:p>
        </w:tc>
      </w:tr>
      <w:tr w:rsidR="00390668" w:rsidTr="002967E2">
        <w:trPr>
          <w:cantSplit/>
          <w:trHeight w:val="418"/>
        </w:trPr>
        <w:tc>
          <w:tcPr>
            <w:tcW w:w="1260" w:type="dxa"/>
            <w:tcBorders>
              <w:top w:val="nil"/>
              <w:left w:val="nil"/>
              <w:bottom w:val="nil"/>
            </w:tcBorders>
            <w:vAlign w:val="bottom"/>
          </w:tcPr>
          <w:p w:rsidR="00390668" w:rsidRDefault="00390668">
            <w:pPr>
              <w:rPr>
                <w:rFonts w:cs="Arial"/>
                <w:b/>
                <w:bCs/>
                <w:sz w:val="18"/>
                <w:szCs w:val="18"/>
              </w:rPr>
            </w:pPr>
            <w:r>
              <w:rPr>
                <w:rFonts w:cs="Arial"/>
                <w:b/>
                <w:bCs/>
                <w:sz w:val="18"/>
                <w:szCs w:val="18"/>
              </w:rPr>
              <w:t>75-84</w:t>
            </w:r>
          </w:p>
        </w:tc>
        <w:tc>
          <w:tcPr>
            <w:tcW w:w="2700" w:type="dxa"/>
            <w:gridSpan w:val="2"/>
            <w:tcBorders>
              <w:top w:val="nil"/>
              <w:bottom w:val="nil"/>
            </w:tcBorders>
            <w:vAlign w:val="bottom"/>
          </w:tcPr>
          <w:p w:rsidR="00390668" w:rsidRDefault="00390668">
            <w:pPr>
              <w:rPr>
                <w:rFonts w:cs="Arial"/>
                <w:b/>
                <w:bCs/>
                <w:sz w:val="18"/>
                <w:szCs w:val="18"/>
              </w:rPr>
            </w:pPr>
            <w:r>
              <w:rPr>
                <w:rFonts w:cs="Arial"/>
                <w:b/>
                <w:bCs/>
                <w:sz w:val="18"/>
                <w:szCs w:val="18"/>
              </w:rPr>
              <w:t>TOTAL</w:t>
            </w:r>
          </w:p>
        </w:tc>
        <w:tc>
          <w:tcPr>
            <w:tcW w:w="1188" w:type="dxa"/>
            <w:tcBorders>
              <w:top w:val="nil"/>
              <w:bottom w:val="nil"/>
            </w:tcBorders>
            <w:vAlign w:val="bottom"/>
          </w:tcPr>
          <w:p w:rsidR="00390668" w:rsidRDefault="00390668">
            <w:pPr>
              <w:jc w:val="right"/>
              <w:rPr>
                <w:rFonts w:cs="Arial"/>
                <w:b/>
                <w:bCs/>
                <w:sz w:val="18"/>
                <w:szCs w:val="18"/>
              </w:rPr>
            </w:pPr>
            <w:r>
              <w:rPr>
                <w:rFonts w:cs="Arial"/>
                <w:b/>
                <w:bCs/>
                <w:sz w:val="18"/>
                <w:szCs w:val="18"/>
              </w:rPr>
              <w:t>12,870</w:t>
            </w:r>
          </w:p>
        </w:tc>
        <w:tc>
          <w:tcPr>
            <w:tcW w:w="1062" w:type="dxa"/>
            <w:tcBorders>
              <w:top w:val="nil"/>
              <w:bottom w:val="nil"/>
            </w:tcBorders>
            <w:vAlign w:val="bottom"/>
          </w:tcPr>
          <w:p w:rsidR="00390668" w:rsidRDefault="00390668">
            <w:pPr>
              <w:jc w:val="right"/>
              <w:rPr>
                <w:rFonts w:cs="Arial"/>
                <w:b/>
                <w:bCs/>
                <w:sz w:val="18"/>
                <w:szCs w:val="18"/>
              </w:rPr>
            </w:pPr>
            <w:r>
              <w:rPr>
                <w:rFonts w:cs="Arial"/>
                <w:b/>
                <w:bCs/>
                <w:sz w:val="18"/>
                <w:szCs w:val="18"/>
              </w:rPr>
              <w:t>4,252.8</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6,384</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3,649.9</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6,485</w:t>
            </w:r>
          </w:p>
        </w:tc>
        <w:tc>
          <w:tcPr>
            <w:tcW w:w="1080" w:type="dxa"/>
            <w:tcBorders>
              <w:top w:val="nil"/>
              <w:bottom w:val="nil"/>
              <w:right w:val="nil"/>
            </w:tcBorders>
            <w:vAlign w:val="bottom"/>
          </w:tcPr>
          <w:p w:rsidR="00390668" w:rsidRDefault="00390668">
            <w:pPr>
              <w:jc w:val="right"/>
              <w:rPr>
                <w:rFonts w:cs="Arial"/>
                <w:b/>
                <w:bCs/>
                <w:sz w:val="18"/>
                <w:szCs w:val="18"/>
              </w:rPr>
            </w:pPr>
            <w:r>
              <w:rPr>
                <w:rFonts w:cs="Arial"/>
                <w:b/>
                <w:bCs/>
                <w:sz w:val="18"/>
                <w:szCs w:val="18"/>
              </w:rPr>
              <w:t>5,077.7</w:t>
            </w:r>
          </w:p>
        </w:tc>
      </w:tr>
      <w:tr w:rsidR="00390668" w:rsidTr="002967E2">
        <w:trPr>
          <w:cantSplit/>
          <w:trHeight w:val="274"/>
        </w:trPr>
        <w:tc>
          <w:tcPr>
            <w:tcW w:w="1260" w:type="dxa"/>
            <w:tcBorders>
              <w:top w:val="nil"/>
              <w:left w:val="nil"/>
              <w:bottom w:val="nil"/>
            </w:tcBorders>
            <w:vAlign w:val="bottom"/>
          </w:tcPr>
          <w:p w:rsidR="00390668" w:rsidRDefault="00390668">
            <w:pPr>
              <w:rPr>
                <w:rFonts w:cs="Arial"/>
                <w:sz w:val="18"/>
                <w:szCs w:val="18"/>
              </w:rPr>
            </w:pPr>
          </w:p>
        </w:tc>
        <w:tc>
          <w:tcPr>
            <w:tcW w:w="2700" w:type="dxa"/>
            <w:gridSpan w:val="2"/>
            <w:tcBorders>
              <w:top w:val="nil"/>
              <w:bottom w:val="nil"/>
            </w:tcBorders>
            <w:vAlign w:val="bottom"/>
          </w:tcPr>
          <w:p w:rsidR="00390668" w:rsidRDefault="00390668">
            <w:pPr>
              <w:rPr>
                <w:rFonts w:cs="Arial"/>
                <w:sz w:val="18"/>
                <w:szCs w:val="18"/>
              </w:rPr>
            </w:pPr>
            <w:r>
              <w:rPr>
                <w:rFonts w:cs="Arial"/>
                <w:sz w:val="18"/>
                <w:szCs w:val="18"/>
              </w:rPr>
              <w:t>Cancer</w:t>
            </w:r>
          </w:p>
        </w:tc>
        <w:tc>
          <w:tcPr>
            <w:tcW w:w="1188" w:type="dxa"/>
            <w:tcBorders>
              <w:top w:val="nil"/>
              <w:bottom w:val="nil"/>
            </w:tcBorders>
            <w:vAlign w:val="bottom"/>
          </w:tcPr>
          <w:p w:rsidR="00390668" w:rsidRDefault="00390668">
            <w:pPr>
              <w:jc w:val="right"/>
              <w:rPr>
                <w:rFonts w:cs="Arial"/>
                <w:sz w:val="18"/>
                <w:szCs w:val="18"/>
              </w:rPr>
            </w:pPr>
            <w:r>
              <w:rPr>
                <w:rFonts w:cs="Arial"/>
                <w:sz w:val="18"/>
                <w:szCs w:val="18"/>
              </w:rPr>
              <w:t>3,411</w:t>
            </w:r>
          </w:p>
        </w:tc>
        <w:tc>
          <w:tcPr>
            <w:tcW w:w="1062" w:type="dxa"/>
            <w:tcBorders>
              <w:top w:val="nil"/>
              <w:bottom w:val="nil"/>
            </w:tcBorders>
            <w:vAlign w:val="bottom"/>
          </w:tcPr>
          <w:p w:rsidR="00390668" w:rsidRDefault="00390668">
            <w:pPr>
              <w:jc w:val="right"/>
              <w:rPr>
                <w:rFonts w:cs="Arial"/>
                <w:sz w:val="18"/>
                <w:szCs w:val="18"/>
              </w:rPr>
            </w:pPr>
            <w:r>
              <w:rPr>
                <w:rFonts w:cs="Arial"/>
                <w:sz w:val="18"/>
                <w:szCs w:val="18"/>
              </w:rPr>
              <w:t>1,127.1</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1,642</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938.8</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1,769</w:t>
            </w:r>
          </w:p>
        </w:tc>
        <w:tc>
          <w:tcPr>
            <w:tcW w:w="1080" w:type="dxa"/>
            <w:tcBorders>
              <w:top w:val="nil"/>
              <w:bottom w:val="nil"/>
              <w:right w:val="nil"/>
            </w:tcBorders>
            <w:vAlign w:val="bottom"/>
          </w:tcPr>
          <w:p w:rsidR="00390668" w:rsidRDefault="00390668">
            <w:pPr>
              <w:jc w:val="right"/>
              <w:rPr>
                <w:rFonts w:cs="Arial"/>
                <w:sz w:val="18"/>
                <w:szCs w:val="18"/>
              </w:rPr>
            </w:pPr>
            <w:r>
              <w:rPr>
                <w:rFonts w:cs="Arial"/>
                <w:sz w:val="18"/>
                <w:szCs w:val="18"/>
              </w:rPr>
              <w:t>1,385.1</w:t>
            </w:r>
          </w:p>
        </w:tc>
      </w:tr>
      <w:tr w:rsidR="00390668" w:rsidTr="002967E2">
        <w:trPr>
          <w:cantSplit/>
          <w:trHeight w:val="274"/>
        </w:trPr>
        <w:tc>
          <w:tcPr>
            <w:tcW w:w="1260" w:type="dxa"/>
            <w:tcBorders>
              <w:top w:val="nil"/>
              <w:left w:val="nil"/>
              <w:bottom w:val="nil"/>
            </w:tcBorders>
            <w:vAlign w:val="bottom"/>
          </w:tcPr>
          <w:p w:rsidR="00390668" w:rsidRDefault="00390668">
            <w:pPr>
              <w:rPr>
                <w:rFonts w:cs="Arial"/>
                <w:sz w:val="18"/>
                <w:szCs w:val="18"/>
              </w:rPr>
            </w:pPr>
          </w:p>
        </w:tc>
        <w:tc>
          <w:tcPr>
            <w:tcW w:w="2700" w:type="dxa"/>
            <w:gridSpan w:val="2"/>
            <w:tcBorders>
              <w:top w:val="nil"/>
              <w:bottom w:val="nil"/>
            </w:tcBorders>
            <w:vAlign w:val="bottom"/>
          </w:tcPr>
          <w:p w:rsidR="00390668" w:rsidRDefault="00390668">
            <w:pPr>
              <w:rPr>
                <w:rFonts w:cs="Arial"/>
                <w:sz w:val="18"/>
                <w:szCs w:val="18"/>
              </w:rPr>
            </w:pPr>
            <w:r>
              <w:rPr>
                <w:rFonts w:cs="Arial"/>
                <w:sz w:val="18"/>
                <w:szCs w:val="18"/>
              </w:rPr>
              <w:t>Heart Disease</w:t>
            </w:r>
          </w:p>
        </w:tc>
        <w:tc>
          <w:tcPr>
            <w:tcW w:w="1188" w:type="dxa"/>
            <w:tcBorders>
              <w:top w:val="nil"/>
              <w:bottom w:val="nil"/>
            </w:tcBorders>
            <w:vAlign w:val="bottom"/>
          </w:tcPr>
          <w:p w:rsidR="00390668" w:rsidRDefault="00390668">
            <w:pPr>
              <w:jc w:val="right"/>
              <w:rPr>
                <w:rFonts w:cs="Arial"/>
                <w:sz w:val="18"/>
                <w:szCs w:val="18"/>
              </w:rPr>
            </w:pPr>
            <w:r>
              <w:rPr>
                <w:rFonts w:cs="Arial"/>
                <w:sz w:val="18"/>
                <w:szCs w:val="18"/>
              </w:rPr>
              <w:t>2,657</w:t>
            </w:r>
          </w:p>
        </w:tc>
        <w:tc>
          <w:tcPr>
            <w:tcW w:w="1062" w:type="dxa"/>
            <w:tcBorders>
              <w:top w:val="nil"/>
              <w:bottom w:val="nil"/>
            </w:tcBorders>
            <w:vAlign w:val="bottom"/>
          </w:tcPr>
          <w:p w:rsidR="00390668" w:rsidRDefault="00390668">
            <w:pPr>
              <w:jc w:val="right"/>
              <w:rPr>
                <w:rFonts w:cs="Arial"/>
                <w:sz w:val="18"/>
                <w:szCs w:val="18"/>
              </w:rPr>
            </w:pPr>
            <w:r>
              <w:rPr>
                <w:rFonts w:cs="Arial"/>
                <w:sz w:val="18"/>
                <w:szCs w:val="18"/>
              </w:rPr>
              <w:t>878.0</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1,237</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707.2</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1,420</w:t>
            </w:r>
          </w:p>
        </w:tc>
        <w:tc>
          <w:tcPr>
            <w:tcW w:w="1080" w:type="dxa"/>
            <w:tcBorders>
              <w:top w:val="nil"/>
              <w:bottom w:val="nil"/>
              <w:right w:val="nil"/>
            </w:tcBorders>
            <w:vAlign w:val="bottom"/>
          </w:tcPr>
          <w:p w:rsidR="00390668" w:rsidRDefault="00390668">
            <w:pPr>
              <w:jc w:val="right"/>
              <w:rPr>
                <w:rFonts w:cs="Arial"/>
                <w:sz w:val="18"/>
                <w:szCs w:val="18"/>
              </w:rPr>
            </w:pPr>
            <w:r>
              <w:rPr>
                <w:rFonts w:cs="Arial"/>
                <w:sz w:val="18"/>
                <w:szCs w:val="18"/>
              </w:rPr>
              <w:t>1,111.8</w:t>
            </w:r>
          </w:p>
        </w:tc>
      </w:tr>
      <w:tr w:rsidR="00390668" w:rsidTr="002967E2">
        <w:trPr>
          <w:cantSplit/>
          <w:trHeight w:val="513"/>
        </w:trPr>
        <w:tc>
          <w:tcPr>
            <w:tcW w:w="1260" w:type="dxa"/>
            <w:tcBorders>
              <w:top w:val="nil"/>
              <w:left w:val="nil"/>
              <w:bottom w:val="nil"/>
            </w:tcBorders>
            <w:vAlign w:val="bottom"/>
          </w:tcPr>
          <w:p w:rsidR="00390668" w:rsidRDefault="00390668">
            <w:pPr>
              <w:rPr>
                <w:rFonts w:cs="Arial"/>
                <w:sz w:val="18"/>
                <w:szCs w:val="18"/>
              </w:rPr>
            </w:pPr>
          </w:p>
        </w:tc>
        <w:tc>
          <w:tcPr>
            <w:tcW w:w="2700" w:type="dxa"/>
            <w:gridSpan w:val="2"/>
            <w:tcBorders>
              <w:top w:val="nil"/>
              <w:bottom w:val="nil"/>
            </w:tcBorders>
            <w:vAlign w:val="bottom"/>
          </w:tcPr>
          <w:p w:rsidR="00390668" w:rsidRDefault="00390668">
            <w:pPr>
              <w:rPr>
                <w:rFonts w:cs="Arial"/>
                <w:sz w:val="18"/>
                <w:szCs w:val="18"/>
              </w:rPr>
            </w:pPr>
            <w:r>
              <w:rPr>
                <w:rFonts w:cs="Arial"/>
                <w:sz w:val="18"/>
                <w:szCs w:val="18"/>
              </w:rPr>
              <w:t>Chronic Lower Respiratory Disease</w:t>
            </w:r>
          </w:p>
        </w:tc>
        <w:tc>
          <w:tcPr>
            <w:tcW w:w="1188" w:type="dxa"/>
            <w:tcBorders>
              <w:top w:val="nil"/>
              <w:bottom w:val="nil"/>
            </w:tcBorders>
            <w:vAlign w:val="bottom"/>
          </w:tcPr>
          <w:p w:rsidR="00390668" w:rsidRDefault="00390668">
            <w:pPr>
              <w:jc w:val="right"/>
              <w:rPr>
                <w:rFonts w:cs="Arial"/>
                <w:sz w:val="18"/>
                <w:szCs w:val="18"/>
              </w:rPr>
            </w:pPr>
            <w:r>
              <w:rPr>
                <w:rFonts w:cs="Arial"/>
                <w:sz w:val="18"/>
                <w:szCs w:val="18"/>
              </w:rPr>
              <w:t>838</w:t>
            </w:r>
          </w:p>
        </w:tc>
        <w:tc>
          <w:tcPr>
            <w:tcW w:w="1062" w:type="dxa"/>
            <w:tcBorders>
              <w:top w:val="nil"/>
              <w:bottom w:val="nil"/>
            </w:tcBorders>
            <w:vAlign w:val="bottom"/>
          </w:tcPr>
          <w:p w:rsidR="00390668" w:rsidRDefault="00390668">
            <w:pPr>
              <w:jc w:val="right"/>
              <w:rPr>
                <w:rFonts w:cs="Arial"/>
                <w:sz w:val="18"/>
                <w:szCs w:val="18"/>
              </w:rPr>
            </w:pPr>
            <w:r>
              <w:rPr>
                <w:rFonts w:cs="Arial"/>
                <w:sz w:val="18"/>
                <w:szCs w:val="18"/>
              </w:rPr>
              <w:t>276.9</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470</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268.7</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368</w:t>
            </w:r>
          </w:p>
        </w:tc>
        <w:tc>
          <w:tcPr>
            <w:tcW w:w="1080" w:type="dxa"/>
            <w:tcBorders>
              <w:top w:val="nil"/>
              <w:bottom w:val="nil"/>
              <w:right w:val="nil"/>
            </w:tcBorders>
            <w:vAlign w:val="bottom"/>
          </w:tcPr>
          <w:p w:rsidR="00390668" w:rsidRDefault="00390668">
            <w:pPr>
              <w:jc w:val="right"/>
              <w:rPr>
                <w:rFonts w:cs="Arial"/>
                <w:sz w:val="18"/>
                <w:szCs w:val="18"/>
              </w:rPr>
            </w:pPr>
            <w:r>
              <w:rPr>
                <w:rFonts w:cs="Arial"/>
                <w:sz w:val="18"/>
                <w:szCs w:val="18"/>
              </w:rPr>
              <w:t>288.1</w:t>
            </w:r>
          </w:p>
        </w:tc>
      </w:tr>
      <w:tr w:rsidR="00390668" w:rsidTr="002967E2">
        <w:trPr>
          <w:cantSplit/>
          <w:trHeight w:val="270"/>
        </w:trPr>
        <w:tc>
          <w:tcPr>
            <w:tcW w:w="1260" w:type="dxa"/>
            <w:tcBorders>
              <w:top w:val="nil"/>
              <w:left w:val="nil"/>
              <w:bottom w:val="nil"/>
            </w:tcBorders>
            <w:vAlign w:val="bottom"/>
          </w:tcPr>
          <w:p w:rsidR="00390668" w:rsidRDefault="00390668">
            <w:pPr>
              <w:rPr>
                <w:rFonts w:cs="Arial"/>
                <w:sz w:val="18"/>
                <w:szCs w:val="18"/>
              </w:rPr>
            </w:pPr>
          </w:p>
        </w:tc>
        <w:tc>
          <w:tcPr>
            <w:tcW w:w="2700" w:type="dxa"/>
            <w:gridSpan w:val="2"/>
            <w:tcBorders>
              <w:top w:val="nil"/>
              <w:bottom w:val="nil"/>
            </w:tcBorders>
            <w:vAlign w:val="bottom"/>
          </w:tcPr>
          <w:p w:rsidR="00390668" w:rsidRDefault="00390668">
            <w:pPr>
              <w:rPr>
                <w:rFonts w:cs="Arial"/>
                <w:sz w:val="18"/>
                <w:szCs w:val="18"/>
              </w:rPr>
            </w:pPr>
            <w:r>
              <w:rPr>
                <w:rFonts w:cs="Arial"/>
                <w:sz w:val="18"/>
                <w:szCs w:val="18"/>
              </w:rPr>
              <w:t>Stroke</w:t>
            </w:r>
          </w:p>
        </w:tc>
        <w:tc>
          <w:tcPr>
            <w:tcW w:w="1188" w:type="dxa"/>
            <w:tcBorders>
              <w:top w:val="nil"/>
              <w:bottom w:val="nil"/>
            </w:tcBorders>
            <w:vAlign w:val="bottom"/>
          </w:tcPr>
          <w:p w:rsidR="00390668" w:rsidRDefault="00390668">
            <w:pPr>
              <w:jc w:val="right"/>
              <w:rPr>
                <w:rFonts w:cs="Arial"/>
                <w:sz w:val="18"/>
                <w:szCs w:val="18"/>
              </w:rPr>
            </w:pPr>
            <w:r>
              <w:rPr>
                <w:rFonts w:cs="Arial"/>
                <w:sz w:val="18"/>
                <w:szCs w:val="18"/>
              </w:rPr>
              <w:t>608</w:t>
            </w:r>
          </w:p>
        </w:tc>
        <w:tc>
          <w:tcPr>
            <w:tcW w:w="1062" w:type="dxa"/>
            <w:tcBorders>
              <w:top w:val="nil"/>
              <w:bottom w:val="nil"/>
            </w:tcBorders>
            <w:vAlign w:val="bottom"/>
          </w:tcPr>
          <w:p w:rsidR="00390668" w:rsidRDefault="00390668">
            <w:pPr>
              <w:jc w:val="right"/>
              <w:rPr>
                <w:rFonts w:cs="Arial"/>
                <w:sz w:val="18"/>
                <w:szCs w:val="18"/>
              </w:rPr>
            </w:pPr>
            <w:r>
              <w:rPr>
                <w:rFonts w:cs="Arial"/>
                <w:sz w:val="18"/>
                <w:szCs w:val="18"/>
              </w:rPr>
              <w:t>200.9</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338</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193.2</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270</w:t>
            </w:r>
          </w:p>
        </w:tc>
        <w:tc>
          <w:tcPr>
            <w:tcW w:w="1080" w:type="dxa"/>
            <w:tcBorders>
              <w:top w:val="nil"/>
              <w:bottom w:val="nil"/>
              <w:right w:val="nil"/>
            </w:tcBorders>
            <w:vAlign w:val="bottom"/>
          </w:tcPr>
          <w:p w:rsidR="00390668" w:rsidRDefault="00390668">
            <w:pPr>
              <w:jc w:val="right"/>
              <w:rPr>
                <w:rFonts w:cs="Arial"/>
                <w:sz w:val="18"/>
                <w:szCs w:val="18"/>
              </w:rPr>
            </w:pPr>
            <w:r>
              <w:rPr>
                <w:rFonts w:cs="Arial"/>
                <w:sz w:val="18"/>
                <w:szCs w:val="18"/>
              </w:rPr>
              <w:t>211.4</w:t>
            </w:r>
          </w:p>
        </w:tc>
      </w:tr>
      <w:tr w:rsidR="00390668" w:rsidTr="002967E2">
        <w:trPr>
          <w:cantSplit/>
          <w:trHeight w:val="418"/>
        </w:trPr>
        <w:tc>
          <w:tcPr>
            <w:tcW w:w="1260" w:type="dxa"/>
            <w:tcBorders>
              <w:top w:val="nil"/>
              <w:left w:val="nil"/>
              <w:bottom w:val="nil"/>
            </w:tcBorders>
            <w:vAlign w:val="bottom"/>
          </w:tcPr>
          <w:p w:rsidR="00390668" w:rsidRDefault="00390668">
            <w:pPr>
              <w:rPr>
                <w:rFonts w:cs="Arial"/>
                <w:b/>
                <w:bCs/>
                <w:sz w:val="18"/>
                <w:szCs w:val="18"/>
              </w:rPr>
            </w:pPr>
            <w:r>
              <w:rPr>
                <w:rFonts w:cs="Arial"/>
                <w:b/>
                <w:bCs/>
                <w:sz w:val="18"/>
                <w:szCs w:val="18"/>
              </w:rPr>
              <w:t>85+</w:t>
            </w:r>
          </w:p>
        </w:tc>
        <w:tc>
          <w:tcPr>
            <w:tcW w:w="2700" w:type="dxa"/>
            <w:gridSpan w:val="2"/>
            <w:tcBorders>
              <w:top w:val="nil"/>
              <w:bottom w:val="nil"/>
            </w:tcBorders>
            <w:vAlign w:val="bottom"/>
          </w:tcPr>
          <w:p w:rsidR="00390668" w:rsidRDefault="00390668">
            <w:pPr>
              <w:rPr>
                <w:rFonts w:cs="Arial"/>
                <w:b/>
                <w:bCs/>
                <w:sz w:val="18"/>
                <w:szCs w:val="18"/>
              </w:rPr>
            </w:pPr>
            <w:r>
              <w:rPr>
                <w:rFonts w:cs="Arial"/>
                <w:b/>
                <w:bCs/>
                <w:sz w:val="18"/>
                <w:szCs w:val="18"/>
              </w:rPr>
              <w:t>TOTAL</w:t>
            </w:r>
          </w:p>
        </w:tc>
        <w:tc>
          <w:tcPr>
            <w:tcW w:w="1188" w:type="dxa"/>
            <w:tcBorders>
              <w:top w:val="nil"/>
              <w:bottom w:val="nil"/>
            </w:tcBorders>
            <w:vAlign w:val="bottom"/>
          </w:tcPr>
          <w:p w:rsidR="00390668" w:rsidRDefault="00390668">
            <w:pPr>
              <w:jc w:val="right"/>
              <w:rPr>
                <w:rFonts w:cs="Arial"/>
                <w:b/>
                <w:bCs/>
                <w:sz w:val="18"/>
                <w:szCs w:val="18"/>
              </w:rPr>
            </w:pPr>
            <w:r>
              <w:rPr>
                <w:rFonts w:cs="Arial"/>
                <w:b/>
                <w:bCs/>
                <w:sz w:val="18"/>
                <w:szCs w:val="18"/>
              </w:rPr>
              <w:t>21,813</w:t>
            </w:r>
          </w:p>
        </w:tc>
        <w:tc>
          <w:tcPr>
            <w:tcW w:w="1062" w:type="dxa"/>
            <w:tcBorders>
              <w:top w:val="nil"/>
              <w:bottom w:val="nil"/>
            </w:tcBorders>
            <w:vAlign w:val="bottom"/>
          </w:tcPr>
          <w:p w:rsidR="00390668" w:rsidRDefault="00390668">
            <w:pPr>
              <w:jc w:val="right"/>
              <w:rPr>
                <w:rFonts w:cs="Arial"/>
                <w:b/>
                <w:bCs/>
                <w:sz w:val="18"/>
                <w:szCs w:val="18"/>
              </w:rPr>
            </w:pPr>
            <w:r>
              <w:rPr>
                <w:rFonts w:cs="Arial"/>
                <w:b/>
                <w:bCs/>
                <w:sz w:val="18"/>
                <w:szCs w:val="18"/>
              </w:rPr>
              <w:t>13,735.6</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13,895</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13,017.0</w:t>
            </w:r>
          </w:p>
        </w:tc>
        <w:tc>
          <w:tcPr>
            <w:tcW w:w="1080" w:type="dxa"/>
            <w:tcBorders>
              <w:top w:val="nil"/>
              <w:bottom w:val="nil"/>
            </w:tcBorders>
            <w:vAlign w:val="bottom"/>
          </w:tcPr>
          <w:p w:rsidR="00390668" w:rsidRDefault="00390668">
            <w:pPr>
              <w:jc w:val="right"/>
              <w:rPr>
                <w:rFonts w:cs="Arial"/>
                <w:b/>
                <w:bCs/>
                <w:sz w:val="18"/>
                <w:szCs w:val="18"/>
              </w:rPr>
            </w:pPr>
            <w:r>
              <w:rPr>
                <w:rFonts w:cs="Arial"/>
                <w:b/>
                <w:bCs/>
                <w:sz w:val="18"/>
                <w:szCs w:val="18"/>
              </w:rPr>
              <w:t>7,918</w:t>
            </w:r>
          </w:p>
        </w:tc>
        <w:tc>
          <w:tcPr>
            <w:tcW w:w="1080" w:type="dxa"/>
            <w:tcBorders>
              <w:top w:val="nil"/>
              <w:bottom w:val="nil"/>
              <w:right w:val="nil"/>
            </w:tcBorders>
            <w:vAlign w:val="bottom"/>
          </w:tcPr>
          <w:p w:rsidR="00390668" w:rsidRDefault="00390668">
            <w:pPr>
              <w:jc w:val="right"/>
              <w:rPr>
                <w:rFonts w:cs="Arial"/>
                <w:b/>
                <w:bCs/>
                <w:sz w:val="18"/>
                <w:szCs w:val="18"/>
              </w:rPr>
            </w:pPr>
            <w:r>
              <w:rPr>
                <w:rFonts w:cs="Arial"/>
                <w:b/>
                <w:bCs/>
                <w:sz w:val="18"/>
                <w:szCs w:val="18"/>
              </w:rPr>
              <w:t>15,209.1</w:t>
            </w:r>
          </w:p>
        </w:tc>
      </w:tr>
      <w:tr w:rsidR="00390668" w:rsidTr="002967E2">
        <w:trPr>
          <w:cantSplit/>
          <w:trHeight w:val="274"/>
        </w:trPr>
        <w:tc>
          <w:tcPr>
            <w:tcW w:w="1260" w:type="dxa"/>
            <w:tcBorders>
              <w:top w:val="nil"/>
              <w:left w:val="nil"/>
              <w:bottom w:val="nil"/>
            </w:tcBorders>
            <w:vAlign w:val="bottom"/>
          </w:tcPr>
          <w:p w:rsidR="00390668" w:rsidRDefault="00390668">
            <w:pPr>
              <w:rPr>
                <w:rFonts w:cs="Arial"/>
                <w:sz w:val="18"/>
                <w:szCs w:val="18"/>
              </w:rPr>
            </w:pPr>
          </w:p>
        </w:tc>
        <w:tc>
          <w:tcPr>
            <w:tcW w:w="2700" w:type="dxa"/>
            <w:gridSpan w:val="2"/>
            <w:tcBorders>
              <w:top w:val="nil"/>
              <w:bottom w:val="nil"/>
            </w:tcBorders>
            <w:vAlign w:val="bottom"/>
          </w:tcPr>
          <w:p w:rsidR="00390668" w:rsidRDefault="00390668">
            <w:pPr>
              <w:rPr>
                <w:rFonts w:cs="Arial"/>
                <w:sz w:val="18"/>
                <w:szCs w:val="18"/>
              </w:rPr>
            </w:pPr>
            <w:r>
              <w:rPr>
                <w:rFonts w:cs="Arial"/>
                <w:sz w:val="18"/>
                <w:szCs w:val="18"/>
              </w:rPr>
              <w:t>Heart Disease</w:t>
            </w:r>
          </w:p>
        </w:tc>
        <w:tc>
          <w:tcPr>
            <w:tcW w:w="1188" w:type="dxa"/>
            <w:tcBorders>
              <w:top w:val="nil"/>
              <w:bottom w:val="nil"/>
            </w:tcBorders>
            <w:vAlign w:val="bottom"/>
          </w:tcPr>
          <w:p w:rsidR="00390668" w:rsidRDefault="00390668">
            <w:pPr>
              <w:jc w:val="right"/>
              <w:rPr>
                <w:rFonts w:cs="Arial"/>
                <w:sz w:val="18"/>
                <w:szCs w:val="18"/>
              </w:rPr>
            </w:pPr>
            <w:r>
              <w:rPr>
                <w:rFonts w:cs="Arial"/>
                <w:sz w:val="18"/>
                <w:szCs w:val="18"/>
              </w:rPr>
              <w:t>5,797</w:t>
            </w:r>
          </w:p>
        </w:tc>
        <w:tc>
          <w:tcPr>
            <w:tcW w:w="1062" w:type="dxa"/>
            <w:tcBorders>
              <w:top w:val="nil"/>
              <w:bottom w:val="nil"/>
            </w:tcBorders>
            <w:vAlign w:val="bottom"/>
          </w:tcPr>
          <w:p w:rsidR="00390668" w:rsidRDefault="00390668">
            <w:pPr>
              <w:jc w:val="right"/>
              <w:rPr>
                <w:rFonts w:cs="Arial"/>
                <w:sz w:val="18"/>
                <w:szCs w:val="18"/>
              </w:rPr>
            </w:pPr>
            <w:r>
              <w:rPr>
                <w:rFonts w:cs="Arial"/>
                <w:sz w:val="18"/>
                <w:szCs w:val="18"/>
              </w:rPr>
              <w:t>3650.4</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3,549</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3,324.7</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2,248</w:t>
            </w:r>
          </w:p>
        </w:tc>
        <w:tc>
          <w:tcPr>
            <w:tcW w:w="1080" w:type="dxa"/>
            <w:tcBorders>
              <w:top w:val="nil"/>
              <w:bottom w:val="nil"/>
              <w:right w:val="nil"/>
            </w:tcBorders>
            <w:vAlign w:val="bottom"/>
          </w:tcPr>
          <w:p w:rsidR="00390668" w:rsidRDefault="00390668">
            <w:pPr>
              <w:jc w:val="right"/>
              <w:rPr>
                <w:rFonts w:cs="Arial"/>
                <w:sz w:val="18"/>
                <w:szCs w:val="18"/>
              </w:rPr>
            </w:pPr>
            <w:r>
              <w:rPr>
                <w:rFonts w:cs="Arial"/>
                <w:sz w:val="18"/>
                <w:szCs w:val="18"/>
              </w:rPr>
              <w:t>4,318.0</w:t>
            </w:r>
          </w:p>
        </w:tc>
      </w:tr>
      <w:tr w:rsidR="00390668" w:rsidTr="002967E2">
        <w:trPr>
          <w:cantSplit/>
          <w:trHeight w:val="274"/>
        </w:trPr>
        <w:tc>
          <w:tcPr>
            <w:tcW w:w="1260" w:type="dxa"/>
            <w:tcBorders>
              <w:top w:val="nil"/>
              <w:left w:val="nil"/>
              <w:bottom w:val="nil"/>
            </w:tcBorders>
            <w:vAlign w:val="bottom"/>
          </w:tcPr>
          <w:p w:rsidR="00390668" w:rsidRDefault="00390668">
            <w:pPr>
              <w:rPr>
                <w:rFonts w:cs="Arial"/>
                <w:sz w:val="18"/>
                <w:szCs w:val="18"/>
              </w:rPr>
            </w:pPr>
          </w:p>
        </w:tc>
        <w:tc>
          <w:tcPr>
            <w:tcW w:w="2700" w:type="dxa"/>
            <w:gridSpan w:val="2"/>
            <w:tcBorders>
              <w:top w:val="nil"/>
              <w:bottom w:val="nil"/>
            </w:tcBorders>
            <w:vAlign w:val="bottom"/>
          </w:tcPr>
          <w:p w:rsidR="00390668" w:rsidRDefault="00390668">
            <w:pPr>
              <w:rPr>
                <w:rFonts w:cs="Arial"/>
                <w:sz w:val="18"/>
                <w:szCs w:val="18"/>
              </w:rPr>
            </w:pPr>
            <w:r>
              <w:rPr>
                <w:rFonts w:cs="Arial"/>
                <w:sz w:val="18"/>
                <w:szCs w:val="18"/>
              </w:rPr>
              <w:t>Cancer</w:t>
            </w:r>
          </w:p>
        </w:tc>
        <w:tc>
          <w:tcPr>
            <w:tcW w:w="1188" w:type="dxa"/>
            <w:tcBorders>
              <w:top w:val="nil"/>
              <w:bottom w:val="nil"/>
            </w:tcBorders>
            <w:vAlign w:val="bottom"/>
          </w:tcPr>
          <w:p w:rsidR="00390668" w:rsidRDefault="00390668">
            <w:pPr>
              <w:jc w:val="right"/>
              <w:rPr>
                <w:rFonts w:cs="Arial"/>
                <w:sz w:val="18"/>
                <w:szCs w:val="18"/>
              </w:rPr>
            </w:pPr>
            <w:r>
              <w:rPr>
                <w:rFonts w:cs="Arial"/>
                <w:sz w:val="18"/>
                <w:szCs w:val="18"/>
              </w:rPr>
              <w:t>2,674</w:t>
            </w:r>
          </w:p>
        </w:tc>
        <w:tc>
          <w:tcPr>
            <w:tcW w:w="1062" w:type="dxa"/>
            <w:tcBorders>
              <w:top w:val="nil"/>
              <w:bottom w:val="nil"/>
            </w:tcBorders>
            <w:vAlign w:val="bottom"/>
          </w:tcPr>
          <w:p w:rsidR="00390668" w:rsidRDefault="00390668">
            <w:pPr>
              <w:jc w:val="right"/>
              <w:rPr>
                <w:rFonts w:cs="Arial"/>
                <w:sz w:val="18"/>
                <w:szCs w:val="18"/>
              </w:rPr>
            </w:pPr>
            <w:r>
              <w:rPr>
                <w:rFonts w:cs="Arial"/>
                <w:sz w:val="18"/>
                <w:szCs w:val="18"/>
              </w:rPr>
              <w:t>1683.8</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1,428</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1,337.8</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1,246</w:t>
            </w:r>
          </w:p>
        </w:tc>
        <w:tc>
          <w:tcPr>
            <w:tcW w:w="1080" w:type="dxa"/>
            <w:tcBorders>
              <w:top w:val="nil"/>
              <w:bottom w:val="nil"/>
              <w:right w:val="nil"/>
            </w:tcBorders>
            <w:vAlign w:val="bottom"/>
          </w:tcPr>
          <w:p w:rsidR="00390668" w:rsidRDefault="00390668">
            <w:pPr>
              <w:jc w:val="right"/>
              <w:rPr>
                <w:rFonts w:cs="Arial"/>
                <w:sz w:val="18"/>
                <w:szCs w:val="18"/>
              </w:rPr>
            </w:pPr>
            <w:r>
              <w:rPr>
                <w:rFonts w:cs="Arial"/>
                <w:sz w:val="18"/>
                <w:szCs w:val="18"/>
              </w:rPr>
              <w:t>2,393.3</w:t>
            </w:r>
          </w:p>
        </w:tc>
      </w:tr>
      <w:tr w:rsidR="00390668" w:rsidTr="002967E2">
        <w:trPr>
          <w:cantSplit/>
          <w:trHeight w:val="274"/>
        </w:trPr>
        <w:tc>
          <w:tcPr>
            <w:tcW w:w="1260" w:type="dxa"/>
            <w:tcBorders>
              <w:top w:val="nil"/>
              <w:left w:val="nil"/>
              <w:bottom w:val="nil"/>
            </w:tcBorders>
            <w:vAlign w:val="bottom"/>
          </w:tcPr>
          <w:p w:rsidR="00390668" w:rsidRDefault="00390668">
            <w:pPr>
              <w:rPr>
                <w:rFonts w:cs="Arial"/>
                <w:sz w:val="18"/>
                <w:szCs w:val="18"/>
              </w:rPr>
            </w:pPr>
          </w:p>
        </w:tc>
        <w:tc>
          <w:tcPr>
            <w:tcW w:w="2700" w:type="dxa"/>
            <w:gridSpan w:val="2"/>
            <w:tcBorders>
              <w:top w:val="nil"/>
              <w:bottom w:val="nil"/>
            </w:tcBorders>
            <w:vAlign w:val="bottom"/>
          </w:tcPr>
          <w:p w:rsidR="00390668" w:rsidRDefault="00390668">
            <w:pPr>
              <w:rPr>
                <w:rFonts w:cs="Arial"/>
                <w:sz w:val="18"/>
                <w:szCs w:val="18"/>
              </w:rPr>
            </w:pPr>
            <w:r>
              <w:rPr>
                <w:rFonts w:cs="Arial"/>
                <w:sz w:val="18"/>
                <w:szCs w:val="18"/>
              </w:rPr>
              <w:t>Stroke</w:t>
            </w:r>
          </w:p>
        </w:tc>
        <w:tc>
          <w:tcPr>
            <w:tcW w:w="1188" w:type="dxa"/>
            <w:tcBorders>
              <w:top w:val="nil"/>
              <w:bottom w:val="nil"/>
            </w:tcBorders>
            <w:vAlign w:val="bottom"/>
          </w:tcPr>
          <w:p w:rsidR="00390668" w:rsidRDefault="00390668">
            <w:pPr>
              <w:jc w:val="right"/>
              <w:rPr>
                <w:rFonts w:cs="Arial"/>
                <w:sz w:val="18"/>
                <w:szCs w:val="18"/>
              </w:rPr>
            </w:pPr>
            <w:r>
              <w:rPr>
                <w:rFonts w:cs="Arial"/>
                <w:sz w:val="18"/>
                <w:szCs w:val="18"/>
              </w:rPr>
              <w:t>1,325</w:t>
            </w:r>
          </w:p>
        </w:tc>
        <w:tc>
          <w:tcPr>
            <w:tcW w:w="1062" w:type="dxa"/>
            <w:tcBorders>
              <w:top w:val="nil"/>
              <w:bottom w:val="nil"/>
            </w:tcBorders>
            <w:vAlign w:val="bottom"/>
          </w:tcPr>
          <w:p w:rsidR="00390668" w:rsidRDefault="00390668">
            <w:pPr>
              <w:jc w:val="right"/>
              <w:rPr>
                <w:rFonts w:cs="Arial"/>
                <w:sz w:val="18"/>
                <w:szCs w:val="18"/>
              </w:rPr>
            </w:pPr>
            <w:r>
              <w:rPr>
                <w:rFonts w:cs="Arial"/>
                <w:sz w:val="18"/>
                <w:szCs w:val="18"/>
              </w:rPr>
              <w:t>834.4</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960</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899.3</w:t>
            </w:r>
          </w:p>
        </w:tc>
        <w:tc>
          <w:tcPr>
            <w:tcW w:w="1080" w:type="dxa"/>
            <w:tcBorders>
              <w:top w:val="nil"/>
              <w:bottom w:val="nil"/>
            </w:tcBorders>
            <w:vAlign w:val="bottom"/>
          </w:tcPr>
          <w:p w:rsidR="00390668" w:rsidRDefault="00390668">
            <w:pPr>
              <w:jc w:val="right"/>
              <w:rPr>
                <w:rFonts w:cs="Arial"/>
                <w:sz w:val="18"/>
                <w:szCs w:val="18"/>
              </w:rPr>
            </w:pPr>
            <w:r>
              <w:rPr>
                <w:rFonts w:cs="Arial"/>
                <w:sz w:val="18"/>
                <w:szCs w:val="18"/>
              </w:rPr>
              <w:t>365</w:t>
            </w:r>
          </w:p>
        </w:tc>
        <w:tc>
          <w:tcPr>
            <w:tcW w:w="1080" w:type="dxa"/>
            <w:tcBorders>
              <w:top w:val="nil"/>
              <w:bottom w:val="nil"/>
              <w:right w:val="nil"/>
            </w:tcBorders>
            <w:vAlign w:val="bottom"/>
          </w:tcPr>
          <w:p w:rsidR="00390668" w:rsidRDefault="00390668">
            <w:pPr>
              <w:jc w:val="right"/>
              <w:rPr>
                <w:rFonts w:cs="Arial"/>
                <w:sz w:val="18"/>
                <w:szCs w:val="18"/>
              </w:rPr>
            </w:pPr>
            <w:r>
              <w:rPr>
                <w:rFonts w:cs="Arial"/>
                <w:sz w:val="18"/>
                <w:szCs w:val="18"/>
              </w:rPr>
              <w:t>701.1</w:t>
            </w:r>
          </w:p>
        </w:tc>
      </w:tr>
      <w:tr w:rsidR="00390668" w:rsidTr="002967E2">
        <w:trPr>
          <w:cantSplit/>
          <w:trHeight w:val="274"/>
        </w:trPr>
        <w:tc>
          <w:tcPr>
            <w:tcW w:w="1260" w:type="dxa"/>
            <w:tcBorders>
              <w:top w:val="nil"/>
              <w:left w:val="nil"/>
              <w:bottom w:val="single" w:sz="8" w:space="0" w:color="000000"/>
            </w:tcBorders>
            <w:vAlign w:val="bottom"/>
          </w:tcPr>
          <w:p w:rsidR="00390668" w:rsidRDefault="00390668">
            <w:pPr>
              <w:rPr>
                <w:rFonts w:cs="Arial"/>
                <w:sz w:val="18"/>
                <w:szCs w:val="18"/>
              </w:rPr>
            </w:pPr>
          </w:p>
        </w:tc>
        <w:tc>
          <w:tcPr>
            <w:tcW w:w="2700" w:type="dxa"/>
            <w:gridSpan w:val="2"/>
            <w:tcBorders>
              <w:top w:val="nil"/>
              <w:bottom w:val="single" w:sz="8" w:space="0" w:color="000000"/>
            </w:tcBorders>
            <w:vAlign w:val="bottom"/>
          </w:tcPr>
          <w:p w:rsidR="00390668" w:rsidRDefault="00390668">
            <w:pPr>
              <w:rPr>
                <w:rFonts w:cs="Arial"/>
                <w:sz w:val="18"/>
                <w:szCs w:val="18"/>
              </w:rPr>
            </w:pPr>
            <w:r>
              <w:rPr>
                <w:rFonts w:cs="Arial"/>
                <w:sz w:val="18"/>
                <w:szCs w:val="18"/>
              </w:rPr>
              <w:t>Alzheimer’s Disease</w:t>
            </w:r>
          </w:p>
        </w:tc>
        <w:tc>
          <w:tcPr>
            <w:tcW w:w="1188" w:type="dxa"/>
            <w:tcBorders>
              <w:top w:val="nil"/>
              <w:bottom w:val="single" w:sz="8" w:space="0" w:color="000000"/>
            </w:tcBorders>
            <w:vAlign w:val="bottom"/>
          </w:tcPr>
          <w:p w:rsidR="00390668" w:rsidRDefault="00390668">
            <w:pPr>
              <w:jc w:val="right"/>
              <w:rPr>
                <w:rFonts w:cs="Arial"/>
                <w:sz w:val="18"/>
                <w:szCs w:val="18"/>
              </w:rPr>
            </w:pPr>
            <w:r>
              <w:rPr>
                <w:rFonts w:cs="Arial"/>
                <w:sz w:val="18"/>
                <w:szCs w:val="18"/>
              </w:rPr>
              <w:t>1,234</w:t>
            </w:r>
          </w:p>
        </w:tc>
        <w:tc>
          <w:tcPr>
            <w:tcW w:w="1062" w:type="dxa"/>
            <w:tcBorders>
              <w:top w:val="nil"/>
              <w:bottom w:val="single" w:sz="8" w:space="0" w:color="000000"/>
            </w:tcBorders>
            <w:vAlign w:val="bottom"/>
          </w:tcPr>
          <w:p w:rsidR="00390668" w:rsidRDefault="00390668">
            <w:pPr>
              <w:jc w:val="right"/>
              <w:rPr>
                <w:rFonts w:cs="Arial"/>
                <w:sz w:val="18"/>
                <w:szCs w:val="18"/>
              </w:rPr>
            </w:pPr>
            <w:r>
              <w:rPr>
                <w:rFonts w:cs="Arial"/>
                <w:sz w:val="18"/>
                <w:szCs w:val="18"/>
              </w:rPr>
              <w:t>777</w:t>
            </w:r>
          </w:p>
        </w:tc>
        <w:tc>
          <w:tcPr>
            <w:tcW w:w="1080" w:type="dxa"/>
            <w:tcBorders>
              <w:top w:val="nil"/>
              <w:bottom w:val="single" w:sz="8" w:space="0" w:color="000000"/>
            </w:tcBorders>
            <w:vAlign w:val="bottom"/>
          </w:tcPr>
          <w:p w:rsidR="00390668" w:rsidRDefault="00390668">
            <w:pPr>
              <w:jc w:val="right"/>
              <w:rPr>
                <w:rFonts w:cs="Arial"/>
                <w:sz w:val="18"/>
                <w:szCs w:val="18"/>
              </w:rPr>
            </w:pPr>
            <w:r>
              <w:rPr>
                <w:rFonts w:cs="Arial"/>
                <w:sz w:val="18"/>
                <w:szCs w:val="18"/>
              </w:rPr>
              <w:t>916</w:t>
            </w:r>
          </w:p>
        </w:tc>
        <w:tc>
          <w:tcPr>
            <w:tcW w:w="1080" w:type="dxa"/>
            <w:tcBorders>
              <w:top w:val="nil"/>
              <w:bottom w:val="single" w:sz="8" w:space="0" w:color="000000"/>
            </w:tcBorders>
            <w:vAlign w:val="bottom"/>
          </w:tcPr>
          <w:p w:rsidR="00390668" w:rsidRDefault="00390668">
            <w:pPr>
              <w:jc w:val="right"/>
              <w:rPr>
                <w:rFonts w:cs="Arial"/>
                <w:sz w:val="18"/>
                <w:szCs w:val="18"/>
              </w:rPr>
            </w:pPr>
            <w:r>
              <w:rPr>
                <w:rFonts w:cs="Arial"/>
                <w:sz w:val="18"/>
                <w:szCs w:val="18"/>
              </w:rPr>
              <w:t>858.1</w:t>
            </w:r>
          </w:p>
        </w:tc>
        <w:tc>
          <w:tcPr>
            <w:tcW w:w="1080" w:type="dxa"/>
            <w:tcBorders>
              <w:top w:val="nil"/>
              <w:bottom w:val="single" w:sz="8" w:space="0" w:color="000000"/>
            </w:tcBorders>
            <w:vAlign w:val="bottom"/>
          </w:tcPr>
          <w:p w:rsidR="00390668" w:rsidRDefault="00390668">
            <w:pPr>
              <w:jc w:val="right"/>
              <w:rPr>
                <w:rFonts w:cs="Arial"/>
                <w:sz w:val="18"/>
                <w:szCs w:val="18"/>
              </w:rPr>
            </w:pPr>
            <w:r>
              <w:rPr>
                <w:rFonts w:cs="Arial"/>
                <w:sz w:val="18"/>
                <w:szCs w:val="18"/>
              </w:rPr>
              <w:t>318</w:t>
            </w:r>
          </w:p>
        </w:tc>
        <w:tc>
          <w:tcPr>
            <w:tcW w:w="1080" w:type="dxa"/>
            <w:tcBorders>
              <w:top w:val="nil"/>
              <w:bottom w:val="single" w:sz="8" w:space="0" w:color="000000"/>
              <w:right w:val="nil"/>
            </w:tcBorders>
            <w:vAlign w:val="bottom"/>
          </w:tcPr>
          <w:p w:rsidR="00390668" w:rsidRDefault="00390668">
            <w:pPr>
              <w:jc w:val="right"/>
              <w:rPr>
                <w:rFonts w:cs="Arial"/>
                <w:sz w:val="18"/>
                <w:szCs w:val="18"/>
              </w:rPr>
            </w:pPr>
            <w:r>
              <w:rPr>
                <w:rFonts w:cs="Arial"/>
                <w:sz w:val="18"/>
                <w:szCs w:val="18"/>
              </w:rPr>
              <w:t>610.8</w:t>
            </w:r>
          </w:p>
        </w:tc>
      </w:tr>
    </w:tbl>
    <w:p w:rsidR="00347D66" w:rsidRPr="00F03E07" w:rsidRDefault="00347D66" w:rsidP="00347D66">
      <w:pPr>
        <w:rPr>
          <w:b/>
          <w:color w:val="1F497D"/>
          <w:sz w:val="8"/>
          <w:szCs w:val="8"/>
        </w:rPr>
      </w:pPr>
      <w:r w:rsidRPr="00E51C1D">
        <w:rPr>
          <w:b/>
          <w:color w:val="1F497D"/>
        </w:rPr>
        <w:t xml:space="preserve">  </w:t>
      </w:r>
    </w:p>
    <w:p w:rsidR="00376450" w:rsidRPr="009405F7" w:rsidRDefault="00697F42" w:rsidP="002967E2">
      <w:pPr>
        <w:spacing w:before="120" w:after="60"/>
        <w:ind w:left="-540" w:right="-360"/>
        <w:rPr>
          <w:sz w:val="16"/>
          <w:szCs w:val="16"/>
        </w:rPr>
      </w:pPr>
      <w:r>
        <w:rPr>
          <w:sz w:val="16"/>
          <w:szCs w:val="16"/>
        </w:rPr>
        <w:t xml:space="preserve">1.  </w:t>
      </w:r>
      <w:r w:rsidR="00376450" w:rsidRPr="009405F7">
        <w:rPr>
          <w:sz w:val="16"/>
          <w:szCs w:val="16"/>
        </w:rPr>
        <w:t>Cause of Death classified according to ICD-10</w:t>
      </w:r>
      <w:r w:rsidR="00D71555" w:rsidRPr="009405F7">
        <w:rPr>
          <w:sz w:val="16"/>
          <w:szCs w:val="16"/>
        </w:rPr>
        <w:t xml:space="preserve"> ranked based on number of deaths for all persons at specific age group</w:t>
      </w:r>
      <w:r w:rsidR="00376450" w:rsidRPr="009405F7">
        <w:rPr>
          <w:sz w:val="16"/>
          <w:szCs w:val="16"/>
        </w:rPr>
        <w:t xml:space="preserve">.  See Appendix </w:t>
      </w:r>
      <w:r w:rsidR="00300A37" w:rsidRPr="009405F7">
        <w:rPr>
          <w:sz w:val="16"/>
          <w:szCs w:val="16"/>
        </w:rPr>
        <w:t>for a list of</w:t>
      </w:r>
      <w:r w:rsidR="00094524">
        <w:rPr>
          <w:sz w:val="16"/>
          <w:szCs w:val="16"/>
        </w:rPr>
        <w:t xml:space="preserve"> ICD</w:t>
      </w:r>
      <w:r w:rsidR="00376450" w:rsidRPr="009405F7">
        <w:rPr>
          <w:sz w:val="16"/>
          <w:szCs w:val="16"/>
        </w:rPr>
        <w:t xml:space="preserve">-10 codes. </w:t>
      </w:r>
      <w:r w:rsidR="002C14EA" w:rsidRPr="009405F7">
        <w:rPr>
          <w:sz w:val="16"/>
          <w:szCs w:val="16"/>
        </w:rPr>
        <w:t xml:space="preserve"> </w:t>
      </w:r>
      <w:r w:rsidR="00376450" w:rsidRPr="009405F7">
        <w:rPr>
          <w:sz w:val="16"/>
          <w:szCs w:val="16"/>
        </w:rPr>
        <w:t>2. Number of deaths per 100,000 residents in each age group</w:t>
      </w:r>
      <w:r w:rsidR="00DC4385">
        <w:rPr>
          <w:sz w:val="16"/>
          <w:szCs w:val="16"/>
        </w:rPr>
        <w:t>.</w:t>
      </w: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sectPr w:rsidR="00376450" w:rsidSect="00C17722">
          <w:pgSz w:w="12240" w:h="15840" w:code="1"/>
          <w:pgMar w:top="1440" w:right="1440" w:bottom="1152" w:left="1440" w:header="720" w:footer="720" w:gutter="0"/>
          <w:cols w:space="720"/>
        </w:sectPr>
      </w:pPr>
    </w:p>
    <w:tbl>
      <w:tblPr>
        <w:tblW w:w="140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2510"/>
        <w:gridCol w:w="742"/>
      </w:tblGrid>
      <w:tr w:rsidR="00376450" w:rsidTr="00084739">
        <w:trPr>
          <w:cantSplit/>
          <w:trHeight w:val="5310"/>
        </w:trPr>
        <w:tc>
          <w:tcPr>
            <w:tcW w:w="14062" w:type="dxa"/>
            <w:gridSpan w:val="3"/>
            <w:tcBorders>
              <w:top w:val="nil"/>
              <w:left w:val="nil"/>
              <w:bottom w:val="single" w:sz="4" w:space="0" w:color="auto"/>
              <w:right w:val="nil"/>
            </w:tcBorders>
          </w:tcPr>
          <w:p w:rsidR="00376450" w:rsidRPr="00386208" w:rsidRDefault="00853A9F" w:rsidP="00E55F36">
            <w:pPr>
              <w:pStyle w:val="Caption"/>
              <w:ind w:right="-1116" w:hanging="1098"/>
              <w:jc w:val="center"/>
              <w:outlineLvl w:val="1"/>
              <w:rPr>
                <w:sz w:val="22"/>
                <w:szCs w:val="22"/>
              </w:rPr>
            </w:pPr>
            <w:bookmarkStart w:id="325" w:name="_Toc361388678"/>
            <w:bookmarkStart w:id="326" w:name="_Toc462057602"/>
            <w:bookmarkStart w:id="327" w:name="_Toc532542103"/>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A93976">
              <w:rPr>
                <w:noProof/>
                <w:sz w:val="22"/>
                <w:szCs w:val="22"/>
              </w:rPr>
              <w:t>9</w:t>
            </w:r>
            <w:r w:rsidRPr="00386208">
              <w:rPr>
                <w:sz w:val="22"/>
                <w:szCs w:val="22"/>
              </w:rPr>
              <w:fldChar w:fldCharType="end"/>
            </w:r>
            <w:r w:rsidR="00376450" w:rsidRPr="00386208">
              <w:rPr>
                <w:sz w:val="22"/>
                <w:szCs w:val="22"/>
              </w:rPr>
              <w:t>.  Leading Causes of Death</w:t>
            </w:r>
            <w:r w:rsidR="00376450" w:rsidRPr="00386208">
              <w:rPr>
                <w:sz w:val="22"/>
                <w:szCs w:val="22"/>
                <w:vertAlign w:val="superscript"/>
              </w:rPr>
              <w:t>1</w:t>
            </w:r>
            <w:r w:rsidR="00376450" w:rsidRPr="00386208">
              <w:rPr>
                <w:sz w:val="22"/>
                <w:szCs w:val="22"/>
              </w:rPr>
              <w:t xml:space="preserve"> and Age-Adjusted Rates by Race and Hispanic Ethnicity, Massachusetts:  </w:t>
            </w:r>
            <w:r w:rsidR="009573A7" w:rsidRPr="00386208">
              <w:rPr>
                <w:sz w:val="22"/>
                <w:szCs w:val="22"/>
              </w:rPr>
              <w:t>20</w:t>
            </w:r>
            <w:r w:rsidR="00023ED8" w:rsidRPr="00386208">
              <w:rPr>
                <w:sz w:val="22"/>
                <w:szCs w:val="22"/>
              </w:rPr>
              <w:t>1</w:t>
            </w:r>
            <w:bookmarkEnd w:id="325"/>
            <w:bookmarkEnd w:id="326"/>
            <w:r w:rsidR="00390668">
              <w:rPr>
                <w:sz w:val="22"/>
                <w:szCs w:val="22"/>
              </w:rPr>
              <w:t>6</w:t>
            </w:r>
            <w:bookmarkEnd w:id="327"/>
          </w:p>
          <w:tbl>
            <w:tblPr>
              <w:tblpPr w:leftFromText="180" w:rightFromText="180" w:vertAnchor="page" w:horzAnchor="margin" w:tblpY="436"/>
              <w:tblOverlap w:val="never"/>
              <w:tblW w:w="14130" w:type="dxa"/>
              <w:tblBorders>
                <w:bottom w:val="single" w:sz="4" w:space="0" w:color="auto"/>
              </w:tblBorders>
              <w:tblLayout w:type="fixed"/>
              <w:tblLook w:val="0000" w:firstRow="0" w:lastRow="0" w:firstColumn="0" w:lastColumn="0" w:noHBand="0" w:noVBand="0"/>
            </w:tblPr>
            <w:tblGrid>
              <w:gridCol w:w="2277"/>
              <w:gridCol w:w="711"/>
              <w:gridCol w:w="677"/>
              <w:gridCol w:w="2710"/>
              <w:gridCol w:w="621"/>
              <w:gridCol w:w="673"/>
              <w:gridCol w:w="1691"/>
              <w:gridCol w:w="631"/>
              <w:gridCol w:w="830"/>
              <w:gridCol w:w="1959"/>
              <w:gridCol w:w="630"/>
              <w:gridCol w:w="720"/>
            </w:tblGrid>
            <w:tr w:rsidR="007F15D8" w:rsidRPr="004D104E" w:rsidTr="007F15D8">
              <w:trPr>
                <w:trHeight w:val="266"/>
              </w:trPr>
              <w:tc>
                <w:tcPr>
                  <w:tcW w:w="3665" w:type="dxa"/>
                  <w:gridSpan w:val="3"/>
                  <w:tcBorders>
                    <w:bottom w:val="nil"/>
                    <w:right w:val="single" w:sz="4" w:space="0" w:color="auto"/>
                  </w:tcBorders>
                  <w:shd w:val="clear" w:color="auto" w:fill="auto"/>
                  <w:noWrap/>
                  <w:vAlign w:val="center"/>
                </w:tcPr>
                <w:p w:rsidR="007F15D8" w:rsidRDefault="007F15D8" w:rsidP="007F15D8">
                  <w:pPr>
                    <w:jc w:val="center"/>
                    <w:rPr>
                      <w:u w:val="single"/>
                    </w:rPr>
                  </w:pPr>
                  <w:r>
                    <w:rPr>
                      <w:b/>
                      <w:u w:val="single"/>
                    </w:rPr>
                    <w:t>White non-Hispanic</w:t>
                  </w:r>
                  <w:r>
                    <w:rPr>
                      <w:b/>
                      <w:u w:val="single"/>
                      <w:vertAlign w:val="superscript"/>
                    </w:rPr>
                    <w:t>2</w:t>
                  </w:r>
                </w:p>
              </w:tc>
              <w:tc>
                <w:tcPr>
                  <w:tcW w:w="4004" w:type="dxa"/>
                  <w:gridSpan w:val="3"/>
                  <w:tcBorders>
                    <w:left w:val="single" w:sz="4" w:space="0" w:color="auto"/>
                    <w:bottom w:val="nil"/>
                    <w:right w:val="single" w:sz="4" w:space="0" w:color="auto"/>
                  </w:tcBorders>
                  <w:shd w:val="clear" w:color="auto" w:fill="auto"/>
                  <w:noWrap/>
                  <w:vAlign w:val="center"/>
                </w:tcPr>
                <w:p w:rsidR="007F15D8" w:rsidRDefault="007F15D8" w:rsidP="007F15D8">
                  <w:pPr>
                    <w:jc w:val="center"/>
                    <w:rPr>
                      <w:u w:val="single"/>
                    </w:rPr>
                  </w:pPr>
                  <w:r>
                    <w:rPr>
                      <w:b/>
                      <w:u w:val="single"/>
                    </w:rPr>
                    <w:t>Black non-Hispanic</w:t>
                  </w:r>
                  <w:r>
                    <w:rPr>
                      <w:b/>
                      <w:u w:val="single"/>
                      <w:vertAlign w:val="superscript"/>
                    </w:rPr>
                    <w:t>2</w:t>
                  </w:r>
                </w:p>
              </w:tc>
              <w:tc>
                <w:tcPr>
                  <w:tcW w:w="3152" w:type="dxa"/>
                  <w:gridSpan w:val="3"/>
                  <w:tcBorders>
                    <w:left w:val="single" w:sz="4" w:space="0" w:color="auto"/>
                    <w:bottom w:val="nil"/>
                    <w:right w:val="single" w:sz="4" w:space="0" w:color="auto"/>
                  </w:tcBorders>
                  <w:shd w:val="clear" w:color="auto" w:fill="auto"/>
                  <w:noWrap/>
                  <w:vAlign w:val="center"/>
                </w:tcPr>
                <w:p w:rsidR="007F15D8" w:rsidRDefault="007F15D8" w:rsidP="007F15D8">
                  <w:pPr>
                    <w:jc w:val="center"/>
                    <w:rPr>
                      <w:u w:val="single"/>
                    </w:rPr>
                  </w:pPr>
                  <w:r>
                    <w:rPr>
                      <w:b/>
                      <w:u w:val="single"/>
                    </w:rPr>
                    <w:t>Asian non-Hispanic</w:t>
                  </w:r>
                  <w:r>
                    <w:rPr>
                      <w:b/>
                      <w:u w:val="single"/>
                      <w:vertAlign w:val="superscript"/>
                    </w:rPr>
                    <w:t>2</w:t>
                  </w:r>
                </w:p>
              </w:tc>
              <w:tc>
                <w:tcPr>
                  <w:tcW w:w="3309" w:type="dxa"/>
                  <w:gridSpan w:val="3"/>
                  <w:tcBorders>
                    <w:left w:val="single" w:sz="4" w:space="0" w:color="auto"/>
                    <w:bottom w:val="nil"/>
                  </w:tcBorders>
                  <w:shd w:val="clear" w:color="auto" w:fill="auto"/>
                  <w:noWrap/>
                  <w:vAlign w:val="center"/>
                </w:tcPr>
                <w:p w:rsidR="007F15D8" w:rsidRDefault="007F15D8" w:rsidP="007F15D8">
                  <w:pPr>
                    <w:jc w:val="center"/>
                    <w:rPr>
                      <w:b/>
                      <w:u w:val="single"/>
                    </w:rPr>
                  </w:pPr>
                  <w:r>
                    <w:rPr>
                      <w:b/>
                      <w:u w:val="single"/>
                    </w:rPr>
                    <w:t>Hispanic</w:t>
                  </w:r>
                  <w:r>
                    <w:rPr>
                      <w:b/>
                      <w:u w:val="single"/>
                      <w:vertAlign w:val="superscript"/>
                    </w:rPr>
                    <w:t>2</w:t>
                  </w:r>
                </w:p>
              </w:tc>
            </w:tr>
            <w:tr w:rsidR="007F15D8" w:rsidRPr="004D104E" w:rsidTr="00783F07">
              <w:trPr>
                <w:trHeight w:val="87"/>
              </w:trPr>
              <w:tc>
                <w:tcPr>
                  <w:tcW w:w="2277" w:type="dxa"/>
                  <w:tcBorders>
                    <w:bottom w:val="single" w:sz="4" w:space="0" w:color="auto"/>
                  </w:tcBorders>
                  <w:shd w:val="clear" w:color="auto" w:fill="auto"/>
                  <w:noWrap/>
                </w:tcPr>
                <w:p w:rsidR="007F15D8" w:rsidRDefault="007F15D8" w:rsidP="007F15D8">
                  <w:pPr>
                    <w:spacing w:before="80"/>
                    <w:rPr>
                      <w:b/>
                      <w:sz w:val="18"/>
                    </w:rPr>
                  </w:pPr>
                  <w:r>
                    <w:rPr>
                      <w:b/>
                      <w:sz w:val="18"/>
                    </w:rPr>
                    <w:t>Cause</w:t>
                  </w:r>
                  <w:r>
                    <w:rPr>
                      <w:b/>
                      <w:sz w:val="18"/>
                      <w:vertAlign w:val="superscript"/>
                    </w:rPr>
                    <w:t>3</w:t>
                  </w:r>
                </w:p>
              </w:tc>
              <w:tc>
                <w:tcPr>
                  <w:tcW w:w="711" w:type="dxa"/>
                  <w:tcBorders>
                    <w:bottom w:val="single" w:sz="4" w:space="0" w:color="auto"/>
                  </w:tcBorders>
                  <w:shd w:val="clear" w:color="auto" w:fill="auto"/>
                  <w:noWrap/>
                </w:tcPr>
                <w:p w:rsidR="007F15D8" w:rsidRDefault="007F15D8" w:rsidP="007F15D8">
                  <w:pPr>
                    <w:spacing w:before="80"/>
                    <w:jc w:val="center"/>
                    <w:rPr>
                      <w:b/>
                      <w:sz w:val="18"/>
                    </w:rPr>
                  </w:pPr>
                  <w:r>
                    <w:rPr>
                      <w:b/>
                      <w:sz w:val="18"/>
                    </w:rPr>
                    <w:t xml:space="preserve">  #</w:t>
                  </w:r>
                </w:p>
              </w:tc>
              <w:tc>
                <w:tcPr>
                  <w:tcW w:w="677" w:type="dxa"/>
                  <w:tcBorders>
                    <w:bottom w:val="single" w:sz="4" w:space="0" w:color="auto"/>
                    <w:right w:val="single" w:sz="4" w:space="0" w:color="auto"/>
                  </w:tcBorders>
                  <w:shd w:val="clear" w:color="auto" w:fill="auto"/>
                  <w:noWrap/>
                </w:tcPr>
                <w:p w:rsidR="007F15D8" w:rsidRDefault="007F15D8" w:rsidP="007F15D8">
                  <w:pPr>
                    <w:spacing w:before="80"/>
                    <w:jc w:val="right"/>
                    <w:rPr>
                      <w:b/>
                      <w:sz w:val="18"/>
                    </w:rPr>
                  </w:pPr>
                  <w:r>
                    <w:rPr>
                      <w:b/>
                      <w:sz w:val="18"/>
                    </w:rPr>
                    <w:t>Rate</w:t>
                  </w:r>
                  <w:r>
                    <w:rPr>
                      <w:b/>
                      <w:sz w:val="18"/>
                      <w:vertAlign w:val="superscript"/>
                    </w:rPr>
                    <w:t>4</w:t>
                  </w:r>
                </w:p>
              </w:tc>
              <w:tc>
                <w:tcPr>
                  <w:tcW w:w="2710" w:type="dxa"/>
                  <w:tcBorders>
                    <w:left w:val="single" w:sz="4" w:space="0" w:color="auto"/>
                    <w:bottom w:val="single" w:sz="4" w:space="0" w:color="auto"/>
                  </w:tcBorders>
                  <w:shd w:val="clear" w:color="auto" w:fill="auto"/>
                  <w:noWrap/>
                </w:tcPr>
                <w:p w:rsidR="007F15D8" w:rsidRDefault="007F15D8" w:rsidP="007F15D8">
                  <w:pPr>
                    <w:spacing w:before="80"/>
                    <w:rPr>
                      <w:b/>
                      <w:sz w:val="18"/>
                    </w:rPr>
                  </w:pPr>
                  <w:r>
                    <w:rPr>
                      <w:b/>
                      <w:sz w:val="18"/>
                    </w:rPr>
                    <w:t>Cause</w:t>
                  </w:r>
                  <w:r>
                    <w:rPr>
                      <w:b/>
                      <w:sz w:val="18"/>
                      <w:vertAlign w:val="superscript"/>
                    </w:rPr>
                    <w:t>3</w:t>
                  </w:r>
                </w:p>
              </w:tc>
              <w:tc>
                <w:tcPr>
                  <w:tcW w:w="621" w:type="dxa"/>
                  <w:tcBorders>
                    <w:bottom w:val="single" w:sz="4" w:space="0" w:color="auto"/>
                  </w:tcBorders>
                  <w:shd w:val="clear" w:color="auto" w:fill="auto"/>
                  <w:noWrap/>
                </w:tcPr>
                <w:p w:rsidR="007F15D8" w:rsidRDefault="007F15D8" w:rsidP="007F15D8">
                  <w:pPr>
                    <w:spacing w:before="80"/>
                    <w:jc w:val="center"/>
                    <w:rPr>
                      <w:b/>
                      <w:sz w:val="18"/>
                    </w:rPr>
                  </w:pPr>
                  <w:r>
                    <w:rPr>
                      <w:b/>
                      <w:sz w:val="18"/>
                    </w:rPr>
                    <w:t xml:space="preserve">  #</w:t>
                  </w:r>
                </w:p>
              </w:tc>
              <w:tc>
                <w:tcPr>
                  <w:tcW w:w="673" w:type="dxa"/>
                  <w:tcBorders>
                    <w:bottom w:val="single" w:sz="4" w:space="0" w:color="auto"/>
                    <w:right w:val="single" w:sz="4" w:space="0" w:color="auto"/>
                  </w:tcBorders>
                  <w:shd w:val="clear" w:color="auto" w:fill="auto"/>
                  <w:noWrap/>
                </w:tcPr>
                <w:p w:rsidR="007F15D8" w:rsidRDefault="007F15D8" w:rsidP="007F15D8">
                  <w:pPr>
                    <w:spacing w:before="80"/>
                    <w:jc w:val="right"/>
                    <w:rPr>
                      <w:b/>
                      <w:sz w:val="18"/>
                    </w:rPr>
                  </w:pPr>
                  <w:r>
                    <w:rPr>
                      <w:b/>
                      <w:sz w:val="18"/>
                    </w:rPr>
                    <w:t>Rate</w:t>
                  </w:r>
                  <w:r>
                    <w:rPr>
                      <w:b/>
                      <w:sz w:val="18"/>
                      <w:vertAlign w:val="superscript"/>
                    </w:rPr>
                    <w:t>4</w:t>
                  </w:r>
                </w:p>
              </w:tc>
              <w:tc>
                <w:tcPr>
                  <w:tcW w:w="1691" w:type="dxa"/>
                  <w:tcBorders>
                    <w:left w:val="single" w:sz="4" w:space="0" w:color="auto"/>
                    <w:bottom w:val="single" w:sz="4" w:space="0" w:color="auto"/>
                  </w:tcBorders>
                  <w:shd w:val="clear" w:color="auto" w:fill="auto"/>
                  <w:noWrap/>
                </w:tcPr>
                <w:p w:rsidR="007F15D8" w:rsidRDefault="007F15D8" w:rsidP="007F15D8">
                  <w:pPr>
                    <w:spacing w:before="80"/>
                    <w:rPr>
                      <w:b/>
                      <w:sz w:val="18"/>
                    </w:rPr>
                  </w:pPr>
                  <w:r>
                    <w:rPr>
                      <w:b/>
                      <w:sz w:val="18"/>
                    </w:rPr>
                    <w:t>Cause</w:t>
                  </w:r>
                  <w:r>
                    <w:rPr>
                      <w:b/>
                      <w:sz w:val="18"/>
                      <w:vertAlign w:val="superscript"/>
                    </w:rPr>
                    <w:t>3</w:t>
                  </w:r>
                </w:p>
              </w:tc>
              <w:tc>
                <w:tcPr>
                  <w:tcW w:w="631" w:type="dxa"/>
                  <w:tcBorders>
                    <w:bottom w:val="single" w:sz="4" w:space="0" w:color="auto"/>
                  </w:tcBorders>
                  <w:shd w:val="clear" w:color="auto" w:fill="auto"/>
                  <w:noWrap/>
                </w:tcPr>
                <w:p w:rsidR="007F15D8" w:rsidRDefault="007F15D8" w:rsidP="007F15D8">
                  <w:pPr>
                    <w:spacing w:before="80"/>
                    <w:jc w:val="center"/>
                    <w:rPr>
                      <w:b/>
                      <w:sz w:val="18"/>
                    </w:rPr>
                  </w:pPr>
                  <w:r>
                    <w:rPr>
                      <w:b/>
                      <w:sz w:val="18"/>
                    </w:rPr>
                    <w:t xml:space="preserve">  #</w:t>
                  </w:r>
                </w:p>
              </w:tc>
              <w:tc>
                <w:tcPr>
                  <w:tcW w:w="830" w:type="dxa"/>
                  <w:tcBorders>
                    <w:bottom w:val="single" w:sz="4" w:space="0" w:color="auto"/>
                    <w:right w:val="single" w:sz="4" w:space="0" w:color="auto"/>
                  </w:tcBorders>
                  <w:shd w:val="clear" w:color="auto" w:fill="auto"/>
                  <w:noWrap/>
                </w:tcPr>
                <w:p w:rsidR="007F15D8" w:rsidRDefault="007F15D8" w:rsidP="007F15D8">
                  <w:pPr>
                    <w:spacing w:before="80"/>
                    <w:jc w:val="right"/>
                    <w:rPr>
                      <w:b/>
                      <w:sz w:val="18"/>
                    </w:rPr>
                  </w:pPr>
                  <w:r>
                    <w:rPr>
                      <w:b/>
                      <w:sz w:val="18"/>
                    </w:rPr>
                    <w:t>Rate</w:t>
                  </w:r>
                  <w:r>
                    <w:rPr>
                      <w:b/>
                      <w:sz w:val="18"/>
                      <w:vertAlign w:val="superscript"/>
                    </w:rPr>
                    <w:t>4</w:t>
                  </w:r>
                </w:p>
              </w:tc>
              <w:tc>
                <w:tcPr>
                  <w:tcW w:w="1959" w:type="dxa"/>
                  <w:tcBorders>
                    <w:left w:val="single" w:sz="4" w:space="0" w:color="auto"/>
                    <w:bottom w:val="single" w:sz="4" w:space="0" w:color="auto"/>
                  </w:tcBorders>
                  <w:shd w:val="clear" w:color="auto" w:fill="auto"/>
                  <w:noWrap/>
                </w:tcPr>
                <w:p w:rsidR="007F15D8" w:rsidRDefault="007F15D8" w:rsidP="007F15D8">
                  <w:pPr>
                    <w:spacing w:before="80"/>
                    <w:rPr>
                      <w:b/>
                      <w:sz w:val="18"/>
                    </w:rPr>
                  </w:pPr>
                  <w:r>
                    <w:rPr>
                      <w:b/>
                      <w:sz w:val="18"/>
                    </w:rPr>
                    <w:t>Cause</w:t>
                  </w:r>
                  <w:r>
                    <w:rPr>
                      <w:b/>
                      <w:sz w:val="18"/>
                      <w:vertAlign w:val="superscript"/>
                    </w:rPr>
                    <w:t>3</w:t>
                  </w:r>
                </w:p>
              </w:tc>
              <w:tc>
                <w:tcPr>
                  <w:tcW w:w="630" w:type="dxa"/>
                  <w:tcBorders>
                    <w:bottom w:val="single" w:sz="4" w:space="0" w:color="auto"/>
                  </w:tcBorders>
                  <w:shd w:val="clear" w:color="auto" w:fill="auto"/>
                  <w:noWrap/>
                </w:tcPr>
                <w:p w:rsidR="007F15D8" w:rsidRDefault="007F15D8" w:rsidP="007F15D8">
                  <w:pPr>
                    <w:spacing w:before="80"/>
                    <w:jc w:val="center"/>
                    <w:rPr>
                      <w:b/>
                      <w:sz w:val="18"/>
                    </w:rPr>
                  </w:pPr>
                  <w:r>
                    <w:rPr>
                      <w:b/>
                      <w:sz w:val="18"/>
                    </w:rPr>
                    <w:t xml:space="preserve">  #</w:t>
                  </w:r>
                </w:p>
              </w:tc>
              <w:tc>
                <w:tcPr>
                  <w:tcW w:w="720" w:type="dxa"/>
                  <w:tcBorders>
                    <w:bottom w:val="single" w:sz="4" w:space="0" w:color="auto"/>
                  </w:tcBorders>
                  <w:shd w:val="clear" w:color="auto" w:fill="auto"/>
                  <w:noWrap/>
                </w:tcPr>
                <w:p w:rsidR="007F15D8" w:rsidRDefault="007F15D8" w:rsidP="007F15D8">
                  <w:pPr>
                    <w:spacing w:before="80"/>
                    <w:jc w:val="right"/>
                    <w:rPr>
                      <w:b/>
                      <w:sz w:val="18"/>
                    </w:rPr>
                  </w:pPr>
                  <w:r>
                    <w:rPr>
                      <w:b/>
                      <w:sz w:val="18"/>
                    </w:rPr>
                    <w:t>Rate</w:t>
                  </w:r>
                  <w:r>
                    <w:rPr>
                      <w:b/>
                      <w:sz w:val="18"/>
                      <w:vertAlign w:val="superscript"/>
                    </w:rPr>
                    <w:t>4</w:t>
                  </w:r>
                </w:p>
              </w:tc>
            </w:tr>
            <w:tr w:rsidR="00390668" w:rsidRPr="004D104E" w:rsidTr="00783F07">
              <w:trPr>
                <w:trHeight w:val="266"/>
              </w:trPr>
              <w:tc>
                <w:tcPr>
                  <w:tcW w:w="2277" w:type="dxa"/>
                  <w:tcBorders>
                    <w:top w:val="single" w:sz="4" w:space="0" w:color="auto"/>
                  </w:tcBorders>
                  <w:shd w:val="clear" w:color="auto" w:fill="auto"/>
                  <w:noWrap/>
                  <w:vAlign w:val="bottom"/>
                </w:tcPr>
                <w:p w:rsidR="00390668" w:rsidRPr="00B24FCB" w:rsidRDefault="00390668" w:rsidP="007F15D8">
                  <w:pPr>
                    <w:rPr>
                      <w:rFonts w:cs="Arial"/>
                      <w:b/>
                      <w:bCs/>
                      <w:sz w:val="16"/>
                      <w:szCs w:val="16"/>
                    </w:rPr>
                  </w:pPr>
                  <w:r w:rsidRPr="00B24FCB">
                    <w:rPr>
                      <w:rFonts w:cs="Arial"/>
                      <w:b/>
                      <w:bCs/>
                      <w:sz w:val="16"/>
                      <w:szCs w:val="16"/>
                    </w:rPr>
                    <w:t>Total</w:t>
                  </w:r>
                </w:p>
              </w:tc>
              <w:tc>
                <w:tcPr>
                  <w:tcW w:w="711" w:type="dxa"/>
                  <w:tcBorders>
                    <w:top w:val="single" w:sz="4" w:space="0" w:color="auto"/>
                  </w:tcBorders>
                  <w:shd w:val="clear" w:color="auto" w:fill="auto"/>
                  <w:noWrap/>
                  <w:vAlign w:val="bottom"/>
                </w:tcPr>
                <w:p w:rsidR="00390668" w:rsidRDefault="00390668">
                  <w:pPr>
                    <w:jc w:val="right"/>
                    <w:rPr>
                      <w:rFonts w:cs="Arial"/>
                      <w:b/>
                      <w:bCs/>
                      <w:sz w:val="16"/>
                      <w:szCs w:val="16"/>
                    </w:rPr>
                  </w:pPr>
                  <w:r>
                    <w:rPr>
                      <w:rFonts w:cs="Arial"/>
                      <w:b/>
                      <w:bCs/>
                      <w:sz w:val="16"/>
                      <w:szCs w:val="16"/>
                    </w:rPr>
                    <w:t>50,654</w:t>
                  </w:r>
                </w:p>
              </w:tc>
              <w:tc>
                <w:tcPr>
                  <w:tcW w:w="677" w:type="dxa"/>
                  <w:tcBorders>
                    <w:top w:val="single" w:sz="4" w:space="0" w:color="auto"/>
                    <w:right w:val="single" w:sz="4" w:space="0" w:color="auto"/>
                  </w:tcBorders>
                  <w:shd w:val="clear" w:color="auto" w:fill="auto"/>
                  <w:noWrap/>
                  <w:vAlign w:val="bottom"/>
                </w:tcPr>
                <w:p w:rsidR="00390668" w:rsidRDefault="00390668">
                  <w:pPr>
                    <w:jc w:val="right"/>
                    <w:rPr>
                      <w:rFonts w:cs="Arial"/>
                      <w:b/>
                      <w:bCs/>
                      <w:sz w:val="16"/>
                      <w:szCs w:val="16"/>
                    </w:rPr>
                  </w:pPr>
                  <w:r>
                    <w:rPr>
                      <w:rFonts w:cs="Arial"/>
                      <w:b/>
                      <w:bCs/>
                      <w:sz w:val="16"/>
                      <w:szCs w:val="16"/>
                    </w:rPr>
                    <w:t>687.9</w:t>
                  </w:r>
                </w:p>
              </w:tc>
              <w:tc>
                <w:tcPr>
                  <w:tcW w:w="2710" w:type="dxa"/>
                  <w:tcBorders>
                    <w:top w:val="single" w:sz="4" w:space="0" w:color="auto"/>
                    <w:left w:val="single" w:sz="4" w:space="0" w:color="auto"/>
                  </w:tcBorders>
                  <w:shd w:val="clear" w:color="auto" w:fill="auto"/>
                  <w:noWrap/>
                  <w:vAlign w:val="bottom"/>
                </w:tcPr>
                <w:p w:rsidR="00390668" w:rsidRPr="00B24FCB" w:rsidRDefault="00390668" w:rsidP="007F15D8">
                  <w:pPr>
                    <w:rPr>
                      <w:rFonts w:cs="Arial"/>
                      <w:b/>
                      <w:bCs/>
                      <w:sz w:val="16"/>
                      <w:szCs w:val="16"/>
                    </w:rPr>
                  </w:pPr>
                  <w:r w:rsidRPr="00B24FCB">
                    <w:rPr>
                      <w:rFonts w:cs="Arial"/>
                      <w:b/>
                      <w:bCs/>
                      <w:sz w:val="16"/>
                      <w:szCs w:val="16"/>
                    </w:rPr>
                    <w:t>Total</w:t>
                  </w:r>
                </w:p>
              </w:tc>
              <w:tc>
                <w:tcPr>
                  <w:tcW w:w="621" w:type="dxa"/>
                  <w:tcBorders>
                    <w:top w:val="single" w:sz="4" w:space="0" w:color="auto"/>
                  </w:tcBorders>
                  <w:shd w:val="clear" w:color="auto" w:fill="auto"/>
                  <w:noWrap/>
                  <w:vAlign w:val="bottom"/>
                </w:tcPr>
                <w:p w:rsidR="00390668" w:rsidRDefault="00390668">
                  <w:pPr>
                    <w:jc w:val="right"/>
                    <w:rPr>
                      <w:rFonts w:cs="Arial"/>
                      <w:b/>
                      <w:bCs/>
                      <w:sz w:val="16"/>
                      <w:szCs w:val="16"/>
                    </w:rPr>
                  </w:pPr>
                  <w:r>
                    <w:rPr>
                      <w:rFonts w:cs="Arial"/>
                      <w:b/>
                      <w:bCs/>
                      <w:sz w:val="16"/>
                      <w:szCs w:val="16"/>
                    </w:rPr>
                    <w:t>2,504</w:t>
                  </w:r>
                </w:p>
              </w:tc>
              <w:tc>
                <w:tcPr>
                  <w:tcW w:w="673" w:type="dxa"/>
                  <w:tcBorders>
                    <w:top w:val="single" w:sz="4" w:space="0" w:color="auto"/>
                    <w:right w:val="single" w:sz="4" w:space="0" w:color="auto"/>
                  </w:tcBorders>
                  <w:shd w:val="clear" w:color="auto" w:fill="auto"/>
                  <w:noWrap/>
                  <w:vAlign w:val="bottom"/>
                </w:tcPr>
                <w:p w:rsidR="00390668" w:rsidRDefault="00390668">
                  <w:pPr>
                    <w:jc w:val="right"/>
                    <w:rPr>
                      <w:rFonts w:cs="Arial"/>
                      <w:b/>
                      <w:bCs/>
                      <w:sz w:val="16"/>
                      <w:szCs w:val="16"/>
                    </w:rPr>
                  </w:pPr>
                  <w:r>
                    <w:rPr>
                      <w:rFonts w:cs="Arial"/>
                      <w:b/>
                      <w:bCs/>
                      <w:sz w:val="16"/>
                      <w:szCs w:val="16"/>
                    </w:rPr>
                    <w:t>612.4</w:t>
                  </w:r>
                </w:p>
              </w:tc>
              <w:tc>
                <w:tcPr>
                  <w:tcW w:w="1691" w:type="dxa"/>
                  <w:tcBorders>
                    <w:top w:val="single" w:sz="4" w:space="0" w:color="auto"/>
                    <w:left w:val="single" w:sz="4" w:space="0" w:color="auto"/>
                  </w:tcBorders>
                  <w:shd w:val="clear" w:color="auto" w:fill="auto"/>
                  <w:noWrap/>
                  <w:vAlign w:val="bottom"/>
                </w:tcPr>
                <w:p w:rsidR="00390668" w:rsidRPr="00B24FCB" w:rsidRDefault="00390668" w:rsidP="007F15D8">
                  <w:pPr>
                    <w:rPr>
                      <w:rFonts w:cs="Arial"/>
                      <w:b/>
                      <w:bCs/>
                      <w:sz w:val="16"/>
                      <w:szCs w:val="16"/>
                    </w:rPr>
                  </w:pPr>
                  <w:r w:rsidRPr="00B24FCB">
                    <w:rPr>
                      <w:rFonts w:cs="Arial"/>
                      <w:b/>
                      <w:bCs/>
                      <w:sz w:val="16"/>
                      <w:szCs w:val="16"/>
                    </w:rPr>
                    <w:t>Total</w:t>
                  </w:r>
                </w:p>
              </w:tc>
              <w:tc>
                <w:tcPr>
                  <w:tcW w:w="631" w:type="dxa"/>
                  <w:tcBorders>
                    <w:top w:val="single" w:sz="4" w:space="0" w:color="auto"/>
                  </w:tcBorders>
                  <w:shd w:val="clear" w:color="auto" w:fill="auto"/>
                  <w:noWrap/>
                  <w:vAlign w:val="bottom"/>
                </w:tcPr>
                <w:p w:rsidR="00390668" w:rsidRDefault="00390668">
                  <w:pPr>
                    <w:jc w:val="right"/>
                    <w:rPr>
                      <w:rFonts w:cs="Arial"/>
                      <w:b/>
                      <w:bCs/>
                      <w:sz w:val="16"/>
                      <w:szCs w:val="16"/>
                    </w:rPr>
                  </w:pPr>
                  <w:r>
                    <w:rPr>
                      <w:rFonts w:cs="Arial"/>
                      <w:b/>
                      <w:bCs/>
                      <w:sz w:val="16"/>
                      <w:szCs w:val="16"/>
                    </w:rPr>
                    <w:t>1,028</w:t>
                  </w:r>
                </w:p>
              </w:tc>
              <w:tc>
                <w:tcPr>
                  <w:tcW w:w="830" w:type="dxa"/>
                  <w:tcBorders>
                    <w:top w:val="single" w:sz="4" w:space="0" w:color="auto"/>
                    <w:right w:val="single" w:sz="4" w:space="0" w:color="auto"/>
                  </w:tcBorders>
                  <w:shd w:val="clear" w:color="auto" w:fill="auto"/>
                  <w:noWrap/>
                  <w:vAlign w:val="bottom"/>
                </w:tcPr>
                <w:p w:rsidR="00390668" w:rsidRDefault="00390668">
                  <w:pPr>
                    <w:jc w:val="right"/>
                    <w:rPr>
                      <w:rFonts w:cs="Arial"/>
                      <w:b/>
                      <w:bCs/>
                      <w:sz w:val="16"/>
                      <w:szCs w:val="16"/>
                    </w:rPr>
                  </w:pPr>
                  <w:r>
                    <w:rPr>
                      <w:rFonts w:cs="Arial"/>
                      <w:b/>
                      <w:bCs/>
                      <w:sz w:val="16"/>
                      <w:szCs w:val="16"/>
                    </w:rPr>
                    <w:t>324.7</w:t>
                  </w:r>
                </w:p>
              </w:tc>
              <w:tc>
                <w:tcPr>
                  <w:tcW w:w="1959" w:type="dxa"/>
                  <w:tcBorders>
                    <w:top w:val="single" w:sz="4" w:space="0" w:color="auto"/>
                    <w:left w:val="single" w:sz="4" w:space="0" w:color="auto"/>
                  </w:tcBorders>
                  <w:shd w:val="clear" w:color="auto" w:fill="auto"/>
                  <w:noWrap/>
                  <w:vAlign w:val="bottom"/>
                </w:tcPr>
                <w:p w:rsidR="00390668" w:rsidRPr="00B24FCB" w:rsidRDefault="00390668" w:rsidP="007F15D8">
                  <w:pPr>
                    <w:rPr>
                      <w:rFonts w:cs="Arial"/>
                      <w:b/>
                      <w:bCs/>
                      <w:sz w:val="16"/>
                      <w:szCs w:val="16"/>
                    </w:rPr>
                  </w:pPr>
                  <w:r w:rsidRPr="00B24FCB">
                    <w:rPr>
                      <w:rFonts w:cs="Arial"/>
                      <w:b/>
                      <w:bCs/>
                      <w:sz w:val="16"/>
                      <w:szCs w:val="16"/>
                    </w:rPr>
                    <w:t>Total</w:t>
                  </w:r>
                </w:p>
              </w:tc>
              <w:tc>
                <w:tcPr>
                  <w:tcW w:w="630" w:type="dxa"/>
                  <w:tcBorders>
                    <w:top w:val="single" w:sz="4" w:space="0" w:color="auto"/>
                  </w:tcBorders>
                  <w:shd w:val="clear" w:color="auto" w:fill="auto"/>
                  <w:noWrap/>
                  <w:vAlign w:val="bottom"/>
                </w:tcPr>
                <w:p w:rsidR="00390668" w:rsidRDefault="00390668">
                  <w:pPr>
                    <w:jc w:val="right"/>
                    <w:rPr>
                      <w:rFonts w:cs="Arial"/>
                      <w:b/>
                      <w:bCs/>
                      <w:sz w:val="16"/>
                      <w:szCs w:val="16"/>
                    </w:rPr>
                  </w:pPr>
                  <w:r>
                    <w:rPr>
                      <w:rFonts w:cs="Arial"/>
                      <w:b/>
                      <w:bCs/>
                      <w:sz w:val="16"/>
                      <w:szCs w:val="16"/>
                    </w:rPr>
                    <w:t>2,126</w:t>
                  </w:r>
                </w:p>
              </w:tc>
              <w:tc>
                <w:tcPr>
                  <w:tcW w:w="720" w:type="dxa"/>
                  <w:tcBorders>
                    <w:top w:val="single" w:sz="4" w:space="0" w:color="auto"/>
                  </w:tcBorders>
                  <w:shd w:val="clear" w:color="auto" w:fill="auto"/>
                  <w:noWrap/>
                  <w:vAlign w:val="bottom"/>
                </w:tcPr>
                <w:p w:rsidR="00390668" w:rsidRDefault="00390668">
                  <w:pPr>
                    <w:jc w:val="right"/>
                    <w:rPr>
                      <w:rFonts w:cs="Arial"/>
                      <w:b/>
                      <w:bCs/>
                      <w:sz w:val="16"/>
                      <w:szCs w:val="16"/>
                    </w:rPr>
                  </w:pPr>
                  <w:r>
                    <w:rPr>
                      <w:rFonts w:cs="Arial"/>
                      <w:b/>
                      <w:bCs/>
                      <w:sz w:val="16"/>
                      <w:szCs w:val="16"/>
                    </w:rPr>
                    <w:t>473.2</w:t>
                  </w:r>
                </w:p>
              </w:tc>
            </w:tr>
            <w:tr w:rsidR="00390668" w:rsidRPr="004D104E" w:rsidTr="00783F07">
              <w:trPr>
                <w:trHeight w:val="266"/>
              </w:trPr>
              <w:tc>
                <w:tcPr>
                  <w:tcW w:w="2277" w:type="dxa"/>
                  <w:shd w:val="clear" w:color="auto" w:fill="auto"/>
                  <w:noWrap/>
                  <w:vAlign w:val="bottom"/>
                </w:tcPr>
                <w:p w:rsidR="00390668" w:rsidRDefault="00390668">
                  <w:pPr>
                    <w:rPr>
                      <w:rFonts w:cs="Arial"/>
                      <w:sz w:val="16"/>
                      <w:szCs w:val="16"/>
                    </w:rPr>
                  </w:pPr>
                  <w:r>
                    <w:rPr>
                      <w:rFonts w:cs="Arial"/>
                      <w:sz w:val="16"/>
                      <w:szCs w:val="16"/>
                    </w:rPr>
                    <w:t>Cancer</w:t>
                  </w:r>
                </w:p>
              </w:tc>
              <w:tc>
                <w:tcPr>
                  <w:tcW w:w="711" w:type="dxa"/>
                  <w:shd w:val="clear" w:color="auto" w:fill="auto"/>
                  <w:noWrap/>
                  <w:vAlign w:val="bottom"/>
                </w:tcPr>
                <w:p w:rsidR="00390668" w:rsidRDefault="00390668">
                  <w:pPr>
                    <w:jc w:val="right"/>
                    <w:rPr>
                      <w:rFonts w:cs="Arial"/>
                      <w:sz w:val="16"/>
                      <w:szCs w:val="16"/>
                    </w:rPr>
                  </w:pPr>
                  <w:r>
                    <w:rPr>
                      <w:rFonts w:cs="Arial"/>
                      <w:sz w:val="16"/>
                      <w:szCs w:val="16"/>
                    </w:rPr>
                    <w:t>11,265</w:t>
                  </w:r>
                </w:p>
              </w:tc>
              <w:tc>
                <w:tcPr>
                  <w:tcW w:w="67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154.3</w:t>
                  </w:r>
                </w:p>
              </w:tc>
              <w:tc>
                <w:tcPr>
                  <w:tcW w:w="271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Cancer</w:t>
                  </w:r>
                </w:p>
              </w:tc>
              <w:tc>
                <w:tcPr>
                  <w:tcW w:w="621" w:type="dxa"/>
                  <w:shd w:val="clear" w:color="auto" w:fill="auto"/>
                  <w:noWrap/>
                  <w:vAlign w:val="bottom"/>
                </w:tcPr>
                <w:p w:rsidR="00390668" w:rsidRDefault="00390668">
                  <w:pPr>
                    <w:jc w:val="right"/>
                    <w:rPr>
                      <w:rFonts w:cs="Arial"/>
                      <w:sz w:val="16"/>
                      <w:szCs w:val="16"/>
                    </w:rPr>
                  </w:pPr>
                  <w:r>
                    <w:rPr>
                      <w:rFonts w:cs="Arial"/>
                      <w:sz w:val="16"/>
                      <w:szCs w:val="16"/>
                    </w:rPr>
                    <w:t>566</w:t>
                  </w:r>
                </w:p>
              </w:tc>
              <w:tc>
                <w:tcPr>
                  <w:tcW w:w="673"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133.7</w:t>
                  </w:r>
                </w:p>
              </w:tc>
              <w:tc>
                <w:tcPr>
                  <w:tcW w:w="1691"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Cancer</w:t>
                  </w:r>
                </w:p>
              </w:tc>
              <w:tc>
                <w:tcPr>
                  <w:tcW w:w="631" w:type="dxa"/>
                  <w:shd w:val="clear" w:color="auto" w:fill="auto"/>
                  <w:noWrap/>
                  <w:vAlign w:val="bottom"/>
                </w:tcPr>
                <w:p w:rsidR="00390668" w:rsidRDefault="00390668">
                  <w:pPr>
                    <w:jc w:val="right"/>
                    <w:rPr>
                      <w:rFonts w:cs="Arial"/>
                      <w:sz w:val="16"/>
                      <w:szCs w:val="16"/>
                    </w:rPr>
                  </w:pPr>
                  <w:r>
                    <w:rPr>
                      <w:rFonts w:cs="Arial"/>
                      <w:sz w:val="16"/>
                      <w:szCs w:val="16"/>
                    </w:rPr>
                    <w:t>326</w:t>
                  </w:r>
                </w:p>
              </w:tc>
              <w:tc>
                <w:tcPr>
                  <w:tcW w:w="830"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95.0</w:t>
                  </w:r>
                </w:p>
              </w:tc>
              <w:tc>
                <w:tcPr>
                  <w:tcW w:w="1959"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Cancer</w:t>
                  </w:r>
                </w:p>
              </w:tc>
              <w:tc>
                <w:tcPr>
                  <w:tcW w:w="630" w:type="dxa"/>
                  <w:shd w:val="clear" w:color="auto" w:fill="auto"/>
                  <w:noWrap/>
                  <w:vAlign w:val="bottom"/>
                </w:tcPr>
                <w:p w:rsidR="00390668" w:rsidRDefault="00390668">
                  <w:pPr>
                    <w:jc w:val="right"/>
                    <w:rPr>
                      <w:rFonts w:cs="Arial"/>
                      <w:sz w:val="16"/>
                      <w:szCs w:val="16"/>
                    </w:rPr>
                  </w:pPr>
                  <w:r>
                    <w:rPr>
                      <w:rFonts w:cs="Arial"/>
                      <w:sz w:val="16"/>
                      <w:szCs w:val="16"/>
                    </w:rPr>
                    <w:t>403</w:t>
                  </w:r>
                </w:p>
              </w:tc>
              <w:tc>
                <w:tcPr>
                  <w:tcW w:w="720" w:type="dxa"/>
                  <w:shd w:val="clear" w:color="auto" w:fill="auto"/>
                  <w:noWrap/>
                  <w:vAlign w:val="bottom"/>
                </w:tcPr>
                <w:p w:rsidR="00390668" w:rsidRDefault="00390668">
                  <w:pPr>
                    <w:jc w:val="right"/>
                    <w:rPr>
                      <w:rFonts w:cs="Arial"/>
                      <w:sz w:val="16"/>
                      <w:szCs w:val="16"/>
                    </w:rPr>
                  </w:pPr>
                  <w:r>
                    <w:rPr>
                      <w:rFonts w:cs="Arial"/>
                      <w:sz w:val="16"/>
                      <w:szCs w:val="16"/>
                    </w:rPr>
                    <w:t>91.7</w:t>
                  </w:r>
                </w:p>
              </w:tc>
            </w:tr>
            <w:tr w:rsidR="00390668" w:rsidRPr="004D104E" w:rsidTr="00783F07">
              <w:trPr>
                <w:trHeight w:val="255"/>
              </w:trPr>
              <w:tc>
                <w:tcPr>
                  <w:tcW w:w="2277" w:type="dxa"/>
                  <w:shd w:val="clear" w:color="auto" w:fill="auto"/>
                  <w:noWrap/>
                  <w:vAlign w:val="bottom"/>
                </w:tcPr>
                <w:p w:rsidR="00390668" w:rsidRDefault="00390668">
                  <w:pPr>
                    <w:rPr>
                      <w:rFonts w:cs="Arial"/>
                      <w:sz w:val="16"/>
                      <w:szCs w:val="16"/>
                    </w:rPr>
                  </w:pPr>
                  <w:r>
                    <w:rPr>
                      <w:rFonts w:cs="Arial"/>
                      <w:sz w:val="16"/>
                      <w:szCs w:val="16"/>
                    </w:rPr>
                    <w:t>Heart Disease</w:t>
                  </w:r>
                </w:p>
              </w:tc>
              <w:tc>
                <w:tcPr>
                  <w:tcW w:w="711" w:type="dxa"/>
                  <w:shd w:val="clear" w:color="auto" w:fill="auto"/>
                  <w:noWrap/>
                  <w:vAlign w:val="bottom"/>
                </w:tcPr>
                <w:p w:rsidR="00390668" w:rsidRDefault="00390668">
                  <w:pPr>
                    <w:jc w:val="right"/>
                    <w:rPr>
                      <w:rFonts w:cs="Arial"/>
                      <w:sz w:val="16"/>
                      <w:szCs w:val="16"/>
                    </w:rPr>
                  </w:pPr>
                  <w:r>
                    <w:rPr>
                      <w:rFonts w:cs="Arial"/>
                      <w:sz w:val="16"/>
                      <w:szCs w:val="16"/>
                    </w:rPr>
                    <w:t>10,871</w:t>
                  </w:r>
                </w:p>
              </w:tc>
              <w:tc>
                <w:tcPr>
                  <w:tcW w:w="67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139.2</w:t>
                  </w:r>
                </w:p>
              </w:tc>
              <w:tc>
                <w:tcPr>
                  <w:tcW w:w="271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Heart Disease</w:t>
                  </w:r>
                </w:p>
              </w:tc>
              <w:tc>
                <w:tcPr>
                  <w:tcW w:w="621" w:type="dxa"/>
                  <w:shd w:val="clear" w:color="auto" w:fill="auto"/>
                  <w:noWrap/>
                  <w:vAlign w:val="bottom"/>
                </w:tcPr>
                <w:p w:rsidR="00390668" w:rsidRDefault="00390668">
                  <w:pPr>
                    <w:jc w:val="right"/>
                    <w:rPr>
                      <w:rFonts w:cs="Arial"/>
                      <w:sz w:val="16"/>
                      <w:szCs w:val="16"/>
                    </w:rPr>
                  </w:pPr>
                  <w:r>
                    <w:rPr>
                      <w:rFonts w:cs="Arial"/>
                      <w:sz w:val="16"/>
                      <w:szCs w:val="16"/>
                    </w:rPr>
                    <w:t>443</w:t>
                  </w:r>
                </w:p>
              </w:tc>
              <w:tc>
                <w:tcPr>
                  <w:tcW w:w="673"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113.9</w:t>
                  </w:r>
                </w:p>
              </w:tc>
              <w:tc>
                <w:tcPr>
                  <w:tcW w:w="1691"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Heart Disease</w:t>
                  </w:r>
                </w:p>
              </w:tc>
              <w:tc>
                <w:tcPr>
                  <w:tcW w:w="631" w:type="dxa"/>
                  <w:shd w:val="clear" w:color="auto" w:fill="auto"/>
                  <w:noWrap/>
                  <w:vAlign w:val="bottom"/>
                </w:tcPr>
                <w:p w:rsidR="00390668" w:rsidRDefault="00390668">
                  <w:pPr>
                    <w:jc w:val="right"/>
                    <w:rPr>
                      <w:rFonts w:cs="Arial"/>
                      <w:sz w:val="16"/>
                      <w:szCs w:val="16"/>
                    </w:rPr>
                  </w:pPr>
                  <w:r>
                    <w:rPr>
                      <w:rFonts w:cs="Arial"/>
                      <w:sz w:val="16"/>
                      <w:szCs w:val="16"/>
                    </w:rPr>
                    <w:t>166</w:t>
                  </w:r>
                </w:p>
              </w:tc>
              <w:tc>
                <w:tcPr>
                  <w:tcW w:w="830"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55.3</w:t>
                  </w:r>
                </w:p>
              </w:tc>
              <w:tc>
                <w:tcPr>
                  <w:tcW w:w="1959"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Unintentional Injuries</w:t>
                  </w:r>
                  <w:r>
                    <w:rPr>
                      <w:rFonts w:cs="Arial"/>
                      <w:sz w:val="18"/>
                      <w:szCs w:val="18"/>
                      <w:vertAlign w:val="superscript"/>
                    </w:rPr>
                    <w:t>5</w:t>
                  </w:r>
                </w:p>
              </w:tc>
              <w:tc>
                <w:tcPr>
                  <w:tcW w:w="630" w:type="dxa"/>
                  <w:shd w:val="clear" w:color="auto" w:fill="auto"/>
                  <w:noWrap/>
                  <w:vAlign w:val="bottom"/>
                </w:tcPr>
                <w:p w:rsidR="00390668" w:rsidRDefault="00390668">
                  <w:pPr>
                    <w:jc w:val="right"/>
                    <w:rPr>
                      <w:rFonts w:cs="Arial"/>
                      <w:sz w:val="16"/>
                      <w:szCs w:val="16"/>
                    </w:rPr>
                  </w:pPr>
                  <w:r>
                    <w:rPr>
                      <w:rFonts w:cs="Arial"/>
                      <w:sz w:val="16"/>
                      <w:szCs w:val="16"/>
                    </w:rPr>
                    <w:t>370</w:t>
                  </w:r>
                </w:p>
              </w:tc>
              <w:tc>
                <w:tcPr>
                  <w:tcW w:w="720" w:type="dxa"/>
                  <w:shd w:val="clear" w:color="auto" w:fill="auto"/>
                  <w:noWrap/>
                  <w:vAlign w:val="bottom"/>
                </w:tcPr>
                <w:p w:rsidR="00390668" w:rsidRDefault="00390668">
                  <w:pPr>
                    <w:jc w:val="right"/>
                    <w:rPr>
                      <w:rFonts w:cs="Arial"/>
                      <w:sz w:val="16"/>
                      <w:szCs w:val="16"/>
                    </w:rPr>
                  </w:pPr>
                  <w:r>
                    <w:rPr>
                      <w:rFonts w:cs="Arial"/>
                      <w:sz w:val="16"/>
                      <w:szCs w:val="16"/>
                    </w:rPr>
                    <w:t>53.7</w:t>
                  </w:r>
                </w:p>
              </w:tc>
            </w:tr>
            <w:tr w:rsidR="00390668" w:rsidRPr="004D104E" w:rsidTr="00783F07">
              <w:trPr>
                <w:trHeight w:val="363"/>
              </w:trPr>
              <w:tc>
                <w:tcPr>
                  <w:tcW w:w="2277" w:type="dxa"/>
                  <w:shd w:val="clear" w:color="auto" w:fill="auto"/>
                  <w:noWrap/>
                  <w:vAlign w:val="bottom"/>
                </w:tcPr>
                <w:p w:rsidR="00390668" w:rsidRDefault="00390668">
                  <w:pPr>
                    <w:rPr>
                      <w:rFonts w:cs="Arial"/>
                      <w:sz w:val="16"/>
                      <w:szCs w:val="16"/>
                    </w:rPr>
                  </w:pPr>
                  <w:r>
                    <w:rPr>
                      <w:rFonts w:cs="Arial"/>
                      <w:sz w:val="16"/>
                      <w:szCs w:val="16"/>
                    </w:rPr>
                    <w:t>Unintentional Injuries</w:t>
                  </w:r>
                  <w:r>
                    <w:rPr>
                      <w:rFonts w:cs="Arial"/>
                      <w:sz w:val="18"/>
                      <w:szCs w:val="18"/>
                      <w:vertAlign w:val="superscript"/>
                    </w:rPr>
                    <w:t>5</w:t>
                  </w:r>
                </w:p>
              </w:tc>
              <w:tc>
                <w:tcPr>
                  <w:tcW w:w="711" w:type="dxa"/>
                  <w:shd w:val="clear" w:color="auto" w:fill="auto"/>
                  <w:noWrap/>
                  <w:vAlign w:val="bottom"/>
                </w:tcPr>
                <w:p w:rsidR="00390668" w:rsidRDefault="00390668">
                  <w:pPr>
                    <w:jc w:val="right"/>
                    <w:rPr>
                      <w:rFonts w:cs="Arial"/>
                      <w:sz w:val="16"/>
                      <w:szCs w:val="16"/>
                    </w:rPr>
                  </w:pPr>
                  <w:r>
                    <w:rPr>
                      <w:rFonts w:cs="Arial"/>
                      <w:sz w:val="16"/>
                      <w:szCs w:val="16"/>
                    </w:rPr>
                    <w:t>3,217</w:t>
                  </w:r>
                </w:p>
              </w:tc>
              <w:tc>
                <w:tcPr>
                  <w:tcW w:w="67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58.3</w:t>
                  </w:r>
                </w:p>
              </w:tc>
              <w:tc>
                <w:tcPr>
                  <w:tcW w:w="271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Unintentional Injuries</w:t>
                  </w:r>
                  <w:r>
                    <w:rPr>
                      <w:rFonts w:cs="Arial"/>
                      <w:sz w:val="18"/>
                      <w:szCs w:val="18"/>
                      <w:vertAlign w:val="superscript"/>
                    </w:rPr>
                    <w:t>5</w:t>
                  </w:r>
                </w:p>
              </w:tc>
              <w:tc>
                <w:tcPr>
                  <w:tcW w:w="621" w:type="dxa"/>
                  <w:shd w:val="clear" w:color="auto" w:fill="auto"/>
                  <w:noWrap/>
                  <w:vAlign w:val="bottom"/>
                </w:tcPr>
                <w:p w:rsidR="00390668" w:rsidRDefault="00390668">
                  <w:pPr>
                    <w:jc w:val="right"/>
                    <w:rPr>
                      <w:rFonts w:cs="Arial"/>
                      <w:sz w:val="16"/>
                      <w:szCs w:val="16"/>
                    </w:rPr>
                  </w:pPr>
                  <w:r>
                    <w:rPr>
                      <w:rFonts w:cs="Arial"/>
                      <w:sz w:val="16"/>
                      <w:szCs w:val="16"/>
                    </w:rPr>
                    <w:t>174</w:t>
                  </w:r>
                </w:p>
              </w:tc>
              <w:tc>
                <w:tcPr>
                  <w:tcW w:w="673"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35.5</w:t>
                  </w:r>
                </w:p>
              </w:tc>
              <w:tc>
                <w:tcPr>
                  <w:tcW w:w="1691"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Stroke</w:t>
                  </w:r>
                </w:p>
              </w:tc>
              <w:tc>
                <w:tcPr>
                  <w:tcW w:w="631" w:type="dxa"/>
                  <w:shd w:val="clear" w:color="auto" w:fill="auto"/>
                  <w:noWrap/>
                  <w:vAlign w:val="bottom"/>
                </w:tcPr>
                <w:p w:rsidR="00390668" w:rsidRDefault="00390668">
                  <w:pPr>
                    <w:jc w:val="right"/>
                    <w:rPr>
                      <w:rFonts w:cs="Arial"/>
                      <w:sz w:val="16"/>
                      <w:szCs w:val="16"/>
                    </w:rPr>
                  </w:pPr>
                  <w:r>
                    <w:rPr>
                      <w:rFonts w:cs="Arial"/>
                      <w:sz w:val="16"/>
                      <w:szCs w:val="16"/>
                    </w:rPr>
                    <w:t>76</w:t>
                  </w:r>
                </w:p>
              </w:tc>
              <w:tc>
                <w:tcPr>
                  <w:tcW w:w="830"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26.4</w:t>
                  </w:r>
                </w:p>
              </w:tc>
              <w:tc>
                <w:tcPr>
                  <w:tcW w:w="1959"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Heart Disease</w:t>
                  </w:r>
                </w:p>
              </w:tc>
              <w:tc>
                <w:tcPr>
                  <w:tcW w:w="630" w:type="dxa"/>
                  <w:shd w:val="clear" w:color="auto" w:fill="auto"/>
                  <w:noWrap/>
                  <w:vAlign w:val="bottom"/>
                </w:tcPr>
                <w:p w:rsidR="00390668" w:rsidRDefault="00390668">
                  <w:pPr>
                    <w:jc w:val="right"/>
                    <w:rPr>
                      <w:rFonts w:cs="Arial"/>
                      <w:sz w:val="16"/>
                      <w:szCs w:val="16"/>
                    </w:rPr>
                  </w:pPr>
                  <w:r>
                    <w:rPr>
                      <w:rFonts w:cs="Arial"/>
                      <w:sz w:val="16"/>
                      <w:szCs w:val="16"/>
                    </w:rPr>
                    <w:t>327</w:t>
                  </w:r>
                </w:p>
              </w:tc>
              <w:tc>
                <w:tcPr>
                  <w:tcW w:w="720" w:type="dxa"/>
                  <w:shd w:val="clear" w:color="auto" w:fill="auto"/>
                  <w:noWrap/>
                  <w:vAlign w:val="bottom"/>
                </w:tcPr>
                <w:p w:rsidR="00390668" w:rsidRDefault="00390668">
                  <w:pPr>
                    <w:jc w:val="right"/>
                    <w:rPr>
                      <w:rFonts w:cs="Arial"/>
                      <w:sz w:val="16"/>
                      <w:szCs w:val="16"/>
                    </w:rPr>
                  </w:pPr>
                  <w:r>
                    <w:rPr>
                      <w:rFonts w:cs="Arial"/>
                      <w:sz w:val="16"/>
                      <w:szCs w:val="16"/>
                    </w:rPr>
                    <w:t>87.5</w:t>
                  </w:r>
                </w:p>
              </w:tc>
            </w:tr>
            <w:tr w:rsidR="00390668" w:rsidRPr="004D104E" w:rsidTr="00783F07">
              <w:trPr>
                <w:trHeight w:val="525"/>
              </w:trPr>
              <w:tc>
                <w:tcPr>
                  <w:tcW w:w="2277" w:type="dxa"/>
                  <w:shd w:val="clear" w:color="auto" w:fill="auto"/>
                  <w:noWrap/>
                  <w:vAlign w:val="bottom"/>
                </w:tcPr>
                <w:p w:rsidR="00390668" w:rsidRDefault="00390668" w:rsidP="007C4C73">
                  <w:pPr>
                    <w:rPr>
                      <w:rFonts w:cs="Arial"/>
                      <w:sz w:val="16"/>
                      <w:szCs w:val="16"/>
                    </w:rPr>
                  </w:pPr>
                  <w:r>
                    <w:rPr>
                      <w:rFonts w:cs="Arial"/>
                      <w:sz w:val="16"/>
                      <w:szCs w:val="16"/>
                    </w:rPr>
                    <w:t>Chronic Lower Respiratory Disease</w:t>
                  </w:r>
                </w:p>
              </w:tc>
              <w:tc>
                <w:tcPr>
                  <w:tcW w:w="711" w:type="dxa"/>
                  <w:shd w:val="clear" w:color="auto" w:fill="auto"/>
                  <w:noWrap/>
                  <w:vAlign w:val="bottom"/>
                </w:tcPr>
                <w:p w:rsidR="00390668" w:rsidRDefault="00390668">
                  <w:pPr>
                    <w:jc w:val="right"/>
                    <w:rPr>
                      <w:rFonts w:cs="Arial"/>
                      <w:sz w:val="16"/>
                      <w:szCs w:val="16"/>
                    </w:rPr>
                  </w:pPr>
                  <w:r>
                    <w:rPr>
                      <w:rFonts w:cs="Arial"/>
                      <w:sz w:val="16"/>
                      <w:szCs w:val="16"/>
                    </w:rPr>
                    <w:t>2,521</w:t>
                  </w:r>
                </w:p>
              </w:tc>
              <w:tc>
                <w:tcPr>
                  <w:tcW w:w="67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33.8</w:t>
                  </w:r>
                </w:p>
              </w:tc>
              <w:tc>
                <w:tcPr>
                  <w:tcW w:w="271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Diabetes</w:t>
                  </w:r>
                </w:p>
              </w:tc>
              <w:tc>
                <w:tcPr>
                  <w:tcW w:w="621" w:type="dxa"/>
                  <w:shd w:val="clear" w:color="auto" w:fill="auto"/>
                  <w:noWrap/>
                  <w:vAlign w:val="bottom"/>
                </w:tcPr>
                <w:p w:rsidR="00390668" w:rsidRDefault="00390668">
                  <w:pPr>
                    <w:jc w:val="right"/>
                    <w:rPr>
                      <w:rFonts w:cs="Arial"/>
                      <w:sz w:val="16"/>
                      <w:szCs w:val="16"/>
                    </w:rPr>
                  </w:pPr>
                  <w:r>
                    <w:rPr>
                      <w:rFonts w:cs="Arial"/>
                      <w:sz w:val="16"/>
                      <w:szCs w:val="16"/>
                    </w:rPr>
                    <w:t>132</w:t>
                  </w:r>
                </w:p>
              </w:tc>
              <w:tc>
                <w:tcPr>
                  <w:tcW w:w="673"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32.9</w:t>
                  </w:r>
                </w:p>
              </w:tc>
              <w:tc>
                <w:tcPr>
                  <w:tcW w:w="1691"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Unintentional Injuries</w:t>
                  </w:r>
                  <w:r>
                    <w:rPr>
                      <w:rFonts w:cs="Arial"/>
                      <w:sz w:val="18"/>
                      <w:szCs w:val="18"/>
                      <w:vertAlign w:val="superscript"/>
                    </w:rPr>
                    <w:t>5</w:t>
                  </w:r>
                </w:p>
              </w:tc>
              <w:tc>
                <w:tcPr>
                  <w:tcW w:w="631" w:type="dxa"/>
                  <w:shd w:val="clear" w:color="auto" w:fill="auto"/>
                  <w:noWrap/>
                  <w:vAlign w:val="bottom"/>
                </w:tcPr>
                <w:p w:rsidR="00390668" w:rsidRDefault="00390668">
                  <w:pPr>
                    <w:jc w:val="right"/>
                    <w:rPr>
                      <w:rFonts w:cs="Arial"/>
                      <w:sz w:val="16"/>
                      <w:szCs w:val="16"/>
                    </w:rPr>
                  </w:pPr>
                  <w:r>
                    <w:rPr>
                      <w:rFonts w:cs="Arial"/>
                      <w:sz w:val="16"/>
                      <w:szCs w:val="16"/>
                    </w:rPr>
                    <w:t>58</w:t>
                  </w:r>
                </w:p>
              </w:tc>
              <w:tc>
                <w:tcPr>
                  <w:tcW w:w="830"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14.8</w:t>
                  </w:r>
                </w:p>
              </w:tc>
              <w:tc>
                <w:tcPr>
                  <w:tcW w:w="1959"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Stroke</w:t>
                  </w:r>
                </w:p>
              </w:tc>
              <w:tc>
                <w:tcPr>
                  <w:tcW w:w="630" w:type="dxa"/>
                  <w:shd w:val="clear" w:color="auto" w:fill="auto"/>
                  <w:noWrap/>
                  <w:vAlign w:val="bottom"/>
                </w:tcPr>
                <w:p w:rsidR="00390668" w:rsidRDefault="00390668">
                  <w:pPr>
                    <w:jc w:val="right"/>
                    <w:rPr>
                      <w:rFonts w:cs="Arial"/>
                      <w:sz w:val="16"/>
                      <w:szCs w:val="16"/>
                    </w:rPr>
                  </w:pPr>
                  <w:r>
                    <w:rPr>
                      <w:rFonts w:cs="Arial"/>
                      <w:sz w:val="16"/>
                      <w:szCs w:val="16"/>
                    </w:rPr>
                    <w:t>81</w:t>
                  </w:r>
                </w:p>
              </w:tc>
              <w:tc>
                <w:tcPr>
                  <w:tcW w:w="720" w:type="dxa"/>
                  <w:shd w:val="clear" w:color="auto" w:fill="auto"/>
                  <w:noWrap/>
                  <w:vAlign w:val="bottom"/>
                </w:tcPr>
                <w:p w:rsidR="00390668" w:rsidRDefault="00390668">
                  <w:pPr>
                    <w:jc w:val="right"/>
                    <w:rPr>
                      <w:rFonts w:cs="Arial"/>
                      <w:sz w:val="16"/>
                      <w:szCs w:val="16"/>
                    </w:rPr>
                  </w:pPr>
                  <w:r>
                    <w:rPr>
                      <w:rFonts w:cs="Arial"/>
                      <w:sz w:val="16"/>
                      <w:szCs w:val="16"/>
                    </w:rPr>
                    <w:t>22.4</w:t>
                  </w:r>
                </w:p>
              </w:tc>
            </w:tr>
            <w:tr w:rsidR="00390668" w:rsidRPr="004D104E" w:rsidTr="00783F07">
              <w:trPr>
                <w:trHeight w:val="318"/>
              </w:trPr>
              <w:tc>
                <w:tcPr>
                  <w:tcW w:w="2277" w:type="dxa"/>
                  <w:shd w:val="clear" w:color="auto" w:fill="auto"/>
                  <w:noWrap/>
                  <w:vAlign w:val="bottom"/>
                </w:tcPr>
                <w:p w:rsidR="00390668" w:rsidRDefault="00390668">
                  <w:pPr>
                    <w:rPr>
                      <w:rFonts w:cs="Arial"/>
                      <w:sz w:val="16"/>
                      <w:szCs w:val="16"/>
                    </w:rPr>
                  </w:pPr>
                  <w:r>
                    <w:rPr>
                      <w:rFonts w:cs="Arial"/>
                      <w:sz w:val="16"/>
                      <w:szCs w:val="16"/>
                    </w:rPr>
                    <w:t>Stroke</w:t>
                  </w:r>
                </w:p>
              </w:tc>
              <w:tc>
                <w:tcPr>
                  <w:tcW w:w="711" w:type="dxa"/>
                  <w:shd w:val="clear" w:color="auto" w:fill="auto"/>
                  <w:noWrap/>
                  <w:vAlign w:val="bottom"/>
                </w:tcPr>
                <w:p w:rsidR="00390668" w:rsidRDefault="00390668">
                  <w:pPr>
                    <w:jc w:val="right"/>
                    <w:rPr>
                      <w:rFonts w:cs="Arial"/>
                      <w:sz w:val="16"/>
                      <w:szCs w:val="16"/>
                    </w:rPr>
                  </w:pPr>
                  <w:r>
                    <w:rPr>
                      <w:rFonts w:cs="Arial"/>
                      <w:sz w:val="16"/>
                      <w:szCs w:val="16"/>
                    </w:rPr>
                    <w:t>2,150</w:t>
                  </w:r>
                </w:p>
              </w:tc>
              <w:tc>
                <w:tcPr>
                  <w:tcW w:w="67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27.4</w:t>
                  </w:r>
                </w:p>
              </w:tc>
              <w:tc>
                <w:tcPr>
                  <w:tcW w:w="271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Stroke</w:t>
                  </w:r>
                </w:p>
              </w:tc>
              <w:tc>
                <w:tcPr>
                  <w:tcW w:w="621" w:type="dxa"/>
                  <w:shd w:val="clear" w:color="auto" w:fill="auto"/>
                  <w:noWrap/>
                  <w:vAlign w:val="bottom"/>
                </w:tcPr>
                <w:p w:rsidR="00390668" w:rsidRDefault="00390668">
                  <w:pPr>
                    <w:jc w:val="right"/>
                    <w:rPr>
                      <w:rFonts w:cs="Arial"/>
                      <w:sz w:val="16"/>
                      <w:szCs w:val="16"/>
                    </w:rPr>
                  </w:pPr>
                  <w:r>
                    <w:rPr>
                      <w:rFonts w:cs="Arial"/>
                      <w:sz w:val="16"/>
                      <w:szCs w:val="16"/>
                    </w:rPr>
                    <w:t>123</w:t>
                  </w:r>
                </w:p>
              </w:tc>
              <w:tc>
                <w:tcPr>
                  <w:tcW w:w="673"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32.8</w:t>
                  </w:r>
                </w:p>
              </w:tc>
              <w:tc>
                <w:tcPr>
                  <w:tcW w:w="1691"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Hypertension</w:t>
                  </w:r>
                </w:p>
              </w:tc>
              <w:tc>
                <w:tcPr>
                  <w:tcW w:w="631" w:type="dxa"/>
                  <w:shd w:val="clear" w:color="auto" w:fill="auto"/>
                  <w:noWrap/>
                  <w:vAlign w:val="bottom"/>
                </w:tcPr>
                <w:p w:rsidR="00390668" w:rsidRDefault="00390668">
                  <w:pPr>
                    <w:jc w:val="right"/>
                    <w:rPr>
                      <w:rFonts w:cs="Arial"/>
                      <w:sz w:val="16"/>
                      <w:szCs w:val="16"/>
                    </w:rPr>
                  </w:pPr>
                  <w:r>
                    <w:rPr>
                      <w:rFonts w:cs="Arial"/>
                      <w:sz w:val="16"/>
                      <w:szCs w:val="16"/>
                    </w:rPr>
                    <w:t>34</w:t>
                  </w:r>
                </w:p>
              </w:tc>
              <w:tc>
                <w:tcPr>
                  <w:tcW w:w="830"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12.8</w:t>
                  </w:r>
                </w:p>
              </w:tc>
              <w:tc>
                <w:tcPr>
                  <w:tcW w:w="1959"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Diabetes</w:t>
                  </w:r>
                </w:p>
              </w:tc>
              <w:tc>
                <w:tcPr>
                  <w:tcW w:w="630" w:type="dxa"/>
                  <w:shd w:val="clear" w:color="auto" w:fill="auto"/>
                  <w:noWrap/>
                  <w:vAlign w:val="bottom"/>
                </w:tcPr>
                <w:p w:rsidR="00390668" w:rsidRDefault="00390668">
                  <w:pPr>
                    <w:jc w:val="right"/>
                    <w:rPr>
                      <w:rFonts w:cs="Arial"/>
                      <w:sz w:val="16"/>
                      <w:szCs w:val="16"/>
                    </w:rPr>
                  </w:pPr>
                  <w:r>
                    <w:rPr>
                      <w:rFonts w:cs="Arial"/>
                      <w:sz w:val="16"/>
                      <w:szCs w:val="16"/>
                    </w:rPr>
                    <w:t>79</w:t>
                  </w:r>
                </w:p>
              </w:tc>
              <w:tc>
                <w:tcPr>
                  <w:tcW w:w="720" w:type="dxa"/>
                  <w:shd w:val="clear" w:color="auto" w:fill="auto"/>
                  <w:noWrap/>
                  <w:vAlign w:val="bottom"/>
                </w:tcPr>
                <w:p w:rsidR="00390668" w:rsidRDefault="00390668">
                  <w:pPr>
                    <w:jc w:val="right"/>
                    <w:rPr>
                      <w:rFonts w:cs="Arial"/>
                      <w:sz w:val="16"/>
                      <w:szCs w:val="16"/>
                    </w:rPr>
                  </w:pPr>
                  <w:r>
                    <w:rPr>
                      <w:rFonts w:cs="Arial"/>
                      <w:sz w:val="16"/>
                      <w:szCs w:val="16"/>
                    </w:rPr>
                    <w:t>21.8</w:t>
                  </w:r>
                </w:p>
              </w:tc>
            </w:tr>
            <w:tr w:rsidR="00390668" w:rsidRPr="004D104E" w:rsidTr="00783F07">
              <w:trPr>
                <w:trHeight w:val="363"/>
              </w:trPr>
              <w:tc>
                <w:tcPr>
                  <w:tcW w:w="2277" w:type="dxa"/>
                  <w:shd w:val="clear" w:color="auto" w:fill="auto"/>
                  <w:noWrap/>
                  <w:vAlign w:val="bottom"/>
                </w:tcPr>
                <w:p w:rsidR="00390668" w:rsidRDefault="00390668" w:rsidP="00F57CF5">
                  <w:pPr>
                    <w:rPr>
                      <w:rFonts w:cs="Arial"/>
                      <w:sz w:val="16"/>
                      <w:szCs w:val="16"/>
                    </w:rPr>
                  </w:pPr>
                  <w:r>
                    <w:rPr>
                      <w:rFonts w:cs="Arial"/>
                      <w:sz w:val="16"/>
                      <w:szCs w:val="16"/>
                    </w:rPr>
                    <w:t>Alzheimer’s Disease</w:t>
                  </w:r>
                </w:p>
              </w:tc>
              <w:tc>
                <w:tcPr>
                  <w:tcW w:w="711" w:type="dxa"/>
                  <w:shd w:val="clear" w:color="auto" w:fill="auto"/>
                  <w:noWrap/>
                  <w:vAlign w:val="bottom"/>
                </w:tcPr>
                <w:p w:rsidR="00390668" w:rsidRDefault="00390668">
                  <w:pPr>
                    <w:jc w:val="right"/>
                    <w:rPr>
                      <w:rFonts w:cs="Arial"/>
                      <w:sz w:val="16"/>
                      <w:szCs w:val="16"/>
                    </w:rPr>
                  </w:pPr>
                  <w:r>
                    <w:rPr>
                      <w:rFonts w:cs="Arial"/>
                      <w:sz w:val="16"/>
                      <w:szCs w:val="16"/>
                    </w:rPr>
                    <w:t>1,613</w:t>
                  </w:r>
                </w:p>
              </w:tc>
              <w:tc>
                <w:tcPr>
                  <w:tcW w:w="67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19.6</w:t>
                  </w:r>
                </w:p>
              </w:tc>
              <w:tc>
                <w:tcPr>
                  <w:tcW w:w="271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Nephritis</w:t>
                  </w:r>
                </w:p>
              </w:tc>
              <w:tc>
                <w:tcPr>
                  <w:tcW w:w="621" w:type="dxa"/>
                  <w:shd w:val="clear" w:color="auto" w:fill="auto"/>
                  <w:noWrap/>
                  <w:vAlign w:val="bottom"/>
                </w:tcPr>
                <w:p w:rsidR="00390668" w:rsidRDefault="00390668">
                  <w:pPr>
                    <w:jc w:val="right"/>
                    <w:rPr>
                      <w:rFonts w:cs="Arial"/>
                      <w:sz w:val="16"/>
                      <w:szCs w:val="16"/>
                    </w:rPr>
                  </w:pPr>
                  <w:r>
                    <w:rPr>
                      <w:rFonts w:cs="Arial"/>
                      <w:sz w:val="16"/>
                      <w:szCs w:val="16"/>
                    </w:rPr>
                    <w:t>81</w:t>
                  </w:r>
                </w:p>
              </w:tc>
              <w:tc>
                <w:tcPr>
                  <w:tcW w:w="673"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20.7</w:t>
                  </w:r>
                </w:p>
              </w:tc>
              <w:tc>
                <w:tcPr>
                  <w:tcW w:w="1691"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Suicide</w:t>
                  </w:r>
                </w:p>
              </w:tc>
              <w:tc>
                <w:tcPr>
                  <w:tcW w:w="631" w:type="dxa"/>
                  <w:shd w:val="clear" w:color="auto" w:fill="auto"/>
                  <w:noWrap/>
                  <w:vAlign w:val="bottom"/>
                </w:tcPr>
                <w:p w:rsidR="00390668" w:rsidRDefault="00390668">
                  <w:pPr>
                    <w:jc w:val="right"/>
                    <w:rPr>
                      <w:rFonts w:cs="Arial"/>
                      <w:sz w:val="16"/>
                      <w:szCs w:val="16"/>
                    </w:rPr>
                  </w:pPr>
                  <w:r>
                    <w:rPr>
                      <w:rFonts w:cs="Arial"/>
                      <w:sz w:val="16"/>
                      <w:szCs w:val="16"/>
                    </w:rPr>
                    <w:t>25</w:t>
                  </w:r>
                </w:p>
              </w:tc>
              <w:tc>
                <w:tcPr>
                  <w:tcW w:w="830"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5.4</w:t>
                  </w:r>
                </w:p>
              </w:tc>
              <w:tc>
                <w:tcPr>
                  <w:tcW w:w="1959"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Chronic Liver Disease</w:t>
                  </w:r>
                </w:p>
              </w:tc>
              <w:tc>
                <w:tcPr>
                  <w:tcW w:w="630" w:type="dxa"/>
                  <w:shd w:val="clear" w:color="auto" w:fill="auto"/>
                  <w:noWrap/>
                  <w:vAlign w:val="bottom"/>
                </w:tcPr>
                <w:p w:rsidR="00390668" w:rsidRDefault="00390668">
                  <w:pPr>
                    <w:jc w:val="right"/>
                    <w:rPr>
                      <w:rFonts w:cs="Arial"/>
                      <w:sz w:val="16"/>
                      <w:szCs w:val="16"/>
                    </w:rPr>
                  </w:pPr>
                  <w:r>
                    <w:rPr>
                      <w:rFonts w:cs="Arial"/>
                      <w:sz w:val="16"/>
                      <w:szCs w:val="16"/>
                    </w:rPr>
                    <w:t>56</w:t>
                  </w:r>
                </w:p>
              </w:tc>
              <w:tc>
                <w:tcPr>
                  <w:tcW w:w="720" w:type="dxa"/>
                  <w:shd w:val="clear" w:color="auto" w:fill="auto"/>
                  <w:noWrap/>
                  <w:vAlign w:val="bottom"/>
                </w:tcPr>
                <w:p w:rsidR="00390668" w:rsidRDefault="00390668">
                  <w:pPr>
                    <w:jc w:val="right"/>
                    <w:rPr>
                      <w:rFonts w:cs="Arial"/>
                      <w:sz w:val="16"/>
                      <w:szCs w:val="16"/>
                    </w:rPr>
                  </w:pPr>
                  <w:r>
                    <w:rPr>
                      <w:rFonts w:cs="Arial"/>
                      <w:sz w:val="16"/>
                      <w:szCs w:val="16"/>
                    </w:rPr>
                    <w:t>11.0</w:t>
                  </w:r>
                </w:p>
              </w:tc>
            </w:tr>
            <w:tr w:rsidR="00390668" w:rsidRPr="004D104E" w:rsidTr="00783F07">
              <w:trPr>
                <w:trHeight w:val="543"/>
              </w:trPr>
              <w:tc>
                <w:tcPr>
                  <w:tcW w:w="2277" w:type="dxa"/>
                  <w:shd w:val="clear" w:color="auto" w:fill="auto"/>
                  <w:noWrap/>
                  <w:vAlign w:val="bottom"/>
                </w:tcPr>
                <w:p w:rsidR="00390668" w:rsidRDefault="00390668">
                  <w:pPr>
                    <w:rPr>
                      <w:rFonts w:cs="Arial"/>
                      <w:sz w:val="16"/>
                      <w:szCs w:val="16"/>
                    </w:rPr>
                  </w:pPr>
                  <w:r>
                    <w:rPr>
                      <w:rFonts w:cs="Arial"/>
                      <w:sz w:val="16"/>
                      <w:szCs w:val="16"/>
                    </w:rPr>
                    <w:t>Influenza &amp; Pneumonia</w:t>
                  </w:r>
                </w:p>
              </w:tc>
              <w:tc>
                <w:tcPr>
                  <w:tcW w:w="711" w:type="dxa"/>
                  <w:shd w:val="clear" w:color="auto" w:fill="auto"/>
                  <w:noWrap/>
                  <w:vAlign w:val="bottom"/>
                </w:tcPr>
                <w:p w:rsidR="00390668" w:rsidRDefault="00390668">
                  <w:pPr>
                    <w:jc w:val="right"/>
                    <w:rPr>
                      <w:rFonts w:cs="Arial"/>
                      <w:sz w:val="16"/>
                      <w:szCs w:val="16"/>
                    </w:rPr>
                  </w:pPr>
                  <w:r>
                    <w:rPr>
                      <w:rFonts w:cs="Arial"/>
                      <w:sz w:val="16"/>
                      <w:szCs w:val="16"/>
                    </w:rPr>
                    <w:t>1,140</w:t>
                  </w:r>
                </w:p>
              </w:tc>
              <w:tc>
                <w:tcPr>
                  <w:tcW w:w="67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14.6</w:t>
                  </w:r>
                </w:p>
              </w:tc>
              <w:tc>
                <w:tcPr>
                  <w:tcW w:w="271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Chronic Lower Respiratory Disease</w:t>
                  </w:r>
                </w:p>
              </w:tc>
              <w:tc>
                <w:tcPr>
                  <w:tcW w:w="621" w:type="dxa"/>
                  <w:shd w:val="clear" w:color="auto" w:fill="auto"/>
                  <w:noWrap/>
                  <w:vAlign w:val="bottom"/>
                </w:tcPr>
                <w:p w:rsidR="00390668" w:rsidRDefault="00390668">
                  <w:pPr>
                    <w:jc w:val="right"/>
                    <w:rPr>
                      <w:rFonts w:cs="Arial"/>
                      <w:sz w:val="16"/>
                      <w:szCs w:val="16"/>
                    </w:rPr>
                  </w:pPr>
                  <w:r>
                    <w:rPr>
                      <w:rFonts w:cs="Arial"/>
                      <w:sz w:val="16"/>
                      <w:szCs w:val="16"/>
                    </w:rPr>
                    <w:t>64</w:t>
                  </w:r>
                </w:p>
              </w:tc>
              <w:tc>
                <w:tcPr>
                  <w:tcW w:w="673"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16.3</w:t>
                  </w:r>
                </w:p>
              </w:tc>
              <w:tc>
                <w:tcPr>
                  <w:tcW w:w="1691"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Diabetes</w:t>
                  </w:r>
                </w:p>
              </w:tc>
              <w:tc>
                <w:tcPr>
                  <w:tcW w:w="631" w:type="dxa"/>
                  <w:shd w:val="clear" w:color="auto" w:fill="auto"/>
                  <w:noWrap/>
                  <w:vAlign w:val="bottom"/>
                </w:tcPr>
                <w:p w:rsidR="00390668" w:rsidRDefault="00390668">
                  <w:pPr>
                    <w:jc w:val="right"/>
                    <w:rPr>
                      <w:rFonts w:cs="Arial"/>
                      <w:sz w:val="16"/>
                      <w:szCs w:val="16"/>
                    </w:rPr>
                  </w:pPr>
                  <w:r>
                    <w:rPr>
                      <w:rFonts w:cs="Arial"/>
                      <w:sz w:val="16"/>
                      <w:szCs w:val="16"/>
                    </w:rPr>
                    <w:t>24</w:t>
                  </w:r>
                </w:p>
              </w:tc>
              <w:tc>
                <w:tcPr>
                  <w:tcW w:w="830"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8.4</w:t>
                  </w:r>
                </w:p>
              </w:tc>
              <w:tc>
                <w:tcPr>
                  <w:tcW w:w="1959"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Perinatal Conditions</w:t>
                  </w:r>
                </w:p>
              </w:tc>
              <w:tc>
                <w:tcPr>
                  <w:tcW w:w="630" w:type="dxa"/>
                  <w:shd w:val="clear" w:color="auto" w:fill="auto"/>
                  <w:noWrap/>
                  <w:vAlign w:val="bottom"/>
                </w:tcPr>
                <w:p w:rsidR="00390668" w:rsidRDefault="00390668">
                  <w:pPr>
                    <w:jc w:val="right"/>
                    <w:rPr>
                      <w:rFonts w:cs="Arial"/>
                      <w:sz w:val="16"/>
                      <w:szCs w:val="16"/>
                    </w:rPr>
                  </w:pPr>
                  <w:r>
                    <w:rPr>
                      <w:rFonts w:cs="Arial"/>
                      <w:sz w:val="16"/>
                      <w:szCs w:val="16"/>
                    </w:rPr>
                    <w:t>49</w:t>
                  </w:r>
                </w:p>
              </w:tc>
              <w:tc>
                <w:tcPr>
                  <w:tcW w:w="720" w:type="dxa"/>
                  <w:shd w:val="clear" w:color="auto" w:fill="auto"/>
                  <w:noWrap/>
                  <w:vAlign w:val="bottom"/>
                </w:tcPr>
                <w:p w:rsidR="00390668" w:rsidRDefault="00390668">
                  <w:pPr>
                    <w:jc w:val="right"/>
                    <w:rPr>
                      <w:rFonts w:cs="Arial"/>
                      <w:sz w:val="16"/>
                      <w:szCs w:val="16"/>
                    </w:rPr>
                  </w:pPr>
                  <w:r>
                    <w:rPr>
                      <w:rFonts w:cs="Arial"/>
                      <w:sz w:val="16"/>
                      <w:szCs w:val="16"/>
                    </w:rPr>
                    <w:t>4.4</w:t>
                  </w:r>
                </w:p>
              </w:tc>
            </w:tr>
            <w:tr w:rsidR="00390668" w:rsidRPr="004D104E" w:rsidTr="00783F07">
              <w:trPr>
                <w:trHeight w:val="498"/>
              </w:trPr>
              <w:tc>
                <w:tcPr>
                  <w:tcW w:w="2277" w:type="dxa"/>
                  <w:shd w:val="clear" w:color="auto" w:fill="auto"/>
                  <w:noWrap/>
                  <w:vAlign w:val="bottom"/>
                </w:tcPr>
                <w:p w:rsidR="00390668" w:rsidRDefault="00390668">
                  <w:pPr>
                    <w:rPr>
                      <w:rFonts w:cs="Arial"/>
                      <w:sz w:val="16"/>
                      <w:szCs w:val="16"/>
                    </w:rPr>
                  </w:pPr>
                  <w:r>
                    <w:rPr>
                      <w:rFonts w:cs="Arial"/>
                      <w:sz w:val="16"/>
                      <w:szCs w:val="16"/>
                    </w:rPr>
                    <w:t>Diabetes</w:t>
                  </w:r>
                </w:p>
              </w:tc>
              <w:tc>
                <w:tcPr>
                  <w:tcW w:w="711" w:type="dxa"/>
                  <w:shd w:val="clear" w:color="auto" w:fill="auto"/>
                  <w:noWrap/>
                  <w:vAlign w:val="bottom"/>
                </w:tcPr>
                <w:p w:rsidR="00390668" w:rsidRDefault="00390668">
                  <w:pPr>
                    <w:jc w:val="right"/>
                    <w:rPr>
                      <w:rFonts w:cs="Arial"/>
                      <w:sz w:val="16"/>
                      <w:szCs w:val="16"/>
                    </w:rPr>
                  </w:pPr>
                  <w:r>
                    <w:rPr>
                      <w:rFonts w:cs="Arial"/>
                      <w:sz w:val="16"/>
                      <w:szCs w:val="16"/>
                    </w:rPr>
                    <w:t>1,012</w:t>
                  </w:r>
                </w:p>
              </w:tc>
              <w:tc>
                <w:tcPr>
                  <w:tcW w:w="67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13.7</w:t>
                  </w:r>
                </w:p>
              </w:tc>
              <w:tc>
                <w:tcPr>
                  <w:tcW w:w="271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Septicemia</w:t>
                  </w:r>
                </w:p>
              </w:tc>
              <w:tc>
                <w:tcPr>
                  <w:tcW w:w="621" w:type="dxa"/>
                  <w:shd w:val="clear" w:color="auto" w:fill="auto"/>
                  <w:noWrap/>
                  <w:vAlign w:val="bottom"/>
                </w:tcPr>
                <w:p w:rsidR="00390668" w:rsidRDefault="00390668">
                  <w:pPr>
                    <w:jc w:val="right"/>
                    <w:rPr>
                      <w:rFonts w:cs="Arial"/>
                      <w:sz w:val="16"/>
                      <w:szCs w:val="16"/>
                    </w:rPr>
                  </w:pPr>
                  <w:r>
                    <w:rPr>
                      <w:rFonts w:cs="Arial"/>
                      <w:sz w:val="16"/>
                      <w:szCs w:val="16"/>
                    </w:rPr>
                    <w:t>56</w:t>
                  </w:r>
                </w:p>
              </w:tc>
              <w:tc>
                <w:tcPr>
                  <w:tcW w:w="673"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14.1</w:t>
                  </w:r>
                </w:p>
              </w:tc>
              <w:tc>
                <w:tcPr>
                  <w:tcW w:w="1691"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Chronic Lower Respiratory Disease</w:t>
                  </w:r>
                </w:p>
              </w:tc>
              <w:tc>
                <w:tcPr>
                  <w:tcW w:w="631" w:type="dxa"/>
                  <w:shd w:val="clear" w:color="auto" w:fill="auto"/>
                  <w:noWrap/>
                  <w:vAlign w:val="bottom"/>
                </w:tcPr>
                <w:p w:rsidR="00390668" w:rsidRDefault="00390668">
                  <w:pPr>
                    <w:jc w:val="right"/>
                    <w:rPr>
                      <w:rFonts w:cs="Arial"/>
                      <w:sz w:val="16"/>
                      <w:szCs w:val="16"/>
                    </w:rPr>
                  </w:pPr>
                  <w:r>
                    <w:rPr>
                      <w:rFonts w:cs="Arial"/>
                      <w:sz w:val="16"/>
                      <w:szCs w:val="16"/>
                    </w:rPr>
                    <w:t>24</w:t>
                  </w:r>
                </w:p>
              </w:tc>
              <w:tc>
                <w:tcPr>
                  <w:tcW w:w="830"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8.5</w:t>
                  </w:r>
                </w:p>
              </w:tc>
              <w:tc>
                <w:tcPr>
                  <w:tcW w:w="1959"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Chronic Lower Respiratory Disease</w:t>
                  </w:r>
                </w:p>
              </w:tc>
              <w:tc>
                <w:tcPr>
                  <w:tcW w:w="630" w:type="dxa"/>
                  <w:shd w:val="clear" w:color="auto" w:fill="auto"/>
                  <w:noWrap/>
                  <w:vAlign w:val="bottom"/>
                </w:tcPr>
                <w:p w:rsidR="00390668" w:rsidRDefault="00390668">
                  <w:pPr>
                    <w:jc w:val="right"/>
                    <w:rPr>
                      <w:rFonts w:cs="Arial"/>
                      <w:sz w:val="16"/>
                      <w:szCs w:val="16"/>
                    </w:rPr>
                  </w:pPr>
                  <w:r>
                    <w:rPr>
                      <w:rFonts w:cs="Arial"/>
                      <w:sz w:val="16"/>
                      <w:szCs w:val="16"/>
                    </w:rPr>
                    <w:t>47</w:t>
                  </w:r>
                </w:p>
              </w:tc>
              <w:tc>
                <w:tcPr>
                  <w:tcW w:w="720" w:type="dxa"/>
                  <w:shd w:val="clear" w:color="auto" w:fill="auto"/>
                  <w:noWrap/>
                  <w:vAlign w:val="bottom"/>
                </w:tcPr>
                <w:p w:rsidR="00390668" w:rsidRDefault="00390668">
                  <w:pPr>
                    <w:jc w:val="right"/>
                    <w:rPr>
                      <w:rFonts w:cs="Arial"/>
                      <w:sz w:val="16"/>
                      <w:szCs w:val="16"/>
                    </w:rPr>
                  </w:pPr>
                  <w:r>
                    <w:rPr>
                      <w:rFonts w:cs="Arial"/>
                      <w:sz w:val="16"/>
                      <w:szCs w:val="16"/>
                    </w:rPr>
                    <w:t>12.3</w:t>
                  </w:r>
                </w:p>
              </w:tc>
            </w:tr>
            <w:tr w:rsidR="00390668" w:rsidRPr="004D104E" w:rsidTr="00783F07">
              <w:trPr>
                <w:trHeight w:val="435"/>
              </w:trPr>
              <w:tc>
                <w:tcPr>
                  <w:tcW w:w="2277" w:type="dxa"/>
                  <w:tcBorders>
                    <w:bottom w:val="nil"/>
                  </w:tcBorders>
                  <w:shd w:val="clear" w:color="auto" w:fill="auto"/>
                  <w:noWrap/>
                  <w:vAlign w:val="bottom"/>
                </w:tcPr>
                <w:p w:rsidR="00390668" w:rsidRDefault="00390668">
                  <w:pPr>
                    <w:rPr>
                      <w:rFonts w:cs="Arial"/>
                      <w:sz w:val="16"/>
                      <w:szCs w:val="16"/>
                    </w:rPr>
                  </w:pPr>
                  <w:r>
                    <w:rPr>
                      <w:rFonts w:cs="Arial"/>
                      <w:sz w:val="16"/>
                      <w:szCs w:val="16"/>
                    </w:rPr>
                    <w:t>Nephritis</w:t>
                  </w:r>
                </w:p>
              </w:tc>
              <w:tc>
                <w:tcPr>
                  <w:tcW w:w="711" w:type="dxa"/>
                  <w:tcBorders>
                    <w:bottom w:val="nil"/>
                  </w:tcBorders>
                  <w:shd w:val="clear" w:color="auto" w:fill="auto"/>
                  <w:noWrap/>
                  <w:vAlign w:val="bottom"/>
                </w:tcPr>
                <w:p w:rsidR="00390668" w:rsidRDefault="00390668">
                  <w:pPr>
                    <w:jc w:val="right"/>
                    <w:rPr>
                      <w:rFonts w:cs="Arial"/>
                      <w:sz w:val="16"/>
                      <w:szCs w:val="16"/>
                    </w:rPr>
                  </w:pPr>
                  <w:r>
                    <w:rPr>
                      <w:rFonts w:cs="Arial"/>
                      <w:sz w:val="16"/>
                      <w:szCs w:val="16"/>
                    </w:rPr>
                    <w:t>990</w:t>
                  </w:r>
                </w:p>
              </w:tc>
              <w:tc>
                <w:tcPr>
                  <w:tcW w:w="677" w:type="dxa"/>
                  <w:tcBorders>
                    <w:bottom w:val="nil"/>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12.9</w:t>
                  </w:r>
                </w:p>
              </w:tc>
              <w:tc>
                <w:tcPr>
                  <w:tcW w:w="2710" w:type="dxa"/>
                  <w:tcBorders>
                    <w:left w:val="single" w:sz="4" w:space="0" w:color="auto"/>
                    <w:bottom w:val="nil"/>
                  </w:tcBorders>
                  <w:shd w:val="clear" w:color="auto" w:fill="auto"/>
                  <w:noWrap/>
                  <w:vAlign w:val="bottom"/>
                </w:tcPr>
                <w:p w:rsidR="00390668" w:rsidRDefault="00390668" w:rsidP="00F57CF5">
                  <w:pPr>
                    <w:rPr>
                      <w:rFonts w:cs="Arial"/>
                      <w:sz w:val="16"/>
                      <w:szCs w:val="16"/>
                    </w:rPr>
                  </w:pPr>
                  <w:r>
                    <w:rPr>
                      <w:rFonts w:cs="Arial"/>
                      <w:sz w:val="16"/>
                      <w:szCs w:val="16"/>
                    </w:rPr>
                    <w:t>Homicide</w:t>
                  </w:r>
                </w:p>
              </w:tc>
              <w:tc>
                <w:tcPr>
                  <w:tcW w:w="621" w:type="dxa"/>
                  <w:tcBorders>
                    <w:bottom w:val="nil"/>
                  </w:tcBorders>
                  <w:shd w:val="clear" w:color="auto" w:fill="auto"/>
                  <w:noWrap/>
                  <w:vAlign w:val="bottom"/>
                </w:tcPr>
                <w:p w:rsidR="00390668" w:rsidRDefault="00390668">
                  <w:pPr>
                    <w:jc w:val="right"/>
                    <w:rPr>
                      <w:rFonts w:cs="Arial"/>
                      <w:sz w:val="16"/>
                      <w:szCs w:val="16"/>
                    </w:rPr>
                  </w:pPr>
                  <w:r>
                    <w:rPr>
                      <w:rFonts w:cs="Arial"/>
                      <w:sz w:val="16"/>
                      <w:szCs w:val="16"/>
                    </w:rPr>
                    <w:t>49</w:t>
                  </w:r>
                </w:p>
              </w:tc>
              <w:tc>
                <w:tcPr>
                  <w:tcW w:w="673" w:type="dxa"/>
                  <w:tcBorders>
                    <w:bottom w:val="nil"/>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8.9</w:t>
                  </w:r>
                </w:p>
              </w:tc>
              <w:tc>
                <w:tcPr>
                  <w:tcW w:w="1691" w:type="dxa"/>
                  <w:tcBorders>
                    <w:left w:val="single" w:sz="4" w:space="0" w:color="auto"/>
                    <w:bottom w:val="nil"/>
                  </w:tcBorders>
                  <w:shd w:val="clear" w:color="auto" w:fill="auto"/>
                  <w:noWrap/>
                  <w:vAlign w:val="bottom"/>
                </w:tcPr>
                <w:p w:rsidR="00390668" w:rsidRDefault="00390668">
                  <w:pPr>
                    <w:rPr>
                      <w:rFonts w:cs="Arial"/>
                      <w:sz w:val="16"/>
                      <w:szCs w:val="16"/>
                    </w:rPr>
                  </w:pPr>
                  <w:r>
                    <w:rPr>
                      <w:rFonts w:cs="Arial"/>
                      <w:sz w:val="16"/>
                      <w:szCs w:val="16"/>
                    </w:rPr>
                    <w:t>Nephritis</w:t>
                  </w:r>
                </w:p>
              </w:tc>
              <w:tc>
                <w:tcPr>
                  <w:tcW w:w="631" w:type="dxa"/>
                  <w:tcBorders>
                    <w:bottom w:val="nil"/>
                  </w:tcBorders>
                  <w:shd w:val="clear" w:color="auto" w:fill="auto"/>
                  <w:noWrap/>
                  <w:vAlign w:val="bottom"/>
                </w:tcPr>
                <w:p w:rsidR="00390668" w:rsidRDefault="00390668">
                  <w:pPr>
                    <w:jc w:val="right"/>
                    <w:rPr>
                      <w:rFonts w:cs="Arial"/>
                      <w:sz w:val="16"/>
                      <w:szCs w:val="16"/>
                    </w:rPr>
                  </w:pPr>
                  <w:r>
                    <w:rPr>
                      <w:rFonts w:cs="Arial"/>
                      <w:sz w:val="16"/>
                      <w:szCs w:val="16"/>
                    </w:rPr>
                    <w:t>22</w:t>
                  </w:r>
                </w:p>
              </w:tc>
              <w:tc>
                <w:tcPr>
                  <w:tcW w:w="830" w:type="dxa"/>
                  <w:tcBorders>
                    <w:bottom w:val="nil"/>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7.6</w:t>
                  </w:r>
                </w:p>
              </w:tc>
              <w:tc>
                <w:tcPr>
                  <w:tcW w:w="1959" w:type="dxa"/>
                  <w:tcBorders>
                    <w:left w:val="single" w:sz="4" w:space="0" w:color="auto"/>
                    <w:bottom w:val="nil"/>
                  </w:tcBorders>
                  <w:shd w:val="clear" w:color="auto" w:fill="auto"/>
                  <w:noWrap/>
                  <w:vAlign w:val="bottom"/>
                </w:tcPr>
                <w:p w:rsidR="00390668" w:rsidRDefault="00390668" w:rsidP="00CA450E">
                  <w:pPr>
                    <w:rPr>
                      <w:rFonts w:cs="Arial"/>
                      <w:sz w:val="16"/>
                      <w:szCs w:val="16"/>
                    </w:rPr>
                  </w:pPr>
                  <w:r>
                    <w:rPr>
                      <w:rFonts w:cs="Arial"/>
                      <w:sz w:val="16"/>
                      <w:szCs w:val="16"/>
                    </w:rPr>
                    <w:t>Ill-Defined Conditions</w:t>
                  </w:r>
                </w:p>
              </w:tc>
              <w:tc>
                <w:tcPr>
                  <w:tcW w:w="630" w:type="dxa"/>
                  <w:tcBorders>
                    <w:bottom w:val="nil"/>
                  </w:tcBorders>
                  <w:shd w:val="clear" w:color="auto" w:fill="auto"/>
                  <w:noWrap/>
                  <w:vAlign w:val="bottom"/>
                </w:tcPr>
                <w:p w:rsidR="00390668" w:rsidRDefault="00390668">
                  <w:pPr>
                    <w:jc w:val="right"/>
                    <w:rPr>
                      <w:rFonts w:cs="Arial"/>
                      <w:sz w:val="16"/>
                      <w:szCs w:val="16"/>
                    </w:rPr>
                  </w:pPr>
                  <w:r>
                    <w:rPr>
                      <w:rFonts w:cs="Arial"/>
                      <w:sz w:val="16"/>
                      <w:szCs w:val="16"/>
                    </w:rPr>
                    <w:t>41</w:t>
                  </w:r>
                </w:p>
              </w:tc>
              <w:tc>
                <w:tcPr>
                  <w:tcW w:w="720" w:type="dxa"/>
                  <w:tcBorders>
                    <w:bottom w:val="nil"/>
                  </w:tcBorders>
                  <w:shd w:val="clear" w:color="auto" w:fill="auto"/>
                  <w:noWrap/>
                  <w:vAlign w:val="bottom"/>
                </w:tcPr>
                <w:p w:rsidR="00390668" w:rsidRDefault="00390668">
                  <w:pPr>
                    <w:jc w:val="right"/>
                    <w:rPr>
                      <w:rFonts w:cs="Arial"/>
                      <w:sz w:val="16"/>
                      <w:szCs w:val="16"/>
                    </w:rPr>
                  </w:pPr>
                  <w:r>
                    <w:rPr>
                      <w:rFonts w:cs="Arial"/>
                      <w:sz w:val="16"/>
                      <w:szCs w:val="16"/>
                    </w:rPr>
                    <w:t>7.4</w:t>
                  </w:r>
                </w:p>
              </w:tc>
            </w:tr>
            <w:tr w:rsidR="00390668" w:rsidRPr="004D104E" w:rsidTr="00783F07">
              <w:trPr>
                <w:trHeight w:val="273"/>
              </w:trPr>
              <w:tc>
                <w:tcPr>
                  <w:tcW w:w="2277" w:type="dxa"/>
                  <w:tcBorders>
                    <w:bottom w:val="nil"/>
                  </w:tcBorders>
                  <w:shd w:val="clear" w:color="auto" w:fill="auto"/>
                  <w:noWrap/>
                  <w:vAlign w:val="bottom"/>
                </w:tcPr>
                <w:p w:rsidR="00390668" w:rsidRDefault="00390668" w:rsidP="00F57CF5">
                  <w:pPr>
                    <w:rPr>
                      <w:rFonts w:cs="Arial"/>
                      <w:sz w:val="16"/>
                      <w:szCs w:val="16"/>
                    </w:rPr>
                  </w:pPr>
                  <w:r>
                    <w:rPr>
                      <w:rFonts w:cs="Arial"/>
                      <w:sz w:val="16"/>
                      <w:szCs w:val="16"/>
                    </w:rPr>
                    <w:t>Ill-Defined Conditions</w:t>
                  </w:r>
                </w:p>
              </w:tc>
              <w:tc>
                <w:tcPr>
                  <w:tcW w:w="711" w:type="dxa"/>
                  <w:tcBorders>
                    <w:bottom w:val="nil"/>
                  </w:tcBorders>
                  <w:shd w:val="clear" w:color="auto" w:fill="auto"/>
                  <w:noWrap/>
                  <w:vAlign w:val="bottom"/>
                </w:tcPr>
                <w:p w:rsidR="00390668" w:rsidRDefault="00390668">
                  <w:pPr>
                    <w:jc w:val="right"/>
                    <w:rPr>
                      <w:rFonts w:cs="Arial"/>
                      <w:sz w:val="16"/>
                      <w:szCs w:val="16"/>
                    </w:rPr>
                  </w:pPr>
                  <w:r>
                    <w:rPr>
                      <w:rFonts w:cs="Arial"/>
                      <w:sz w:val="16"/>
                      <w:szCs w:val="16"/>
                    </w:rPr>
                    <w:t>785</w:t>
                  </w:r>
                </w:p>
              </w:tc>
              <w:tc>
                <w:tcPr>
                  <w:tcW w:w="677" w:type="dxa"/>
                  <w:tcBorders>
                    <w:bottom w:val="nil"/>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10.8</w:t>
                  </w:r>
                </w:p>
              </w:tc>
              <w:tc>
                <w:tcPr>
                  <w:tcW w:w="2710" w:type="dxa"/>
                  <w:tcBorders>
                    <w:left w:val="single" w:sz="4" w:space="0" w:color="auto"/>
                    <w:bottom w:val="nil"/>
                  </w:tcBorders>
                  <w:shd w:val="clear" w:color="auto" w:fill="auto"/>
                  <w:noWrap/>
                  <w:vAlign w:val="bottom"/>
                </w:tcPr>
                <w:p w:rsidR="00390668" w:rsidRDefault="00390668">
                  <w:pPr>
                    <w:rPr>
                      <w:rFonts w:cs="Arial"/>
                      <w:sz w:val="16"/>
                      <w:szCs w:val="16"/>
                    </w:rPr>
                  </w:pPr>
                  <w:r>
                    <w:rPr>
                      <w:rFonts w:cs="Arial"/>
                      <w:sz w:val="16"/>
                      <w:szCs w:val="16"/>
                    </w:rPr>
                    <w:t>Alzheimer’s Disease</w:t>
                  </w:r>
                </w:p>
              </w:tc>
              <w:tc>
                <w:tcPr>
                  <w:tcW w:w="621" w:type="dxa"/>
                  <w:tcBorders>
                    <w:bottom w:val="nil"/>
                  </w:tcBorders>
                  <w:shd w:val="clear" w:color="auto" w:fill="auto"/>
                  <w:noWrap/>
                  <w:vAlign w:val="bottom"/>
                </w:tcPr>
                <w:p w:rsidR="00390668" w:rsidRDefault="00390668">
                  <w:pPr>
                    <w:jc w:val="right"/>
                    <w:rPr>
                      <w:rFonts w:cs="Arial"/>
                      <w:sz w:val="16"/>
                      <w:szCs w:val="16"/>
                    </w:rPr>
                  </w:pPr>
                  <w:r>
                    <w:rPr>
                      <w:rFonts w:cs="Arial"/>
                      <w:sz w:val="16"/>
                      <w:szCs w:val="16"/>
                    </w:rPr>
                    <w:t>47</w:t>
                  </w:r>
                </w:p>
              </w:tc>
              <w:tc>
                <w:tcPr>
                  <w:tcW w:w="673" w:type="dxa"/>
                  <w:tcBorders>
                    <w:bottom w:val="nil"/>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13.8</w:t>
                  </w:r>
                </w:p>
              </w:tc>
              <w:tc>
                <w:tcPr>
                  <w:tcW w:w="1691" w:type="dxa"/>
                  <w:tcBorders>
                    <w:left w:val="single" w:sz="4" w:space="0" w:color="auto"/>
                    <w:bottom w:val="nil"/>
                  </w:tcBorders>
                  <w:shd w:val="clear" w:color="auto" w:fill="auto"/>
                  <w:noWrap/>
                  <w:vAlign w:val="bottom"/>
                </w:tcPr>
                <w:p w:rsidR="00390668" w:rsidRDefault="00390668">
                  <w:pPr>
                    <w:rPr>
                      <w:rFonts w:cs="Arial"/>
                      <w:sz w:val="16"/>
                      <w:szCs w:val="16"/>
                    </w:rPr>
                  </w:pPr>
                  <w:r>
                    <w:rPr>
                      <w:rFonts w:cs="Arial"/>
                      <w:sz w:val="16"/>
                      <w:szCs w:val="16"/>
                    </w:rPr>
                    <w:t>Septicemia</w:t>
                  </w:r>
                </w:p>
              </w:tc>
              <w:tc>
                <w:tcPr>
                  <w:tcW w:w="631" w:type="dxa"/>
                  <w:tcBorders>
                    <w:bottom w:val="nil"/>
                  </w:tcBorders>
                  <w:shd w:val="clear" w:color="auto" w:fill="auto"/>
                  <w:noWrap/>
                  <w:vAlign w:val="bottom"/>
                </w:tcPr>
                <w:p w:rsidR="00390668" w:rsidRDefault="00390668">
                  <w:pPr>
                    <w:jc w:val="right"/>
                    <w:rPr>
                      <w:rFonts w:cs="Arial"/>
                      <w:sz w:val="16"/>
                      <w:szCs w:val="16"/>
                    </w:rPr>
                  </w:pPr>
                  <w:r>
                    <w:rPr>
                      <w:rFonts w:cs="Arial"/>
                      <w:sz w:val="16"/>
                      <w:szCs w:val="16"/>
                    </w:rPr>
                    <w:t>18</w:t>
                  </w:r>
                </w:p>
              </w:tc>
              <w:tc>
                <w:tcPr>
                  <w:tcW w:w="830" w:type="dxa"/>
                  <w:tcBorders>
                    <w:bottom w:val="nil"/>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5.8</w:t>
                  </w:r>
                </w:p>
              </w:tc>
              <w:tc>
                <w:tcPr>
                  <w:tcW w:w="1959" w:type="dxa"/>
                  <w:tcBorders>
                    <w:left w:val="single" w:sz="4" w:space="0" w:color="auto"/>
                    <w:bottom w:val="nil"/>
                  </w:tcBorders>
                  <w:shd w:val="clear" w:color="auto" w:fill="auto"/>
                  <w:noWrap/>
                  <w:vAlign w:val="bottom"/>
                </w:tcPr>
                <w:p w:rsidR="00390668" w:rsidRDefault="00390668" w:rsidP="00CA450E">
                  <w:pPr>
                    <w:rPr>
                      <w:rFonts w:cs="Arial"/>
                      <w:sz w:val="16"/>
                      <w:szCs w:val="16"/>
                    </w:rPr>
                  </w:pPr>
                  <w:r>
                    <w:rPr>
                      <w:rFonts w:cs="Arial"/>
                      <w:sz w:val="16"/>
                      <w:szCs w:val="16"/>
                    </w:rPr>
                    <w:t>Suicide</w:t>
                  </w:r>
                </w:p>
              </w:tc>
              <w:tc>
                <w:tcPr>
                  <w:tcW w:w="630" w:type="dxa"/>
                  <w:tcBorders>
                    <w:bottom w:val="nil"/>
                  </w:tcBorders>
                  <w:shd w:val="clear" w:color="auto" w:fill="auto"/>
                  <w:noWrap/>
                  <w:vAlign w:val="bottom"/>
                </w:tcPr>
                <w:p w:rsidR="00390668" w:rsidRDefault="00390668">
                  <w:pPr>
                    <w:jc w:val="right"/>
                    <w:rPr>
                      <w:rFonts w:cs="Arial"/>
                      <w:sz w:val="16"/>
                      <w:szCs w:val="16"/>
                    </w:rPr>
                  </w:pPr>
                  <w:r>
                    <w:rPr>
                      <w:rFonts w:cs="Arial"/>
                      <w:sz w:val="16"/>
                      <w:szCs w:val="16"/>
                    </w:rPr>
                    <w:t>38</w:t>
                  </w:r>
                </w:p>
              </w:tc>
              <w:tc>
                <w:tcPr>
                  <w:tcW w:w="720" w:type="dxa"/>
                  <w:tcBorders>
                    <w:bottom w:val="nil"/>
                  </w:tcBorders>
                  <w:shd w:val="clear" w:color="auto" w:fill="auto"/>
                  <w:noWrap/>
                  <w:vAlign w:val="bottom"/>
                </w:tcPr>
                <w:p w:rsidR="00390668" w:rsidRDefault="00390668">
                  <w:pPr>
                    <w:jc w:val="right"/>
                    <w:rPr>
                      <w:rFonts w:cs="Arial"/>
                      <w:sz w:val="16"/>
                      <w:szCs w:val="16"/>
                    </w:rPr>
                  </w:pPr>
                  <w:r>
                    <w:rPr>
                      <w:rFonts w:cs="Arial"/>
                      <w:sz w:val="16"/>
                      <w:szCs w:val="16"/>
                    </w:rPr>
                    <w:t>5.0</w:t>
                  </w:r>
                </w:p>
              </w:tc>
            </w:tr>
          </w:tbl>
          <w:p w:rsidR="004C7E8C" w:rsidRPr="003508A4" w:rsidRDefault="007C4C73" w:rsidP="00881CD7">
            <w:pPr>
              <w:jc w:val="center"/>
              <w:outlineLvl w:val="1"/>
              <w:rPr>
                <w:sz w:val="8"/>
                <w:szCs w:val="8"/>
              </w:rPr>
            </w:pPr>
            <w:bookmarkStart w:id="328" w:name="_Toc501087411"/>
            <w:bookmarkStart w:id="329" w:name="_Toc520460539"/>
            <w:bookmarkStart w:id="330" w:name="_Toc521654634"/>
            <w:bookmarkStart w:id="331" w:name="_Toc532542104"/>
            <w:r>
              <w:rPr>
                <w:noProof/>
                <w:szCs w:val="22"/>
              </w:rPr>
              <mc:AlternateContent>
                <mc:Choice Requires="wps">
                  <w:drawing>
                    <wp:anchor distT="0" distB="0" distL="114300" distR="114300" simplePos="0" relativeHeight="251601408" behindDoc="0" locked="0" layoutInCell="1" allowOverlap="1" wp14:anchorId="538814CA" wp14:editId="2692780E">
                      <wp:simplePos x="0" y="0"/>
                      <wp:positionH relativeFrom="column">
                        <wp:posOffset>-71323</wp:posOffset>
                      </wp:positionH>
                      <wp:positionV relativeFrom="paragraph">
                        <wp:posOffset>-453263</wp:posOffset>
                      </wp:positionV>
                      <wp:extent cx="8924188" cy="6560212"/>
                      <wp:effectExtent l="0" t="0" r="10795" b="12065"/>
                      <wp:wrapNone/>
                      <wp:docPr id="234" name="Rectangle 4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4188" cy="65602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564DD" id="Rectangle 4697" o:spid="_x0000_s1026" style="position:absolute;margin-left:-5.6pt;margin-top:-35.7pt;width:702.7pt;height:516.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vLfAIAAAEF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" filled="f"/>
                  </w:pict>
                </mc:Fallback>
              </mc:AlternateContent>
            </w:r>
            <w:bookmarkEnd w:id="328"/>
            <w:bookmarkEnd w:id="329"/>
            <w:bookmarkEnd w:id="330"/>
            <w:bookmarkEnd w:id="331"/>
          </w:p>
        </w:tc>
      </w:tr>
      <w:tr w:rsidR="004C7E8C" w:rsidTr="007F15D8">
        <w:trPr>
          <w:gridBefore w:val="1"/>
          <w:gridAfter w:val="1"/>
          <w:wBefore w:w="810" w:type="dxa"/>
          <w:wAfter w:w="742" w:type="dxa"/>
          <w:cantSplit/>
          <w:trHeight w:val="359"/>
        </w:trPr>
        <w:tc>
          <w:tcPr>
            <w:tcW w:w="12510" w:type="dxa"/>
            <w:tcBorders>
              <w:top w:val="nil"/>
              <w:left w:val="nil"/>
              <w:bottom w:val="nil"/>
              <w:right w:val="nil"/>
            </w:tcBorders>
            <w:vAlign w:val="bottom"/>
          </w:tcPr>
          <w:p w:rsidR="007F15D8" w:rsidRDefault="00BD60D9" w:rsidP="007F15D8">
            <w:pPr>
              <w:spacing w:before="120"/>
              <w:rPr>
                <w:color w:val="000000"/>
                <w:sz w:val="14"/>
              </w:rPr>
            </w:pPr>
            <w:r>
              <w:rPr>
                <w:b/>
                <w:noProof/>
                <w:sz w:val="16"/>
              </w:rPr>
              <mc:AlternateContent>
                <mc:Choice Requires="wps">
                  <w:drawing>
                    <wp:anchor distT="0" distB="0" distL="114300" distR="114300" simplePos="0" relativeHeight="251694592" behindDoc="0" locked="0" layoutInCell="1" allowOverlap="1" wp14:anchorId="5C146F6D" wp14:editId="1703873C">
                      <wp:simplePos x="0" y="0"/>
                      <wp:positionH relativeFrom="column">
                        <wp:posOffset>-1102995</wp:posOffset>
                      </wp:positionH>
                      <wp:positionV relativeFrom="paragraph">
                        <wp:posOffset>-507365</wp:posOffset>
                      </wp:positionV>
                      <wp:extent cx="342900" cy="342900"/>
                      <wp:effectExtent l="0" t="0" r="0" b="0"/>
                      <wp:wrapNone/>
                      <wp:docPr id="233" name="Text Box 7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28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46F6D" id="Text Box 7898" o:spid="_x0000_s1101" type="#_x0000_t202" style="position:absolute;margin-left:-86.85pt;margin-top:-39.95pt;width:27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nyg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" stroked="f">
                      <v:textbox style="layout-flow:vertical">
                        <w:txbxContent>
                          <w:p w:rsidR="009F1013" w:rsidRPr="00D307AF" w:rsidRDefault="009F1013" w:rsidP="00D307AF">
                            <w:pPr>
                              <w:rPr>
                                <w:szCs w:val="18"/>
                              </w:rPr>
                            </w:pPr>
                            <w:r>
                              <w:rPr>
                                <w:rFonts w:cs="Arial"/>
                                <w:sz w:val="18"/>
                                <w:szCs w:val="18"/>
                              </w:rPr>
                              <w:t>28</w:t>
                            </w:r>
                          </w:p>
                        </w:txbxContent>
                      </v:textbox>
                    </v:shape>
                  </w:pict>
                </mc:Fallback>
              </mc:AlternateContent>
            </w:r>
          </w:p>
        </w:tc>
      </w:tr>
    </w:tbl>
    <w:tbl>
      <w:tblPr>
        <w:tblpPr w:leftFromText="180" w:rightFromText="180" w:vertAnchor="text" w:horzAnchor="margin" w:tblpXSpec="center" w:tblpY="2"/>
        <w:tblOverlap w:val="never"/>
        <w:tblW w:w="5493" w:type="dxa"/>
        <w:tblLayout w:type="fixed"/>
        <w:tblLook w:val="0000" w:firstRow="0" w:lastRow="0" w:firstColumn="0" w:lastColumn="0" w:noHBand="0" w:noVBand="0"/>
      </w:tblPr>
      <w:tblGrid>
        <w:gridCol w:w="3420"/>
        <w:gridCol w:w="706"/>
        <w:gridCol w:w="1367"/>
      </w:tblGrid>
      <w:tr w:rsidR="007F15D8" w:rsidRPr="00023ED8" w:rsidTr="007C4C73">
        <w:trPr>
          <w:trHeight w:val="255"/>
        </w:trPr>
        <w:tc>
          <w:tcPr>
            <w:tcW w:w="5493" w:type="dxa"/>
            <w:gridSpan w:val="3"/>
            <w:tcBorders>
              <w:top w:val="single" w:sz="4" w:space="0" w:color="auto"/>
              <w:left w:val="single" w:sz="4" w:space="0" w:color="auto"/>
              <w:right w:val="single" w:sz="4" w:space="0" w:color="auto"/>
            </w:tcBorders>
            <w:shd w:val="clear" w:color="auto" w:fill="auto"/>
            <w:noWrap/>
            <w:vAlign w:val="bottom"/>
          </w:tcPr>
          <w:p w:rsidR="007F15D8" w:rsidRPr="00023ED8" w:rsidRDefault="007F15D8" w:rsidP="000316B2">
            <w:pPr>
              <w:jc w:val="center"/>
              <w:rPr>
                <w:rFonts w:cs="Arial"/>
                <w:b/>
                <w:bCs/>
                <w:sz w:val="20"/>
                <w:u w:val="single"/>
              </w:rPr>
            </w:pPr>
            <w:r w:rsidRPr="00023ED8">
              <w:rPr>
                <w:rFonts w:cs="Arial"/>
                <w:b/>
                <w:bCs/>
                <w:sz w:val="20"/>
                <w:u w:val="single"/>
              </w:rPr>
              <w:t>Total</w:t>
            </w:r>
          </w:p>
        </w:tc>
      </w:tr>
      <w:tr w:rsidR="007F15D8" w:rsidRPr="00023ED8" w:rsidTr="007C4C73">
        <w:trPr>
          <w:trHeight w:val="102"/>
        </w:trPr>
        <w:tc>
          <w:tcPr>
            <w:tcW w:w="3420" w:type="dxa"/>
            <w:tcBorders>
              <w:left w:val="single" w:sz="4" w:space="0" w:color="auto"/>
              <w:bottom w:val="single" w:sz="4" w:space="0" w:color="auto"/>
            </w:tcBorders>
            <w:shd w:val="clear" w:color="auto" w:fill="auto"/>
            <w:noWrap/>
          </w:tcPr>
          <w:p w:rsidR="007F15D8" w:rsidRDefault="007F15D8" w:rsidP="00084739">
            <w:pPr>
              <w:spacing w:before="40"/>
              <w:rPr>
                <w:b/>
                <w:sz w:val="18"/>
              </w:rPr>
            </w:pPr>
            <w:r>
              <w:rPr>
                <w:b/>
                <w:sz w:val="18"/>
              </w:rPr>
              <w:t>Cause</w:t>
            </w:r>
            <w:r>
              <w:rPr>
                <w:b/>
                <w:sz w:val="18"/>
                <w:vertAlign w:val="superscript"/>
              </w:rPr>
              <w:t>3</w:t>
            </w:r>
          </w:p>
        </w:tc>
        <w:tc>
          <w:tcPr>
            <w:tcW w:w="706" w:type="dxa"/>
            <w:tcBorders>
              <w:bottom w:val="single" w:sz="4" w:space="0" w:color="auto"/>
            </w:tcBorders>
            <w:shd w:val="clear" w:color="auto" w:fill="auto"/>
            <w:noWrap/>
          </w:tcPr>
          <w:p w:rsidR="007F15D8" w:rsidRDefault="007F15D8" w:rsidP="00084739">
            <w:pPr>
              <w:spacing w:before="40"/>
              <w:jc w:val="center"/>
              <w:rPr>
                <w:b/>
                <w:sz w:val="18"/>
              </w:rPr>
            </w:pPr>
            <w:r>
              <w:rPr>
                <w:b/>
                <w:sz w:val="18"/>
              </w:rPr>
              <w:t xml:space="preserve">  #</w:t>
            </w:r>
          </w:p>
        </w:tc>
        <w:tc>
          <w:tcPr>
            <w:tcW w:w="1367" w:type="dxa"/>
            <w:tcBorders>
              <w:bottom w:val="single" w:sz="4" w:space="0" w:color="auto"/>
              <w:right w:val="single" w:sz="4" w:space="0" w:color="auto"/>
            </w:tcBorders>
            <w:shd w:val="clear" w:color="auto" w:fill="auto"/>
            <w:noWrap/>
          </w:tcPr>
          <w:p w:rsidR="007F15D8" w:rsidRDefault="007F15D8" w:rsidP="00084739">
            <w:pPr>
              <w:spacing w:before="40"/>
              <w:jc w:val="right"/>
              <w:rPr>
                <w:b/>
                <w:sz w:val="18"/>
              </w:rPr>
            </w:pPr>
            <w:r>
              <w:rPr>
                <w:b/>
                <w:sz w:val="18"/>
              </w:rPr>
              <w:t>Rate</w:t>
            </w:r>
            <w:r>
              <w:rPr>
                <w:b/>
                <w:sz w:val="18"/>
                <w:vertAlign w:val="superscript"/>
              </w:rPr>
              <w:t>4</w:t>
            </w:r>
          </w:p>
        </w:tc>
      </w:tr>
      <w:tr w:rsidR="00390668" w:rsidRPr="00023ED8" w:rsidTr="007C4C73">
        <w:trPr>
          <w:trHeight w:val="255"/>
        </w:trPr>
        <w:tc>
          <w:tcPr>
            <w:tcW w:w="3420" w:type="dxa"/>
            <w:tcBorders>
              <w:top w:val="single" w:sz="4" w:space="0" w:color="auto"/>
              <w:left w:val="single" w:sz="4" w:space="0" w:color="auto"/>
            </w:tcBorders>
            <w:shd w:val="clear" w:color="auto" w:fill="auto"/>
            <w:noWrap/>
            <w:vAlign w:val="bottom"/>
          </w:tcPr>
          <w:p w:rsidR="00390668" w:rsidRPr="00B24FCB" w:rsidRDefault="00390668" w:rsidP="000316B2">
            <w:pPr>
              <w:rPr>
                <w:rFonts w:cs="Arial"/>
                <w:b/>
                <w:bCs/>
                <w:sz w:val="16"/>
                <w:szCs w:val="16"/>
              </w:rPr>
            </w:pPr>
            <w:r w:rsidRPr="00B24FCB">
              <w:rPr>
                <w:rFonts w:cs="Arial"/>
                <w:b/>
                <w:bCs/>
                <w:sz w:val="16"/>
                <w:szCs w:val="16"/>
              </w:rPr>
              <w:t>Total</w:t>
            </w:r>
          </w:p>
        </w:tc>
        <w:tc>
          <w:tcPr>
            <w:tcW w:w="706" w:type="dxa"/>
            <w:tcBorders>
              <w:top w:val="single" w:sz="4" w:space="0" w:color="auto"/>
            </w:tcBorders>
            <w:shd w:val="clear" w:color="auto" w:fill="auto"/>
            <w:noWrap/>
            <w:vAlign w:val="bottom"/>
          </w:tcPr>
          <w:p w:rsidR="00390668" w:rsidRDefault="00390668">
            <w:pPr>
              <w:jc w:val="right"/>
              <w:rPr>
                <w:rFonts w:cs="Arial"/>
                <w:b/>
                <w:bCs/>
                <w:sz w:val="16"/>
                <w:szCs w:val="16"/>
              </w:rPr>
            </w:pPr>
            <w:r>
              <w:rPr>
                <w:rFonts w:cs="Arial"/>
                <w:b/>
                <w:bCs/>
                <w:sz w:val="16"/>
                <w:szCs w:val="16"/>
              </w:rPr>
              <w:t>56,953</w:t>
            </w:r>
          </w:p>
        </w:tc>
        <w:tc>
          <w:tcPr>
            <w:tcW w:w="1367" w:type="dxa"/>
            <w:tcBorders>
              <w:top w:val="single" w:sz="4" w:space="0" w:color="auto"/>
              <w:right w:val="single" w:sz="4" w:space="0" w:color="auto"/>
            </w:tcBorders>
            <w:shd w:val="clear" w:color="auto" w:fill="auto"/>
            <w:noWrap/>
            <w:vAlign w:val="bottom"/>
          </w:tcPr>
          <w:p w:rsidR="00390668" w:rsidRDefault="00390668">
            <w:pPr>
              <w:jc w:val="right"/>
              <w:rPr>
                <w:rFonts w:cs="Arial"/>
                <w:b/>
                <w:bCs/>
                <w:sz w:val="16"/>
                <w:szCs w:val="16"/>
              </w:rPr>
            </w:pPr>
            <w:r>
              <w:rPr>
                <w:rFonts w:cs="Arial"/>
                <w:b/>
                <w:bCs/>
                <w:sz w:val="16"/>
                <w:szCs w:val="16"/>
              </w:rPr>
              <w:t>668.9</w:t>
            </w:r>
          </w:p>
        </w:tc>
      </w:tr>
      <w:tr w:rsidR="00390668" w:rsidRPr="00023ED8" w:rsidTr="007C4C73">
        <w:trPr>
          <w:trHeight w:val="255"/>
        </w:trPr>
        <w:tc>
          <w:tcPr>
            <w:tcW w:w="342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Cancer</w:t>
            </w:r>
          </w:p>
        </w:tc>
        <w:tc>
          <w:tcPr>
            <w:tcW w:w="706" w:type="dxa"/>
            <w:shd w:val="clear" w:color="auto" w:fill="auto"/>
            <w:noWrap/>
            <w:vAlign w:val="bottom"/>
          </w:tcPr>
          <w:p w:rsidR="00390668" w:rsidRDefault="00390668">
            <w:pPr>
              <w:jc w:val="right"/>
              <w:rPr>
                <w:rFonts w:cs="Arial"/>
                <w:sz w:val="16"/>
                <w:szCs w:val="16"/>
              </w:rPr>
            </w:pPr>
            <w:r>
              <w:rPr>
                <w:rFonts w:cs="Arial"/>
                <w:sz w:val="16"/>
                <w:szCs w:val="16"/>
              </w:rPr>
              <w:t>12,691</w:t>
            </w:r>
          </w:p>
        </w:tc>
        <w:tc>
          <w:tcPr>
            <w:tcW w:w="136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149.8</w:t>
            </w:r>
          </w:p>
        </w:tc>
      </w:tr>
      <w:tr w:rsidR="00390668" w:rsidRPr="00023ED8" w:rsidTr="007C4C73">
        <w:trPr>
          <w:trHeight w:val="255"/>
        </w:trPr>
        <w:tc>
          <w:tcPr>
            <w:tcW w:w="342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Heart Disease</w:t>
            </w:r>
          </w:p>
        </w:tc>
        <w:tc>
          <w:tcPr>
            <w:tcW w:w="706" w:type="dxa"/>
            <w:shd w:val="clear" w:color="auto" w:fill="auto"/>
            <w:noWrap/>
            <w:vAlign w:val="bottom"/>
          </w:tcPr>
          <w:p w:rsidR="00390668" w:rsidRDefault="00390668">
            <w:pPr>
              <w:jc w:val="right"/>
              <w:rPr>
                <w:rFonts w:cs="Arial"/>
                <w:sz w:val="16"/>
                <w:szCs w:val="16"/>
              </w:rPr>
            </w:pPr>
            <w:r>
              <w:rPr>
                <w:rFonts w:cs="Arial"/>
                <w:sz w:val="16"/>
                <w:szCs w:val="16"/>
              </w:rPr>
              <w:t>11,923</w:t>
            </w:r>
          </w:p>
        </w:tc>
        <w:tc>
          <w:tcPr>
            <w:tcW w:w="136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134.8</w:t>
            </w:r>
          </w:p>
        </w:tc>
      </w:tr>
      <w:tr w:rsidR="00390668" w:rsidRPr="00023ED8" w:rsidTr="007C4C73">
        <w:trPr>
          <w:trHeight w:val="255"/>
        </w:trPr>
        <w:tc>
          <w:tcPr>
            <w:tcW w:w="342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Unintentional Injuries</w:t>
            </w:r>
            <w:r>
              <w:rPr>
                <w:rFonts w:cs="Arial"/>
                <w:sz w:val="18"/>
                <w:szCs w:val="18"/>
                <w:vertAlign w:val="superscript"/>
              </w:rPr>
              <w:t>5</w:t>
            </w:r>
          </w:p>
        </w:tc>
        <w:tc>
          <w:tcPr>
            <w:tcW w:w="706" w:type="dxa"/>
            <w:shd w:val="clear" w:color="auto" w:fill="auto"/>
            <w:noWrap/>
            <w:vAlign w:val="bottom"/>
          </w:tcPr>
          <w:p w:rsidR="00390668" w:rsidRDefault="00390668">
            <w:pPr>
              <w:jc w:val="right"/>
              <w:rPr>
                <w:rFonts w:cs="Arial"/>
                <w:sz w:val="16"/>
                <w:szCs w:val="16"/>
              </w:rPr>
            </w:pPr>
            <w:r>
              <w:rPr>
                <w:rFonts w:cs="Arial"/>
                <w:sz w:val="16"/>
                <w:szCs w:val="16"/>
              </w:rPr>
              <w:t>3,887</w:t>
            </w:r>
          </w:p>
        </w:tc>
        <w:tc>
          <w:tcPr>
            <w:tcW w:w="136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53.6</w:t>
            </w:r>
          </w:p>
        </w:tc>
      </w:tr>
      <w:tr w:rsidR="00390668" w:rsidRPr="00023ED8" w:rsidTr="007C4C73">
        <w:trPr>
          <w:trHeight w:val="255"/>
        </w:trPr>
        <w:tc>
          <w:tcPr>
            <w:tcW w:w="3420" w:type="dxa"/>
            <w:tcBorders>
              <w:left w:val="single" w:sz="4" w:space="0" w:color="auto"/>
            </w:tcBorders>
            <w:shd w:val="clear" w:color="auto" w:fill="auto"/>
            <w:noWrap/>
            <w:vAlign w:val="bottom"/>
          </w:tcPr>
          <w:p w:rsidR="00390668" w:rsidRPr="007C4C73" w:rsidRDefault="00390668">
            <w:pPr>
              <w:rPr>
                <w:rFonts w:cs="Arial"/>
                <w:b/>
                <w:sz w:val="16"/>
                <w:szCs w:val="16"/>
              </w:rPr>
            </w:pPr>
            <w:r>
              <w:rPr>
                <w:rFonts w:cs="Arial"/>
                <w:sz w:val="16"/>
                <w:szCs w:val="16"/>
              </w:rPr>
              <w:t>Chronic Lower Respiratory Disease</w:t>
            </w:r>
          </w:p>
        </w:tc>
        <w:tc>
          <w:tcPr>
            <w:tcW w:w="706" w:type="dxa"/>
            <w:shd w:val="clear" w:color="auto" w:fill="auto"/>
            <w:noWrap/>
            <w:vAlign w:val="bottom"/>
          </w:tcPr>
          <w:p w:rsidR="00390668" w:rsidRDefault="00390668">
            <w:pPr>
              <w:jc w:val="right"/>
              <w:rPr>
                <w:rFonts w:cs="Arial"/>
                <w:sz w:val="16"/>
                <w:szCs w:val="16"/>
              </w:rPr>
            </w:pPr>
            <w:r>
              <w:rPr>
                <w:rFonts w:cs="Arial"/>
                <w:sz w:val="16"/>
                <w:szCs w:val="16"/>
              </w:rPr>
              <w:t>2,676</w:t>
            </w:r>
          </w:p>
        </w:tc>
        <w:tc>
          <w:tcPr>
            <w:tcW w:w="136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31.5</w:t>
            </w:r>
          </w:p>
        </w:tc>
      </w:tr>
      <w:tr w:rsidR="00390668" w:rsidRPr="00023ED8" w:rsidTr="007C4C73">
        <w:trPr>
          <w:trHeight w:val="255"/>
        </w:trPr>
        <w:tc>
          <w:tcPr>
            <w:tcW w:w="342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Stroke</w:t>
            </w:r>
          </w:p>
        </w:tc>
        <w:tc>
          <w:tcPr>
            <w:tcW w:w="706" w:type="dxa"/>
            <w:shd w:val="clear" w:color="auto" w:fill="auto"/>
            <w:noWrap/>
            <w:vAlign w:val="bottom"/>
          </w:tcPr>
          <w:p w:rsidR="00390668" w:rsidRDefault="00390668">
            <w:pPr>
              <w:jc w:val="right"/>
              <w:rPr>
                <w:rFonts w:cs="Arial"/>
                <w:sz w:val="16"/>
                <w:szCs w:val="16"/>
              </w:rPr>
            </w:pPr>
            <w:r>
              <w:rPr>
                <w:rFonts w:cs="Arial"/>
                <w:sz w:val="16"/>
                <w:szCs w:val="16"/>
              </w:rPr>
              <w:t>2,468</w:t>
            </w:r>
          </w:p>
        </w:tc>
        <w:tc>
          <w:tcPr>
            <w:tcW w:w="136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27.9</w:t>
            </w:r>
          </w:p>
        </w:tc>
      </w:tr>
      <w:tr w:rsidR="00390668" w:rsidRPr="00023ED8" w:rsidTr="007C4C73">
        <w:trPr>
          <w:trHeight w:val="255"/>
        </w:trPr>
        <w:tc>
          <w:tcPr>
            <w:tcW w:w="342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Alzheimer’s Disease</w:t>
            </w:r>
          </w:p>
        </w:tc>
        <w:tc>
          <w:tcPr>
            <w:tcW w:w="706" w:type="dxa"/>
            <w:shd w:val="clear" w:color="auto" w:fill="auto"/>
            <w:noWrap/>
            <w:vAlign w:val="bottom"/>
          </w:tcPr>
          <w:p w:rsidR="00390668" w:rsidRDefault="00390668">
            <w:pPr>
              <w:jc w:val="right"/>
              <w:rPr>
                <w:rFonts w:cs="Arial"/>
                <w:sz w:val="16"/>
                <w:szCs w:val="16"/>
              </w:rPr>
            </w:pPr>
            <w:r>
              <w:rPr>
                <w:rFonts w:cs="Arial"/>
                <w:sz w:val="16"/>
                <w:szCs w:val="16"/>
              </w:rPr>
              <w:t>1,710</w:t>
            </w:r>
          </w:p>
        </w:tc>
        <w:tc>
          <w:tcPr>
            <w:tcW w:w="136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18.7</w:t>
            </w:r>
          </w:p>
        </w:tc>
      </w:tr>
      <w:tr w:rsidR="00390668" w:rsidRPr="00023ED8" w:rsidTr="007C4C73">
        <w:trPr>
          <w:trHeight w:val="255"/>
        </w:trPr>
        <w:tc>
          <w:tcPr>
            <w:tcW w:w="342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Diabetes</w:t>
            </w:r>
          </w:p>
        </w:tc>
        <w:tc>
          <w:tcPr>
            <w:tcW w:w="706" w:type="dxa"/>
            <w:shd w:val="clear" w:color="auto" w:fill="auto"/>
            <w:noWrap/>
            <w:vAlign w:val="bottom"/>
          </w:tcPr>
          <w:p w:rsidR="00390668" w:rsidRDefault="00390668">
            <w:pPr>
              <w:jc w:val="right"/>
              <w:rPr>
                <w:rFonts w:cs="Arial"/>
                <w:sz w:val="16"/>
                <w:szCs w:val="16"/>
              </w:rPr>
            </w:pPr>
            <w:r>
              <w:rPr>
                <w:rFonts w:cs="Arial"/>
                <w:sz w:val="16"/>
                <w:szCs w:val="16"/>
              </w:rPr>
              <w:t>1,267</w:t>
            </w:r>
          </w:p>
        </w:tc>
        <w:tc>
          <w:tcPr>
            <w:tcW w:w="136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14.9</w:t>
            </w:r>
          </w:p>
        </w:tc>
      </w:tr>
      <w:tr w:rsidR="00390668" w:rsidRPr="00023ED8" w:rsidTr="007C4C73">
        <w:trPr>
          <w:trHeight w:val="255"/>
        </w:trPr>
        <w:tc>
          <w:tcPr>
            <w:tcW w:w="342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Influenza &amp; Pneumonia</w:t>
            </w:r>
          </w:p>
        </w:tc>
        <w:tc>
          <w:tcPr>
            <w:tcW w:w="706" w:type="dxa"/>
            <w:shd w:val="clear" w:color="auto" w:fill="auto"/>
            <w:noWrap/>
            <w:vAlign w:val="bottom"/>
          </w:tcPr>
          <w:p w:rsidR="00390668" w:rsidRDefault="00390668">
            <w:pPr>
              <w:jc w:val="right"/>
              <w:rPr>
                <w:rFonts w:cs="Arial"/>
                <w:sz w:val="16"/>
                <w:szCs w:val="16"/>
              </w:rPr>
            </w:pPr>
            <w:r>
              <w:rPr>
                <w:rFonts w:cs="Arial"/>
                <w:sz w:val="16"/>
                <w:szCs w:val="16"/>
              </w:rPr>
              <w:t>1,243</w:t>
            </w:r>
          </w:p>
        </w:tc>
        <w:tc>
          <w:tcPr>
            <w:tcW w:w="136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14.1</w:t>
            </w:r>
          </w:p>
        </w:tc>
      </w:tr>
      <w:tr w:rsidR="00390668" w:rsidRPr="00023ED8" w:rsidTr="007C4C73">
        <w:trPr>
          <w:trHeight w:val="255"/>
        </w:trPr>
        <w:tc>
          <w:tcPr>
            <w:tcW w:w="3420" w:type="dxa"/>
            <w:tcBorders>
              <w:left w:val="single" w:sz="4" w:space="0" w:color="auto"/>
            </w:tcBorders>
            <w:shd w:val="clear" w:color="auto" w:fill="auto"/>
            <w:noWrap/>
            <w:vAlign w:val="bottom"/>
          </w:tcPr>
          <w:p w:rsidR="00390668" w:rsidRDefault="00390668">
            <w:pPr>
              <w:rPr>
                <w:rFonts w:cs="Arial"/>
                <w:sz w:val="16"/>
                <w:szCs w:val="16"/>
              </w:rPr>
            </w:pPr>
            <w:r>
              <w:rPr>
                <w:rFonts w:cs="Arial"/>
                <w:sz w:val="16"/>
                <w:szCs w:val="16"/>
              </w:rPr>
              <w:t>Nephritis</w:t>
            </w:r>
          </w:p>
        </w:tc>
        <w:tc>
          <w:tcPr>
            <w:tcW w:w="706" w:type="dxa"/>
            <w:shd w:val="clear" w:color="auto" w:fill="auto"/>
            <w:noWrap/>
            <w:vAlign w:val="bottom"/>
          </w:tcPr>
          <w:p w:rsidR="00390668" w:rsidRDefault="00390668">
            <w:pPr>
              <w:jc w:val="right"/>
              <w:rPr>
                <w:rFonts w:cs="Arial"/>
                <w:sz w:val="16"/>
                <w:szCs w:val="16"/>
              </w:rPr>
            </w:pPr>
            <w:r>
              <w:rPr>
                <w:rFonts w:cs="Arial"/>
                <w:sz w:val="16"/>
                <w:szCs w:val="16"/>
              </w:rPr>
              <w:t>1,140</w:t>
            </w:r>
          </w:p>
        </w:tc>
        <w:tc>
          <w:tcPr>
            <w:tcW w:w="1367" w:type="dxa"/>
            <w:tcBorders>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13.2</w:t>
            </w:r>
          </w:p>
        </w:tc>
      </w:tr>
      <w:tr w:rsidR="00390668" w:rsidRPr="00023ED8" w:rsidTr="007C4C73">
        <w:trPr>
          <w:trHeight w:val="255"/>
        </w:trPr>
        <w:tc>
          <w:tcPr>
            <w:tcW w:w="3420" w:type="dxa"/>
            <w:tcBorders>
              <w:left w:val="single" w:sz="4" w:space="0" w:color="auto"/>
              <w:bottom w:val="single" w:sz="4" w:space="0" w:color="auto"/>
            </w:tcBorders>
            <w:shd w:val="clear" w:color="auto" w:fill="auto"/>
            <w:noWrap/>
            <w:vAlign w:val="bottom"/>
          </w:tcPr>
          <w:p w:rsidR="00390668" w:rsidRDefault="00390668">
            <w:pPr>
              <w:rPr>
                <w:rFonts w:cs="Arial"/>
                <w:sz w:val="16"/>
                <w:szCs w:val="16"/>
              </w:rPr>
            </w:pPr>
            <w:r>
              <w:rPr>
                <w:rFonts w:cs="Arial"/>
                <w:sz w:val="16"/>
                <w:szCs w:val="16"/>
              </w:rPr>
              <w:t>Ill-Defined Conditions</w:t>
            </w:r>
          </w:p>
          <w:p w:rsidR="00390668" w:rsidRPr="007C4C73" w:rsidRDefault="00390668">
            <w:pPr>
              <w:rPr>
                <w:rFonts w:cs="Arial"/>
                <w:sz w:val="4"/>
                <w:szCs w:val="4"/>
              </w:rPr>
            </w:pPr>
          </w:p>
        </w:tc>
        <w:tc>
          <w:tcPr>
            <w:tcW w:w="706" w:type="dxa"/>
            <w:tcBorders>
              <w:bottom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890</w:t>
            </w:r>
          </w:p>
        </w:tc>
        <w:tc>
          <w:tcPr>
            <w:tcW w:w="1367" w:type="dxa"/>
            <w:tcBorders>
              <w:bottom w:val="single" w:sz="4" w:space="0" w:color="auto"/>
              <w:right w:val="single" w:sz="4" w:space="0" w:color="auto"/>
            </w:tcBorders>
            <w:shd w:val="clear" w:color="auto" w:fill="auto"/>
            <w:noWrap/>
            <w:vAlign w:val="bottom"/>
          </w:tcPr>
          <w:p w:rsidR="00390668" w:rsidRDefault="00390668">
            <w:pPr>
              <w:jc w:val="right"/>
              <w:rPr>
                <w:rFonts w:cs="Arial"/>
                <w:sz w:val="16"/>
                <w:szCs w:val="16"/>
              </w:rPr>
            </w:pPr>
            <w:r>
              <w:rPr>
                <w:rFonts w:cs="Arial"/>
                <w:sz w:val="16"/>
                <w:szCs w:val="16"/>
              </w:rPr>
              <w:t>10.6</w:t>
            </w:r>
          </w:p>
        </w:tc>
      </w:tr>
    </w:tbl>
    <w:p w:rsidR="007F15D8" w:rsidRDefault="007F15D8" w:rsidP="00634502"/>
    <w:p w:rsidR="007F15D8" w:rsidRDefault="007F15D8" w:rsidP="00634502"/>
    <w:p w:rsidR="007F15D8" w:rsidRDefault="007F15D8" w:rsidP="00634502"/>
    <w:p w:rsidR="007F15D8" w:rsidRDefault="007F15D8" w:rsidP="00634502"/>
    <w:p w:rsidR="007F15D8" w:rsidRDefault="007F15D8" w:rsidP="00634502"/>
    <w:p w:rsidR="007F15D8" w:rsidRDefault="007F15D8" w:rsidP="00634502"/>
    <w:p w:rsidR="007F15D8" w:rsidRDefault="007F15D8" w:rsidP="00634502"/>
    <w:p w:rsidR="007F15D8" w:rsidRDefault="007F15D8" w:rsidP="00634502"/>
    <w:p w:rsidR="007F15D8" w:rsidRDefault="007F15D8" w:rsidP="00634502"/>
    <w:p w:rsidR="007F15D8" w:rsidRPr="00634502" w:rsidRDefault="007F15D8" w:rsidP="00634502">
      <w:pPr>
        <w:rPr>
          <w:vanish/>
        </w:rPr>
      </w:pPr>
    </w:p>
    <w:p w:rsidR="00AC1BAA" w:rsidRPr="00B7661C" w:rsidRDefault="00AC1BAA" w:rsidP="00D963E5">
      <w:pPr>
        <w:contextualSpacing/>
        <w:rPr>
          <w:vanish/>
          <w:sz w:val="12"/>
          <w:szCs w:val="12"/>
        </w:rPr>
      </w:pPr>
    </w:p>
    <w:p w:rsidR="00103606" w:rsidRPr="00103606" w:rsidRDefault="00103606" w:rsidP="00103606"/>
    <w:p w:rsidR="000F223C" w:rsidRDefault="007C4C73" w:rsidP="00446A82">
      <w:pPr>
        <w:ind w:firstLine="180"/>
        <w:rPr>
          <w:noProof/>
        </w:rPr>
      </w:pPr>
      <w:r>
        <w:rPr>
          <w:noProof/>
        </w:rPr>
        <mc:AlternateContent>
          <mc:Choice Requires="wps">
            <w:drawing>
              <wp:anchor distT="0" distB="0" distL="114300" distR="114300" simplePos="0" relativeHeight="251812352" behindDoc="0" locked="0" layoutInCell="1" allowOverlap="1" wp14:anchorId="7D67CC14" wp14:editId="120D1FD1">
                <wp:simplePos x="0" y="0"/>
                <wp:positionH relativeFrom="column">
                  <wp:posOffset>-178435</wp:posOffset>
                </wp:positionH>
                <wp:positionV relativeFrom="paragraph">
                  <wp:posOffset>538480</wp:posOffset>
                </wp:positionV>
                <wp:extent cx="9090660"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0660" cy="1403985"/>
                        </a:xfrm>
                        <a:prstGeom prst="rect">
                          <a:avLst/>
                        </a:prstGeom>
                        <a:noFill/>
                        <a:ln w="9525">
                          <a:noFill/>
                          <a:miter lim="800000"/>
                          <a:headEnd/>
                          <a:tailEnd/>
                        </a:ln>
                      </wps:spPr>
                      <wps:txbx>
                        <w:txbxContent>
                          <w:p w:rsidR="009F1013" w:rsidRPr="00780BEB" w:rsidRDefault="009F1013">
                            <w:pPr>
                              <w:rPr>
                                <w:sz w:val="16"/>
                                <w:szCs w:val="16"/>
                              </w:rPr>
                            </w:pPr>
                            <w:r w:rsidRPr="00780BEB">
                              <w:rPr>
                                <w:color w:val="000000"/>
                                <w:sz w:val="16"/>
                                <w:szCs w:val="16"/>
                              </w:rPr>
                              <w:t xml:space="preserve">1. Ranking based on number of deaths.  2. Race and ethnicity data in this table are presented as mutually exclusive categories.  Persons of Hispanic ethnicity are not included in a race category.  Please see Technical Notes in the Appendix for a more detailed explanation.  3. Underlying Cause of Death based on ICD-10. Please see Appendix for a list of ICD-10 codes used.  4.  All rates are age-adjusted per 100,000 residents using the 2000 US standard population.  5.  Unintentional injuries such as motor vehicle-related deaths, poisonings, falls, fires, and drownings that were not intended to occur.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D67CC14" id="_x0000_s1102" type="#_x0000_t202" style="position:absolute;left:0;text-align:left;margin-left:-14.05pt;margin-top:42.4pt;width:715.8pt;height:110.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" filled="f" stroked="f">
                <v:textbox style="mso-fit-shape-to-text:t">
                  <w:txbxContent>
                    <w:p w:rsidR="009F1013" w:rsidRPr="00780BEB" w:rsidRDefault="009F1013">
                      <w:pPr>
                        <w:rPr>
                          <w:sz w:val="16"/>
                          <w:szCs w:val="16"/>
                        </w:rPr>
                      </w:pPr>
                      <w:r w:rsidRPr="00780BEB">
                        <w:rPr>
                          <w:color w:val="000000"/>
                          <w:sz w:val="16"/>
                          <w:szCs w:val="16"/>
                        </w:rPr>
                        <w:t xml:space="preserve">1. Ranking based on number of deaths.  2. Race and ethnicity data in this table are presented as mutually exclusive categories.  Persons of Hispanic ethnicity are not included in a race category.  Please see Technical Notes in the Appendix for a more detailed explanation.  3. Underlying Cause of Death based on ICD-10. Please see Appendix for a list of ICD-10 codes used.  4.  All rates are age-adjusted per 100,000 residents using the 2000 US standard population.  5.  Unintentional injuries such as motor vehicle-related deaths, poisonings, falls, fires, and drownings that were not intended to occur.  </w:t>
                      </w:r>
                    </w:p>
                  </w:txbxContent>
                </v:textbox>
              </v:shape>
            </w:pict>
          </mc:Fallback>
        </mc:AlternateContent>
      </w:r>
      <w:r w:rsidR="0097103C" w:rsidRPr="0097103C">
        <w:rPr>
          <w:noProof/>
        </w:rPr>
        <w:t xml:space="preserve"> </w:t>
      </w:r>
    </w:p>
    <w:p w:rsidR="000F223C" w:rsidRPr="000F223C" w:rsidRDefault="000F223C" w:rsidP="000F223C">
      <w:pPr>
        <w:pStyle w:val="Heading1"/>
        <w:rPr>
          <w:noProof/>
          <w:u w:val="none"/>
        </w:rPr>
      </w:pPr>
      <w:bookmarkStart w:id="332" w:name="_Toc532542105"/>
      <w:r w:rsidRPr="000F223C">
        <w:rPr>
          <w:noProof/>
          <w:u w:val="none"/>
        </w:rPr>
        <w:t>Figure 8.  Number of Heart Disease</w:t>
      </w:r>
      <w:r w:rsidRPr="000F223C">
        <w:rPr>
          <w:noProof/>
          <w:u w:val="none"/>
          <w:vertAlign w:val="superscript"/>
        </w:rPr>
        <w:t xml:space="preserve"> </w:t>
      </w:r>
      <w:r w:rsidRPr="000F223C">
        <w:rPr>
          <w:noProof/>
          <w:u w:val="none"/>
        </w:rPr>
        <w:t>Deaths</w:t>
      </w:r>
      <w:r w:rsidRPr="000F223C">
        <w:rPr>
          <w:noProof/>
          <w:u w:val="none"/>
          <w:vertAlign w:val="superscript"/>
        </w:rPr>
        <w:t xml:space="preserve"> </w:t>
      </w:r>
      <w:r w:rsidRPr="000F223C">
        <w:rPr>
          <w:noProof/>
          <w:u w:val="none"/>
        </w:rPr>
        <w:t>by Age Group and Gender, Massachusetts: 2016</w:t>
      </w:r>
      <w:bookmarkEnd w:id="332"/>
    </w:p>
    <w:p w:rsidR="00103606" w:rsidRPr="00103606" w:rsidRDefault="00446A82" w:rsidP="000F223C">
      <w:r>
        <w:rPr>
          <w:noProof/>
        </w:rPr>
        <w:drawing>
          <wp:inline distT="0" distB="0" distL="0" distR="0" wp14:anchorId="1C8A54D8" wp14:editId="01E593A0">
            <wp:extent cx="8296275" cy="4743450"/>
            <wp:effectExtent l="0" t="0" r="0" b="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864D73">
        <w:rPr>
          <w:noProof/>
        </w:rPr>
        <w:t xml:space="preserve"> </w:t>
      </w:r>
      <w:r w:rsidR="00BD60D9">
        <w:rPr>
          <w:noProof/>
        </w:rPr>
        <mc:AlternateContent>
          <mc:Choice Requires="wps">
            <w:drawing>
              <wp:anchor distT="0" distB="0" distL="114300" distR="114300" simplePos="0" relativeHeight="251728384" behindDoc="0" locked="0" layoutInCell="1" allowOverlap="1" wp14:anchorId="5F5D1A98" wp14:editId="11D21F47">
                <wp:simplePos x="0" y="0"/>
                <wp:positionH relativeFrom="column">
                  <wp:posOffset>-481965</wp:posOffset>
                </wp:positionH>
                <wp:positionV relativeFrom="paragraph">
                  <wp:posOffset>2440305</wp:posOffset>
                </wp:positionV>
                <wp:extent cx="342900" cy="342900"/>
                <wp:effectExtent l="0" t="0" r="0" b="0"/>
                <wp:wrapNone/>
                <wp:docPr id="230" name="Text Box 9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7C40C4">
                            <w:pPr>
                              <w:rPr>
                                <w:szCs w:val="18"/>
                              </w:rPr>
                            </w:pPr>
                            <w:r>
                              <w:rPr>
                                <w:rFonts w:cs="Arial"/>
                                <w:sz w:val="18"/>
                                <w:szCs w:val="18"/>
                              </w:rPr>
                              <w:t>29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D1A98" id="Text Box 9708" o:spid="_x0000_s1103" type="#_x0000_t202" style="position:absolute;margin-left:-37.95pt;margin-top:192.15pt;width:27pt;height:2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" stroked="f">
                <v:textbox style="layout-flow:vertical">
                  <w:txbxContent>
                    <w:p w:rsidR="009F1013" w:rsidRPr="00D307AF" w:rsidRDefault="009F1013" w:rsidP="007C40C4">
                      <w:pPr>
                        <w:rPr>
                          <w:szCs w:val="18"/>
                        </w:rPr>
                      </w:pPr>
                      <w:r>
                        <w:rPr>
                          <w:rFonts w:cs="Arial"/>
                          <w:sz w:val="18"/>
                          <w:szCs w:val="18"/>
                        </w:rPr>
                        <w:t>29</w:t>
                      </w:r>
                    </w:p>
                  </w:txbxContent>
                </v:textbox>
              </v:shape>
            </w:pict>
          </mc:Fallback>
        </mc:AlternateContent>
      </w:r>
    </w:p>
    <w:p w:rsidR="00B37793" w:rsidRDefault="00573942" w:rsidP="00B37793">
      <w:r>
        <w:rPr>
          <w:b/>
          <w:noProof/>
          <w:sz w:val="8"/>
          <w:szCs w:val="8"/>
        </w:rPr>
        <mc:AlternateContent>
          <mc:Choice Requires="wpg">
            <w:drawing>
              <wp:anchor distT="0" distB="0" distL="114300" distR="114300" simplePos="0" relativeHeight="251641344" behindDoc="0" locked="0" layoutInCell="1" allowOverlap="1" wp14:anchorId="45069A0B" wp14:editId="29507B21">
                <wp:simplePos x="0" y="0"/>
                <wp:positionH relativeFrom="column">
                  <wp:posOffset>-131674</wp:posOffset>
                </wp:positionH>
                <wp:positionV relativeFrom="paragraph">
                  <wp:posOffset>-6933</wp:posOffset>
                </wp:positionV>
                <wp:extent cx="8560400" cy="460569"/>
                <wp:effectExtent l="0" t="0" r="12700" b="0"/>
                <wp:wrapNone/>
                <wp:docPr id="227" name="Group 4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0400" cy="460569"/>
                          <a:chOff x="2667" y="1464"/>
                          <a:chExt cx="3750" cy="553"/>
                        </a:xfrm>
                      </wpg:grpSpPr>
                      <wps:wsp>
                        <wps:cNvPr id="228" name="Text Box 4778"/>
                        <wps:cNvSpPr txBox="1">
                          <a:spLocks noChangeArrowheads="1"/>
                        </wps:cNvSpPr>
                        <wps:spPr bwMode="auto">
                          <a:xfrm>
                            <a:off x="2698" y="155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E27BA0" w:rsidRDefault="009F1013" w:rsidP="001415D4">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rsidR="009F1013" w:rsidRPr="003508A4" w:rsidRDefault="009F1013" w:rsidP="001415D4">
                              <w:pPr>
                                <w:rPr>
                                  <w:rFonts w:cs="Arial"/>
                                  <w:sz w:val="18"/>
                                  <w:szCs w:val="18"/>
                                </w:rPr>
                              </w:pPr>
                            </w:p>
                          </w:txbxContent>
                        </wps:txbx>
                        <wps:bodyPr rot="0" vert="horz" wrap="square" lIns="91440" tIns="45720" rIns="91440" bIns="45720" anchor="t" anchorCtr="0" upright="1">
                          <a:noAutofit/>
                        </wps:bodyPr>
                      </wps:wsp>
                      <wps:wsp>
                        <wps:cNvPr id="229" name="Line 477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069A0B" id="Group 4777" o:spid="_x0000_s1104" style="position:absolute;margin-left:-10.35pt;margin-top:-.55pt;width:674.05pt;height:36.25pt;z-index:251641344" coordorigin="2667,1464" coordsize="375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">
                <v:shape id="Text Box 4778" o:spid="_x0000_s1105" type="#_x0000_t202" style="position:absolute;left:2698;top:155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rsidR="009F1013" w:rsidRPr="00E27BA0" w:rsidRDefault="009F1013" w:rsidP="001415D4">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rsidR="009F1013" w:rsidRPr="003508A4" w:rsidRDefault="009F1013" w:rsidP="001415D4">
                        <w:pPr>
                          <w:rPr>
                            <w:rFonts w:cs="Arial"/>
                            <w:sz w:val="18"/>
                            <w:szCs w:val="18"/>
                          </w:rPr>
                        </w:pPr>
                      </w:p>
                    </w:txbxContent>
                  </v:textbox>
                </v:shape>
                <v:line id="Line 4779" o:spid="_x0000_s1106"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group>
            </w:pict>
          </mc:Fallback>
        </mc:AlternateContent>
      </w:r>
      <w:r w:rsidR="00864D73">
        <w:rPr>
          <w:noProof/>
          <w:szCs w:val="22"/>
        </w:rPr>
        <mc:AlternateContent>
          <mc:Choice Requires="wps">
            <w:drawing>
              <wp:anchor distT="0" distB="0" distL="114300" distR="114300" simplePos="0" relativeHeight="251526656" behindDoc="0" locked="0" layoutInCell="0" allowOverlap="1" wp14:anchorId="0F906062" wp14:editId="30CE3657">
                <wp:simplePos x="0" y="0"/>
                <wp:positionH relativeFrom="column">
                  <wp:posOffset>-139700</wp:posOffset>
                </wp:positionH>
                <wp:positionV relativeFrom="paragraph">
                  <wp:posOffset>-5381625</wp:posOffset>
                </wp:positionV>
                <wp:extent cx="8569325" cy="5943600"/>
                <wp:effectExtent l="0" t="0" r="22225" b="19050"/>
                <wp:wrapNone/>
                <wp:docPr id="231"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9325"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77266" id="Rectangle 1117" o:spid="_x0000_s1026" style="position:absolute;margin-left:-11pt;margin-top:-423.75pt;width:674.75pt;height:46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" o:allowincell="f" filled="f"/>
            </w:pict>
          </mc:Fallback>
        </mc:AlternateContent>
      </w:r>
    </w:p>
    <w:p w:rsidR="00B37793" w:rsidRPr="00B37793" w:rsidRDefault="00B37793" w:rsidP="00B37793"/>
    <w:p w:rsidR="006F10AB" w:rsidRDefault="00BD60D9" w:rsidP="006F403C">
      <w:pPr>
        <w:pStyle w:val="Caption"/>
        <w:jc w:val="center"/>
      </w:pPr>
      <w:r>
        <w:rPr>
          <w:noProof/>
          <w:sz w:val="22"/>
          <w:szCs w:val="22"/>
        </w:rPr>
        <mc:AlternateContent>
          <mc:Choice Requires="wps">
            <w:drawing>
              <wp:anchor distT="0" distB="0" distL="114300" distR="114300" simplePos="0" relativeHeight="251667968" behindDoc="0" locked="0" layoutInCell="1" allowOverlap="1" wp14:anchorId="72077DEC" wp14:editId="2476AA2B">
                <wp:simplePos x="0" y="0"/>
                <wp:positionH relativeFrom="column">
                  <wp:posOffset>-634365</wp:posOffset>
                </wp:positionH>
                <wp:positionV relativeFrom="paragraph">
                  <wp:posOffset>1920240</wp:posOffset>
                </wp:positionV>
                <wp:extent cx="457200" cy="342900"/>
                <wp:effectExtent l="0" t="0" r="0" b="0"/>
                <wp:wrapNone/>
                <wp:docPr id="226" name="Text Box 6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A93976">
                              <w:rPr>
                                <w:rFonts w:cs="Arial"/>
                                <w:noProof/>
                                <w:sz w:val="18"/>
                                <w:szCs w:val="18"/>
                              </w:rPr>
                              <w:t>29</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77DEC" id="Text Box 6829" o:spid="_x0000_s1107" type="#_x0000_t202" style="position:absolute;left:0;text-align:left;margin-left:-49.95pt;margin-top:151.2pt;width:36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" stroked="f">
                <v:fill opacity="0"/>
                <v:textbox style="layout-flow:vertical">
                  <w:txbxContent>
                    <w:p w:rsidR="009F1013" w:rsidRPr="00D307AF" w:rsidRDefault="009F1013"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A93976">
                        <w:rPr>
                          <w:rFonts w:cs="Arial"/>
                          <w:noProof/>
                          <w:sz w:val="18"/>
                          <w:szCs w:val="18"/>
                        </w:rPr>
                        <w:t>29</w:t>
                      </w:r>
                      <w:r>
                        <w:rPr>
                          <w:rFonts w:cs="Arial"/>
                          <w:sz w:val="18"/>
                          <w:szCs w:val="18"/>
                        </w:rPr>
                        <w:fldChar w:fldCharType="end"/>
                      </w:r>
                    </w:p>
                  </w:txbxContent>
                </v:textbox>
              </v:shape>
            </w:pict>
          </mc:Fallback>
        </mc:AlternateContent>
      </w:r>
      <w:r w:rsidR="00476EE1" w:rsidRPr="00476EE1">
        <w:rPr>
          <w:b w:val="0"/>
          <w:bCs w:val="0"/>
        </w:rPr>
        <w:t xml:space="preserve"> </w:t>
      </w:r>
    </w:p>
    <w:p w:rsidR="000F223C" w:rsidRPr="000F223C" w:rsidRDefault="000F223C" w:rsidP="000F223C">
      <w:pPr>
        <w:pStyle w:val="Heading1"/>
        <w:rPr>
          <w:u w:val="none"/>
        </w:rPr>
      </w:pPr>
      <w:bookmarkStart w:id="333" w:name="_Toc361388680"/>
      <w:bookmarkStart w:id="334" w:name="_Toc462057604"/>
      <w:bookmarkStart w:id="335" w:name="_Toc532542106"/>
      <w:r>
        <w:rPr>
          <w:noProof/>
          <w:szCs w:val="22"/>
        </w:rPr>
        <mc:AlternateContent>
          <mc:Choice Requires="wps">
            <w:drawing>
              <wp:anchor distT="0" distB="0" distL="114300" distR="114300" simplePos="0" relativeHeight="251552256" behindDoc="0" locked="0" layoutInCell="1" allowOverlap="1" wp14:anchorId="776AE898" wp14:editId="5B69F92A">
                <wp:simplePos x="0" y="0"/>
                <wp:positionH relativeFrom="column">
                  <wp:posOffset>-180975</wp:posOffset>
                </wp:positionH>
                <wp:positionV relativeFrom="paragraph">
                  <wp:posOffset>-182880</wp:posOffset>
                </wp:positionV>
                <wp:extent cx="8559165" cy="6162675"/>
                <wp:effectExtent l="0" t="0" r="13335" b="28575"/>
                <wp:wrapNone/>
                <wp:docPr id="225"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165" cy="6162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578FB" id="Rectangle 1909" o:spid="_x0000_s1026" style="position:absolute;margin-left:-14.25pt;margin-top:-14.4pt;width:673.95pt;height:485.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" filled="f"/>
            </w:pict>
          </mc:Fallback>
        </mc:AlternateContent>
      </w:r>
      <w:bookmarkEnd w:id="333"/>
      <w:bookmarkEnd w:id="334"/>
      <w:r w:rsidRPr="000F223C">
        <w:rPr>
          <w:u w:val="none"/>
        </w:rPr>
        <w:t>Figure 9.  Age Distribution by Race and Hispanic Ethnicity for Heart Disease Deaths, Massachusetts: 2016</w:t>
      </w:r>
      <w:bookmarkEnd w:id="335"/>
    </w:p>
    <w:p w:rsidR="00462D4D" w:rsidRDefault="00BD60D9" w:rsidP="00526EA7">
      <w:pPr>
        <w:ind w:hanging="180"/>
        <w:rPr>
          <w:sz w:val="8"/>
          <w:szCs w:val="8"/>
        </w:rPr>
      </w:pPr>
      <w:r>
        <w:rPr>
          <w:b/>
          <w:noProof/>
          <w:sz w:val="28"/>
        </w:rPr>
        <mc:AlternateContent>
          <mc:Choice Requires="wps">
            <w:drawing>
              <wp:anchor distT="0" distB="0" distL="114300" distR="114300" simplePos="0" relativeHeight="251768320" behindDoc="0" locked="0" layoutInCell="1" allowOverlap="1" wp14:anchorId="0B88BA52" wp14:editId="17608B26">
                <wp:simplePos x="0" y="0"/>
                <wp:positionH relativeFrom="column">
                  <wp:posOffset>-571500</wp:posOffset>
                </wp:positionH>
                <wp:positionV relativeFrom="paragraph">
                  <wp:posOffset>1716405</wp:posOffset>
                </wp:positionV>
                <wp:extent cx="342900" cy="342900"/>
                <wp:effectExtent l="0" t="0" r="0" b="0"/>
                <wp:wrapNone/>
                <wp:docPr id="224" name="Text Box 9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8B4F0D">
                            <w:pPr>
                              <w:rPr>
                                <w:szCs w:val="18"/>
                              </w:rPr>
                            </w:pPr>
                            <w:r>
                              <w:rPr>
                                <w:rFonts w:cs="Arial"/>
                                <w:sz w:val="18"/>
                                <w:szCs w:val="18"/>
                              </w:rPr>
                              <w:t>30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8BA52" id="Text Box 9947" o:spid="_x0000_s1108" type="#_x0000_t202" style="position:absolute;margin-left:-45pt;margin-top:135.15pt;width:27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" stroked="f">
                <v:textbox style="layout-flow:vertical">
                  <w:txbxContent>
                    <w:p w:rsidR="009F1013" w:rsidRPr="00D307AF" w:rsidRDefault="009F1013" w:rsidP="008B4F0D">
                      <w:pPr>
                        <w:rPr>
                          <w:szCs w:val="18"/>
                        </w:rPr>
                      </w:pPr>
                      <w:r>
                        <w:rPr>
                          <w:rFonts w:cs="Arial"/>
                          <w:sz w:val="18"/>
                          <w:szCs w:val="18"/>
                        </w:rPr>
                        <w:t>30</w:t>
                      </w:r>
                    </w:p>
                  </w:txbxContent>
                </v:textbox>
              </v:shape>
            </w:pict>
          </mc:Fallback>
        </mc:AlternateContent>
      </w:r>
      <w:r w:rsidR="0097103C" w:rsidRPr="0097103C">
        <w:rPr>
          <w:noProof/>
        </w:rPr>
        <w:t xml:space="preserve"> </w:t>
      </w:r>
      <w:r w:rsidR="00446A82">
        <w:rPr>
          <w:noProof/>
        </w:rPr>
        <w:drawing>
          <wp:inline distT="0" distB="0" distL="0" distR="0" wp14:anchorId="6DC6DC7C" wp14:editId="01057D48">
            <wp:extent cx="8160588" cy="4917056"/>
            <wp:effectExtent l="0" t="0" r="0" b="0"/>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B5EC3" w:rsidRDefault="00DB5EC3" w:rsidP="00462D4D">
      <w:pPr>
        <w:rPr>
          <w:sz w:val="8"/>
          <w:szCs w:val="8"/>
        </w:rPr>
      </w:pPr>
    </w:p>
    <w:p w:rsidR="00DB5EC3" w:rsidRPr="001456EF" w:rsidRDefault="00DB5EC3" w:rsidP="00462D4D">
      <w:pPr>
        <w:rPr>
          <w:sz w:val="8"/>
          <w:szCs w:val="8"/>
        </w:rPr>
      </w:pPr>
    </w:p>
    <w:p w:rsidR="00DB396D" w:rsidRPr="00B37793" w:rsidRDefault="00573942" w:rsidP="00BA7546">
      <w:pPr>
        <w:tabs>
          <w:tab w:val="left" w:pos="1783"/>
          <w:tab w:val="left" w:pos="4680"/>
          <w:tab w:val="left" w:pos="9135"/>
        </w:tabs>
        <w:spacing w:before="60" w:after="60"/>
        <w:jc w:val="right"/>
      </w:pPr>
      <w:r>
        <w:rPr>
          <w:b/>
          <w:noProof/>
          <w:sz w:val="28"/>
        </w:rPr>
        <mc:AlternateContent>
          <mc:Choice Requires="wps">
            <w:drawing>
              <wp:anchor distT="0" distB="0" distL="114300" distR="114300" simplePos="0" relativeHeight="251726336" behindDoc="0" locked="0" layoutInCell="1" allowOverlap="1" wp14:anchorId="4AA3ECC7" wp14:editId="0DBF5BEC">
                <wp:simplePos x="0" y="0"/>
                <wp:positionH relativeFrom="column">
                  <wp:posOffset>-132675</wp:posOffset>
                </wp:positionH>
                <wp:positionV relativeFrom="paragraph">
                  <wp:posOffset>212375</wp:posOffset>
                </wp:positionV>
                <wp:extent cx="8215302" cy="384779"/>
                <wp:effectExtent l="0" t="0" r="0" b="0"/>
                <wp:wrapNone/>
                <wp:docPr id="222" name="Text Box 9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5302" cy="3847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E27BA0" w:rsidRDefault="009F1013" w:rsidP="00E27BA0">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rsidR="009F1013" w:rsidRPr="003508A4" w:rsidRDefault="009F1013" w:rsidP="00103606">
                            <w:pPr>
                              <w:rPr>
                                <w:rFonts w:cs="Arial"/>
                                <w:sz w:val="18"/>
                                <w:szCs w:val="18"/>
                              </w:rPr>
                            </w:pPr>
                          </w:p>
                        </w:txbxContent>
                      </wps:txbx>
                      <wps:bodyPr rot="0" vert="horz" wrap="square" lIns="91440" tIns="45720" rIns="91440" bIns="45720" anchor="t" anchorCtr="0" upright="1">
                        <a:noAutofit/>
                      </wps:bodyPr>
                    </wps:wsp>
                  </a:graphicData>
                </a:graphic>
              </wp:anchor>
            </w:drawing>
          </mc:Choice>
          <mc:Fallback>
            <w:pict>
              <v:shape w14:anchorId="4AA3ECC7" id="Text Box 9706" o:spid="_x0000_s1109" type="#_x0000_t202" style="position:absolute;left:0;text-align:left;margin-left:-10.45pt;margin-top:16.7pt;width:646.85pt;height:30.3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TH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" stroked="f">
                <v:textbox>
                  <w:txbxContent>
                    <w:p w:rsidR="009F1013" w:rsidRPr="00E27BA0" w:rsidRDefault="009F1013" w:rsidP="00E27BA0">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rsidR="009F1013" w:rsidRPr="003508A4" w:rsidRDefault="009F1013" w:rsidP="00103606">
                      <w:pPr>
                        <w:rPr>
                          <w:rFonts w:cs="Arial"/>
                          <w:sz w:val="18"/>
                          <w:szCs w:val="18"/>
                        </w:rPr>
                      </w:pPr>
                    </w:p>
                  </w:txbxContent>
                </v:textbox>
              </v:shape>
            </w:pict>
          </mc:Fallback>
        </mc:AlternateContent>
      </w:r>
      <w:r>
        <w:rPr>
          <w:b/>
          <w:noProof/>
          <w:sz w:val="28"/>
        </w:rPr>
        <mc:AlternateContent>
          <mc:Choice Requires="wps">
            <w:drawing>
              <wp:anchor distT="0" distB="0" distL="114300" distR="114300" simplePos="0" relativeHeight="251727360" behindDoc="0" locked="0" layoutInCell="1" allowOverlap="1" wp14:anchorId="01363292" wp14:editId="173EC99B">
                <wp:simplePos x="0" y="0"/>
                <wp:positionH relativeFrom="column">
                  <wp:posOffset>-182880</wp:posOffset>
                </wp:positionH>
                <wp:positionV relativeFrom="paragraph">
                  <wp:posOffset>86614</wp:posOffset>
                </wp:positionV>
                <wp:extent cx="8557606" cy="0"/>
                <wp:effectExtent l="0" t="0" r="15240" b="19050"/>
                <wp:wrapNone/>
                <wp:docPr id="223" name="Line 9707"/>
                <wp:cNvGraphicFramePr/>
                <a:graphic xmlns:a="http://schemas.openxmlformats.org/drawingml/2006/main">
                  <a:graphicData uri="http://schemas.microsoft.com/office/word/2010/wordprocessingShape">
                    <wps:wsp>
                      <wps:cNvCnPr/>
                      <wps:spPr bwMode="auto">
                        <a:xfrm>
                          <a:off x="0" y="0"/>
                          <a:ext cx="8557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A04A046" id="Line 9707"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14.4pt,6.8pt" to="659.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"/>
            </w:pict>
          </mc:Fallback>
        </mc:AlternateContent>
      </w:r>
      <w:r w:rsidR="00BD60D9">
        <w:rPr>
          <w:b/>
          <w:noProof/>
          <w:sz w:val="28"/>
        </w:rPr>
        <mc:AlternateContent>
          <mc:Choice Requires="wpg">
            <w:drawing>
              <wp:anchor distT="0" distB="0" distL="114300" distR="114300" simplePos="0" relativeHeight="251579904" behindDoc="0" locked="0" layoutInCell="1" allowOverlap="1" wp14:anchorId="5EC90C7C" wp14:editId="61F0D9D5">
                <wp:simplePos x="0" y="0"/>
                <wp:positionH relativeFrom="column">
                  <wp:posOffset>165735</wp:posOffset>
                </wp:positionH>
                <wp:positionV relativeFrom="paragraph">
                  <wp:posOffset>4650740</wp:posOffset>
                </wp:positionV>
                <wp:extent cx="7968615" cy="601345"/>
                <wp:effectExtent l="0" t="0" r="0" b="0"/>
                <wp:wrapNone/>
                <wp:docPr id="218" name="Group 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8615" cy="601345"/>
                          <a:chOff x="2599" y="1464"/>
                          <a:chExt cx="3818" cy="613"/>
                        </a:xfrm>
                      </wpg:grpSpPr>
                      <wps:wsp>
                        <wps:cNvPr id="219" name="Text Box 458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rsidR="009F1013" w:rsidRPr="008E61F8" w:rsidRDefault="009F1013" w:rsidP="00DB396D">
                              <w:pPr>
                                <w:rPr>
                                  <w:rFonts w:cs="Arial"/>
                                  <w:sz w:val="18"/>
                                  <w:szCs w:val="18"/>
                                </w:rPr>
                              </w:pPr>
                            </w:p>
                          </w:txbxContent>
                        </wps:txbx>
                        <wps:bodyPr rot="0" vert="horz" wrap="square" lIns="91440" tIns="45720" rIns="91440" bIns="45720" anchor="t" anchorCtr="0" upright="1">
                          <a:noAutofit/>
                        </wps:bodyPr>
                      </wps:wsp>
                      <wps:wsp>
                        <wps:cNvPr id="220" name="Line 458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C90C7C" id="Group 4587" o:spid="_x0000_s1110" style="position:absolute;left:0;text-align:left;margin-left:13.05pt;margin-top:366.2pt;width:627.45pt;height:47.35pt;z-index:251579904"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">
                <v:shape id="Text Box 4588" o:spid="_x0000_s1111"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rsidR="009F1013" w:rsidRDefault="009F1013"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rsidR="009F1013" w:rsidRPr="008E61F8" w:rsidRDefault="009F1013" w:rsidP="00DB396D">
                        <w:pPr>
                          <w:rPr>
                            <w:rFonts w:cs="Arial"/>
                            <w:sz w:val="18"/>
                            <w:szCs w:val="18"/>
                          </w:rPr>
                        </w:pPr>
                      </w:p>
                    </w:txbxContent>
                  </v:textbox>
                </v:shape>
                <v:line id="Line 4589" o:spid="_x0000_s1112"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group>
            </w:pict>
          </mc:Fallback>
        </mc:AlternateContent>
      </w:r>
      <w:r w:rsidR="00BD60D9">
        <w:rPr>
          <w:noProof/>
        </w:rPr>
        <mc:AlternateContent>
          <mc:Choice Requires="wps">
            <w:drawing>
              <wp:anchor distT="0" distB="0" distL="114300" distR="114300" simplePos="0" relativeHeight="251646464" behindDoc="0" locked="0" layoutInCell="1" allowOverlap="1" wp14:anchorId="6FE1AE5F" wp14:editId="3FEB653A">
                <wp:simplePos x="0" y="0"/>
                <wp:positionH relativeFrom="column">
                  <wp:posOffset>-634365</wp:posOffset>
                </wp:positionH>
                <wp:positionV relativeFrom="paragraph">
                  <wp:posOffset>2051685</wp:posOffset>
                </wp:positionV>
                <wp:extent cx="342900" cy="342900"/>
                <wp:effectExtent l="0" t="0" r="0" b="0"/>
                <wp:wrapNone/>
                <wp:docPr id="217" name="Text Box 4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A93976">
                              <w:rPr>
                                <w:rFonts w:cs="Arial"/>
                                <w:noProof/>
                                <w:sz w:val="18"/>
                                <w:szCs w:val="18"/>
                              </w:rPr>
                              <w:t>30</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1AE5F" id="Text Box 4914" o:spid="_x0000_s1113" type="#_x0000_t202" style="position:absolute;left:0;text-align:left;margin-left:-49.95pt;margin-top:161.55pt;width:27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" stroked="f">
                <v:textbox style="layout-flow:vertical">
                  <w:txbxContent>
                    <w:p w:rsidR="009F1013" w:rsidRPr="00D307AF" w:rsidRDefault="009F1013"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A93976">
                        <w:rPr>
                          <w:rFonts w:cs="Arial"/>
                          <w:noProof/>
                          <w:sz w:val="18"/>
                          <w:szCs w:val="18"/>
                        </w:rPr>
                        <w:t>30</w:t>
                      </w:r>
                      <w:r>
                        <w:rPr>
                          <w:rFonts w:cs="Arial"/>
                          <w:sz w:val="18"/>
                          <w:szCs w:val="18"/>
                        </w:rPr>
                        <w:fldChar w:fldCharType="end"/>
                      </w:r>
                    </w:p>
                  </w:txbxContent>
                </v:textbox>
              </v:shape>
            </w:pict>
          </mc:Fallback>
        </mc:AlternateContent>
      </w:r>
      <w:r w:rsidR="00C225B5" w:rsidRPr="00C225B5">
        <w:t xml:space="preserve"> </w:t>
      </w:r>
    </w:p>
    <w:p w:rsidR="006F403C" w:rsidRDefault="00BD60D9" w:rsidP="003508A4">
      <w:pPr>
        <w:tabs>
          <w:tab w:val="left" w:pos="1783"/>
          <w:tab w:val="left" w:pos="4680"/>
          <w:tab w:val="left" w:pos="9135"/>
        </w:tabs>
        <w:spacing w:before="60" w:after="60"/>
        <w:rPr>
          <w:b/>
          <w:sz w:val="2"/>
          <w:szCs w:val="2"/>
        </w:rPr>
      </w:pPr>
      <w:r>
        <w:rPr>
          <w:b/>
          <w:noProof/>
          <w:sz w:val="28"/>
        </w:rPr>
        <mc:AlternateContent>
          <mc:Choice Requires="wps">
            <w:drawing>
              <wp:anchor distT="0" distB="0" distL="114300" distR="114300" simplePos="0" relativeHeight="251664896" behindDoc="0" locked="0" layoutInCell="1" allowOverlap="1" wp14:anchorId="44973F82" wp14:editId="796C251B">
                <wp:simplePos x="0" y="0"/>
                <wp:positionH relativeFrom="column">
                  <wp:posOffset>4090035</wp:posOffset>
                </wp:positionH>
                <wp:positionV relativeFrom="paragraph">
                  <wp:posOffset>1357630</wp:posOffset>
                </wp:positionV>
                <wp:extent cx="342900" cy="342900"/>
                <wp:effectExtent l="0" t="0" r="0" b="0"/>
                <wp:wrapNone/>
                <wp:docPr id="216" name="Text Box 5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572D4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73F82" id="Text Box 5420" o:spid="_x0000_s1114" type="#_x0000_t202" style="position:absolute;margin-left:322.05pt;margin-top:106.9pt;width:27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Lugw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" stroked="f">
                <v:textbox style="layout-flow:vertical">
                  <w:txbxContent>
                    <w:p w:rsidR="009F1013" w:rsidRPr="001E26D6" w:rsidRDefault="009F1013" w:rsidP="00572D43"/>
                  </w:txbxContent>
                </v:textbox>
              </v:shape>
            </w:pict>
          </mc:Fallback>
        </mc:AlternateContent>
      </w:r>
      <w:r w:rsidR="00376450" w:rsidRPr="00597584">
        <w:rPr>
          <w:b/>
          <w:sz w:val="2"/>
          <w:szCs w:val="2"/>
        </w:rPr>
        <w:br w:type="page"/>
      </w:r>
      <w:bookmarkStart w:id="336" w:name="_Toc156036999"/>
    </w:p>
    <w:p w:rsidR="000F223C" w:rsidRPr="000F223C" w:rsidRDefault="000F223C" w:rsidP="000F223C">
      <w:pPr>
        <w:pStyle w:val="Heading1"/>
        <w:rPr>
          <w:u w:val="none"/>
        </w:rPr>
      </w:pPr>
      <w:bookmarkStart w:id="337" w:name="_Toc532542107"/>
      <w:bookmarkStart w:id="338" w:name="_Toc361388681"/>
      <w:bookmarkStart w:id="339" w:name="_Toc462057605"/>
      <w:r>
        <w:rPr>
          <w:noProof/>
          <w:szCs w:val="22"/>
        </w:rPr>
        <mc:AlternateContent>
          <mc:Choice Requires="wps">
            <w:drawing>
              <wp:anchor distT="0" distB="0" distL="114300" distR="114300" simplePos="0" relativeHeight="251670016" behindDoc="0" locked="0" layoutInCell="1" allowOverlap="1" wp14:anchorId="44D87691" wp14:editId="3F4978F6">
                <wp:simplePos x="0" y="0"/>
                <wp:positionH relativeFrom="column">
                  <wp:posOffset>-66675</wp:posOffset>
                </wp:positionH>
                <wp:positionV relativeFrom="paragraph">
                  <wp:posOffset>-135255</wp:posOffset>
                </wp:positionV>
                <wp:extent cx="8627745" cy="6124575"/>
                <wp:effectExtent l="0" t="0" r="20955" b="28575"/>
                <wp:wrapNone/>
                <wp:docPr id="215" name="Rectangle 6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7745" cy="6124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0A38D" id="Rectangle 6928" o:spid="_x0000_s1026" style="position:absolute;margin-left:-5.25pt;margin-top:-10.65pt;width:679.35pt;height:48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" filled="f"/>
            </w:pict>
          </mc:Fallback>
        </mc:AlternateContent>
      </w:r>
      <w:r w:rsidRPr="000F223C">
        <w:rPr>
          <w:u w:val="none"/>
        </w:rPr>
        <w:t>Figure 10.  Number of Cancer Deaths by Age Group and Gender, Massachusetts: 2016</w:t>
      </w:r>
      <w:bookmarkEnd w:id="337"/>
    </w:p>
    <w:p w:rsidR="00C225B5" w:rsidRDefault="00BD60D9" w:rsidP="00775DC0">
      <w:pPr>
        <w:pStyle w:val="Caption"/>
        <w:ind w:right="-1116" w:hanging="990"/>
        <w:jc w:val="center"/>
        <w:outlineLvl w:val="1"/>
      </w:pPr>
      <w:bookmarkStart w:id="340" w:name="_Toc520460543"/>
      <w:bookmarkStart w:id="341" w:name="_Toc521654638"/>
      <w:bookmarkStart w:id="342" w:name="_Toc532542108"/>
      <w:bookmarkEnd w:id="336"/>
      <w:bookmarkEnd w:id="338"/>
      <w:bookmarkEnd w:id="339"/>
      <w:r>
        <w:rPr>
          <w:noProof/>
        </w:rPr>
        <mc:AlternateContent>
          <mc:Choice Requires="wps">
            <w:drawing>
              <wp:anchor distT="0" distB="0" distL="114300" distR="114300" simplePos="0" relativeHeight="251672064" behindDoc="0" locked="0" layoutInCell="1" allowOverlap="1" wp14:anchorId="00B23882" wp14:editId="502E7D1C">
                <wp:simplePos x="0" y="0"/>
                <wp:positionH relativeFrom="column">
                  <wp:posOffset>-520065</wp:posOffset>
                </wp:positionH>
                <wp:positionV relativeFrom="paragraph">
                  <wp:posOffset>2214880</wp:posOffset>
                </wp:positionV>
                <wp:extent cx="342900" cy="342900"/>
                <wp:effectExtent l="0" t="0" r="0" b="0"/>
                <wp:wrapNone/>
                <wp:docPr id="214" name="Text Box 7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31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3882" id="Text Box 7076" o:spid="_x0000_s1115" type="#_x0000_t202" style="position:absolute;left:0;text-align:left;margin-left:-40.95pt;margin-top:174.4pt;width:27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" filled="f" fillcolor="yellow" stroked="f">
                <v:textbox style="layout-flow:vertical">
                  <w:txbxContent>
                    <w:p w:rsidR="009F1013" w:rsidRPr="00D307AF" w:rsidRDefault="009F1013" w:rsidP="00D307AF">
                      <w:pPr>
                        <w:rPr>
                          <w:szCs w:val="18"/>
                        </w:rPr>
                      </w:pPr>
                      <w:r>
                        <w:rPr>
                          <w:rFonts w:cs="Arial"/>
                          <w:sz w:val="18"/>
                          <w:szCs w:val="18"/>
                        </w:rPr>
                        <w:t>31</w:t>
                      </w:r>
                    </w:p>
                  </w:txbxContent>
                </v:textbox>
              </v:shape>
            </w:pict>
          </mc:Fallback>
        </mc:AlternateContent>
      </w:r>
      <w:bookmarkEnd w:id="340"/>
      <w:bookmarkEnd w:id="341"/>
      <w:bookmarkEnd w:id="342"/>
      <w:r w:rsidR="00C225B5" w:rsidRPr="00C225B5">
        <w:t xml:space="preserve"> </w:t>
      </w:r>
    </w:p>
    <w:p w:rsidR="00483CE9" w:rsidRPr="005A2C9C" w:rsidRDefault="00446A82" w:rsidP="00C225B5">
      <w:pPr>
        <w:jc w:val="center"/>
      </w:pPr>
      <w:r>
        <w:rPr>
          <w:noProof/>
        </w:rPr>
        <w:drawing>
          <wp:inline distT="0" distB="0" distL="0" distR="0" wp14:anchorId="2282899F" wp14:editId="04E64DAA">
            <wp:extent cx="7433953" cy="4999512"/>
            <wp:effectExtent l="0" t="0" r="0" b="0"/>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F223C" w:rsidRDefault="000F223C" w:rsidP="00803633">
      <w:pPr>
        <w:pStyle w:val="Caption"/>
        <w:jc w:val="center"/>
        <w:rPr>
          <w:b w:val="0"/>
          <w:sz w:val="2"/>
          <w:szCs w:val="2"/>
        </w:rPr>
      </w:pPr>
    </w:p>
    <w:p w:rsidR="000F223C" w:rsidRDefault="000F223C" w:rsidP="00803633">
      <w:pPr>
        <w:pStyle w:val="Caption"/>
        <w:jc w:val="center"/>
        <w:rPr>
          <w:b w:val="0"/>
          <w:sz w:val="2"/>
          <w:szCs w:val="2"/>
        </w:rPr>
      </w:pPr>
    </w:p>
    <w:p w:rsidR="000F223C" w:rsidRDefault="000F223C" w:rsidP="00803633">
      <w:pPr>
        <w:pStyle w:val="Caption"/>
        <w:jc w:val="center"/>
        <w:rPr>
          <w:b w:val="0"/>
          <w:sz w:val="2"/>
          <w:szCs w:val="2"/>
        </w:rPr>
      </w:pPr>
    </w:p>
    <w:p w:rsidR="000F223C" w:rsidRDefault="000F223C" w:rsidP="00803633">
      <w:pPr>
        <w:pStyle w:val="Caption"/>
        <w:jc w:val="center"/>
        <w:rPr>
          <w:b w:val="0"/>
          <w:sz w:val="2"/>
          <w:szCs w:val="2"/>
        </w:rPr>
      </w:pPr>
    </w:p>
    <w:p w:rsidR="000F223C" w:rsidRDefault="000F223C" w:rsidP="00803633">
      <w:pPr>
        <w:pStyle w:val="Caption"/>
        <w:jc w:val="center"/>
        <w:rPr>
          <w:b w:val="0"/>
          <w:sz w:val="2"/>
          <w:szCs w:val="2"/>
        </w:rPr>
      </w:pPr>
    </w:p>
    <w:p w:rsidR="000F223C" w:rsidRDefault="000F223C" w:rsidP="00803633">
      <w:pPr>
        <w:pStyle w:val="Caption"/>
        <w:jc w:val="center"/>
        <w:rPr>
          <w:b w:val="0"/>
          <w:sz w:val="2"/>
          <w:szCs w:val="2"/>
        </w:rPr>
      </w:pPr>
    </w:p>
    <w:p w:rsidR="000F223C" w:rsidRDefault="000F223C" w:rsidP="00803633">
      <w:pPr>
        <w:pStyle w:val="Caption"/>
        <w:jc w:val="center"/>
        <w:rPr>
          <w:b w:val="0"/>
          <w:sz w:val="2"/>
          <w:szCs w:val="2"/>
        </w:rPr>
      </w:pPr>
    </w:p>
    <w:p w:rsidR="00803633" w:rsidRDefault="00573942" w:rsidP="00803633">
      <w:pPr>
        <w:pStyle w:val="Caption"/>
        <w:jc w:val="center"/>
        <w:rPr>
          <w:b w:val="0"/>
          <w:sz w:val="2"/>
          <w:szCs w:val="2"/>
        </w:rPr>
      </w:pPr>
      <w:r>
        <w:rPr>
          <w:noProof/>
        </w:rPr>
        <mc:AlternateContent>
          <mc:Choice Requires="wps">
            <w:drawing>
              <wp:anchor distT="0" distB="0" distL="114300" distR="114300" simplePos="0" relativeHeight="251719168" behindDoc="0" locked="0" layoutInCell="1" allowOverlap="1" wp14:anchorId="123E2F61" wp14:editId="76AC4DB0">
                <wp:simplePos x="0" y="0"/>
                <wp:positionH relativeFrom="column">
                  <wp:posOffset>94615</wp:posOffset>
                </wp:positionH>
                <wp:positionV relativeFrom="paragraph">
                  <wp:posOffset>138430</wp:posOffset>
                </wp:positionV>
                <wp:extent cx="6992620" cy="250190"/>
                <wp:effectExtent l="0" t="0" r="0" b="0"/>
                <wp:wrapNone/>
                <wp:docPr id="213" name="Text Box 6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E27BA0" w:rsidRDefault="009F1013" w:rsidP="001E73F1">
                            <w:pPr>
                              <w:rPr>
                                <w:sz w:val="18"/>
                              </w:rPr>
                            </w:pPr>
                            <w:r w:rsidRPr="00E27BA0">
                              <w:rPr>
                                <w:rFonts w:cs="Arial"/>
                                <w:sz w:val="18"/>
                                <w:szCs w:val="18"/>
                              </w:rPr>
                              <w:t xml:space="preserve">Note: The ICD-10 codes used for cancer deaths were </w:t>
                            </w:r>
                            <w:r w:rsidRPr="00E27BA0">
                              <w:rPr>
                                <w:sz w:val="18"/>
                              </w:rPr>
                              <w:t>C00-C97.</w:t>
                            </w:r>
                          </w:p>
                          <w:p w:rsidR="009F1013" w:rsidRPr="008E61F8" w:rsidRDefault="009F1013" w:rsidP="00BF53E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E2F61" id="Text Box 6930" o:spid="_x0000_s1116" type="#_x0000_t202" style="position:absolute;left:0;text-align:left;margin-left:7.45pt;margin-top:10.9pt;width:550.6pt;height:19.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fB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" stroked="f">
                <v:textbox>
                  <w:txbxContent>
                    <w:p w:rsidR="009F1013" w:rsidRPr="00E27BA0" w:rsidRDefault="009F1013" w:rsidP="001E73F1">
                      <w:pPr>
                        <w:rPr>
                          <w:sz w:val="18"/>
                        </w:rPr>
                      </w:pPr>
                      <w:r w:rsidRPr="00E27BA0">
                        <w:rPr>
                          <w:rFonts w:cs="Arial"/>
                          <w:sz w:val="18"/>
                          <w:szCs w:val="18"/>
                        </w:rPr>
                        <w:t xml:space="preserve">Note: The ICD-10 codes used for cancer deaths were </w:t>
                      </w:r>
                      <w:r w:rsidRPr="00E27BA0">
                        <w:rPr>
                          <w:sz w:val="18"/>
                        </w:rPr>
                        <w:t>C00-C97.</w:t>
                      </w:r>
                    </w:p>
                    <w:p w:rsidR="009F1013" w:rsidRPr="008E61F8" w:rsidRDefault="009F1013" w:rsidP="00BF53E5">
                      <w:pPr>
                        <w:rPr>
                          <w:rFonts w:cs="Arial"/>
                          <w:sz w:val="18"/>
                          <w:szCs w:val="18"/>
                        </w:rPr>
                      </w:pPr>
                    </w:p>
                  </w:txbxContent>
                </v:textbox>
              </v:shape>
            </w:pict>
          </mc:Fallback>
        </mc:AlternateContent>
      </w:r>
      <w:r>
        <w:rPr>
          <w:b w:val="0"/>
          <w:noProof/>
          <w:sz w:val="28"/>
        </w:rPr>
        <mc:AlternateContent>
          <mc:Choice Requires="wps">
            <w:drawing>
              <wp:anchor distT="0" distB="0" distL="114300" distR="114300" simplePos="0" relativeHeight="252098048" behindDoc="0" locked="0" layoutInCell="1" allowOverlap="1" wp14:anchorId="4B2D54A5" wp14:editId="25151396">
                <wp:simplePos x="0" y="0"/>
                <wp:positionH relativeFrom="column">
                  <wp:posOffset>-65837</wp:posOffset>
                </wp:positionH>
                <wp:positionV relativeFrom="paragraph">
                  <wp:posOffset>-2108</wp:posOffset>
                </wp:positionV>
                <wp:extent cx="8627745" cy="0"/>
                <wp:effectExtent l="0" t="0" r="20955" b="19050"/>
                <wp:wrapNone/>
                <wp:docPr id="195" name="Line 9707"/>
                <wp:cNvGraphicFramePr/>
                <a:graphic xmlns:a="http://schemas.openxmlformats.org/drawingml/2006/main">
                  <a:graphicData uri="http://schemas.microsoft.com/office/word/2010/wordprocessingShape">
                    <wps:wsp>
                      <wps:cNvCnPr/>
                      <wps:spPr bwMode="auto">
                        <a:xfrm>
                          <a:off x="0" y="0"/>
                          <a:ext cx="862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9027354" id="Line 9707" o:spid="_x0000_s1026" style="position:absolute;z-index:25209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pt,-.15pt" to="67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"/>
            </w:pict>
          </mc:Fallback>
        </mc:AlternateContent>
      </w:r>
      <w:r w:rsidR="00BD60D9">
        <w:rPr>
          <w:noProof/>
          <w:sz w:val="2"/>
          <w:szCs w:val="2"/>
        </w:rPr>
        <mc:AlternateContent>
          <mc:Choice Requires="wpg">
            <w:drawing>
              <wp:anchor distT="0" distB="0" distL="114300" distR="114300" simplePos="0" relativeHeight="251561472" behindDoc="0" locked="0" layoutInCell="1" allowOverlap="1" wp14:anchorId="349D2C92" wp14:editId="0CC3B708">
                <wp:simplePos x="0" y="0"/>
                <wp:positionH relativeFrom="column">
                  <wp:posOffset>165735</wp:posOffset>
                </wp:positionH>
                <wp:positionV relativeFrom="paragraph">
                  <wp:posOffset>4730115</wp:posOffset>
                </wp:positionV>
                <wp:extent cx="2909570" cy="381000"/>
                <wp:effectExtent l="0" t="0" r="0" b="0"/>
                <wp:wrapNone/>
                <wp:docPr id="210" name="Group 4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381000"/>
                          <a:chOff x="2599" y="1464"/>
                          <a:chExt cx="3818" cy="613"/>
                        </a:xfrm>
                      </wpg:grpSpPr>
                      <wps:wsp>
                        <wps:cNvPr id="211" name="Text Box 4342"/>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8E61F8" w:rsidRDefault="009F1013" w:rsidP="009D3CCF">
                              <w:pPr>
                                <w:rPr>
                                  <w:rFonts w:cs="Arial"/>
                                  <w:sz w:val="18"/>
                                  <w:szCs w:val="18"/>
                                </w:rPr>
                              </w:pPr>
                              <w:bookmarkStart w:id="343" w:name="OLE_LINK37"/>
                              <w:bookmarkStart w:id="344" w:name="OLE_LINK38"/>
                              <w:r w:rsidRPr="00A66E24">
                                <w:rPr>
                                  <w:rFonts w:cs="Arial"/>
                                  <w:b/>
                                  <w:sz w:val="18"/>
                                  <w:szCs w:val="18"/>
                                  <w:vertAlign w:val="superscript"/>
                                </w:rPr>
                                <w:t>1</w:t>
                              </w:r>
                              <w:bookmarkEnd w:id="343"/>
                              <w:bookmarkEnd w:id="344"/>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wps:txbx>
                        <wps:bodyPr rot="0" vert="horz" wrap="square" lIns="91440" tIns="45720" rIns="91440" bIns="45720" anchor="t" anchorCtr="0" upright="1">
                          <a:noAutofit/>
                        </wps:bodyPr>
                      </wps:wsp>
                      <wps:wsp>
                        <wps:cNvPr id="212" name="Line 4343"/>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D2C92" id="Group 4341" o:spid="_x0000_s1117" style="position:absolute;left:0;text-align:left;margin-left:13.05pt;margin-top:372.45pt;width:229.1pt;height:30pt;z-index:251561472"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">
                <v:shape id="Text Box 4342" o:spid="_x0000_s1118"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rsidR="009F1013" w:rsidRPr="008E61F8" w:rsidRDefault="009F1013" w:rsidP="009D3CCF">
                        <w:pPr>
                          <w:rPr>
                            <w:rFonts w:cs="Arial"/>
                            <w:sz w:val="18"/>
                            <w:szCs w:val="18"/>
                          </w:rPr>
                        </w:pPr>
                        <w:bookmarkStart w:id="345" w:name="OLE_LINK37"/>
                        <w:bookmarkStart w:id="346" w:name="OLE_LINK38"/>
                        <w:r w:rsidRPr="00A66E24">
                          <w:rPr>
                            <w:rFonts w:cs="Arial"/>
                            <w:b/>
                            <w:sz w:val="18"/>
                            <w:szCs w:val="18"/>
                            <w:vertAlign w:val="superscript"/>
                          </w:rPr>
                          <w:t>1</w:t>
                        </w:r>
                        <w:bookmarkEnd w:id="345"/>
                        <w:bookmarkEnd w:id="346"/>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v:textbox>
                </v:shape>
                <v:line id="Line 4343" o:spid="_x0000_s1119"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w:pict>
          </mc:Fallback>
        </mc:AlternateContent>
      </w:r>
      <w:r w:rsidR="00BD60D9">
        <w:rPr>
          <w:b w:val="0"/>
          <w:noProof/>
          <w:sz w:val="28"/>
        </w:rPr>
        <mc:AlternateContent>
          <mc:Choice Requires="wps">
            <w:drawing>
              <wp:anchor distT="0" distB="0" distL="114300" distR="114300" simplePos="0" relativeHeight="251652608" behindDoc="0" locked="0" layoutInCell="1" allowOverlap="1" wp14:anchorId="4B516727" wp14:editId="0CEF1452">
                <wp:simplePos x="0" y="0"/>
                <wp:positionH relativeFrom="column">
                  <wp:posOffset>3937635</wp:posOffset>
                </wp:positionH>
                <wp:positionV relativeFrom="paragraph">
                  <wp:posOffset>5454015</wp:posOffset>
                </wp:positionV>
                <wp:extent cx="342900" cy="342900"/>
                <wp:effectExtent l="0" t="0" r="0" b="0"/>
                <wp:wrapNone/>
                <wp:docPr id="209" name="Text Box 4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16727" id="Text Box 4935" o:spid="_x0000_s1120" type="#_x0000_t202" style="position:absolute;left:0;text-align:left;margin-left:310.05pt;margin-top:429.45pt;width:27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" stroked="f">
                <v:textbox style="layout-flow:vertical">
                  <w:txbxContent>
                    <w:p w:rsidR="009F1013" w:rsidRPr="001E26D6" w:rsidRDefault="009F1013" w:rsidP="003C652C"/>
                  </w:txbxContent>
                </v:textbox>
              </v:shape>
            </w:pict>
          </mc:Fallback>
        </mc:AlternateContent>
      </w:r>
      <w:r w:rsidR="00376450" w:rsidRPr="00DC2E91">
        <w:rPr>
          <w:b w:val="0"/>
          <w:sz w:val="2"/>
          <w:szCs w:val="2"/>
        </w:rPr>
        <w:br w:type="page"/>
      </w:r>
    </w:p>
    <w:p w:rsidR="00B93B4B" w:rsidRPr="00B93B4B" w:rsidRDefault="00B93B4B" w:rsidP="00B93B4B">
      <w:pPr>
        <w:pStyle w:val="Heading1"/>
        <w:rPr>
          <w:u w:val="none"/>
        </w:rPr>
      </w:pPr>
      <w:bookmarkStart w:id="347" w:name="_Toc532542109"/>
      <w:bookmarkStart w:id="348" w:name="_Toc361388682"/>
      <w:bookmarkStart w:id="349" w:name="_Toc462057606"/>
      <w:r>
        <w:rPr>
          <w:noProof/>
          <w:szCs w:val="22"/>
        </w:rPr>
        <mc:AlternateContent>
          <mc:Choice Requires="wps">
            <w:drawing>
              <wp:anchor distT="0" distB="0" distL="114300" distR="114300" simplePos="0" relativeHeight="251665920" behindDoc="0" locked="0" layoutInCell="1" allowOverlap="1" wp14:anchorId="4AEB3666" wp14:editId="3C92D221">
                <wp:simplePos x="0" y="0"/>
                <wp:positionH relativeFrom="column">
                  <wp:posOffset>-66675</wp:posOffset>
                </wp:positionH>
                <wp:positionV relativeFrom="paragraph">
                  <wp:posOffset>-230505</wp:posOffset>
                </wp:positionV>
                <wp:extent cx="8317230" cy="6250305"/>
                <wp:effectExtent l="0" t="0" r="26670" b="17145"/>
                <wp:wrapNone/>
                <wp:docPr id="208" name="Rectangle 5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7230" cy="6250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F3429" id="Rectangle 5537" o:spid="_x0000_s1026" style="position:absolute;margin-left:-5.25pt;margin-top:-18.15pt;width:654.9pt;height:492.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" filled="f"/>
            </w:pict>
          </mc:Fallback>
        </mc:AlternateContent>
      </w:r>
      <w:r w:rsidRPr="00B93B4B">
        <w:rPr>
          <w:u w:val="none"/>
        </w:rPr>
        <w:t>Figure 11.  Age Distribution by Race and Hispanic Ethnicity for Cancer Deaths, Massachusetts: 2016</w:t>
      </w:r>
      <w:bookmarkEnd w:id="347"/>
    </w:p>
    <w:p w:rsidR="00376450" w:rsidRDefault="00775DC0" w:rsidP="00526EA7">
      <w:pPr>
        <w:pStyle w:val="Caption"/>
        <w:ind w:hanging="540"/>
        <w:jc w:val="center"/>
        <w:outlineLvl w:val="1"/>
      </w:pPr>
      <w:bookmarkStart w:id="350" w:name="_Toc520460545"/>
      <w:bookmarkStart w:id="351" w:name="_Toc521654640"/>
      <w:bookmarkStart w:id="352" w:name="_Toc532542110"/>
      <w:bookmarkEnd w:id="348"/>
      <w:bookmarkEnd w:id="349"/>
      <w:r>
        <w:rPr>
          <w:noProof/>
        </w:rPr>
        <w:drawing>
          <wp:inline distT="0" distB="0" distL="0" distR="0" wp14:anchorId="6794051E" wp14:editId="34953487">
            <wp:extent cx="7553325" cy="4962525"/>
            <wp:effectExtent l="0" t="0" r="0" b="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BD60D9">
        <w:rPr>
          <w:b w:val="0"/>
          <w:noProof/>
        </w:rPr>
        <mc:AlternateContent>
          <mc:Choice Requires="wps">
            <w:drawing>
              <wp:anchor distT="0" distB="0" distL="114300" distR="114300" simplePos="0" relativeHeight="251647488" behindDoc="0" locked="0" layoutInCell="1" allowOverlap="1" wp14:anchorId="5B0CF6B5" wp14:editId="1B616B87">
                <wp:simplePos x="0" y="0"/>
                <wp:positionH relativeFrom="column">
                  <wp:posOffset>-621030</wp:posOffset>
                </wp:positionH>
                <wp:positionV relativeFrom="paragraph">
                  <wp:posOffset>1970405</wp:posOffset>
                </wp:positionV>
                <wp:extent cx="342900" cy="342900"/>
                <wp:effectExtent l="0" t="0" r="0" b="0"/>
                <wp:wrapNone/>
                <wp:docPr id="204" name="Text Box 4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32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CF6B5" id="Text Box 4916" o:spid="_x0000_s1121" type="#_x0000_t202" style="position:absolute;left:0;text-align:left;margin-left:-48.9pt;margin-top:155.15pt;width:27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" stroked="f">
                <v:textbox style="layout-flow:vertical">
                  <w:txbxContent>
                    <w:p w:rsidR="009F1013" w:rsidRPr="00D307AF" w:rsidRDefault="009F1013" w:rsidP="00D307AF">
                      <w:pPr>
                        <w:rPr>
                          <w:szCs w:val="18"/>
                        </w:rPr>
                      </w:pPr>
                      <w:r>
                        <w:rPr>
                          <w:rFonts w:cs="Arial"/>
                          <w:sz w:val="18"/>
                          <w:szCs w:val="18"/>
                        </w:rPr>
                        <w:t>32</w:t>
                      </w:r>
                    </w:p>
                  </w:txbxContent>
                </v:textbox>
              </v:shape>
            </w:pict>
          </mc:Fallback>
        </mc:AlternateContent>
      </w:r>
      <w:bookmarkEnd w:id="350"/>
      <w:bookmarkEnd w:id="351"/>
      <w:bookmarkEnd w:id="352"/>
    </w:p>
    <w:p w:rsidR="00565008" w:rsidRDefault="00573942" w:rsidP="00565008">
      <w:r>
        <w:rPr>
          <w:b/>
          <w:noProof/>
          <w:sz w:val="28"/>
        </w:rPr>
        <mc:AlternateContent>
          <mc:Choice Requires="wpg">
            <w:drawing>
              <wp:anchor distT="0" distB="0" distL="114300" distR="114300" simplePos="0" relativeHeight="251578880" behindDoc="0" locked="0" layoutInCell="1" allowOverlap="1" wp14:anchorId="0366D17E" wp14:editId="1A7F9223">
                <wp:simplePos x="0" y="0"/>
                <wp:positionH relativeFrom="column">
                  <wp:posOffset>-54217</wp:posOffset>
                </wp:positionH>
                <wp:positionV relativeFrom="paragraph">
                  <wp:posOffset>132588</wp:posOffset>
                </wp:positionV>
                <wp:extent cx="8305611" cy="533400"/>
                <wp:effectExtent l="0" t="0" r="19685" b="0"/>
                <wp:wrapNone/>
                <wp:docPr id="205" name="Group 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611" cy="533400"/>
                          <a:chOff x="2667" y="1464"/>
                          <a:chExt cx="3750" cy="613"/>
                        </a:xfrm>
                      </wpg:grpSpPr>
                      <wps:wsp>
                        <wps:cNvPr id="206" name="Text Box 4531"/>
                        <wps:cNvSpPr txBox="1">
                          <a:spLocks noChangeArrowheads="1"/>
                        </wps:cNvSpPr>
                        <wps:spPr bwMode="auto">
                          <a:xfrm>
                            <a:off x="2708"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E27BA0" w:rsidRDefault="009F1013" w:rsidP="00E27BA0">
                              <w:pPr>
                                <w:rPr>
                                  <w:sz w:val="18"/>
                                </w:rPr>
                              </w:pPr>
                              <w:r w:rsidRPr="00E27BA0">
                                <w:rPr>
                                  <w:rFonts w:cs="Arial"/>
                                  <w:sz w:val="18"/>
                                  <w:szCs w:val="18"/>
                                </w:rPr>
                                <w:t xml:space="preserve">Note: The ICD-10 codes used for cancer deaths were </w:t>
                              </w:r>
                              <w:r w:rsidRPr="00E27BA0">
                                <w:rPr>
                                  <w:sz w:val="18"/>
                                </w:rPr>
                                <w:t>C00-C97.</w:t>
                              </w:r>
                            </w:p>
                            <w:p w:rsidR="009F1013" w:rsidRPr="008E61F8" w:rsidRDefault="009F1013" w:rsidP="00480607">
                              <w:pPr>
                                <w:rPr>
                                  <w:rFonts w:cs="Arial"/>
                                  <w:sz w:val="18"/>
                                  <w:szCs w:val="18"/>
                                </w:rPr>
                              </w:pPr>
                            </w:p>
                          </w:txbxContent>
                        </wps:txbx>
                        <wps:bodyPr rot="0" vert="horz" wrap="square" lIns="91440" tIns="45720" rIns="91440" bIns="45720" anchor="t" anchorCtr="0" upright="1">
                          <a:noAutofit/>
                        </wps:bodyPr>
                      </wps:wsp>
                      <wps:wsp>
                        <wps:cNvPr id="207" name="Line 45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66D17E" id="Group 4530" o:spid="_x0000_s1122" style="position:absolute;margin-left:-4.25pt;margin-top:10.45pt;width:654pt;height:42pt;z-index:251578880" coordorigin="2667,1464" coordsize="375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">
                <v:shape id="Text Box 4531" o:spid="_x0000_s1123" type="#_x0000_t202" style="position:absolute;left:2708;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rsidR="009F1013" w:rsidRPr="00E27BA0" w:rsidRDefault="009F1013" w:rsidP="00E27BA0">
                        <w:pPr>
                          <w:rPr>
                            <w:sz w:val="18"/>
                          </w:rPr>
                        </w:pPr>
                        <w:r w:rsidRPr="00E27BA0">
                          <w:rPr>
                            <w:rFonts w:cs="Arial"/>
                            <w:sz w:val="18"/>
                            <w:szCs w:val="18"/>
                          </w:rPr>
                          <w:t xml:space="preserve">Note: The ICD-10 codes used for cancer deaths were </w:t>
                        </w:r>
                        <w:r w:rsidRPr="00E27BA0">
                          <w:rPr>
                            <w:sz w:val="18"/>
                          </w:rPr>
                          <w:t>C00-C97.</w:t>
                        </w:r>
                      </w:p>
                      <w:p w:rsidR="009F1013" w:rsidRPr="008E61F8" w:rsidRDefault="009F1013" w:rsidP="00480607">
                        <w:pPr>
                          <w:rPr>
                            <w:rFonts w:cs="Arial"/>
                            <w:sz w:val="18"/>
                            <w:szCs w:val="18"/>
                          </w:rPr>
                        </w:pPr>
                      </w:p>
                    </w:txbxContent>
                  </v:textbox>
                </v:shape>
                <v:line id="Line 4532" o:spid="_x0000_s1124"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group>
            </w:pict>
          </mc:Fallback>
        </mc:AlternateContent>
      </w:r>
    </w:p>
    <w:p w:rsidR="00565008" w:rsidRPr="00565008" w:rsidRDefault="00565008" w:rsidP="00565008"/>
    <w:p w:rsidR="00DB5EC3" w:rsidRDefault="00BD60D9" w:rsidP="007C40C4">
      <w:pPr>
        <w:tabs>
          <w:tab w:val="center" w:pos="6615"/>
        </w:tabs>
      </w:pPr>
      <w:r>
        <w:rPr>
          <w:b/>
          <w:noProof/>
          <w:sz w:val="28"/>
        </w:rPr>
        <mc:AlternateContent>
          <mc:Choice Requires="wps">
            <w:drawing>
              <wp:anchor distT="0" distB="0" distL="114300" distR="114300" simplePos="0" relativeHeight="251653632" behindDoc="0" locked="0" layoutInCell="1" allowOverlap="1" wp14:anchorId="2B160782" wp14:editId="072AC1F3">
                <wp:simplePos x="0" y="0"/>
                <wp:positionH relativeFrom="column">
                  <wp:posOffset>3937635</wp:posOffset>
                </wp:positionH>
                <wp:positionV relativeFrom="paragraph">
                  <wp:posOffset>5834380</wp:posOffset>
                </wp:positionV>
                <wp:extent cx="342900" cy="240665"/>
                <wp:effectExtent l="0" t="0" r="0" b="0"/>
                <wp:wrapNone/>
                <wp:docPr id="203" name="Text Box 4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0782" id="Text Box 4936" o:spid="_x0000_s1125" type="#_x0000_t202" style="position:absolute;margin-left:310.05pt;margin-top:459.4pt;width:27pt;height:1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" stroked="f">
                <v:textbox style="layout-flow:vertical">
                  <w:txbxContent>
                    <w:p w:rsidR="009F1013" w:rsidRPr="001E26D6" w:rsidRDefault="009F1013" w:rsidP="003C652C"/>
                  </w:txbxContent>
                </v:textbox>
              </v:shape>
            </w:pict>
          </mc:Fallback>
        </mc:AlternateContent>
      </w:r>
    </w:p>
    <w:tbl>
      <w:tblPr>
        <w:tblW w:w="138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250"/>
      </w:tblGrid>
      <w:tr w:rsidR="00376450" w:rsidTr="00926D7A">
        <w:trPr>
          <w:cantSplit/>
          <w:trHeight w:val="270"/>
        </w:trPr>
        <w:tc>
          <w:tcPr>
            <w:tcW w:w="13860" w:type="dxa"/>
            <w:gridSpan w:val="8"/>
            <w:tcBorders>
              <w:top w:val="nil"/>
              <w:left w:val="nil"/>
              <w:right w:val="nil"/>
            </w:tcBorders>
          </w:tcPr>
          <w:p w:rsidR="00740054" w:rsidRDefault="00775DC0" w:rsidP="006001CE">
            <w:pPr>
              <w:pStyle w:val="BodyTextIndent"/>
              <w:ind w:left="0"/>
              <w:jc w:val="center"/>
              <w:outlineLvl w:val="1"/>
              <w:rPr>
                <w:b/>
                <w:szCs w:val="22"/>
              </w:rPr>
            </w:pPr>
            <w:bookmarkStart w:id="353" w:name="_Toc143079840"/>
            <w:bookmarkStart w:id="354" w:name="_Toc143079961"/>
            <w:bookmarkStart w:id="355" w:name="_Toc143080815"/>
            <w:bookmarkStart w:id="356" w:name="_Toc143080878"/>
            <w:bookmarkStart w:id="357" w:name="_Toc143080940"/>
            <w:bookmarkStart w:id="358" w:name="_Toc158542096"/>
            <w:bookmarkStart w:id="359" w:name="_Toc159043291"/>
            <w:bookmarkStart w:id="360" w:name="_Toc159213441"/>
            <w:bookmarkStart w:id="361" w:name="_Toc159907880"/>
            <w:bookmarkStart w:id="362" w:name="_Toc159925282"/>
            <w:bookmarkStart w:id="363" w:name="_Toc160255662"/>
            <w:bookmarkStart w:id="364" w:name="_Toc160270086"/>
            <w:bookmarkStart w:id="365" w:name="_Toc188946838"/>
            <w:bookmarkStart w:id="366" w:name="_Toc188946958"/>
            <w:bookmarkStart w:id="367" w:name="_Toc191283094"/>
            <w:bookmarkStart w:id="368" w:name="_Toc191697881"/>
            <w:bookmarkStart w:id="369" w:name="_Toc191698004"/>
            <w:bookmarkStart w:id="370" w:name="_Toc192585422"/>
            <w:bookmarkStart w:id="371" w:name="_Toc192585530"/>
            <w:bookmarkStart w:id="372" w:name="_Toc192585832"/>
            <w:bookmarkStart w:id="373" w:name="_Toc192586191"/>
            <w:bookmarkStart w:id="374" w:name="_Toc192586301"/>
            <w:bookmarkStart w:id="375" w:name="_Toc192586411"/>
            <w:bookmarkStart w:id="376" w:name="_Toc192586521"/>
            <w:bookmarkStart w:id="377" w:name="_Toc193166259"/>
            <w:bookmarkStart w:id="378" w:name="_Toc193166574"/>
            <w:bookmarkStart w:id="379" w:name="_Toc194292165"/>
            <w:bookmarkStart w:id="380" w:name="_Toc194292286"/>
            <w:bookmarkStart w:id="381" w:name="_Toc222727449"/>
            <w:bookmarkStart w:id="382" w:name="_Toc223153153"/>
            <w:bookmarkStart w:id="383" w:name="_Toc223153272"/>
            <w:bookmarkStart w:id="384" w:name="_Toc223153392"/>
            <w:bookmarkStart w:id="385" w:name="_Toc223336562"/>
            <w:bookmarkStart w:id="386" w:name="_Toc223336675"/>
            <w:bookmarkStart w:id="387" w:name="_Toc223864902"/>
            <w:bookmarkStart w:id="388" w:name="_Toc224029645"/>
            <w:bookmarkStart w:id="389" w:name="_Toc226167927"/>
            <w:bookmarkStart w:id="390" w:name="_Toc226262664"/>
            <w:bookmarkStart w:id="391" w:name="_Toc226276590"/>
            <w:bookmarkStart w:id="392" w:name="_Toc262811437"/>
            <w:bookmarkStart w:id="393" w:name="_Toc262811556"/>
            <w:bookmarkStart w:id="394" w:name="_Toc264366004"/>
            <w:bookmarkStart w:id="395" w:name="_Toc266360619"/>
            <w:bookmarkStart w:id="396" w:name="_Toc266794071"/>
            <w:bookmarkStart w:id="397" w:name="_Toc266794193"/>
            <w:bookmarkStart w:id="398" w:name="_Toc266794368"/>
            <w:bookmarkStart w:id="399" w:name="_Toc266886768"/>
            <w:bookmarkStart w:id="400" w:name="_Toc266965640"/>
            <w:bookmarkStart w:id="401" w:name="_Toc313951823"/>
            <w:bookmarkStart w:id="402" w:name="_Toc314749187"/>
            <w:bookmarkStart w:id="403" w:name="_Toc314832652"/>
            <w:bookmarkStart w:id="404" w:name="_Toc334113896"/>
            <w:bookmarkStart w:id="405" w:name="_Toc335214203"/>
            <w:bookmarkStart w:id="406" w:name="_Toc336424168"/>
            <w:bookmarkStart w:id="407" w:name="_Toc336434735"/>
            <w:bookmarkStart w:id="408" w:name="_Toc360092809"/>
            <w:bookmarkStart w:id="409" w:name="_Toc361388683"/>
            <w:bookmarkStart w:id="410" w:name="_Toc361389067"/>
            <w:bookmarkStart w:id="411" w:name="_Toc361900268"/>
            <w:bookmarkStart w:id="412" w:name="_Toc361925563"/>
            <w:bookmarkStart w:id="413" w:name="_Toc361925671"/>
            <w:bookmarkStart w:id="414" w:name="_Toc361925779"/>
            <w:bookmarkStart w:id="415" w:name="_Toc362442193"/>
            <w:bookmarkStart w:id="416" w:name="_Toc362442298"/>
            <w:bookmarkStart w:id="417" w:name="_Toc363033452"/>
            <w:bookmarkStart w:id="418" w:name="_Toc363034275"/>
            <w:bookmarkStart w:id="419" w:name="_Toc363038115"/>
            <w:bookmarkStart w:id="420" w:name="_Toc365534157"/>
            <w:bookmarkStart w:id="421" w:name="_Toc365536766"/>
            <w:bookmarkStart w:id="422" w:name="_Toc371426705"/>
            <w:bookmarkStart w:id="423" w:name="_Toc371426807"/>
            <w:bookmarkStart w:id="424" w:name="_Toc375049567"/>
            <w:bookmarkStart w:id="425" w:name="_Toc532542111"/>
            <w:bookmarkStart w:id="426" w:name="_Toc462057607"/>
            <w:bookmarkStart w:id="427" w:name="_Toc361388684"/>
            <w:r>
              <w:rPr>
                <w:b/>
                <w:noProof/>
                <w:sz w:val="16"/>
              </w:rPr>
              <mc:AlternateContent>
                <mc:Choice Requires="wps">
                  <w:drawing>
                    <wp:anchor distT="0" distB="0" distL="114300" distR="114300" simplePos="0" relativeHeight="251534848" behindDoc="0" locked="0" layoutInCell="1" allowOverlap="1" wp14:anchorId="0E5F31D7" wp14:editId="7507BF2C">
                      <wp:simplePos x="0" y="0"/>
                      <wp:positionH relativeFrom="column">
                        <wp:posOffset>-57647</wp:posOffset>
                      </wp:positionH>
                      <wp:positionV relativeFrom="paragraph">
                        <wp:posOffset>-174929</wp:posOffset>
                      </wp:positionV>
                      <wp:extent cx="8790167" cy="5720080"/>
                      <wp:effectExtent l="0" t="0" r="11430" b="13970"/>
                      <wp:wrapNone/>
                      <wp:docPr id="2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0167" cy="572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CAF47" id="Rectangle 128" o:spid="_x0000_s1026" style="position:absolute;margin-left:-4.55pt;margin-top:-13.75pt;width:692.15pt;height:450.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8egIAAAA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" filled="f"/>
                  </w:pict>
                </mc:Fallback>
              </mc:AlternateConten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00853A9F" w:rsidRPr="001E73F1">
              <w:rPr>
                <w:b/>
                <w:szCs w:val="22"/>
              </w:rPr>
              <w:t xml:space="preserve">Table </w:t>
            </w:r>
            <w:r w:rsidR="00853A9F" w:rsidRPr="001E73F1">
              <w:rPr>
                <w:b/>
                <w:szCs w:val="22"/>
              </w:rPr>
              <w:fldChar w:fldCharType="begin"/>
            </w:r>
            <w:r w:rsidR="00853A9F" w:rsidRPr="001E73F1">
              <w:rPr>
                <w:b/>
                <w:szCs w:val="22"/>
              </w:rPr>
              <w:instrText xml:space="preserve"> SEQ Table \* ARABIC </w:instrText>
            </w:r>
            <w:r w:rsidR="00853A9F" w:rsidRPr="001E73F1">
              <w:rPr>
                <w:b/>
                <w:szCs w:val="22"/>
              </w:rPr>
              <w:fldChar w:fldCharType="separate"/>
            </w:r>
            <w:r w:rsidR="00A93976">
              <w:rPr>
                <w:b/>
                <w:noProof/>
                <w:szCs w:val="22"/>
              </w:rPr>
              <w:t>10</w:t>
            </w:r>
            <w:r w:rsidR="00853A9F" w:rsidRPr="001E73F1">
              <w:rPr>
                <w:b/>
                <w:szCs w:val="22"/>
              </w:rPr>
              <w:fldChar w:fldCharType="end"/>
            </w:r>
            <w:r w:rsidR="00376450" w:rsidRPr="001E73F1">
              <w:rPr>
                <w:b/>
                <w:szCs w:val="22"/>
              </w:rPr>
              <w:t>.</w:t>
            </w:r>
            <w:r w:rsidR="009B7D9E" w:rsidRPr="001E73F1">
              <w:rPr>
                <w:b/>
                <w:szCs w:val="22"/>
              </w:rPr>
              <w:t xml:space="preserve"> </w:t>
            </w:r>
            <w:r w:rsidR="00376450" w:rsidRPr="001E73F1">
              <w:rPr>
                <w:b/>
                <w:szCs w:val="22"/>
              </w:rPr>
              <w:t xml:space="preserve"> Heart Disease and Cancer Deaths by Race</w:t>
            </w:r>
            <w:r w:rsidR="00740054">
              <w:rPr>
                <w:b/>
                <w:szCs w:val="22"/>
              </w:rPr>
              <w:t xml:space="preserve"> and Hispanic Ethnicity</w:t>
            </w:r>
            <w:r w:rsidR="00376450" w:rsidRPr="001E73F1">
              <w:rPr>
                <w:b/>
                <w:szCs w:val="22"/>
              </w:rPr>
              <w:t xml:space="preserve"> and Gender, Age-Adjusted Rates</w:t>
            </w:r>
            <w:r w:rsidR="00C20202">
              <w:rPr>
                <w:b/>
                <w:szCs w:val="22"/>
                <w:vertAlign w:val="superscript"/>
              </w:rPr>
              <w:t>1</w:t>
            </w:r>
            <w:r w:rsidR="00376450" w:rsidRPr="001E73F1">
              <w:rPr>
                <w:b/>
                <w:szCs w:val="22"/>
              </w:rPr>
              <w:t>,</w:t>
            </w:r>
            <w:bookmarkEnd w:id="425"/>
          </w:p>
          <w:p w:rsidR="00376450" w:rsidRPr="001E73F1" w:rsidRDefault="00376450" w:rsidP="001E73F1">
            <w:pPr>
              <w:pStyle w:val="BodyTextIndent"/>
              <w:ind w:left="0"/>
              <w:jc w:val="center"/>
              <w:outlineLvl w:val="1"/>
              <w:rPr>
                <w:b/>
                <w:szCs w:val="22"/>
              </w:rPr>
            </w:pPr>
            <w:bookmarkStart w:id="428" w:name="_Toc501087416"/>
            <w:bookmarkStart w:id="429" w:name="_Toc520460547"/>
            <w:bookmarkStart w:id="430" w:name="_Toc521654642"/>
            <w:bookmarkStart w:id="431" w:name="_Toc532542112"/>
            <w:r w:rsidRPr="001E73F1">
              <w:rPr>
                <w:b/>
                <w:szCs w:val="22"/>
              </w:rPr>
              <w:t>Massachusetts:</w:t>
            </w:r>
            <w:r w:rsidR="004F211B" w:rsidRPr="001E73F1">
              <w:rPr>
                <w:b/>
                <w:szCs w:val="22"/>
              </w:rPr>
              <w:t xml:space="preserve"> 200</w:t>
            </w:r>
            <w:r w:rsidR="006001CE">
              <w:rPr>
                <w:b/>
                <w:szCs w:val="22"/>
              </w:rPr>
              <w:t>3</w:t>
            </w:r>
            <w:r w:rsidR="004F211B" w:rsidRPr="001E73F1">
              <w:rPr>
                <w:b/>
                <w:szCs w:val="22"/>
              </w:rPr>
              <w:t>-201</w:t>
            </w:r>
            <w:bookmarkEnd w:id="426"/>
            <w:bookmarkEnd w:id="427"/>
            <w:bookmarkEnd w:id="428"/>
            <w:r w:rsidR="006001CE">
              <w:rPr>
                <w:b/>
                <w:szCs w:val="22"/>
              </w:rPr>
              <w:t>6</w:t>
            </w:r>
            <w:bookmarkEnd w:id="429"/>
            <w:bookmarkEnd w:id="430"/>
            <w:bookmarkEnd w:id="431"/>
          </w:p>
          <w:p w:rsidR="00F80FD3" w:rsidRPr="00B97C57" w:rsidRDefault="00F80FD3" w:rsidP="00FB4CC7">
            <w:pPr>
              <w:jc w:val="center"/>
              <w:outlineLvl w:val="1"/>
              <w:rPr>
                <w:b/>
                <w:color w:val="000000"/>
                <w:sz w:val="8"/>
                <w:szCs w:val="8"/>
              </w:rPr>
            </w:pPr>
          </w:p>
          <w:p w:rsidR="00376450" w:rsidRDefault="00376450" w:rsidP="00FB4CC7">
            <w:pPr>
              <w:jc w:val="center"/>
              <w:outlineLvl w:val="1"/>
              <w:rPr>
                <w:color w:val="000000"/>
                <w:sz w:val="4"/>
              </w:rPr>
            </w:pPr>
          </w:p>
        </w:tc>
      </w:tr>
      <w:tr w:rsidR="00376450" w:rsidTr="005E4DF1">
        <w:trPr>
          <w:cantSplit/>
        </w:trPr>
        <w:tc>
          <w:tcPr>
            <w:tcW w:w="13860" w:type="dxa"/>
            <w:gridSpan w:val="8"/>
            <w:tcBorders>
              <w:top w:val="nil"/>
              <w:left w:val="nil"/>
              <w:bottom w:val="nil"/>
              <w:right w:val="nil"/>
            </w:tcBorders>
          </w:tcPr>
          <w:p w:rsidR="00376450" w:rsidRPr="00B02B80" w:rsidRDefault="00376450" w:rsidP="00780BEB">
            <w:pPr>
              <w:ind w:firstLine="702"/>
              <w:jc w:val="center"/>
              <w:rPr>
                <w:b/>
                <w:sz w:val="24"/>
                <w:vertAlign w:val="superscript"/>
              </w:rPr>
            </w:pPr>
            <w:bookmarkStart w:id="432" w:name="_Toc143066325"/>
            <w:r w:rsidRPr="00D01208">
              <w:rPr>
                <w:b/>
                <w:sz w:val="24"/>
              </w:rPr>
              <w:t>Heart Disease</w:t>
            </w:r>
            <w:bookmarkEnd w:id="432"/>
          </w:p>
        </w:tc>
      </w:tr>
      <w:tr w:rsidR="00376450" w:rsidTr="005E4DF1">
        <w:trPr>
          <w:cantSplit/>
        </w:trPr>
        <w:tc>
          <w:tcPr>
            <w:tcW w:w="810" w:type="dxa"/>
            <w:tcBorders>
              <w:top w:val="nil"/>
              <w:left w:val="nil"/>
              <w:bottom w:val="nil"/>
              <w:right w:val="nil"/>
            </w:tcBorders>
          </w:tcPr>
          <w:p w:rsidR="00376450" w:rsidRDefault="00376450"/>
        </w:tc>
        <w:tc>
          <w:tcPr>
            <w:tcW w:w="6480" w:type="dxa"/>
            <w:gridSpan w:val="4"/>
            <w:tcBorders>
              <w:top w:val="nil"/>
              <w:left w:val="nil"/>
              <w:bottom w:val="nil"/>
              <w:right w:val="single" w:sz="8" w:space="0" w:color="auto"/>
            </w:tcBorders>
          </w:tcPr>
          <w:p w:rsidR="00376450" w:rsidRDefault="000D21CA">
            <w:pPr>
              <w:jc w:val="center"/>
              <w:rPr>
                <w:u w:val="single"/>
                <w:vertAlign w:val="superscript"/>
              </w:rPr>
            </w:pPr>
            <w:r>
              <w:rPr>
                <w:b/>
                <w:u w:val="single"/>
              </w:rPr>
              <w:t>White</w:t>
            </w:r>
            <w:r w:rsidR="00376450">
              <w:rPr>
                <w:b/>
                <w:u w:val="single"/>
              </w:rPr>
              <w:t xml:space="preserve"> non-Hispani</w:t>
            </w:r>
            <w:r w:rsidR="00376450" w:rsidRPr="00C57F12">
              <w:rPr>
                <w:b/>
                <w:u w:val="single"/>
              </w:rPr>
              <w:t>c</w:t>
            </w:r>
            <w:r w:rsidR="00376450" w:rsidRPr="00111FEC">
              <w:rPr>
                <w:b/>
                <w:vertAlign w:val="superscript"/>
              </w:rPr>
              <w:t>2</w:t>
            </w:r>
          </w:p>
        </w:tc>
        <w:tc>
          <w:tcPr>
            <w:tcW w:w="6570" w:type="dxa"/>
            <w:gridSpan w:val="3"/>
            <w:tcBorders>
              <w:top w:val="nil"/>
              <w:left w:val="nil"/>
              <w:bottom w:val="nil"/>
              <w:right w:val="nil"/>
            </w:tcBorders>
          </w:tcPr>
          <w:p w:rsidR="00376450" w:rsidRDefault="00376450">
            <w:pPr>
              <w:pStyle w:val="Heading4"/>
              <w:jc w:val="center"/>
              <w:rPr>
                <w:sz w:val="22"/>
              </w:rPr>
            </w:pPr>
            <w:r>
              <w:rPr>
                <w:sz w:val="22"/>
              </w:rPr>
              <w:t>Black non-Hispanic</w:t>
            </w:r>
            <w:r w:rsidRPr="00111FEC">
              <w:rPr>
                <w:sz w:val="22"/>
                <w:u w:val="none"/>
                <w:vertAlign w:val="superscript"/>
              </w:rPr>
              <w:t>2</w:t>
            </w:r>
          </w:p>
        </w:tc>
      </w:tr>
      <w:tr w:rsidR="00376450" w:rsidTr="005E4DF1">
        <w:trPr>
          <w:cantSplit/>
        </w:trPr>
        <w:tc>
          <w:tcPr>
            <w:tcW w:w="810" w:type="dxa"/>
            <w:tcBorders>
              <w:top w:val="nil"/>
              <w:left w:val="nil"/>
              <w:right w:val="nil"/>
            </w:tcBorders>
            <w:vAlign w:val="bottom"/>
          </w:tcPr>
          <w:p w:rsidR="00376450" w:rsidRPr="00D01208" w:rsidRDefault="00376450" w:rsidP="00D01208">
            <w:pPr>
              <w:rPr>
                <w:b/>
                <w:sz w:val="20"/>
              </w:rPr>
            </w:pPr>
            <w:bookmarkStart w:id="433" w:name="_Toc143066326"/>
            <w:r w:rsidRPr="00D01208">
              <w:rPr>
                <w:b/>
                <w:sz w:val="20"/>
              </w:rPr>
              <w:t>Year</w:t>
            </w:r>
            <w:bookmarkEnd w:id="433"/>
          </w:p>
        </w:tc>
        <w:tc>
          <w:tcPr>
            <w:tcW w:w="2160" w:type="dxa"/>
            <w:tcBorders>
              <w:top w:val="nil"/>
              <w:left w:val="nil"/>
              <w:right w:val="nil"/>
            </w:tcBorders>
            <w:vAlign w:val="bottom"/>
          </w:tcPr>
          <w:p w:rsidR="00376450" w:rsidRPr="00D01208" w:rsidRDefault="00376450" w:rsidP="00D01208">
            <w:pPr>
              <w:jc w:val="center"/>
              <w:rPr>
                <w:b/>
                <w:sz w:val="20"/>
              </w:rPr>
            </w:pPr>
            <w:bookmarkStart w:id="434" w:name="_Toc143066327"/>
            <w:r w:rsidRPr="00D01208">
              <w:rPr>
                <w:b/>
                <w:sz w:val="20"/>
              </w:rPr>
              <w:t>Male</w:t>
            </w:r>
            <w:bookmarkEnd w:id="434"/>
          </w:p>
        </w:tc>
        <w:tc>
          <w:tcPr>
            <w:tcW w:w="2160" w:type="dxa"/>
            <w:tcBorders>
              <w:top w:val="nil"/>
              <w:left w:val="nil"/>
              <w:right w:val="nil"/>
            </w:tcBorders>
            <w:vAlign w:val="bottom"/>
          </w:tcPr>
          <w:p w:rsidR="00376450" w:rsidRPr="00D01208" w:rsidRDefault="00376450" w:rsidP="00D01208">
            <w:pPr>
              <w:jc w:val="center"/>
              <w:rPr>
                <w:b/>
                <w:sz w:val="20"/>
              </w:rPr>
            </w:pPr>
            <w:bookmarkStart w:id="435" w:name="_Toc143066328"/>
            <w:r w:rsidRPr="00D01208">
              <w:rPr>
                <w:b/>
                <w:sz w:val="20"/>
              </w:rPr>
              <w:t>Female</w:t>
            </w:r>
            <w:bookmarkEnd w:id="435"/>
          </w:p>
        </w:tc>
        <w:tc>
          <w:tcPr>
            <w:tcW w:w="2160" w:type="dxa"/>
            <w:gridSpan w:val="2"/>
            <w:tcBorders>
              <w:top w:val="nil"/>
              <w:left w:val="nil"/>
              <w:right w:val="single" w:sz="8" w:space="0" w:color="auto"/>
            </w:tcBorders>
          </w:tcPr>
          <w:p w:rsidR="00376450" w:rsidRPr="00D01208" w:rsidRDefault="00376450" w:rsidP="00D01208">
            <w:pPr>
              <w:jc w:val="center"/>
              <w:rPr>
                <w:b/>
                <w:sz w:val="20"/>
              </w:rPr>
            </w:pPr>
            <w:bookmarkStart w:id="436" w:name="_Toc143066329"/>
            <w:r w:rsidRPr="00D01208">
              <w:rPr>
                <w:b/>
                <w:sz w:val="20"/>
              </w:rPr>
              <w:t>Total</w:t>
            </w:r>
            <w:bookmarkEnd w:id="436"/>
          </w:p>
        </w:tc>
        <w:tc>
          <w:tcPr>
            <w:tcW w:w="2160" w:type="dxa"/>
            <w:tcBorders>
              <w:top w:val="nil"/>
              <w:left w:val="nil"/>
              <w:right w:val="nil"/>
            </w:tcBorders>
          </w:tcPr>
          <w:p w:rsidR="00376450" w:rsidRPr="00D01208" w:rsidRDefault="00376450" w:rsidP="00D01208">
            <w:pPr>
              <w:jc w:val="center"/>
              <w:rPr>
                <w:b/>
                <w:sz w:val="20"/>
              </w:rPr>
            </w:pPr>
            <w:bookmarkStart w:id="437" w:name="_Toc143066330"/>
            <w:r w:rsidRPr="00D01208">
              <w:rPr>
                <w:b/>
                <w:sz w:val="20"/>
              </w:rPr>
              <w:t>Male</w:t>
            </w:r>
            <w:bookmarkEnd w:id="437"/>
          </w:p>
        </w:tc>
        <w:tc>
          <w:tcPr>
            <w:tcW w:w="2160" w:type="dxa"/>
            <w:tcBorders>
              <w:top w:val="nil"/>
              <w:left w:val="nil"/>
              <w:right w:val="nil"/>
            </w:tcBorders>
          </w:tcPr>
          <w:p w:rsidR="00376450" w:rsidRPr="00D01208" w:rsidRDefault="00376450" w:rsidP="00D01208">
            <w:pPr>
              <w:jc w:val="center"/>
              <w:rPr>
                <w:b/>
                <w:sz w:val="20"/>
              </w:rPr>
            </w:pPr>
            <w:bookmarkStart w:id="438" w:name="_Toc143066331"/>
            <w:r w:rsidRPr="00D01208">
              <w:rPr>
                <w:b/>
                <w:sz w:val="20"/>
              </w:rPr>
              <w:t>Female</w:t>
            </w:r>
            <w:bookmarkEnd w:id="438"/>
          </w:p>
        </w:tc>
        <w:tc>
          <w:tcPr>
            <w:tcW w:w="2250" w:type="dxa"/>
            <w:tcBorders>
              <w:top w:val="nil"/>
              <w:left w:val="nil"/>
              <w:right w:val="nil"/>
            </w:tcBorders>
          </w:tcPr>
          <w:p w:rsidR="00376450" w:rsidRPr="00D01208" w:rsidRDefault="00376450" w:rsidP="00D01208">
            <w:pPr>
              <w:jc w:val="center"/>
              <w:rPr>
                <w:b/>
                <w:sz w:val="20"/>
              </w:rPr>
            </w:pPr>
            <w:bookmarkStart w:id="439" w:name="_Toc143066332"/>
            <w:r w:rsidRPr="00D01208">
              <w:rPr>
                <w:b/>
                <w:sz w:val="20"/>
              </w:rPr>
              <w:t>Total</w:t>
            </w:r>
            <w:bookmarkEnd w:id="439"/>
          </w:p>
        </w:tc>
      </w:tr>
      <w:tr w:rsidR="004F211B" w:rsidTr="005E4DF1">
        <w:trPr>
          <w:cantSplit/>
        </w:trPr>
        <w:tc>
          <w:tcPr>
            <w:tcW w:w="810" w:type="dxa"/>
            <w:tcBorders>
              <w:top w:val="nil"/>
              <w:left w:val="nil"/>
              <w:bottom w:val="nil"/>
              <w:right w:val="nil"/>
            </w:tcBorders>
          </w:tcPr>
          <w:p w:rsidR="004F211B" w:rsidRPr="00177D45" w:rsidRDefault="004F211B" w:rsidP="008F0979">
            <w:pPr>
              <w:spacing w:line="240" w:lineRule="atLeast"/>
              <w:jc w:val="center"/>
              <w:rPr>
                <w:sz w:val="20"/>
              </w:rPr>
            </w:pPr>
            <w:r w:rsidRPr="00177D45">
              <w:rPr>
                <w:sz w:val="20"/>
              </w:rPr>
              <w:t>2003</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250.3</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160.2</w:t>
            </w:r>
          </w:p>
        </w:tc>
        <w:tc>
          <w:tcPr>
            <w:tcW w:w="2160" w:type="dxa"/>
            <w:gridSpan w:val="2"/>
            <w:tcBorders>
              <w:top w:val="nil"/>
              <w:left w:val="nil"/>
              <w:bottom w:val="nil"/>
              <w:right w:val="single" w:sz="8" w:space="0" w:color="auto"/>
            </w:tcBorders>
          </w:tcPr>
          <w:p w:rsidR="004F211B" w:rsidRPr="00177D45" w:rsidRDefault="004F211B" w:rsidP="008F0979">
            <w:pPr>
              <w:jc w:val="center"/>
              <w:rPr>
                <w:sz w:val="20"/>
              </w:rPr>
            </w:pPr>
            <w:r w:rsidRPr="00177D45">
              <w:rPr>
                <w:sz w:val="20"/>
              </w:rPr>
              <w:t>198.5</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272.1</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188.5</w:t>
            </w:r>
          </w:p>
        </w:tc>
        <w:tc>
          <w:tcPr>
            <w:tcW w:w="2250" w:type="dxa"/>
            <w:tcBorders>
              <w:top w:val="nil"/>
              <w:left w:val="nil"/>
              <w:bottom w:val="nil"/>
              <w:right w:val="nil"/>
            </w:tcBorders>
          </w:tcPr>
          <w:p w:rsidR="004F211B" w:rsidRPr="00177D45" w:rsidRDefault="004F211B" w:rsidP="008F0979">
            <w:pPr>
              <w:jc w:val="center"/>
              <w:rPr>
                <w:sz w:val="20"/>
              </w:rPr>
            </w:pPr>
            <w:r w:rsidRPr="00177D45">
              <w:rPr>
                <w:sz w:val="20"/>
              </w:rPr>
              <w:t>223.9</w:t>
            </w:r>
          </w:p>
        </w:tc>
      </w:tr>
      <w:tr w:rsidR="004F211B" w:rsidTr="005E4DF1">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sz w:val="20"/>
              </w:rPr>
            </w:pPr>
            <w:r w:rsidRPr="00177D45">
              <w:rPr>
                <w:sz w:val="20"/>
              </w:rPr>
              <w:t>2004</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233.1</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150.3</w:t>
            </w:r>
          </w:p>
        </w:tc>
        <w:tc>
          <w:tcPr>
            <w:tcW w:w="2160" w:type="dxa"/>
            <w:gridSpan w:val="2"/>
            <w:tcBorders>
              <w:top w:val="nil"/>
              <w:left w:val="nil"/>
              <w:bottom w:val="nil"/>
              <w:right w:val="single" w:sz="8" w:space="0" w:color="auto"/>
            </w:tcBorders>
          </w:tcPr>
          <w:p w:rsidR="004F211B" w:rsidRPr="00177D45" w:rsidRDefault="004F211B" w:rsidP="008F0979">
            <w:pPr>
              <w:jc w:val="center"/>
              <w:rPr>
                <w:sz w:val="20"/>
              </w:rPr>
            </w:pPr>
            <w:r w:rsidRPr="00177D45">
              <w:rPr>
                <w:sz w:val="20"/>
              </w:rPr>
              <w:t>185.7</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268.1</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148.3</w:t>
            </w:r>
          </w:p>
        </w:tc>
        <w:tc>
          <w:tcPr>
            <w:tcW w:w="2250" w:type="dxa"/>
            <w:tcBorders>
              <w:top w:val="nil"/>
              <w:left w:val="nil"/>
              <w:bottom w:val="nil"/>
              <w:right w:val="nil"/>
            </w:tcBorders>
          </w:tcPr>
          <w:p w:rsidR="004F211B" w:rsidRPr="00177D45" w:rsidRDefault="004F211B" w:rsidP="008F0979">
            <w:pPr>
              <w:jc w:val="center"/>
              <w:rPr>
                <w:sz w:val="20"/>
              </w:rPr>
            </w:pPr>
            <w:r w:rsidRPr="00177D45">
              <w:rPr>
                <w:sz w:val="20"/>
              </w:rPr>
              <w:t>198.8</w:t>
            </w:r>
          </w:p>
        </w:tc>
      </w:tr>
      <w:tr w:rsidR="004F211B" w:rsidTr="005E4DF1">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sz w:val="20"/>
              </w:rPr>
            </w:pPr>
            <w:r w:rsidRPr="00177D45">
              <w:rPr>
                <w:sz w:val="20"/>
              </w:rPr>
              <w:t>2005</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220.6</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139.1</w:t>
            </w:r>
          </w:p>
        </w:tc>
        <w:tc>
          <w:tcPr>
            <w:tcW w:w="2160" w:type="dxa"/>
            <w:gridSpan w:val="2"/>
            <w:tcBorders>
              <w:top w:val="nil"/>
              <w:left w:val="nil"/>
              <w:bottom w:val="nil"/>
              <w:right w:val="single" w:sz="8" w:space="0" w:color="auto"/>
            </w:tcBorders>
          </w:tcPr>
          <w:p w:rsidR="004F211B" w:rsidRPr="00177D45" w:rsidRDefault="004F211B" w:rsidP="008F0979">
            <w:pPr>
              <w:jc w:val="center"/>
              <w:rPr>
                <w:sz w:val="20"/>
              </w:rPr>
            </w:pPr>
            <w:r w:rsidRPr="00177D45">
              <w:rPr>
                <w:sz w:val="20"/>
              </w:rPr>
              <w:t>174.9</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233.7</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174.5</w:t>
            </w:r>
          </w:p>
        </w:tc>
        <w:tc>
          <w:tcPr>
            <w:tcW w:w="2250" w:type="dxa"/>
            <w:tcBorders>
              <w:top w:val="nil"/>
              <w:left w:val="nil"/>
              <w:bottom w:val="nil"/>
              <w:right w:val="nil"/>
            </w:tcBorders>
          </w:tcPr>
          <w:p w:rsidR="004F211B" w:rsidRPr="00177D45" w:rsidRDefault="004F211B" w:rsidP="008F0979">
            <w:pPr>
              <w:jc w:val="center"/>
              <w:rPr>
                <w:sz w:val="20"/>
              </w:rPr>
            </w:pPr>
            <w:r w:rsidRPr="00177D45">
              <w:rPr>
                <w:sz w:val="20"/>
              </w:rPr>
              <w:t>199.8</w:t>
            </w:r>
          </w:p>
        </w:tc>
      </w:tr>
      <w:tr w:rsidR="004F211B" w:rsidTr="005E4DF1">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noProof/>
                <w:sz w:val="20"/>
              </w:rPr>
            </w:pPr>
            <w:r w:rsidRPr="00177D45">
              <w:rPr>
                <w:noProof/>
                <w:sz w:val="20"/>
              </w:rPr>
              <w:t>2006</w:t>
            </w:r>
          </w:p>
        </w:tc>
        <w:tc>
          <w:tcPr>
            <w:tcW w:w="216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216.5</w:t>
            </w:r>
          </w:p>
        </w:tc>
        <w:tc>
          <w:tcPr>
            <w:tcW w:w="216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138.8</w:t>
            </w:r>
          </w:p>
        </w:tc>
        <w:tc>
          <w:tcPr>
            <w:tcW w:w="2160" w:type="dxa"/>
            <w:gridSpan w:val="2"/>
            <w:tcBorders>
              <w:top w:val="nil"/>
              <w:left w:val="nil"/>
              <w:bottom w:val="nil"/>
              <w:right w:val="single" w:sz="8" w:space="0" w:color="auto"/>
            </w:tcBorders>
          </w:tcPr>
          <w:p w:rsidR="004F211B" w:rsidRPr="00177D45" w:rsidRDefault="004F211B" w:rsidP="008F0979">
            <w:pPr>
              <w:jc w:val="center"/>
              <w:rPr>
                <w:rFonts w:cs="Arial"/>
                <w:sz w:val="20"/>
              </w:rPr>
            </w:pPr>
            <w:r w:rsidRPr="00177D45">
              <w:rPr>
                <w:rFonts w:cs="Arial"/>
                <w:sz w:val="20"/>
              </w:rPr>
              <w:t>172.2</w:t>
            </w:r>
          </w:p>
        </w:tc>
        <w:tc>
          <w:tcPr>
            <w:tcW w:w="216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222.3</w:t>
            </w:r>
          </w:p>
        </w:tc>
        <w:tc>
          <w:tcPr>
            <w:tcW w:w="216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127.6</w:t>
            </w:r>
          </w:p>
        </w:tc>
        <w:tc>
          <w:tcPr>
            <w:tcW w:w="225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165.3</w:t>
            </w:r>
          </w:p>
        </w:tc>
      </w:tr>
      <w:tr w:rsidR="004F211B" w:rsidTr="005E4DF1">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noProof/>
                <w:sz w:val="20"/>
              </w:rPr>
            </w:pPr>
            <w:r w:rsidRPr="00177D45">
              <w:rPr>
                <w:noProof/>
                <w:sz w:val="20"/>
              </w:rPr>
              <w:t>200</w:t>
            </w:r>
            <w:r>
              <w:rPr>
                <w:noProof/>
                <w:sz w:val="20"/>
              </w:rPr>
              <w:t>7</w:t>
            </w:r>
          </w:p>
        </w:tc>
        <w:tc>
          <w:tcPr>
            <w:tcW w:w="2160" w:type="dxa"/>
            <w:tcBorders>
              <w:top w:val="nil"/>
              <w:left w:val="nil"/>
              <w:bottom w:val="nil"/>
              <w:right w:val="nil"/>
            </w:tcBorders>
          </w:tcPr>
          <w:p w:rsidR="004F211B" w:rsidRPr="00177D45" w:rsidRDefault="004F211B" w:rsidP="008F0979">
            <w:pPr>
              <w:jc w:val="center"/>
              <w:rPr>
                <w:rFonts w:cs="Arial"/>
                <w:sz w:val="20"/>
              </w:rPr>
            </w:pPr>
            <w:r>
              <w:rPr>
                <w:rFonts w:cs="Arial"/>
                <w:sz w:val="20"/>
              </w:rPr>
              <w:t>216.2</w:t>
            </w:r>
          </w:p>
        </w:tc>
        <w:tc>
          <w:tcPr>
            <w:tcW w:w="2160" w:type="dxa"/>
            <w:tcBorders>
              <w:top w:val="nil"/>
              <w:left w:val="nil"/>
              <w:bottom w:val="nil"/>
              <w:right w:val="nil"/>
            </w:tcBorders>
          </w:tcPr>
          <w:p w:rsidR="004F211B" w:rsidRPr="00177D45" w:rsidRDefault="004F211B" w:rsidP="008F0979">
            <w:pPr>
              <w:jc w:val="center"/>
              <w:rPr>
                <w:rFonts w:cs="Arial"/>
                <w:sz w:val="20"/>
              </w:rPr>
            </w:pPr>
            <w:r>
              <w:rPr>
                <w:rFonts w:cs="Arial"/>
                <w:sz w:val="20"/>
              </w:rPr>
              <w:t>134.2</w:t>
            </w:r>
          </w:p>
        </w:tc>
        <w:tc>
          <w:tcPr>
            <w:tcW w:w="2160" w:type="dxa"/>
            <w:gridSpan w:val="2"/>
            <w:tcBorders>
              <w:top w:val="nil"/>
              <w:left w:val="nil"/>
              <w:bottom w:val="nil"/>
              <w:right w:val="single" w:sz="8" w:space="0" w:color="auto"/>
            </w:tcBorders>
          </w:tcPr>
          <w:p w:rsidR="004F211B" w:rsidRPr="00177D45" w:rsidRDefault="004F211B" w:rsidP="008F0979">
            <w:pPr>
              <w:jc w:val="center"/>
              <w:rPr>
                <w:rFonts w:cs="Arial"/>
                <w:sz w:val="20"/>
              </w:rPr>
            </w:pPr>
            <w:r>
              <w:rPr>
                <w:rFonts w:cs="Arial"/>
                <w:sz w:val="20"/>
              </w:rPr>
              <w:t>168.5</w:t>
            </w:r>
          </w:p>
        </w:tc>
        <w:tc>
          <w:tcPr>
            <w:tcW w:w="2160" w:type="dxa"/>
            <w:tcBorders>
              <w:top w:val="nil"/>
              <w:left w:val="nil"/>
              <w:bottom w:val="nil"/>
              <w:right w:val="nil"/>
            </w:tcBorders>
          </w:tcPr>
          <w:p w:rsidR="004F211B" w:rsidRPr="00177D45" w:rsidRDefault="004F211B" w:rsidP="008F0979">
            <w:pPr>
              <w:jc w:val="center"/>
              <w:rPr>
                <w:rFonts w:cs="Arial"/>
                <w:sz w:val="20"/>
              </w:rPr>
            </w:pPr>
            <w:r>
              <w:rPr>
                <w:rFonts w:cs="Arial"/>
                <w:sz w:val="20"/>
              </w:rPr>
              <w:t>233.5</w:t>
            </w:r>
          </w:p>
        </w:tc>
        <w:tc>
          <w:tcPr>
            <w:tcW w:w="2160" w:type="dxa"/>
            <w:tcBorders>
              <w:top w:val="nil"/>
              <w:left w:val="nil"/>
              <w:bottom w:val="nil"/>
              <w:right w:val="nil"/>
            </w:tcBorders>
          </w:tcPr>
          <w:p w:rsidR="004F211B" w:rsidRPr="00177D45" w:rsidRDefault="004F211B" w:rsidP="008F0979">
            <w:pPr>
              <w:jc w:val="center"/>
              <w:rPr>
                <w:rFonts w:cs="Arial"/>
                <w:sz w:val="20"/>
              </w:rPr>
            </w:pPr>
            <w:r>
              <w:rPr>
                <w:rFonts w:cs="Arial"/>
                <w:sz w:val="20"/>
              </w:rPr>
              <w:t>142.7</w:t>
            </w:r>
          </w:p>
        </w:tc>
        <w:tc>
          <w:tcPr>
            <w:tcW w:w="2250" w:type="dxa"/>
            <w:tcBorders>
              <w:top w:val="nil"/>
              <w:left w:val="nil"/>
              <w:bottom w:val="nil"/>
              <w:right w:val="nil"/>
            </w:tcBorders>
          </w:tcPr>
          <w:p w:rsidR="004F211B" w:rsidRPr="00177D45" w:rsidRDefault="004F211B" w:rsidP="008F0979">
            <w:pPr>
              <w:jc w:val="center"/>
              <w:rPr>
                <w:rFonts w:cs="Arial"/>
                <w:sz w:val="20"/>
              </w:rPr>
            </w:pPr>
            <w:r>
              <w:rPr>
                <w:rFonts w:cs="Arial"/>
                <w:sz w:val="20"/>
              </w:rPr>
              <w:t>180.8</w:t>
            </w:r>
          </w:p>
        </w:tc>
      </w:tr>
      <w:tr w:rsidR="004F211B" w:rsidTr="005E4DF1">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noProof/>
                <w:sz w:val="20"/>
              </w:rPr>
            </w:pPr>
            <w:r>
              <w:rPr>
                <w:noProof/>
                <w:sz w:val="20"/>
              </w:rPr>
              <w:t>2008</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217.1</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133.1</w:t>
            </w:r>
          </w:p>
        </w:tc>
        <w:tc>
          <w:tcPr>
            <w:tcW w:w="2160" w:type="dxa"/>
            <w:gridSpan w:val="2"/>
            <w:tcBorders>
              <w:top w:val="nil"/>
              <w:left w:val="nil"/>
              <w:bottom w:val="nil"/>
              <w:right w:val="single" w:sz="8" w:space="0" w:color="auto"/>
            </w:tcBorders>
          </w:tcPr>
          <w:p w:rsidR="004F211B" w:rsidRDefault="004F211B" w:rsidP="008F0979">
            <w:pPr>
              <w:jc w:val="center"/>
              <w:rPr>
                <w:rFonts w:cs="Arial"/>
                <w:sz w:val="20"/>
              </w:rPr>
            </w:pPr>
            <w:r>
              <w:rPr>
                <w:rFonts w:cs="Arial"/>
                <w:sz w:val="20"/>
              </w:rPr>
              <w:t>167.9</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226.7</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151.7</w:t>
            </w:r>
          </w:p>
        </w:tc>
        <w:tc>
          <w:tcPr>
            <w:tcW w:w="2250" w:type="dxa"/>
            <w:tcBorders>
              <w:top w:val="nil"/>
              <w:left w:val="nil"/>
              <w:bottom w:val="nil"/>
              <w:right w:val="nil"/>
            </w:tcBorders>
          </w:tcPr>
          <w:p w:rsidR="004F211B" w:rsidRDefault="004F211B" w:rsidP="008F0979">
            <w:pPr>
              <w:jc w:val="center"/>
              <w:rPr>
                <w:rFonts w:cs="Arial"/>
                <w:sz w:val="20"/>
              </w:rPr>
            </w:pPr>
            <w:r>
              <w:rPr>
                <w:rFonts w:cs="Arial"/>
                <w:sz w:val="20"/>
              </w:rPr>
              <w:t>181.7</w:t>
            </w:r>
          </w:p>
        </w:tc>
      </w:tr>
      <w:tr w:rsidR="004F211B" w:rsidTr="005E4DF1">
        <w:trPr>
          <w:cantSplit/>
          <w:trHeight w:val="214"/>
        </w:trPr>
        <w:tc>
          <w:tcPr>
            <w:tcW w:w="810" w:type="dxa"/>
            <w:tcBorders>
              <w:top w:val="nil"/>
              <w:left w:val="nil"/>
              <w:bottom w:val="nil"/>
              <w:right w:val="nil"/>
            </w:tcBorders>
          </w:tcPr>
          <w:p w:rsidR="004F211B" w:rsidRDefault="004F211B" w:rsidP="008F0979">
            <w:pPr>
              <w:spacing w:line="240" w:lineRule="atLeast"/>
              <w:jc w:val="center"/>
              <w:rPr>
                <w:noProof/>
                <w:sz w:val="20"/>
              </w:rPr>
            </w:pPr>
            <w:r>
              <w:rPr>
                <w:noProof/>
                <w:sz w:val="20"/>
              </w:rPr>
              <w:t>2009</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211.3</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122.6</w:t>
            </w:r>
          </w:p>
        </w:tc>
        <w:tc>
          <w:tcPr>
            <w:tcW w:w="2160" w:type="dxa"/>
            <w:gridSpan w:val="2"/>
            <w:tcBorders>
              <w:top w:val="nil"/>
              <w:left w:val="nil"/>
              <w:bottom w:val="nil"/>
              <w:right w:val="single" w:sz="8" w:space="0" w:color="auto"/>
            </w:tcBorders>
          </w:tcPr>
          <w:p w:rsidR="004F211B" w:rsidRDefault="004F211B" w:rsidP="008F0979">
            <w:pPr>
              <w:jc w:val="center"/>
              <w:rPr>
                <w:rFonts w:cs="Arial"/>
                <w:sz w:val="20"/>
              </w:rPr>
            </w:pPr>
            <w:r>
              <w:rPr>
                <w:rFonts w:cs="Arial"/>
                <w:sz w:val="20"/>
              </w:rPr>
              <w:t>158.4</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217.3</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157.3</w:t>
            </w:r>
          </w:p>
        </w:tc>
        <w:tc>
          <w:tcPr>
            <w:tcW w:w="2250" w:type="dxa"/>
            <w:tcBorders>
              <w:top w:val="nil"/>
              <w:left w:val="nil"/>
              <w:bottom w:val="nil"/>
              <w:right w:val="nil"/>
            </w:tcBorders>
          </w:tcPr>
          <w:p w:rsidR="004F211B" w:rsidRDefault="004F211B" w:rsidP="008F0979">
            <w:pPr>
              <w:jc w:val="center"/>
              <w:rPr>
                <w:rFonts w:cs="Arial"/>
                <w:sz w:val="20"/>
              </w:rPr>
            </w:pPr>
            <w:r>
              <w:rPr>
                <w:rFonts w:cs="Arial"/>
                <w:sz w:val="20"/>
              </w:rPr>
              <w:t>181.6</w:t>
            </w:r>
          </w:p>
        </w:tc>
      </w:tr>
      <w:tr w:rsidR="004F211B" w:rsidTr="005E4DF1">
        <w:trPr>
          <w:cantSplit/>
          <w:trHeight w:val="214"/>
        </w:trPr>
        <w:tc>
          <w:tcPr>
            <w:tcW w:w="810" w:type="dxa"/>
            <w:tcBorders>
              <w:top w:val="nil"/>
              <w:left w:val="nil"/>
              <w:bottom w:val="nil"/>
              <w:right w:val="nil"/>
            </w:tcBorders>
          </w:tcPr>
          <w:p w:rsidR="004F211B" w:rsidRDefault="004F211B" w:rsidP="008F0979">
            <w:pPr>
              <w:spacing w:line="240" w:lineRule="atLeast"/>
              <w:jc w:val="center"/>
              <w:rPr>
                <w:noProof/>
                <w:sz w:val="20"/>
              </w:rPr>
            </w:pPr>
            <w:r>
              <w:rPr>
                <w:noProof/>
                <w:sz w:val="20"/>
              </w:rPr>
              <w:t>2010</w:t>
            </w:r>
          </w:p>
        </w:tc>
        <w:tc>
          <w:tcPr>
            <w:tcW w:w="2160" w:type="dxa"/>
            <w:tcBorders>
              <w:top w:val="nil"/>
              <w:left w:val="nil"/>
              <w:bottom w:val="nil"/>
              <w:right w:val="nil"/>
            </w:tcBorders>
            <w:vAlign w:val="bottom"/>
          </w:tcPr>
          <w:p w:rsidR="004F211B" w:rsidRDefault="004F211B" w:rsidP="008F0979">
            <w:pPr>
              <w:jc w:val="center"/>
              <w:rPr>
                <w:rFonts w:cs="Arial"/>
                <w:sz w:val="20"/>
              </w:rPr>
            </w:pPr>
            <w:r>
              <w:rPr>
                <w:rFonts w:cs="Arial"/>
                <w:sz w:val="20"/>
              </w:rPr>
              <w:t>197.5</w:t>
            </w:r>
          </w:p>
        </w:tc>
        <w:tc>
          <w:tcPr>
            <w:tcW w:w="2160" w:type="dxa"/>
            <w:tcBorders>
              <w:top w:val="nil"/>
              <w:left w:val="nil"/>
              <w:bottom w:val="nil"/>
              <w:right w:val="nil"/>
            </w:tcBorders>
            <w:vAlign w:val="bottom"/>
          </w:tcPr>
          <w:p w:rsidR="004F211B" w:rsidRDefault="004F211B" w:rsidP="008F0979">
            <w:pPr>
              <w:jc w:val="center"/>
              <w:rPr>
                <w:rFonts w:cs="Arial"/>
                <w:sz w:val="20"/>
              </w:rPr>
            </w:pPr>
            <w:r>
              <w:rPr>
                <w:rFonts w:cs="Arial"/>
                <w:sz w:val="20"/>
              </w:rPr>
              <w:t>119.6</w:t>
            </w:r>
          </w:p>
        </w:tc>
        <w:tc>
          <w:tcPr>
            <w:tcW w:w="2160" w:type="dxa"/>
            <w:gridSpan w:val="2"/>
            <w:tcBorders>
              <w:top w:val="nil"/>
              <w:left w:val="nil"/>
              <w:bottom w:val="nil"/>
              <w:right w:val="single" w:sz="8" w:space="0" w:color="auto"/>
            </w:tcBorders>
            <w:vAlign w:val="bottom"/>
          </w:tcPr>
          <w:p w:rsidR="004F211B" w:rsidRDefault="004F211B" w:rsidP="008F0979">
            <w:pPr>
              <w:jc w:val="center"/>
              <w:rPr>
                <w:rFonts w:cs="Arial"/>
                <w:sz w:val="20"/>
              </w:rPr>
            </w:pPr>
            <w:r>
              <w:rPr>
                <w:rFonts w:cs="Arial"/>
                <w:sz w:val="20"/>
              </w:rPr>
              <w:t>152.9</w:t>
            </w:r>
          </w:p>
        </w:tc>
        <w:tc>
          <w:tcPr>
            <w:tcW w:w="2160" w:type="dxa"/>
            <w:tcBorders>
              <w:top w:val="nil"/>
              <w:left w:val="nil"/>
              <w:bottom w:val="nil"/>
              <w:right w:val="nil"/>
            </w:tcBorders>
            <w:vAlign w:val="bottom"/>
          </w:tcPr>
          <w:p w:rsidR="004F211B" w:rsidRDefault="004F211B" w:rsidP="008F0979">
            <w:pPr>
              <w:jc w:val="center"/>
              <w:rPr>
                <w:rFonts w:cs="Arial"/>
                <w:sz w:val="20"/>
              </w:rPr>
            </w:pPr>
            <w:r>
              <w:rPr>
                <w:rFonts w:cs="Arial"/>
                <w:sz w:val="20"/>
              </w:rPr>
              <w:t>222.3</w:t>
            </w:r>
          </w:p>
        </w:tc>
        <w:tc>
          <w:tcPr>
            <w:tcW w:w="2160" w:type="dxa"/>
            <w:tcBorders>
              <w:top w:val="nil"/>
              <w:left w:val="nil"/>
              <w:bottom w:val="nil"/>
              <w:right w:val="nil"/>
            </w:tcBorders>
            <w:vAlign w:val="bottom"/>
          </w:tcPr>
          <w:p w:rsidR="004F211B" w:rsidRDefault="004F211B" w:rsidP="008F0979">
            <w:pPr>
              <w:jc w:val="center"/>
              <w:rPr>
                <w:rFonts w:cs="Arial"/>
                <w:sz w:val="20"/>
              </w:rPr>
            </w:pPr>
            <w:r>
              <w:rPr>
                <w:rFonts w:cs="Arial"/>
                <w:sz w:val="20"/>
              </w:rPr>
              <w:t>119.4</w:t>
            </w:r>
          </w:p>
        </w:tc>
        <w:tc>
          <w:tcPr>
            <w:tcW w:w="2250" w:type="dxa"/>
            <w:tcBorders>
              <w:top w:val="nil"/>
              <w:left w:val="nil"/>
              <w:bottom w:val="nil"/>
              <w:right w:val="nil"/>
            </w:tcBorders>
            <w:vAlign w:val="bottom"/>
          </w:tcPr>
          <w:p w:rsidR="004F211B" w:rsidRDefault="004F211B" w:rsidP="008F0979">
            <w:pPr>
              <w:jc w:val="center"/>
              <w:rPr>
                <w:rFonts w:cs="Arial"/>
                <w:sz w:val="20"/>
              </w:rPr>
            </w:pPr>
            <w:r>
              <w:rPr>
                <w:rFonts w:cs="Arial"/>
                <w:sz w:val="20"/>
              </w:rPr>
              <w:t>159.7</w:t>
            </w:r>
          </w:p>
        </w:tc>
      </w:tr>
      <w:tr w:rsidR="004F211B" w:rsidTr="005E4DF1">
        <w:trPr>
          <w:cantSplit/>
          <w:trHeight w:val="214"/>
        </w:trPr>
        <w:tc>
          <w:tcPr>
            <w:tcW w:w="810" w:type="dxa"/>
            <w:tcBorders>
              <w:top w:val="nil"/>
              <w:left w:val="nil"/>
              <w:bottom w:val="nil"/>
              <w:right w:val="nil"/>
            </w:tcBorders>
          </w:tcPr>
          <w:p w:rsidR="004F211B" w:rsidRDefault="004F211B" w:rsidP="00FA4585">
            <w:pPr>
              <w:spacing w:line="240" w:lineRule="atLeast"/>
              <w:jc w:val="center"/>
              <w:rPr>
                <w:noProof/>
                <w:sz w:val="20"/>
              </w:rPr>
            </w:pPr>
            <w:r>
              <w:rPr>
                <w:noProof/>
                <w:sz w:val="20"/>
              </w:rPr>
              <w:t>2011</w:t>
            </w:r>
          </w:p>
        </w:tc>
        <w:tc>
          <w:tcPr>
            <w:tcW w:w="2160" w:type="dxa"/>
            <w:tcBorders>
              <w:top w:val="nil"/>
              <w:left w:val="nil"/>
              <w:bottom w:val="nil"/>
              <w:right w:val="nil"/>
            </w:tcBorders>
            <w:vAlign w:val="bottom"/>
          </w:tcPr>
          <w:p w:rsidR="004F211B" w:rsidRDefault="00175322">
            <w:pPr>
              <w:jc w:val="center"/>
              <w:rPr>
                <w:rFonts w:cs="Arial"/>
                <w:sz w:val="20"/>
              </w:rPr>
            </w:pPr>
            <w:r>
              <w:rPr>
                <w:rFonts w:cs="Arial"/>
                <w:sz w:val="20"/>
              </w:rPr>
              <w:t>196.0</w:t>
            </w:r>
          </w:p>
        </w:tc>
        <w:tc>
          <w:tcPr>
            <w:tcW w:w="2160" w:type="dxa"/>
            <w:tcBorders>
              <w:top w:val="nil"/>
              <w:left w:val="nil"/>
              <w:bottom w:val="nil"/>
              <w:right w:val="nil"/>
            </w:tcBorders>
            <w:vAlign w:val="bottom"/>
          </w:tcPr>
          <w:p w:rsidR="004F211B" w:rsidRDefault="00175322">
            <w:pPr>
              <w:jc w:val="center"/>
              <w:rPr>
                <w:rFonts w:cs="Arial"/>
                <w:sz w:val="20"/>
              </w:rPr>
            </w:pPr>
            <w:r>
              <w:rPr>
                <w:rFonts w:cs="Arial"/>
                <w:sz w:val="20"/>
              </w:rPr>
              <w:t>113.0</w:t>
            </w:r>
          </w:p>
        </w:tc>
        <w:tc>
          <w:tcPr>
            <w:tcW w:w="2160" w:type="dxa"/>
            <w:gridSpan w:val="2"/>
            <w:tcBorders>
              <w:top w:val="nil"/>
              <w:left w:val="nil"/>
              <w:bottom w:val="nil"/>
              <w:right w:val="single" w:sz="8" w:space="0" w:color="auto"/>
            </w:tcBorders>
            <w:vAlign w:val="bottom"/>
          </w:tcPr>
          <w:p w:rsidR="004F211B" w:rsidRDefault="00175322">
            <w:pPr>
              <w:jc w:val="center"/>
              <w:rPr>
                <w:rFonts w:cs="Arial"/>
                <w:sz w:val="20"/>
              </w:rPr>
            </w:pPr>
            <w:r>
              <w:rPr>
                <w:rFonts w:cs="Arial"/>
                <w:sz w:val="20"/>
              </w:rPr>
              <w:t>148.0</w:t>
            </w:r>
          </w:p>
        </w:tc>
        <w:tc>
          <w:tcPr>
            <w:tcW w:w="2160" w:type="dxa"/>
            <w:tcBorders>
              <w:top w:val="nil"/>
              <w:left w:val="nil"/>
              <w:bottom w:val="nil"/>
              <w:right w:val="nil"/>
            </w:tcBorders>
            <w:vAlign w:val="bottom"/>
          </w:tcPr>
          <w:p w:rsidR="004F211B" w:rsidRDefault="00175322">
            <w:pPr>
              <w:jc w:val="center"/>
              <w:rPr>
                <w:rFonts w:cs="Arial"/>
                <w:sz w:val="20"/>
              </w:rPr>
            </w:pPr>
            <w:r>
              <w:rPr>
                <w:rFonts w:cs="Arial"/>
                <w:sz w:val="20"/>
              </w:rPr>
              <w:t>185.6</w:t>
            </w:r>
          </w:p>
        </w:tc>
        <w:tc>
          <w:tcPr>
            <w:tcW w:w="2160" w:type="dxa"/>
            <w:tcBorders>
              <w:top w:val="nil"/>
              <w:left w:val="nil"/>
              <w:bottom w:val="nil"/>
              <w:right w:val="nil"/>
            </w:tcBorders>
            <w:vAlign w:val="bottom"/>
          </w:tcPr>
          <w:p w:rsidR="004F211B" w:rsidRDefault="00175322">
            <w:pPr>
              <w:jc w:val="center"/>
              <w:rPr>
                <w:rFonts w:cs="Arial"/>
                <w:sz w:val="20"/>
              </w:rPr>
            </w:pPr>
            <w:r>
              <w:rPr>
                <w:rFonts w:cs="Arial"/>
                <w:sz w:val="20"/>
              </w:rPr>
              <w:t>114.1</w:t>
            </w:r>
          </w:p>
        </w:tc>
        <w:tc>
          <w:tcPr>
            <w:tcW w:w="2250" w:type="dxa"/>
            <w:tcBorders>
              <w:top w:val="nil"/>
              <w:left w:val="nil"/>
              <w:bottom w:val="nil"/>
              <w:right w:val="nil"/>
            </w:tcBorders>
            <w:vAlign w:val="bottom"/>
          </w:tcPr>
          <w:p w:rsidR="004F211B" w:rsidRDefault="00175322">
            <w:pPr>
              <w:jc w:val="center"/>
              <w:rPr>
                <w:rFonts w:cs="Arial"/>
                <w:sz w:val="20"/>
              </w:rPr>
            </w:pPr>
            <w:r>
              <w:rPr>
                <w:rFonts w:cs="Arial"/>
                <w:sz w:val="20"/>
              </w:rPr>
              <w:t>143.7</w:t>
            </w:r>
          </w:p>
        </w:tc>
      </w:tr>
      <w:tr w:rsidR="00BB40CB" w:rsidTr="005E4DF1">
        <w:trPr>
          <w:cantSplit/>
          <w:trHeight w:val="180"/>
        </w:trPr>
        <w:tc>
          <w:tcPr>
            <w:tcW w:w="810" w:type="dxa"/>
            <w:tcBorders>
              <w:top w:val="nil"/>
              <w:left w:val="nil"/>
              <w:bottom w:val="nil"/>
              <w:right w:val="nil"/>
            </w:tcBorders>
          </w:tcPr>
          <w:p w:rsidR="00BB40CB" w:rsidRDefault="00BD60D9" w:rsidP="001C6D09">
            <w:pPr>
              <w:spacing w:line="240" w:lineRule="atLeast"/>
              <w:jc w:val="center"/>
              <w:rPr>
                <w:noProof/>
                <w:sz w:val="20"/>
              </w:rPr>
            </w:pPr>
            <w:r>
              <w:rPr>
                <w:noProof/>
                <w:sz w:val="20"/>
              </w:rPr>
              <mc:AlternateContent>
                <mc:Choice Requires="wps">
                  <w:drawing>
                    <wp:anchor distT="0" distB="0" distL="114300" distR="114300" simplePos="0" relativeHeight="251700736" behindDoc="0" locked="0" layoutInCell="1" allowOverlap="1" wp14:anchorId="453DF26C" wp14:editId="7489E13D">
                      <wp:simplePos x="0" y="0"/>
                      <wp:positionH relativeFrom="column">
                        <wp:posOffset>-520065</wp:posOffset>
                      </wp:positionH>
                      <wp:positionV relativeFrom="paragraph">
                        <wp:posOffset>2540</wp:posOffset>
                      </wp:positionV>
                      <wp:extent cx="342900" cy="342900"/>
                      <wp:effectExtent l="0" t="0" r="0" b="0"/>
                      <wp:wrapNone/>
                      <wp:docPr id="201" name="Text Box 8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33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DF26C" id="Text Box 8034" o:spid="_x0000_s1126" type="#_x0000_t202" style="position:absolute;left:0;text-align:left;margin-left:-40.95pt;margin-top:.2pt;width:27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" stroked="f">
                      <v:textbox style="layout-flow:vertical">
                        <w:txbxContent>
                          <w:p w:rsidR="009F1013" w:rsidRPr="00D307AF" w:rsidRDefault="009F1013" w:rsidP="00D307AF">
                            <w:pPr>
                              <w:rPr>
                                <w:szCs w:val="18"/>
                              </w:rPr>
                            </w:pPr>
                            <w:r>
                              <w:rPr>
                                <w:rFonts w:cs="Arial"/>
                                <w:sz w:val="18"/>
                                <w:szCs w:val="18"/>
                              </w:rPr>
                              <w:t>33</w:t>
                            </w:r>
                          </w:p>
                        </w:txbxContent>
                      </v:textbox>
                    </v:shape>
                  </w:pict>
                </mc:Fallback>
              </mc:AlternateContent>
            </w:r>
            <w:r w:rsidR="00BB40CB">
              <w:rPr>
                <w:noProof/>
                <w:sz w:val="20"/>
              </w:rPr>
              <w:t>2012</w:t>
            </w:r>
          </w:p>
        </w:tc>
        <w:tc>
          <w:tcPr>
            <w:tcW w:w="2160" w:type="dxa"/>
            <w:tcBorders>
              <w:top w:val="nil"/>
              <w:left w:val="nil"/>
              <w:bottom w:val="nil"/>
              <w:right w:val="nil"/>
            </w:tcBorders>
            <w:vAlign w:val="bottom"/>
          </w:tcPr>
          <w:p w:rsidR="00BB40CB" w:rsidRDefault="00BB40CB">
            <w:pPr>
              <w:jc w:val="center"/>
              <w:rPr>
                <w:rFonts w:cs="Arial"/>
                <w:sz w:val="20"/>
              </w:rPr>
            </w:pPr>
            <w:r>
              <w:rPr>
                <w:rFonts w:cs="Arial"/>
                <w:sz w:val="20"/>
              </w:rPr>
              <w:t>187.5</w:t>
            </w:r>
          </w:p>
        </w:tc>
        <w:tc>
          <w:tcPr>
            <w:tcW w:w="2160" w:type="dxa"/>
            <w:tcBorders>
              <w:top w:val="nil"/>
              <w:left w:val="nil"/>
              <w:bottom w:val="nil"/>
              <w:right w:val="nil"/>
            </w:tcBorders>
            <w:vAlign w:val="bottom"/>
          </w:tcPr>
          <w:p w:rsidR="00BB40CB" w:rsidRDefault="00BB40CB">
            <w:pPr>
              <w:jc w:val="center"/>
              <w:rPr>
                <w:rFonts w:cs="Arial"/>
                <w:sz w:val="20"/>
              </w:rPr>
            </w:pPr>
            <w:r>
              <w:rPr>
                <w:rFonts w:cs="Arial"/>
                <w:sz w:val="20"/>
              </w:rPr>
              <w:t>113.0</w:t>
            </w:r>
          </w:p>
        </w:tc>
        <w:tc>
          <w:tcPr>
            <w:tcW w:w="2160" w:type="dxa"/>
            <w:gridSpan w:val="2"/>
            <w:tcBorders>
              <w:top w:val="nil"/>
              <w:left w:val="nil"/>
              <w:bottom w:val="nil"/>
              <w:right w:val="single" w:sz="8" w:space="0" w:color="auto"/>
            </w:tcBorders>
            <w:vAlign w:val="bottom"/>
          </w:tcPr>
          <w:p w:rsidR="00BB40CB" w:rsidRDefault="00BB40CB">
            <w:pPr>
              <w:jc w:val="center"/>
              <w:rPr>
                <w:rFonts w:cs="Arial"/>
                <w:sz w:val="20"/>
              </w:rPr>
            </w:pPr>
            <w:r>
              <w:rPr>
                <w:rFonts w:cs="Arial"/>
                <w:sz w:val="20"/>
              </w:rPr>
              <w:t>144.7</w:t>
            </w:r>
          </w:p>
        </w:tc>
        <w:tc>
          <w:tcPr>
            <w:tcW w:w="2160" w:type="dxa"/>
            <w:tcBorders>
              <w:top w:val="nil"/>
              <w:left w:val="nil"/>
              <w:bottom w:val="nil"/>
              <w:right w:val="nil"/>
            </w:tcBorders>
            <w:vAlign w:val="bottom"/>
          </w:tcPr>
          <w:p w:rsidR="00BB40CB" w:rsidRDefault="00BB40CB">
            <w:pPr>
              <w:jc w:val="center"/>
              <w:rPr>
                <w:rFonts w:cs="Arial"/>
                <w:sz w:val="20"/>
              </w:rPr>
            </w:pPr>
            <w:r>
              <w:rPr>
                <w:rFonts w:cs="Arial"/>
                <w:sz w:val="20"/>
              </w:rPr>
              <w:t>167.3</w:t>
            </w:r>
          </w:p>
        </w:tc>
        <w:tc>
          <w:tcPr>
            <w:tcW w:w="2160" w:type="dxa"/>
            <w:tcBorders>
              <w:top w:val="nil"/>
              <w:left w:val="nil"/>
              <w:bottom w:val="nil"/>
              <w:right w:val="nil"/>
            </w:tcBorders>
            <w:vAlign w:val="bottom"/>
          </w:tcPr>
          <w:p w:rsidR="00BB40CB" w:rsidRDefault="00BB40CB">
            <w:pPr>
              <w:jc w:val="center"/>
              <w:rPr>
                <w:rFonts w:cs="Arial"/>
                <w:sz w:val="20"/>
              </w:rPr>
            </w:pPr>
            <w:r>
              <w:rPr>
                <w:rFonts w:cs="Arial"/>
                <w:sz w:val="20"/>
              </w:rPr>
              <w:t>125.2</w:t>
            </w:r>
          </w:p>
        </w:tc>
        <w:tc>
          <w:tcPr>
            <w:tcW w:w="2250" w:type="dxa"/>
            <w:tcBorders>
              <w:top w:val="nil"/>
              <w:left w:val="nil"/>
              <w:bottom w:val="nil"/>
              <w:right w:val="nil"/>
            </w:tcBorders>
            <w:vAlign w:val="bottom"/>
          </w:tcPr>
          <w:p w:rsidR="00BB40CB" w:rsidRDefault="00BB40CB">
            <w:pPr>
              <w:jc w:val="center"/>
              <w:rPr>
                <w:rFonts w:cs="Arial"/>
                <w:sz w:val="20"/>
              </w:rPr>
            </w:pPr>
            <w:r>
              <w:rPr>
                <w:rFonts w:cs="Arial"/>
                <w:sz w:val="20"/>
              </w:rPr>
              <w:t>144.3</w:t>
            </w:r>
          </w:p>
        </w:tc>
      </w:tr>
      <w:tr w:rsidR="005E4DF1" w:rsidTr="005E4DF1">
        <w:trPr>
          <w:cantSplit/>
          <w:trHeight w:val="180"/>
        </w:trPr>
        <w:tc>
          <w:tcPr>
            <w:tcW w:w="810" w:type="dxa"/>
            <w:tcBorders>
              <w:top w:val="nil"/>
              <w:left w:val="nil"/>
              <w:bottom w:val="nil"/>
              <w:right w:val="nil"/>
            </w:tcBorders>
          </w:tcPr>
          <w:p w:rsidR="005E4DF1" w:rsidRPr="00177D45" w:rsidRDefault="005E4DF1" w:rsidP="00101BC7">
            <w:pPr>
              <w:spacing w:line="240" w:lineRule="atLeast"/>
              <w:jc w:val="center"/>
              <w:rPr>
                <w:noProof/>
                <w:sz w:val="20"/>
              </w:rPr>
            </w:pPr>
            <w:r>
              <w:rPr>
                <w:noProof/>
                <w:sz w:val="20"/>
              </w:rPr>
              <w:t>2013</w:t>
            </w:r>
          </w:p>
        </w:tc>
        <w:tc>
          <w:tcPr>
            <w:tcW w:w="2160" w:type="dxa"/>
            <w:tcBorders>
              <w:top w:val="nil"/>
              <w:left w:val="nil"/>
              <w:bottom w:val="nil"/>
              <w:right w:val="nil"/>
            </w:tcBorders>
          </w:tcPr>
          <w:p w:rsidR="005E4DF1" w:rsidRDefault="005E4DF1" w:rsidP="005E4DF1">
            <w:pPr>
              <w:jc w:val="center"/>
              <w:rPr>
                <w:rFonts w:cs="Arial"/>
                <w:color w:val="000000"/>
                <w:sz w:val="20"/>
              </w:rPr>
            </w:pPr>
            <w:r>
              <w:rPr>
                <w:rFonts w:cs="Arial"/>
                <w:color w:val="000000"/>
                <w:sz w:val="20"/>
              </w:rPr>
              <w:t>192.3</w:t>
            </w:r>
          </w:p>
        </w:tc>
        <w:tc>
          <w:tcPr>
            <w:tcW w:w="2160" w:type="dxa"/>
            <w:tcBorders>
              <w:top w:val="nil"/>
              <w:left w:val="nil"/>
              <w:bottom w:val="nil"/>
              <w:right w:val="nil"/>
            </w:tcBorders>
          </w:tcPr>
          <w:p w:rsidR="005E4DF1" w:rsidRDefault="005E4DF1" w:rsidP="005E4DF1">
            <w:pPr>
              <w:jc w:val="center"/>
              <w:rPr>
                <w:rFonts w:cs="Arial"/>
                <w:color w:val="000000"/>
                <w:sz w:val="20"/>
              </w:rPr>
            </w:pPr>
            <w:r>
              <w:rPr>
                <w:rFonts w:cs="Arial"/>
                <w:color w:val="000000"/>
                <w:sz w:val="20"/>
              </w:rPr>
              <w:t>114.3</w:t>
            </w:r>
          </w:p>
        </w:tc>
        <w:tc>
          <w:tcPr>
            <w:tcW w:w="2160" w:type="dxa"/>
            <w:gridSpan w:val="2"/>
            <w:tcBorders>
              <w:top w:val="nil"/>
              <w:left w:val="nil"/>
              <w:bottom w:val="nil"/>
              <w:right w:val="single" w:sz="8" w:space="0" w:color="auto"/>
            </w:tcBorders>
          </w:tcPr>
          <w:p w:rsidR="005E4DF1" w:rsidRDefault="005E4DF1" w:rsidP="005E4DF1">
            <w:pPr>
              <w:jc w:val="center"/>
              <w:rPr>
                <w:rFonts w:cs="Arial"/>
                <w:color w:val="000000"/>
                <w:sz w:val="20"/>
              </w:rPr>
            </w:pPr>
            <w:r>
              <w:rPr>
                <w:rFonts w:cs="Arial"/>
                <w:color w:val="000000"/>
                <w:sz w:val="20"/>
              </w:rPr>
              <w:t>147.4</w:t>
            </w:r>
          </w:p>
        </w:tc>
        <w:tc>
          <w:tcPr>
            <w:tcW w:w="2160" w:type="dxa"/>
            <w:tcBorders>
              <w:top w:val="nil"/>
              <w:left w:val="nil"/>
              <w:bottom w:val="nil"/>
              <w:right w:val="nil"/>
            </w:tcBorders>
          </w:tcPr>
          <w:p w:rsidR="005E4DF1" w:rsidRDefault="005E4DF1" w:rsidP="005E4DF1">
            <w:pPr>
              <w:jc w:val="center"/>
              <w:rPr>
                <w:rFonts w:cs="Arial"/>
                <w:color w:val="000000"/>
                <w:sz w:val="20"/>
              </w:rPr>
            </w:pPr>
            <w:r>
              <w:rPr>
                <w:rFonts w:cs="Arial"/>
                <w:color w:val="000000"/>
                <w:sz w:val="20"/>
              </w:rPr>
              <w:t>164.6</w:t>
            </w:r>
          </w:p>
        </w:tc>
        <w:tc>
          <w:tcPr>
            <w:tcW w:w="2160" w:type="dxa"/>
            <w:tcBorders>
              <w:top w:val="nil"/>
              <w:left w:val="nil"/>
              <w:bottom w:val="nil"/>
              <w:right w:val="nil"/>
            </w:tcBorders>
          </w:tcPr>
          <w:p w:rsidR="005E4DF1" w:rsidRPr="00111FEC" w:rsidRDefault="005E4DF1" w:rsidP="00111FEC">
            <w:pPr>
              <w:jc w:val="center"/>
              <w:rPr>
                <w:rFonts w:cs="Arial"/>
                <w:sz w:val="20"/>
              </w:rPr>
            </w:pPr>
            <w:r w:rsidRPr="00111FEC">
              <w:rPr>
                <w:rFonts w:cs="Arial"/>
                <w:sz w:val="20"/>
              </w:rPr>
              <w:t>99.1</w:t>
            </w:r>
          </w:p>
        </w:tc>
        <w:tc>
          <w:tcPr>
            <w:tcW w:w="2250" w:type="dxa"/>
            <w:tcBorders>
              <w:top w:val="nil"/>
              <w:left w:val="nil"/>
              <w:bottom w:val="nil"/>
              <w:right w:val="nil"/>
            </w:tcBorders>
          </w:tcPr>
          <w:p w:rsidR="005E4DF1" w:rsidRDefault="005E4DF1" w:rsidP="005E4DF1">
            <w:pPr>
              <w:jc w:val="center"/>
              <w:rPr>
                <w:rFonts w:cs="Arial"/>
                <w:color w:val="000000"/>
                <w:sz w:val="20"/>
              </w:rPr>
            </w:pPr>
            <w:r>
              <w:rPr>
                <w:rFonts w:cs="Arial"/>
                <w:color w:val="000000"/>
                <w:sz w:val="20"/>
              </w:rPr>
              <w:t>128.3</w:t>
            </w:r>
          </w:p>
        </w:tc>
      </w:tr>
      <w:tr w:rsidR="00441C74" w:rsidTr="00526986">
        <w:trPr>
          <w:cantSplit/>
          <w:trHeight w:val="198"/>
        </w:trPr>
        <w:tc>
          <w:tcPr>
            <w:tcW w:w="810" w:type="dxa"/>
            <w:tcBorders>
              <w:top w:val="nil"/>
              <w:left w:val="nil"/>
              <w:bottom w:val="nil"/>
              <w:right w:val="nil"/>
            </w:tcBorders>
          </w:tcPr>
          <w:p w:rsidR="00441C74" w:rsidRDefault="00441C74" w:rsidP="00101BC7">
            <w:pPr>
              <w:spacing w:line="240" w:lineRule="atLeast"/>
              <w:jc w:val="center"/>
              <w:rPr>
                <w:noProof/>
                <w:sz w:val="20"/>
              </w:rPr>
            </w:pPr>
            <w:r>
              <w:rPr>
                <w:noProof/>
                <w:sz w:val="20"/>
              </w:rPr>
              <w:t>2014</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185.5</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109.4</w:t>
            </w:r>
          </w:p>
        </w:tc>
        <w:tc>
          <w:tcPr>
            <w:tcW w:w="2160" w:type="dxa"/>
            <w:gridSpan w:val="2"/>
            <w:tcBorders>
              <w:top w:val="nil"/>
              <w:left w:val="nil"/>
              <w:bottom w:val="nil"/>
              <w:right w:val="single" w:sz="8" w:space="0" w:color="auto"/>
            </w:tcBorders>
          </w:tcPr>
          <w:p w:rsidR="00441C74" w:rsidRDefault="00441C74" w:rsidP="00441C74">
            <w:pPr>
              <w:jc w:val="center"/>
              <w:rPr>
                <w:rFonts w:cs="Arial"/>
                <w:sz w:val="20"/>
              </w:rPr>
            </w:pPr>
            <w:r>
              <w:rPr>
                <w:rFonts w:cs="Arial"/>
                <w:sz w:val="20"/>
              </w:rPr>
              <w:t>142.0</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168.3</w:t>
            </w:r>
          </w:p>
        </w:tc>
        <w:tc>
          <w:tcPr>
            <w:tcW w:w="2160" w:type="dxa"/>
            <w:tcBorders>
              <w:top w:val="nil"/>
              <w:left w:val="nil"/>
              <w:bottom w:val="nil"/>
              <w:right w:val="nil"/>
            </w:tcBorders>
          </w:tcPr>
          <w:p w:rsidR="00441C74" w:rsidRDefault="00441C74" w:rsidP="00111FEC">
            <w:pPr>
              <w:jc w:val="center"/>
              <w:rPr>
                <w:rFonts w:cs="Arial"/>
                <w:sz w:val="20"/>
              </w:rPr>
            </w:pPr>
            <w:r>
              <w:rPr>
                <w:rFonts w:cs="Arial"/>
                <w:sz w:val="20"/>
              </w:rPr>
              <w:t>98.0</w:t>
            </w:r>
          </w:p>
        </w:tc>
        <w:tc>
          <w:tcPr>
            <w:tcW w:w="2250" w:type="dxa"/>
            <w:tcBorders>
              <w:top w:val="nil"/>
              <w:left w:val="nil"/>
              <w:bottom w:val="nil"/>
              <w:right w:val="nil"/>
            </w:tcBorders>
          </w:tcPr>
          <w:p w:rsidR="00441C74" w:rsidRDefault="00441C74" w:rsidP="00441C74">
            <w:pPr>
              <w:jc w:val="center"/>
              <w:rPr>
                <w:rFonts w:cs="Arial"/>
                <w:sz w:val="20"/>
              </w:rPr>
            </w:pPr>
            <w:r>
              <w:rPr>
                <w:rFonts w:cs="Arial"/>
                <w:sz w:val="20"/>
              </w:rPr>
              <w:t>127.9</w:t>
            </w:r>
          </w:p>
        </w:tc>
      </w:tr>
      <w:tr w:rsidR="003930EB" w:rsidTr="003930EB">
        <w:trPr>
          <w:cantSplit/>
          <w:trHeight w:val="87"/>
        </w:trPr>
        <w:tc>
          <w:tcPr>
            <w:tcW w:w="810" w:type="dxa"/>
            <w:tcBorders>
              <w:top w:val="nil"/>
              <w:left w:val="nil"/>
              <w:bottom w:val="nil"/>
              <w:right w:val="nil"/>
            </w:tcBorders>
          </w:tcPr>
          <w:p w:rsidR="003930EB" w:rsidRDefault="003930EB" w:rsidP="00101BC7">
            <w:pPr>
              <w:spacing w:line="240" w:lineRule="atLeast"/>
              <w:jc w:val="center"/>
              <w:rPr>
                <w:noProof/>
                <w:sz w:val="20"/>
              </w:rPr>
            </w:pPr>
            <w:r>
              <w:rPr>
                <w:noProof/>
                <w:sz w:val="20"/>
              </w:rPr>
              <w:t>2015</w:t>
            </w:r>
          </w:p>
        </w:tc>
        <w:tc>
          <w:tcPr>
            <w:tcW w:w="2160" w:type="dxa"/>
            <w:tcBorders>
              <w:top w:val="nil"/>
              <w:left w:val="nil"/>
              <w:bottom w:val="nil"/>
              <w:right w:val="nil"/>
            </w:tcBorders>
            <w:vAlign w:val="bottom"/>
          </w:tcPr>
          <w:p w:rsidR="003930EB" w:rsidRDefault="003930EB">
            <w:pPr>
              <w:jc w:val="center"/>
              <w:rPr>
                <w:rFonts w:cs="Arial"/>
                <w:sz w:val="20"/>
              </w:rPr>
            </w:pPr>
            <w:r>
              <w:rPr>
                <w:rFonts w:cs="Arial"/>
                <w:sz w:val="20"/>
              </w:rPr>
              <w:t>184.8</w:t>
            </w:r>
          </w:p>
        </w:tc>
        <w:tc>
          <w:tcPr>
            <w:tcW w:w="2160" w:type="dxa"/>
            <w:tcBorders>
              <w:top w:val="nil"/>
              <w:left w:val="nil"/>
              <w:bottom w:val="nil"/>
              <w:right w:val="nil"/>
            </w:tcBorders>
            <w:vAlign w:val="bottom"/>
          </w:tcPr>
          <w:p w:rsidR="003930EB" w:rsidRDefault="003930EB">
            <w:pPr>
              <w:jc w:val="center"/>
              <w:rPr>
                <w:rFonts w:cs="Arial"/>
                <w:sz w:val="20"/>
              </w:rPr>
            </w:pPr>
            <w:r>
              <w:rPr>
                <w:rFonts w:cs="Arial"/>
                <w:sz w:val="20"/>
              </w:rPr>
              <w:t>111.1</w:t>
            </w:r>
          </w:p>
        </w:tc>
        <w:tc>
          <w:tcPr>
            <w:tcW w:w="2160" w:type="dxa"/>
            <w:gridSpan w:val="2"/>
            <w:tcBorders>
              <w:top w:val="nil"/>
              <w:left w:val="nil"/>
              <w:bottom w:val="nil"/>
              <w:right w:val="single" w:sz="8" w:space="0" w:color="auto"/>
            </w:tcBorders>
            <w:vAlign w:val="bottom"/>
          </w:tcPr>
          <w:p w:rsidR="003930EB" w:rsidRDefault="003930EB">
            <w:pPr>
              <w:jc w:val="center"/>
              <w:rPr>
                <w:rFonts w:cs="Arial"/>
                <w:sz w:val="20"/>
              </w:rPr>
            </w:pPr>
            <w:r>
              <w:rPr>
                <w:rFonts w:cs="Arial"/>
                <w:sz w:val="20"/>
              </w:rPr>
              <w:t>142.7</w:t>
            </w:r>
          </w:p>
        </w:tc>
        <w:tc>
          <w:tcPr>
            <w:tcW w:w="2160" w:type="dxa"/>
            <w:tcBorders>
              <w:top w:val="nil"/>
              <w:left w:val="nil"/>
              <w:bottom w:val="nil"/>
              <w:right w:val="nil"/>
            </w:tcBorders>
            <w:vAlign w:val="bottom"/>
          </w:tcPr>
          <w:p w:rsidR="003930EB" w:rsidRDefault="003930EB">
            <w:pPr>
              <w:jc w:val="center"/>
              <w:rPr>
                <w:rFonts w:cs="Arial"/>
                <w:sz w:val="20"/>
              </w:rPr>
            </w:pPr>
            <w:r>
              <w:rPr>
                <w:rFonts w:cs="Arial"/>
                <w:sz w:val="20"/>
              </w:rPr>
              <w:t>156.6</w:t>
            </w:r>
          </w:p>
        </w:tc>
        <w:tc>
          <w:tcPr>
            <w:tcW w:w="2160" w:type="dxa"/>
            <w:tcBorders>
              <w:top w:val="nil"/>
              <w:left w:val="nil"/>
              <w:bottom w:val="nil"/>
              <w:right w:val="nil"/>
            </w:tcBorders>
            <w:vAlign w:val="bottom"/>
          </w:tcPr>
          <w:p w:rsidR="003930EB" w:rsidRDefault="003930EB" w:rsidP="00111FEC">
            <w:pPr>
              <w:jc w:val="center"/>
              <w:rPr>
                <w:rFonts w:cs="Arial"/>
                <w:sz w:val="20"/>
              </w:rPr>
            </w:pPr>
            <w:r>
              <w:rPr>
                <w:rFonts w:cs="Arial"/>
                <w:sz w:val="20"/>
              </w:rPr>
              <w:t>85.6</w:t>
            </w:r>
          </w:p>
        </w:tc>
        <w:tc>
          <w:tcPr>
            <w:tcW w:w="2250" w:type="dxa"/>
            <w:tcBorders>
              <w:top w:val="nil"/>
              <w:left w:val="nil"/>
              <w:bottom w:val="nil"/>
              <w:right w:val="nil"/>
            </w:tcBorders>
            <w:vAlign w:val="bottom"/>
          </w:tcPr>
          <w:p w:rsidR="003930EB" w:rsidRDefault="003930EB">
            <w:pPr>
              <w:jc w:val="center"/>
              <w:rPr>
                <w:rFonts w:cs="Arial"/>
                <w:sz w:val="20"/>
              </w:rPr>
            </w:pPr>
            <w:r>
              <w:rPr>
                <w:rFonts w:cs="Arial"/>
                <w:sz w:val="20"/>
              </w:rPr>
              <w:t>114.3</w:t>
            </w:r>
          </w:p>
        </w:tc>
      </w:tr>
      <w:tr w:rsidR="006001CE" w:rsidTr="003930EB">
        <w:trPr>
          <w:cantSplit/>
          <w:trHeight w:val="87"/>
        </w:trPr>
        <w:tc>
          <w:tcPr>
            <w:tcW w:w="810" w:type="dxa"/>
            <w:tcBorders>
              <w:top w:val="nil"/>
              <w:left w:val="nil"/>
              <w:bottom w:val="nil"/>
              <w:right w:val="nil"/>
            </w:tcBorders>
          </w:tcPr>
          <w:p w:rsidR="006001CE" w:rsidRDefault="006001CE" w:rsidP="00101BC7">
            <w:pPr>
              <w:spacing w:line="240" w:lineRule="atLeast"/>
              <w:jc w:val="center"/>
              <w:rPr>
                <w:noProof/>
                <w:sz w:val="20"/>
              </w:rPr>
            </w:pPr>
            <w:r>
              <w:rPr>
                <w:noProof/>
                <w:sz w:val="20"/>
              </w:rPr>
              <w:t>2016</w:t>
            </w:r>
          </w:p>
        </w:tc>
        <w:tc>
          <w:tcPr>
            <w:tcW w:w="2160" w:type="dxa"/>
            <w:tcBorders>
              <w:top w:val="nil"/>
              <w:left w:val="nil"/>
              <w:bottom w:val="nil"/>
              <w:right w:val="nil"/>
            </w:tcBorders>
            <w:vAlign w:val="bottom"/>
          </w:tcPr>
          <w:p w:rsidR="006001CE" w:rsidRDefault="006001CE">
            <w:pPr>
              <w:jc w:val="center"/>
              <w:rPr>
                <w:rFonts w:cs="Arial"/>
                <w:sz w:val="20"/>
              </w:rPr>
            </w:pPr>
            <w:r>
              <w:rPr>
                <w:rFonts w:cs="Arial"/>
                <w:sz w:val="20"/>
              </w:rPr>
              <w:t>179.8</w:t>
            </w:r>
          </w:p>
        </w:tc>
        <w:tc>
          <w:tcPr>
            <w:tcW w:w="2160" w:type="dxa"/>
            <w:tcBorders>
              <w:top w:val="nil"/>
              <w:left w:val="nil"/>
              <w:bottom w:val="nil"/>
              <w:right w:val="nil"/>
            </w:tcBorders>
            <w:vAlign w:val="bottom"/>
          </w:tcPr>
          <w:p w:rsidR="006001CE" w:rsidRDefault="006001CE">
            <w:pPr>
              <w:jc w:val="center"/>
              <w:rPr>
                <w:rFonts w:cs="Arial"/>
                <w:sz w:val="20"/>
              </w:rPr>
            </w:pPr>
            <w:r>
              <w:rPr>
                <w:rFonts w:cs="Arial"/>
                <w:sz w:val="20"/>
              </w:rPr>
              <w:t>109.1</w:t>
            </w:r>
          </w:p>
        </w:tc>
        <w:tc>
          <w:tcPr>
            <w:tcW w:w="2160" w:type="dxa"/>
            <w:gridSpan w:val="2"/>
            <w:tcBorders>
              <w:top w:val="nil"/>
              <w:left w:val="nil"/>
              <w:bottom w:val="nil"/>
              <w:right w:val="single" w:sz="8" w:space="0" w:color="auto"/>
            </w:tcBorders>
            <w:vAlign w:val="bottom"/>
          </w:tcPr>
          <w:p w:rsidR="006001CE" w:rsidRDefault="006001CE">
            <w:pPr>
              <w:jc w:val="center"/>
              <w:rPr>
                <w:rFonts w:cs="Arial"/>
                <w:sz w:val="20"/>
              </w:rPr>
            </w:pPr>
            <w:r>
              <w:rPr>
                <w:rFonts w:cs="Arial"/>
                <w:sz w:val="20"/>
              </w:rPr>
              <w:t>139.2</w:t>
            </w:r>
          </w:p>
        </w:tc>
        <w:tc>
          <w:tcPr>
            <w:tcW w:w="2160" w:type="dxa"/>
            <w:tcBorders>
              <w:top w:val="nil"/>
              <w:left w:val="nil"/>
              <w:bottom w:val="nil"/>
              <w:right w:val="nil"/>
            </w:tcBorders>
            <w:vAlign w:val="bottom"/>
          </w:tcPr>
          <w:p w:rsidR="006001CE" w:rsidRDefault="006001CE">
            <w:pPr>
              <w:jc w:val="center"/>
              <w:rPr>
                <w:rFonts w:cs="Arial"/>
                <w:sz w:val="20"/>
              </w:rPr>
            </w:pPr>
            <w:r>
              <w:rPr>
                <w:rFonts w:cs="Arial"/>
                <w:sz w:val="20"/>
              </w:rPr>
              <w:t>147.5</w:t>
            </w:r>
          </w:p>
        </w:tc>
        <w:tc>
          <w:tcPr>
            <w:tcW w:w="2160" w:type="dxa"/>
            <w:tcBorders>
              <w:top w:val="nil"/>
              <w:left w:val="nil"/>
              <w:bottom w:val="nil"/>
              <w:right w:val="nil"/>
            </w:tcBorders>
            <w:vAlign w:val="bottom"/>
          </w:tcPr>
          <w:p w:rsidR="006001CE" w:rsidRDefault="006001CE" w:rsidP="00111FEC">
            <w:pPr>
              <w:jc w:val="center"/>
              <w:rPr>
                <w:rFonts w:cs="Arial"/>
                <w:sz w:val="20"/>
              </w:rPr>
            </w:pPr>
            <w:r>
              <w:rPr>
                <w:rFonts w:cs="Arial"/>
                <w:sz w:val="20"/>
              </w:rPr>
              <w:t>90.8</w:t>
            </w:r>
          </w:p>
        </w:tc>
        <w:tc>
          <w:tcPr>
            <w:tcW w:w="2250" w:type="dxa"/>
            <w:tcBorders>
              <w:top w:val="nil"/>
              <w:left w:val="nil"/>
              <w:bottom w:val="nil"/>
              <w:right w:val="nil"/>
            </w:tcBorders>
            <w:vAlign w:val="bottom"/>
          </w:tcPr>
          <w:p w:rsidR="006001CE" w:rsidRDefault="006001CE">
            <w:pPr>
              <w:jc w:val="center"/>
              <w:rPr>
                <w:rFonts w:cs="Arial"/>
                <w:sz w:val="20"/>
              </w:rPr>
            </w:pPr>
            <w:r>
              <w:rPr>
                <w:rFonts w:cs="Arial"/>
                <w:sz w:val="20"/>
              </w:rPr>
              <w:t>113.9</w:t>
            </w:r>
          </w:p>
        </w:tc>
      </w:tr>
      <w:tr w:rsidR="00441C74" w:rsidTr="00926D7A">
        <w:trPr>
          <w:cantSplit/>
          <w:trHeight w:val="270"/>
        </w:trPr>
        <w:tc>
          <w:tcPr>
            <w:tcW w:w="810" w:type="dxa"/>
            <w:tcBorders>
              <w:top w:val="nil"/>
              <w:left w:val="nil"/>
              <w:bottom w:val="nil"/>
              <w:right w:val="nil"/>
            </w:tcBorders>
          </w:tcPr>
          <w:p w:rsidR="00441C74" w:rsidRDefault="00441C74" w:rsidP="00D01208"/>
        </w:tc>
        <w:tc>
          <w:tcPr>
            <w:tcW w:w="6480" w:type="dxa"/>
            <w:gridSpan w:val="4"/>
            <w:tcBorders>
              <w:top w:val="nil"/>
              <w:left w:val="nil"/>
              <w:bottom w:val="nil"/>
              <w:right w:val="single" w:sz="8" w:space="0" w:color="auto"/>
            </w:tcBorders>
          </w:tcPr>
          <w:p w:rsidR="00441C74" w:rsidRPr="00B97C57" w:rsidRDefault="00441C74" w:rsidP="00B97C57">
            <w:pPr>
              <w:rPr>
                <w:b/>
                <w:sz w:val="8"/>
                <w:szCs w:val="8"/>
                <w:u w:val="single"/>
              </w:rPr>
            </w:pPr>
          </w:p>
          <w:p w:rsidR="00441C74" w:rsidRPr="00D01208" w:rsidRDefault="00441C74" w:rsidP="00D01208">
            <w:pPr>
              <w:jc w:val="center"/>
              <w:rPr>
                <w:b/>
                <w:u w:val="single"/>
                <w:vertAlign w:val="superscript"/>
              </w:rPr>
            </w:pPr>
            <w:r w:rsidRPr="00D01208">
              <w:rPr>
                <w:b/>
                <w:u w:val="single"/>
              </w:rPr>
              <w:t>Asian non-Hispanic</w:t>
            </w:r>
            <w:r w:rsidRPr="00111FEC">
              <w:rPr>
                <w:b/>
                <w:vertAlign w:val="superscript"/>
              </w:rPr>
              <w:t>2</w:t>
            </w:r>
          </w:p>
        </w:tc>
        <w:tc>
          <w:tcPr>
            <w:tcW w:w="6570" w:type="dxa"/>
            <w:gridSpan w:val="3"/>
            <w:tcBorders>
              <w:top w:val="nil"/>
              <w:left w:val="nil"/>
              <w:bottom w:val="nil"/>
              <w:right w:val="nil"/>
            </w:tcBorders>
          </w:tcPr>
          <w:p w:rsidR="00441C74" w:rsidRPr="00B97C57" w:rsidRDefault="00441C74" w:rsidP="00B97C57">
            <w:pPr>
              <w:rPr>
                <w:b/>
                <w:sz w:val="8"/>
                <w:szCs w:val="8"/>
                <w:u w:val="single"/>
              </w:rPr>
            </w:pPr>
          </w:p>
          <w:p w:rsidR="00441C74" w:rsidRPr="00D01208" w:rsidRDefault="00441C74" w:rsidP="00D01208">
            <w:pPr>
              <w:jc w:val="center"/>
              <w:rPr>
                <w:b/>
                <w:u w:val="single"/>
              </w:rPr>
            </w:pPr>
            <w:r w:rsidRPr="00D01208">
              <w:rPr>
                <w:b/>
                <w:u w:val="single"/>
              </w:rPr>
              <w:t>Hispanic</w:t>
            </w:r>
            <w:r w:rsidR="00111FEC" w:rsidRPr="00111FEC">
              <w:rPr>
                <w:b/>
                <w:vertAlign w:val="superscript"/>
              </w:rPr>
              <w:t>2</w:t>
            </w:r>
          </w:p>
        </w:tc>
      </w:tr>
      <w:tr w:rsidR="00441C74" w:rsidTr="005E4DF1">
        <w:trPr>
          <w:cantSplit/>
        </w:trPr>
        <w:tc>
          <w:tcPr>
            <w:tcW w:w="810" w:type="dxa"/>
            <w:tcBorders>
              <w:top w:val="nil"/>
              <w:left w:val="nil"/>
              <w:bottom w:val="single" w:sz="8" w:space="0" w:color="auto"/>
              <w:right w:val="nil"/>
            </w:tcBorders>
            <w:vAlign w:val="bottom"/>
          </w:tcPr>
          <w:p w:rsidR="00441C74" w:rsidRPr="00D01208" w:rsidRDefault="00441C74" w:rsidP="00D01208">
            <w:pPr>
              <w:rPr>
                <w:b/>
                <w:sz w:val="20"/>
              </w:rPr>
            </w:pPr>
            <w:bookmarkStart w:id="440" w:name="_Toc143066333"/>
            <w:r w:rsidRPr="00D01208">
              <w:rPr>
                <w:b/>
                <w:sz w:val="20"/>
              </w:rPr>
              <w:t>Year</w:t>
            </w:r>
            <w:bookmarkEnd w:id="440"/>
          </w:p>
        </w:tc>
        <w:tc>
          <w:tcPr>
            <w:tcW w:w="2160" w:type="dxa"/>
            <w:tcBorders>
              <w:top w:val="nil"/>
              <w:left w:val="nil"/>
              <w:bottom w:val="single" w:sz="8" w:space="0" w:color="auto"/>
              <w:right w:val="nil"/>
            </w:tcBorders>
          </w:tcPr>
          <w:p w:rsidR="00441C74" w:rsidRPr="00D01208" w:rsidRDefault="00441C74" w:rsidP="00D01208">
            <w:pPr>
              <w:jc w:val="center"/>
              <w:rPr>
                <w:b/>
                <w:sz w:val="20"/>
              </w:rPr>
            </w:pPr>
            <w:bookmarkStart w:id="441" w:name="_Toc143066334"/>
            <w:r w:rsidRPr="00D01208">
              <w:rPr>
                <w:b/>
                <w:sz w:val="20"/>
              </w:rPr>
              <w:t>Male</w:t>
            </w:r>
            <w:bookmarkEnd w:id="441"/>
          </w:p>
        </w:tc>
        <w:tc>
          <w:tcPr>
            <w:tcW w:w="2167" w:type="dxa"/>
            <w:gridSpan w:val="2"/>
            <w:tcBorders>
              <w:top w:val="nil"/>
              <w:left w:val="nil"/>
              <w:bottom w:val="single" w:sz="8" w:space="0" w:color="auto"/>
              <w:right w:val="nil"/>
            </w:tcBorders>
          </w:tcPr>
          <w:p w:rsidR="00441C74" w:rsidRPr="00D01208" w:rsidRDefault="00441C74" w:rsidP="00D01208">
            <w:pPr>
              <w:jc w:val="center"/>
              <w:rPr>
                <w:b/>
                <w:sz w:val="20"/>
              </w:rPr>
            </w:pPr>
            <w:bookmarkStart w:id="442" w:name="_Toc143066335"/>
            <w:r w:rsidRPr="00D01208">
              <w:rPr>
                <w:b/>
                <w:sz w:val="20"/>
              </w:rPr>
              <w:t>Female</w:t>
            </w:r>
            <w:bookmarkEnd w:id="442"/>
          </w:p>
        </w:tc>
        <w:tc>
          <w:tcPr>
            <w:tcW w:w="2153" w:type="dxa"/>
            <w:tcBorders>
              <w:top w:val="nil"/>
              <w:left w:val="nil"/>
              <w:bottom w:val="single" w:sz="8" w:space="0" w:color="auto"/>
              <w:right w:val="single" w:sz="8" w:space="0" w:color="auto"/>
            </w:tcBorders>
          </w:tcPr>
          <w:p w:rsidR="00441C74" w:rsidRPr="00D01208" w:rsidRDefault="00441C74" w:rsidP="00D01208">
            <w:pPr>
              <w:jc w:val="center"/>
              <w:rPr>
                <w:b/>
                <w:sz w:val="20"/>
              </w:rPr>
            </w:pPr>
            <w:bookmarkStart w:id="443" w:name="_Toc143066336"/>
            <w:r w:rsidRPr="00D01208">
              <w:rPr>
                <w:b/>
                <w:sz w:val="20"/>
              </w:rPr>
              <w:t>Total</w:t>
            </w:r>
            <w:bookmarkEnd w:id="443"/>
          </w:p>
        </w:tc>
        <w:tc>
          <w:tcPr>
            <w:tcW w:w="2160" w:type="dxa"/>
            <w:tcBorders>
              <w:top w:val="nil"/>
              <w:left w:val="nil"/>
              <w:bottom w:val="single" w:sz="8" w:space="0" w:color="auto"/>
              <w:right w:val="nil"/>
            </w:tcBorders>
          </w:tcPr>
          <w:p w:rsidR="00441C74" w:rsidRPr="00D01208" w:rsidRDefault="00441C74" w:rsidP="00D01208">
            <w:pPr>
              <w:jc w:val="center"/>
              <w:rPr>
                <w:b/>
                <w:sz w:val="20"/>
              </w:rPr>
            </w:pPr>
            <w:bookmarkStart w:id="444" w:name="_Toc143066337"/>
            <w:r w:rsidRPr="00D01208">
              <w:rPr>
                <w:b/>
                <w:sz w:val="20"/>
              </w:rPr>
              <w:t>Male</w:t>
            </w:r>
            <w:bookmarkEnd w:id="444"/>
          </w:p>
        </w:tc>
        <w:tc>
          <w:tcPr>
            <w:tcW w:w="2160" w:type="dxa"/>
            <w:tcBorders>
              <w:top w:val="nil"/>
              <w:left w:val="nil"/>
              <w:bottom w:val="single" w:sz="8" w:space="0" w:color="auto"/>
              <w:right w:val="nil"/>
            </w:tcBorders>
          </w:tcPr>
          <w:p w:rsidR="00441C74" w:rsidRPr="00D01208" w:rsidRDefault="00441C74" w:rsidP="00D01208">
            <w:pPr>
              <w:jc w:val="center"/>
              <w:rPr>
                <w:b/>
                <w:sz w:val="20"/>
              </w:rPr>
            </w:pPr>
            <w:bookmarkStart w:id="445" w:name="_Toc143066338"/>
            <w:r w:rsidRPr="00D01208">
              <w:rPr>
                <w:b/>
                <w:sz w:val="20"/>
              </w:rPr>
              <w:t>Female</w:t>
            </w:r>
            <w:bookmarkEnd w:id="445"/>
          </w:p>
        </w:tc>
        <w:tc>
          <w:tcPr>
            <w:tcW w:w="2250" w:type="dxa"/>
            <w:tcBorders>
              <w:top w:val="nil"/>
              <w:left w:val="nil"/>
              <w:bottom w:val="single" w:sz="8" w:space="0" w:color="auto"/>
              <w:right w:val="nil"/>
            </w:tcBorders>
          </w:tcPr>
          <w:p w:rsidR="00441C74" w:rsidRPr="00D01208" w:rsidRDefault="00441C74" w:rsidP="00D01208">
            <w:pPr>
              <w:jc w:val="center"/>
              <w:rPr>
                <w:b/>
                <w:sz w:val="20"/>
              </w:rPr>
            </w:pPr>
            <w:bookmarkStart w:id="446" w:name="_Toc143066339"/>
            <w:r w:rsidRPr="00D01208">
              <w:rPr>
                <w:b/>
                <w:sz w:val="20"/>
              </w:rPr>
              <w:t>Total</w:t>
            </w:r>
            <w:bookmarkEnd w:id="446"/>
          </w:p>
        </w:tc>
      </w:tr>
      <w:tr w:rsidR="00441C74" w:rsidTr="005E4DF1">
        <w:trPr>
          <w:cantSplit/>
        </w:trPr>
        <w:tc>
          <w:tcPr>
            <w:tcW w:w="810" w:type="dxa"/>
            <w:tcBorders>
              <w:top w:val="nil"/>
              <w:left w:val="nil"/>
              <w:bottom w:val="nil"/>
              <w:right w:val="nil"/>
            </w:tcBorders>
          </w:tcPr>
          <w:p w:rsidR="00441C74" w:rsidRPr="004243E7" w:rsidRDefault="00441C74" w:rsidP="00286946">
            <w:pPr>
              <w:spacing w:line="240" w:lineRule="atLeast"/>
              <w:ind w:right="72"/>
              <w:jc w:val="right"/>
              <w:rPr>
                <w:sz w:val="20"/>
              </w:rPr>
            </w:pPr>
            <w:r w:rsidRPr="004243E7">
              <w:rPr>
                <w:sz w:val="20"/>
              </w:rPr>
              <w:t>2003</w:t>
            </w:r>
          </w:p>
        </w:tc>
        <w:tc>
          <w:tcPr>
            <w:tcW w:w="2160" w:type="dxa"/>
            <w:tcBorders>
              <w:top w:val="nil"/>
              <w:left w:val="nil"/>
              <w:bottom w:val="nil"/>
              <w:right w:val="nil"/>
            </w:tcBorders>
            <w:vAlign w:val="center"/>
          </w:tcPr>
          <w:p w:rsidR="00441C74" w:rsidRPr="00E7037E" w:rsidRDefault="00441C74" w:rsidP="005E4DF1">
            <w:pPr>
              <w:tabs>
                <w:tab w:val="left" w:pos="1152"/>
              </w:tabs>
              <w:ind w:right="702"/>
              <w:jc w:val="right"/>
              <w:rPr>
                <w:sz w:val="20"/>
              </w:rPr>
            </w:pPr>
            <w:r w:rsidRPr="00E7037E">
              <w:rPr>
                <w:sz w:val="20"/>
              </w:rPr>
              <w:t>115.2</w:t>
            </w:r>
          </w:p>
        </w:tc>
        <w:tc>
          <w:tcPr>
            <w:tcW w:w="2167" w:type="dxa"/>
            <w:gridSpan w:val="2"/>
            <w:tcBorders>
              <w:top w:val="nil"/>
              <w:left w:val="nil"/>
              <w:bottom w:val="nil"/>
              <w:right w:val="nil"/>
            </w:tcBorders>
            <w:vAlign w:val="center"/>
          </w:tcPr>
          <w:p w:rsidR="00441C74" w:rsidRPr="00E7037E" w:rsidRDefault="00441C74" w:rsidP="008F0979">
            <w:pPr>
              <w:jc w:val="center"/>
              <w:rPr>
                <w:sz w:val="20"/>
              </w:rPr>
            </w:pPr>
            <w:r w:rsidRPr="00E7037E">
              <w:rPr>
                <w:sz w:val="20"/>
              </w:rPr>
              <w:t>65.0</w:t>
            </w:r>
          </w:p>
        </w:tc>
        <w:tc>
          <w:tcPr>
            <w:tcW w:w="2153" w:type="dxa"/>
            <w:tcBorders>
              <w:top w:val="nil"/>
              <w:left w:val="nil"/>
              <w:bottom w:val="nil"/>
              <w:right w:val="single" w:sz="8" w:space="0" w:color="auto"/>
            </w:tcBorders>
            <w:vAlign w:val="center"/>
          </w:tcPr>
          <w:p w:rsidR="00441C74" w:rsidRPr="00E7037E" w:rsidRDefault="00441C74" w:rsidP="008F0979">
            <w:pPr>
              <w:jc w:val="center"/>
              <w:rPr>
                <w:sz w:val="20"/>
              </w:rPr>
            </w:pPr>
            <w:r w:rsidRPr="00E7037E">
              <w:rPr>
                <w:sz w:val="20"/>
              </w:rPr>
              <w:t>87.6</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124.8</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96.2</w:t>
            </w:r>
          </w:p>
        </w:tc>
        <w:tc>
          <w:tcPr>
            <w:tcW w:w="225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109.7</w:t>
            </w:r>
          </w:p>
        </w:tc>
      </w:tr>
      <w:tr w:rsidR="00441C74" w:rsidTr="005E4DF1">
        <w:trPr>
          <w:cantSplit/>
        </w:trPr>
        <w:tc>
          <w:tcPr>
            <w:tcW w:w="810" w:type="dxa"/>
            <w:tcBorders>
              <w:top w:val="nil"/>
              <w:left w:val="nil"/>
              <w:bottom w:val="nil"/>
              <w:right w:val="nil"/>
            </w:tcBorders>
          </w:tcPr>
          <w:p w:rsidR="00441C74" w:rsidRPr="004243E7" w:rsidRDefault="00441C74" w:rsidP="00286946">
            <w:pPr>
              <w:spacing w:line="240" w:lineRule="atLeast"/>
              <w:ind w:right="72"/>
              <w:jc w:val="right"/>
              <w:rPr>
                <w:sz w:val="20"/>
              </w:rPr>
            </w:pPr>
            <w:r>
              <w:rPr>
                <w:sz w:val="20"/>
              </w:rPr>
              <w:t>2004</w:t>
            </w:r>
          </w:p>
        </w:tc>
        <w:tc>
          <w:tcPr>
            <w:tcW w:w="2160" w:type="dxa"/>
            <w:tcBorders>
              <w:top w:val="nil"/>
              <w:left w:val="nil"/>
              <w:bottom w:val="nil"/>
              <w:right w:val="nil"/>
            </w:tcBorders>
            <w:vAlign w:val="center"/>
          </w:tcPr>
          <w:p w:rsidR="00441C74" w:rsidRPr="00E7037E" w:rsidRDefault="00441C74" w:rsidP="005E4DF1">
            <w:pPr>
              <w:tabs>
                <w:tab w:val="left" w:pos="1152"/>
              </w:tabs>
              <w:ind w:right="702"/>
              <w:jc w:val="right"/>
              <w:rPr>
                <w:sz w:val="20"/>
              </w:rPr>
            </w:pPr>
            <w:r w:rsidRPr="00E7037E">
              <w:rPr>
                <w:sz w:val="20"/>
              </w:rPr>
              <w:t>56.9</w:t>
            </w:r>
          </w:p>
        </w:tc>
        <w:tc>
          <w:tcPr>
            <w:tcW w:w="2167" w:type="dxa"/>
            <w:gridSpan w:val="2"/>
            <w:tcBorders>
              <w:top w:val="nil"/>
              <w:left w:val="nil"/>
              <w:bottom w:val="nil"/>
              <w:right w:val="nil"/>
            </w:tcBorders>
            <w:vAlign w:val="center"/>
          </w:tcPr>
          <w:p w:rsidR="00441C74" w:rsidRPr="00E7037E" w:rsidRDefault="00441C74" w:rsidP="008F0979">
            <w:pPr>
              <w:jc w:val="center"/>
              <w:rPr>
                <w:sz w:val="20"/>
              </w:rPr>
            </w:pPr>
            <w:r w:rsidRPr="00E7037E">
              <w:rPr>
                <w:sz w:val="20"/>
              </w:rPr>
              <w:t>54.3</w:t>
            </w:r>
          </w:p>
        </w:tc>
        <w:tc>
          <w:tcPr>
            <w:tcW w:w="2153" w:type="dxa"/>
            <w:tcBorders>
              <w:top w:val="nil"/>
              <w:left w:val="nil"/>
              <w:bottom w:val="nil"/>
              <w:right w:val="single" w:sz="8" w:space="0" w:color="auto"/>
            </w:tcBorders>
            <w:vAlign w:val="center"/>
          </w:tcPr>
          <w:p w:rsidR="00441C74" w:rsidRPr="00E7037E" w:rsidRDefault="00441C74" w:rsidP="008F0979">
            <w:pPr>
              <w:jc w:val="center"/>
              <w:rPr>
                <w:sz w:val="20"/>
              </w:rPr>
            </w:pPr>
            <w:r w:rsidRPr="00E7037E">
              <w:rPr>
                <w:sz w:val="20"/>
              </w:rPr>
              <w:t>56.1</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129.9</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77.4</w:t>
            </w:r>
          </w:p>
        </w:tc>
        <w:tc>
          <w:tcPr>
            <w:tcW w:w="225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100.3</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2005</w:t>
            </w:r>
          </w:p>
        </w:tc>
        <w:tc>
          <w:tcPr>
            <w:tcW w:w="2160" w:type="dxa"/>
            <w:tcBorders>
              <w:top w:val="nil"/>
              <w:left w:val="nil"/>
              <w:bottom w:val="nil"/>
              <w:right w:val="nil"/>
            </w:tcBorders>
            <w:vAlign w:val="center"/>
          </w:tcPr>
          <w:p w:rsidR="00441C74" w:rsidRPr="00E7037E" w:rsidRDefault="00441C74" w:rsidP="005E4DF1">
            <w:pPr>
              <w:tabs>
                <w:tab w:val="left" w:pos="1152"/>
              </w:tabs>
              <w:ind w:right="702"/>
              <w:jc w:val="right"/>
              <w:rPr>
                <w:sz w:val="20"/>
              </w:rPr>
            </w:pPr>
            <w:r>
              <w:rPr>
                <w:sz w:val="20"/>
              </w:rPr>
              <w:t>77.5</w:t>
            </w:r>
          </w:p>
        </w:tc>
        <w:tc>
          <w:tcPr>
            <w:tcW w:w="2167" w:type="dxa"/>
            <w:gridSpan w:val="2"/>
            <w:tcBorders>
              <w:top w:val="nil"/>
              <w:left w:val="nil"/>
              <w:bottom w:val="nil"/>
              <w:right w:val="nil"/>
            </w:tcBorders>
            <w:vAlign w:val="center"/>
          </w:tcPr>
          <w:p w:rsidR="00441C74" w:rsidRPr="00E7037E" w:rsidRDefault="00441C74" w:rsidP="008F0979">
            <w:pPr>
              <w:jc w:val="center"/>
              <w:rPr>
                <w:sz w:val="20"/>
              </w:rPr>
            </w:pPr>
            <w:r>
              <w:rPr>
                <w:sz w:val="20"/>
              </w:rPr>
              <w:t>48.2</w:t>
            </w:r>
          </w:p>
        </w:tc>
        <w:tc>
          <w:tcPr>
            <w:tcW w:w="2153" w:type="dxa"/>
            <w:tcBorders>
              <w:top w:val="nil"/>
              <w:left w:val="nil"/>
              <w:bottom w:val="nil"/>
              <w:right w:val="single" w:sz="8" w:space="0" w:color="auto"/>
            </w:tcBorders>
            <w:vAlign w:val="center"/>
          </w:tcPr>
          <w:p w:rsidR="00441C74" w:rsidRPr="00E7037E" w:rsidRDefault="00441C74" w:rsidP="008F0979">
            <w:pPr>
              <w:jc w:val="center"/>
              <w:rPr>
                <w:sz w:val="20"/>
              </w:rPr>
            </w:pPr>
            <w:r>
              <w:rPr>
                <w:sz w:val="20"/>
              </w:rPr>
              <w:t>61.3</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Pr>
                <w:sz w:val="20"/>
              </w:rPr>
              <w:t>118.5</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Pr>
                <w:sz w:val="20"/>
              </w:rPr>
              <w:t>83.7</w:t>
            </w:r>
          </w:p>
        </w:tc>
        <w:tc>
          <w:tcPr>
            <w:tcW w:w="2250" w:type="dxa"/>
            <w:tcBorders>
              <w:top w:val="nil"/>
              <w:left w:val="nil"/>
              <w:bottom w:val="nil"/>
              <w:right w:val="nil"/>
            </w:tcBorders>
            <w:vAlign w:val="center"/>
          </w:tcPr>
          <w:p w:rsidR="00441C74" w:rsidRPr="008B18B7" w:rsidRDefault="00441C74" w:rsidP="005E4DF1">
            <w:pPr>
              <w:ind w:right="702"/>
              <w:jc w:val="right"/>
              <w:rPr>
                <w:sz w:val="20"/>
              </w:rPr>
            </w:pPr>
            <w:r>
              <w:rPr>
                <w:sz w:val="20"/>
              </w:rPr>
              <w:t>99.2</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2006</w:t>
            </w:r>
          </w:p>
        </w:tc>
        <w:tc>
          <w:tcPr>
            <w:tcW w:w="2160" w:type="dxa"/>
            <w:tcBorders>
              <w:top w:val="nil"/>
              <w:left w:val="nil"/>
              <w:bottom w:val="nil"/>
              <w:right w:val="nil"/>
            </w:tcBorders>
            <w:vAlign w:val="center"/>
          </w:tcPr>
          <w:p w:rsidR="00441C74" w:rsidRDefault="00441C74" w:rsidP="005E4DF1">
            <w:pPr>
              <w:tabs>
                <w:tab w:val="left" w:pos="1152"/>
              </w:tabs>
              <w:ind w:right="702"/>
              <w:jc w:val="right"/>
              <w:rPr>
                <w:rFonts w:cs="Arial"/>
                <w:color w:val="000000"/>
                <w:sz w:val="20"/>
              </w:rPr>
            </w:pPr>
            <w:r>
              <w:rPr>
                <w:rFonts w:cs="Arial"/>
                <w:color w:val="000000"/>
                <w:sz w:val="20"/>
              </w:rPr>
              <w:t>73.6</w:t>
            </w:r>
          </w:p>
        </w:tc>
        <w:tc>
          <w:tcPr>
            <w:tcW w:w="2167" w:type="dxa"/>
            <w:gridSpan w:val="2"/>
            <w:tcBorders>
              <w:top w:val="nil"/>
              <w:left w:val="nil"/>
              <w:bottom w:val="nil"/>
              <w:right w:val="nil"/>
            </w:tcBorders>
            <w:vAlign w:val="center"/>
          </w:tcPr>
          <w:p w:rsidR="00441C74" w:rsidRDefault="00441C74" w:rsidP="008F0979">
            <w:pPr>
              <w:jc w:val="center"/>
              <w:rPr>
                <w:rFonts w:cs="Arial"/>
                <w:color w:val="000000"/>
                <w:sz w:val="20"/>
              </w:rPr>
            </w:pPr>
            <w:r>
              <w:rPr>
                <w:rFonts w:cs="Arial"/>
                <w:color w:val="000000"/>
                <w:sz w:val="20"/>
              </w:rPr>
              <w:t>70.0</w:t>
            </w:r>
          </w:p>
        </w:tc>
        <w:tc>
          <w:tcPr>
            <w:tcW w:w="2153" w:type="dxa"/>
            <w:tcBorders>
              <w:top w:val="nil"/>
              <w:left w:val="nil"/>
              <w:bottom w:val="nil"/>
              <w:right w:val="single" w:sz="8" w:space="0" w:color="auto"/>
            </w:tcBorders>
            <w:vAlign w:val="center"/>
          </w:tcPr>
          <w:p w:rsidR="00441C74" w:rsidRDefault="00441C74" w:rsidP="008F0979">
            <w:pPr>
              <w:jc w:val="center"/>
              <w:rPr>
                <w:rFonts w:cs="Arial"/>
                <w:color w:val="000000"/>
                <w:sz w:val="20"/>
              </w:rPr>
            </w:pPr>
            <w:r>
              <w:rPr>
                <w:rFonts w:cs="Arial"/>
                <w:color w:val="000000"/>
                <w:sz w:val="20"/>
              </w:rPr>
              <w:t>72.8</w:t>
            </w:r>
          </w:p>
        </w:tc>
        <w:tc>
          <w:tcPr>
            <w:tcW w:w="216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124.2</w:t>
            </w:r>
          </w:p>
        </w:tc>
        <w:tc>
          <w:tcPr>
            <w:tcW w:w="216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84.9</w:t>
            </w:r>
          </w:p>
        </w:tc>
        <w:tc>
          <w:tcPr>
            <w:tcW w:w="225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102.3</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2007</w:t>
            </w:r>
          </w:p>
        </w:tc>
        <w:tc>
          <w:tcPr>
            <w:tcW w:w="2160" w:type="dxa"/>
            <w:tcBorders>
              <w:top w:val="nil"/>
              <w:left w:val="nil"/>
              <w:bottom w:val="nil"/>
              <w:right w:val="nil"/>
            </w:tcBorders>
            <w:vAlign w:val="center"/>
          </w:tcPr>
          <w:p w:rsidR="00441C74" w:rsidRDefault="00441C74" w:rsidP="005E4DF1">
            <w:pPr>
              <w:tabs>
                <w:tab w:val="left" w:pos="1152"/>
              </w:tabs>
              <w:ind w:right="702"/>
              <w:jc w:val="right"/>
              <w:rPr>
                <w:rFonts w:cs="Arial"/>
                <w:color w:val="000000"/>
                <w:sz w:val="20"/>
              </w:rPr>
            </w:pPr>
            <w:r>
              <w:rPr>
                <w:rFonts w:cs="Arial"/>
                <w:color w:val="000000"/>
                <w:sz w:val="20"/>
              </w:rPr>
              <w:t>83.3</w:t>
            </w:r>
          </w:p>
        </w:tc>
        <w:tc>
          <w:tcPr>
            <w:tcW w:w="2167" w:type="dxa"/>
            <w:gridSpan w:val="2"/>
            <w:tcBorders>
              <w:top w:val="nil"/>
              <w:left w:val="nil"/>
              <w:bottom w:val="nil"/>
              <w:right w:val="nil"/>
            </w:tcBorders>
            <w:vAlign w:val="center"/>
          </w:tcPr>
          <w:p w:rsidR="00441C74" w:rsidRDefault="00441C74" w:rsidP="008F0979">
            <w:pPr>
              <w:jc w:val="center"/>
              <w:rPr>
                <w:rFonts w:cs="Arial"/>
                <w:color w:val="000000"/>
                <w:sz w:val="20"/>
              </w:rPr>
            </w:pPr>
            <w:r>
              <w:rPr>
                <w:rFonts w:cs="Arial"/>
                <w:color w:val="000000"/>
                <w:sz w:val="20"/>
              </w:rPr>
              <w:t>52.9</w:t>
            </w:r>
          </w:p>
        </w:tc>
        <w:tc>
          <w:tcPr>
            <w:tcW w:w="2153" w:type="dxa"/>
            <w:tcBorders>
              <w:top w:val="nil"/>
              <w:left w:val="nil"/>
              <w:bottom w:val="nil"/>
              <w:right w:val="single" w:sz="8" w:space="0" w:color="auto"/>
            </w:tcBorders>
            <w:vAlign w:val="center"/>
          </w:tcPr>
          <w:p w:rsidR="00441C74" w:rsidRDefault="00441C74" w:rsidP="008F0979">
            <w:pPr>
              <w:jc w:val="center"/>
              <w:rPr>
                <w:rFonts w:cs="Arial"/>
                <w:color w:val="000000"/>
                <w:sz w:val="20"/>
              </w:rPr>
            </w:pPr>
            <w:r>
              <w:rPr>
                <w:rFonts w:cs="Arial"/>
                <w:color w:val="000000"/>
                <w:sz w:val="20"/>
              </w:rPr>
              <w:t>67.4</w:t>
            </w:r>
          </w:p>
        </w:tc>
        <w:tc>
          <w:tcPr>
            <w:tcW w:w="216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124.9</w:t>
            </w:r>
          </w:p>
        </w:tc>
        <w:tc>
          <w:tcPr>
            <w:tcW w:w="216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61.8</w:t>
            </w:r>
          </w:p>
        </w:tc>
        <w:tc>
          <w:tcPr>
            <w:tcW w:w="225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88.3</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2008</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86.0</w:t>
            </w:r>
          </w:p>
        </w:tc>
        <w:tc>
          <w:tcPr>
            <w:tcW w:w="2167" w:type="dxa"/>
            <w:gridSpan w:val="2"/>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51.7</w:t>
            </w:r>
          </w:p>
        </w:tc>
        <w:tc>
          <w:tcPr>
            <w:tcW w:w="2153" w:type="dxa"/>
            <w:tcBorders>
              <w:top w:val="nil"/>
              <w:left w:val="nil"/>
              <w:bottom w:val="nil"/>
              <w:right w:val="single" w:sz="8" w:space="0" w:color="auto"/>
            </w:tcBorders>
          </w:tcPr>
          <w:p w:rsidR="00441C74" w:rsidRDefault="00441C74" w:rsidP="008F0979">
            <w:pPr>
              <w:jc w:val="center"/>
              <w:rPr>
                <w:rFonts w:cs="Arial"/>
                <w:color w:val="000000"/>
                <w:sz w:val="20"/>
              </w:rPr>
            </w:pPr>
            <w:r>
              <w:rPr>
                <w:rFonts w:cs="Arial"/>
                <w:color w:val="000000"/>
                <w:sz w:val="20"/>
              </w:rPr>
              <w:t>66.3</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93.2</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66.1</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78.3</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2009</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 xml:space="preserve">  69.6</w:t>
            </w:r>
          </w:p>
        </w:tc>
        <w:tc>
          <w:tcPr>
            <w:tcW w:w="2167" w:type="dxa"/>
            <w:gridSpan w:val="2"/>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51.3</w:t>
            </w:r>
          </w:p>
        </w:tc>
        <w:tc>
          <w:tcPr>
            <w:tcW w:w="2153" w:type="dxa"/>
            <w:tcBorders>
              <w:top w:val="nil"/>
              <w:left w:val="nil"/>
              <w:bottom w:val="nil"/>
              <w:right w:val="single" w:sz="8" w:space="0" w:color="auto"/>
            </w:tcBorders>
          </w:tcPr>
          <w:p w:rsidR="00441C74" w:rsidRDefault="00441C74" w:rsidP="008F0979">
            <w:pPr>
              <w:jc w:val="center"/>
              <w:rPr>
                <w:rFonts w:cs="Arial"/>
                <w:color w:val="000000"/>
                <w:sz w:val="20"/>
              </w:rPr>
            </w:pPr>
            <w:r>
              <w:rPr>
                <w:rFonts w:cs="Arial"/>
                <w:color w:val="000000"/>
                <w:sz w:val="20"/>
              </w:rPr>
              <w:t>60.1</w:t>
            </w:r>
          </w:p>
        </w:tc>
        <w:tc>
          <w:tcPr>
            <w:tcW w:w="2160" w:type="dxa"/>
            <w:tcBorders>
              <w:top w:val="nil"/>
              <w:left w:val="nil"/>
              <w:bottom w:val="nil"/>
              <w:right w:val="nil"/>
            </w:tcBorders>
          </w:tcPr>
          <w:p w:rsidR="00441C74" w:rsidRDefault="00441C74" w:rsidP="005E4DF1">
            <w:pPr>
              <w:tabs>
                <w:tab w:val="left" w:pos="1242"/>
              </w:tabs>
              <w:ind w:right="702"/>
              <w:jc w:val="right"/>
              <w:rPr>
                <w:rFonts w:cs="Arial"/>
                <w:color w:val="000000"/>
                <w:sz w:val="20"/>
              </w:rPr>
            </w:pPr>
            <w:r>
              <w:rPr>
                <w:rFonts w:cs="Arial"/>
                <w:color w:val="000000"/>
                <w:sz w:val="20"/>
              </w:rPr>
              <w:t>111.6</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62.7</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83.8</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2010</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 xml:space="preserve"> 64.8</w:t>
            </w:r>
          </w:p>
        </w:tc>
        <w:tc>
          <w:tcPr>
            <w:tcW w:w="2167" w:type="dxa"/>
            <w:gridSpan w:val="2"/>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50.4</w:t>
            </w:r>
          </w:p>
        </w:tc>
        <w:tc>
          <w:tcPr>
            <w:tcW w:w="2153" w:type="dxa"/>
            <w:tcBorders>
              <w:top w:val="nil"/>
              <w:left w:val="nil"/>
              <w:bottom w:val="nil"/>
              <w:right w:val="single" w:sz="8" w:space="0" w:color="auto"/>
            </w:tcBorders>
          </w:tcPr>
          <w:p w:rsidR="00441C74" w:rsidRDefault="00441C74" w:rsidP="008F0979">
            <w:pPr>
              <w:jc w:val="center"/>
              <w:rPr>
                <w:rFonts w:cs="Arial"/>
                <w:color w:val="000000"/>
                <w:sz w:val="20"/>
              </w:rPr>
            </w:pPr>
            <w:r>
              <w:rPr>
                <w:rFonts w:cs="Arial"/>
                <w:color w:val="000000"/>
                <w:sz w:val="20"/>
              </w:rPr>
              <w:t>57.1</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90.8</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 xml:space="preserve">  66.8</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 xml:space="preserve">  76.9</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2011</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74.1</w:t>
            </w:r>
          </w:p>
        </w:tc>
        <w:tc>
          <w:tcPr>
            <w:tcW w:w="2167" w:type="dxa"/>
            <w:gridSpan w:val="2"/>
            <w:tcBorders>
              <w:top w:val="nil"/>
              <w:left w:val="nil"/>
              <w:bottom w:val="nil"/>
              <w:right w:val="nil"/>
            </w:tcBorders>
          </w:tcPr>
          <w:p w:rsidR="00441C74" w:rsidRDefault="00441C74">
            <w:pPr>
              <w:jc w:val="center"/>
              <w:rPr>
                <w:rFonts w:cs="Arial"/>
                <w:color w:val="000000"/>
                <w:sz w:val="20"/>
              </w:rPr>
            </w:pPr>
            <w:r>
              <w:rPr>
                <w:rFonts w:cs="Arial"/>
                <w:color w:val="000000"/>
                <w:sz w:val="20"/>
              </w:rPr>
              <w:t>61.0</w:t>
            </w:r>
          </w:p>
        </w:tc>
        <w:tc>
          <w:tcPr>
            <w:tcW w:w="2153" w:type="dxa"/>
            <w:tcBorders>
              <w:top w:val="nil"/>
              <w:left w:val="nil"/>
              <w:bottom w:val="nil"/>
              <w:right w:val="single" w:sz="8" w:space="0" w:color="auto"/>
            </w:tcBorders>
          </w:tcPr>
          <w:p w:rsidR="00441C74" w:rsidRDefault="00441C74">
            <w:pPr>
              <w:jc w:val="center"/>
              <w:rPr>
                <w:rFonts w:cs="Arial"/>
                <w:color w:val="000000"/>
                <w:sz w:val="20"/>
              </w:rPr>
            </w:pPr>
            <w:r>
              <w:rPr>
                <w:rFonts w:cs="Arial"/>
                <w:color w:val="000000"/>
                <w:sz w:val="20"/>
              </w:rPr>
              <w:t>67.5</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114.9</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72.0</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89.7</w:t>
            </w:r>
          </w:p>
        </w:tc>
      </w:tr>
      <w:tr w:rsidR="00441C74" w:rsidTr="005E4DF1">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2012</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 xml:space="preserve">   74.7</w:t>
            </w:r>
          </w:p>
        </w:tc>
        <w:tc>
          <w:tcPr>
            <w:tcW w:w="2167" w:type="dxa"/>
            <w:gridSpan w:val="2"/>
            <w:tcBorders>
              <w:top w:val="nil"/>
              <w:left w:val="nil"/>
              <w:bottom w:val="nil"/>
              <w:right w:val="nil"/>
            </w:tcBorders>
          </w:tcPr>
          <w:p w:rsidR="00441C74" w:rsidRDefault="00441C74">
            <w:pPr>
              <w:jc w:val="center"/>
              <w:rPr>
                <w:rFonts w:cs="Arial"/>
                <w:color w:val="000000"/>
                <w:sz w:val="20"/>
              </w:rPr>
            </w:pPr>
            <w:r>
              <w:rPr>
                <w:rFonts w:cs="Arial"/>
                <w:color w:val="000000"/>
                <w:sz w:val="20"/>
              </w:rPr>
              <w:t>43.2</w:t>
            </w:r>
          </w:p>
        </w:tc>
        <w:tc>
          <w:tcPr>
            <w:tcW w:w="2153" w:type="dxa"/>
            <w:tcBorders>
              <w:top w:val="nil"/>
              <w:left w:val="nil"/>
              <w:bottom w:val="nil"/>
              <w:right w:val="single" w:sz="8" w:space="0" w:color="auto"/>
            </w:tcBorders>
          </w:tcPr>
          <w:p w:rsidR="00441C74" w:rsidRDefault="00441C74">
            <w:pPr>
              <w:jc w:val="center"/>
              <w:rPr>
                <w:rFonts w:cs="Arial"/>
                <w:color w:val="000000"/>
                <w:sz w:val="20"/>
              </w:rPr>
            </w:pPr>
            <w:r>
              <w:rPr>
                <w:rFonts w:cs="Arial"/>
                <w:color w:val="000000"/>
                <w:sz w:val="20"/>
              </w:rPr>
              <w:t>57.1</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106.8</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 xml:space="preserve">   70.5</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 xml:space="preserve">   85.8</w:t>
            </w:r>
          </w:p>
        </w:tc>
      </w:tr>
      <w:tr w:rsidR="00441C74" w:rsidTr="00926D7A">
        <w:trPr>
          <w:cantSplit/>
        </w:trPr>
        <w:tc>
          <w:tcPr>
            <w:tcW w:w="810" w:type="dxa"/>
            <w:tcBorders>
              <w:top w:val="nil"/>
              <w:left w:val="nil"/>
              <w:bottom w:val="nil"/>
              <w:right w:val="nil"/>
            </w:tcBorders>
          </w:tcPr>
          <w:p w:rsidR="00441C74" w:rsidRDefault="00441C74" w:rsidP="00926D7A">
            <w:pPr>
              <w:spacing w:line="240" w:lineRule="atLeast"/>
              <w:ind w:right="72"/>
              <w:jc w:val="right"/>
              <w:rPr>
                <w:sz w:val="20"/>
              </w:rPr>
            </w:pPr>
            <w:r>
              <w:rPr>
                <w:sz w:val="20"/>
              </w:rPr>
              <w:t>2013</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67.7</w:t>
            </w:r>
          </w:p>
        </w:tc>
        <w:tc>
          <w:tcPr>
            <w:tcW w:w="2167" w:type="dxa"/>
            <w:gridSpan w:val="2"/>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43.2</w:t>
            </w:r>
          </w:p>
        </w:tc>
        <w:tc>
          <w:tcPr>
            <w:tcW w:w="2153" w:type="dxa"/>
            <w:tcBorders>
              <w:top w:val="nil"/>
              <w:left w:val="nil"/>
              <w:bottom w:val="nil"/>
              <w:right w:val="single" w:sz="8" w:space="0" w:color="auto"/>
            </w:tcBorders>
          </w:tcPr>
          <w:p w:rsidR="00441C74" w:rsidRDefault="00441C74" w:rsidP="005E4DF1">
            <w:pPr>
              <w:jc w:val="center"/>
              <w:rPr>
                <w:rFonts w:cs="Arial"/>
                <w:color w:val="000000"/>
                <w:sz w:val="20"/>
              </w:rPr>
            </w:pPr>
            <w:r>
              <w:rPr>
                <w:rFonts w:cs="Arial"/>
                <w:color w:val="000000"/>
                <w:sz w:val="20"/>
              </w:rPr>
              <w:t>54.4</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81.3</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56.4</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67.7</w:t>
            </w:r>
          </w:p>
        </w:tc>
      </w:tr>
      <w:tr w:rsidR="00441C74" w:rsidTr="00926D7A">
        <w:trPr>
          <w:cantSplit/>
        </w:trPr>
        <w:tc>
          <w:tcPr>
            <w:tcW w:w="810" w:type="dxa"/>
            <w:tcBorders>
              <w:top w:val="nil"/>
              <w:left w:val="nil"/>
              <w:bottom w:val="nil"/>
              <w:right w:val="nil"/>
            </w:tcBorders>
          </w:tcPr>
          <w:p w:rsidR="00441C74" w:rsidRDefault="00441C74" w:rsidP="00926D7A">
            <w:pPr>
              <w:spacing w:line="240" w:lineRule="atLeast"/>
              <w:ind w:right="72"/>
              <w:jc w:val="right"/>
              <w:rPr>
                <w:sz w:val="20"/>
              </w:rPr>
            </w:pPr>
            <w:r>
              <w:rPr>
                <w:sz w:val="20"/>
              </w:rPr>
              <w:t>2014</w:t>
            </w:r>
          </w:p>
        </w:tc>
        <w:tc>
          <w:tcPr>
            <w:tcW w:w="2160" w:type="dxa"/>
            <w:tcBorders>
              <w:top w:val="nil"/>
              <w:left w:val="nil"/>
              <w:bottom w:val="nil"/>
              <w:right w:val="nil"/>
            </w:tcBorders>
          </w:tcPr>
          <w:p w:rsidR="00441C74" w:rsidRDefault="00441C74" w:rsidP="00441C74">
            <w:pPr>
              <w:ind w:right="702"/>
              <w:jc w:val="right"/>
              <w:rPr>
                <w:rFonts w:cs="Arial"/>
                <w:color w:val="000000"/>
                <w:sz w:val="20"/>
              </w:rPr>
            </w:pPr>
            <w:r>
              <w:rPr>
                <w:rFonts w:cs="Arial"/>
                <w:color w:val="000000"/>
                <w:sz w:val="20"/>
              </w:rPr>
              <w:t>74.3</w:t>
            </w:r>
          </w:p>
        </w:tc>
        <w:tc>
          <w:tcPr>
            <w:tcW w:w="2167" w:type="dxa"/>
            <w:gridSpan w:val="2"/>
            <w:tcBorders>
              <w:top w:val="nil"/>
              <w:left w:val="nil"/>
              <w:bottom w:val="nil"/>
              <w:right w:val="nil"/>
            </w:tcBorders>
          </w:tcPr>
          <w:p w:rsidR="00441C74" w:rsidRDefault="00441C74" w:rsidP="00441C74">
            <w:pPr>
              <w:jc w:val="center"/>
              <w:rPr>
                <w:rFonts w:cs="Arial"/>
                <w:color w:val="000000"/>
                <w:sz w:val="20"/>
              </w:rPr>
            </w:pPr>
            <w:r>
              <w:rPr>
                <w:rFonts w:cs="Arial"/>
                <w:color w:val="000000"/>
                <w:sz w:val="20"/>
              </w:rPr>
              <w:t>42.6</w:t>
            </w:r>
          </w:p>
        </w:tc>
        <w:tc>
          <w:tcPr>
            <w:tcW w:w="2153" w:type="dxa"/>
            <w:tcBorders>
              <w:top w:val="nil"/>
              <w:left w:val="nil"/>
              <w:bottom w:val="nil"/>
              <w:right w:val="single" w:sz="8" w:space="0" w:color="auto"/>
            </w:tcBorders>
          </w:tcPr>
          <w:p w:rsidR="00441C74" w:rsidRDefault="00441C74" w:rsidP="00441C74">
            <w:pPr>
              <w:jc w:val="center"/>
              <w:rPr>
                <w:rFonts w:cs="Arial"/>
                <w:color w:val="000000"/>
                <w:sz w:val="20"/>
              </w:rPr>
            </w:pPr>
            <w:r>
              <w:rPr>
                <w:rFonts w:cs="Arial"/>
                <w:color w:val="000000"/>
                <w:sz w:val="20"/>
              </w:rPr>
              <w:t>57.5</w:t>
            </w:r>
          </w:p>
        </w:tc>
        <w:tc>
          <w:tcPr>
            <w:tcW w:w="2160" w:type="dxa"/>
            <w:tcBorders>
              <w:top w:val="nil"/>
              <w:left w:val="nil"/>
              <w:bottom w:val="nil"/>
              <w:right w:val="nil"/>
            </w:tcBorders>
          </w:tcPr>
          <w:p w:rsidR="00441C74" w:rsidRDefault="00441C74" w:rsidP="00441C74">
            <w:pPr>
              <w:ind w:right="702"/>
              <w:jc w:val="right"/>
              <w:rPr>
                <w:rFonts w:cs="Arial"/>
                <w:color w:val="000000"/>
                <w:sz w:val="20"/>
              </w:rPr>
            </w:pPr>
            <w:r>
              <w:rPr>
                <w:rFonts w:cs="Arial"/>
                <w:color w:val="000000"/>
                <w:sz w:val="20"/>
              </w:rPr>
              <w:t>83.4</w:t>
            </w:r>
          </w:p>
        </w:tc>
        <w:tc>
          <w:tcPr>
            <w:tcW w:w="2160" w:type="dxa"/>
            <w:tcBorders>
              <w:top w:val="nil"/>
              <w:left w:val="nil"/>
              <w:bottom w:val="nil"/>
              <w:right w:val="nil"/>
            </w:tcBorders>
          </w:tcPr>
          <w:p w:rsidR="00441C74" w:rsidRDefault="00441C74" w:rsidP="00441C74">
            <w:pPr>
              <w:ind w:right="702"/>
              <w:jc w:val="right"/>
              <w:rPr>
                <w:rFonts w:cs="Arial"/>
                <w:color w:val="000000"/>
                <w:sz w:val="20"/>
              </w:rPr>
            </w:pPr>
            <w:r>
              <w:rPr>
                <w:rFonts w:cs="Arial"/>
                <w:color w:val="000000"/>
                <w:sz w:val="20"/>
              </w:rPr>
              <w:t>65.4</w:t>
            </w:r>
          </w:p>
        </w:tc>
        <w:tc>
          <w:tcPr>
            <w:tcW w:w="2250" w:type="dxa"/>
            <w:tcBorders>
              <w:top w:val="nil"/>
              <w:left w:val="nil"/>
              <w:bottom w:val="nil"/>
              <w:right w:val="nil"/>
            </w:tcBorders>
          </w:tcPr>
          <w:p w:rsidR="00441C74" w:rsidRDefault="00441C74" w:rsidP="00441C74">
            <w:pPr>
              <w:ind w:right="702"/>
              <w:jc w:val="right"/>
              <w:rPr>
                <w:rFonts w:cs="Arial"/>
                <w:color w:val="000000"/>
                <w:sz w:val="20"/>
              </w:rPr>
            </w:pPr>
            <w:r>
              <w:rPr>
                <w:rFonts w:cs="Arial"/>
                <w:color w:val="000000"/>
                <w:sz w:val="20"/>
              </w:rPr>
              <w:t>72.9</w:t>
            </w:r>
          </w:p>
        </w:tc>
      </w:tr>
      <w:tr w:rsidR="003930EB" w:rsidTr="00740054">
        <w:trPr>
          <w:cantSplit/>
        </w:trPr>
        <w:tc>
          <w:tcPr>
            <w:tcW w:w="810" w:type="dxa"/>
            <w:tcBorders>
              <w:top w:val="nil"/>
              <w:left w:val="nil"/>
              <w:bottom w:val="nil"/>
              <w:right w:val="nil"/>
            </w:tcBorders>
          </w:tcPr>
          <w:p w:rsidR="003930EB" w:rsidRDefault="003930EB" w:rsidP="00926D7A">
            <w:pPr>
              <w:spacing w:line="240" w:lineRule="atLeast"/>
              <w:ind w:right="72"/>
              <w:jc w:val="right"/>
              <w:rPr>
                <w:sz w:val="20"/>
              </w:rPr>
            </w:pPr>
            <w:r>
              <w:rPr>
                <w:sz w:val="20"/>
              </w:rPr>
              <w:t>2015</w:t>
            </w:r>
          </w:p>
        </w:tc>
        <w:tc>
          <w:tcPr>
            <w:tcW w:w="2160" w:type="dxa"/>
            <w:tcBorders>
              <w:top w:val="nil"/>
              <w:left w:val="nil"/>
              <w:bottom w:val="nil"/>
              <w:right w:val="nil"/>
            </w:tcBorders>
          </w:tcPr>
          <w:p w:rsidR="003930EB" w:rsidRDefault="003930EB" w:rsidP="003930EB">
            <w:pPr>
              <w:ind w:right="702"/>
              <w:jc w:val="right"/>
              <w:rPr>
                <w:rFonts w:cs="Arial"/>
                <w:color w:val="000000"/>
                <w:sz w:val="20"/>
              </w:rPr>
            </w:pPr>
            <w:r>
              <w:rPr>
                <w:rFonts w:cs="Arial"/>
                <w:color w:val="000000"/>
                <w:sz w:val="20"/>
              </w:rPr>
              <w:t>78.6</w:t>
            </w:r>
          </w:p>
        </w:tc>
        <w:tc>
          <w:tcPr>
            <w:tcW w:w="2167" w:type="dxa"/>
            <w:gridSpan w:val="2"/>
            <w:tcBorders>
              <w:top w:val="nil"/>
              <w:left w:val="nil"/>
              <w:bottom w:val="nil"/>
              <w:right w:val="nil"/>
            </w:tcBorders>
          </w:tcPr>
          <w:p w:rsidR="003930EB" w:rsidRDefault="003930EB" w:rsidP="003D1957">
            <w:pPr>
              <w:jc w:val="center"/>
              <w:rPr>
                <w:rFonts w:cs="Arial"/>
                <w:color w:val="000000"/>
                <w:sz w:val="20"/>
              </w:rPr>
            </w:pPr>
            <w:r>
              <w:rPr>
                <w:rFonts w:cs="Arial"/>
                <w:color w:val="000000"/>
                <w:sz w:val="20"/>
              </w:rPr>
              <w:t>47.2</w:t>
            </w:r>
          </w:p>
        </w:tc>
        <w:tc>
          <w:tcPr>
            <w:tcW w:w="2153" w:type="dxa"/>
            <w:tcBorders>
              <w:top w:val="nil"/>
              <w:left w:val="nil"/>
              <w:bottom w:val="nil"/>
              <w:right w:val="single" w:sz="8" w:space="0" w:color="auto"/>
            </w:tcBorders>
          </w:tcPr>
          <w:p w:rsidR="003930EB" w:rsidRDefault="003930EB" w:rsidP="003D1957">
            <w:pPr>
              <w:jc w:val="center"/>
              <w:rPr>
                <w:rFonts w:cs="Arial"/>
                <w:color w:val="000000"/>
                <w:sz w:val="20"/>
              </w:rPr>
            </w:pPr>
            <w:r>
              <w:rPr>
                <w:rFonts w:cs="Arial"/>
                <w:color w:val="000000"/>
                <w:sz w:val="20"/>
              </w:rPr>
              <w:t>60.6</w:t>
            </w:r>
          </w:p>
        </w:tc>
        <w:tc>
          <w:tcPr>
            <w:tcW w:w="2160" w:type="dxa"/>
            <w:tcBorders>
              <w:top w:val="nil"/>
              <w:left w:val="nil"/>
              <w:bottom w:val="nil"/>
              <w:right w:val="nil"/>
            </w:tcBorders>
          </w:tcPr>
          <w:p w:rsidR="003930EB" w:rsidRDefault="003930EB" w:rsidP="003930EB">
            <w:pPr>
              <w:ind w:right="702"/>
              <w:jc w:val="right"/>
              <w:rPr>
                <w:rFonts w:cs="Arial"/>
                <w:color w:val="000000"/>
                <w:sz w:val="20"/>
              </w:rPr>
            </w:pPr>
            <w:r>
              <w:rPr>
                <w:rFonts w:cs="Arial"/>
                <w:color w:val="000000"/>
                <w:sz w:val="20"/>
              </w:rPr>
              <w:t>104.6</w:t>
            </w:r>
          </w:p>
        </w:tc>
        <w:tc>
          <w:tcPr>
            <w:tcW w:w="2160" w:type="dxa"/>
            <w:tcBorders>
              <w:top w:val="nil"/>
              <w:left w:val="nil"/>
              <w:bottom w:val="nil"/>
              <w:right w:val="nil"/>
            </w:tcBorders>
          </w:tcPr>
          <w:p w:rsidR="003930EB" w:rsidRDefault="003930EB" w:rsidP="003930EB">
            <w:pPr>
              <w:ind w:right="702"/>
              <w:jc w:val="right"/>
              <w:rPr>
                <w:rFonts w:cs="Arial"/>
                <w:color w:val="000000"/>
                <w:sz w:val="20"/>
              </w:rPr>
            </w:pPr>
            <w:r>
              <w:rPr>
                <w:rFonts w:cs="Arial"/>
                <w:color w:val="000000"/>
                <w:sz w:val="20"/>
              </w:rPr>
              <w:t>77.6</w:t>
            </w:r>
          </w:p>
        </w:tc>
        <w:tc>
          <w:tcPr>
            <w:tcW w:w="2250" w:type="dxa"/>
            <w:tcBorders>
              <w:top w:val="nil"/>
              <w:left w:val="nil"/>
              <w:bottom w:val="nil"/>
              <w:right w:val="nil"/>
            </w:tcBorders>
          </w:tcPr>
          <w:p w:rsidR="003930EB" w:rsidRDefault="003930EB" w:rsidP="003930EB">
            <w:pPr>
              <w:ind w:right="702"/>
              <w:jc w:val="right"/>
              <w:rPr>
                <w:rFonts w:cs="Arial"/>
                <w:color w:val="000000"/>
                <w:sz w:val="20"/>
              </w:rPr>
            </w:pPr>
            <w:r>
              <w:rPr>
                <w:rFonts w:cs="Arial"/>
                <w:color w:val="000000"/>
                <w:sz w:val="20"/>
              </w:rPr>
              <w:t>90.0</w:t>
            </w:r>
          </w:p>
        </w:tc>
      </w:tr>
      <w:tr w:rsidR="006001CE" w:rsidTr="00740054">
        <w:trPr>
          <w:cantSplit/>
        </w:trPr>
        <w:tc>
          <w:tcPr>
            <w:tcW w:w="810" w:type="dxa"/>
            <w:tcBorders>
              <w:top w:val="nil"/>
              <w:left w:val="nil"/>
              <w:bottom w:val="nil"/>
              <w:right w:val="nil"/>
            </w:tcBorders>
          </w:tcPr>
          <w:p w:rsidR="006001CE" w:rsidRDefault="006001CE" w:rsidP="00926D7A">
            <w:pPr>
              <w:spacing w:line="240" w:lineRule="atLeast"/>
              <w:ind w:right="72"/>
              <w:jc w:val="right"/>
              <w:rPr>
                <w:sz w:val="20"/>
              </w:rPr>
            </w:pPr>
            <w:r>
              <w:rPr>
                <w:sz w:val="20"/>
              </w:rPr>
              <w:t>2016</w:t>
            </w:r>
          </w:p>
        </w:tc>
        <w:tc>
          <w:tcPr>
            <w:tcW w:w="2160" w:type="dxa"/>
            <w:tcBorders>
              <w:top w:val="nil"/>
              <w:left w:val="nil"/>
              <w:bottom w:val="nil"/>
              <w:right w:val="nil"/>
            </w:tcBorders>
          </w:tcPr>
          <w:p w:rsidR="006001CE" w:rsidRDefault="006001CE" w:rsidP="003930EB">
            <w:pPr>
              <w:ind w:right="702"/>
              <w:jc w:val="right"/>
              <w:rPr>
                <w:rFonts w:cs="Arial"/>
                <w:color w:val="000000"/>
                <w:sz w:val="20"/>
              </w:rPr>
            </w:pPr>
            <w:r>
              <w:rPr>
                <w:rFonts w:cs="Arial"/>
                <w:color w:val="000000"/>
                <w:sz w:val="20"/>
              </w:rPr>
              <w:t>61.5</w:t>
            </w:r>
          </w:p>
        </w:tc>
        <w:tc>
          <w:tcPr>
            <w:tcW w:w="2167" w:type="dxa"/>
            <w:gridSpan w:val="2"/>
            <w:tcBorders>
              <w:top w:val="nil"/>
              <w:left w:val="nil"/>
              <w:bottom w:val="nil"/>
              <w:right w:val="nil"/>
            </w:tcBorders>
          </w:tcPr>
          <w:p w:rsidR="006001CE" w:rsidRDefault="006001CE" w:rsidP="003D1957">
            <w:pPr>
              <w:jc w:val="center"/>
              <w:rPr>
                <w:rFonts w:cs="Arial"/>
                <w:color w:val="000000"/>
                <w:sz w:val="20"/>
              </w:rPr>
            </w:pPr>
            <w:r>
              <w:rPr>
                <w:rFonts w:cs="Arial"/>
                <w:color w:val="000000"/>
                <w:sz w:val="20"/>
              </w:rPr>
              <w:t>50.4</w:t>
            </w:r>
          </w:p>
        </w:tc>
        <w:tc>
          <w:tcPr>
            <w:tcW w:w="2153" w:type="dxa"/>
            <w:tcBorders>
              <w:top w:val="nil"/>
              <w:left w:val="nil"/>
              <w:bottom w:val="nil"/>
              <w:right w:val="single" w:sz="8" w:space="0" w:color="auto"/>
            </w:tcBorders>
          </w:tcPr>
          <w:p w:rsidR="006001CE" w:rsidRDefault="006001CE" w:rsidP="003D1957">
            <w:pPr>
              <w:jc w:val="center"/>
              <w:rPr>
                <w:rFonts w:cs="Arial"/>
                <w:color w:val="000000"/>
                <w:sz w:val="20"/>
              </w:rPr>
            </w:pPr>
            <w:r>
              <w:rPr>
                <w:rFonts w:cs="Arial"/>
                <w:color w:val="000000"/>
                <w:sz w:val="20"/>
              </w:rPr>
              <w:t>55.3</w:t>
            </w:r>
          </w:p>
        </w:tc>
        <w:tc>
          <w:tcPr>
            <w:tcW w:w="2160" w:type="dxa"/>
            <w:tcBorders>
              <w:top w:val="nil"/>
              <w:left w:val="nil"/>
              <w:bottom w:val="nil"/>
              <w:right w:val="nil"/>
            </w:tcBorders>
          </w:tcPr>
          <w:p w:rsidR="006001CE" w:rsidRDefault="006001CE" w:rsidP="003930EB">
            <w:pPr>
              <w:ind w:right="702"/>
              <w:jc w:val="right"/>
              <w:rPr>
                <w:rFonts w:cs="Arial"/>
                <w:color w:val="000000"/>
                <w:sz w:val="20"/>
              </w:rPr>
            </w:pPr>
            <w:r>
              <w:rPr>
                <w:rFonts w:cs="Arial"/>
                <w:color w:val="000000"/>
                <w:sz w:val="20"/>
              </w:rPr>
              <w:t>103.7</w:t>
            </w:r>
          </w:p>
        </w:tc>
        <w:tc>
          <w:tcPr>
            <w:tcW w:w="2160" w:type="dxa"/>
            <w:tcBorders>
              <w:top w:val="nil"/>
              <w:left w:val="nil"/>
              <w:bottom w:val="nil"/>
              <w:right w:val="nil"/>
            </w:tcBorders>
          </w:tcPr>
          <w:p w:rsidR="006001CE" w:rsidRDefault="006001CE" w:rsidP="003930EB">
            <w:pPr>
              <w:ind w:right="702"/>
              <w:jc w:val="right"/>
              <w:rPr>
                <w:rFonts w:cs="Arial"/>
                <w:color w:val="000000"/>
                <w:sz w:val="20"/>
              </w:rPr>
            </w:pPr>
            <w:r>
              <w:rPr>
                <w:rFonts w:cs="Arial"/>
                <w:color w:val="000000"/>
                <w:sz w:val="20"/>
              </w:rPr>
              <w:t>73.2</w:t>
            </w:r>
          </w:p>
        </w:tc>
        <w:tc>
          <w:tcPr>
            <w:tcW w:w="2250" w:type="dxa"/>
            <w:tcBorders>
              <w:top w:val="nil"/>
              <w:left w:val="nil"/>
              <w:bottom w:val="nil"/>
              <w:right w:val="nil"/>
            </w:tcBorders>
          </w:tcPr>
          <w:p w:rsidR="006001CE" w:rsidRDefault="006001CE" w:rsidP="003930EB">
            <w:pPr>
              <w:ind w:right="702"/>
              <w:jc w:val="right"/>
              <w:rPr>
                <w:rFonts w:cs="Arial"/>
                <w:color w:val="000000"/>
                <w:sz w:val="20"/>
              </w:rPr>
            </w:pPr>
            <w:r>
              <w:rPr>
                <w:rFonts w:cs="Arial"/>
                <w:color w:val="000000"/>
                <w:sz w:val="20"/>
              </w:rPr>
              <w:t>87.5</w:t>
            </w:r>
          </w:p>
        </w:tc>
      </w:tr>
      <w:tr w:rsidR="00441C74" w:rsidTr="005E4DF1">
        <w:trPr>
          <w:cantSplit/>
        </w:trPr>
        <w:tc>
          <w:tcPr>
            <w:tcW w:w="13860" w:type="dxa"/>
            <w:gridSpan w:val="8"/>
            <w:tcBorders>
              <w:top w:val="nil"/>
              <w:left w:val="nil"/>
              <w:right w:val="nil"/>
            </w:tcBorders>
          </w:tcPr>
          <w:p w:rsidR="00441C74" w:rsidRDefault="00BD60D9" w:rsidP="002D4271">
            <w:pPr>
              <w:jc w:val="center"/>
              <w:rPr>
                <w:b/>
                <w:color w:val="000000"/>
              </w:rPr>
            </w:pPr>
            <w:r>
              <w:rPr>
                <w:noProof/>
                <w:color w:val="000000"/>
              </w:rPr>
              <mc:AlternateContent>
                <mc:Choice Requires="wps">
                  <w:drawing>
                    <wp:anchor distT="0" distB="0" distL="114300" distR="114300" simplePos="0" relativeHeight="251743744" behindDoc="0" locked="0" layoutInCell="1" allowOverlap="1" wp14:anchorId="6892D05A" wp14:editId="634FFBD0">
                      <wp:simplePos x="0" y="0"/>
                      <wp:positionH relativeFrom="column">
                        <wp:posOffset>-73549</wp:posOffset>
                      </wp:positionH>
                      <wp:positionV relativeFrom="paragraph">
                        <wp:posOffset>-63610</wp:posOffset>
                      </wp:positionV>
                      <wp:extent cx="8802094" cy="6007100"/>
                      <wp:effectExtent l="0" t="0" r="18415" b="12700"/>
                      <wp:wrapNone/>
                      <wp:docPr id="200" name="Rectangle 9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2094" cy="6007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107DD" id="Rectangle 9825" o:spid="_x0000_s1026" style="position:absolute;margin-left:-5.8pt;margin-top:-5pt;width:693.1pt;height:47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" filled="f"/>
                  </w:pict>
                </mc:Fallback>
              </mc:AlternateContent>
            </w:r>
            <w:r w:rsidR="00441C74">
              <w:rPr>
                <w:color w:val="000000"/>
              </w:rPr>
              <w:br w:type="page"/>
            </w:r>
            <w:r w:rsidR="00441C74">
              <w:rPr>
                <w:b/>
                <w:color w:val="000000"/>
              </w:rPr>
              <w:t>Table 10 (continued).  Heart Disease and Cancer Deaths by Race</w:t>
            </w:r>
            <w:r w:rsidR="00740054">
              <w:rPr>
                <w:b/>
                <w:color w:val="000000"/>
              </w:rPr>
              <w:t xml:space="preserve"> and Hispanic Ethnicity</w:t>
            </w:r>
            <w:r w:rsidR="00441C74">
              <w:rPr>
                <w:b/>
                <w:color w:val="000000"/>
              </w:rPr>
              <w:t xml:space="preserve"> and Gender, Age-Adjusted Rates, Massachusetts: 200</w:t>
            </w:r>
            <w:r w:rsidR="006001CE">
              <w:rPr>
                <w:b/>
                <w:color w:val="000000"/>
              </w:rPr>
              <w:t>3</w:t>
            </w:r>
            <w:r w:rsidR="00441C74">
              <w:rPr>
                <w:b/>
                <w:color w:val="000000"/>
              </w:rPr>
              <w:t>-201</w:t>
            </w:r>
            <w:r w:rsidR="006001CE">
              <w:rPr>
                <w:b/>
                <w:color w:val="000000"/>
              </w:rPr>
              <w:t>6</w:t>
            </w:r>
          </w:p>
          <w:p w:rsidR="00441C74" w:rsidRPr="002D4271" w:rsidRDefault="00441C74" w:rsidP="00CD1965">
            <w:pPr>
              <w:jc w:val="center"/>
              <w:rPr>
                <w:b/>
                <w:color w:val="000000"/>
                <w:sz w:val="4"/>
                <w:szCs w:val="4"/>
              </w:rPr>
            </w:pPr>
          </w:p>
        </w:tc>
      </w:tr>
      <w:tr w:rsidR="00441C74" w:rsidTr="005E4DF1">
        <w:trPr>
          <w:cantSplit/>
        </w:trPr>
        <w:tc>
          <w:tcPr>
            <w:tcW w:w="13860" w:type="dxa"/>
            <w:gridSpan w:val="8"/>
            <w:tcBorders>
              <w:top w:val="nil"/>
              <w:left w:val="nil"/>
              <w:bottom w:val="nil"/>
              <w:right w:val="nil"/>
            </w:tcBorders>
          </w:tcPr>
          <w:p w:rsidR="00441C74" w:rsidRPr="00B02B80" w:rsidRDefault="00441C74" w:rsidP="005A58F3">
            <w:pPr>
              <w:jc w:val="center"/>
              <w:rPr>
                <w:b/>
                <w:sz w:val="24"/>
                <w:vertAlign w:val="superscript"/>
              </w:rPr>
            </w:pPr>
            <w:bookmarkStart w:id="447" w:name="_Toc143066340"/>
            <w:r w:rsidRPr="00D01208">
              <w:rPr>
                <w:b/>
                <w:sz w:val="24"/>
              </w:rPr>
              <w:t>Cancer</w:t>
            </w:r>
            <w:bookmarkEnd w:id="447"/>
          </w:p>
        </w:tc>
      </w:tr>
      <w:tr w:rsidR="00441C74" w:rsidTr="005E4DF1">
        <w:trPr>
          <w:cantSplit/>
        </w:trPr>
        <w:tc>
          <w:tcPr>
            <w:tcW w:w="810" w:type="dxa"/>
            <w:tcBorders>
              <w:top w:val="nil"/>
              <w:left w:val="nil"/>
              <w:bottom w:val="nil"/>
              <w:right w:val="nil"/>
            </w:tcBorders>
          </w:tcPr>
          <w:p w:rsidR="00441C74" w:rsidRPr="00926D7A" w:rsidRDefault="00441C74">
            <w:pPr>
              <w:rPr>
                <w:sz w:val="18"/>
                <w:szCs w:val="18"/>
              </w:rPr>
            </w:pPr>
          </w:p>
        </w:tc>
        <w:tc>
          <w:tcPr>
            <w:tcW w:w="6480" w:type="dxa"/>
            <w:gridSpan w:val="4"/>
            <w:tcBorders>
              <w:top w:val="nil"/>
              <w:left w:val="nil"/>
              <w:bottom w:val="nil"/>
              <w:right w:val="single" w:sz="4" w:space="0" w:color="auto"/>
            </w:tcBorders>
          </w:tcPr>
          <w:p w:rsidR="00441C74" w:rsidRDefault="00441C74">
            <w:pPr>
              <w:jc w:val="center"/>
              <w:rPr>
                <w:sz w:val="18"/>
                <w:u w:val="single"/>
                <w:vertAlign w:val="superscript"/>
              </w:rPr>
            </w:pPr>
            <w:r>
              <w:rPr>
                <w:b/>
                <w:u w:val="single"/>
              </w:rPr>
              <w:t>White non-Hispanic</w:t>
            </w:r>
            <w:r w:rsidRPr="00C57F12">
              <w:rPr>
                <w:b/>
                <w:szCs w:val="22"/>
                <w:u w:val="single"/>
                <w:vertAlign w:val="superscript"/>
              </w:rPr>
              <w:t>2</w:t>
            </w:r>
          </w:p>
        </w:tc>
        <w:tc>
          <w:tcPr>
            <w:tcW w:w="6570" w:type="dxa"/>
            <w:gridSpan w:val="3"/>
            <w:tcBorders>
              <w:top w:val="nil"/>
              <w:left w:val="nil"/>
              <w:bottom w:val="nil"/>
              <w:right w:val="nil"/>
            </w:tcBorders>
          </w:tcPr>
          <w:p w:rsidR="00441C74" w:rsidRDefault="00441C74">
            <w:pPr>
              <w:pStyle w:val="Heading4"/>
              <w:jc w:val="center"/>
              <w:rPr>
                <w:sz w:val="22"/>
              </w:rPr>
            </w:pPr>
            <w:r>
              <w:rPr>
                <w:sz w:val="22"/>
              </w:rPr>
              <w:t>Black non-Hispanic</w:t>
            </w:r>
            <w:r>
              <w:rPr>
                <w:sz w:val="22"/>
                <w:vertAlign w:val="superscript"/>
              </w:rPr>
              <w:t>2</w:t>
            </w:r>
          </w:p>
        </w:tc>
      </w:tr>
      <w:tr w:rsidR="00441C74" w:rsidTr="005E4DF1">
        <w:trPr>
          <w:cantSplit/>
        </w:trPr>
        <w:tc>
          <w:tcPr>
            <w:tcW w:w="810" w:type="dxa"/>
            <w:tcBorders>
              <w:top w:val="nil"/>
              <w:left w:val="nil"/>
              <w:right w:val="nil"/>
            </w:tcBorders>
            <w:vAlign w:val="bottom"/>
          </w:tcPr>
          <w:p w:rsidR="00441C74" w:rsidRPr="00D01208" w:rsidRDefault="00441C74" w:rsidP="00D01208">
            <w:pPr>
              <w:jc w:val="center"/>
              <w:rPr>
                <w:b/>
                <w:sz w:val="20"/>
              </w:rPr>
            </w:pPr>
            <w:bookmarkStart w:id="448" w:name="_Toc143066341"/>
            <w:r w:rsidRPr="00D01208">
              <w:rPr>
                <w:b/>
                <w:sz w:val="20"/>
              </w:rPr>
              <w:t>Year</w:t>
            </w:r>
            <w:bookmarkEnd w:id="448"/>
          </w:p>
        </w:tc>
        <w:tc>
          <w:tcPr>
            <w:tcW w:w="2160" w:type="dxa"/>
            <w:tcBorders>
              <w:top w:val="nil"/>
              <w:left w:val="nil"/>
              <w:right w:val="nil"/>
            </w:tcBorders>
            <w:vAlign w:val="bottom"/>
          </w:tcPr>
          <w:p w:rsidR="00441C74" w:rsidRPr="00D01208" w:rsidRDefault="00441C74" w:rsidP="00D01208">
            <w:pPr>
              <w:jc w:val="center"/>
              <w:rPr>
                <w:b/>
                <w:sz w:val="20"/>
              </w:rPr>
            </w:pPr>
            <w:bookmarkStart w:id="449" w:name="_Toc143066342"/>
            <w:r w:rsidRPr="00D01208">
              <w:rPr>
                <w:b/>
                <w:sz w:val="20"/>
              </w:rPr>
              <w:t>Male</w:t>
            </w:r>
            <w:bookmarkEnd w:id="449"/>
          </w:p>
        </w:tc>
        <w:tc>
          <w:tcPr>
            <w:tcW w:w="2160" w:type="dxa"/>
            <w:tcBorders>
              <w:top w:val="nil"/>
              <w:left w:val="nil"/>
              <w:right w:val="nil"/>
            </w:tcBorders>
            <w:vAlign w:val="bottom"/>
          </w:tcPr>
          <w:p w:rsidR="00441C74" w:rsidRPr="00D01208" w:rsidRDefault="00441C74" w:rsidP="00D01208">
            <w:pPr>
              <w:jc w:val="center"/>
              <w:rPr>
                <w:b/>
                <w:sz w:val="20"/>
              </w:rPr>
            </w:pPr>
            <w:bookmarkStart w:id="450" w:name="_Toc143066343"/>
            <w:r w:rsidRPr="00D01208">
              <w:rPr>
                <w:b/>
                <w:sz w:val="20"/>
              </w:rPr>
              <w:t>Female</w:t>
            </w:r>
            <w:bookmarkEnd w:id="450"/>
          </w:p>
        </w:tc>
        <w:tc>
          <w:tcPr>
            <w:tcW w:w="2160" w:type="dxa"/>
            <w:gridSpan w:val="2"/>
            <w:tcBorders>
              <w:top w:val="nil"/>
              <w:left w:val="nil"/>
              <w:right w:val="single" w:sz="4" w:space="0" w:color="auto"/>
            </w:tcBorders>
          </w:tcPr>
          <w:p w:rsidR="00441C74" w:rsidRPr="00D01208" w:rsidRDefault="00441C74" w:rsidP="00D01208">
            <w:pPr>
              <w:jc w:val="center"/>
              <w:rPr>
                <w:b/>
                <w:sz w:val="20"/>
              </w:rPr>
            </w:pPr>
            <w:bookmarkStart w:id="451" w:name="_Toc143066344"/>
            <w:r w:rsidRPr="00D01208">
              <w:rPr>
                <w:b/>
                <w:sz w:val="20"/>
              </w:rPr>
              <w:t>Total</w:t>
            </w:r>
            <w:bookmarkEnd w:id="451"/>
          </w:p>
        </w:tc>
        <w:tc>
          <w:tcPr>
            <w:tcW w:w="2160" w:type="dxa"/>
            <w:tcBorders>
              <w:top w:val="nil"/>
              <w:left w:val="nil"/>
              <w:right w:val="nil"/>
            </w:tcBorders>
          </w:tcPr>
          <w:p w:rsidR="00441C74" w:rsidRPr="00D01208" w:rsidRDefault="00441C74" w:rsidP="00D01208">
            <w:pPr>
              <w:jc w:val="center"/>
              <w:rPr>
                <w:b/>
                <w:sz w:val="20"/>
              </w:rPr>
            </w:pPr>
            <w:bookmarkStart w:id="452" w:name="_Toc143066345"/>
            <w:r w:rsidRPr="00D01208">
              <w:rPr>
                <w:b/>
                <w:sz w:val="20"/>
              </w:rPr>
              <w:t>Male</w:t>
            </w:r>
            <w:bookmarkEnd w:id="452"/>
          </w:p>
        </w:tc>
        <w:tc>
          <w:tcPr>
            <w:tcW w:w="2160" w:type="dxa"/>
            <w:tcBorders>
              <w:top w:val="nil"/>
              <w:left w:val="nil"/>
              <w:right w:val="nil"/>
            </w:tcBorders>
          </w:tcPr>
          <w:p w:rsidR="00441C74" w:rsidRPr="00D01208" w:rsidRDefault="00441C74" w:rsidP="00D01208">
            <w:pPr>
              <w:jc w:val="center"/>
              <w:rPr>
                <w:b/>
                <w:sz w:val="20"/>
              </w:rPr>
            </w:pPr>
            <w:bookmarkStart w:id="453" w:name="_Toc143066346"/>
            <w:r w:rsidRPr="00D01208">
              <w:rPr>
                <w:b/>
                <w:sz w:val="20"/>
              </w:rPr>
              <w:t>Female</w:t>
            </w:r>
            <w:bookmarkEnd w:id="453"/>
          </w:p>
        </w:tc>
        <w:tc>
          <w:tcPr>
            <w:tcW w:w="2250" w:type="dxa"/>
            <w:tcBorders>
              <w:top w:val="nil"/>
              <w:left w:val="nil"/>
              <w:right w:val="nil"/>
            </w:tcBorders>
          </w:tcPr>
          <w:p w:rsidR="00441C74" w:rsidRPr="00D01208" w:rsidRDefault="00441C74" w:rsidP="00D01208">
            <w:pPr>
              <w:jc w:val="center"/>
              <w:rPr>
                <w:b/>
                <w:sz w:val="20"/>
              </w:rPr>
            </w:pPr>
            <w:bookmarkStart w:id="454" w:name="_Toc143066347"/>
            <w:r w:rsidRPr="00D01208">
              <w:rPr>
                <w:b/>
                <w:sz w:val="20"/>
              </w:rPr>
              <w:t>Total</w:t>
            </w:r>
            <w:bookmarkEnd w:id="454"/>
          </w:p>
        </w:tc>
      </w:tr>
      <w:tr w:rsidR="00441C74" w:rsidTr="005E4DF1">
        <w:trPr>
          <w:cantSplit/>
        </w:trPr>
        <w:tc>
          <w:tcPr>
            <w:tcW w:w="810" w:type="dxa"/>
            <w:tcBorders>
              <w:top w:val="nil"/>
              <w:left w:val="nil"/>
              <w:bottom w:val="nil"/>
              <w:right w:val="nil"/>
            </w:tcBorders>
          </w:tcPr>
          <w:p w:rsidR="00441C74" w:rsidRPr="004243E7" w:rsidRDefault="00441C74" w:rsidP="006001CE">
            <w:pPr>
              <w:ind w:right="152" w:hanging="198"/>
              <w:jc w:val="right"/>
              <w:rPr>
                <w:sz w:val="20"/>
              </w:rPr>
            </w:pPr>
            <w:r w:rsidRPr="004243E7">
              <w:rPr>
                <w:sz w:val="20"/>
              </w:rPr>
              <w:t>2003</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237.1</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169.4</w:t>
            </w:r>
          </w:p>
        </w:tc>
        <w:tc>
          <w:tcPr>
            <w:tcW w:w="2160" w:type="dxa"/>
            <w:gridSpan w:val="2"/>
            <w:tcBorders>
              <w:top w:val="nil"/>
              <w:left w:val="nil"/>
              <w:bottom w:val="nil"/>
              <w:right w:val="single" w:sz="4" w:space="0" w:color="auto"/>
            </w:tcBorders>
          </w:tcPr>
          <w:p w:rsidR="00441C74" w:rsidRPr="00A038CD" w:rsidRDefault="00441C74" w:rsidP="008F0979">
            <w:pPr>
              <w:jc w:val="center"/>
              <w:rPr>
                <w:sz w:val="20"/>
              </w:rPr>
            </w:pPr>
            <w:r w:rsidRPr="00A038CD">
              <w:rPr>
                <w:sz w:val="20"/>
              </w:rPr>
              <w:t>195.7</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304.5</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199.0</w:t>
            </w:r>
          </w:p>
        </w:tc>
        <w:tc>
          <w:tcPr>
            <w:tcW w:w="2250" w:type="dxa"/>
            <w:tcBorders>
              <w:top w:val="nil"/>
              <w:left w:val="nil"/>
              <w:bottom w:val="nil"/>
              <w:right w:val="nil"/>
            </w:tcBorders>
          </w:tcPr>
          <w:p w:rsidR="00441C74" w:rsidRPr="008C0954" w:rsidRDefault="00441C74" w:rsidP="008F0979">
            <w:pPr>
              <w:ind w:right="792"/>
              <w:jc w:val="right"/>
              <w:rPr>
                <w:sz w:val="20"/>
              </w:rPr>
            </w:pPr>
            <w:r w:rsidRPr="008C0954">
              <w:rPr>
                <w:sz w:val="20"/>
              </w:rPr>
              <w:t>238.7</w:t>
            </w:r>
          </w:p>
        </w:tc>
      </w:tr>
      <w:tr w:rsidR="00441C74" w:rsidTr="005E4DF1">
        <w:trPr>
          <w:cantSplit/>
          <w:trHeight w:val="243"/>
        </w:trPr>
        <w:tc>
          <w:tcPr>
            <w:tcW w:w="810" w:type="dxa"/>
            <w:tcBorders>
              <w:top w:val="nil"/>
              <w:left w:val="nil"/>
              <w:bottom w:val="nil"/>
              <w:right w:val="nil"/>
            </w:tcBorders>
          </w:tcPr>
          <w:p w:rsidR="00441C74" w:rsidRPr="004243E7" w:rsidRDefault="00441C74" w:rsidP="00686D15">
            <w:pPr>
              <w:ind w:right="152" w:hanging="198"/>
              <w:jc w:val="right"/>
              <w:rPr>
                <w:sz w:val="20"/>
              </w:rPr>
            </w:pPr>
            <w:r w:rsidRPr="004243E7">
              <w:rPr>
                <w:sz w:val="20"/>
              </w:rPr>
              <w:t>2004</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230.4</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168.4</w:t>
            </w:r>
          </w:p>
        </w:tc>
        <w:tc>
          <w:tcPr>
            <w:tcW w:w="2160" w:type="dxa"/>
            <w:gridSpan w:val="2"/>
            <w:tcBorders>
              <w:top w:val="nil"/>
              <w:left w:val="nil"/>
              <w:bottom w:val="nil"/>
              <w:right w:val="single" w:sz="4" w:space="0" w:color="auto"/>
            </w:tcBorders>
          </w:tcPr>
          <w:p w:rsidR="00441C74" w:rsidRPr="00A038CD" w:rsidRDefault="00441C74" w:rsidP="008F0979">
            <w:pPr>
              <w:jc w:val="center"/>
              <w:rPr>
                <w:sz w:val="20"/>
              </w:rPr>
            </w:pPr>
            <w:r w:rsidRPr="00A038CD">
              <w:rPr>
                <w:sz w:val="20"/>
              </w:rPr>
              <w:t>192.5</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277.6</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155.7</w:t>
            </w:r>
          </w:p>
        </w:tc>
        <w:tc>
          <w:tcPr>
            <w:tcW w:w="2250" w:type="dxa"/>
            <w:tcBorders>
              <w:top w:val="nil"/>
              <w:left w:val="nil"/>
              <w:bottom w:val="nil"/>
              <w:right w:val="nil"/>
            </w:tcBorders>
          </w:tcPr>
          <w:p w:rsidR="00441C74" w:rsidRPr="008C0954" w:rsidRDefault="00441C74" w:rsidP="008F0979">
            <w:pPr>
              <w:ind w:right="792"/>
              <w:jc w:val="right"/>
              <w:rPr>
                <w:sz w:val="20"/>
              </w:rPr>
            </w:pPr>
            <w:r w:rsidRPr="008C0954">
              <w:rPr>
                <w:sz w:val="20"/>
              </w:rPr>
              <w:t>200.1</w:t>
            </w:r>
          </w:p>
        </w:tc>
      </w:tr>
      <w:tr w:rsidR="00441C74" w:rsidTr="005E4DF1">
        <w:trPr>
          <w:cantSplit/>
          <w:trHeight w:val="270"/>
        </w:trPr>
        <w:tc>
          <w:tcPr>
            <w:tcW w:w="810" w:type="dxa"/>
            <w:tcBorders>
              <w:top w:val="nil"/>
              <w:left w:val="nil"/>
              <w:bottom w:val="nil"/>
              <w:right w:val="nil"/>
            </w:tcBorders>
          </w:tcPr>
          <w:p w:rsidR="00441C74" w:rsidRPr="004243E7" w:rsidRDefault="00441C74" w:rsidP="00686D15">
            <w:pPr>
              <w:ind w:right="152" w:hanging="198"/>
              <w:jc w:val="right"/>
              <w:rPr>
                <w:sz w:val="20"/>
              </w:rPr>
            </w:pPr>
            <w:r>
              <w:rPr>
                <w:sz w:val="20"/>
              </w:rPr>
              <w:t>2005</w:t>
            </w:r>
          </w:p>
        </w:tc>
        <w:tc>
          <w:tcPr>
            <w:tcW w:w="2160" w:type="dxa"/>
            <w:tcBorders>
              <w:top w:val="nil"/>
              <w:left w:val="nil"/>
              <w:bottom w:val="nil"/>
              <w:right w:val="nil"/>
            </w:tcBorders>
          </w:tcPr>
          <w:p w:rsidR="00441C74" w:rsidRPr="00A038CD" w:rsidRDefault="00441C74" w:rsidP="008F0979">
            <w:pPr>
              <w:jc w:val="center"/>
              <w:rPr>
                <w:sz w:val="20"/>
              </w:rPr>
            </w:pPr>
            <w:r>
              <w:rPr>
                <w:sz w:val="20"/>
              </w:rPr>
              <w:t>226.1</w:t>
            </w:r>
          </w:p>
        </w:tc>
        <w:tc>
          <w:tcPr>
            <w:tcW w:w="2160" w:type="dxa"/>
            <w:tcBorders>
              <w:top w:val="nil"/>
              <w:left w:val="nil"/>
              <w:bottom w:val="nil"/>
              <w:right w:val="nil"/>
            </w:tcBorders>
          </w:tcPr>
          <w:p w:rsidR="00441C74" w:rsidRPr="00A038CD" w:rsidRDefault="00441C74" w:rsidP="008F0979">
            <w:pPr>
              <w:jc w:val="center"/>
              <w:rPr>
                <w:sz w:val="20"/>
              </w:rPr>
            </w:pPr>
            <w:r>
              <w:rPr>
                <w:sz w:val="20"/>
              </w:rPr>
              <w:t>163.2</w:t>
            </w:r>
          </w:p>
        </w:tc>
        <w:tc>
          <w:tcPr>
            <w:tcW w:w="2160" w:type="dxa"/>
            <w:gridSpan w:val="2"/>
            <w:tcBorders>
              <w:top w:val="nil"/>
              <w:left w:val="nil"/>
              <w:bottom w:val="nil"/>
              <w:right w:val="single" w:sz="4" w:space="0" w:color="auto"/>
            </w:tcBorders>
          </w:tcPr>
          <w:p w:rsidR="00441C74" w:rsidRPr="00A038CD" w:rsidRDefault="00441C74" w:rsidP="008F0979">
            <w:pPr>
              <w:jc w:val="center"/>
              <w:rPr>
                <w:sz w:val="20"/>
              </w:rPr>
            </w:pPr>
            <w:r>
              <w:rPr>
                <w:sz w:val="20"/>
              </w:rPr>
              <w:t>188.1</w:t>
            </w:r>
          </w:p>
        </w:tc>
        <w:tc>
          <w:tcPr>
            <w:tcW w:w="2160" w:type="dxa"/>
            <w:tcBorders>
              <w:top w:val="nil"/>
              <w:left w:val="nil"/>
              <w:bottom w:val="nil"/>
              <w:right w:val="nil"/>
            </w:tcBorders>
          </w:tcPr>
          <w:p w:rsidR="00441C74" w:rsidRPr="008C0954" w:rsidRDefault="00441C74" w:rsidP="008F0979">
            <w:pPr>
              <w:jc w:val="center"/>
              <w:rPr>
                <w:sz w:val="20"/>
              </w:rPr>
            </w:pPr>
            <w:r>
              <w:rPr>
                <w:sz w:val="20"/>
              </w:rPr>
              <w:t>264.2</w:t>
            </w:r>
          </w:p>
        </w:tc>
        <w:tc>
          <w:tcPr>
            <w:tcW w:w="2160" w:type="dxa"/>
            <w:tcBorders>
              <w:top w:val="nil"/>
              <w:left w:val="nil"/>
              <w:bottom w:val="nil"/>
              <w:right w:val="nil"/>
            </w:tcBorders>
          </w:tcPr>
          <w:p w:rsidR="00441C74" w:rsidRPr="008C0954" w:rsidRDefault="00441C74" w:rsidP="008F0979">
            <w:pPr>
              <w:jc w:val="center"/>
              <w:rPr>
                <w:sz w:val="20"/>
              </w:rPr>
            </w:pPr>
            <w:r>
              <w:rPr>
                <w:sz w:val="20"/>
              </w:rPr>
              <w:t>168.1</w:t>
            </w:r>
          </w:p>
        </w:tc>
        <w:tc>
          <w:tcPr>
            <w:tcW w:w="2250" w:type="dxa"/>
            <w:tcBorders>
              <w:top w:val="nil"/>
              <w:left w:val="nil"/>
              <w:bottom w:val="nil"/>
              <w:right w:val="nil"/>
            </w:tcBorders>
          </w:tcPr>
          <w:p w:rsidR="00441C74" w:rsidRPr="008C0954" w:rsidRDefault="00441C74" w:rsidP="008F0979">
            <w:pPr>
              <w:ind w:right="792"/>
              <w:jc w:val="right"/>
              <w:rPr>
                <w:sz w:val="20"/>
              </w:rPr>
            </w:pPr>
            <w:r>
              <w:rPr>
                <w:sz w:val="20"/>
              </w:rPr>
              <w:t>204.1</w:t>
            </w:r>
          </w:p>
        </w:tc>
      </w:tr>
      <w:tr w:rsidR="00441C74" w:rsidTr="00926D7A">
        <w:trPr>
          <w:cantSplit/>
          <w:trHeight w:val="243"/>
        </w:trPr>
        <w:tc>
          <w:tcPr>
            <w:tcW w:w="810" w:type="dxa"/>
            <w:tcBorders>
              <w:top w:val="nil"/>
              <w:left w:val="nil"/>
              <w:bottom w:val="nil"/>
              <w:right w:val="nil"/>
            </w:tcBorders>
          </w:tcPr>
          <w:p w:rsidR="00441C74" w:rsidRDefault="00441C74" w:rsidP="00686D15">
            <w:pPr>
              <w:ind w:right="152" w:hanging="198"/>
              <w:jc w:val="right"/>
              <w:rPr>
                <w:sz w:val="20"/>
              </w:rPr>
            </w:pPr>
            <w:r>
              <w:rPr>
                <w:sz w:val="20"/>
              </w:rPr>
              <w:t>2006</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234.9</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161.5</w:t>
            </w:r>
          </w:p>
        </w:tc>
        <w:tc>
          <w:tcPr>
            <w:tcW w:w="2160" w:type="dxa"/>
            <w:gridSpan w:val="2"/>
            <w:tcBorders>
              <w:top w:val="nil"/>
              <w:left w:val="nil"/>
              <w:bottom w:val="nil"/>
              <w:right w:val="single" w:sz="4" w:space="0" w:color="auto"/>
            </w:tcBorders>
          </w:tcPr>
          <w:p w:rsidR="00441C74" w:rsidRDefault="00441C74" w:rsidP="008F0979">
            <w:pPr>
              <w:jc w:val="center"/>
              <w:rPr>
                <w:rFonts w:cs="Arial"/>
                <w:sz w:val="20"/>
              </w:rPr>
            </w:pPr>
            <w:r>
              <w:rPr>
                <w:rFonts w:cs="Arial"/>
                <w:sz w:val="20"/>
              </w:rPr>
              <w:t>190.0</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265.6</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180.9</w:t>
            </w:r>
          </w:p>
        </w:tc>
        <w:tc>
          <w:tcPr>
            <w:tcW w:w="2250" w:type="dxa"/>
            <w:tcBorders>
              <w:top w:val="nil"/>
              <w:left w:val="nil"/>
              <w:bottom w:val="nil"/>
              <w:right w:val="nil"/>
            </w:tcBorders>
          </w:tcPr>
          <w:p w:rsidR="00441C74" w:rsidRDefault="00441C74" w:rsidP="008F0979">
            <w:pPr>
              <w:ind w:right="792"/>
              <w:jc w:val="right"/>
              <w:rPr>
                <w:rFonts w:cs="Arial"/>
                <w:sz w:val="20"/>
              </w:rPr>
            </w:pPr>
            <w:r>
              <w:rPr>
                <w:rFonts w:cs="Arial"/>
                <w:sz w:val="20"/>
              </w:rPr>
              <w:t>212.4</w:t>
            </w:r>
          </w:p>
        </w:tc>
      </w:tr>
      <w:tr w:rsidR="00441C74" w:rsidTr="00926D7A">
        <w:trPr>
          <w:cantSplit/>
          <w:trHeight w:val="180"/>
        </w:trPr>
        <w:tc>
          <w:tcPr>
            <w:tcW w:w="810" w:type="dxa"/>
            <w:tcBorders>
              <w:top w:val="nil"/>
              <w:left w:val="nil"/>
              <w:bottom w:val="nil"/>
              <w:right w:val="nil"/>
            </w:tcBorders>
          </w:tcPr>
          <w:p w:rsidR="00441C74" w:rsidRDefault="00441C74" w:rsidP="00686D15">
            <w:pPr>
              <w:ind w:right="152" w:hanging="198"/>
              <w:jc w:val="right"/>
              <w:rPr>
                <w:sz w:val="20"/>
              </w:rPr>
            </w:pPr>
            <w:r>
              <w:rPr>
                <w:sz w:val="20"/>
              </w:rPr>
              <w:t>2007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226.0</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156.5</w:t>
            </w:r>
          </w:p>
        </w:tc>
        <w:tc>
          <w:tcPr>
            <w:tcW w:w="2160" w:type="dxa"/>
            <w:gridSpan w:val="2"/>
            <w:tcBorders>
              <w:top w:val="nil"/>
              <w:left w:val="nil"/>
              <w:bottom w:val="nil"/>
              <w:right w:val="single" w:sz="4" w:space="0" w:color="auto"/>
            </w:tcBorders>
          </w:tcPr>
          <w:p w:rsidR="00441C74" w:rsidRDefault="00441C74" w:rsidP="008F0979">
            <w:pPr>
              <w:jc w:val="center"/>
              <w:rPr>
                <w:rFonts w:cs="Arial"/>
                <w:sz w:val="20"/>
              </w:rPr>
            </w:pPr>
            <w:r>
              <w:rPr>
                <w:rFonts w:cs="Arial"/>
                <w:sz w:val="20"/>
              </w:rPr>
              <w:t>183.2</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270.7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159.7</w:t>
            </w:r>
          </w:p>
        </w:tc>
        <w:tc>
          <w:tcPr>
            <w:tcW w:w="2250" w:type="dxa"/>
            <w:tcBorders>
              <w:top w:val="nil"/>
              <w:left w:val="nil"/>
              <w:bottom w:val="nil"/>
              <w:right w:val="nil"/>
            </w:tcBorders>
          </w:tcPr>
          <w:p w:rsidR="00441C74" w:rsidRDefault="00441C74" w:rsidP="008F0979">
            <w:pPr>
              <w:ind w:right="792"/>
              <w:jc w:val="right"/>
              <w:rPr>
                <w:rFonts w:cs="Arial"/>
                <w:sz w:val="20"/>
              </w:rPr>
            </w:pPr>
            <w:r>
              <w:rPr>
                <w:rFonts w:cs="Arial"/>
                <w:sz w:val="20"/>
              </w:rPr>
              <w:t>201.7</w:t>
            </w:r>
          </w:p>
        </w:tc>
      </w:tr>
      <w:tr w:rsidR="00441C74" w:rsidTr="00926D7A">
        <w:trPr>
          <w:cantSplit/>
          <w:trHeight w:val="216"/>
        </w:trPr>
        <w:tc>
          <w:tcPr>
            <w:tcW w:w="810" w:type="dxa"/>
            <w:tcBorders>
              <w:top w:val="nil"/>
              <w:left w:val="nil"/>
              <w:bottom w:val="nil"/>
              <w:right w:val="nil"/>
            </w:tcBorders>
          </w:tcPr>
          <w:p w:rsidR="00441C74" w:rsidRDefault="00441C74" w:rsidP="00686D15">
            <w:pPr>
              <w:ind w:right="152" w:hanging="198"/>
              <w:jc w:val="right"/>
              <w:rPr>
                <w:sz w:val="20"/>
              </w:rPr>
            </w:pPr>
            <w:r>
              <w:rPr>
                <w:sz w:val="20"/>
              </w:rPr>
              <w:t>2008</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221.4</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154.8</w:t>
            </w:r>
          </w:p>
        </w:tc>
        <w:tc>
          <w:tcPr>
            <w:tcW w:w="2160" w:type="dxa"/>
            <w:gridSpan w:val="2"/>
            <w:tcBorders>
              <w:top w:val="nil"/>
              <w:left w:val="nil"/>
              <w:bottom w:val="nil"/>
              <w:right w:val="single" w:sz="4" w:space="0" w:color="auto"/>
            </w:tcBorders>
          </w:tcPr>
          <w:p w:rsidR="00441C74" w:rsidRDefault="00441C74" w:rsidP="008F0979">
            <w:pPr>
              <w:jc w:val="center"/>
              <w:rPr>
                <w:rFonts w:cs="Arial"/>
                <w:sz w:val="20"/>
              </w:rPr>
            </w:pPr>
            <w:r>
              <w:rPr>
                <w:rFonts w:cs="Arial"/>
                <w:sz w:val="20"/>
              </w:rPr>
              <w:t>180.6</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255.0</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163.7</w:t>
            </w:r>
          </w:p>
        </w:tc>
        <w:tc>
          <w:tcPr>
            <w:tcW w:w="2250" w:type="dxa"/>
            <w:tcBorders>
              <w:top w:val="nil"/>
              <w:left w:val="nil"/>
              <w:bottom w:val="nil"/>
              <w:right w:val="nil"/>
            </w:tcBorders>
          </w:tcPr>
          <w:p w:rsidR="00441C74" w:rsidRDefault="00441C74" w:rsidP="008F0979">
            <w:pPr>
              <w:ind w:right="792"/>
              <w:jc w:val="right"/>
              <w:rPr>
                <w:rFonts w:cs="Arial"/>
                <w:sz w:val="20"/>
              </w:rPr>
            </w:pPr>
            <w:r>
              <w:rPr>
                <w:rFonts w:cs="Arial"/>
                <w:sz w:val="20"/>
              </w:rPr>
              <w:t>197.9</w:t>
            </w:r>
          </w:p>
        </w:tc>
      </w:tr>
      <w:tr w:rsidR="00441C74" w:rsidTr="00926D7A">
        <w:trPr>
          <w:cantSplit/>
          <w:trHeight w:val="216"/>
        </w:trPr>
        <w:tc>
          <w:tcPr>
            <w:tcW w:w="810" w:type="dxa"/>
            <w:tcBorders>
              <w:top w:val="nil"/>
              <w:left w:val="nil"/>
              <w:bottom w:val="nil"/>
              <w:right w:val="nil"/>
            </w:tcBorders>
          </w:tcPr>
          <w:p w:rsidR="00441C74" w:rsidRDefault="00441C74" w:rsidP="00686D15">
            <w:pPr>
              <w:ind w:right="152" w:hanging="198"/>
              <w:jc w:val="right"/>
              <w:rPr>
                <w:sz w:val="20"/>
              </w:rPr>
            </w:pPr>
            <w:r>
              <w:rPr>
                <w:sz w:val="20"/>
              </w:rPr>
              <w:t>2009</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212.7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157.0</w:t>
            </w:r>
          </w:p>
        </w:tc>
        <w:tc>
          <w:tcPr>
            <w:tcW w:w="2160" w:type="dxa"/>
            <w:gridSpan w:val="2"/>
            <w:tcBorders>
              <w:top w:val="nil"/>
              <w:left w:val="nil"/>
              <w:bottom w:val="nil"/>
              <w:right w:val="single" w:sz="4" w:space="0" w:color="auto"/>
            </w:tcBorders>
          </w:tcPr>
          <w:p w:rsidR="00441C74" w:rsidRDefault="00441C74" w:rsidP="008F0979">
            <w:pPr>
              <w:jc w:val="center"/>
              <w:rPr>
                <w:rFonts w:cs="Arial"/>
                <w:sz w:val="20"/>
              </w:rPr>
            </w:pPr>
            <w:r>
              <w:rPr>
                <w:rFonts w:cs="Arial"/>
                <w:sz w:val="20"/>
              </w:rPr>
              <w:t>177.7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244.7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164.7</w:t>
            </w:r>
          </w:p>
        </w:tc>
        <w:tc>
          <w:tcPr>
            <w:tcW w:w="2250" w:type="dxa"/>
            <w:tcBorders>
              <w:top w:val="nil"/>
              <w:left w:val="nil"/>
              <w:bottom w:val="nil"/>
              <w:right w:val="nil"/>
            </w:tcBorders>
          </w:tcPr>
          <w:p w:rsidR="00441C74" w:rsidRDefault="00441C74" w:rsidP="008F0979">
            <w:pPr>
              <w:ind w:right="792"/>
              <w:jc w:val="right"/>
              <w:rPr>
                <w:rFonts w:cs="Arial"/>
                <w:sz w:val="20"/>
              </w:rPr>
            </w:pPr>
            <w:r>
              <w:rPr>
                <w:rFonts w:cs="Arial"/>
                <w:sz w:val="20"/>
              </w:rPr>
              <w:t>193.1</w:t>
            </w:r>
          </w:p>
        </w:tc>
      </w:tr>
      <w:tr w:rsidR="00441C74" w:rsidTr="005E4DF1">
        <w:trPr>
          <w:cantSplit/>
          <w:trHeight w:val="234"/>
        </w:trPr>
        <w:tc>
          <w:tcPr>
            <w:tcW w:w="810" w:type="dxa"/>
            <w:tcBorders>
              <w:top w:val="nil"/>
              <w:left w:val="nil"/>
              <w:bottom w:val="nil"/>
              <w:right w:val="nil"/>
            </w:tcBorders>
          </w:tcPr>
          <w:p w:rsidR="00441C74" w:rsidRDefault="00441C74" w:rsidP="00686D15">
            <w:pPr>
              <w:ind w:right="152" w:hanging="198"/>
              <w:jc w:val="right"/>
              <w:rPr>
                <w:sz w:val="20"/>
              </w:rPr>
            </w:pPr>
            <w:r>
              <w:rPr>
                <w:sz w:val="20"/>
              </w:rPr>
              <w:t>2010</w:t>
            </w:r>
          </w:p>
        </w:tc>
        <w:tc>
          <w:tcPr>
            <w:tcW w:w="2160" w:type="dxa"/>
            <w:tcBorders>
              <w:top w:val="nil"/>
              <w:left w:val="nil"/>
              <w:bottom w:val="nil"/>
              <w:right w:val="nil"/>
            </w:tcBorders>
            <w:vAlign w:val="bottom"/>
          </w:tcPr>
          <w:p w:rsidR="00441C74" w:rsidRDefault="00441C74" w:rsidP="008F0979">
            <w:pPr>
              <w:jc w:val="center"/>
              <w:rPr>
                <w:rFonts w:cs="Arial"/>
                <w:sz w:val="20"/>
              </w:rPr>
            </w:pPr>
            <w:r>
              <w:rPr>
                <w:rFonts w:cs="Arial"/>
                <w:sz w:val="20"/>
              </w:rPr>
              <w:t>211.9</w:t>
            </w:r>
          </w:p>
        </w:tc>
        <w:tc>
          <w:tcPr>
            <w:tcW w:w="2160" w:type="dxa"/>
            <w:tcBorders>
              <w:top w:val="nil"/>
              <w:left w:val="nil"/>
              <w:bottom w:val="nil"/>
              <w:right w:val="nil"/>
            </w:tcBorders>
            <w:vAlign w:val="bottom"/>
          </w:tcPr>
          <w:p w:rsidR="00441C74" w:rsidRDefault="00441C74" w:rsidP="008F0979">
            <w:pPr>
              <w:jc w:val="center"/>
              <w:rPr>
                <w:rFonts w:cs="Arial"/>
                <w:sz w:val="20"/>
              </w:rPr>
            </w:pPr>
            <w:r>
              <w:rPr>
                <w:rFonts w:cs="Arial"/>
                <w:sz w:val="20"/>
              </w:rPr>
              <w:t>150.8</w:t>
            </w:r>
          </w:p>
        </w:tc>
        <w:tc>
          <w:tcPr>
            <w:tcW w:w="2160" w:type="dxa"/>
            <w:gridSpan w:val="2"/>
            <w:tcBorders>
              <w:top w:val="nil"/>
              <w:left w:val="nil"/>
              <w:bottom w:val="nil"/>
              <w:right w:val="single" w:sz="4" w:space="0" w:color="auto"/>
            </w:tcBorders>
            <w:vAlign w:val="bottom"/>
          </w:tcPr>
          <w:p w:rsidR="00441C74" w:rsidRDefault="00441C74" w:rsidP="008F0979">
            <w:pPr>
              <w:jc w:val="center"/>
              <w:rPr>
                <w:rFonts w:cs="Arial"/>
                <w:sz w:val="20"/>
              </w:rPr>
            </w:pPr>
            <w:r>
              <w:rPr>
                <w:rFonts w:cs="Arial"/>
                <w:sz w:val="20"/>
              </w:rPr>
              <w:t>174.9</w:t>
            </w:r>
          </w:p>
        </w:tc>
        <w:tc>
          <w:tcPr>
            <w:tcW w:w="2160" w:type="dxa"/>
            <w:tcBorders>
              <w:top w:val="nil"/>
              <w:left w:val="nil"/>
              <w:bottom w:val="nil"/>
              <w:right w:val="nil"/>
            </w:tcBorders>
            <w:vAlign w:val="bottom"/>
          </w:tcPr>
          <w:p w:rsidR="00441C74" w:rsidRDefault="00441C74" w:rsidP="008F0979">
            <w:pPr>
              <w:jc w:val="center"/>
              <w:rPr>
                <w:rFonts w:cs="Arial"/>
                <w:sz w:val="20"/>
              </w:rPr>
            </w:pPr>
            <w:r>
              <w:rPr>
                <w:rFonts w:cs="Arial"/>
                <w:sz w:val="20"/>
              </w:rPr>
              <w:t>244.0</w:t>
            </w:r>
          </w:p>
        </w:tc>
        <w:tc>
          <w:tcPr>
            <w:tcW w:w="2160" w:type="dxa"/>
            <w:tcBorders>
              <w:top w:val="nil"/>
              <w:left w:val="nil"/>
              <w:bottom w:val="nil"/>
              <w:right w:val="nil"/>
            </w:tcBorders>
            <w:vAlign w:val="bottom"/>
          </w:tcPr>
          <w:p w:rsidR="00441C74" w:rsidRDefault="00441C74" w:rsidP="008F0979">
            <w:pPr>
              <w:jc w:val="center"/>
              <w:rPr>
                <w:rFonts w:cs="Arial"/>
                <w:sz w:val="20"/>
              </w:rPr>
            </w:pPr>
            <w:r>
              <w:rPr>
                <w:rFonts w:cs="Arial"/>
                <w:sz w:val="20"/>
              </w:rPr>
              <w:t>131.3</w:t>
            </w:r>
          </w:p>
        </w:tc>
        <w:tc>
          <w:tcPr>
            <w:tcW w:w="2250" w:type="dxa"/>
            <w:tcBorders>
              <w:top w:val="nil"/>
              <w:left w:val="nil"/>
              <w:bottom w:val="nil"/>
              <w:right w:val="nil"/>
            </w:tcBorders>
            <w:vAlign w:val="bottom"/>
          </w:tcPr>
          <w:p w:rsidR="00441C74" w:rsidRDefault="00441C74" w:rsidP="008F0979">
            <w:pPr>
              <w:ind w:right="792"/>
              <w:jc w:val="right"/>
              <w:rPr>
                <w:rFonts w:cs="Arial"/>
                <w:sz w:val="20"/>
              </w:rPr>
            </w:pPr>
            <w:r>
              <w:rPr>
                <w:rFonts w:cs="Arial"/>
                <w:sz w:val="20"/>
              </w:rPr>
              <w:t>174.3</w:t>
            </w:r>
          </w:p>
        </w:tc>
      </w:tr>
      <w:tr w:rsidR="00441C74" w:rsidTr="005E4DF1">
        <w:trPr>
          <w:cantSplit/>
          <w:trHeight w:val="241"/>
        </w:trPr>
        <w:tc>
          <w:tcPr>
            <w:tcW w:w="810" w:type="dxa"/>
            <w:tcBorders>
              <w:top w:val="nil"/>
              <w:left w:val="nil"/>
              <w:bottom w:val="nil"/>
              <w:right w:val="nil"/>
            </w:tcBorders>
          </w:tcPr>
          <w:p w:rsidR="00441C74" w:rsidRDefault="00BD60D9" w:rsidP="00686D15">
            <w:pPr>
              <w:ind w:right="152" w:hanging="198"/>
              <w:jc w:val="right"/>
              <w:rPr>
                <w:sz w:val="20"/>
              </w:rPr>
            </w:pPr>
            <w:r>
              <w:rPr>
                <w:noProof/>
              </w:rPr>
              <mc:AlternateContent>
                <mc:Choice Requires="wps">
                  <w:drawing>
                    <wp:anchor distT="0" distB="0" distL="114300" distR="114300" simplePos="0" relativeHeight="251744768" behindDoc="0" locked="0" layoutInCell="1" allowOverlap="1" wp14:anchorId="0E7C42B7" wp14:editId="50182C63">
                      <wp:simplePos x="0" y="0"/>
                      <wp:positionH relativeFrom="column">
                        <wp:posOffset>-680085</wp:posOffset>
                      </wp:positionH>
                      <wp:positionV relativeFrom="paragraph">
                        <wp:posOffset>5080</wp:posOffset>
                      </wp:positionV>
                      <wp:extent cx="457200" cy="342900"/>
                      <wp:effectExtent l="0" t="0" r="0" b="0"/>
                      <wp:wrapNone/>
                      <wp:docPr id="199" name="Text Box 9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34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C42B7" id="Text Box 9826" o:spid="_x0000_s1127" type="#_x0000_t202" style="position:absolute;left:0;text-align:left;margin-left:-53.55pt;margin-top:.4pt;width:36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" stroked="f">
                      <v:textbox style="layout-flow:vertical">
                        <w:txbxContent>
                          <w:p w:rsidR="009F1013" w:rsidRPr="00D307AF" w:rsidRDefault="009F1013" w:rsidP="00D307AF">
                            <w:pPr>
                              <w:rPr>
                                <w:szCs w:val="18"/>
                              </w:rPr>
                            </w:pPr>
                            <w:r>
                              <w:rPr>
                                <w:rFonts w:cs="Arial"/>
                                <w:sz w:val="18"/>
                                <w:szCs w:val="18"/>
                              </w:rPr>
                              <w:t>34</w:t>
                            </w:r>
                          </w:p>
                        </w:txbxContent>
                      </v:textbox>
                    </v:shape>
                  </w:pict>
                </mc:Fallback>
              </mc:AlternateContent>
            </w:r>
            <w:r w:rsidR="00441C74">
              <w:rPr>
                <w:sz w:val="20"/>
              </w:rPr>
              <w:t>2011</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206.5</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145.9</w:t>
            </w:r>
          </w:p>
        </w:tc>
        <w:tc>
          <w:tcPr>
            <w:tcW w:w="2160" w:type="dxa"/>
            <w:gridSpan w:val="2"/>
            <w:tcBorders>
              <w:top w:val="nil"/>
              <w:left w:val="nil"/>
              <w:bottom w:val="nil"/>
              <w:right w:val="single" w:sz="4" w:space="0" w:color="auto"/>
            </w:tcBorders>
            <w:vAlign w:val="bottom"/>
          </w:tcPr>
          <w:p w:rsidR="00441C74" w:rsidRDefault="00441C74">
            <w:pPr>
              <w:jc w:val="center"/>
              <w:rPr>
                <w:rFonts w:cs="Arial"/>
                <w:sz w:val="20"/>
              </w:rPr>
            </w:pPr>
            <w:r>
              <w:rPr>
                <w:rFonts w:cs="Arial"/>
                <w:sz w:val="20"/>
              </w:rPr>
              <w:t>170.4</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209.9</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162.3</w:t>
            </w:r>
          </w:p>
        </w:tc>
        <w:tc>
          <w:tcPr>
            <w:tcW w:w="2250" w:type="dxa"/>
            <w:tcBorders>
              <w:top w:val="nil"/>
              <w:left w:val="nil"/>
              <w:bottom w:val="nil"/>
              <w:right w:val="nil"/>
            </w:tcBorders>
            <w:vAlign w:val="bottom"/>
          </w:tcPr>
          <w:p w:rsidR="00441C74" w:rsidRDefault="00441C74" w:rsidP="00AE4317">
            <w:pPr>
              <w:ind w:right="792"/>
              <w:jc w:val="right"/>
              <w:rPr>
                <w:rFonts w:cs="Arial"/>
                <w:sz w:val="20"/>
              </w:rPr>
            </w:pPr>
            <w:r>
              <w:rPr>
                <w:rFonts w:cs="Arial"/>
                <w:sz w:val="20"/>
              </w:rPr>
              <w:t>178.0</w:t>
            </w:r>
          </w:p>
        </w:tc>
      </w:tr>
      <w:tr w:rsidR="00441C74" w:rsidTr="005E4DF1">
        <w:trPr>
          <w:cantSplit/>
          <w:trHeight w:val="241"/>
        </w:trPr>
        <w:tc>
          <w:tcPr>
            <w:tcW w:w="810" w:type="dxa"/>
            <w:tcBorders>
              <w:top w:val="nil"/>
              <w:left w:val="nil"/>
              <w:bottom w:val="nil"/>
              <w:right w:val="nil"/>
            </w:tcBorders>
            <w:vAlign w:val="bottom"/>
          </w:tcPr>
          <w:p w:rsidR="00441C74" w:rsidRDefault="00441C74" w:rsidP="00686D15">
            <w:pPr>
              <w:ind w:right="152" w:hanging="198"/>
              <w:jc w:val="right"/>
              <w:rPr>
                <w:sz w:val="20"/>
              </w:rPr>
            </w:pPr>
            <w:r>
              <w:rPr>
                <w:sz w:val="20"/>
              </w:rPr>
              <w:t>2012</w:t>
            </w:r>
          </w:p>
        </w:tc>
        <w:tc>
          <w:tcPr>
            <w:tcW w:w="2160" w:type="dxa"/>
            <w:tcBorders>
              <w:top w:val="nil"/>
              <w:left w:val="nil"/>
              <w:bottom w:val="nil"/>
              <w:right w:val="nil"/>
            </w:tcBorders>
            <w:vAlign w:val="bottom"/>
          </w:tcPr>
          <w:p w:rsidR="00441C74" w:rsidRDefault="00441C74" w:rsidP="00101BC7">
            <w:pPr>
              <w:jc w:val="center"/>
              <w:rPr>
                <w:rFonts w:cs="Arial"/>
                <w:sz w:val="20"/>
              </w:rPr>
            </w:pPr>
            <w:r>
              <w:rPr>
                <w:rFonts w:cs="Arial"/>
                <w:sz w:val="20"/>
              </w:rPr>
              <w:t>201.3</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149.1</w:t>
            </w:r>
          </w:p>
        </w:tc>
        <w:tc>
          <w:tcPr>
            <w:tcW w:w="2160" w:type="dxa"/>
            <w:gridSpan w:val="2"/>
            <w:tcBorders>
              <w:top w:val="nil"/>
              <w:left w:val="nil"/>
              <w:bottom w:val="nil"/>
              <w:right w:val="single" w:sz="4" w:space="0" w:color="auto"/>
            </w:tcBorders>
            <w:vAlign w:val="bottom"/>
          </w:tcPr>
          <w:p w:rsidR="00441C74" w:rsidRDefault="00441C74">
            <w:pPr>
              <w:jc w:val="center"/>
              <w:rPr>
                <w:rFonts w:cs="Arial"/>
                <w:sz w:val="20"/>
              </w:rPr>
            </w:pPr>
            <w:r>
              <w:rPr>
                <w:rFonts w:cs="Arial"/>
                <w:sz w:val="20"/>
              </w:rPr>
              <w:t>170.2</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229.4</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150.7</w:t>
            </w:r>
          </w:p>
        </w:tc>
        <w:tc>
          <w:tcPr>
            <w:tcW w:w="2250" w:type="dxa"/>
            <w:tcBorders>
              <w:top w:val="nil"/>
              <w:left w:val="nil"/>
              <w:bottom w:val="nil"/>
              <w:right w:val="nil"/>
            </w:tcBorders>
            <w:vAlign w:val="bottom"/>
          </w:tcPr>
          <w:p w:rsidR="00441C74" w:rsidRDefault="00441C74" w:rsidP="00BB40CB">
            <w:pPr>
              <w:ind w:right="792"/>
              <w:jc w:val="right"/>
              <w:rPr>
                <w:rFonts w:cs="Arial"/>
                <w:sz w:val="20"/>
              </w:rPr>
            </w:pPr>
            <w:r>
              <w:rPr>
                <w:rFonts w:cs="Arial"/>
                <w:sz w:val="20"/>
              </w:rPr>
              <w:t>180.6</w:t>
            </w:r>
          </w:p>
        </w:tc>
      </w:tr>
      <w:tr w:rsidR="00441C74" w:rsidTr="003305C8">
        <w:trPr>
          <w:cantSplit/>
          <w:trHeight w:val="87"/>
        </w:trPr>
        <w:tc>
          <w:tcPr>
            <w:tcW w:w="810" w:type="dxa"/>
            <w:tcBorders>
              <w:top w:val="nil"/>
              <w:left w:val="nil"/>
              <w:bottom w:val="nil"/>
              <w:right w:val="nil"/>
            </w:tcBorders>
          </w:tcPr>
          <w:p w:rsidR="00441C74" w:rsidRDefault="00441C74" w:rsidP="00686D15">
            <w:pPr>
              <w:ind w:right="152" w:hanging="198"/>
              <w:jc w:val="right"/>
              <w:rPr>
                <w:sz w:val="20"/>
              </w:rPr>
            </w:pPr>
            <w:r>
              <w:rPr>
                <w:sz w:val="20"/>
              </w:rPr>
              <w:t>2013</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193.2</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144.0</w:t>
            </w:r>
          </w:p>
        </w:tc>
        <w:tc>
          <w:tcPr>
            <w:tcW w:w="2160" w:type="dxa"/>
            <w:gridSpan w:val="2"/>
            <w:tcBorders>
              <w:top w:val="nil"/>
              <w:left w:val="nil"/>
              <w:bottom w:val="nil"/>
              <w:right w:val="single" w:sz="4" w:space="0" w:color="auto"/>
            </w:tcBorders>
          </w:tcPr>
          <w:p w:rsidR="00441C74" w:rsidRDefault="00441C74" w:rsidP="005E4DF1">
            <w:pPr>
              <w:jc w:val="center"/>
              <w:rPr>
                <w:rFonts w:cs="Arial"/>
                <w:color w:val="000000"/>
                <w:sz w:val="20"/>
              </w:rPr>
            </w:pPr>
            <w:r>
              <w:rPr>
                <w:rFonts w:cs="Arial"/>
                <w:color w:val="000000"/>
                <w:sz w:val="20"/>
              </w:rPr>
              <w:t>163.8</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207.0</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141.7</w:t>
            </w:r>
          </w:p>
        </w:tc>
        <w:tc>
          <w:tcPr>
            <w:tcW w:w="225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166.3</w:t>
            </w:r>
          </w:p>
        </w:tc>
      </w:tr>
      <w:tr w:rsidR="00441C74" w:rsidTr="003305C8">
        <w:trPr>
          <w:cantSplit/>
          <w:trHeight w:val="207"/>
        </w:trPr>
        <w:tc>
          <w:tcPr>
            <w:tcW w:w="810" w:type="dxa"/>
            <w:tcBorders>
              <w:top w:val="nil"/>
              <w:left w:val="nil"/>
              <w:bottom w:val="nil"/>
              <w:right w:val="nil"/>
            </w:tcBorders>
          </w:tcPr>
          <w:p w:rsidR="00441C74" w:rsidRDefault="00441C74" w:rsidP="00686D15">
            <w:pPr>
              <w:ind w:right="152" w:hanging="198"/>
              <w:jc w:val="right"/>
              <w:rPr>
                <w:sz w:val="20"/>
              </w:rPr>
            </w:pPr>
            <w:r>
              <w:rPr>
                <w:sz w:val="20"/>
              </w:rPr>
              <w:t>2014</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192.1</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137.4</w:t>
            </w:r>
          </w:p>
        </w:tc>
        <w:tc>
          <w:tcPr>
            <w:tcW w:w="2160" w:type="dxa"/>
            <w:gridSpan w:val="2"/>
            <w:tcBorders>
              <w:top w:val="nil"/>
              <w:left w:val="nil"/>
              <w:bottom w:val="nil"/>
              <w:right w:val="single" w:sz="4" w:space="0" w:color="auto"/>
            </w:tcBorders>
          </w:tcPr>
          <w:p w:rsidR="00441C74" w:rsidRDefault="00441C74" w:rsidP="00441C74">
            <w:pPr>
              <w:jc w:val="center"/>
              <w:rPr>
                <w:rFonts w:cs="Arial"/>
                <w:sz w:val="20"/>
              </w:rPr>
            </w:pPr>
            <w:r>
              <w:rPr>
                <w:rFonts w:cs="Arial"/>
                <w:sz w:val="20"/>
              </w:rPr>
              <w:t>159.8</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194.0</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114.1</w:t>
            </w:r>
          </w:p>
        </w:tc>
        <w:tc>
          <w:tcPr>
            <w:tcW w:w="2250" w:type="dxa"/>
            <w:tcBorders>
              <w:top w:val="nil"/>
              <w:left w:val="nil"/>
              <w:bottom w:val="nil"/>
              <w:right w:val="nil"/>
            </w:tcBorders>
          </w:tcPr>
          <w:p w:rsidR="00441C74" w:rsidRDefault="00441C74" w:rsidP="00441C74">
            <w:pPr>
              <w:jc w:val="center"/>
              <w:rPr>
                <w:rFonts w:cs="Arial"/>
                <w:sz w:val="20"/>
              </w:rPr>
            </w:pPr>
            <w:r>
              <w:rPr>
                <w:rFonts w:cs="Arial"/>
                <w:sz w:val="20"/>
              </w:rPr>
              <w:t>145.0</w:t>
            </w:r>
          </w:p>
        </w:tc>
      </w:tr>
      <w:tr w:rsidR="003930EB" w:rsidTr="006001CE">
        <w:trPr>
          <w:cantSplit/>
          <w:trHeight w:val="216"/>
        </w:trPr>
        <w:tc>
          <w:tcPr>
            <w:tcW w:w="810" w:type="dxa"/>
            <w:tcBorders>
              <w:top w:val="nil"/>
              <w:left w:val="nil"/>
              <w:bottom w:val="nil"/>
              <w:right w:val="nil"/>
            </w:tcBorders>
          </w:tcPr>
          <w:p w:rsidR="003930EB" w:rsidRDefault="003930EB" w:rsidP="00686D15">
            <w:pPr>
              <w:ind w:right="152" w:hanging="198"/>
              <w:jc w:val="right"/>
              <w:rPr>
                <w:sz w:val="20"/>
              </w:rPr>
            </w:pPr>
            <w:r>
              <w:rPr>
                <w:sz w:val="20"/>
              </w:rPr>
              <w:t>2015</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185.2</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138.6</w:t>
            </w:r>
          </w:p>
        </w:tc>
        <w:tc>
          <w:tcPr>
            <w:tcW w:w="2160" w:type="dxa"/>
            <w:gridSpan w:val="2"/>
            <w:tcBorders>
              <w:top w:val="nil"/>
              <w:left w:val="nil"/>
              <w:bottom w:val="nil"/>
              <w:right w:val="single" w:sz="4" w:space="0" w:color="auto"/>
            </w:tcBorders>
          </w:tcPr>
          <w:p w:rsidR="003930EB" w:rsidRDefault="003930EB" w:rsidP="003930EB">
            <w:pPr>
              <w:jc w:val="center"/>
              <w:rPr>
                <w:rFonts w:cs="Arial"/>
                <w:sz w:val="20"/>
              </w:rPr>
            </w:pPr>
            <w:r>
              <w:rPr>
                <w:rFonts w:cs="Arial"/>
                <w:sz w:val="20"/>
              </w:rPr>
              <w:t>157.3</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161.8</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116.3</w:t>
            </w:r>
          </w:p>
        </w:tc>
        <w:tc>
          <w:tcPr>
            <w:tcW w:w="2250" w:type="dxa"/>
            <w:tcBorders>
              <w:top w:val="nil"/>
              <w:left w:val="nil"/>
              <w:bottom w:val="nil"/>
              <w:right w:val="nil"/>
            </w:tcBorders>
          </w:tcPr>
          <w:p w:rsidR="003930EB" w:rsidRDefault="003930EB" w:rsidP="003930EB">
            <w:pPr>
              <w:jc w:val="center"/>
              <w:rPr>
                <w:rFonts w:cs="Arial"/>
                <w:sz w:val="20"/>
              </w:rPr>
            </w:pPr>
            <w:r>
              <w:rPr>
                <w:rFonts w:cs="Arial"/>
                <w:sz w:val="20"/>
              </w:rPr>
              <w:t>133.2</w:t>
            </w:r>
          </w:p>
        </w:tc>
      </w:tr>
      <w:tr w:rsidR="006001CE" w:rsidTr="003930EB">
        <w:trPr>
          <w:cantSplit/>
          <w:trHeight w:val="333"/>
        </w:trPr>
        <w:tc>
          <w:tcPr>
            <w:tcW w:w="810" w:type="dxa"/>
            <w:tcBorders>
              <w:top w:val="nil"/>
              <w:left w:val="nil"/>
              <w:bottom w:val="nil"/>
              <w:right w:val="nil"/>
            </w:tcBorders>
          </w:tcPr>
          <w:p w:rsidR="006001CE" w:rsidRDefault="006001CE" w:rsidP="00686D15">
            <w:pPr>
              <w:ind w:right="152" w:hanging="198"/>
              <w:jc w:val="right"/>
              <w:rPr>
                <w:sz w:val="20"/>
              </w:rPr>
            </w:pPr>
            <w:r>
              <w:rPr>
                <w:sz w:val="20"/>
              </w:rPr>
              <w:t>2016</w:t>
            </w:r>
          </w:p>
        </w:tc>
        <w:tc>
          <w:tcPr>
            <w:tcW w:w="2160" w:type="dxa"/>
            <w:tcBorders>
              <w:top w:val="nil"/>
              <w:left w:val="nil"/>
              <w:bottom w:val="nil"/>
              <w:right w:val="nil"/>
            </w:tcBorders>
          </w:tcPr>
          <w:p w:rsidR="006001CE" w:rsidRDefault="006001CE" w:rsidP="003930EB">
            <w:pPr>
              <w:jc w:val="center"/>
              <w:rPr>
                <w:rFonts w:cs="Arial"/>
                <w:sz w:val="20"/>
              </w:rPr>
            </w:pPr>
            <w:r>
              <w:rPr>
                <w:rFonts w:cs="Arial"/>
                <w:sz w:val="20"/>
              </w:rPr>
              <w:t>185.2</w:t>
            </w:r>
          </w:p>
        </w:tc>
        <w:tc>
          <w:tcPr>
            <w:tcW w:w="2160" w:type="dxa"/>
            <w:tcBorders>
              <w:top w:val="nil"/>
              <w:left w:val="nil"/>
              <w:bottom w:val="nil"/>
              <w:right w:val="nil"/>
            </w:tcBorders>
          </w:tcPr>
          <w:p w:rsidR="006001CE" w:rsidRDefault="006001CE" w:rsidP="003930EB">
            <w:pPr>
              <w:jc w:val="center"/>
              <w:rPr>
                <w:rFonts w:cs="Arial"/>
                <w:sz w:val="20"/>
              </w:rPr>
            </w:pPr>
            <w:r>
              <w:rPr>
                <w:rFonts w:cs="Arial"/>
                <w:sz w:val="20"/>
              </w:rPr>
              <w:t>133.2</w:t>
            </w:r>
          </w:p>
        </w:tc>
        <w:tc>
          <w:tcPr>
            <w:tcW w:w="2160" w:type="dxa"/>
            <w:gridSpan w:val="2"/>
            <w:tcBorders>
              <w:top w:val="nil"/>
              <w:left w:val="nil"/>
              <w:bottom w:val="nil"/>
              <w:right w:val="single" w:sz="4" w:space="0" w:color="auto"/>
            </w:tcBorders>
          </w:tcPr>
          <w:p w:rsidR="006001CE" w:rsidRDefault="006001CE" w:rsidP="003930EB">
            <w:pPr>
              <w:jc w:val="center"/>
              <w:rPr>
                <w:rFonts w:cs="Arial"/>
                <w:sz w:val="20"/>
              </w:rPr>
            </w:pPr>
            <w:r>
              <w:rPr>
                <w:rFonts w:cs="Arial"/>
                <w:sz w:val="20"/>
              </w:rPr>
              <w:t>154.3</w:t>
            </w:r>
          </w:p>
        </w:tc>
        <w:tc>
          <w:tcPr>
            <w:tcW w:w="2160" w:type="dxa"/>
            <w:tcBorders>
              <w:top w:val="nil"/>
              <w:left w:val="nil"/>
              <w:bottom w:val="nil"/>
              <w:right w:val="nil"/>
            </w:tcBorders>
          </w:tcPr>
          <w:p w:rsidR="006001CE" w:rsidRDefault="006001CE" w:rsidP="003930EB">
            <w:pPr>
              <w:jc w:val="center"/>
              <w:rPr>
                <w:rFonts w:cs="Arial"/>
                <w:sz w:val="20"/>
              </w:rPr>
            </w:pPr>
            <w:r>
              <w:rPr>
                <w:rFonts w:cs="Arial"/>
                <w:sz w:val="20"/>
              </w:rPr>
              <w:t>165.3</w:t>
            </w:r>
          </w:p>
        </w:tc>
        <w:tc>
          <w:tcPr>
            <w:tcW w:w="2160" w:type="dxa"/>
            <w:tcBorders>
              <w:top w:val="nil"/>
              <w:left w:val="nil"/>
              <w:bottom w:val="nil"/>
              <w:right w:val="nil"/>
            </w:tcBorders>
          </w:tcPr>
          <w:p w:rsidR="006001CE" w:rsidRDefault="006001CE" w:rsidP="003930EB">
            <w:pPr>
              <w:jc w:val="center"/>
              <w:rPr>
                <w:rFonts w:cs="Arial"/>
                <w:sz w:val="20"/>
              </w:rPr>
            </w:pPr>
            <w:r>
              <w:rPr>
                <w:rFonts w:cs="Arial"/>
                <w:sz w:val="20"/>
              </w:rPr>
              <w:t>113.6</w:t>
            </w:r>
          </w:p>
        </w:tc>
        <w:tc>
          <w:tcPr>
            <w:tcW w:w="2250" w:type="dxa"/>
            <w:tcBorders>
              <w:top w:val="nil"/>
              <w:left w:val="nil"/>
              <w:bottom w:val="nil"/>
              <w:right w:val="nil"/>
            </w:tcBorders>
          </w:tcPr>
          <w:p w:rsidR="006001CE" w:rsidRDefault="006001CE" w:rsidP="003930EB">
            <w:pPr>
              <w:jc w:val="center"/>
              <w:rPr>
                <w:rFonts w:cs="Arial"/>
                <w:sz w:val="20"/>
              </w:rPr>
            </w:pPr>
            <w:r>
              <w:rPr>
                <w:rFonts w:cs="Arial"/>
                <w:sz w:val="20"/>
              </w:rPr>
              <w:t>133.7</w:t>
            </w:r>
          </w:p>
        </w:tc>
      </w:tr>
      <w:tr w:rsidR="003930EB" w:rsidTr="005E4DF1">
        <w:trPr>
          <w:cantSplit/>
          <w:trHeight w:val="270"/>
        </w:trPr>
        <w:tc>
          <w:tcPr>
            <w:tcW w:w="810" w:type="dxa"/>
            <w:tcBorders>
              <w:top w:val="nil"/>
              <w:left w:val="nil"/>
              <w:bottom w:val="nil"/>
              <w:right w:val="nil"/>
            </w:tcBorders>
          </w:tcPr>
          <w:p w:rsidR="003930EB" w:rsidRPr="004243E7" w:rsidRDefault="003930EB" w:rsidP="00D01208">
            <w:pPr>
              <w:rPr>
                <w:sz w:val="20"/>
              </w:rPr>
            </w:pPr>
          </w:p>
        </w:tc>
        <w:tc>
          <w:tcPr>
            <w:tcW w:w="6480" w:type="dxa"/>
            <w:gridSpan w:val="4"/>
            <w:tcBorders>
              <w:top w:val="nil"/>
              <w:left w:val="nil"/>
              <w:bottom w:val="nil"/>
            </w:tcBorders>
          </w:tcPr>
          <w:p w:rsidR="003930EB" w:rsidRPr="00C57F12" w:rsidRDefault="003930EB" w:rsidP="002D4271">
            <w:pPr>
              <w:jc w:val="center"/>
              <w:rPr>
                <w:b/>
                <w:u w:val="single"/>
                <w:vertAlign w:val="superscript"/>
              </w:rPr>
            </w:pPr>
            <w:r w:rsidRPr="00C57F12">
              <w:rPr>
                <w:b/>
                <w:u w:val="single"/>
              </w:rPr>
              <w:t>Asian non-Hispanic</w:t>
            </w:r>
            <w:r w:rsidRPr="00C57F12">
              <w:rPr>
                <w:b/>
                <w:u w:val="single"/>
                <w:vertAlign w:val="superscript"/>
              </w:rPr>
              <w:t>2</w:t>
            </w:r>
          </w:p>
        </w:tc>
        <w:tc>
          <w:tcPr>
            <w:tcW w:w="6570" w:type="dxa"/>
            <w:gridSpan w:val="3"/>
            <w:tcBorders>
              <w:top w:val="nil"/>
              <w:bottom w:val="nil"/>
              <w:right w:val="nil"/>
            </w:tcBorders>
          </w:tcPr>
          <w:p w:rsidR="003930EB" w:rsidRPr="00D01208" w:rsidRDefault="003930EB" w:rsidP="002D4271">
            <w:pPr>
              <w:ind w:right="72"/>
              <w:jc w:val="center"/>
              <w:rPr>
                <w:b/>
                <w:u w:val="single"/>
              </w:rPr>
            </w:pPr>
            <w:r w:rsidRPr="00D01208">
              <w:rPr>
                <w:b/>
                <w:u w:val="single"/>
              </w:rPr>
              <w:t>Hispanic</w:t>
            </w:r>
            <w:r w:rsidR="006C69A2" w:rsidRPr="00C57F12">
              <w:rPr>
                <w:b/>
                <w:u w:val="single"/>
                <w:vertAlign w:val="superscript"/>
              </w:rPr>
              <w:t>2</w:t>
            </w:r>
          </w:p>
        </w:tc>
      </w:tr>
      <w:tr w:rsidR="003930EB" w:rsidTr="005E4DF1">
        <w:trPr>
          <w:cantSplit/>
        </w:trPr>
        <w:tc>
          <w:tcPr>
            <w:tcW w:w="810" w:type="dxa"/>
            <w:tcBorders>
              <w:top w:val="nil"/>
              <w:left w:val="nil"/>
              <w:bottom w:val="single" w:sz="8" w:space="0" w:color="auto"/>
              <w:right w:val="nil"/>
            </w:tcBorders>
            <w:vAlign w:val="bottom"/>
          </w:tcPr>
          <w:p w:rsidR="003930EB" w:rsidRPr="00D01208" w:rsidRDefault="003930EB" w:rsidP="00D01208">
            <w:pPr>
              <w:rPr>
                <w:b/>
                <w:sz w:val="20"/>
              </w:rPr>
            </w:pPr>
            <w:bookmarkStart w:id="455" w:name="_Toc143066348"/>
            <w:r w:rsidRPr="00D01208">
              <w:rPr>
                <w:b/>
                <w:sz w:val="20"/>
              </w:rPr>
              <w:t>Year</w:t>
            </w:r>
            <w:bookmarkEnd w:id="455"/>
          </w:p>
        </w:tc>
        <w:tc>
          <w:tcPr>
            <w:tcW w:w="2160" w:type="dxa"/>
            <w:tcBorders>
              <w:top w:val="nil"/>
              <w:left w:val="nil"/>
              <w:bottom w:val="single" w:sz="8" w:space="0" w:color="auto"/>
              <w:right w:val="nil"/>
            </w:tcBorders>
          </w:tcPr>
          <w:p w:rsidR="003930EB" w:rsidRPr="00D01208" w:rsidRDefault="003930EB" w:rsidP="00D01208">
            <w:pPr>
              <w:jc w:val="center"/>
              <w:rPr>
                <w:b/>
                <w:sz w:val="20"/>
              </w:rPr>
            </w:pPr>
            <w:bookmarkStart w:id="456" w:name="_Toc143066349"/>
            <w:r w:rsidRPr="00D01208">
              <w:rPr>
                <w:b/>
                <w:sz w:val="20"/>
              </w:rPr>
              <w:t>Male</w:t>
            </w:r>
            <w:bookmarkEnd w:id="456"/>
          </w:p>
        </w:tc>
        <w:tc>
          <w:tcPr>
            <w:tcW w:w="2167" w:type="dxa"/>
            <w:gridSpan w:val="2"/>
            <w:tcBorders>
              <w:top w:val="nil"/>
              <w:left w:val="nil"/>
              <w:bottom w:val="single" w:sz="8" w:space="0" w:color="auto"/>
              <w:right w:val="nil"/>
            </w:tcBorders>
          </w:tcPr>
          <w:p w:rsidR="003930EB" w:rsidRPr="00D01208" w:rsidRDefault="003930EB" w:rsidP="00D01208">
            <w:pPr>
              <w:jc w:val="center"/>
              <w:rPr>
                <w:b/>
                <w:sz w:val="20"/>
              </w:rPr>
            </w:pPr>
            <w:bookmarkStart w:id="457" w:name="_Toc143066350"/>
            <w:r w:rsidRPr="00D01208">
              <w:rPr>
                <w:b/>
                <w:sz w:val="20"/>
              </w:rPr>
              <w:t>Female</w:t>
            </w:r>
            <w:bookmarkEnd w:id="457"/>
          </w:p>
        </w:tc>
        <w:tc>
          <w:tcPr>
            <w:tcW w:w="2153" w:type="dxa"/>
            <w:tcBorders>
              <w:top w:val="nil"/>
              <w:left w:val="nil"/>
              <w:bottom w:val="single" w:sz="8" w:space="0" w:color="auto"/>
            </w:tcBorders>
          </w:tcPr>
          <w:p w:rsidR="003930EB" w:rsidRPr="00D01208" w:rsidRDefault="003930EB" w:rsidP="00D01208">
            <w:pPr>
              <w:jc w:val="center"/>
              <w:rPr>
                <w:b/>
                <w:sz w:val="20"/>
              </w:rPr>
            </w:pPr>
            <w:bookmarkStart w:id="458" w:name="_Toc143066351"/>
            <w:r w:rsidRPr="00D01208">
              <w:rPr>
                <w:b/>
                <w:sz w:val="20"/>
              </w:rPr>
              <w:t>Total</w:t>
            </w:r>
            <w:bookmarkEnd w:id="458"/>
          </w:p>
        </w:tc>
        <w:tc>
          <w:tcPr>
            <w:tcW w:w="2160" w:type="dxa"/>
            <w:tcBorders>
              <w:top w:val="nil"/>
              <w:bottom w:val="single" w:sz="8" w:space="0" w:color="auto"/>
              <w:right w:val="nil"/>
            </w:tcBorders>
          </w:tcPr>
          <w:p w:rsidR="003930EB" w:rsidRPr="00D01208" w:rsidRDefault="003930EB" w:rsidP="00D01208">
            <w:pPr>
              <w:jc w:val="center"/>
              <w:rPr>
                <w:b/>
                <w:sz w:val="20"/>
              </w:rPr>
            </w:pPr>
            <w:bookmarkStart w:id="459" w:name="_Toc143066352"/>
            <w:r w:rsidRPr="00D01208">
              <w:rPr>
                <w:b/>
                <w:sz w:val="20"/>
              </w:rPr>
              <w:t>Male</w:t>
            </w:r>
            <w:bookmarkEnd w:id="459"/>
          </w:p>
        </w:tc>
        <w:tc>
          <w:tcPr>
            <w:tcW w:w="2160" w:type="dxa"/>
            <w:tcBorders>
              <w:top w:val="nil"/>
              <w:left w:val="nil"/>
              <w:bottom w:val="single" w:sz="8" w:space="0" w:color="auto"/>
              <w:right w:val="nil"/>
            </w:tcBorders>
          </w:tcPr>
          <w:p w:rsidR="003930EB" w:rsidRPr="00D01208" w:rsidRDefault="003930EB" w:rsidP="00D01208">
            <w:pPr>
              <w:jc w:val="center"/>
              <w:rPr>
                <w:b/>
                <w:sz w:val="20"/>
              </w:rPr>
            </w:pPr>
            <w:bookmarkStart w:id="460" w:name="_Toc143066353"/>
            <w:r w:rsidRPr="00D01208">
              <w:rPr>
                <w:b/>
                <w:sz w:val="20"/>
              </w:rPr>
              <w:t>Female</w:t>
            </w:r>
            <w:bookmarkEnd w:id="460"/>
          </w:p>
        </w:tc>
        <w:tc>
          <w:tcPr>
            <w:tcW w:w="2250" w:type="dxa"/>
            <w:tcBorders>
              <w:top w:val="nil"/>
              <w:left w:val="nil"/>
              <w:bottom w:val="single" w:sz="8" w:space="0" w:color="auto"/>
              <w:right w:val="nil"/>
            </w:tcBorders>
          </w:tcPr>
          <w:p w:rsidR="003930EB" w:rsidRPr="00D01208" w:rsidRDefault="003930EB" w:rsidP="0089126B">
            <w:pPr>
              <w:ind w:right="792"/>
              <w:jc w:val="right"/>
              <w:rPr>
                <w:b/>
                <w:sz w:val="20"/>
              </w:rPr>
            </w:pPr>
            <w:bookmarkStart w:id="461" w:name="_Toc143066354"/>
            <w:r w:rsidRPr="00D01208">
              <w:rPr>
                <w:b/>
                <w:sz w:val="20"/>
              </w:rPr>
              <w:t>Total</w:t>
            </w:r>
            <w:bookmarkEnd w:id="461"/>
          </w:p>
        </w:tc>
      </w:tr>
      <w:tr w:rsidR="003930EB" w:rsidTr="005E4DF1">
        <w:trPr>
          <w:cantSplit/>
        </w:trPr>
        <w:tc>
          <w:tcPr>
            <w:tcW w:w="810" w:type="dxa"/>
            <w:tcBorders>
              <w:top w:val="nil"/>
              <w:left w:val="nil"/>
              <w:bottom w:val="nil"/>
              <w:right w:val="nil"/>
            </w:tcBorders>
          </w:tcPr>
          <w:p w:rsidR="003930EB" w:rsidRPr="004243E7" w:rsidRDefault="003930EB" w:rsidP="008F0979">
            <w:pPr>
              <w:spacing w:line="240" w:lineRule="atLeast"/>
              <w:rPr>
                <w:sz w:val="20"/>
              </w:rPr>
            </w:pPr>
            <w:r w:rsidRPr="004243E7">
              <w:rPr>
                <w:sz w:val="20"/>
              </w:rPr>
              <w:t>2003</w:t>
            </w:r>
          </w:p>
        </w:tc>
        <w:tc>
          <w:tcPr>
            <w:tcW w:w="2160" w:type="dxa"/>
            <w:tcBorders>
              <w:top w:val="nil"/>
              <w:left w:val="nil"/>
              <w:bottom w:val="nil"/>
              <w:right w:val="nil"/>
            </w:tcBorders>
            <w:vAlign w:val="center"/>
          </w:tcPr>
          <w:p w:rsidR="003930EB" w:rsidRPr="00020DC8" w:rsidRDefault="003930EB" w:rsidP="008F0979">
            <w:pPr>
              <w:ind w:right="702"/>
              <w:jc w:val="right"/>
              <w:rPr>
                <w:sz w:val="20"/>
              </w:rPr>
            </w:pPr>
            <w:r w:rsidRPr="00020DC8">
              <w:rPr>
                <w:sz w:val="20"/>
              </w:rPr>
              <w:t>134.6</w:t>
            </w:r>
          </w:p>
        </w:tc>
        <w:tc>
          <w:tcPr>
            <w:tcW w:w="2167" w:type="dxa"/>
            <w:gridSpan w:val="2"/>
            <w:tcBorders>
              <w:top w:val="nil"/>
              <w:left w:val="nil"/>
              <w:bottom w:val="nil"/>
              <w:right w:val="nil"/>
            </w:tcBorders>
            <w:vAlign w:val="center"/>
          </w:tcPr>
          <w:p w:rsidR="003930EB" w:rsidRPr="00020DC8" w:rsidRDefault="003930EB" w:rsidP="005E4DF1">
            <w:pPr>
              <w:ind w:right="709"/>
              <w:jc w:val="right"/>
              <w:rPr>
                <w:sz w:val="20"/>
              </w:rPr>
            </w:pPr>
            <w:r w:rsidRPr="00020DC8">
              <w:rPr>
                <w:sz w:val="20"/>
              </w:rPr>
              <w:t>87.4</w:t>
            </w:r>
          </w:p>
        </w:tc>
        <w:tc>
          <w:tcPr>
            <w:tcW w:w="2153" w:type="dxa"/>
            <w:tcBorders>
              <w:top w:val="nil"/>
              <w:left w:val="nil"/>
              <w:bottom w:val="nil"/>
            </w:tcBorders>
            <w:vAlign w:val="center"/>
          </w:tcPr>
          <w:p w:rsidR="003930EB" w:rsidRPr="00020DC8" w:rsidRDefault="003930EB" w:rsidP="008F0979">
            <w:pPr>
              <w:ind w:right="702"/>
              <w:jc w:val="right"/>
              <w:rPr>
                <w:sz w:val="20"/>
              </w:rPr>
            </w:pPr>
            <w:r w:rsidRPr="00020DC8">
              <w:rPr>
                <w:sz w:val="20"/>
              </w:rPr>
              <w:t>109.3</w:t>
            </w:r>
          </w:p>
        </w:tc>
        <w:tc>
          <w:tcPr>
            <w:tcW w:w="2160" w:type="dxa"/>
            <w:tcBorders>
              <w:top w:val="nil"/>
              <w:bottom w:val="nil"/>
              <w:right w:val="nil"/>
            </w:tcBorders>
            <w:vAlign w:val="center"/>
          </w:tcPr>
          <w:p w:rsidR="003930EB" w:rsidRPr="00020DC8" w:rsidRDefault="003930EB" w:rsidP="008F0979">
            <w:pPr>
              <w:jc w:val="center"/>
              <w:rPr>
                <w:sz w:val="20"/>
              </w:rPr>
            </w:pPr>
            <w:r w:rsidRPr="00020DC8">
              <w:rPr>
                <w:sz w:val="20"/>
              </w:rPr>
              <w:t>110.0</w:t>
            </w:r>
          </w:p>
        </w:tc>
        <w:tc>
          <w:tcPr>
            <w:tcW w:w="2160" w:type="dxa"/>
            <w:tcBorders>
              <w:top w:val="nil"/>
              <w:left w:val="nil"/>
              <w:bottom w:val="nil"/>
              <w:right w:val="nil"/>
            </w:tcBorders>
            <w:vAlign w:val="center"/>
          </w:tcPr>
          <w:p w:rsidR="003930EB" w:rsidRPr="00020DC8" w:rsidRDefault="003930EB" w:rsidP="008F0979">
            <w:pPr>
              <w:jc w:val="center"/>
              <w:rPr>
                <w:sz w:val="20"/>
              </w:rPr>
            </w:pPr>
            <w:r w:rsidRPr="00020DC8">
              <w:rPr>
                <w:sz w:val="20"/>
              </w:rPr>
              <w:t>76.6</w:t>
            </w:r>
          </w:p>
        </w:tc>
        <w:tc>
          <w:tcPr>
            <w:tcW w:w="2250" w:type="dxa"/>
            <w:tcBorders>
              <w:top w:val="nil"/>
              <w:left w:val="nil"/>
              <w:bottom w:val="nil"/>
              <w:right w:val="nil"/>
            </w:tcBorders>
            <w:vAlign w:val="center"/>
          </w:tcPr>
          <w:p w:rsidR="003930EB" w:rsidRPr="00020DC8" w:rsidRDefault="003930EB" w:rsidP="005E4DF1">
            <w:pPr>
              <w:ind w:right="792"/>
              <w:jc w:val="right"/>
              <w:rPr>
                <w:sz w:val="20"/>
              </w:rPr>
            </w:pPr>
            <w:r w:rsidRPr="00020DC8">
              <w:rPr>
                <w:sz w:val="20"/>
              </w:rPr>
              <w:t>90.0</w:t>
            </w:r>
          </w:p>
        </w:tc>
      </w:tr>
      <w:tr w:rsidR="003930EB" w:rsidTr="005E4DF1">
        <w:trPr>
          <w:cantSplit/>
        </w:trPr>
        <w:tc>
          <w:tcPr>
            <w:tcW w:w="810" w:type="dxa"/>
            <w:tcBorders>
              <w:top w:val="nil"/>
              <w:left w:val="nil"/>
              <w:bottom w:val="nil"/>
              <w:right w:val="nil"/>
            </w:tcBorders>
          </w:tcPr>
          <w:p w:rsidR="003930EB" w:rsidRPr="004243E7" w:rsidRDefault="003930EB" w:rsidP="008F0979">
            <w:pPr>
              <w:spacing w:line="240" w:lineRule="atLeast"/>
              <w:rPr>
                <w:sz w:val="20"/>
              </w:rPr>
            </w:pPr>
            <w:r w:rsidRPr="004243E7">
              <w:rPr>
                <w:sz w:val="20"/>
              </w:rPr>
              <w:t>2004</w:t>
            </w:r>
          </w:p>
        </w:tc>
        <w:tc>
          <w:tcPr>
            <w:tcW w:w="2160" w:type="dxa"/>
            <w:tcBorders>
              <w:top w:val="nil"/>
              <w:left w:val="nil"/>
              <w:bottom w:val="nil"/>
              <w:right w:val="nil"/>
            </w:tcBorders>
            <w:vAlign w:val="center"/>
          </w:tcPr>
          <w:p w:rsidR="003930EB" w:rsidRPr="00020DC8" w:rsidRDefault="003930EB" w:rsidP="008F0979">
            <w:pPr>
              <w:ind w:right="702"/>
              <w:jc w:val="right"/>
              <w:rPr>
                <w:sz w:val="20"/>
              </w:rPr>
            </w:pPr>
            <w:r w:rsidRPr="00020DC8">
              <w:rPr>
                <w:sz w:val="20"/>
              </w:rPr>
              <w:t>109.5</w:t>
            </w:r>
          </w:p>
        </w:tc>
        <w:tc>
          <w:tcPr>
            <w:tcW w:w="2167" w:type="dxa"/>
            <w:gridSpan w:val="2"/>
            <w:tcBorders>
              <w:top w:val="nil"/>
              <w:left w:val="nil"/>
              <w:bottom w:val="nil"/>
              <w:right w:val="nil"/>
            </w:tcBorders>
            <w:vAlign w:val="center"/>
          </w:tcPr>
          <w:p w:rsidR="003930EB" w:rsidRPr="00020DC8" w:rsidRDefault="003930EB" w:rsidP="005E4DF1">
            <w:pPr>
              <w:ind w:right="709"/>
              <w:jc w:val="right"/>
              <w:rPr>
                <w:sz w:val="20"/>
              </w:rPr>
            </w:pPr>
            <w:r w:rsidRPr="00020DC8">
              <w:rPr>
                <w:sz w:val="20"/>
              </w:rPr>
              <w:t>79.7</w:t>
            </w:r>
          </w:p>
        </w:tc>
        <w:tc>
          <w:tcPr>
            <w:tcW w:w="2153" w:type="dxa"/>
            <w:tcBorders>
              <w:top w:val="nil"/>
              <w:left w:val="nil"/>
              <w:bottom w:val="nil"/>
            </w:tcBorders>
            <w:vAlign w:val="center"/>
          </w:tcPr>
          <w:p w:rsidR="003930EB" w:rsidRPr="00020DC8" w:rsidRDefault="003930EB" w:rsidP="008F0979">
            <w:pPr>
              <w:ind w:right="702"/>
              <w:jc w:val="right"/>
              <w:rPr>
                <w:sz w:val="20"/>
              </w:rPr>
            </w:pPr>
            <w:r w:rsidRPr="00020DC8">
              <w:rPr>
                <w:sz w:val="20"/>
              </w:rPr>
              <w:t>93.1</w:t>
            </w:r>
          </w:p>
        </w:tc>
        <w:tc>
          <w:tcPr>
            <w:tcW w:w="2160" w:type="dxa"/>
            <w:tcBorders>
              <w:top w:val="nil"/>
              <w:bottom w:val="nil"/>
              <w:right w:val="nil"/>
            </w:tcBorders>
            <w:vAlign w:val="center"/>
          </w:tcPr>
          <w:p w:rsidR="003930EB" w:rsidRPr="00020DC8" w:rsidRDefault="003930EB" w:rsidP="008F0979">
            <w:pPr>
              <w:jc w:val="center"/>
              <w:rPr>
                <w:sz w:val="20"/>
              </w:rPr>
            </w:pPr>
            <w:r w:rsidRPr="00020DC8">
              <w:rPr>
                <w:sz w:val="20"/>
              </w:rPr>
              <w:t>125.6</w:t>
            </w:r>
          </w:p>
        </w:tc>
        <w:tc>
          <w:tcPr>
            <w:tcW w:w="2160" w:type="dxa"/>
            <w:tcBorders>
              <w:top w:val="nil"/>
              <w:left w:val="nil"/>
              <w:bottom w:val="nil"/>
              <w:right w:val="nil"/>
            </w:tcBorders>
            <w:vAlign w:val="center"/>
          </w:tcPr>
          <w:p w:rsidR="003930EB" w:rsidRPr="00020DC8" w:rsidRDefault="003930EB" w:rsidP="008F0979">
            <w:pPr>
              <w:jc w:val="center"/>
              <w:rPr>
                <w:sz w:val="20"/>
              </w:rPr>
            </w:pPr>
            <w:r w:rsidRPr="00020DC8">
              <w:rPr>
                <w:sz w:val="20"/>
              </w:rPr>
              <w:t>82.5</w:t>
            </w:r>
          </w:p>
        </w:tc>
        <w:tc>
          <w:tcPr>
            <w:tcW w:w="2250" w:type="dxa"/>
            <w:tcBorders>
              <w:top w:val="nil"/>
              <w:left w:val="nil"/>
              <w:bottom w:val="nil"/>
              <w:right w:val="nil"/>
            </w:tcBorders>
            <w:vAlign w:val="center"/>
          </w:tcPr>
          <w:p w:rsidR="003930EB" w:rsidRPr="00020DC8" w:rsidRDefault="003930EB" w:rsidP="005E4DF1">
            <w:pPr>
              <w:ind w:right="792"/>
              <w:jc w:val="right"/>
              <w:rPr>
                <w:sz w:val="20"/>
              </w:rPr>
            </w:pPr>
            <w:r w:rsidRPr="00020DC8">
              <w:rPr>
                <w:sz w:val="20"/>
              </w:rPr>
              <w:t>100.4</w:t>
            </w:r>
          </w:p>
        </w:tc>
      </w:tr>
      <w:tr w:rsidR="003930EB" w:rsidTr="005E4DF1">
        <w:tc>
          <w:tcPr>
            <w:tcW w:w="810" w:type="dxa"/>
            <w:tcBorders>
              <w:top w:val="nil"/>
              <w:left w:val="nil"/>
              <w:bottom w:val="nil"/>
              <w:right w:val="nil"/>
            </w:tcBorders>
          </w:tcPr>
          <w:p w:rsidR="003930EB" w:rsidRPr="004243E7" w:rsidRDefault="003930EB" w:rsidP="008F0979">
            <w:pPr>
              <w:spacing w:line="240" w:lineRule="atLeast"/>
              <w:rPr>
                <w:sz w:val="20"/>
              </w:rPr>
            </w:pPr>
            <w:r>
              <w:rPr>
                <w:sz w:val="20"/>
              </w:rPr>
              <w:t>2005</w:t>
            </w:r>
          </w:p>
        </w:tc>
        <w:tc>
          <w:tcPr>
            <w:tcW w:w="2160" w:type="dxa"/>
            <w:tcBorders>
              <w:top w:val="nil"/>
              <w:left w:val="nil"/>
              <w:bottom w:val="nil"/>
              <w:right w:val="nil"/>
            </w:tcBorders>
            <w:vAlign w:val="center"/>
          </w:tcPr>
          <w:p w:rsidR="003930EB" w:rsidRPr="00020DC8" w:rsidRDefault="003930EB" w:rsidP="008F0979">
            <w:pPr>
              <w:ind w:right="702"/>
              <w:jc w:val="right"/>
              <w:rPr>
                <w:sz w:val="20"/>
              </w:rPr>
            </w:pPr>
            <w:r>
              <w:rPr>
                <w:sz w:val="20"/>
              </w:rPr>
              <w:t>138.9</w:t>
            </w:r>
          </w:p>
        </w:tc>
        <w:tc>
          <w:tcPr>
            <w:tcW w:w="2167" w:type="dxa"/>
            <w:gridSpan w:val="2"/>
            <w:tcBorders>
              <w:top w:val="nil"/>
              <w:left w:val="nil"/>
              <w:bottom w:val="nil"/>
              <w:right w:val="nil"/>
            </w:tcBorders>
            <w:vAlign w:val="center"/>
          </w:tcPr>
          <w:p w:rsidR="003930EB" w:rsidRPr="00020DC8" w:rsidRDefault="003930EB" w:rsidP="005E4DF1">
            <w:pPr>
              <w:ind w:right="709"/>
              <w:jc w:val="right"/>
              <w:rPr>
                <w:sz w:val="20"/>
              </w:rPr>
            </w:pPr>
            <w:r>
              <w:rPr>
                <w:sz w:val="20"/>
              </w:rPr>
              <w:t>79.5</w:t>
            </w:r>
          </w:p>
        </w:tc>
        <w:tc>
          <w:tcPr>
            <w:tcW w:w="2153" w:type="dxa"/>
            <w:tcBorders>
              <w:top w:val="nil"/>
              <w:left w:val="nil"/>
              <w:bottom w:val="nil"/>
            </w:tcBorders>
            <w:vAlign w:val="center"/>
          </w:tcPr>
          <w:p w:rsidR="003930EB" w:rsidRPr="00020DC8" w:rsidRDefault="003930EB" w:rsidP="008F0979">
            <w:pPr>
              <w:ind w:right="702"/>
              <w:jc w:val="right"/>
              <w:rPr>
                <w:sz w:val="20"/>
              </w:rPr>
            </w:pPr>
            <w:r>
              <w:rPr>
                <w:sz w:val="20"/>
              </w:rPr>
              <w:t>106.1</w:t>
            </w:r>
          </w:p>
        </w:tc>
        <w:tc>
          <w:tcPr>
            <w:tcW w:w="2160" w:type="dxa"/>
            <w:tcBorders>
              <w:top w:val="nil"/>
              <w:bottom w:val="nil"/>
              <w:right w:val="nil"/>
            </w:tcBorders>
            <w:vAlign w:val="center"/>
          </w:tcPr>
          <w:p w:rsidR="003930EB" w:rsidRPr="00020DC8" w:rsidRDefault="003930EB" w:rsidP="008F0979">
            <w:pPr>
              <w:jc w:val="center"/>
              <w:rPr>
                <w:sz w:val="20"/>
              </w:rPr>
            </w:pPr>
            <w:r>
              <w:rPr>
                <w:sz w:val="20"/>
              </w:rPr>
              <w:t>118.2</w:t>
            </w:r>
          </w:p>
        </w:tc>
        <w:tc>
          <w:tcPr>
            <w:tcW w:w="2160" w:type="dxa"/>
            <w:tcBorders>
              <w:top w:val="nil"/>
              <w:left w:val="nil"/>
              <w:bottom w:val="nil"/>
              <w:right w:val="nil"/>
            </w:tcBorders>
            <w:vAlign w:val="center"/>
          </w:tcPr>
          <w:p w:rsidR="003930EB" w:rsidRPr="00020DC8" w:rsidRDefault="003930EB" w:rsidP="008F0979">
            <w:pPr>
              <w:jc w:val="center"/>
              <w:rPr>
                <w:sz w:val="20"/>
              </w:rPr>
            </w:pPr>
            <w:r>
              <w:rPr>
                <w:sz w:val="20"/>
              </w:rPr>
              <w:t>97.3</w:t>
            </w:r>
          </w:p>
        </w:tc>
        <w:tc>
          <w:tcPr>
            <w:tcW w:w="2250" w:type="dxa"/>
            <w:tcBorders>
              <w:top w:val="nil"/>
              <w:left w:val="nil"/>
              <w:bottom w:val="nil"/>
              <w:right w:val="nil"/>
            </w:tcBorders>
            <w:vAlign w:val="center"/>
          </w:tcPr>
          <w:p w:rsidR="003930EB" w:rsidRPr="00020DC8" w:rsidRDefault="003930EB" w:rsidP="005E4DF1">
            <w:pPr>
              <w:ind w:right="792"/>
              <w:jc w:val="right"/>
              <w:rPr>
                <w:sz w:val="20"/>
              </w:rPr>
            </w:pPr>
            <w:r>
              <w:rPr>
                <w:sz w:val="20"/>
              </w:rPr>
              <w:t>105.7</w:t>
            </w:r>
          </w:p>
        </w:tc>
      </w:tr>
      <w:tr w:rsidR="003930EB" w:rsidTr="005E4DF1">
        <w:tc>
          <w:tcPr>
            <w:tcW w:w="810" w:type="dxa"/>
            <w:tcBorders>
              <w:top w:val="nil"/>
              <w:left w:val="nil"/>
              <w:bottom w:val="nil"/>
              <w:right w:val="nil"/>
            </w:tcBorders>
          </w:tcPr>
          <w:p w:rsidR="003930EB" w:rsidRDefault="003930EB" w:rsidP="008F0979">
            <w:pPr>
              <w:spacing w:line="240" w:lineRule="atLeast"/>
              <w:rPr>
                <w:sz w:val="20"/>
              </w:rPr>
            </w:pPr>
            <w:r>
              <w:rPr>
                <w:sz w:val="20"/>
              </w:rPr>
              <w:t>2006</w:t>
            </w:r>
          </w:p>
        </w:tc>
        <w:tc>
          <w:tcPr>
            <w:tcW w:w="2160" w:type="dxa"/>
            <w:tcBorders>
              <w:top w:val="nil"/>
              <w:left w:val="nil"/>
              <w:bottom w:val="nil"/>
              <w:right w:val="nil"/>
            </w:tcBorders>
            <w:vAlign w:val="bottom"/>
          </w:tcPr>
          <w:p w:rsidR="003930EB" w:rsidRDefault="003930EB" w:rsidP="008F0979">
            <w:pPr>
              <w:ind w:right="702"/>
              <w:jc w:val="right"/>
              <w:rPr>
                <w:rFonts w:cs="Arial"/>
                <w:color w:val="000000"/>
                <w:sz w:val="20"/>
              </w:rPr>
            </w:pPr>
            <w:r>
              <w:rPr>
                <w:rFonts w:cs="Arial"/>
                <w:color w:val="000000"/>
                <w:sz w:val="20"/>
              </w:rPr>
              <w:t>126.0</w:t>
            </w:r>
          </w:p>
        </w:tc>
        <w:tc>
          <w:tcPr>
            <w:tcW w:w="2167" w:type="dxa"/>
            <w:gridSpan w:val="2"/>
            <w:tcBorders>
              <w:top w:val="nil"/>
              <w:left w:val="nil"/>
              <w:bottom w:val="nil"/>
              <w:right w:val="nil"/>
            </w:tcBorders>
            <w:vAlign w:val="bottom"/>
          </w:tcPr>
          <w:p w:rsidR="003930EB" w:rsidRDefault="003930EB" w:rsidP="005E4DF1">
            <w:pPr>
              <w:ind w:right="709"/>
              <w:jc w:val="right"/>
              <w:rPr>
                <w:rFonts w:cs="Arial"/>
                <w:color w:val="000000"/>
                <w:sz w:val="20"/>
              </w:rPr>
            </w:pPr>
            <w:r>
              <w:rPr>
                <w:rFonts w:cs="Arial"/>
                <w:color w:val="000000"/>
                <w:sz w:val="20"/>
              </w:rPr>
              <w:t>91.7</w:t>
            </w:r>
          </w:p>
        </w:tc>
        <w:tc>
          <w:tcPr>
            <w:tcW w:w="2153" w:type="dxa"/>
            <w:tcBorders>
              <w:top w:val="nil"/>
              <w:left w:val="nil"/>
              <w:bottom w:val="nil"/>
            </w:tcBorders>
            <w:vAlign w:val="bottom"/>
          </w:tcPr>
          <w:p w:rsidR="003930EB" w:rsidRDefault="003930EB" w:rsidP="008F0979">
            <w:pPr>
              <w:ind w:right="702"/>
              <w:jc w:val="right"/>
              <w:rPr>
                <w:rFonts w:cs="Arial"/>
                <w:color w:val="000000"/>
                <w:sz w:val="20"/>
              </w:rPr>
            </w:pPr>
            <w:r>
              <w:rPr>
                <w:rFonts w:cs="Arial"/>
                <w:color w:val="000000"/>
                <w:sz w:val="20"/>
              </w:rPr>
              <w:t>107.2</w:t>
            </w:r>
          </w:p>
        </w:tc>
        <w:tc>
          <w:tcPr>
            <w:tcW w:w="2160" w:type="dxa"/>
            <w:tcBorders>
              <w:top w:val="nil"/>
              <w:bottom w:val="nil"/>
              <w:right w:val="nil"/>
            </w:tcBorders>
            <w:vAlign w:val="bottom"/>
          </w:tcPr>
          <w:p w:rsidR="003930EB" w:rsidRDefault="003930EB" w:rsidP="008F0979">
            <w:pPr>
              <w:jc w:val="center"/>
              <w:rPr>
                <w:rFonts w:cs="Arial"/>
                <w:color w:val="000000"/>
                <w:sz w:val="20"/>
              </w:rPr>
            </w:pPr>
            <w:r>
              <w:rPr>
                <w:rFonts w:cs="Arial"/>
                <w:color w:val="000000"/>
                <w:sz w:val="20"/>
              </w:rPr>
              <w:t>119.9</w:t>
            </w:r>
          </w:p>
        </w:tc>
        <w:tc>
          <w:tcPr>
            <w:tcW w:w="2160" w:type="dxa"/>
            <w:tcBorders>
              <w:top w:val="nil"/>
              <w:left w:val="nil"/>
              <w:bottom w:val="nil"/>
              <w:right w:val="nil"/>
            </w:tcBorders>
            <w:vAlign w:val="bottom"/>
          </w:tcPr>
          <w:p w:rsidR="003930EB" w:rsidRDefault="003930EB" w:rsidP="008F0979">
            <w:pPr>
              <w:jc w:val="center"/>
              <w:rPr>
                <w:rFonts w:cs="Arial"/>
                <w:color w:val="000000"/>
                <w:sz w:val="20"/>
              </w:rPr>
            </w:pPr>
            <w:r>
              <w:rPr>
                <w:rFonts w:cs="Arial"/>
                <w:color w:val="000000"/>
                <w:sz w:val="20"/>
              </w:rPr>
              <w:t>74.3</w:t>
            </w:r>
          </w:p>
        </w:tc>
        <w:tc>
          <w:tcPr>
            <w:tcW w:w="2250" w:type="dxa"/>
            <w:tcBorders>
              <w:top w:val="nil"/>
              <w:left w:val="nil"/>
              <w:bottom w:val="nil"/>
              <w:right w:val="nil"/>
            </w:tcBorders>
            <w:vAlign w:val="bottom"/>
          </w:tcPr>
          <w:p w:rsidR="003930EB" w:rsidRDefault="003930EB" w:rsidP="005E4DF1">
            <w:pPr>
              <w:ind w:right="792"/>
              <w:jc w:val="right"/>
              <w:rPr>
                <w:rFonts w:cs="Arial"/>
                <w:color w:val="000000"/>
                <w:sz w:val="20"/>
              </w:rPr>
            </w:pPr>
            <w:r>
              <w:rPr>
                <w:rFonts w:cs="Arial"/>
                <w:color w:val="000000"/>
                <w:sz w:val="20"/>
              </w:rPr>
              <w:t>93.7</w:t>
            </w:r>
          </w:p>
        </w:tc>
      </w:tr>
      <w:tr w:rsidR="003930EB" w:rsidTr="005E4DF1">
        <w:tc>
          <w:tcPr>
            <w:tcW w:w="810" w:type="dxa"/>
            <w:tcBorders>
              <w:top w:val="nil"/>
              <w:left w:val="nil"/>
              <w:bottom w:val="nil"/>
              <w:right w:val="nil"/>
            </w:tcBorders>
          </w:tcPr>
          <w:p w:rsidR="003930EB" w:rsidRDefault="003930EB" w:rsidP="008F0979">
            <w:pPr>
              <w:spacing w:line="240" w:lineRule="atLeast"/>
              <w:rPr>
                <w:sz w:val="20"/>
              </w:rPr>
            </w:pPr>
            <w:r>
              <w:rPr>
                <w:sz w:val="20"/>
              </w:rPr>
              <w:t>2007</w:t>
            </w:r>
          </w:p>
        </w:tc>
        <w:tc>
          <w:tcPr>
            <w:tcW w:w="2160" w:type="dxa"/>
            <w:tcBorders>
              <w:top w:val="nil"/>
              <w:left w:val="nil"/>
              <w:bottom w:val="nil"/>
              <w:right w:val="nil"/>
            </w:tcBorders>
            <w:vAlign w:val="bottom"/>
          </w:tcPr>
          <w:p w:rsidR="003930EB" w:rsidRDefault="003930EB" w:rsidP="008F0979">
            <w:pPr>
              <w:ind w:right="702"/>
              <w:jc w:val="right"/>
              <w:rPr>
                <w:rFonts w:cs="Arial"/>
                <w:color w:val="000000"/>
                <w:sz w:val="20"/>
              </w:rPr>
            </w:pPr>
            <w:r>
              <w:rPr>
                <w:rFonts w:cs="Arial"/>
                <w:color w:val="000000"/>
                <w:sz w:val="20"/>
              </w:rPr>
              <w:t>124.4</w:t>
            </w:r>
          </w:p>
        </w:tc>
        <w:tc>
          <w:tcPr>
            <w:tcW w:w="2167" w:type="dxa"/>
            <w:gridSpan w:val="2"/>
            <w:tcBorders>
              <w:top w:val="nil"/>
              <w:left w:val="nil"/>
              <w:bottom w:val="nil"/>
              <w:right w:val="nil"/>
            </w:tcBorders>
            <w:vAlign w:val="bottom"/>
          </w:tcPr>
          <w:p w:rsidR="003930EB" w:rsidRDefault="003930EB" w:rsidP="005E4DF1">
            <w:pPr>
              <w:ind w:right="709"/>
              <w:jc w:val="right"/>
              <w:rPr>
                <w:rFonts w:cs="Arial"/>
                <w:color w:val="000000"/>
                <w:sz w:val="20"/>
              </w:rPr>
            </w:pPr>
            <w:r>
              <w:rPr>
                <w:rFonts w:cs="Arial"/>
                <w:color w:val="000000"/>
                <w:sz w:val="20"/>
              </w:rPr>
              <w:t>76.4</w:t>
            </w:r>
          </w:p>
        </w:tc>
        <w:tc>
          <w:tcPr>
            <w:tcW w:w="2153" w:type="dxa"/>
            <w:tcBorders>
              <w:top w:val="nil"/>
              <w:left w:val="nil"/>
              <w:bottom w:val="nil"/>
            </w:tcBorders>
            <w:vAlign w:val="bottom"/>
          </w:tcPr>
          <w:p w:rsidR="003930EB" w:rsidRDefault="003930EB" w:rsidP="008F0979">
            <w:pPr>
              <w:ind w:right="702"/>
              <w:jc w:val="right"/>
              <w:rPr>
                <w:rFonts w:cs="Arial"/>
                <w:color w:val="000000"/>
                <w:sz w:val="20"/>
              </w:rPr>
            </w:pPr>
            <w:r>
              <w:rPr>
                <w:rFonts w:cs="Arial"/>
                <w:color w:val="000000"/>
                <w:sz w:val="20"/>
              </w:rPr>
              <w:t>98.4</w:t>
            </w:r>
          </w:p>
        </w:tc>
        <w:tc>
          <w:tcPr>
            <w:tcW w:w="2160" w:type="dxa"/>
            <w:tcBorders>
              <w:top w:val="nil"/>
              <w:bottom w:val="nil"/>
              <w:right w:val="nil"/>
            </w:tcBorders>
            <w:vAlign w:val="bottom"/>
          </w:tcPr>
          <w:p w:rsidR="003930EB" w:rsidRDefault="003930EB" w:rsidP="008F0979">
            <w:pPr>
              <w:jc w:val="center"/>
              <w:rPr>
                <w:rFonts w:cs="Arial"/>
                <w:color w:val="000000"/>
                <w:sz w:val="20"/>
              </w:rPr>
            </w:pPr>
            <w:r>
              <w:rPr>
                <w:rFonts w:cs="Arial"/>
                <w:color w:val="000000"/>
                <w:sz w:val="20"/>
              </w:rPr>
              <w:t>125.0</w:t>
            </w:r>
          </w:p>
        </w:tc>
        <w:tc>
          <w:tcPr>
            <w:tcW w:w="2160" w:type="dxa"/>
            <w:tcBorders>
              <w:top w:val="nil"/>
              <w:left w:val="nil"/>
              <w:bottom w:val="nil"/>
              <w:right w:val="nil"/>
            </w:tcBorders>
            <w:vAlign w:val="bottom"/>
          </w:tcPr>
          <w:p w:rsidR="003930EB" w:rsidRDefault="003930EB" w:rsidP="008F0979">
            <w:pPr>
              <w:jc w:val="center"/>
              <w:rPr>
                <w:rFonts w:cs="Arial"/>
                <w:color w:val="000000"/>
                <w:sz w:val="20"/>
              </w:rPr>
            </w:pPr>
            <w:r>
              <w:rPr>
                <w:rFonts w:cs="Arial"/>
                <w:color w:val="000000"/>
                <w:sz w:val="20"/>
              </w:rPr>
              <w:t>90.0</w:t>
            </w:r>
          </w:p>
        </w:tc>
        <w:tc>
          <w:tcPr>
            <w:tcW w:w="2250" w:type="dxa"/>
            <w:tcBorders>
              <w:top w:val="nil"/>
              <w:left w:val="nil"/>
              <w:bottom w:val="nil"/>
              <w:right w:val="nil"/>
            </w:tcBorders>
            <w:vAlign w:val="bottom"/>
          </w:tcPr>
          <w:p w:rsidR="003930EB" w:rsidRDefault="003930EB" w:rsidP="005E4DF1">
            <w:pPr>
              <w:ind w:right="792"/>
              <w:jc w:val="right"/>
              <w:rPr>
                <w:rFonts w:cs="Arial"/>
                <w:color w:val="000000"/>
                <w:sz w:val="20"/>
              </w:rPr>
            </w:pPr>
            <w:r>
              <w:rPr>
                <w:rFonts w:cs="Arial"/>
                <w:color w:val="000000"/>
                <w:sz w:val="20"/>
              </w:rPr>
              <w:t>104.7</w:t>
            </w:r>
          </w:p>
        </w:tc>
      </w:tr>
      <w:tr w:rsidR="003930EB" w:rsidTr="005E4DF1">
        <w:tc>
          <w:tcPr>
            <w:tcW w:w="810" w:type="dxa"/>
            <w:tcBorders>
              <w:top w:val="nil"/>
              <w:left w:val="nil"/>
              <w:bottom w:val="nil"/>
              <w:right w:val="nil"/>
            </w:tcBorders>
          </w:tcPr>
          <w:p w:rsidR="003930EB" w:rsidRDefault="003930EB" w:rsidP="008F0979">
            <w:pPr>
              <w:spacing w:line="240" w:lineRule="atLeast"/>
              <w:rPr>
                <w:sz w:val="20"/>
              </w:rPr>
            </w:pPr>
            <w:r>
              <w:rPr>
                <w:sz w:val="20"/>
              </w:rPr>
              <w:t>2008</w:t>
            </w:r>
          </w:p>
        </w:tc>
        <w:tc>
          <w:tcPr>
            <w:tcW w:w="2160" w:type="dxa"/>
            <w:tcBorders>
              <w:top w:val="nil"/>
              <w:left w:val="nil"/>
              <w:bottom w:val="nil"/>
              <w:right w:val="nil"/>
            </w:tcBorders>
          </w:tcPr>
          <w:p w:rsidR="003930EB" w:rsidRDefault="003930EB" w:rsidP="008F0979">
            <w:pPr>
              <w:ind w:right="702"/>
              <w:jc w:val="right"/>
              <w:rPr>
                <w:rFonts w:cs="Arial"/>
                <w:color w:val="000000"/>
                <w:sz w:val="20"/>
              </w:rPr>
            </w:pPr>
            <w:r>
              <w:rPr>
                <w:rFonts w:cs="Arial"/>
                <w:color w:val="000000"/>
                <w:sz w:val="20"/>
              </w:rPr>
              <w:t>132.1</w:t>
            </w:r>
          </w:p>
        </w:tc>
        <w:tc>
          <w:tcPr>
            <w:tcW w:w="2167" w:type="dxa"/>
            <w:gridSpan w:val="2"/>
            <w:tcBorders>
              <w:top w:val="nil"/>
              <w:left w:val="nil"/>
              <w:bottom w:val="nil"/>
              <w:right w:val="nil"/>
            </w:tcBorders>
          </w:tcPr>
          <w:p w:rsidR="003930EB" w:rsidRDefault="003930EB" w:rsidP="005E4DF1">
            <w:pPr>
              <w:ind w:right="709"/>
              <w:jc w:val="right"/>
              <w:rPr>
                <w:rFonts w:cs="Arial"/>
                <w:color w:val="000000"/>
                <w:sz w:val="20"/>
              </w:rPr>
            </w:pPr>
            <w:r>
              <w:rPr>
                <w:rFonts w:cs="Arial"/>
                <w:color w:val="000000"/>
                <w:sz w:val="20"/>
              </w:rPr>
              <w:t>89.3</w:t>
            </w:r>
          </w:p>
        </w:tc>
        <w:tc>
          <w:tcPr>
            <w:tcW w:w="2153" w:type="dxa"/>
            <w:tcBorders>
              <w:top w:val="nil"/>
              <w:left w:val="nil"/>
              <w:bottom w:val="nil"/>
            </w:tcBorders>
          </w:tcPr>
          <w:p w:rsidR="003930EB" w:rsidRDefault="003930EB" w:rsidP="003930EB">
            <w:pPr>
              <w:ind w:right="702"/>
              <w:jc w:val="right"/>
              <w:rPr>
                <w:rFonts w:cs="Arial"/>
                <w:color w:val="000000"/>
                <w:sz w:val="20"/>
              </w:rPr>
            </w:pPr>
            <w:r>
              <w:rPr>
                <w:rFonts w:cs="Arial"/>
                <w:color w:val="000000"/>
                <w:sz w:val="20"/>
              </w:rPr>
              <w:t>109.0</w:t>
            </w:r>
          </w:p>
        </w:tc>
        <w:tc>
          <w:tcPr>
            <w:tcW w:w="2160" w:type="dxa"/>
            <w:tcBorders>
              <w:top w:val="nil"/>
              <w:bottom w:val="nil"/>
              <w:right w:val="nil"/>
            </w:tcBorders>
          </w:tcPr>
          <w:p w:rsidR="003930EB" w:rsidRDefault="003930EB" w:rsidP="008F0979">
            <w:pPr>
              <w:jc w:val="center"/>
              <w:rPr>
                <w:rFonts w:cs="Arial"/>
                <w:color w:val="000000"/>
                <w:sz w:val="20"/>
              </w:rPr>
            </w:pPr>
            <w:r>
              <w:rPr>
                <w:rFonts w:cs="Arial"/>
                <w:color w:val="000000"/>
                <w:sz w:val="20"/>
              </w:rPr>
              <w:t>141.2</w:t>
            </w:r>
          </w:p>
        </w:tc>
        <w:tc>
          <w:tcPr>
            <w:tcW w:w="2160" w:type="dxa"/>
            <w:tcBorders>
              <w:top w:val="nil"/>
              <w:left w:val="nil"/>
              <w:bottom w:val="nil"/>
              <w:right w:val="nil"/>
            </w:tcBorders>
          </w:tcPr>
          <w:p w:rsidR="003930EB" w:rsidRDefault="003930EB" w:rsidP="008F0979">
            <w:pPr>
              <w:jc w:val="center"/>
              <w:rPr>
                <w:rFonts w:cs="Arial"/>
                <w:color w:val="000000"/>
                <w:sz w:val="20"/>
              </w:rPr>
            </w:pPr>
            <w:r>
              <w:rPr>
                <w:rFonts w:cs="Arial"/>
                <w:color w:val="000000"/>
                <w:sz w:val="20"/>
              </w:rPr>
              <w:t>83.1</w:t>
            </w:r>
          </w:p>
        </w:tc>
        <w:tc>
          <w:tcPr>
            <w:tcW w:w="2250" w:type="dxa"/>
            <w:tcBorders>
              <w:top w:val="nil"/>
              <w:left w:val="nil"/>
              <w:bottom w:val="nil"/>
              <w:right w:val="nil"/>
            </w:tcBorders>
          </w:tcPr>
          <w:p w:rsidR="003930EB" w:rsidRDefault="003930EB" w:rsidP="005E4DF1">
            <w:pPr>
              <w:ind w:right="792"/>
              <w:jc w:val="right"/>
              <w:rPr>
                <w:rFonts w:cs="Arial"/>
                <w:color w:val="000000"/>
                <w:sz w:val="20"/>
              </w:rPr>
            </w:pPr>
            <w:r>
              <w:rPr>
                <w:rFonts w:cs="Arial"/>
                <w:color w:val="000000"/>
                <w:sz w:val="20"/>
              </w:rPr>
              <w:t>107.8</w:t>
            </w:r>
          </w:p>
        </w:tc>
      </w:tr>
      <w:tr w:rsidR="003930EB" w:rsidTr="005E4DF1">
        <w:tc>
          <w:tcPr>
            <w:tcW w:w="810" w:type="dxa"/>
            <w:tcBorders>
              <w:top w:val="nil"/>
              <w:left w:val="nil"/>
              <w:bottom w:val="nil"/>
              <w:right w:val="nil"/>
            </w:tcBorders>
          </w:tcPr>
          <w:p w:rsidR="003930EB" w:rsidRDefault="003930EB" w:rsidP="008F0979">
            <w:pPr>
              <w:spacing w:line="240" w:lineRule="atLeast"/>
              <w:rPr>
                <w:sz w:val="20"/>
              </w:rPr>
            </w:pPr>
            <w:r>
              <w:rPr>
                <w:sz w:val="20"/>
              </w:rPr>
              <w:t>2009</w:t>
            </w:r>
          </w:p>
        </w:tc>
        <w:tc>
          <w:tcPr>
            <w:tcW w:w="2160" w:type="dxa"/>
            <w:tcBorders>
              <w:top w:val="nil"/>
              <w:left w:val="nil"/>
              <w:bottom w:val="nil"/>
              <w:right w:val="nil"/>
            </w:tcBorders>
          </w:tcPr>
          <w:p w:rsidR="003930EB" w:rsidRDefault="003930EB" w:rsidP="008F0979">
            <w:pPr>
              <w:jc w:val="center"/>
              <w:rPr>
                <w:rFonts w:cs="Arial"/>
                <w:color w:val="000000"/>
                <w:sz w:val="20"/>
              </w:rPr>
            </w:pPr>
            <w:r>
              <w:rPr>
                <w:rFonts w:cs="Arial"/>
                <w:color w:val="000000"/>
                <w:sz w:val="20"/>
              </w:rPr>
              <w:t>123.2</w:t>
            </w:r>
          </w:p>
        </w:tc>
        <w:tc>
          <w:tcPr>
            <w:tcW w:w="2167" w:type="dxa"/>
            <w:gridSpan w:val="2"/>
            <w:tcBorders>
              <w:top w:val="nil"/>
              <w:left w:val="nil"/>
              <w:bottom w:val="nil"/>
              <w:right w:val="nil"/>
            </w:tcBorders>
          </w:tcPr>
          <w:p w:rsidR="003930EB" w:rsidRDefault="003930EB" w:rsidP="005E4DF1">
            <w:pPr>
              <w:ind w:right="709"/>
              <w:jc w:val="right"/>
              <w:rPr>
                <w:rFonts w:cs="Arial"/>
                <w:color w:val="000000"/>
                <w:sz w:val="20"/>
              </w:rPr>
            </w:pPr>
            <w:r>
              <w:rPr>
                <w:rFonts w:cs="Arial"/>
                <w:color w:val="000000"/>
                <w:sz w:val="20"/>
              </w:rPr>
              <w:t>71.0</w:t>
            </w:r>
          </w:p>
        </w:tc>
        <w:tc>
          <w:tcPr>
            <w:tcW w:w="2153" w:type="dxa"/>
            <w:tcBorders>
              <w:top w:val="nil"/>
              <w:left w:val="nil"/>
              <w:bottom w:val="nil"/>
            </w:tcBorders>
          </w:tcPr>
          <w:p w:rsidR="003930EB" w:rsidRDefault="003930EB" w:rsidP="008F0979">
            <w:pPr>
              <w:ind w:right="702"/>
              <w:jc w:val="right"/>
              <w:rPr>
                <w:rFonts w:cs="Arial"/>
                <w:color w:val="000000"/>
                <w:sz w:val="20"/>
              </w:rPr>
            </w:pPr>
            <w:r>
              <w:rPr>
                <w:rFonts w:cs="Arial"/>
                <w:color w:val="000000"/>
                <w:sz w:val="20"/>
              </w:rPr>
              <w:t>94.3</w:t>
            </w:r>
          </w:p>
        </w:tc>
        <w:tc>
          <w:tcPr>
            <w:tcW w:w="2160" w:type="dxa"/>
            <w:tcBorders>
              <w:top w:val="nil"/>
              <w:bottom w:val="nil"/>
              <w:right w:val="nil"/>
            </w:tcBorders>
          </w:tcPr>
          <w:p w:rsidR="003930EB" w:rsidRDefault="003930EB" w:rsidP="008F0979">
            <w:pPr>
              <w:jc w:val="center"/>
              <w:rPr>
                <w:rFonts w:cs="Arial"/>
                <w:color w:val="000000"/>
                <w:sz w:val="20"/>
              </w:rPr>
            </w:pPr>
            <w:r>
              <w:rPr>
                <w:rFonts w:cs="Arial"/>
                <w:color w:val="000000"/>
                <w:sz w:val="20"/>
              </w:rPr>
              <w:t>129.9</w:t>
            </w:r>
          </w:p>
        </w:tc>
        <w:tc>
          <w:tcPr>
            <w:tcW w:w="2160" w:type="dxa"/>
            <w:tcBorders>
              <w:top w:val="nil"/>
              <w:left w:val="nil"/>
              <w:bottom w:val="nil"/>
              <w:right w:val="nil"/>
            </w:tcBorders>
          </w:tcPr>
          <w:p w:rsidR="003930EB" w:rsidRDefault="003930EB" w:rsidP="008F0979">
            <w:pPr>
              <w:jc w:val="center"/>
              <w:rPr>
                <w:rFonts w:cs="Arial"/>
                <w:color w:val="000000"/>
                <w:sz w:val="20"/>
              </w:rPr>
            </w:pPr>
            <w:r>
              <w:rPr>
                <w:rFonts w:cs="Arial"/>
                <w:color w:val="000000"/>
                <w:sz w:val="20"/>
              </w:rPr>
              <w:t>98.2</w:t>
            </w:r>
          </w:p>
        </w:tc>
        <w:tc>
          <w:tcPr>
            <w:tcW w:w="2250" w:type="dxa"/>
            <w:tcBorders>
              <w:top w:val="nil"/>
              <w:left w:val="nil"/>
              <w:bottom w:val="nil"/>
              <w:right w:val="nil"/>
            </w:tcBorders>
          </w:tcPr>
          <w:p w:rsidR="003930EB" w:rsidRDefault="003930EB" w:rsidP="005E4DF1">
            <w:pPr>
              <w:ind w:right="792"/>
              <w:jc w:val="right"/>
              <w:rPr>
                <w:rFonts w:cs="Arial"/>
                <w:color w:val="000000"/>
                <w:sz w:val="20"/>
              </w:rPr>
            </w:pPr>
            <w:r>
              <w:rPr>
                <w:rFonts w:cs="Arial"/>
                <w:color w:val="000000"/>
                <w:sz w:val="20"/>
              </w:rPr>
              <w:t>111.8</w:t>
            </w:r>
          </w:p>
        </w:tc>
      </w:tr>
      <w:tr w:rsidR="003930EB" w:rsidTr="005E4DF1">
        <w:tc>
          <w:tcPr>
            <w:tcW w:w="810" w:type="dxa"/>
            <w:tcBorders>
              <w:top w:val="nil"/>
              <w:left w:val="nil"/>
              <w:bottom w:val="nil"/>
              <w:right w:val="nil"/>
            </w:tcBorders>
          </w:tcPr>
          <w:p w:rsidR="003930EB" w:rsidRDefault="003930EB" w:rsidP="008F0979">
            <w:pPr>
              <w:spacing w:line="240" w:lineRule="atLeast"/>
              <w:rPr>
                <w:sz w:val="20"/>
              </w:rPr>
            </w:pPr>
            <w:r>
              <w:rPr>
                <w:sz w:val="20"/>
              </w:rPr>
              <w:t>2010</w:t>
            </w:r>
          </w:p>
        </w:tc>
        <w:tc>
          <w:tcPr>
            <w:tcW w:w="2160" w:type="dxa"/>
            <w:tcBorders>
              <w:top w:val="nil"/>
              <w:left w:val="nil"/>
              <w:bottom w:val="nil"/>
              <w:right w:val="nil"/>
            </w:tcBorders>
          </w:tcPr>
          <w:p w:rsidR="003930EB" w:rsidRDefault="003930EB" w:rsidP="008F0979">
            <w:pPr>
              <w:jc w:val="center"/>
              <w:rPr>
                <w:rFonts w:cs="Arial"/>
                <w:color w:val="000000"/>
                <w:sz w:val="20"/>
              </w:rPr>
            </w:pPr>
            <w:r>
              <w:rPr>
                <w:rFonts w:cs="Arial"/>
                <w:color w:val="000000"/>
                <w:sz w:val="20"/>
              </w:rPr>
              <w:t>128.0</w:t>
            </w:r>
          </w:p>
        </w:tc>
        <w:tc>
          <w:tcPr>
            <w:tcW w:w="2167" w:type="dxa"/>
            <w:gridSpan w:val="2"/>
            <w:tcBorders>
              <w:top w:val="nil"/>
              <w:left w:val="nil"/>
              <w:bottom w:val="nil"/>
              <w:right w:val="nil"/>
            </w:tcBorders>
          </w:tcPr>
          <w:p w:rsidR="003930EB" w:rsidRDefault="003930EB" w:rsidP="005E4DF1">
            <w:pPr>
              <w:tabs>
                <w:tab w:val="left" w:pos="1242"/>
              </w:tabs>
              <w:ind w:right="709"/>
              <w:jc w:val="right"/>
              <w:rPr>
                <w:rFonts w:cs="Arial"/>
                <w:color w:val="000000"/>
                <w:sz w:val="20"/>
              </w:rPr>
            </w:pPr>
            <w:r>
              <w:rPr>
                <w:rFonts w:cs="Arial"/>
                <w:color w:val="000000"/>
                <w:sz w:val="20"/>
              </w:rPr>
              <w:t>98.1</w:t>
            </w:r>
          </w:p>
        </w:tc>
        <w:tc>
          <w:tcPr>
            <w:tcW w:w="2153" w:type="dxa"/>
            <w:tcBorders>
              <w:top w:val="nil"/>
              <w:left w:val="nil"/>
              <w:bottom w:val="nil"/>
            </w:tcBorders>
          </w:tcPr>
          <w:p w:rsidR="003930EB" w:rsidRDefault="003930EB" w:rsidP="008F0979">
            <w:pPr>
              <w:jc w:val="center"/>
              <w:rPr>
                <w:rFonts w:cs="Arial"/>
                <w:color w:val="000000"/>
                <w:sz w:val="20"/>
              </w:rPr>
            </w:pPr>
            <w:r>
              <w:rPr>
                <w:rFonts w:cs="Arial"/>
                <w:color w:val="000000"/>
                <w:sz w:val="20"/>
              </w:rPr>
              <w:t>111.8</w:t>
            </w:r>
          </w:p>
        </w:tc>
        <w:tc>
          <w:tcPr>
            <w:tcW w:w="2160" w:type="dxa"/>
            <w:tcBorders>
              <w:top w:val="nil"/>
              <w:bottom w:val="nil"/>
              <w:right w:val="nil"/>
            </w:tcBorders>
          </w:tcPr>
          <w:p w:rsidR="003930EB" w:rsidRDefault="003930EB" w:rsidP="008F0979">
            <w:pPr>
              <w:jc w:val="center"/>
              <w:rPr>
                <w:rFonts w:cs="Arial"/>
                <w:color w:val="000000"/>
                <w:sz w:val="20"/>
              </w:rPr>
            </w:pPr>
            <w:r>
              <w:rPr>
                <w:rFonts w:cs="Arial"/>
                <w:color w:val="000000"/>
                <w:sz w:val="20"/>
              </w:rPr>
              <w:t>129.9</w:t>
            </w:r>
          </w:p>
        </w:tc>
        <w:tc>
          <w:tcPr>
            <w:tcW w:w="2160" w:type="dxa"/>
            <w:tcBorders>
              <w:top w:val="nil"/>
              <w:left w:val="nil"/>
              <w:bottom w:val="nil"/>
              <w:right w:val="nil"/>
            </w:tcBorders>
          </w:tcPr>
          <w:p w:rsidR="003930EB" w:rsidRDefault="003930EB" w:rsidP="008F0979">
            <w:pPr>
              <w:jc w:val="center"/>
              <w:rPr>
                <w:rFonts w:cs="Arial"/>
                <w:color w:val="000000"/>
                <w:sz w:val="20"/>
              </w:rPr>
            </w:pPr>
            <w:r>
              <w:rPr>
                <w:rFonts w:cs="Arial"/>
                <w:color w:val="000000"/>
                <w:sz w:val="20"/>
              </w:rPr>
              <w:t>87.2</w:t>
            </w:r>
          </w:p>
        </w:tc>
        <w:tc>
          <w:tcPr>
            <w:tcW w:w="2250" w:type="dxa"/>
            <w:tcBorders>
              <w:top w:val="nil"/>
              <w:left w:val="nil"/>
              <w:bottom w:val="nil"/>
              <w:right w:val="nil"/>
            </w:tcBorders>
          </w:tcPr>
          <w:p w:rsidR="003930EB" w:rsidRDefault="003930EB" w:rsidP="005E4DF1">
            <w:pPr>
              <w:ind w:right="792"/>
              <w:jc w:val="right"/>
              <w:rPr>
                <w:rFonts w:cs="Arial"/>
                <w:color w:val="000000"/>
                <w:sz w:val="20"/>
              </w:rPr>
            </w:pPr>
            <w:r>
              <w:rPr>
                <w:rFonts w:cs="Arial"/>
                <w:color w:val="000000"/>
                <w:sz w:val="20"/>
              </w:rPr>
              <w:t>103.9</w:t>
            </w:r>
          </w:p>
        </w:tc>
      </w:tr>
      <w:tr w:rsidR="003930EB" w:rsidTr="005E4DF1">
        <w:tc>
          <w:tcPr>
            <w:tcW w:w="810" w:type="dxa"/>
            <w:tcBorders>
              <w:top w:val="nil"/>
              <w:left w:val="nil"/>
              <w:bottom w:val="nil"/>
              <w:right w:val="nil"/>
            </w:tcBorders>
          </w:tcPr>
          <w:p w:rsidR="003930EB" w:rsidRDefault="003930EB" w:rsidP="00BB25AA">
            <w:pPr>
              <w:spacing w:line="240" w:lineRule="atLeast"/>
              <w:rPr>
                <w:sz w:val="20"/>
              </w:rPr>
            </w:pPr>
            <w:r>
              <w:rPr>
                <w:sz w:val="20"/>
              </w:rPr>
              <w:t>2011</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127.1</w:t>
            </w:r>
          </w:p>
        </w:tc>
        <w:tc>
          <w:tcPr>
            <w:tcW w:w="2167" w:type="dxa"/>
            <w:gridSpan w:val="2"/>
            <w:tcBorders>
              <w:top w:val="nil"/>
              <w:left w:val="nil"/>
              <w:bottom w:val="nil"/>
              <w:right w:val="nil"/>
            </w:tcBorders>
          </w:tcPr>
          <w:p w:rsidR="003930EB" w:rsidRDefault="003930EB" w:rsidP="005E4DF1">
            <w:pPr>
              <w:tabs>
                <w:tab w:val="left" w:pos="1242"/>
              </w:tabs>
              <w:ind w:right="709"/>
              <w:jc w:val="right"/>
              <w:rPr>
                <w:rFonts w:cs="Arial"/>
                <w:color w:val="000000"/>
                <w:sz w:val="20"/>
              </w:rPr>
            </w:pPr>
            <w:r>
              <w:rPr>
                <w:rFonts w:cs="Arial"/>
                <w:color w:val="000000"/>
                <w:sz w:val="20"/>
              </w:rPr>
              <w:t>92.6</w:t>
            </w:r>
          </w:p>
        </w:tc>
        <w:tc>
          <w:tcPr>
            <w:tcW w:w="2153" w:type="dxa"/>
            <w:tcBorders>
              <w:top w:val="nil"/>
              <w:left w:val="nil"/>
              <w:bottom w:val="nil"/>
            </w:tcBorders>
          </w:tcPr>
          <w:p w:rsidR="003930EB" w:rsidRDefault="003930EB">
            <w:pPr>
              <w:jc w:val="center"/>
              <w:rPr>
                <w:rFonts w:cs="Arial"/>
                <w:color w:val="000000"/>
                <w:sz w:val="20"/>
              </w:rPr>
            </w:pPr>
            <w:r>
              <w:rPr>
                <w:rFonts w:cs="Arial"/>
                <w:color w:val="000000"/>
                <w:sz w:val="20"/>
              </w:rPr>
              <w:t>107.3</w:t>
            </w:r>
          </w:p>
        </w:tc>
        <w:tc>
          <w:tcPr>
            <w:tcW w:w="2160" w:type="dxa"/>
            <w:tcBorders>
              <w:top w:val="nil"/>
              <w:bottom w:val="nil"/>
              <w:right w:val="nil"/>
            </w:tcBorders>
          </w:tcPr>
          <w:p w:rsidR="003930EB" w:rsidRDefault="003930EB">
            <w:pPr>
              <w:jc w:val="center"/>
              <w:rPr>
                <w:rFonts w:cs="Arial"/>
                <w:color w:val="000000"/>
                <w:sz w:val="20"/>
              </w:rPr>
            </w:pPr>
            <w:r>
              <w:rPr>
                <w:rFonts w:cs="Arial"/>
                <w:color w:val="000000"/>
                <w:sz w:val="20"/>
              </w:rPr>
              <w:t>125.6</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84.0</w:t>
            </w:r>
          </w:p>
        </w:tc>
        <w:tc>
          <w:tcPr>
            <w:tcW w:w="2250" w:type="dxa"/>
            <w:tcBorders>
              <w:top w:val="nil"/>
              <w:left w:val="nil"/>
              <w:bottom w:val="nil"/>
              <w:right w:val="nil"/>
            </w:tcBorders>
          </w:tcPr>
          <w:p w:rsidR="003930EB" w:rsidRDefault="003930EB" w:rsidP="005E4DF1">
            <w:pPr>
              <w:ind w:right="792"/>
              <w:jc w:val="right"/>
              <w:rPr>
                <w:rFonts w:cs="Arial"/>
                <w:color w:val="000000"/>
                <w:sz w:val="20"/>
              </w:rPr>
            </w:pPr>
            <w:r>
              <w:rPr>
                <w:rFonts w:cs="Arial"/>
                <w:color w:val="000000"/>
                <w:sz w:val="20"/>
              </w:rPr>
              <w:t>101.1</w:t>
            </w:r>
          </w:p>
        </w:tc>
      </w:tr>
      <w:tr w:rsidR="003930EB" w:rsidTr="005E4DF1">
        <w:tc>
          <w:tcPr>
            <w:tcW w:w="810" w:type="dxa"/>
            <w:tcBorders>
              <w:top w:val="nil"/>
              <w:left w:val="nil"/>
              <w:bottom w:val="nil"/>
              <w:right w:val="nil"/>
            </w:tcBorders>
          </w:tcPr>
          <w:p w:rsidR="003930EB" w:rsidRDefault="003930EB" w:rsidP="00BB25AA">
            <w:pPr>
              <w:spacing w:line="240" w:lineRule="atLeast"/>
              <w:rPr>
                <w:sz w:val="20"/>
              </w:rPr>
            </w:pPr>
            <w:r>
              <w:rPr>
                <w:sz w:val="20"/>
              </w:rPr>
              <w:t>2012</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137.3</w:t>
            </w:r>
          </w:p>
        </w:tc>
        <w:tc>
          <w:tcPr>
            <w:tcW w:w="2167" w:type="dxa"/>
            <w:gridSpan w:val="2"/>
            <w:tcBorders>
              <w:top w:val="nil"/>
              <w:left w:val="nil"/>
              <w:bottom w:val="nil"/>
              <w:right w:val="nil"/>
            </w:tcBorders>
          </w:tcPr>
          <w:p w:rsidR="003930EB" w:rsidRDefault="003930EB" w:rsidP="005E4DF1">
            <w:pPr>
              <w:ind w:right="709"/>
              <w:jc w:val="right"/>
              <w:rPr>
                <w:rFonts w:cs="Arial"/>
                <w:color w:val="000000"/>
                <w:sz w:val="20"/>
              </w:rPr>
            </w:pPr>
            <w:r>
              <w:rPr>
                <w:rFonts w:cs="Arial"/>
                <w:color w:val="000000"/>
                <w:sz w:val="20"/>
              </w:rPr>
              <w:t>78.8</w:t>
            </w:r>
          </w:p>
        </w:tc>
        <w:tc>
          <w:tcPr>
            <w:tcW w:w="2153" w:type="dxa"/>
            <w:tcBorders>
              <w:top w:val="nil"/>
              <w:left w:val="nil"/>
              <w:bottom w:val="nil"/>
            </w:tcBorders>
          </w:tcPr>
          <w:p w:rsidR="003930EB" w:rsidRDefault="003930EB" w:rsidP="005E4DF1">
            <w:pPr>
              <w:jc w:val="center"/>
              <w:rPr>
                <w:rFonts w:cs="Arial"/>
                <w:color w:val="000000"/>
                <w:sz w:val="20"/>
              </w:rPr>
            </w:pPr>
            <w:r>
              <w:rPr>
                <w:rFonts w:cs="Arial"/>
                <w:color w:val="000000"/>
                <w:sz w:val="20"/>
              </w:rPr>
              <w:t>104.6</w:t>
            </w:r>
          </w:p>
        </w:tc>
        <w:tc>
          <w:tcPr>
            <w:tcW w:w="2160" w:type="dxa"/>
            <w:tcBorders>
              <w:top w:val="nil"/>
              <w:bottom w:val="nil"/>
              <w:right w:val="nil"/>
            </w:tcBorders>
          </w:tcPr>
          <w:p w:rsidR="003930EB" w:rsidRDefault="003930EB" w:rsidP="005E4DF1">
            <w:pPr>
              <w:jc w:val="center"/>
              <w:rPr>
                <w:rFonts w:cs="Arial"/>
                <w:color w:val="000000"/>
                <w:sz w:val="20"/>
              </w:rPr>
            </w:pPr>
            <w:r>
              <w:rPr>
                <w:rFonts w:cs="Arial"/>
                <w:color w:val="000000"/>
                <w:sz w:val="20"/>
              </w:rPr>
              <w:t>150.5</w:t>
            </w:r>
          </w:p>
        </w:tc>
        <w:tc>
          <w:tcPr>
            <w:tcW w:w="2160" w:type="dxa"/>
            <w:tcBorders>
              <w:top w:val="nil"/>
              <w:left w:val="nil"/>
              <w:bottom w:val="nil"/>
              <w:right w:val="nil"/>
            </w:tcBorders>
          </w:tcPr>
          <w:p w:rsidR="003930EB" w:rsidRDefault="003930EB" w:rsidP="005E4DF1">
            <w:pPr>
              <w:jc w:val="center"/>
              <w:rPr>
                <w:rFonts w:cs="Arial"/>
                <w:color w:val="000000"/>
                <w:sz w:val="20"/>
              </w:rPr>
            </w:pPr>
            <w:r>
              <w:rPr>
                <w:rFonts w:cs="Arial"/>
                <w:color w:val="000000"/>
                <w:sz w:val="20"/>
              </w:rPr>
              <w:t>94.4</w:t>
            </w:r>
          </w:p>
        </w:tc>
        <w:tc>
          <w:tcPr>
            <w:tcW w:w="2250" w:type="dxa"/>
            <w:tcBorders>
              <w:top w:val="nil"/>
              <w:left w:val="nil"/>
              <w:bottom w:val="nil"/>
              <w:right w:val="nil"/>
            </w:tcBorders>
          </w:tcPr>
          <w:p w:rsidR="003930EB" w:rsidRDefault="003930EB" w:rsidP="005E4DF1">
            <w:pPr>
              <w:ind w:right="792"/>
              <w:jc w:val="right"/>
              <w:rPr>
                <w:rFonts w:cs="Arial"/>
                <w:color w:val="000000"/>
                <w:sz w:val="20"/>
              </w:rPr>
            </w:pPr>
            <w:r>
              <w:rPr>
                <w:rFonts w:cs="Arial"/>
                <w:color w:val="000000"/>
                <w:sz w:val="20"/>
              </w:rPr>
              <w:t>117.7</w:t>
            </w:r>
          </w:p>
        </w:tc>
      </w:tr>
      <w:tr w:rsidR="003930EB" w:rsidTr="005E4DF1">
        <w:tc>
          <w:tcPr>
            <w:tcW w:w="810" w:type="dxa"/>
            <w:tcBorders>
              <w:top w:val="nil"/>
              <w:left w:val="nil"/>
              <w:bottom w:val="nil"/>
              <w:right w:val="nil"/>
            </w:tcBorders>
          </w:tcPr>
          <w:p w:rsidR="003930EB" w:rsidRDefault="003930EB" w:rsidP="00D80ADC">
            <w:pPr>
              <w:spacing w:line="240" w:lineRule="atLeast"/>
              <w:rPr>
                <w:sz w:val="20"/>
              </w:rPr>
            </w:pPr>
            <w:r>
              <w:rPr>
                <w:sz w:val="20"/>
              </w:rPr>
              <w:t>2013</w:t>
            </w:r>
          </w:p>
        </w:tc>
        <w:tc>
          <w:tcPr>
            <w:tcW w:w="2160" w:type="dxa"/>
            <w:tcBorders>
              <w:top w:val="nil"/>
              <w:left w:val="nil"/>
              <w:bottom w:val="nil"/>
              <w:right w:val="nil"/>
            </w:tcBorders>
          </w:tcPr>
          <w:p w:rsidR="003930EB" w:rsidRDefault="003930EB" w:rsidP="005E4DF1">
            <w:pPr>
              <w:jc w:val="center"/>
              <w:rPr>
                <w:rFonts w:cs="Arial"/>
                <w:color w:val="000000"/>
                <w:sz w:val="20"/>
              </w:rPr>
            </w:pPr>
            <w:r>
              <w:rPr>
                <w:rFonts w:cs="Arial"/>
                <w:color w:val="000000"/>
                <w:sz w:val="20"/>
              </w:rPr>
              <w:t>106.3</w:t>
            </w:r>
          </w:p>
        </w:tc>
        <w:tc>
          <w:tcPr>
            <w:tcW w:w="2167" w:type="dxa"/>
            <w:gridSpan w:val="2"/>
            <w:tcBorders>
              <w:top w:val="nil"/>
              <w:left w:val="nil"/>
              <w:bottom w:val="nil"/>
              <w:right w:val="nil"/>
            </w:tcBorders>
          </w:tcPr>
          <w:p w:rsidR="003930EB" w:rsidRDefault="003930EB" w:rsidP="005E4DF1">
            <w:pPr>
              <w:ind w:right="709"/>
              <w:jc w:val="right"/>
              <w:rPr>
                <w:rFonts w:cs="Arial"/>
                <w:color w:val="000000"/>
                <w:sz w:val="20"/>
              </w:rPr>
            </w:pPr>
            <w:r>
              <w:rPr>
                <w:rFonts w:cs="Arial"/>
                <w:color w:val="000000"/>
                <w:sz w:val="20"/>
              </w:rPr>
              <w:t>66.3</w:t>
            </w:r>
          </w:p>
        </w:tc>
        <w:tc>
          <w:tcPr>
            <w:tcW w:w="2153" w:type="dxa"/>
            <w:tcBorders>
              <w:top w:val="nil"/>
              <w:left w:val="nil"/>
              <w:bottom w:val="nil"/>
            </w:tcBorders>
          </w:tcPr>
          <w:p w:rsidR="003930EB" w:rsidRDefault="003930EB" w:rsidP="003930EB">
            <w:pPr>
              <w:ind w:right="702"/>
              <w:jc w:val="right"/>
              <w:rPr>
                <w:rFonts w:cs="Arial"/>
                <w:color w:val="000000"/>
                <w:sz w:val="20"/>
              </w:rPr>
            </w:pPr>
            <w:r>
              <w:rPr>
                <w:rFonts w:cs="Arial"/>
                <w:color w:val="000000"/>
                <w:sz w:val="20"/>
              </w:rPr>
              <w:t>84.4</w:t>
            </w:r>
          </w:p>
        </w:tc>
        <w:tc>
          <w:tcPr>
            <w:tcW w:w="2160" w:type="dxa"/>
            <w:tcBorders>
              <w:top w:val="nil"/>
              <w:bottom w:val="nil"/>
              <w:right w:val="nil"/>
            </w:tcBorders>
          </w:tcPr>
          <w:p w:rsidR="003930EB" w:rsidRDefault="003930EB" w:rsidP="005E4DF1">
            <w:pPr>
              <w:jc w:val="center"/>
              <w:rPr>
                <w:rFonts w:cs="Arial"/>
                <w:color w:val="000000"/>
                <w:sz w:val="20"/>
              </w:rPr>
            </w:pPr>
            <w:r>
              <w:rPr>
                <w:rFonts w:cs="Arial"/>
                <w:color w:val="000000"/>
                <w:sz w:val="20"/>
              </w:rPr>
              <w:t>122.6</w:t>
            </w:r>
          </w:p>
        </w:tc>
        <w:tc>
          <w:tcPr>
            <w:tcW w:w="2160" w:type="dxa"/>
            <w:tcBorders>
              <w:top w:val="nil"/>
              <w:left w:val="nil"/>
              <w:bottom w:val="nil"/>
              <w:right w:val="nil"/>
            </w:tcBorders>
          </w:tcPr>
          <w:p w:rsidR="003930EB" w:rsidRDefault="003930EB" w:rsidP="005E4DF1">
            <w:pPr>
              <w:jc w:val="center"/>
              <w:rPr>
                <w:rFonts w:cs="Arial"/>
                <w:color w:val="000000"/>
                <w:sz w:val="20"/>
              </w:rPr>
            </w:pPr>
            <w:r>
              <w:rPr>
                <w:rFonts w:cs="Arial"/>
                <w:color w:val="000000"/>
                <w:sz w:val="20"/>
              </w:rPr>
              <w:t>91.7</w:t>
            </w:r>
          </w:p>
        </w:tc>
        <w:tc>
          <w:tcPr>
            <w:tcW w:w="2250" w:type="dxa"/>
            <w:tcBorders>
              <w:top w:val="nil"/>
              <w:left w:val="nil"/>
              <w:bottom w:val="nil"/>
              <w:right w:val="nil"/>
            </w:tcBorders>
          </w:tcPr>
          <w:p w:rsidR="003930EB" w:rsidRDefault="003930EB" w:rsidP="005E4DF1">
            <w:pPr>
              <w:ind w:right="792"/>
              <w:jc w:val="right"/>
              <w:rPr>
                <w:rFonts w:cs="Arial"/>
                <w:color w:val="000000"/>
                <w:sz w:val="20"/>
              </w:rPr>
            </w:pPr>
            <w:r>
              <w:rPr>
                <w:rFonts w:cs="Arial"/>
                <w:color w:val="000000"/>
                <w:sz w:val="20"/>
              </w:rPr>
              <w:t>105.1</w:t>
            </w:r>
          </w:p>
        </w:tc>
      </w:tr>
      <w:tr w:rsidR="003930EB" w:rsidTr="00926D7A">
        <w:trPr>
          <w:trHeight w:val="81"/>
        </w:trPr>
        <w:tc>
          <w:tcPr>
            <w:tcW w:w="810" w:type="dxa"/>
            <w:tcBorders>
              <w:top w:val="nil"/>
              <w:left w:val="nil"/>
              <w:bottom w:val="nil"/>
              <w:right w:val="nil"/>
            </w:tcBorders>
          </w:tcPr>
          <w:p w:rsidR="003930EB" w:rsidRDefault="003930EB" w:rsidP="00D80ADC">
            <w:pPr>
              <w:spacing w:line="240" w:lineRule="atLeast"/>
              <w:rPr>
                <w:sz w:val="20"/>
              </w:rPr>
            </w:pPr>
            <w:r>
              <w:rPr>
                <w:sz w:val="20"/>
              </w:rPr>
              <w:t>2014</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131.0</w:t>
            </w:r>
          </w:p>
        </w:tc>
        <w:tc>
          <w:tcPr>
            <w:tcW w:w="2167" w:type="dxa"/>
            <w:gridSpan w:val="2"/>
            <w:tcBorders>
              <w:top w:val="nil"/>
              <w:left w:val="nil"/>
              <w:bottom w:val="nil"/>
              <w:right w:val="nil"/>
            </w:tcBorders>
          </w:tcPr>
          <w:p w:rsidR="003930EB" w:rsidRDefault="003930EB" w:rsidP="00441C74">
            <w:pPr>
              <w:ind w:right="709"/>
              <w:jc w:val="right"/>
              <w:rPr>
                <w:rFonts w:cs="Arial"/>
                <w:color w:val="000000"/>
                <w:sz w:val="20"/>
              </w:rPr>
            </w:pPr>
            <w:r>
              <w:rPr>
                <w:rFonts w:cs="Arial"/>
                <w:color w:val="000000"/>
                <w:sz w:val="20"/>
              </w:rPr>
              <w:t>83.3</w:t>
            </w:r>
          </w:p>
        </w:tc>
        <w:tc>
          <w:tcPr>
            <w:tcW w:w="2153" w:type="dxa"/>
            <w:tcBorders>
              <w:top w:val="nil"/>
              <w:left w:val="nil"/>
              <w:bottom w:val="nil"/>
            </w:tcBorders>
          </w:tcPr>
          <w:p w:rsidR="003930EB" w:rsidRDefault="003930EB" w:rsidP="003930EB">
            <w:pPr>
              <w:ind w:right="702"/>
              <w:jc w:val="right"/>
              <w:rPr>
                <w:rFonts w:cs="Arial"/>
                <w:color w:val="000000"/>
                <w:sz w:val="20"/>
              </w:rPr>
            </w:pPr>
            <w:r>
              <w:rPr>
                <w:rFonts w:cs="Arial"/>
                <w:color w:val="000000"/>
                <w:sz w:val="20"/>
              </w:rPr>
              <w:t>104.7</w:t>
            </w:r>
          </w:p>
        </w:tc>
        <w:tc>
          <w:tcPr>
            <w:tcW w:w="2160" w:type="dxa"/>
            <w:tcBorders>
              <w:top w:val="nil"/>
              <w:bottom w:val="nil"/>
              <w:right w:val="nil"/>
            </w:tcBorders>
          </w:tcPr>
          <w:p w:rsidR="003930EB" w:rsidRDefault="003930EB">
            <w:pPr>
              <w:jc w:val="center"/>
              <w:rPr>
                <w:rFonts w:cs="Arial"/>
                <w:color w:val="000000"/>
                <w:sz w:val="20"/>
              </w:rPr>
            </w:pPr>
            <w:r>
              <w:rPr>
                <w:rFonts w:cs="Arial"/>
                <w:color w:val="000000"/>
                <w:sz w:val="20"/>
              </w:rPr>
              <w:t>115.9</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89.3</w:t>
            </w:r>
          </w:p>
        </w:tc>
        <w:tc>
          <w:tcPr>
            <w:tcW w:w="2250" w:type="dxa"/>
            <w:tcBorders>
              <w:top w:val="nil"/>
              <w:left w:val="nil"/>
              <w:bottom w:val="nil"/>
              <w:right w:val="nil"/>
            </w:tcBorders>
          </w:tcPr>
          <w:p w:rsidR="003930EB" w:rsidRDefault="003930EB">
            <w:pPr>
              <w:jc w:val="center"/>
              <w:rPr>
                <w:rFonts w:cs="Arial"/>
                <w:color w:val="000000"/>
                <w:sz w:val="20"/>
              </w:rPr>
            </w:pPr>
            <w:r>
              <w:rPr>
                <w:rFonts w:cs="Arial"/>
                <w:color w:val="000000"/>
                <w:sz w:val="20"/>
              </w:rPr>
              <w:t>100.2</w:t>
            </w:r>
          </w:p>
        </w:tc>
      </w:tr>
      <w:tr w:rsidR="003930EB" w:rsidTr="00740054">
        <w:trPr>
          <w:trHeight w:val="87"/>
        </w:trPr>
        <w:tc>
          <w:tcPr>
            <w:tcW w:w="810" w:type="dxa"/>
            <w:tcBorders>
              <w:top w:val="nil"/>
              <w:left w:val="nil"/>
              <w:bottom w:val="nil"/>
              <w:right w:val="nil"/>
            </w:tcBorders>
          </w:tcPr>
          <w:p w:rsidR="003930EB" w:rsidRDefault="003930EB" w:rsidP="00D80ADC">
            <w:pPr>
              <w:spacing w:line="240" w:lineRule="atLeast"/>
              <w:rPr>
                <w:sz w:val="20"/>
              </w:rPr>
            </w:pPr>
            <w:r>
              <w:rPr>
                <w:sz w:val="20"/>
              </w:rPr>
              <w:t>2015</w:t>
            </w:r>
          </w:p>
        </w:tc>
        <w:tc>
          <w:tcPr>
            <w:tcW w:w="2160" w:type="dxa"/>
            <w:tcBorders>
              <w:top w:val="nil"/>
              <w:left w:val="nil"/>
              <w:bottom w:val="nil"/>
              <w:right w:val="nil"/>
            </w:tcBorders>
          </w:tcPr>
          <w:p w:rsidR="003930EB" w:rsidRDefault="003930EB" w:rsidP="003930EB">
            <w:pPr>
              <w:jc w:val="center"/>
              <w:rPr>
                <w:rFonts w:cs="Arial"/>
                <w:color w:val="000000"/>
                <w:sz w:val="20"/>
              </w:rPr>
            </w:pPr>
            <w:r>
              <w:rPr>
                <w:rFonts w:cs="Arial"/>
                <w:color w:val="000000"/>
                <w:sz w:val="20"/>
              </w:rPr>
              <w:t>112.9</w:t>
            </w:r>
          </w:p>
        </w:tc>
        <w:tc>
          <w:tcPr>
            <w:tcW w:w="2167" w:type="dxa"/>
            <w:gridSpan w:val="2"/>
            <w:tcBorders>
              <w:top w:val="nil"/>
              <w:left w:val="nil"/>
              <w:bottom w:val="nil"/>
              <w:right w:val="nil"/>
            </w:tcBorders>
          </w:tcPr>
          <w:p w:rsidR="003930EB" w:rsidRDefault="003930EB" w:rsidP="003930EB">
            <w:pPr>
              <w:ind w:right="709"/>
              <w:jc w:val="right"/>
              <w:rPr>
                <w:rFonts w:cs="Arial"/>
                <w:color w:val="000000"/>
                <w:sz w:val="20"/>
              </w:rPr>
            </w:pPr>
            <w:r>
              <w:rPr>
                <w:rFonts w:cs="Arial"/>
                <w:color w:val="000000"/>
                <w:sz w:val="20"/>
              </w:rPr>
              <w:t>86.5</w:t>
            </w:r>
          </w:p>
        </w:tc>
        <w:tc>
          <w:tcPr>
            <w:tcW w:w="2153" w:type="dxa"/>
            <w:tcBorders>
              <w:top w:val="nil"/>
              <w:left w:val="nil"/>
              <w:bottom w:val="nil"/>
            </w:tcBorders>
          </w:tcPr>
          <w:p w:rsidR="003930EB" w:rsidRDefault="003930EB" w:rsidP="003930EB">
            <w:pPr>
              <w:ind w:right="702"/>
              <w:jc w:val="right"/>
              <w:rPr>
                <w:rFonts w:cs="Arial"/>
                <w:color w:val="000000"/>
                <w:sz w:val="20"/>
              </w:rPr>
            </w:pPr>
            <w:r>
              <w:rPr>
                <w:rFonts w:cs="Arial"/>
                <w:color w:val="000000"/>
                <w:sz w:val="20"/>
              </w:rPr>
              <w:t>97.9</w:t>
            </w:r>
          </w:p>
        </w:tc>
        <w:tc>
          <w:tcPr>
            <w:tcW w:w="2160" w:type="dxa"/>
            <w:tcBorders>
              <w:top w:val="nil"/>
              <w:bottom w:val="nil"/>
              <w:right w:val="nil"/>
            </w:tcBorders>
          </w:tcPr>
          <w:p w:rsidR="003930EB" w:rsidRDefault="003930EB" w:rsidP="003930EB">
            <w:pPr>
              <w:jc w:val="center"/>
              <w:rPr>
                <w:rFonts w:cs="Arial"/>
                <w:color w:val="000000"/>
                <w:sz w:val="20"/>
              </w:rPr>
            </w:pPr>
            <w:r>
              <w:rPr>
                <w:rFonts w:cs="Arial"/>
                <w:color w:val="000000"/>
                <w:sz w:val="20"/>
              </w:rPr>
              <w:t>114.3</w:t>
            </w:r>
          </w:p>
        </w:tc>
        <w:tc>
          <w:tcPr>
            <w:tcW w:w="2160" w:type="dxa"/>
            <w:tcBorders>
              <w:top w:val="nil"/>
              <w:left w:val="nil"/>
              <w:bottom w:val="nil"/>
              <w:right w:val="nil"/>
            </w:tcBorders>
          </w:tcPr>
          <w:p w:rsidR="003930EB" w:rsidRDefault="003930EB" w:rsidP="003930EB">
            <w:pPr>
              <w:jc w:val="center"/>
              <w:rPr>
                <w:rFonts w:cs="Arial"/>
                <w:color w:val="000000"/>
                <w:sz w:val="20"/>
              </w:rPr>
            </w:pPr>
            <w:r>
              <w:rPr>
                <w:rFonts w:cs="Arial"/>
                <w:color w:val="000000"/>
                <w:sz w:val="20"/>
              </w:rPr>
              <w:t>83.3</w:t>
            </w:r>
          </w:p>
        </w:tc>
        <w:tc>
          <w:tcPr>
            <w:tcW w:w="2250" w:type="dxa"/>
            <w:tcBorders>
              <w:top w:val="nil"/>
              <w:left w:val="nil"/>
              <w:bottom w:val="nil"/>
              <w:right w:val="nil"/>
            </w:tcBorders>
          </w:tcPr>
          <w:p w:rsidR="003930EB" w:rsidRDefault="003930EB" w:rsidP="003930EB">
            <w:pPr>
              <w:ind w:right="792"/>
              <w:jc w:val="right"/>
              <w:rPr>
                <w:rFonts w:cs="Arial"/>
                <w:color w:val="000000"/>
                <w:sz w:val="20"/>
              </w:rPr>
            </w:pPr>
            <w:r w:rsidRPr="003930EB">
              <w:rPr>
                <w:sz w:val="20"/>
              </w:rPr>
              <w:t>95.6</w:t>
            </w:r>
          </w:p>
        </w:tc>
      </w:tr>
      <w:tr w:rsidR="006001CE" w:rsidTr="00740054">
        <w:trPr>
          <w:trHeight w:val="87"/>
        </w:trPr>
        <w:tc>
          <w:tcPr>
            <w:tcW w:w="810" w:type="dxa"/>
            <w:tcBorders>
              <w:top w:val="nil"/>
              <w:left w:val="nil"/>
              <w:bottom w:val="nil"/>
              <w:right w:val="nil"/>
            </w:tcBorders>
          </w:tcPr>
          <w:p w:rsidR="006001CE" w:rsidRDefault="006001CE" w:rsidP="00D80ADC">
            <w:pPr>
              <w:spacing w:line="240" w:lineRule="atLeast"/>
              <w:rPr>
                <w:sz w:val="20"/>
              </w:rPr>
            </w:pPr>
            <w:r>
              <w:rPr>
                <w:sz w:val="20"/>
              </w:rPr>
              <w:t>2016</w:t>
            </w:r>
          </w:p>
        </w:tc>
        <w:tc>
          <w:tcPr>
            <w:tcW w:w="2160" w:type="dxa"/>
            <w:tcBorders>
              <w:top w:val="nil"/>
              <w:left w:val="nil"/>
              <w:bottom w:val="nil"/>
              <w:right w:val="nil"/>
            </w:tcBorders>
          </w:tcPr>
          <w:p w:rsidR="006001CE" w:rsidRDefault="006001CE" w:rsidP="003930EB">
            <w:pPr>
              <w:jc w:val="center"/>
              <w:rPr>
                <w:rFonts w:cs="Arial"/>
                <w:color w:val="000000"/>
                <w:sz w:val="20"/>
              </w:rPr>
            </w:pPr>
            <w:r>
              <w:rPr>
                <w:rFonts w:cs="Arial"/>
                <w:color w:val="000000"/>
                <w:sz w:val="20"/>
              </w:rPr>
              <w:t>124.8</w:t>
            </w:r>
          </w:p>
        </w:tc>
        <w:tc>
          <w:tcPr>
            <w:tcW w:w="2167" w:type="dxa"/>
            <w:gridSpan w:val="2"/>
            <w:tcBorders>
              <w:top w:val="nil"/>
              <w:left w:val="nil"/>
              <w:bottom w:val="nil"/>
              <w:right w:val="nil"/>
            </w:tcBorders>
          </w:tcPr>
          <w:p w:rsidR="006001CE" w:rsidRDefault="006001CE" w:rsidP="003930EB">
            <w:pPr>
              <w:ind w:right="709"/>
              <w:jc w:val="right"/>
              <w:rPr>
                <w:rFonts w:cs="Arial"/>
                <w:color w:val="000000"/>
                <w:sz w:val="20"/>
              </w:rPr>
            </w:pPr>
            <w:r>
              <w:rPr>
                <w:rFonts w:cs="Arial"/>
                <w:color w:val="000000"/>
                <w:sz w:val="20"/>
              </w:rPr>
              <w:t>71.9</w:t>
            </w:r>
          </w:p>
        </w:tc>
        <w:tc>
          <w:tcPr>
            <w:tcW w:w="2153" w:type="dxa"/>
            <w:tcBorders>
              <w:top w:val="nil"/>
              <w:left w:val="nil"/>
              <w:bottom w:val="nil"/>
            </w:tcBorders>
          </w:tcPr>
          <w:p w:rsidR="006001CE" w:rsidRDefault="006001CE" w:rsidP="003930EB">
            <w:pPr>
              <w:ind w:right="702"/>
              <w:jc w:val="right"/>
              <w:rPr>
                <w:rFonts w:cs="Arial"/>
                <w:color w:val="000000"/>
                <w:sz w:val="20"/>
              </w:rPr>
            </w:pPr>
            <w:r>
              <w:rPr>
                <w:rFonts w:cs="Arial"/>
                <w:color w:val="000000"/>
                <w:sz w:val="20"/>
              </w:rPr>
              <w:t>95.0</w:t>
            </w:r>
          </w:p>
        </w:tc>
        <w:tc>
          <w:tcPr>
            <w:tcW w:w="2160" w:type="dxa"/>
            <w:tcBorders>
              <w:top w:val="nil"/>
              <w:bottom w:val="nil"/>
              <w:right w:val="nil"/>
            </w:tcBorders>
          </w:tcPr>
          <w:p w:rsidR="006001CE" w:rsidRDefault="006001CE" w:rsidP="003930EB">
            <w:pPr>
              <w:jc w:val="center"/>
              <w:rPr>
                <w:rFonts w:cs="Arial"/>
                <w:color w:val="000000"/>
                <w:sz w:val="20"/>
              </w:rPr>
            </w:pPr>
            <w:r>
              <w:rPr>
                <w:rFonts w:cs="Arial"/>
                <w:color w:val="000000"/>
                <w:sz w:val="20"/>
              </w:rPr>
              <w:t>109.2</w:t>
            </w:r>
          </w:p>
        </w:tc>
        <w:tc>
          <w:tcPr>
            <w:tcW w:w="2160" w:type="dxa"/>
            <w:tcBorders>
              <w:top w:val="nil"/>
              <w:left w:val="nil"/>
              <w:bottom w:val="nil"/>
              <w:right w:val="nil"/>
            </w:tcBorders>
          </w:tcPr>
          <w:p w:rsidR="006001CE" w:rsidRDefault="006001CE" w:rsidP="003930EB">
            <w:pPr>
              <w:jc w:val="center"/>
              <w:rPr>
                <w:rFonts w:cs="Arial"/>
                <w:color w:val="000000"/>
                <w:sz w:val="20"/>
              </w:rPr>
            </w:pPr>
            <w:r>
              <w:rPr>
                <w:rFonts w:cs="Arial"/>
                <w:color w:val="000000"/>
                <w:sz w:val="20"/>
              </w:rPr>
              <w:t>80.3</w:t>
            </w:r>
          </w:p>
        </w:tc>
        <w:tc>
          <w:tcPr>
            <w:tcW w:w="2250" w:type="dxa"/>
            <w:tcBorders>
              <w:top w:val="nil"/>
              <w:left w:val="nil"/>
              <w:bottom w:val="nil"/>
              <w:right w:val="nil"/>
            </w:tcBorders>
          </w:tcPr>
          <w:p w:rsidR="006001CE" w:rsidRPr="003930EB" w:rsidRDefault="006001CE" w:rsidP="003930EB">
            <w:pPr>
              <w:ind w:right="792"/>
              <w:jc w:val="right"/>
              <w:rPr>
                <w:sz w:val="20"/>
              </w:rPr>
            </w:pPr>
            <w:r>
              <w:rPr>
                <w:sz w:val="20"/>
              </w:rPr>
              <w:t>91.7</w:t>
            </w:r>
          </w:p>
        </w:tc>
      </w:tr>
      <w:tr w:rsidR="003930EB" w:rsidTr="00926D7A">
        <w:trPr>
          <w:cantSplit/>
          <w:trHeight w:val="60"/>
        </w:trPr>
        <w:tc>
          <w:tcPr>
            <w:tcW w:w="13860" w:type="dxa"/>
            <w:gridSpan w:val="8"/>
            <w:tcBorders>
              <w:top w:val="single" w:sz="8" w:space="0" w:color="auto"/>
              <w:left w:val="nil"/>
              <w:bottom w:val="nil"/>
              <w:right w:val="nil"/>
            </w:tcBorders>
            <w:vAlign w:val="bottom"/>
          </w:tcPr>
          <w:p w:rsidR="003930EB" w:rsidRPr="00BB40CB" w:rsidRDefault="003930EB" w:rsidP="006001CE">
            <w:pPr>
              <w:spacing w:before="40"/>
              <w:rPr>
                <w:rFonts w:cs="Arial"/>
                <w:sz w:val="16"/>
                <w:szCs w:val="16"/>
              </w:rPr>
            </w:pPr>
            <w:r w:rsidRPr="009405F7">
              <w:rPr>
                <w:sz w:val="16"/>
                <w:szCs w:val="16"/>
              </w:rPr>
              <w:t>1.  Rates are per 100,000 age-adjusted to the 20</w:t>
            </w:r>
            <w:r>
              <w:rPr>
                <w:sz w:val="16"/>
                <w:szCs w:val="16"/>
              </w:rPr>
              <w:t>00</w:t>
            </w:r>
            <w:r w:rsidRPr="009405F7">
              <w:rPr>
                <w:sz w:val="16"/>
                <w:szCs w:val="16"/>
              </w:rPr>
              <w:t xml:space="preserve"> US standard population.  2. </w:t>
            </w:r>
            <w:r w:rsidRPr="009405F7">
              <w:rPr>
                <w:color w:val="000000"/>
                <w:sz w:val="16"/>
                <w:szCs w:val="16"/>
              </w:rPr>
              <w:t>Race and ethnicity data in this table are presented as mutually exclusive categories.  Persons of Hispanic ethnicity are not</w:t>
            </w:r>
            <w:r>
              <w:rPr>
                <w:color w:val="000000"/>
                <w:sz w:val="16"/>
                <w:szCs w:val="16"/>
              </w:rPr>
              <w:t xml:space="preserve"> included in a race category.  Please see </w:t>
            </w:r>
            <w:r w:rsidRPr="009405F7">
              <w:rPr>
                <w:color w:val="000000"/>
                <w:sz w:val="16"/>
                <w:szCs w:val="16"/>
              </w:rPr>
              <w:t xml:space="preserve">Technical Notes in the Appendix for a more detailed explanation.  </w:t>
            </w:r>
          </w:p>
        </w:tc>
      </w:tr>
    </w:tbl>
    <w:p w:rsidR="00376450" w:rsidRPr="00926D7A" w:rsidRDefault="00BD60D9">
      <w:pPr>
        <w:rPr>
          <w:sz w:val="2"/>
          <w:szCs w:val="2"/>
        </w:rPr>
        <w:sectPr w:rsidR="00376450" w:rsidRPr="00926D7A" w:rsidSect="00C17722">
          <w:footerReference w:type="even" r:id="rId43"/>
          <w:footerReference w:type="default" r:id="rId44"/>
          <w:pgSz w:w="15840" w:h="12240" w:orient="landscape" w:code="1"/>
          <w:pgMar w:top="1728" w:right="1170" w:bottom="1440" w:left="1440" w:header="720" w:footer="720" w:gutter="0"/>
          <w:cols w:space="720"/>
        </w:sectPr>
      </w:pPr>
      <w:r>
        <w:rPr>
          <w:noProof/>
          <w:sz w:val="2"/>
          <w:szCs w:val="2"/>
        </w:rPr>
        <mc:AlternateContent>
          <mc:Choice Requires="wps">
            <w:drawing>
              <wp:anchor distT="0" distB="0" distL="114300" distR="114300" simplePos="0" relativeHeight="251654656" behindDoc="0" locked="0" layoutInCell="1" allowOverlap="1" wp14:anchorId="4A6BBDDC" wp14:editId="225F9058">
                <wp:simplePos x="0" y="0"/>
                <wp:positionH relativeFrom="column">
                  <wp:posOffset>3823335</wp:posOffset>
                </wp:positionH>
                <wp:positionV relativeFrom="paragraph">
                  <wp:posOffset>631825</wp:posOffset>
                </wp:positionV>
                <wp:extent cx="571500" cy="291465"/>
                <wp:effectExtent l="0" t="0" r="0" b="0"/>
                <wp:wrapNone/>
                <wp:docPr id="198" name="Text Box 4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BBDDC" id="Text Box 4938" o:spid="_x0000_s1128" type="#_x0000_t202" style="position:absolute;margin-left:301.05pt;margin-top:49.75pt;width:45pt;height:2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" stroked="f">
                <v:textbox style="layout-flow:vertical">
                  <w:txbxContent>
                    <w:p w:rsidR="009F1013" w:rsidRPr="001E26D6" w:rsidRDefault="009F1013" w:rsidP="003C652C"/>
                  </w:txbxContent>
                </v:textbox>
              </v:shape>
            </w:pict>
          </mc:Fallback>
        </mc:AlternateContent>
      </w:r>
    </w:p>
    <w:p w:rsidR="00376450" w:rsidRDefault="00BD60D9">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r>
        <w:rPr>
          <w:noProof/>
        </w:rPr>
        <mc:AlternateContent>
          <mc:Choice Requires="wps">
            <w:drawing>
              <wp:anchor distT="0" distB="0" distL="114300" distR="114300" simplePos="0" relativeHeight="251529728" behindDoc="0" locked="0" layoutInCell="0" allowOverlap="1" wp14:anchorId="47313744" wp14:editId="4622077D">
                <wp:simplePos x="0" y="0"/>
                <wp:positionH relativeFrom="margin">
                  <wp:posOffset>-490118</wp:posOffset>
                </wp:positionH>
                <wp:positionV relativeFrom="margin">
                  <wp:posOffset>51206</wp:posOffset>
                </wp:positionV>
                <wp:extent cx="6144768" cy="7176212"/>
                <wp:effectExtent l="0" t="0" r="27940" b="24765"/>
                <wp:wrapNone/>
                <wp:docPr id="19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768" cy="717621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463AD" id="Rectangle 43" o:spid="_x0000_s1026" style="position:absolute;margin-left:-38.6pt;margin-top:4.05pt;width:483.85pt;height:565.05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" o:allowincell="f" filled="f">
                <w10:wrap anchorx="margin" anchory="margin"/>
              </v:rect>
            </w:pict>
          </mc:Fallback>
        </mc:AlternateContent>
      </w:r>
    </w:p>
    <w:tbl>
      <w:tblPr>
        <w:tblW w:w="10592"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822"/>
        <w:gridCol w:w="1453"/>
        <w:gridCol w:w="810"/>
        <w:gridCol w:w="77"/>
        <w:gridCol w:w="935"/>
        <w:gridCol w:w="865"/>
        <w:gridCol w:w="913"/>
        <w:gridCol w:w="810"/>
        <w:gridCol w:w="977"/>
        <w:gridCol w:w="13"/>
        <w:gridCol w:w="917"/>
      </w:tblGrid>
      <w:tr w:rsidR="00C931DE" w:rsidTr="00C931DE">
        <w:trPr>
          <w:gridAfter w:val="2"/>
          <w:wAfter w:w="930" w:type="dxa"/>
          <w:jc w:val="center"/>
        </w:trPr>
        <w:tc>
          <w:tcPr>
            <w:tcW w:w="9662" w:type="dxa"/>
            <w:gridSpan w:val="9"/>
            <w:tcBorders>
              <w:top w:val="nil"/>
              <w:left w:val="nil"/>
              <w:bottom w:val="single" w:sz="6" w:space="0" w:color="auto"/>
              <w:right w:val="nil"/>
            </w:tcBorders>
          </w:tcPr>
          <w:p w:rsidR="00C931DE" w:rsidRDefault="00C931DE" w:rsidP="00F6317C">
            <w:pPr>
              <w:pStyle w:val="Caption"/>
              <w:ind w:left="-1058" w:right="-1116"/>
              <w:jc w:val="center"/>
              <w:outlineLvl w:val="1"/>
              <w:rPr>
                <w:b w:val="0"/>
              </w:rPr>
            </w:pPr>
            <w:bookmarkStart w:id="462" w:name="_Toc361388685"/>
            <w:bookmarkStart w:id="463" w:name="_Toc462057608"/>
            <w:bookmarkStart w:id="464" w:name="_Toc532542113"/>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A93976">
              <w:rPr>
                <w:noProof/>
                <w:sz w:val="22"/>
                <w:szCs w:val="22"/>
              </w:rPr>
              <w:t>11</w:t>
            </w:r>
            <w:r w:rsidRPr="00386208">
              <w:rPr>
                <w:sz w:val="22"/>
                <w:szCs w:val="22"/>
              </w:rPr>
              <w:fldChar w:fldCharType="end"/>
            </w:r>
            <w:r w:rsidRPr="00386208">
              <w:rPr>
                <w:sz w:val="22"/>
                <w:szCs w:val="22"/>
              </w:rPr>
              <w:t xml:space="preserve">.  Number and Age-Adjusted Rates of Cancer Deaths by Selected Causes  </w:t>
            </w:r>
            <w:r>
              <w:rPr>
                <w:sz w:val="22"/>
                <w:szCs w:val="22"/>
              </w:rPr>
              <w:br/>
            </w:r>
            <w:r w:rsidRPr="00386208">
              <w:rPr>
                <w:sz w:val="22"/>
                <w:szCs w:val="22"/>
              </w:rPr>
              <w:t>and Gender, Massachusetts: 201</w:t>
            </w:r>
            <w:bookmarkEnd w:id="462"/>
            <w:bookmarkEnd w:id="463"/>
            <w:r w:rsidR="007002BA">
              <w:rPr>
                <w:sz w:val="22"/>
                <w:szCs w:val="22"/>
              </w:rPr>
              <w:t>6</w:t>
            </w:r>
            <w:bookmarkEnd w:id="464"/>
          </w:p>
        </w:tc>
      </w:tr>
      <w:tr w:rsidR="00C931DE" w:rsidTr="00AC5B34">
        <w:trPr>
          <w:gridAfter w:val="2"/>
          <w:wAfter w:w="930" w:type="dxa"/>
          <w:jc w:val="center"/>
        </w:trPr>
        <w:tc>
          <w:tcPr>
            <w:tcW w:w="2822" w:type="dxa"/>
            <w:tcBorders>
              <w:top w:val="nil"/>
              <w:left w:val="nil"/>
              <w:bottom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p>
        </w:tc>
        <w:tc>
          <w:tcPr>
            <w:tcW w:w="1453" w:type="dxa"/>
            <w:tcBorders>
              <w:top w:val="nil"/>
              <w:bottom w:val="nil"/>
            </w:tcBorders>
          </w:tcPr>
          <w:p w:rsidR="00C931DE" w:rsidRDefault="00C931DE">
            <w:pPr>
              <w:jc w:val="center"/>
              <w:rPr>
                <w:b/>
              </w:rPr>
            </w:pPr>
          </w:p>
        </w:tc>
        <w:tc>
          <w:tcPr>
            <w:tcW w:w="1822" w:type="dxa"/>
            <w:gridSpan w:val="3"/>
            <w:tcBorders>
              <w:top w:val="nil"/>
              <w:bottom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78" w:type="dxa"/>
            <w:gridSpan w:val="2"/>
            <w:tcBorders>
              <w:top w:val="nil"/>
              <w:bottom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87" w:type="dxa"/>
            <w:gridSpan w:val="2"/>
            <w:tcBorders>
              <w:top w:val="nil"/>
              <w:bottom w:val="nil"/>
              <w:right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r>
      <w:tr w:rsidR="00C931DE" w:rsidTr="00AC5B34">
        <w:trPr>
          <w:gridAfter w:val="2"/>
          <w:wAfter w:w="930" w:type="dxa"/>
          <w:trHeight w:val="414"/>
          <w:jc w:val="center"/>
        </w:trPr>
        <w:tc>
          <w:tcPr>
            <w:tcW w:w="2822" w:type="dxa"/>
            <w:tcBorders>
              <w:top w:val="nil"/>
              <w:left w:val="nil"/>
              <w:bottom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vertAlign w:val="superscript"/>
              </w:rPr>
            </w:pPr>
            <w:r>
              <w:rPr>
                <w:b/>
              </w:rPr>
              <w:t>Cause of Death</w:t>
            </w:r>
            <w:r>
              <w:rPr>
                <w:b/>
                <w:vertAlign w:val="superscript"/>
              </w:rPr>
              <w:t>1</w:t>
            </w:r>
          </w:p>
        </w:tc>
        <w:tc>
          <w:tcPr>
            <w:tcW w:w="1453" w:type="dxa"/>
            <w:tcBorders>
              <w:top w:val="nil"/>
              <w:bottom w:val="nil"/>
            </w:tcBorders>
          </w:tcPr>
          <w:p w:rsidR="00C931DE" w:rsidRDefault="00C931DE" w:rsidP="001D4A88">
            <w:pPr>
              <w:rPr>
                <w:b/>
              </w:rPr>
            </w:pPr>
            <w:r>
              <w:rPr>
                <w:b/>
              </w:rPr>
              <w:t>ICD-10</w:t>
            </w:r>
          </w:p>
          <w:p w:rsidR="00C931DE" w:rsidRDefault="00C931DE" w:rsidP="001D4A88">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rPr>
            </w:pPr>
            <w:r>
              <w:rPr>
                <w:b/>
              </w:rPr>
              <w:t>Code</w:t>
            </w:r>
          </w:p>
        </w:tc>
        <w:tc>
          <w:tcPr>
            <w:tcW w:w="1822" w:type="dxa"/>
            <w:gridSpan w:val="3"/>
            <w:tcBorders>
              <w:top w:val="nil"/>
              <w:bottom w:val="single" w:sz="4" w:space="0" w:color="auto"/>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Pr>
                <w:b/>
              </w:rPr>
              <w:t>Total</w:t>
            </w:r>
          </w:p>
        </w:tc>
        <w:tc>
          <w:tcPr>
            <w:tcW w:w="1778" w:type="dxa"/>
            <w:gridSpan w:val="2"/>
            <w:tcBorders>
              <w:top w:val="nil"/>
              <w:bottom w:val="single" w:sz="4" w:space="0" w:color="auto"/>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Pr>
                <w:b/>
              </w:rPr>
              <w:t>Female</w:t>
            </w:r>
          </w:p>
        </w:tc>
        <w:tc>
          <w:tcPr>
            <w:tcW w:w="1787" w:type="dxa"/>
            <w:gridSpan w:val="2"/>
            <w:tcBorders>
              <w:top w:val="nil"/>
              <w:bottom w:val="single" w:sz="4" w:space="0" w:color="auto"/>
              <w:right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Pr>
                <w:b/>
              </w:rPr>
              <w:t>Male</w:t>
            </w:r>
          </w:p>
        </w:tc>
      </w:tr>
      <w:tr w:rsidR="00C931DE" w:rsidTr="00AC5B34">
        <w:trPr>
          <w:gridAfter w:val="2"/>
          <w:wAfter w:w="930" w:type="dxa"/>
          <w:trHeight w:val="513"/>
          <w:jc w:val="center"/>
        </w:trPr>
        <w:tc>
          <w:tcPr>
            <w:tcW w:w="2822" w:type="dxa"/>
            <w:tcBorders>
              <w:top w:val="nil"/>
              <w:left w:val="nil"/>
              <w:bottom w:val="single" w:sz="6" w:space="0" w:color="auto"/>
            </w:tcBorders>
          </w:tcPr>
          <w:p w:rsidR="00C931DE" w:rsidRDefault="00C931DE" w:rsidP="00D01208">
            <w:pPr>
              <w:rPr>
                <w:b/>
              </w:rPr>
            </w:pPr>
          </w:p>
        </w:tc>
        <w:tc>
          <w:tcPr>
            <w:tcW w:w="1453" w:type="dxa"/>
            <w:tcBorders>
              <w:top w:val="nil"/>
              <w:bottom w:val="single" w:sz="6" w:space="0" w:color="auto"/>
            </w:tcBorders>
          </w:tcPr>
          <w:p w:rsidR="00C931DE" w:rsidRDefault="00C931DE" w:rsidP="001D4A88">
            <w:pPr>
              <w:rPr>
                <w:b/>
              </w:rPr>
            </w:pPr>
          </w:p>
        </w:tc>
        <w:tc>
          <w:tcPr>
            <w:tcW w:w="810" w:type="dxa"/>
            <w:tcBorders>
              <w:top w:val="single" w:sz="4" w:space="0" w:color="auto"/>
              <w:bottom w:val="single" w:sz="6" w:space="0" w:color="auto"/>
            </w:tcBorders>
            <w:vAlign w:val="center"/>
          </w:tcPr>
          <w:p w:rsidR="00C931DE" w:rsidRDefault="00C931DE" w:rsidP="00AC5B34">
            <w:pPr>
              <w:jc w:val="center"/>
              <w:rPr>
                <w:b/>
              </w:rPr>
            </w:pPr>
            <w:r>
              <w:rPr>
                <w:b/>
              </w:rPr>
              <w:t>#</w:t>
            </w:r>
          </w:p>
        </w:tc>
        <w:tc>
          <w:tcPr>
            <w:tcW w:w="1012" w:type="dxa"/>
            <w:gridSpan w:val="2"/>
            <w:tcBorders>
              <w:top w:val="single" w:sz="4" w:space="0" w:color="auto"/>
              <w:bottom w:val="single" w:sz="6" w:space="0" w:color="auto"/>
            </w:tcBorders>
            <w:vAlign w:val="center"/>
          </w:tcPr>
          <w:p w:rsidR="00C931DE" w:rsidRDefault="00C931DE" w:rsidP="00AC5B34">
            <w:pPr>
              <w:jc w:val="center"/>
              <w:rPr>
                <w:b/>
              </w:rPr>
            </w:pPr>
            <w:r>
              <w:rPr>
                <w:b/>
              </w:rPr>
              <w:t>Rate</w:t>
            </w:r>
            <w:r>
              <w:rPr>
                <w:b/>
                <w:vertAlign w:val="superscript"/>
              </w:rPr>
              <w:t>2,3</w:t>
            </w:r>
          </w:p>
        </w:tc>
        <w:tc>
          <w:tcPr>
            <w:tcW w:w="865" w:type="dxa"/>
            <w:tcBorders>
              <w:top w:val="single" w:sz="4" w:space="0" w:color="auto"/>
              <w:bottom w:val="single" w:sz="6" w:space="0" w:color="auto"/>
            </w:tcBorders>
            <w:vAlign w:val="center"/>
          </w:tcPr>
          <w:p w:rsidR="00C931DE" w:rsidRDefault="00C931DE" w:rsidP="00AC5B34">
            <w:pPr>
              <w:jc w:val="center"/>
              <w:rPr>
                <w:b/>
              </w:rPr>
            </w:pPr>
            <w:r>
              <w:rPr>
                <w:b/>
              </w:rPr>
              <w:t>#</w:t>
            </w:r>
          </w:p>
        </w:tc>
        <w:tc>
          <w:tcPr>
            <w:tcW w:w="913" w:type="dxa"/>
            <w:tcBorders>
              <w:top w:val="single" w:sz="4" w:space="0" w:color="auto"/>
              <w:bottom w:val="single" w:sz="6" w:space="0" w:color="auto"/>
            </w:tcBorders>
            <w:vAlign w:val="center"/>
          </w:tcPr>
          <w:p w:rsidR="00C931DE" w:rsidRPr="00D01208" w:rsidRDefault="00C931DE" w:rsidP="00AC5B34">
            <w:pPr>
              <w:jc w:val="center"/>
              <w:rPr>
                <w:b/>
              </w:rPr>
            </w:pPr>
            <w:bookmarkStart w:id="465" w:name="_Toc143066355"/>
            <w:r w:rsidRPr="00D01208">
              <w:rPr>
                <w:b/>
              </w:rPr>
              <w:t>Rate</w:t>
            </w:r>
            <w:bookmarkEnd w:id="465"/>
            <w:r w:rsidR="00AC5B34" w:rsidRPr="00AC5B34">
              <w:rPr>
                <w:b/>
                <w:vertAlign w:val="superscript"/>
              </w:rPr>
              <w:t>2</w:t>
            </w:r>
          </w:p>
        </w:tc>
        <w:tc>
          <w:tcPr>
            <w:tcW w:w="810" w:type="dxa"/>
            <w:tcBorders>
              <w:top w:val="single" w:sz="4" w:space="0" w:color="auto"/>
              <w:bottom w:val="single" w:sz="6" w:space="0" w:color="auto"/>
            </w:tcBorders>
            <w:vAlign w:val="center"/>
          </w:tcPr>
          <w:p w:rsidR="00C931DE" w:rsidRDefault="00C931DE" w:rsidP="00AC5B34">
            <w:pPr>
              <w:jc w:val="center"/>
              <w:rPr>
                <w:b/>
              </w:rPr>
            </w:pPr>
            <w:r>
              <w:rPr>
                <w:b/>
              </w:rPr>
              <w:t>#</w:t>
            </w:r>
          </w:p>
        </w:tc>
        <w:tc>
          <w:tcPr>
            <w:tcW w:w="977" w:type="dxa"/>
            <w:tcBorders>
              <w:top w:val="single" w:sz="4" w:space="0" w:color="auto"/>
              <w:bottom w:val="single" w:sz="6" w:space="0" w:color="auto"/>
              <w:right w:val="nil"/>
            </w:tcBorders>
            <w:vAlign w:val="center"/>
          </w:tcPr>
          <w:p w:rsidR="00C931DE" w:rsidRPr="007217DC" w:rsidRDefault="00C931DE" w:rsidP="00AC5B34">
            <w:pPr>
              <w:jc w:val="center"/>
              <w:rPr>
                <w:b/>
              </w:rPr>
            </w:pPr>
            <w:bookmarkStart w:id="466" w:name="_Toc143066356"/>
            <w:r w:rsidRPr="007217DC">
              <w:rPr>
                <w:b/>
              </w:rPr>
              <w:t>Rate</w:t>
            </w:r>
            <w:bookmarkEnd w:id="466"/>
            <w:r w:rsidR="00AC5B34" w:rsidRPr="00AC5B34">
              <w:rPr>
                <w:b/>
                <w:vertAlign w:val="superscript"/>
              </w:rPr>
              <w:t>2</w:t>
            </w:r>
          </w:p>
        </w:tc>
      </w:tr>
      <w:tr w:rsidR="001C7E0A" w:rsidTr="00023206">
        <w:trPr>
          <w:gridAfter w:val="2"/>
          <w:wAfter w:w="930" w:type="dxa"/>
          <w:jc w:val="center"/>
        </w:trPr>
        <w:tc>
          <w:tcPr>
            <w:tcW w:w="2822" w:type="dxa"/>
            <w:tcBorders>
              <w:top w:val="nil"/>
              <w:left w:val="nil"/>
              <w:bottom w:val="nil"/>
              <w:right w:val="single" w:sz="4" w:space="0" w:color="auto"/>
            </w:tcBorders>
          </w:tcPr>
          <w:p w:rsidR="001C7E0A" w:rsidRPr="00D01208" w:rsidRDefault="001C7E0A" w:rsidP="00EE1C60">
            <w:pPr>
              <w:spacing w:before="120"/>
              <w:rPr>
                <w:b/>
                <w:sz w:val="20"/>
              </w:rPr>
            </w:pPr>
            <w:bookmarkStart w:id="467" w:name="_Toc143066357"/>
            <w:r w:rsidRPr="00D01208">
              <w:rPr>
                <w:b/>
                <w:sz w:val="20"/>
              </w:rPr>
              <w:t>Total Cancer Deaths</w:t>
            </w:r>
            <w:bookmarkEnd w:id="467"/>
          </w:p>
        </w:tc>
        <w:tc>
          <w:tcPr>
            <w:tcW w:w="1453" w:type="dxa"/>
            <w:tcBorders>
              <w:top w:val="single" w:sz="6" w:space="0" w:color="auto"/>
              <w:left w:val="single" w:sz="4" w:space="0" w:color="auto"/>
              <w:bottom w:val="nil"/>
              <w:right w:val="single" w:sz="4" w:space="0" w:color="auto"/>
            </w:tcBorders>
          </w:tcPr>
          <w:p w:rsidR="001C7E0A" w:rsidRPr="00D01208" w:rsidRDefault="001C7E0A" w:rsidP="00EE1C60">
            <w:pPr>
              <w:spacing w:before="120"/>
              <w:rPr>
                <w:b/>
                <w:sz w:val="20"/>
              </w:rPr>
            </w:pPr>
            <w:bookmarkStart w:id="468" w:name="_Toc143066358"/>
            <w:r w:rsidRPr="00D01208">
              <w:rPr>
                <w:b/>
                <w:sz w:val="20"/>
              </w:rPr>
              <w:t>C00-C97</w:t>
            </w:r>
            <w:bookmarkEnd w:id="468"/>
          </w:p>
        </w:tc>
        <w:tc>
          <w:tcPr>
            <w:tcW w:w="887" w:type="dxa"/>
            <w:gridSpan w:val="2"/>
            <w:tcBorders>
              <w:top w:val="nil"/>
              <w:left w:val="single" w:sz="4" w:space="0" w:color="auto"/>
              <w:bottom w:val="nil"/>
            </w:tcBorders>
            <w:vAlign w:val="center"/>
          </w:tcPr>
          <w:p w:rsidR="001C7E0A" w:rsidRDefault="001C7E0A" w:rsidP="007002BA">
            <w:pPr>
              <w:jc w:val="center"/>
              <w:rPr>
                <w:rFonts w:cs="Arial"/>
                <w:b/>
                <w:bCs/>
                <w:sz w:val="20"/>
              </w:rPr>
            </w:pPr>
            <w:r>
              <w:rPr>
                <w:rFonts w:cs="Arial"/>
                <w:b/>
                <w:bCs/>
                <w:sz w:val="20"/>
              </w:rPr>
              <w:t>12,</w:t>
            </w:r>
            <w:r w:rsidR="007002BA">
              <w:rPr>
                <w:rFonts w:cs="Arial"/>
                <w:b/>
                <w:bCs/>
                <w:sz w:val="20"/>
              </w:rPr>
              <w:t>691</w:t>
            </w:r>
          </w:p>
        </w:tc>
        <w:tc>
          <w:tcPr>
            <w:tcW w:w="935" w:type="dxa"/>
            <w:tcBorders>
              <w:top w:val="nil"/>
              <w:bottom w:val="nil"/>
              <w:right w:val="single" w:sz="4" w:space="0" w:color="auto"/>
            </w:tcBorders>
            <w:vAlign w:val="center"/>
          </w:tcPr>
          <w:p w:rsidR="001C7E0A" w:rsidRPr="005D36BC" w:rsidRDefault="001C7E0A" w:rsidP="005D36BC">
            <w:pPr>
              <w:jc w:val="right"/>
              <w:rPr>
                <w:rFonts w:cs="Arial"/>
                <w:b/>
                <w:bCs/>
                <w:sz w:val="20"/>
              </w:rPr>
            </w:pPr>
            <w:r w:rsidRPr="005D36BC">
              <w:rPr>
                <w:rFonts w:cs="Arial"/>
                <w:b/>
                <w:sz w:val="20"/>
              </w:rPr>
              <w:t>1</w:t>
            </w:r>
            <w:r w:rsidR="007002BA" w:rsidRPr="005D36BC">
              <w:rPr>
                <w:rFonts w:cs="Arial"/>
                <w:b/>
                <w:sz w:val="20"/>
              </w:rPr>
              <w:t>49</w:t>
            </w:r>
            <w:r w:rsidRPr="005D36BC">
              <w:rPr>
                <w:rFonts w:cs="Arial"/>
                <w:b/>
                <w:sz w:val="20"/>
              </w:rPr>
              <w:t>.</w:t>
            </w:r>
            <w:r w:rsidR="003930EB" w:rsidRPr="005D36BC">
              <w:rPr>
                <w:rFonts w:cs="Arial"/>
                <w:b/>
                <w:sz w:val="20"/>
              </w:rPr>
              <w:t>8</w:t>
            </w:r>
          </w:p>
        </w:tc>
        <w:tc>
          <w:tcPr>
            <w:tcW w:w="865" w:type="dxa"/>
            <w:tcBorders>
              <w:top w:val="nil"/>
              <w:left w:val="single" w:sz="4" w:space="0" w:color="auto"/>
              <w:bottom w:val="nil"/>
            </w:tcBorders>
            <w:vAlign w:val="center"/>
          </w:tcPr>
          <w:p w:rsidR="001C7E0A" w:rsidRDefault="001C7E0A" w:rsidP="007002BA">
            <w:pPr>
              <w:jc w:val="right"/>
              <w:rPr>
                <w:rFonts w:cs="Arial"/>
                <w:b/>
                <w:bCs/>
                <w:sz w:val="20"/>
              </w:rPr>
            </w:pPr>
            <w:r>
              <w:rPr>
                <w:rFonts w:cs="Arial"/>
                <w:b/>
                <w:bCs/>
                <w:sz w:val="20"/>
              </w:rPr>
              <w:t>6,</w:t>
            </w:r>
            <w:r w:rsidR="007002BA">
              <w:rPr>
                <w:rFonts w:cs="Arial"/>
                <w:b/>
                <w:bCs/>
                <w:sz w:val="20"/>
              </w:rPr>
              <w:t>165</w:t>
            </w:r>
          </w:p>
        </w:tc>
        <w:tc>
          <w:tcPr>
            <w:tcW w:w="913" w:type="dxa"/>
            <w:tcBorders>
              <w:top w:val="single" w:sz="6" w:space="0" w:color="auto"/>
              <w:bottom w:val="nil"/>
              <w:right w:val="single" w:sz="4" w:space="0" w:color="auto"/>
            </w:tcBorders>
            <w:vAlign w:val="center"/>
          </w:tcPr>
          <w:p w:rsidR="001C7E0A" w:rsidRDefault="001C7E0A" w:rsidP="007002BA">
            <w:pPr>
              <w:jc w:val="right"/>
              <w:rPr>
                <w:rFonts w:cs="Arial"/>
                <w:b/>
                <w:bCs/>
                <w:sz w:val="20"/>
              </w:rPr>
            </w:pPr>
            <w:r>
              <w:rPr>
                <w:rFonts w:cs="Arial"/>
                <w:b/>
                <w:bCs/>
                <w:sz w:val="20"/>
              </w:rPr>
              <w:t>1</w:t>
            </w:r>
            <w:r w:rsidR="007002BA">
              <w:rPr>
                <w:rFonts w:cs="Arial"/>
                <w:b/>
                <w:bCs/>
                <w:sz w:val="20"/>
              </w:rPr>
              <w:t>29.0</w:t>
            </w:r>
          </w:p>
        </w:tc>
        <w:tc>
          <w:tcPr>
            <w:tcW w:w="810" w:type="dxa"/>
            <w:tcBorders>
              <w:top w:val="nil"/>
              <w:left w:val="single" w:sz="4" w:space="0" w:color="auto"/>
              <w:bottom w:val="nil"/>
            </w:tcBorders>
            <w:vAlign w:val="center"/>
          </w:tcPr>
          <w:p w:rsidR="001C7E0A" w:rsidRDefault="001C7E0A" w:rsidP="007002BA">
            <w:pPr>
              <w:jc w:val="right"/>
              <w:rPr>
                <w:rFonts w:cs="Arial"/>
                <w:b/>
                <w:bCs/>
                <w:sz w:val="20"/>
              </w:rPr>
            </w:pPr>
            <w:r>
              <w:rPr>
                <w:rFonts w:cs="Arial"/>
                <w:b/>
                <w:bCs/>
                <w:sz w:val="20"/>
              </w:rPr>
              <w:t>6</w:t>
            </w:r>
            <w:r w:rsidR="007002BA">
              <w:rPr>
                <w:rFonts w:cs="Arial"/>
                <w:b/>
                <w:bCs/>
                <w:sz w:val="20"/>
              </w:rPr>
              <w:t>,526</w:t>
            </w:r>
          </w:p>
        </w:tc>
        <w:tc>
          <w:tcPr>
            <w:tcW w:w="977" w:type="dxa"/>
            <w:tcBorders>
              <w:top w:val="nil"/>
              <w:bottom w:val="nil"/>
              <w:right w:val="nil"/>
            </w:tcBorders>
            <w:vAlign w:val="center"/>
          </w:tcPr>
          <w:p w:rsidR="001C7E0A" w:rsidRDefault="003930EB" w:rsidP="005C7B73">
            <w:pPr>
              <w:jc w:val="right"/>
              <w:rPr>
                <w:rFonts w:cs="Arial"/>
                <w:b/>
                <w:bCs/>
                <w:sz w:val="20"/>
              </w:rPr>
            </w:pPr>
            <w:r>
              <w:rPr>
                <w:rFonts w:cs="Arial"/>
                <w:b/>
                <w:bCs/>
                <w:sz w:val="20"/>
              </w:rPr>
              <w:t>180.</w:t>
            </w:r>
            <w:r w:rsidR="007002BA">
              <w:rPr>
                <w:rFonts w:cs="Arial"/>
                <w:b/>
                <w:bCs/>
                <w:sz w:val="20"/>
              </w:rPr>
              <w:t>5</w:t>
            </w:r>
          </w:p>
        </w:tc>
      </w:tr>
      <w:tr w:rsidR="00EE1C60" w:rsidTr="00023206">
        <w:trPr>
          <w:trHeight w:val="90"/>
          <w:jc w:val="center"/>
        </w:trPr>
        <w:tc>
          <w:tcPr>
            <w:tcW w:w="2822" w:type="dxa"/>
            <w:tcBorders>
              <w:top w:val="nil"/>
              <w:left w:val="nil"/>
              <w:bottom w:val="nil"/>
              <w:right w:val="single" w:sz="4" w:space="0" w:color="auto"/>
            </w:tcBorders>
          </w:tcPr>
          <w:p w:rsidR="00EE1C60" w:rsidRDefault="00EE1C60">
            <w:pPr>
              <w:spacing w:before="20" w:after="20"/>
              <w:rPr>
                <w:sz w:val="18"/>
              </w:rPr>
            </w:pPr>
          </w:p>
        </w:tc>
        <w:tc>
          <w:tcPr>
            <w:tcW w:w="1453" w:type="dxa"/>
            <w:tcBorders>
              <w:top w:val="nil"/>
              <w:left w:val="single" w:sz="4" w:space="0" w:color="auto"/>
              <w:bottom w:val="nil"/>
              <w:right w:val="single" w:sz="4" w:space="0" w:color="auto"/>
            </w:tcBorders>
          </w:tcPr>
          <w:p w:rsidR="00EE1C60" w:rsidRDefault="00EE1C60">
            <w:pPr>
              <w:spacing w:before="20" w:after="20"/>
              <w:rPr>
                <w:sz w:val="18"/>
              </w:rPr>
            </w:pPr>
          </w:p>
        </w:tc>
        <w:tc>
          <w:tcPr>
            <w:tcW w:w="810" w:type="dxa"/>
            <w:tcBorders>
              <w:top w:val="nil"/>
              <w:left w:val="single" w:sz="4" w:space="0" w:color="auto"/>
              <w:bottom w:val="nil"/>
            </w:tcBorders>
          </w:tcPr>
          <w:p w:rsidR="00EE1C60" w:rsidRDefault="00EE1C60">
            <w:pPr>
              <w:jc w:val="center"/>
              <w:rPr>
                <w:rFonts w:cs="Arial"/>
                <w:b/>
                <w:bCs/>
                <w:sz w:val="20"/>
              </w:rPr>
            </w:pPr>
          </w:p>
        </w:tc>
        <w:tc>
          <w:tcPr>
            <w:tcW w:w="1012" w:type="dxa"/>
            <w:gridSpan w:val="2"/>
            <w:tcBorders>
              <w:top w:val="nil"/>
              <w:bottom w:val="nil"/>
              <w:right w:val="single" w:sz="4" w:space="0" w:color="auto"/>
            </w:tcBorders>
          </w:tcPr>
          <w:p w:rsidR="00EE1C60" w:rsidRDefault="00EE1C60" w:rsidP="00AC5B34">
            <w:pPr>
              <w:jc w:val="right"/>
              <w:rPr>
                <w:rFonts w:cs="Arial"/>
                <w:b/>
                <w:bCs/>
                <w:sz w:val="20"/>
              </w:rPr>
            </w:pPr>
          </w:p>
        </w:tc>
        <w:tc>
          <w:tcPr>
            <w:tcW w:w="865" w:type="dxa"/>
            <w:tcBorders>
              <w:top w:val="nil"/>
              <w:left w:val="single" w:sz="4" w:space="0" w:color="auto"/>
              <w:bottom w:val="nil"/>
            </w:tcBorders>
          </w:tcPr>
          <w:p w:rsidR="00EE1C60" w:rsidRDefault="00EE1C60">
            <w:pPr>
              <w:jc w:val="center"/>
              <w:rPr>
                <w:rFonts w:cs="Arial"/>
                <w:b/>
                <w:bCs/>
                <w:sz w:val="20"/>
              </w:rPr>
            </w:pPr>
          </w:p>
        </w:tc>
        <w:tc>
          <w:tcPr>
            <w:tcW w:w="913" w:type="dxa"/>
            <w:tcBorders>
              <w:top w:val="nil"/>
              <w:bottom w:val="nil"/>
              <w:right w:val="single" w:sz="4" w:space="0" w:color="auto"/>
            </w:tcBorders>
          </w:tcPr>
          <w:p w:rsidR="00EE1C60" w:rsidRDefault="00EE1C60">
            <w:pPr>
              <w:jc w:val="center"/>
              <w:rPr>
                <w:rFonts w:cs="Arial"/>
                <w:b/>
                <w:bCs/>
                <w:sz w:val="20"/>
              </w:rPr>
            </w:pPr>
          </w:p>
        </w:tc>
        <w:tc>
          <w:tcPr>
            <w:tcW w:w="810" w:type="dxa"/>
            <w:tcBorders>
              <w:top w:val="nil"/>
              <w:left w:val="single" w:sz="4" w:space="0" w:color="auto"/>
              <w:bottom w:val="nil"/>
            </w:tcBorders>
          </w:tcPr>
          <w:p w:rsidR="00EE1C60" w:rsidRDefault="00EE1C60">
            <w:pPr>
              <w:jc w:val="center"/>
              <w:rPr>
                <w:rFonts w:cs="Arial"/>
                <w:b/>
                <w:bCs/>
                <w:sz w:val="20"/>
              </w:rPr>
            </w:pPr>
          </w:p>
        </w:tc>
        <w:tc>
          <w:tcPr>
            <w:tcW w:w="990" w:type="dxa"/>
            <w:gridSpan w:val="2"/>
            <w:tcBorders>
              <w:top w:val="nil"/>
              <w:bottom w:val="nil"/>
              <w:right w:val="nil"/>
            </w:tcBorders>
          </w:tcPr>
          <w:p w:rsidR="00EE1C60" w:rsidRDefault="00EE1C60" w:rsidP="005C7B73">
            <w:pPr>
              <w:jc w:val="right"/>
              <w:rPr>
                <w:rFonts w:cs="Arial"/>
                <w:b/>
                <w:bCs/>
                <w:sz w:val="20"/>
              </w:rPr>
            </w:pPr>
          </w:p>
        </w:tc>
        <w:tc>
          <w:tcPr>
            <w:tcW w:w="917" w:type="dxa"/>
            <w:tcBorders>
              <w:top w:val="nil"/>
              <w:bottom w:val="nil"/>
              <w:right w:val="nil"/>
            </w:tcBorders>
          </w:tcPr>
          <w:p w:rsidR="00EE1C60" w:rsidRDefault="00EE1C60" w:rsidP="005C7B73">
            <w:pPr>
              <w:jc w:val="right"/>
              <w:rPr>
                <w:rFonts w:cs="Arial"/>
                <w:b/>
                <w:bCs/>
                <w:sz w:val="20"/>
              </w:rPr>
            </w:pP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Bladder</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C67</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430</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5.0</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115</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2.3</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315</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9.2</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Brain and nervous system</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C70-C72</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393</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4.8</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171</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3.9</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222</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5.9</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Cervix</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C53</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48</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1.1</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48</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1.1</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NA</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NA</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Colorectal</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C18-C21</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974</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11.6</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516</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10.9</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458</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12.8</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Esophageal</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C15</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372</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4.3</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85</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1.7</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287</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7.5</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rsidP="005A58F3">
            <w:pPr>
              <w:rPr>
                <w:sz w:val="18"/>
              </w:rPr>
            </w:pPr>
            <w:r>
              <w:rPr>
                <w:sz w:val="18"/>
              </w:rPr>
              <w:t>Female breas</w:t>
            </w:r>
            <w:r w:rsidRPr="005A58F3">
              <w:rPr>
                <w:sz w:val="18"/>
                <w:szCs w:val="18"/>
              </w:rPr>
              <w:t>t</w:t>
            </w:r>
            <w:r w:rsidRPr="005A58F3">
              <w:rPr>
                <w:sz w:val="18"/>
                <w:szCs w:val="18"/>
                <w:vertAlign w:val="superscript"/>
              </w:rPr>
              <w:t>4</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C50</w:t>
            </w:r>
            <w:r>
              <w:rPr>
                <w:sz w:val="18"/>
                <w:vertAlign w:val="superscript"/>
              </w:rPr>
              <w:t>4</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775</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16.8</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775</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16.8</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NA</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NA</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Hodgkin’s disease</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C81</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20</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0.2</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10</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0.2</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10</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0.3</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Kidney and other urinary organs</w:t>
            </w:r>
          </w:p>
          <w:p w:rsidR="007002BA" w:rsidRDefault="007002BA">
            <w:pPr>
              <w:rPr>
                <w:sz w:val="18"/>
              </w:rPr>
            </w:pPr>
          </w:p>
        </w:tc>
        <w:tc>
          <w:tcPr>
            <w:tcW w:w="1453" w:type="dxa"/>
            <w:tcBorders>
              <w:top w:val="nil"/>
              <w:left w:val="single" w:sz="4" w:space="0" w:color="auto"/>
              <w:bottom w:val="nil"/>
              <w:right w:val="single" w:sz="4" w:space="0" w:color="auto"/>
            </w:tcBorders>
          </w:tcPr>
          <w:p w:rsidR="007002BA" w:rsidRDefault="007002BA">
            <w:pPr>
              <w:rPr>
                <w:sz w:val="18"/>
              </w:rPr>
            </w:pPr>
            <w:r>
              <w:rPr>
                <w:sz w:val="18"/>
              </w:rPr>
              <w:t>C64, C65</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263</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3.1</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99</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2.0</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164</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4.5</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Leukemia</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C91-C95</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477</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5.7</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219</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4.5</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258</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7.5</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Lung</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C33, C34</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3,168</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37.3</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1,570</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32.5</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1,598</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43.8</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Melanoma of the skin</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C43</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187</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2.2</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69</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1.4</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118</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3.3</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 xml:space="preserve">Multiple myeloma </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C88, C90</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269</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3.1</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119</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2.3</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150</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4.2</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Non-Hodgkin’s lymphoma</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C82-C85</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433</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5.2</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204</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4.2</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229</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6.5</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Ovarian</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C56</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313</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6.6</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313</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6.6</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NA</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NA</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Pancreatic</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C25</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985</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11.6</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477</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9.9</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508</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13.7</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Prostate</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C61</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633</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18.6</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NA</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NA</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633</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18.6</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Stomach</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C16</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250</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2.9</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98</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2.0</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152</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4.1</w:t>
            </w:r>
          </w:p>
        </w:tc>
      </w:tr>
      <w:tr w:rsidR="007002BA" w:rsidTr="00023206">
        <w:trPr>
          <w:gridAfter w:val="2"/>
          <w:wAfter w:w="930" w:type="dxa"/>
          <w:cantSplit/>
          <w:trHeight w:val="393"/>
          <w:jc w:val="center"/>
        </w:trPr>
        <w:tc>
          <w:tcPr>
            <w:tcW w:w="2822" w:type="dxa"/>
            <w:tcBorders>
              <w:top w:val="nil"/>
              <w:left w:val="nil"/>
              <w:bottom w:val="nil"/>
              <w:right w:val="single" w:sz="4" w:space="0" w:color="auto"/>
            </w:tcBorders>
          </w:tcPr>
          <w:p w:rsidR="007002BA" w:rsidRDefault="007002BA">
            <w:pPr>
              <w:rPr>
                <w:sz w:val="18"/>
              </w:rPr>
            </w:pPr>
            <w:r>
              <w:rPr>
                <w:sz w:val="18"/>
              </w:rPr>
              <w:t>Uterus</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C54, C55</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210</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4.3</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210</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4.3</w:t>
            </w:r>
          </w:p>
        </w:tc>
        <w:tc>
          <w:tcPr>
            <w:tcW w:w="810" w:type="dxa"/>
            <w:tcBorders>
              <w:top w:val="nil"/>
              <w:left w:val="single" w:sz="4" w:space="0" w:color="auto"/>
              <w:bottom w:val="nil"/>
            </w:tcBorders>
          </w:tcPr>
          <w:p w:rsidR="007002BA" w:rsidRDefault="00F514B2">
            <w:pPr>
              <w:jc w:val="right"/>
              <w:rPr>
                <w:rFonts w:cs="Arial"/>
                <w:sz w:val="18"/>
                <w:szCs w:val="18"/>
              </w:rPr>
            </w:pPr>
            <w:r>
              <w:rPr>
                <w:rFonts w:cs="Arial"/>
                <w:sz w:val="18"/>
                <w:szCs w:val="18"/>
              </w:rPr>
              <w:t>NA</w:t>
            </w:r>
          </w:p>
        </w:tc>
        <w:tc>
          <w:tcPr>
            <w:tcW w:w="977" w:type="dxa"/>
            <w:tcBorders>
              <w:top w:val="nil"/>
              <w:bottom w:val="nil"/>
              <w:right w:val="nil"/>
            </w:tcBorders>
          </w:tcPr>
          <w:p w:rsidR="007002BA" w:rsidRDefault="00F514B2">
            <w:pPr>
              <w:jc w:val="right"/>
              <w:rPr>
                <w:rFonts w:cs="Arial"/>
                <w:sz w:val="18"/>
                <w:szCs w:val="18"/>
              </w:rPr>
            </w:pPr>
            <w:r>
              <w:rPr>
                <w:rFonts w:cs="Arial"/>
                <w:sz w:val="18"/>
                <w:szCs w:val="18"/>
              </w:rPr>
              <w:t>NA</w:t>
            </w:r>
          </w:p>
        </w:tc>
      </w:tr>
      <w:tr w:rsidR="007002BA" w:rsidTr="00023206">
        <w:trPr>
          <w:gridAfter w:val="2"/>
          <w:wAfter w:w="930" w:type="dxa"/>
          <w:cantSplit/>
          <w:trHeight w:val="394"/>
          <w:jc w:val="center"/>
        </w:trPr>
        <w:tc>
          <w:tcPr>
            <w:tcW w:w="2822" w:type="dxa"/>
            <w:tcBorders>
              <w:top w:val="nil"/>
              <w:left w:val="nil"/>
              <w:bottom w:val="nil"/>
              <w:right w:val="single" w:sz="4" w:space="0" w:color="auto"/>
            </w:tcBorders>
          </w:tcPr>
          <w:p w:rsidR="007002BA" w:rsidRDefault="007002BA">
            <w:pPr>
              <w:rPr>
                <w:sz w:val="18"/>
              </w:rPr>
            </w:pPr>
            <w:r>
              <w:rPr>
                <w:sz w:val="18"/>
              </w:rPr>
              <w:t>All other cancers</w:t>
            </w:r>
          </w:p>
        </w:tc>
        <w:tc>
          <w:tcPr>
            <w:tcW w:w="1453" w:type="dxa"/>
            <w:tcBorders>
              <w:top w:val="nil"/>
              <w:left w:val="single" w:sz="4" w:space="0" w:color="auto"/>
              <w:bottom w:val="nil"/>
              <w:right w:val="single" w:sz="4" w:space="0" w:color="auto"/>
            </w:tcBorders>
          </w:tcPr>
          <w:p w:rsidR="007002BA" w:rsidRDefault="007002BA">
            <w:pPr>
              <w:rPr>
                <w:sz w:val="18"/>
              </w:rPr>
            </w:pPr>
            <w:r>
              <w:rPr>
                <w:sz w:val="18"/>
              </w:rPr>
              <w:t>Residual</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2,491</w:t>
            </w:r>
          </w:p>
        </w:tc>
        <w:tc>
          <w:tcPr>
            <w:tcW w:w="1012" w:type="dxa"/>
            <w:gridSpan w:val="2"/>
            <w:tcBorders>
              <w:top w:val="nil"/>
              <w:bottom w:val="nil"/>
              <w:right w:val="single" w:sz="4" w:space="0" w:color="auto"/>
            </w:tcBorders>
          </w:tcPr>
          <w:p w:rsidR="007002BA" w:rsidRPr="005D36BC" w:rsidRDefault="007002BA" w:rsidP="005D36BC">
            <w:pPr>
              <w:jc w:val="right"/>
              <w:rPr>
                <w:rFonts w:cs="Arial"/>
                <w:sz w:val="18"/>
                <w:szCs w:val="18"/>
              </w:rPr>
            </w:pPr>
            <w:r w:rsidRPr="005D36BC">
              <w:rPr>
                <w:rFonts w:cs="Arial"/>
                <w:sz w:val="18"/>
                <w:szCs w:val="18"/>
              </w:rPr>
              <w:t>29.2</w:t>
            </w:r>
          </w:p>
        </w:tc>
        <w:tc>
          <w:tcPr>
            <w:tcW w:w="865"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1,067</w:t>
            </w:r>
          </w:p>
        </w:tc>
        <w:tc>
          <w:tcPr>
            <w:tcW w:w="913" w:type="dxa"/>
            <w:tcBorders>
              <w:top w:val="nil"/>
              <w:bottom w:val="nil"/>
              <w:right w:val="single" w:sz="4" w:space="0" w:color="auto"/>
            </w:tcBorders>
          </w:tcPr>
          <w:p w:rsidR="007002BA" w:rsidRDefault="007002BA">
            <w:pPr>
              <w:jc w:val="right"/>
              <w:rPr>
                <w:rFonts w:cs="Arial"/>
                <w:sz w:val="18"/>
                <w:szCs w:val="18"/>
              </w:rPr>
            </w:pPr>
            <w:r>
              <w:rPr>
                <w:rFonts w:cs="Arial"/>
                <w:sz w:val="18"/>
                <w:szCs w:val="18"/>
              </w:rPr>
              <w:t>22.2</w:t>
            </w:r>
          </w:p>
        </w:tc>
        <w:tc>
          <w:tcPr>
            <w:tcW w:w="810" w:type="dxa"/>
            <w:tcBorders>
              <w:top w:val="nil"/>
              <w:left w:val="single" w:sz="4" w:space="0" w:color="auto"/>
              <w:bottom w:val="nil"/>
            </w:tcBorders>
          </w:tcPr>
          <w:p w:rsidR="007002BA" w:rsidRDefault="007002BA">
            <w:pPr>
              <w:jc w:val="right"/>
              <w:rPr>
                <w:rFonts w:cs="Arial"/>
                <w:sz w:val="18"/>
                <w:szCs w:val="18"/>
              </w:rPr>
            </w:pPr>
            <w:r>
              <w:rPr>
                <w:rFonts w:cs="Arial"/>
                <w:sz w:val="18"/>
                <w:szCs w:val="18"/>
              </w:rPr>
              <w:t>1,424</w:t>
            </w:r>
          </w:p>
        </w:tc>
        <w:tc>
          <w:tcPr>
            <w:tcW w:w="977" w:type="dxa"/>
            <w:tcBorders>
              <w:top w:val="nil"/>
              <w:bottom w:val="nil"/>
              <w:right w:val="nil"/>
            </w:tcBorders>
          </w:tcPr>
          <w:p w:rsidR="007002BA" w:rsidRDefault="007002BA">
            <w:pPr>
              <w:jc w:val="right"/>
              <w:rPr>
                <w:rFonts w:cs="Arial"/>
                <w:sz w:val="18"/>
                <w:szCs w:val="18"/>
              </w:rPr>
            </w:pPr>
            <w:r>
              <w:rPr>
                <w:rFonts w:cs="Arial"/>
                <w:sz w:val="18"/>
                <w:szCs w:val="18"/>
              </w:rPr>
              <w:t>38.5</w:t>
            </w:r>
          </w:p>
        </w:tc>
      </w:tr>
      <w:tr w:rsidR="005242EE" w:rsidTr="00C931DE">
        <w:trPr>
          <w:gridAfter w:val="2"/>
          <w:wAfter w:w="930" w:type="dxa"/>
          <w:jc w:val="center"/>
        </w:trPr>
        <w:tc>
          <w:tcPr>
            <w:tcW w:w="9662" w:type="dxa"/>
            <w:gridSpan w:val="9"/>
            <w:tcBorders>
              <w:top w:val="single" w:sz="6" w:space="0" w:color="auto"/>
              <w:left w:val="nil"/>
              <w:bottom w:val="nil"/>
              <w:right w:val="nil"/>
            </w:tcBorders>
          </w:tcPr>
          <w:p w:rsidR="005242EE" w:rsidRPr="009447B9" w:rsidRDefault="005242EE" w:rsidP="009447B9">
            <w:pPr>
              <w:spacing w:after="60"/>
              <w:rPr>
                <w:sz w:val="2"/>
                <w:szCs w:val="2"/>
              </w:rPr>
            </w:pPr>
          </w:p>
          <w:p w:rsidR="005242EE" w:rsidRPr="001E73F1" w:rsidRDefault="005242EE" w:rsidP="001E73F1">
            <w:pPr>
              <w:rPr>
                <w:rFonts w:cs="Arial"/>
                <w:sz w:val="16"/>
                <w:szCs w:val="16"/>
              </w:rPr>
            </w:pPr>
            <w:r w:rsidRPr="009405F7">
              <w:rPr>
                <w:sz w:val="16"/>
                <w:szCs w:val="16"/>
              </w:rPr>
              <w:t xml:space="preserve">1. Common terms are used to describe the causes of cancer deaths.  For detailed terminology of cancer sites, please see the ICD-10 code list in the Appendix.  2. </w:t>
            </w:r>
            <w:r w:rsidR="00D609E2" w:rsidRPr="00D609E2">
              <w:rPr>
                <w:sz w:val="16"/>
                <w:szCs w:val="16"/>
              </w:rPr>
              <w:t>Rates are per 100,000 age-adjusted to the 2000 US standard population.</w:t>
            </w:r>
            <w:r w:rsidRPr="009405F7">
              <w:rPr>
                <w:sz w:val="16"/>
                <w:szCs w:val="16"/>
              </w:rPr>
              <w:t xml:space="preserve">  3. The total resident population is used to calculate all "Total Rates" except for</w:t>
            </w:r>
            <w:r w:rsidRPr="009405F7">
              <w:rPr>
                <w:color w:val="000000"/>
                <w:sz w:val="16"/>
                <w:szCs w:val="16"/>
              </w:rPr>
              <w:t xml:space="preserve"> ICD-10 codes</w:t>
            </w:r>
            <w:r w:rsidRPr="009405F7">
              <w:rPr>
                <w:sz w:val="16"/>
                <w:szCs w:val="16"/>
              </w:rPr>
              <w:t xml:space="preserve"> C50, C53-C56, which are based on the total female population, and </w:t>
            </w:r>
            <w:r w:rsidRPr="009405F7">
              <w:rPr>
                <w:color w:val="000000"/>
                <w:sz w:val="16"/>
                <w:szCs w:val="16"/>
              </w:rPr>
              <w:t>ICD-10</w:t>
            </w:r>
            <w:r w:rsidRPr="009405F7">
              <w:rPr>
                <w:sz w:val="16"/>
                <w:szCs w:val="16"/>
              </w:rPr>
              <w:t xml:space="preserve"> C61, which is based on the total male population.  4. Includes only female breast cancer.</w:t>
            </w:r>
            <w:r>
              <w:rPr>
                <w:sz w:val="16"/>
                <w:szCs w:val="16"/>
              </w:rPr>
              <w:t xml:space="preserve">  </w:t>
            </w:r>
          </w:p>
          <w:p w:rsidR="005242EE" w:rsidRPr="009405F7" w:rsidRDefault="005242EE" w:rsidP="009447B9">
            <w:pPr>
              <w:spacing w:after="60"/>
              <w:rPr>
                <w:sz w:val="16"/>
                <w:szCs w:val="16"/>
              </w:rPr>
            </w:pPr>
          </w:p>
        </w:tc>
      </w:tr>
    </w:tbl>
    <w:p w:rsidR="00376450"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rPr>
      </w:pPr>
    </w:p>
    <w:p w:rsidR="00376450" w:rsidRDefault="00376450"/>
    <w:p w:rsidR="00376450" w:rsidRDefault="00376450"/>
    <w:p w:rsidR="00376450" w:rsidRDefault="00376450"/>
    <w:p w:rsidR="00376450" w:rsidRDefault="00376450"/>
    <w:p w:rsidR="00376450"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p>
    <w:tbl>
      <w:tblPr>
        <w:tblW w:w="9733" w:type="dxa"/>
        <w:tblInd w:w="-14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622"/>
        <w:gridCol w:w="3244"/>
        <w:gridCol w:w="1893"/>
        <w:gridCol w:w="1081"/>
        <w:gridCol w:w="1893"/>
      </w:tblGrid>
      <w:tr w:rsidR="00376450" w:rsidTr="003C14A3">
        <w:trPr>
          <w:cantSplit/>
          <w:trHeight w:val="737"/>
        </w:trPr>
        <w:tc>
          <w:tcPr>
            <w:tcW w:w="9733" w:type="dxa"/>
            <w:gridSpan w:val="5"/>
            <w:tcBorders>
              <w:top w:val="nil"/>
              <w:left w:val="nil"/>
              <w:bottom w:val="single" w:sz="6" w:space="0" w:color="auto"/>
              <w:right w:val="nil"/>
            </w:tcBorders>
          </w:tcPr>
          <w:p w:rsidR="00376450" w:rsidRPr="001E73F1" w:rsidRDefault="00BD60D9" w:rsidP="001E73F1">
            <w:pPr>
              <w:spacing w:before="60" w:after="60"/>
              <w:jc w:val="center"/>
              <w:outlineLvl w:val="1"/>
              <w:rPr>
                <w:b/>
                <w:szCs w:val="22"/>
              </w:rPr>
            </w:pPr>
            <w:bookmarkStart w:id="469" w:name="_Toc158542099"/>
            <w:bookmarkStart w:id="470" w:name="_Toc159043294"/>
            <w:bookmarkStart w:id="471" w:name="_Toc159213444"/>
            <w:bookmarkStart w:id="472" w:name="_Toc159907883"/>
            <w:bookmarkStart w:id="473" w:name="_Toc159925285"/>
            <w:bookmarkStart w:id="474" w:name="_Toc160255665"/>
            <w:bookmarkStart w:id="475" w:name="_Toc160270089"/>
            <w:bookmarkStart w:id="476" w:name="_Toc188946841"/>
            <w:bookmarkStart w:id="477" w:name="_Toc188946961"/>
            <w:bookmarkStart w:id="478" w:name="_Toc191283097"/>
            <w:bookmarkStart w:id="479" w:name="_Toc191697884"/>
            <w:bookmarkStart w:id="480" w:name="_Toc191698007"/>
            <w:bookmarkStart w:id="481" w:name="_Toc192585425"/>
            <w:bookmarkStart w:id="482" w:name="_Toc192585533"/>
            <w:bookmarkStart w:id="483" w:name="_Toc192585835"/>
            <w:bookmarkStart w:id="484" w:name="_Toc192586194"/>
            <w:bookmarkStart w:id="485" w:name="_Toc192586304"/>
            <w:bookmarkStart w:id="486" w:name="_Toc192586414"/>
            <w:bookmarkStart w:id="487" w:name="_Toc192586524"/>
            <w:bookmarkStart w:id="488" w:name="_Toc193166262"/>
            <w:bookmarkStart w:id="489" w:name="_Toc193166577"/>
            <w:bookmarkStart w:id="490" w:name="_Toc194292168"/>
            <w:bookmarkStart w:id="491" w:name="_Toc194292289"/>
            <w:bookmarkStart w:id="492" w:name="_Toc222727452"/>
            <w:bookmarkStart w:id="493" w:name="_Toc223153156"/>
            <w:bookmarkStart w:id="494" w:name="_Toc223153275"/>
            <w:bookmarkStart w:id="495" w:name="_Toc223153395"/>
            <w:bookmarkStart w:id="496" w:name="_Toc223336565"/>
            <w:bookmarkStart w:id="497" w:name="_Toc223336678"/>
            <w:bookmarkStart w:id="498" w:name="_Toc223864905"/>
            <w:bookmarkStart w:id="499" w:name="_Toc224029648"/>
            <w:bookmarkStart w:id="500" w:name="_Toc226167930"/>
            <w:bookmarkStart w:id="501" w:name="_Toc226262667"/>
            <w:bookmarkStart w:id="502" w:name="_Toc226276593"/>
            <w:bookmarkStart w:id="503" w:name="_Toc262811440"/>
            <w:bookmarkStart w:id="504" w:name="_Toc262811559"/>
            <w:bookmarkStart w:id="505" w:name="_Toc264366007"/>
            <w:bookmarkStart w:id="506" w:name="_Toc266360622"/>
            <w:bookmarkStart w:id="507" w:name="_Toc266794074"/>
            <w:bookmarkStart w:id="508" w:name="_Toc266794196"/>
            <w:bookmarkStart w:id="509" w:name="_Toc266794371"/>
            <w:bookmarkStart w:id="510" w:name="_Toc266886771"/>
            <w:bookmarkStart w:id="511" w:name="_Toc266965643"/>
            <w:bookmarkStart w:id="512" w:name="_Toc313951826"/>
            <w:bookmarkStart w:id="513" w:name="_Toc314749190"/>
            <w:bookmarkStart w:id="514" w:name="_Toc314832655"/>
            <w:bookmarkStart w:id="515" w:name="_Toc334113899"/>
            <w:bookmarkStart w:id="516" w:name="_Toc335214206"/>
            <w:bookmarkStart w:id="517" w:name="_Toc336424171"/>
            <w:bookmarkStart w:id="518" w:name="_Toc336434738"/>
            <w:bookmarkStart w:id="519" w:name="_Toc360092812"/>
            <w:bookmarkStart w:id="520" w:name="_Toc361388686"/>
            <w:bookmarkStart w:id="521" w:name="_Toc361389070"/>
            <w:bookmarkStart w:id="522" w:name="_Toc361900271"/>
            <w:bookmarkStart w:id="523" w:name="_Toc361925566"/>
            <w:bookmarkStart w:id="524" w:name="_Toc361925674"/>
            <w:bookmarkStart w:id="525" w:name="_Toc361925782"/>
            <w:bookmarkStart w:id="526" w:name="_Toc362442196"/>
            <w:bookmarkStart w:id="527" w:name="_Toc362442301"/>
            <w:bookmarkStart w:id="528" w:name="_Toc363033455"/>
            <w:bookmarkStart w:id="529" w:name="_Toc363034278"/>
            <w:bookmarkStart w:id="530" w:name="_Toc363038118"/>
            <w:bookmarkStart w:id="531" w:name="_Toc365534160"/>
            <w:bookmarkStart w:id="532" w:name="_Toc365536769"/>
            <w:bookmarkStart w:id="533" w:name="_Toc371426708"/>
            <w:bookmarkStart w:id="534" w:name="_Toc371426810"/>
            <w:bookmarkStart w:id="535" w:name="_Toc375049570"/>
            <w:bookmarkStart w:id="536" w:name="_Toc361388687"/>
            <w:bookmarkStart w:id="537" w:name="_Toc462057609"/>
            <w:bookmarkStart w:id="538" w:name="_Toc532542114"/>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Pr>
                <w:b/>
                <w:noProof/>
                <w:szCs w:val="22"/>
              </w:rPr>
              <mc:AlternateContent>
                <mc:Choice Requires="wps">
                  <w:drawing>
                    <wp:anchor distT="0" distB="0" distL="114300" distR="114300" simplePos="0" relativeHeight="251746816" behindDoc="0" locked="0" layoutInCell="0" allowOverlap="1" wp14:anchorId="228633CF" wp14:editId="117E472C">
                      <wp:simplePos x="0" y="0"/>
                      <wp:positionH relativeFrom="margin">
                        <wp:posOffset>-174254</wp:posOffset>
                      </wp:positionH>
                      <wp:positionV relativeFrom="margin">
                        <wp:posOffset>-94891</wp:posOffset>
                      </wp:positionV>
                      <wp:extent cx="6185140" cy="8065699"/>
                      <wp:effectExtent l="0" t="0" r="25400" b="12065"/>
                      <wp:wrapNone/>
                      <wp:docPr id="193" name="Rectangle 9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5140" cy="806569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E2723" id="Rectangle 9828" o:spid="_x0000_s1026" style="position:absolute;margin-left:-13.7pt;margin-top:-7.45pt;width:487pt;height:635.1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" o:allowincell="f" filled="f">
                      <w10:wrap anchorx="margin" anchory="margin"/>
                    </v:rect>
                  </w:pict>
                </mc:Fallback>
              </mc:AlternateContent>
            </w:r>
            <w:r w:rsidR="00853A9F" w:rsidRPr="001E73F1">
              <w:rPr>
                <w:b/>
                <w:szCs w:val="22"/>
              </w:rPr>
              <w:t>Table</w:t>
            </w:r>
            <w:r w:rsidR="00853A9F" w:rsidRPr="00853A9F">
              <w:rPr>
                <w:szCs w:val="22"/>
              </w:rPr>
              <w:t xml:space="preserve"> </w:t>
            </w:r>
            <w:r w:rsidR="00853A9F" w:rsidRPr="001E73F1">
              <w:rPr>
                <w:b/>
                <w:szCs w:val="22"/>
              </w:rPr>
              <w:fldChar w:fldCharType="begin"/>
            </w:r>
            <w:r w:rsidR="00853A9F" w:rsidRPr="001E73F1">
              <w:rPr>
                <w:b/>
                <w:szCs w:val="22"/>
              </w:rPr>
              <w:instrText xml:space="preserve"> SEQ Table \* ARABIC </w:instrText>
            </w:r>
            <w:r w:rsidR="00853A9F" w:rsidRPr="001E73F1">
              <w:rPr>
                <w:b/>
                <w:szCs w:val="22"/>
              </w:rPr>
              <w:fldChar w:fldCharType="separate"/>
            </w:r>
            <w:r w:rsidR="00A93976">
              <w:rPr>
                <w:b/>
                <w:noProof/>
                <w:szCs w:val="22"/>
              </w:rPr>
              <w:t>12</w:t>
            </w:r>
            <w:r w:rsidR="00853A9F" w:rsidRPr="001E73F1">
              <w:rPr>
                <w:b/>
                <w:szCs w:val="22"/>
              </w:rPr>
              <w:fldChar w:fldCharType="end"/>
            </w:r>
            <w:r w:rsidR="00853A9F" w:rsidRPr="001E73F1">
              <w:rPr>
                <w:b/>
                <w:szCs w:val="22"/>
              </w:rPr>
              <w:t xml:space="preserve">.  </w:t>
            </w:r>
            <w:r w:rsidR="00376450" w:rsidRPr="001E73F1">
              <w:rPr>
                <w:b/>
                <w:szCs w:val="22"/>
              </w:rPr>
              <w:t xml:space="preserve">Selected Causes of Cancer Deaths by Age, Massachusetts: </w:t>
            </w:r>
            <w:r w:rsidR="004C572D" w:rsidRPr="001E73F1">
              <w:rPr>
                <w:b/>
                <w:szCs w:val="22"/>
              </w:rPr>
              <w:t>20</w:t>
            </w:r>
            <w:r w:rsidR="0078407F" w:rsidRPr="001E73F1">
              <w:rPr>
                <w:b/>
                <w:szCs w:val="22"/>
              </w:rPr>
              <w:t>1</w:t>
            </w:r>
            <w:bookmarkEnd w:id="536"/>
            <w:bookmarkEnd w:id="537"/>
            <w:r w:rsidR="00550B8B">
              <w:rPr>
                <w:b/>
                <w:szCs w:val="22"/>
              </w:rPr>
              <w:t>6</w:t>
            </w:r>
            <w:bookmarkEnd w:id="538"/>
          </w:p>
          <w:p w:rsidR="008C1B45" w:rsidRPr="008C1B45" w:rsidRDefault="008C1B45" w:rsidP="008C1B45">
            <w:pPr>
              <w:rPr>
                <w:sz w:val="16"/>
                <w:szCs w:val="16"/>
              </w:rPr>
            </w:pPr>
          </w:p>
        </w:tc>
      </w:tr>
      <w:tr w:rsidR="00376450" w:rsidTr="003C14A3">
        <w:trPr>
          <w:cantSplit/>
          <w:trHeight w:val="362"/>
        </w:trPr>
        <w:tc>
          <w:tcPr>
            <w:tcW w:w="1622" w:type="dxa"/>
            <w:tcBorders>
              <w:top w:val="nil"/>
              <w:left w:val="nil"/>
              <w:bottom w:val="single" w:sz="6" w:space="0" w:color="auto"/>
            </w:tcBorders>
            <w:vAlign w:val="center"/>
          </w:tcPr>
          <w:p w:rsidR="00376450" w:rsidRDefault="00376450" w:rsidP="008C1B45">
            <w:pPr>
              <w:rPr>
                <w:b/>
                <w:sz w:val="18"/>
              </w:rPr>
            </w:pPr>
            <w:r>
              <w:rPr>
                <w:b/>
                <w:sz w:val="18"/>
              </w:rPr>
              <w:t>Age</w:t>
            </w:r>
          </w:p>
        </w:tc>
        <w:tc>
          <w:tcPr>
            <w:tcW w:w="3244" w:type="dxa"/>
            <w:tcBorders>
              <w:top w:val="nil"/>
              <w:bottom w:val="single" w:sz="6" w:space="0" w:color="auto"/>
            </w:tcBorders>
            <w:vAlign w:val="center"/>
          </w:tcPr>
          <w:p w:rsidR="00376450" w:rsidRDefault="00376450" w:rsidP="001040C3">
            <w:pPr>
              <w:rPr>
                <w:b/>
                <w:sz w:val="18"/>
              </w:rPr>
            </w:pPr>
            <w:r>
              <w:rPr>
                <w:b/>
                <w:sz w:val="18"/>
              </w:rPr>
              <w:t xml:space="preserve">Cause of </w:t>
            </w:r>
            <w:r w:rsidR="001040C3">
              <w:rPr>
                <w:b/>
                <w:sz w:val="18"/>
              </w:rPr>
              <w:t>D</w:t>
            </w:r>
            <w:r>
              <w:rPr>
                <w:b/>
                <w:sz w:val="18"/>
              </w:rPr>
              <w:t>eath</w:t>
            </w:r>
            <w:r>
              <w:rPr>
                <w:b/>
                <w:sz w:val="18"/>
                <w:vertAlign w:val="superscript"/>
              </w:rPr>
              <w:t>1</w:t>
            </w:r>
          </w:p>
        </w:tc>
        <w:tc>
          <w:tcPr>
            <w:tcW w:w="1893" w:type="dxa"/>
            <w:tcBorders>
              <w:top w:val="nil"/>
              <w:bottom w:val="single" w:sz="6" w:space="0" w:color="auto"/>
            </w:tcBorders>
            <w:vAlign w:val="center"/>
          </w:tcPr>
          <w:p w:rsidR="00376450" w:rsidRPr="00840B10" w:rsidRDefault="00376450" w:rsidP="008C1B45">
            <w:pPr>
              <w:rPr>
                <w:b/>
                <w:sz w:val="18"/>
              </w:rPr>
            </w:pPr>
            <w:bookmarkStart w:id="539" w:name="_Toc143066359"/>
            <w:r w:rsidRPr="00840B10">
              <w:rPr>
                <w:b/>
                <w:sz w:val="18"/>
              </w:rPr>
              <w:t>ICD-10 Code</w:t>
            </w:r>
            <w:bookmarkEnd w:id="539"/>
          </w:p>
        </w:tc>
        <w:tc>
          <w:tcPr>
            <w:tcW w:w="1081" w:type="dxa"/>
            <w:tcBorders>
              <w:top w:val="nil"/>
              <w:bottom w:val="single" w:sz="6" w:space="0" w:color="auto"/>
            </w:tcBorders>
            <w:vAlign w:val="center"/>
          </w:tcPr>
          <w:p w:rsidR="00376450" w:rsidRPr="006A3D4B" w:rsidRDefault="00376450" w:rsidP="00AC5B34">
            <w:pPr>
              <w:jc w:val="right"/>
              <w:rPr>
                <w:b/>
                <w:sz w:val="18"/>
              </w:rPr>
            </w:pPr>
            <w:bookmarkStart w:id="540" w:name="_Toc143066360"/>
            <w:r w:rsidRPr="006A3D4B">
              <w:rPr>
                <w:b/>
                <w:sz w:val="18"/>
              </w:rPr>
              <w:t>Number</w:t>
            </w:r>
            <w:bookmarkEnd w:id="540"/>
          </w:p>
        </w:tc>
        <w:tc>
          <w:tcPr>
            <w:tcW w:w="1893" w:type="dxa"/>
            <w:tcBorders>
              <w:top w:val="nil"/>
              <w:bottom w:val="single" w:sz="6" w:space="0" w:color="auto"/>
              <w:right w:val="nil"/>
            </w:tcBorders>
            <w:vAlign w:val="center"/>
          </w:tcPr>
          <w:p w:rsidR="00376450" w:rsidRDefault="00376450" w:rsidP="00517C20">
            <w:pPr>
              <w:jc w:val="right"/>
              <w:rPr>
                <w:b/>
                <w:sz w:val="18"/>
              </w:rPr>
            </w:pPr>
            <w:r>
              <w:rPr>
                <w:b/>
                <w:sz w:val="18"/>
              </w:rPr>
              <w:t>Age-</w:t>
            </w:r>
            <w:r w:rsidR="00517C20">
              <w:rPr>
                <w:b/>
                <w:sz w:val="18"/>
              </w:rPr>
              <w:t>S</w:t>
            </w:r>
            <w:r>
              <w:rPr>
                <w:b/>
                <w:sz w:val="18"/>
              </w:rPr>
              <w:t xml:space="preserve">pecific </w:t>
            </w:r>
            <w:r w:rsidR="00517C20">
              <w:rPr>
                <w:b/>
                <w:sz w:val="18"/>
              </w:rPr>
              <w:t>R</w:t>
            </w:r>
            <w:r>
              <w:rPr>
                <w:b/>
                <w:sz w:val="18"/>
              </w:rPr>
              <w:t>ate</w:t>
            </w:r>
            <w:r>
              <w:rPr>
                <w:b/>
                <w:sz w:val="18"/>
                <w:vertAlign w:val="superscript"/>
              </w:rPr>
              <w:t>2</w:t>
            </w:r>
          </w:p>
        </w:tc>
      </w:tr>
      <w:tr w:rsidR="00F514B2" w:rsidTr="00F514B2">
        <w:trPr>
          <w:cantSplit/>
          <w:trHeight w:val="242"/>
        </w:trPr>
        <w:tc>
          <w:tcPr>
            <w:tcW w:w="1622" w:type="dxa"/>
            <w:tcBorders>
              <w:top w:val="nil"/>
              <w:left w:val="nil"/>
              <w:bottom w:val="nil"/>
            </w:tcBorders>
          </w:tcPr>
          <w:p w:rsidR="00F514B2" w:rsidRPr="006A3D4B" w:rsidRDefault="00F514B2" w:rsidP="001F1037">
            <w:pPr>
              <w:rPr>
                <w:b/>
                <w:sz w:val="18"/>
                <w:szCs w:val="18"/>
              </w:rPr>
            </w:pPr>
            <w:r w:rsidRPr="006A3D4B">
              <w:rPr>
                <w:b/>
                <w:sz w:val="18"/>
                <w:szCs w:val="18"/>
              </w:rPr>
              <w:t>1</w:t>
            </w:r>
            <w:r>
              <w:rPr>
                <w:b/>
                <w:sz w:val="18"/>
                <w:szCs w:val="18"/>
              </w:rPr>
              <w:t>-</w:t>
            </w:r>
            <w:r w:rsidRPr="006A3D4B">
              <w:rPr>
                <w:b/>
                <w:sz w:val="18"/>
                <w:szCs w:val="18"/>
              </w:rPr>
              <w:t xml:space="preserve">14 years </w:t>
            </w:r>
          </w:p>
        </w:tc>
        <w:tc>
          <w:tcPr>
            <w:tcW w:w="3244" w:type="dxa"/>
            <w:tcBorders>
              <w:top w:val="nil"/>
              <w:bottom w:val="nil"/>
            </w:tcBorders>
          </w:tcPr>
          <w:p w:rsidR="00F514B2" w:rsidRDefault="00F514B2" w:rsidP="00F6317C">
            <w:pPr>
              <w:spacing w:before="20"/>
              <w:rPr>
                <w:rFonts w:cs="Arial"/>
                <w:b/>
                <w:bCs/>
                <w:sz w:val="18"/>
                <w:szCs w:val="18"/>
              </w:rPr>
            </w:pPr>
            <w:bookmarkStart w:id="541" w:name="RANGE!B3"/>
            <w:r>
              <w:rPr>
                <w:rFonts w:cs="Arial"/>
                <w:b/>
                <w:bCs/>
                <w:sz w:val="18"/>
                <w:szCs w:val="18"/>
              </w:rPr>
              <w:t>Total</w:t>
            </w:r>
            <w:bookmarkEnd w:id="541"/>
          </w:p>
        </w:tc>
        <w:tc>
          <w:tcPr>
            <w:tcW w:w="1893" w:type="dxa"/>
            <w:tcBorders>
              <w:top w:val="nil"/>
              <w:bottom w:val="nil"/>
            </w:tcBorders>
          </w:tcPr>
          <w:p w:rsidR="00F514B2" w:rsidRDefault="00F514B2" w:rsidP="00F6317C">
            <w:pPr>
              <w:spacing w:before="20"/>
              <w:jc w:val="center"/>
              <w:rPr>
                <w:rFonts w:cs="Arial"/>
                <w:sz w:val="18"/>
                <w:szCs w:val="18"/>
              </w:rPr>
            </w:pPr>
          </w:p>
        </w:tc>
        <w:tc>
          <w:tcPr>
            <w:tcW w:w="1081" w:type="dxa"/>
            <w:tcBorders>
              <w:top w:val="nil"/>
              <w:bottom w:val="nil"/>
            </w:tcBorders>
          </w:tcPr>
          <w:p w:rsidR="00F514B2" w:rsidRDefault="00F514B2" w:rsidP="00F6317C">
            <w:pPr>
              <w:spacing w:before="20"/>
              <w:jc w:val="right"/>
              <w:rPr>
                <w:rFonts w:cs="Arial"/>
                <w:b/>
                <w:bCs/>
                <w:sz w:val="18"/>
                <w:szCs w:val="18"/>
              </w:rPr>
            </w:pPr>
            <w:r>
              <w:rPr>
                <w:rFonts w:cs="Arial"/>
                <w:b/>
                <w:bCs/>
                <w:sz w:val="18"/>
                <w:szCs w:val="18"/>
              </w:rPr>
              <w:t>20</w:t>
            </w:r>
          </w:p>
        </w:tc>
        <w:tc>
          <w:tcPr>
            <w:tcW w:w="1893" w:type="dxa"/>
            <w:tcBorders>
              <w:top w:val="nil"/>
              <w:bottom w:val="nil"/>
              <w:right w:val="nil"/>
            </w:tcBorders>
          </w:tcPr>
          <w:p w:rsidR="00F514B2" w:rsidRDefault="00F514B2" w:rsidP="00F6317C">
            <w:pPr>
              <w:spacing w:before="20"/>
              <w:jc w:val="right"/>
              <w:rPr>
                <w:rFonts w:cs="Arial"/>
                <w:b/>
                <w:bCs/>
                <w:sz w:val="18"/>
                <w:szCs w:val="18"/>
              </w:rPr>
            </w:pPr>
            <w:r>
              <w:rPr>
                <w:rFonts w:cs="Arial"/>
                <w:b/>
                <w:bCs/>
                <w:sz w:val="18"/>
                <w:szCs w:val="18"/>
              </w:rPr>
              <w:t>1.9</w:t>
            </w:r>
          </w:p>
        </w:tc>
      </w:tr>
      <w:tr w:rsidR="00F514B2" w:rsidTr="00F514B2">
        <w:trPr>
          <w:cantSplit/>
          <w:trHeight w:val="203"/>
        </w:trPr>
        <w:tc>
          <w:tcPr>
            <w:tcW w:w="1622" w:type="dxa"/>
            <w:tcBorders>
              <w:top w:val="nil"/>
              <w:left w:val="nil"/>
              <w:bottom w:val="nil"/>
            </w:tcBorders>
          </w:tcPr>
          <w:p w:rsidR="00F514B2" w:rsidRPr="006A3D4B" w:rsidRDefault="00F514B2" w:rsidP="005B34CF">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Brain and nervous system</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C70-C72</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7</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0.7</w:t>
            </w:r>
          </w:p>
        </w:tc>
      </w:tr>
      <w:tr w:rsidR="00F514B2" w:rsidTr="00F514B2">
        <w:trPr>
          <w:cantSplit/>
          <w:trHeight w:val="239"/>
        </w:trPr>
        <w:tc>
          <w:tcPr>
            <w:tcW w:w="1622" w:type="dxa"/>
            <w:tcBorders>
              <w:top w:val="nil"/>
              <w:left w:val="nil"/>
              <w:bottom w:val="nil"/>
            </w:tcBorders>
          </w:tcPr>
          <w:p w:rsidR="00F514B2" w:rsidRPr="006A3D4B" w:rsidRDefault="00F514B2" w:rsidP="00D01208">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Leukemia</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C91-C95</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2</w:t>
            </w:r>
          </w:p>
        </w:tc>
        <w:tc>
          <w:tcPr>
            <w:tcW w:w="1893" w:type="dxa"/>
            <w:tcBorders>
              <w:top w:val="nil"/>
              <w:bottom w:val="nil"/>
              <w:right w:val="nil"/>
            </w:tcBorders>
          </w:tcPr>
          <w:p w:rsidR="00F514B2" w:rsidRDefault="00B300F0" w:rsidP="00F6317C">
            <w:pPr>
              <w:spacing w:before="20"/>
              <w:jc w:val="right"/>
              <w:rPr>
                <w:rFonts w:cs="Arial"/>
                <w:sz w:val="18"/>
                <w:szCs w:val="18"/>
              </w:rPr>
            </w:pPr>
            <w:r>
              <w:rPr>
                <w:rFonts w:cs="Arial"/>
                <w:sz w:val="18"/>
                <w:szCs w:val="18"/>
              </w:rPr>
              <w:t>--</w:t>
            </w:r>
            <w:r w:rsidRPr="005242EE">
              <w:rPr>
                <w:rFonts w:cs="Arial"/>
                <w:sz w:val="18"/>
                <w:szCs w:val="18"/>
                <w:vertAlign w:val="superscript"/>
              </w:rPr>
              <w:t>3</w:t>
            </w:r>
          </w:p>
        </w:tc>
      </w:tr>
      <w:tr w:rsidR="00F514B2" w:rsidTr="00F514B2">
        <w:trPr>
          <w:cantSplit/>
          <w:trHeight w:val="212"/>
        </w:trPr>
        <w:tc>
          <w:tcPr>
            <w:tcW w:w="1622" w:type="dxa"/>
            <w:tcBorders>
              <w:top w:val="nil"/>
              <w:left w:val="nil"/>
              <w:bottom w:val="nil"/>
            </w:tcBorders>
          </w:tcPr>
          <w:p w:rsidR="00F514B2" w:rsidRPr="006A3D4B" w:rsidRDefault="00F514B2" w:rsidP="00D01208">
            <w:pPr>
              <w:rPr>
                <w:b/>
                <w:sz w:val="18"/>
                <w:szCs w:val="18"/>
              </w:rPr>
            </w:pPr>
          </w:p>
        </w:tc>
        <w:tc>
          <w:tcPr>
            <w:tcW w:w="3244" w:type="dxa"/>
            <w:tcBorders>
              <w:top w:val="nil"/>
              <w:bottom w:val="nil"/>
            </w:tcBorders>
          </w:tcPr>
          <w:p w:rsidR="00F514B2" w:rsidRDefault="00F514B2" w:rsidP="00F6317C">
            <w:pPr>
              <w:spacing w:before="20"/>
              <w:rPr>
                <w:rFonts w:cs="Arial"/>
                <w:sz w:val="18"/>
                <w:szCs w:val="18"/>
              </w:rPr>
            </w:pPr>
            <w:bookmarkStart w:id="542" w:name="RANGE!B6"/>
            <w:r>
              <w:rPr>
                <w:rFonts w:cs="Arial"/>
                <w:sz w:val="18"/>
                <w:szCs w:val="18"/>
              </w:rPr>
              <w:t>Non-Hodgkin’s lymphoma</w:t>
            </w:r>
            <w:bookmarkEnd w:id="542"/>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C82-C85</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1</w:t>
            </w:r>
          </w:p>
        </w:tc>
        <w:tc>
          <w:tcPr>
            <w:tcW w:w="1893" w:type="dxa"/>
            <w:tcBorders>
              <w:top w:val="nil"/>
              <w:bottom w:val="nil"/>
              <w:right w:val="nil"/>
            </w:tcBorders>
          </w:tcPr>
          <w:p w:rsidR="00F514B2" w:rsidRDefault="00B300F0" w:rsidP="00F6317C">
            <w:pPr>
              <w:spacing w:before="20"/>
              <w:jc w:val="right"/>
              <w:rPr>
                <w:rFonts w:cs="Arial"/>
                <w:sz w:val="18"/>
                <w:szCs w:val="18"/>
              </w:rPr>
            </w:pPr>
            <w:r>
              <w:rPr>
                <w:rFonts w:cs="Arial"/>
                <w:sz w:val="18"/>
                <w:szCs w:val="18"/>
              </w:rPr>
              <w:t>--</w:t>
            </w:r>
            <w:r w:rsidRPr="005242EE">
              <w:rPr>
                <w:rFonts w:cs="Arial"/>
                <w:sz w:val="18"/>
                <w:szCs w:val="18"/>
                <w:vertAlign w:val="superscript"/>
              </w:rPr>
              <w:t>3</w:t>
            </w:r>
          </w:p>
        </w:tc>
      </w:tr>
      <w:tr w:rsidR="003930EB" w:rsidTr="00F514B2">
        <w:trPr>
          <w:cantSplit/>
          <w:trHeight w:val="387"/>
        </w:trPr>
        <w:tc>
          <w:tcPr>
            <w:tcW w:w="1622" w:type="dxa"/>
            <w:tcBorders>
              <w:top w:val="nil"/>
              <w:left w:val="nil"/>
              <w:bottom w:val="nil"/>
            </w:tcBorders>
          </w:tcPr>
          <w:p w:rsidR="003930EB" w:rsidRPr="006A3D4B" w:rsidRDefault="003930EB" w:rsidP="00D01208">
            <w:pPr>
              <w:rPr>
                <w:b/>
                <w:sz w:val="18"/>
                <w:szCs w:val="18"/>
              </w:rPr>
            </w:pPr>
          </w:p>
        </w:tc>
        <w:tc>
          <w:tcPr>
            <w:tcW w:w="3244" w:type="dxa"/>
            <w:tcBorders>
              <w:top w:val="nil"/>
              <w:bottom w:val="nil"/>
            </w:tcBorders>
          </w:tcPr>
          <w:p w:rsidR="003930EB" w:rsidRDefault="003930EB" w:rsidP="00F6317C">
            <w:pPr>
              <w:tabs>
                <w:tab w:val="right" w:pos="3000"/>
              </w:tabs>
              <w:spacing w:before="20"/>
              <w:rPr>
                <w:rFonts w:cs="Arial"/>
                <w:sz w:val="18"/>
                <w:szCs w:val="18"/>
              </w:rPr>
            </w:pPr>
          </w:p>
        </w:tc>
        <w:tc>
          <w:tcPr>
            <w:tcW w:w="1893" w:type="dxa"/>
            <w:tcBorders>
              <w:top w:val="nil"/>
              <w:bottom w:val="nil"/>
            </w:tcBorders>
          </w:tcPr>
          <w:p w:rsidR="003930EB" w:rsidRDefault="003930EB" w:rsidP="00F6317C">
            <w:pPr>
              <w:spacing w:before="20"/>
              <w:rPr>
                <w:rFonts w:cs="Arial"/>
                <w:sz w:val="18"/>
                <w:szCs w:val="18"/>
              </w:rPr>
            </w:pPr>
          </w:p>
        </w:tc>
        <w:tc>
          <w:tcPr>
            <w:tcW w:w="1081" w:type="dxa"/>
            <w:tcBorders>
              <w:top w:val="nil"/>
              <w:bottom w:val="nil"/>
            </w:tcBorders>
          </w:tcPr>
          <w:p w:rsidR="003930EB" w:rsidRDefault="003930EB" w:rsidP="00F6317C">
            <w:pPr>
              <w:spacing w:before="20"/>
              <w:jc w:val="right"/>
              <w:rPr>
                <w:rFonts w:cs="Arial"/>
                <w:sz w:val="18"/>
                <w:szCs w:val="18"/>
              </w:rPr>
            </w:pPr>
          </w:p>
        </w:tc>
        <w:tc>
          <w:tcPr>
            <w:tcW w:w="1893" w:type="dxa"/>
            <w:tcBorders>
              <w:top w:val="nil"/>
              <w:bottom w:val="nil"/>
              <w:right w:val="nil"/>
            </w:tcBorders>
          </w:tcPr>
          <w:p w:rsidR="003930EB" w:rsidRDefault="003930EB" w:rsidP="00F6317C">
            <w:pPr>
              <w:spacing w:before="20"/>
              <w:jc w:val="right"/>
              <w:rPr>
                <w:rFonts w:cs="Arial"/>
                <w:sz w:val="18"/>
                <w:szCs w:val="18"/>
              </w:rPr>
            </w:pPr>
          </w:p>
        </w:tc>
      </w:tr>
      <w:tr w:rsidR="003930EB" w:rsidTr="00F514B2">
        <w:trPr>
          <w:cantSplit/>
          <w:trHeight w:hRule="exact" w:val="285"/>
        </w:trPr>
        <w:tc>
          <w:tcPr>
            <w:tcW w:w="1622" w:type="dxa"/>
            <w:tcBorders>
              <w:top w:val="nil"/>
              <w:left w:val="nil"/>
              <w:bottom w:val="nil"/>
            </w:tcBorders>
          </w:tcPr>
          <w:p w:rsidR="003930EB" w:rsidRPr="006A3D4B" w:rsidRDefault="003930EB" w:rsidP="00D01208">
            <w:pPr>
              <w:rPr>
                <w:b/>
                <w:sz w:val="18"/>
                <w:szCs w:val="18"/>
              </w:rPr>
            </w:pPr>
            <w:r w:rsidRPr="006A3D4B">
              <w:rPr>
                <w:b/>
                <w:sz w:val="18"/>
                <w:szCs w:val="18"/>
              </w:rPr>
              <w:t>15</w:t>
            </w:r>
            <w:r>
              <w:rPr>
                <w:b/>
                <w:sz w:val="18"/>
                <w:szCs w:val="18"/>
              </w:rPr>
              <w:t>-</w:t>
            </w:r>
            <w:r w:rsidRPr="006A3D4B">
              <w:rPr>
                <w:b/>
                <w:sz w:val="18"/>
                <w:szCs w:val="18"/>
              </w:rPr>
              <w:t>24 years</w:t>
            </w:r>
          </w:p>
        </w:tc>
        <w:tc>
          <w:tcPr>
            <w:tcW w:w="3244" w:type="dxa"/>
            <w:tcBorders>
              <w:top w:val="nil"/>
              <w:bottom w:val="nil"/>
            </w:tcBorders>
          </w:tcPr>
          <w:p w:rsidR="003930EB" w:rsidRDefault="003930EB" w:rsidP="00F6317C">
            <w:pPr>
              <w:spacing w:before="20"/>
              <w:rPr>
                <w:rFonts w:cs="Arial"/>
                <w:b/>
                <w:bCs/>
                <w:sz w:val="18"/>
                <w:szCs w:val="18"/>
              </w:rPr>
            </w:pPr>
            <w:r>
              <w:rPr>
                <w:rFonts w:cs="Arial"/>
                <w:b/>
                <w:bCs/>
                <w:sz w:val="18"/>
                <w:szCs w:val="18"/>
              </w:rPr>
              <w:t>Total</w:t>
            </w:r>
          </w:p>
        </w:tc>
        <w:tc>
          <w:tcPr>
            <w:tcW w:w="1893" w:type="dxa"/>
            <w:tcBorders>
              <w:top w:val="nil"/>
              <w:bottom w:val="nil"/>
            </w:tcBorders>
          </w:tcPr>
          <w:p w:rsidR="003930EB" w:rsidRDefault="003930EB" w:rsidP="00F6317C">
            <w:pPr>
              <w:spacing w:before="20"/>
              <w:rPr>
                <w:rFonts w:cs="Arial"/>
                <w:sz w:val="18"/>
                <w:szCs w:val="18"/>
              </w:rPr>
            </w:pPr>
          </w:p>
        </w:tc>
        <w:tc>
          <w:tcPr>
            <w:tcW w:w="1081" w:type="dxa"/>
            <w:tcBorders>
              <w:top w:val="nil"/>
              <w:bottom w:val="nil"/>
            </w:tcBorders>
          </w:tcPr>
          <w:p w:rsidR="003930EB" w:rsidRDefault="003930EB" w:rsidP="00F6317C">
            <w:pPr>
              <w:spacing w:before="20"/>
              <w:jc w:val="right"/>
              <w:rPr>
                <w:rFonts w:cs="Arial"/>
                <w:b/>
                <w:bCs/>
                <w:sz w:val="18"/>
                <w:szCs w:val="18"/>
              </w:rPr>
            </w:pPr>
            <w:r>
              <w:rPr>
                <w:rFonts w:cs="Arial"/>
                <w:b/>
                <w:bCs/>
                <w:sz w:val="18"/>
                <w:szCs w:val="18"/>
              </w:rPr>
              <w:t>2</w:t>
            </w:r>
            <w:r w:rsidR="00F514B2">
              <w:rPr>
                <w:rFonts w:cs="Arial"/>
                <w:b/>
                <w:bCs/>
                <w:sz w:val="18"/>
                <w:szCs w:val="18"/>
              </w:rPr>
              <w:t>5</w:t>
            </w:r>
          </w:p>
        </w:tc>
        <w:tc>
          <w:tcPr>
            <w:tcW w:w="1893" w:type="dxa"/>
            <w:tcBorders>
              <w:top w:val="nil"/>
              <w:bottom w:val="nil"/>
              <w:right w:val="nil"/>
            </w:tcBorders>
          </w:tcPr>
          <w:p w:rsidR="003930EB" w:rsidRDefault="003930EB" w:rsidP="00F6317C">
            <w:pPr>
              <w:spacing w:before="20"/>
              <w:jc w:val="right"/>
              <w:rPr>
                <w:rFonts w:cs="Arial"/>
                <w:b/>
                <w:bCs/>
                <w:sz w:val="18"/>
                <w:szCs w:val="18"/>
              </w:rPr>
            </w:pPr>
            <w:r>
              <w:rPr>
                <w:rFonts w:cs="Arial"/>
                <w:b/>
                <w:bCs/>
                <w:sz w:val="18"/>
                <w:szCs w:val="18"/>
              </w:rPr>
              <w:t>2</w:t>
            </w:r>
            <w:r w:rsidR="00F514B2">
              <w:rPr>
                <w:rFonts w:cs="Arial"/>
                <w:b/>
                <w:bCs/>
                <w:sz w:val="18"/>
                <w:szCs w:val="18"/>
              </w:rPr>
              <w:t>.6</w:t>
            </w:r>
          </w:p>
        </w:tc>
      </w:tr>
      <w:tr w:rsidR="00F514B2" w:rsidTr="00F514B2">
        <w:trPr>
          <w:cantSplit/>
          <w:trHeight w:hRule="exact" w:val="267"/>
        </w:trPr>
        <w:tc>
          <w:tcPr>
            <w:tcW w:w="1622" w:type="dxa"/>
            <w:tcBorders>
              <w:top w:val="nil"/>
              <w:left w:val="nil"/>
              <w:bottom w:val="nil"/>
            </w:tcBorders>
          </w:tcPr>
          <w:p w:rsidR="00F514B2" w:rsidRPr="006A3D4B" w:rsidRDefault="00F514B2" w:rsidP="00D01208">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Leukemia</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C91-C95</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6</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0.6</w:t>
            </w:r>
          </w:p>
        </w:tc>
      </w:tr>
      <w:tr w:rsidR="00F514B2" w:rsidTr="00F514B2">
        <w:trPr>
          <w:cantSplit/>
          <w:trHeight w:hRule="exact" w:val="267"/>
        </w:trPr>
        <w:tc>
          <w:tcPr>
            <w:tcW w:w="1622" w:type="dxa"/>
            <w:tcBorders>
              <w:top w:val="nil"/>
              <w:left w:val="nil"/>
              <w:bottom w:val="nil"/>
            </w:tcBorders>
          </w:tcPr>
          <w:p w:rsidR="00F514B2" w:rsidRPr="006A3D4B" w:rsidRDefault="00F514B2" w:rsidP="00D01208">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Brain and nervous system</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C70-C72</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5</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0.5</w:t>
            </w:r>
          </w:p>
        </w:tc>
      </w:tr>
      <w:tr w:rsidR="00F514B2" w:rsidTr="00F514B2">
        <w:trPr>
          <w:cantSplit/>
          <w:trHeight w:hRule="exact" w:val="267"/>
        </w:trPr>
        <w:tc>
          <w:tcPr>
            <w:tcW w:w="1622" w:type="dxa"/>
            <w:tcBorders>
              <w:top w:val="nil"/>
              <w:left w:val="nil"/>
              <w:bottom w:val="nil"/>
            </w:tcBorders>
          </w:tcPr>
          <w:p w:rsidR="00F514B2" w:rsidRPr="006A3D4B" w:rsidRDefault="00F514B2" w:rsidP="00D01208">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Colorectal</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C18-C21</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1</w:t>
            </w:r>
          </w:p>
        </w:tc>
        <w:tc>
          <w:tcPr>
            <w:tcW w:w="1893" w:type="dxa"/>
            <w:tcBorders>
              <w:top w:val="nil"/>
              <w:bottom w:val="nil"/>
              <w:right w:val="nil"/>
            </w:tcBorders>
          </w:tcPr>
          <w:p w:rsidR="00F514B2" w:rsidRDefault="00B300F0" w:rsidP="00F6317C">
            <w:pPr>
              <w:spacing w:before="20"/>
              <w:jc w:val="right"/>
              <w:rPr>
                <w:rFonts w:cs="Arial"/>
                <w:sz w:val="18"/>
                <w:szCs w:val="18"/>
              </w:rPr>
            </w:pPr>
            <w:r>
              <w:rPr>
                <w:rFonts w:cs="Arial"/>
                <w:sz w:val="18"/>
                <w:szCs w:val="18"/>
              </w:rPr>
              <w:t>--</w:t>
            </w:r>
            <w:r w:rsidRPr="005242EE">
              <w:rPr>
                <w:rFonts w:cs="Arial"/>
                <w:sz w:val="18"/>
                <w:szCs w:val="18"/>
                <w:vertAlign w:val="superscript"/>
              </w:rPr>
              <w:t>3</w:t>
            </w:r>
          </w:p>
        </w:tc>
      </w:tr>
      <w:tr w:rsidR="00F514B2" w:rsidTr="00F514B2">
        <w:trPr>
          <w:cantSplit/>
          <w:trHeight w:hRule="exact" w:val="331"/>
        </w:trPr>
        <w:tc>
          <w:tcPr>
            <w:tcW w:w="1622" w:type="dxa"/>
            <w:tcBorders>
              <w:top w:val="nil"/>
              <w:left w:val="nil"/>
              <w:bottom w:val="nil"/>
            </w:tcBorders>
          </w:tcPr>
          <w:p w:rsidR="00F514B2" w:rsidRPr="006A3D4B" w:rsidRDefault="00F514B2" w:rsidP="00D01208">
            <w:pPr>
              <w:rPr>
                <w:b/>
                <w:sz w:val="18"/>
                <w:szCs w:val="18"/>
              </w:rPr>
            </w:pPr>
          </w:p>
        </w:tc>
        <w:tc>
          <w:tcPr>
            <w:tcW w:w="3244" w:type="dxa"/>
            <w:tcBorders>
              <w:top w:val="nil"/>
              <w:bottom w:val="nil"/>
            </w:tcBorders>
          </w:tcPr>
          <w:p w:rsidR="00F514B2" w:rsidRDefault="00F514B2" w:rsidP="00F6317C">
            <w:pPr>
              <w:spacing w:before="20"/>
              <w:rPr>
                <w:rFonts w:cs="Arial"/>
                <w:sz w:val="18"/>
                <w:szCs w:val="18"/>
              </w:rPr>
            </w:pPr>
            <w:bookmarkStart w:id="543" w:name="RANGE!B12"/>
            <w:r>
              <w:rPr>
                <w:rFonts w:cs="Arial"/>
                <w:sz w:val="18"/>
                <w:szCs w:val="18"/>
              </w:rPr>
              <w:t>Melanoma of the skin</w:t>
            </w:r>
            <w:bookmarkEnd w:id="543"/>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C43</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1</w:t>
            </w:r>
          </w:p>
        </w:tc>
        <w:tc>
          <w:tcPr>
            <w:tcW w:w="1893" w:type="dxa"/>
            <w:tcBorders>
              <w:top w:val="nil"/>
              <w:bottom w:val="nil"/>
              <w:right w:val="nil"/>
            </w:tcBorders>
          </w:tcPr>
          <w:p w:rsidR="00F514B2" w:rsidRDefault="00B300F0" w:rsidP="00F6317C">
            <w:pPr>
              <w:spacing w:before="20"/>
              <w:jc w:val="right"/>
              <w:rPr>
                <w:rFonts w:cs="Arial"/>
                <w:sz w:val="18"/>
                <w:szCs w:val="18"/>
              </w:rPr>
            </w:pPr>
            <w:r>
              <w:rPr>
                <w:rFonts w:cs="Arial"/>
                <w:sz w:val="18"/>
                <w:szCs w:val="18"/>
              </w:rPr>
              <w:t>--</w:t>
            </w:r>
            <w:r w:rsidRPr="005242EE">
              <w:rPr>
                <w:rFonts w:cs="Arial"/>
                <w:sz w:val="18"/>
                <w:szCs w:val="18"/>
                <w:vertAlign w:val="superscript"/>
              </w:rPr>
              <w:t>3</w:t>
            </w:r>
          </w:p>
        </w:tc>
      </w:tr>
      <w:tr w:rsidR="003930EB" w:rsidTr="00F514B2">
        <w:trPr>
          <w:cantSplit/>
          <w:trHeight w:hRule="exact" w:val="249"/>
        </w:trPr>
        <w:tc>
          <w:tcPr>
            <w:tcW w:w="1622" w:type="dxa"/>
            <w:tcBorders>
              <w:top w:val="nil"/>
              <w:left w:val="nil"/>
              <w:bottom w:val="nil"/>
            </w:tcBorders>
          </w:tcPr>
          <w:p w:rsidR="003930EB" w:rsidRPr="006A3D4B" w:rsidRDefault="003930EB" w:rsidP="00D01208">
            <w:pPr>
              <w:pStyle w:val="Heading9"/>
              <w:jc w:val="left"/>
              <w:rPr>
                <w:sz w:val="18"/>
                <w:szCs w:val="18"/>
              </w:rPr>
            </w:pPr>
            <w:r w:rsidRPr="006A3D4B">
              <w:rPr>
                <w:sz w:val="18"/>
                <w:szCs w:val="18"/>
              </w:rPr>
              <w:t>25</w:t>
            </w:r>
            <w:r>
              <w:rPr>
                <w:sz w:val="18"/>
                <w:szCs w:val="18"/>
              </w:rPr>
              <w:t>-</w:t>
            </w:r>
            <w:r w:rsidRPr="006A3D4B">
              <w:rPr>
                <w:sz w:val="18"/>
                <w:szCs w:val="18"/>
              </w:rPr>
              <w:t>44 years</w:t>
            </w:r>
          </w:p>
        </w:tc>
        <w:tc>
          <w:tcPr>
            <w:tcW w:w="3244" w:type="dxa"/>
            <w:tcBorders>
              <w:top w:val="nil"/>
              <w:bottom w:val="nil"/>
            </w:tcBorders>
          </w:tcPr>
          <w:p w:rsidR="003930EB" w:rsidRDefault="003930EB" w:rsidP="00F6317C">
            <w:pPr>
              <w:spacing w:before="20"/>
              <w:rPr>
                <w:rFonts w:cs="Arial"/>
                <w:b/>
                <w:bCs/>
                <w:sz w:val="18"/>
                <w:szCs w:val="18"/>
              </w:rPr>
            </w:pPr>
            <w:r>
              <w:rPr>
                <w:rFonts w:cs="Arial"/>
                <w:b/>
                <w:bCs/>
                <w:sz w:val="18"/>
                <w:szCs w:val="18"/>
              </w:rPr>
              <w:t>Total</w:t>
            </w:r>
          </w:p>
        </w:tc>
        <w:tc>
          <w:tcPr>
            <w:tcW w:w="1893" w:type="dxa"/>
            <w:tcBorders>
              <w:top w:val="nil"/>
              <w:bottom w:val="nil"/>
            </w:tcBorders>
          </w:tcPr>
          <w:p w:rsidR="003930EB" w:rsidRDefault="003930EB" w:rsidP="00F6317C">
            <w:pPr>
              <w:spacing w:before="20"/>
              <w:rPr>
                <w:rFonts w:cs="Arial"/>
                <w:sz w:val="18"/>
                <w:szCs w:val="18"/>
              </w:rPr>
            </w:pPr>
          </w:p>
        </w:tc>
        <w:tc>
          <w:tcPr>
            <w:tcW w:w="1081" w:type="dxa"/>
            <w:tcBorders>
              <w:top w:val="nil"/>
              <w:bottom w:val="nil"/>
            </w:tcBorders>
          </w:tcPr>
          <w:p w:rsidR="003930EB" w:rsidRDefault="003930EB" w:rsidP="00F6317C">
            <w:pPr>
              <w:spacing w:before="20"/>
              <w:jc w:val="right"/>
              <w:rPr>
                <w:rFonts w:cs="Arial"/>
                <w:b/>
                <w:bCs/>
                <w:sz w:val="18"/>
                <w:szCs w:val="18"/>
              </w:rPr>
            </w:pPr>
            <w:r>
              <w:rPr>
                <w:rFonts w:cs="Arial"/>
                <w:b/>
                <w:bCs/>
                <w:sz w:val="18"/>
                <w:szCs w:val="18"/>
              </w:rPr>
              <w:t>26</w:t>
            </w:r>
            <w:r w:rsidR="00F514B2">
              <w:rPr>
                <w:rFonts w:cs="Arial"/>
                <w:b/>
                <w:bCs/>
                <w:sz w:val="18"/>
                <w:szCs w:val="18"/>
              </w:rPr>
              <w:t>1</w:t>
            </w:r>
          </w:p>
        </w:tc>
        <w:tc>
          <w:tcPr>
            <w:tcW w:w="1893" w:type="dxa"/>
            <w:tcBorders>
              <w:top w:val="nil"/>
              <w:bottom w:val="nil"/>
              <w:right w:val="nil"/>
            </w:tcBorders>
          </w:tcPr>
          <w:p w:rsidR="003930EB" w:rsidRDefault="00F514B2" w:rsidP="00F6317C">
            <w:pPr>
              <w:spacing w:before="20"/>
              <w:jc w:val="right"/>
              <w:rPr>
                <w:rFonts w:cs="Arial"/>
                <w:b/>
                <w:bCs/>
                <w:sz w:val="18"/>
                <w:szCs w:val="18"/>
              </w:rPr>
            </w:pPr>
            <w:r>
              <w:rPr>
                <w:rFonts w:cs="Arial"/>
                <w:b/>
                <w:bCs/>
                <w:sz w:val="18"/>
                <w:szCs w:val="18"/>
              </w:rPr>
              <w:t>14.7</w:t>
            </w:r>
          </w:p>
        </w:tc>
      </w:tr>
      <w:tr w:rsidR="00F514B2" w:rsidTr="00F514B2">
        <w:trPr>
          <w:cantSplit/>
          <w:trHeight w:hRule="exact" w:val="203"/>
        </w:trPr>
        <w:tc>
          <w:tcPr>
            <w:tcW w:w="1622" w:type="dxa"/>
            <w:tcBorders>
              <w:top w:val="nil"/>
              <w:left w:val="nil"/>
              <w:bottom w:val="nil"/>
            </w:tcBorders>
          </w:tcPr>
          <w:p w:rsidR="00F514B2" w:rsidRPr="006A3D4B" w:rsidRDefault="00F514B2" w:rsidP="00D01208">
            <w:pPr>
              <w:pStyle w:val="Heading9"/>
              <w:jc w:val="left"/>
              <w:rPr>
                <w:b w:val="0"/>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Female breast</w:t>
            </w:r>
            <w:r w:rsidRPr="003930EB">
              <w:rPr>
                <w:rFonts w:cs="Arial"/>
                <w:sz w:val="18"/>
                <w:szCs w:val="18"/>
                <w:vertAlign w:val="superscript"/>
              </w:rPr>
              <w:t>4</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C50</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48</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5.4</w:t>
            </w:r>
          </w:p>
        </w:tc>
      </w:tr>
      <w:tr w:rsidR="00F514B2" w:rsidTr="00F514B2">
        <w:trPr>
          <w:cantSplit/>
          <w:trHeight w:hRule="exact" w:val="239"/>
        </w:trPr>
        <w:tc>
          <w:tcPr>
            <w:tcW w:w="1622" w:type="dxa"/>
            <w:tcBorders>
              <w:top w:val="nil"/>
              <w:left w:val="nil"/>
              <w:bottom w:val="nil"/>
            </w:tcBorders>
          </w:tcPr>
          <w:p w:rsidR="00F514B2" w:rsidRPr="006A3D4B" w:rsidRDefault="00F514B2" w:rsidP="00D01208">
            <w:pPr>
              <w:pStyle w:val="Heading9"/>
              <w:jc w:val="left"/>
              <w:rPr>
                <w:b w:val="0"/>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Colorectal</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C18-C21</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39</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2.2</w:t>
            </w:r>
          </w:p>
        </w:tc>
      </w:tr>
      <w:tr w:rsidR="00F514B2" w:rsidTr="00F514B2">
        <w:trPr>
          <w:cantSplit/>
          <w:trHeight w:hRule="exact" w:val="249"/>
        </w:trPr>
        <w:tc>
          <w:tcPr>
            <w:tcW w:w="1622" w:type="dxa"/>
            <w:tcBorders>
              <w:top w:val="nil"/>
              <w:left w:val="nil"/>
              <w:bottom w:val="nil"/>
            </w:tcBorders>
          </w:tcPr>
          <w:p w:rsidR="00F514B2" w:rsidRPr="006A3D4B" w:rsidRDefault="00F514B2" w:rsidP="00D01208">
            <w:pPr>
              <w:pStyle w:val="Heading9"/>
              <w:jc w:val="left"/>
              <w:rPr>
                <w:b w:val="0"/>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Brain and nervous system</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C70-C72</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27</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1.5</w:t>
            </w:r>
          </w:p>
        </w:tc>
      </w:tr>
      <w:tr w:rsidR="00F514B2" w:rsidTr="00F514B2">
        <w:trPr>
          <w:cantSplit/>
          <w:trHeight w:hRule="exact" w:val="368"/>
        </w:trPr>
        <w:tc>
          <w:tcPr>
            <w:tcW w:w="1622" w:type="dxa"/>
            <w:tcBorders>
              <w:top w:val="nil"/>
              <w:left w:val="nil"/>
              <w:bottom w:val="nil"/>
            </w:tcBorders>
          </w:tcPr>
          <w:p w:rsidR="00F514B2" w:rsidRPr="006A3D4B" w:rsidRDefault="00F514B2" w:rsidP="00D01208">
            <w:pPr>
              <w:pStyle w:val="Heading9"/>
              <w:jc w:val="left"/>
              <w:rPr>
                <w:b w:val="0"/>
                <w:sz w:val="18"/>
                <w:szCs w:val="18"/>
              </w:rPr>
            </w:pPr>
          </w:p>
        </w:tc>
        <w:tc>
          <w:tcPr>
            <w:tcW w:w="3244" w:type="dxa"/>
            <w:tcBorders>
              <w:top w:val="nil"/>
              <w:bottom w:val="nil"/>
            </w:tcBorders>
          </w:tcPr>
          <w:p w:rsidR="00F514B2" w:rsidRDefault="00F514B2" w:rsidP="00F6317C">
            <w:pPr>
              <w:spacing w:before="20"/>
              <w:rPr>
                <w:rFonts w:cs="Arial"/>
                <w:sz w:val="18"/>
                <w:szCs w:val="18"/>
              </w:rPr>
            </w:pPr>
            <w:bookmarkStart w:id="544" w:name="RANGE!B17"/>
            <w:r>
              <w:rPr>
                <w:rFonts w:cs="Arial"/>
                <w:sz w:val="18"/>
                <w:szCs w:val="18"/>
              </w:rPr>
              <w:t>Leukemia</w:t>
            </w:r>
            <w:bookmarkEnd w:id="544"/>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C91-C95</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20</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1.1</w:t>
            </w:r>
          </w:p>
        </w:tc>
      </w:tr>
      <w:tr w:rsidR="003930EB" w:rsidTr="00F514B2">
        <w:trPr>
          <w:cantSplit/>
          <w:trHeight w:val="249"/>
        </w:trPr>
        <w:tc>
          <w:tcPr>
            <w:tcW w:w="1622" w:type="dxa"/>
            <w:tcBorders>
              <w:top w:val="nil"/>
              <w:left w:val="nil"/>
              <w:bottom w:val="nil"/>
            </w:tcBorders>
          </w:tcPr>
          <w:p w:rsidR="003930EB" w:rsidRPr="006A3D4B" w:rsidRDefault="003930EB" w:rsidP="00D01208">
            <w:pPr>
              <w:rPr>
                <w:b/>
                <w:sz w:val="18"/>
                <w:szCs w:val="18"/>
              </w:rPr>
            </w:pPr>
            <w:r w:rsidRPr="006A3D4B">
              <w:rPr>
                <w:b/>
                <w:sz w:val="18"/>
                <w:szCs w:val="18"/>
              </w:rPr>
              <w:t>4</w:t>
            </w:r>
            <w:r>
              <w:rPr>
                <w:b/>
                <w:sz w:val="18"/>
                <w:szCs w:val="18"/>
              </w:rPr>
              <w:t>5-</w:t>
            </w:r>
            <w:r w:rsidRPr="006A3D4B">
              <w:rPr>
                <w:b/>
                <w:sz w:val="18"/>
                <w:szCs w:val="18"/>
              </w:rPr>
              <w:t>64 years</w:t>
            </w:r>
          </w:p>
        </w:tc>
        <w:tc>
          <w:tcPr>
            <w:tcW w:w="3244" w:type="dxa"/>
            <w:tcBorders>
              <w:top w:val="nil"/>
              <w:bottom w:val="nil"/>
            </w:tcBorders>
          </w:tcPr>
          <w:p w:rsidR="003930EB" w:rsidRDefault="003930EB" w:rsidP="00F6317C">
            <w:pPr>
              <w:spacing w:before="20"/>
              <w:rPr>
                <w:rFonts w:cs="Arial"/>
                <w:b/>
                <w:bCs/>
                <w:sz w:val="18"/>
                <w:szCs w:val="18"/>
              </w:rPr>
            </w:pPr>
            <w:r>
              <w:rPr>
                <w:rFonts w:cs="Arial"/>
                <w:b/>
                <w:bCs/>
                <w:sz w:val="18"/>
                <w:szCs w:val="18"/>
              </w:rPr>
              <w:t>Total</w:t>
            </w:r>
          </w:p>
        </w:tc>
        <w:tc>
          <w:tcPr>
            <w:tcW w:w="1893" w:type="dxa"/>
            <w:tcBorders>
              <w:top w:val="nil"/>
              <w:bottom w:val="nil"/>
            </w:tcBorders>
          </w:tcPr>
          <w:p w:rsidR="003930EB" w:rsidRDefault="003930EB" w:rsidP="00F6317C">
            <w:pPr>
              <w:spacing w:before="20"/>
              <w:rPr>
                <w:rFonts w:cs="Arial"/>
                <w:sz w:val="18"/>
                <w:szCs w:val="18"/>
              </w:rPr>
            </w:pPr>
          </w:p>
        </w:tc>
        <w:tc>
          <w:tcPr>
            <w:tcW w:w="1081" w:type="dxa"/>
            <w:tcBorders>
              <w:top w:val="nil"/>
              <w:bottom w:val="nil"/>
            </w:tcBorders>
          </w:tcPr>
          <w:p w:rsidR="003930EB" w:rsidRDefault="00F514B2" w:rsidP="00F6317C">
            <w:pPr>
              <w:spacing w:before="20"/>
              <w:jc w:val="right"/>
              <w:rPr>
                <w:rFonts w:cs="Arial"/>
                <w:b/>
                <w:bCs/>
                <w:sz w:val="18"/>
                <w:szCs w:val="18"/>
              </w:rPr>
            </w:pPr>
            <w:r>
              <w:rPr>
                <w:rFonts w:cs="Arial"/>
                <w:b/>
                <w:bCs/>
                <w:sz w:val="18"/>
                <w:szCs w:val="18"/>
              </w:rPr>
              <w:t>2,984</w:t>
            </w:r>
          </w:p>
        </w:tc>
        <w:tc>
          <w:tcPr>
            <w:tcW w:w="1893" w:type="dxa"/>
            <w:tcBorders>
              <w:top w:val="nil"/>
              <w:bottom w:val="nil"/>
              <w:right w:val="nil"/>
            </w:tcBorders>
          </w:tcPr>
          <w:p w:rsidR="003930EB" w:rsidRDefault="00F514B2" w:rsidP="00F6317C">
            <w:pPr>
              <w:spacing w:before="20"/>
              <w:jc w:val="right"/>
              <w:rPr>
                <w:rFonts w:cs="Arial"/>
                <w:b/>
                <w:bCs/>
                <w:sz w:val="18"/>
                <w:szCs w:val="18"/>
              </w:rPr>
            </w:pPr>
            <w:r>
              <w:rPr>
                <w:rFonts w:cs="Arial"/>
                <w:b/>
                <w:bCs/>
                <w:sz w:val="18"/>
                <w:szCs w:val="18"/>
              </w:rPr>
              <w:t>158.9</w:t>
            </w:r>
          </w:p>
        </w:tc>
      </w:tr>
      <w:tr w:rsidR="00F514B2" w:rsidTr="00F514B2">
        <w:trPr>
          <w:cantSplit/>
          <w:trHeight w:val="184"/>
        </w:trPr>
        <w:tc>
          <w:tcPr>
            <w:tcW w:w="1622" w:type="dxa"/>
            <w:tcBorders>
              <w:top w:val="nil"/>
              <w:left w:val="nil"/>
              <w:bottom w:val="nil"/>
            </w:tcBorders>
          </w:tcPr>
          <w:p w:rsidR="00F514B2" w:rsidRPr="006A3D4B" w:rsidRDefault="00F514B2" w:rsidP="00D01208">
            <w:pPr>
              <w:rPr>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Lung</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C33, C34</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723</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38.5</w:t>
            </w:r>
          </w:p>
        </w:tc>
      </w:tr>
      <w:tr w:rsidR="00F514B2" w:rsidTr="00F514B2">
        <w:trPr>
          <w:cantSplit/>
          <w:trHeight w:val="184"/>
        </w:trPr>
        <w:tc>
          <w:tcPr>
            <w:tcW w:w="1622" w:type="dxa"/>
            <w:tcBorders>
              <w:top w:val="nil"/>
              <w:left w:val="nil"/>
              <w:bottom w:val="nil"/>
            </w:tcBorders>
          </w:tcPr>
          <w:p w:rsidR="00F514B2" w:rsidRPr="006A3D4B" w:rsidRDefault="00F514B2" w:rsidP="00D01208">
            <w:pPr>
              <w:rPr>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Colorectal</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C18-C21</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247</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13.2</w:t>
            </w:r>
          </w:p>
        </w:tc>
      </w:tr>
      <w:tr w:rsidR="00F514B2" w:rsidTr="00F514B2">
        <w:trPr>
          <w:cantSplit/>
          <w:trHeight w:val="184"/>
        </w:trPr>
        <w:tc>
          <w:tcPr>
            <w:tcW w:w="1622" w:type="dxa"/>
            <w:tcBorders>
              <w:top w:val="nil"/>
              <w:left w:val="nil"/>
              <w:bottom w:val="nil"/>
            </w:tcBorders>
          </w:tcPr>
          <w:p w:rsidR="00F514B2" w:rsidRPr="006A3D4B" w:rsidRDefault="00F514B2" w:rsidP="00D01208">
            <w:pPr>
              <w:rPr>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Female breast</w:t>
            </w:r>
            <w:r w:rsidRPr="003930EB">
              <w:rPr>
                <w:rFonts w:cs="Arial"/>
                <w:sz w:val="18"/>
                <w:szCs w:val="18"/>
                <w:vertAlign w:val="superscript"/>
              </w:rPr>
              <w:t>4</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C50</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243</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25.0</w:t>
            </w:r>
          </w:p>
        </w:tc>
      </w:tr>
      <w:tr w:rsidR="00F514B2" w:rsidTr="00F514B2">
        <w:trPr>
          <w:cantSplit/>
          <w:trHeight w:val="368"/>
        </w:trPr>
        <w:tc>
          <w:tcPr>
            <w:tcW w:w="1622" w:type="dxa"/>
            <w:tcBorders>
              <w:top w:val="nil"/>
              <w:left w:val="nil"/>
              <w:bottom w:val="nil"/>
            </w:tcBorders>
          </w:tcPr>
          <w:p w:rsidR="00F514B2" w:rsidRPr="006A3D4B" w:rsidRDefault="00F514B2" w:rsidP="00D01208">
            <w:pPr>
              <w:rPr>
                <w:sz w:val="18"/>
                <w:szCs w:val="18"/>
              </w:rPr>
            </w:pPr>
          </w:p>
        </w:tc>
        <w:tc>
          <w:tcPr>
            <w:tcW w:w="3244" w:type="dxa"/>
            <w:tcBorders>
              <w:top w:val="nil"/>
              <w:bottom w:val="nil"/>
            </w:tcBorders>
          </w:tcPr>
          <w:p w:rsidR="00F514B2" w:rsidRDefault="00F514B2" w:rsidP="00F6317C">
            <w:pPr>
              <w:spacing w:before="20"/>
              <w:rPr>
                <w:rFonts w:cs="Arial"/>
                <w:sz w:val="18"/>
                <w:szCs w:val="18"/>
              </w:rPr>
            </w:pPr>
            <w:bookmarkStart w:id="545" w:name="RANGE!B22"/>
            <w:r>
              <w:rPr>
                <w:rFonts w:cs="Arial"/>
                <w:sz w:val="18"/>
                <w:szCs w:val="18"/>
              </w:rPr>
              <w:t>Pancreas</w:t>
            </w:r>
            <w:bookmarkEnd w:id="545"/>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C25</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240</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12.8</w:t>
            </w:r>
          </w:p>
        </w:tc>
      </w:tr>
      <w:tr w:rsidR="003930EB" w:rsidTr="00F514B2">
        <w:trPr>
          <w:cantSplit/>
          <w:trHeight w:val="276"/>
        </w:trPr>
        <w:tc>
          <w:tcPr>
            <w:tcW w:w="1622" w:type="dxa"/>
            <w:tcBorders>
              <w:top w:val="nil"/>
              <w:left w:val="nil"/>
              <w:bottom w:val="nil"/>
            </w:tcBorders>
          </w:tcPr>
          <w:p w:rsidR="003930EB" w:rsidRPr="006A3D4B" w:rsidRDefault="003930EB" w:rsidP="00310985">
            <w:pPr>
              <w:rPr>
                <w:b/>
                <w:sz w:val="18"/>
                <w:szCs w:val="18"/>
              </w:rPr>
            </w:pPr>
            <w:r w:rsidRPr="006A3D4B">
              <w:rPr>
                <w:b/>
                <w:sz w:val="18"/>
                <w:szCs w:val="18"/>
              </w:rPr>
              <w:t>65+ years</w:t>
            </w:r>
          </w:p>
        </w:tc>
        <w:tc>
          <w:tcPr>
            <w:tcW w:w="3244" w:type="dxa"/>
            <w:tcBorders>
              <w:top w:val="nil"/>
              <w:bottom w:val="nil"/>
            </w:tcBorders>
          </w:tcPr>
          <w:p w:rsidR="003930EB" w:rsidRDefault="003930EB" w:rsidP="00F6317C">
            <w:pPr>
              <w:spacing w:before="20"/>
              <w:rPr>
                <w:rFonts w:cs="Arial"/>
                <w:b/>
                <w:bCs/>
                <w:sz w:val="18"/>
                <w:szCs w:val="18"/>
              </w:rPr>
            </w:pPr>
            <w:r>
              <w:rPr>
                <w:rFonts w:cs="Arial"/>
                <w:b/>
                <w:bCs/>
                <w:sz w:val="18"/>
                <w:szCs w:val="18"/>
              </w:rPr>
              <w:t>Total</w:t>
            </w:r>
          </w:p>
        </w:tc>
        <w:tc>
          <w:tcPr>
            <w:tcW w:w="1893" w:type="dxa"/>
            <w:tcBorders>
              <w:top w:val="nil"/>
              <w:bottom w:val="nil"/>
            </w:tcBorders>
          </w:tcPr>
          <w:p w:rsidR="003930EB" w:rsidRDefault="003930EB" w:rsidP="00F6317C">
            <w:pPr>
              <w:spacing w:before="20"/>
              <w:rPr>
                <w:rFonts w:cs="Arial"/>
                <w:sz w:val="18"/>
                <w:szCs w:val="18"/>
              </w:rPr>
            </w:pPr>
          </w:p>
        </w:tc>
        <w:tc>
          <w:tcPr>
            <w:tcW w:w="1081" w:type="dxa"/>
            <w:tcBorders>
              <w:top w:val="nil"/>
              <w:bottom w:val="nil"/>
            </w:tcBorders>
          </w:tcPr>
          <w:p w:rsidR="003930EB" w:rsidRDefault="003930EB" w:rsidP="00F6317C">
            <w:pPr>
              <w:spacing w:before="20"/>
              <w:jc w:val="right"/>
              <w:rPr>
                <w:rFonts w:cs="Arial"/>
                <w:b/>
                <w:bCs/>
                <w:sz w:val="18"/>
                <w:szCs w:val="18"/>
              </w:rPr>
            </w:pPr>
            <w:r>
              <w:rPr>
                <w:rFonts w:cs="Arial"/>
                <w:b/>
                <w:bCs/>
                <w:sz w:val="18"/>
                <w:szCs w:val="18"/>
              </w:rPr>
              <w:t>9,4</w:t>
            </w:r>
            <w:r w:rsidR="00F514B2">
              <w:rPr>
                <w:rFonts w:cs="Arial"/>
                <w:b/>
                <w:bCs/>
                <w:sz w:val="18"/>
                <w:szCs w:val="18"/>
              </w:rPr>
              <w:t>01</w:t>
            </w:r>
          </w:p>
        </w:tc>
        <w:tc>
          <w:tcPr>
            <w:tcW w:w="1893" w:type="dxa"/>
            <w:tcBorders>
              <w:top w:val="nil"/>
              <w:bottom w:val="nil"/>
              <w:right w:val="nil"/>
            </w:tcBorders>
          </w:tcPr>
          <w:p w:rsidR="003930EB" w:rsidRDefault="00F514B2" w:rsidP="00F6317C">
            <w:pPr>
              <w:spacing w:before="20"/>
              <w:jc w:val="right"/>
              <w:rPr>
                <w:rFonts w:cs="Arial"/>
                <w:b/>
                <w:bCs/>
                <w:sz w:val="18"/>
                <w:szCs w:val="18"/>
              </w:rPr>
            </w:pPr>
            <w:r>
              <w:rPr>
                <w:rFonts w:cs="Arial"/>
                <w:b/>
                <w:bCs/>
                <w:sz w:val="18"/>
                <w:szCs w:val="18"/>
              </w:rPr>
              <w:t>875.4</w:t>
            </w:r>
          </w:p>
        </w:tc>
      </w:tr>
      <w:tr w:rsidR="00F514B2" w:rsidTr="00F514B2">
        <w:trPr>
          <w:cantSplit/>
          <w:trHeight w:val="246"/>
        </w:trPr>
        <w:tc>
          <w:tcPr>
            <w:tcW w:w="1622" w:type="dxa"/>
            <w:tcBorders>
              <w:top w:val="nil"/>
              <w:left w:val="nil"/>
              <w:bottom w:val="nil"/>
            </w:tcBorders>
          </w:tcPr>
          <w:p w:rsidR="00F514B2" w:rsidRPr="006A3D4B" w:rsidRDefault="00F514B2" w:rsidP="00310985">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Lung</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C33, C34</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2,429</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226.2</w:t>
            </w:r>
          </w:p>
        </w:tc>
      </w:tr>
      <w:tr w:rsidR="00F514B2" w:rsidTr="00F514B2">
        <w:trPr>
          <w:cantSplit/>
          <w:trHeight w:val="246"/>
        </w:trPr>
        <w:tc>
          <w:tcPr>
            <w:tcW w:w="1622" w:type="dxa"/>
            <w:tcBorders>
              <w:top w:val="nil"/>
              <w:left w:val="nil"/>
              <w:bottom w:val="nil"/>
            </w:tcBorders>
          </w:tcPr>
          <w:p w:rsidR="00F514B2" w:rsidRPr="006A3D4B" w:rsidRDefault="00F514B2" w:rsidP="00310985">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Pancreas</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C25</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737</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68.6</w:t>
            </w:r>
          </w:p>
        </w:tc>
      </w:tr>
      <w:tr w:rsidR="00F514B2" w:rsidTr="00F514B2">
        <w:trPr>
          <w:cantSplit/>
          <w:trHeight w:val="258"/>
        </w:trPr>
        <w:tc>
          <w:tcPr>
            <w:tcW w:w="1622" w:type="dxa"/>
            <w:tcBorders>
              <w:top w:val="nil"/>
              <w:left w:val="nil"/>
              <w:bottom w:val="nil"/>
            </w:tcBorders>
          </w:tcPr>
          <w:p w:rsidR="00F514B2" w:rsidRPr="006A3D4B" w:rsidRDefault="00F514B2" w:rsidP="00310985">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Colorectal</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C18-C21</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687</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64.0</w:t>
            </w:r>
          </w:p>
        </w:tc>
      </w:tr>
      <w:tr w:rsidR="00F514B2" w:rsidTr="00F514B2">
        <w:trPr>
          <w:cantSplit/>
          <w:trHeight w:val="258"/>
        </w:trPr>
        <w:tc>
          <w:tcPr>
            <w:tcW w:w="1622" w:type="dxa"/>
            <w:tcBorders>
              <w:top w:val="nil"/>
              <w:left w:val="nil"/>
              <w:bottom w:val="double" w:sz="4" w:space="0" w:color="auto"/>
            </w:tcBorders>
          </w:tcPr>
          <w:p w:rsidR="00F514B2" w:rsidRPr="006A3D4B" w:rsidRDefault="00F514B2" w:rsidP="00310985">
            <w:pPr>
              <w:rPr>
                <w:b/>
                <w:sz w:val="18"/>
                <w:szCs w:val="18"/>
              </w:rPr>
            </w:pPr>
          </w:p>
        </w:tc>
        <w:tc>
          <w:tcPr>
            <w:tcW w:w="3244" w:type="dxa"/>
            <w:tcBorders>
              <w:top w:val="nil"/>
              <w:bottom w:val="double" w:sz="4" w:space="0" w:color="auto"/>
            </w:tcBorders>
          </w:tcPr>
          <w:p w:rsidR="00F514B2" w:rsidRDefault="00F514B2" w:rsidP="00F6317C">
            <w:pPr>
              <w:spacing w:before="20"/>
              <w:rPr>
                <w:rFonts w:cs="Arial"/>
                <w:sz w:val="18"/>
                <w:szCs w:val="18"/>
              </w:rPr>
            </w:pPr>
            <w:r>
              <w:rPr>
                <w:rFonts w:cs="Arial"/>
                <w:sz w:val="18"/>
                <w:szCs w:val="18"/>
              </w:rPr>
              <w:t>Prostate</w:t>
            </w:r>
            <w:r w:rsidRPr="003930EB">
              <w:rPr>
                <w:rFonts w:cs="Arial"/>
                <w:sz w:val="18"/>
                <w:szCs w:val="18"/>
                <w:vertAlign w:val="superscript"/>
              </w:rPr>
              <w:t>5</w:t>
            </w:r>
          </w:p>
        </w:tc>
        <w:tc>
          <w:tcPr>
            <w:tcW w:w="1893" w:type="dxa"/>
            <w:tcBorders>
              <w:top w:val="nil"/>
              <w:bottom w:val="double" w:sz="4" w:space="0" w:color="auto"/>
            </w:tcBorders>
          </w:tcPr>
          <w:p w:rsidR="00F514B2" w:rsidRDefault="00F514B2" w:rsidP="00F6317C">
            <w:pPr>
              <w:spacing w:before="20"/>
              <w:rPr>
                <w:rFonts w:cs="Arial"/>
                <w:sz w:val="18"/>
                <w:szCs w:val="18"/>
              </w:rPr>
            </w:pPr>
            <w:r>
              <w:rPr>
                <w:rFonts w:cs="Arial"/>
                <w:sz w:val="18"/>
                <w:szCs w:val="18"/>
              </w:rPr>
              <w:t>C61</w:t>
            </w:r>
          </w:p>
        </w:tc>
        <w:tc>
          <w:tcPr>
            <w:tcW w:w="1081" w:type="dxa"/>
            <w:tcBorders>
              <w:top w:val="nil"/>
              <w:bottom w:val="double" w:sz="4" w:space="0" w:color="auto"/>
            </w:tcBorders>
          </w:tcPr>
          <w:p w:rsidR="00F514B2" w:rsidRDefault="00F514B2" w:rsidP="00F6317C">
            <w:pPr>
              <w:spacing w:before="20"/>
              <w:jc w:val="right"/>
              <w:rPr>
                <w:rFonts w:cs="Arial"/>
                <w:sz w:val="18"/>
                <w:szCs w:val="18"/>
              </w:rPr>
            </w:pPr>
            <w:r>
              <w:rPr>
                <w:rFonts w:cs="Arial"/>
                <w:sz w:val="18"/>
                <w:szCs w:val="18"/>
              </w:rPr>
              <w:t>574</w:t>
            </w:r>
          </w:p>
        </w:tc>
        <w:tc>
          <w:tcPr>
            <w:tcW w:w="1893" w:type="dxa"/>
            <w:tcBorders>
              <w:top w:val="nil"/>
              <w:bottom w:val="double" w:sz="4" w:space="0" w:color="auto"/>
              <w:right w:val="nil"/>
            </w:tcBorders>
          </w:tcPr>
          <w:p w:rsidR="00F514B2" w:rsidRDefault="00F514B2" w:rsidP="00F6317C">
            <w:pPr>
              <w:spacing w:before="20"/>
              <w:jc w:val="right"/>
              <w:rPr>
                <w:rFonts w:cs="Arial"/>
                <w:sz w:val="18"/>
                <w:szCs w:val="18"/>
              </w:rPr>
            </w:pPr>
            <w:r>
              <w:rPr>
                <w:rFonts w:cs="Arial"/>
                <w:sz w:val="18"/>
                <w:szCs w:val="18"/>
              </w:rPr>
              <w:t>123.9</w:t>
            </w:r>
          </w:p>
        </w:tc>
      </w:tr>
      <w:tr w:rsidR="005242EE" w:rsidTr="003C14A3">
        <w:trPr>
          <w:cantSplit/>
          <w:trHeight w:val="144"/>
        </w:trPr>
        <w:tc>
          <w:tcPr>
            <w:tcW w:w="1622" w:type="dxa"/>
            <w:tcBorders>
              <w:top w:val="double" w:sz="4" w:space="0" w:color="auto"/>
              <w:left w:val="nil"/>
              <w:bottom w:val="nil"/>
            </w:tcBorders>
          </w:tcPr>
          <w:p w:rsidR="005242EE" w:rsidRPr="002B1422" w:rsidRDefault="005242EE" w:rsidP="00310985">
            <w:pPr>
              <w:rPr>
                <w:b/>
                <w:sz w:val="12"/>
                <w:szCs w:val="12"/>
              </w:rPr>
            </w:pPr>
          </w:p>
        </w:tc>
        <w:tc>
          <w:tcPr>
            <w:tcW w:w="3244" w:type="dxa"/>
            <w:tcBorders>
              <w:top w:val="double" w:sz="4" w:space="0" w:color="auto"/>
              <w:bottom w:val="nil"/>
            </w:tcBorders>
          </w:tcPr>
          <w:p w:rsidR="005242EE" w:rsidRDefault="005242EE" w:rsidP="00F6317C">
            <w:pPr>
              <w:spacing w:before="20"/>
              <w:rPr>
                <w:rFonts w:cs="Arial"/>
                <w:sz w:val="18"/>
                <w:szCs w:val="18"/>
              </w:rPr>
            </w:pPr>
          </w:p>
        </w:tc>
        <w:tc>
          <w:tcPr>
            <w:tcW w:w="1893" w:type="dxa"/>
            <w:tcBorders>
              <w:top w:val="double" w:sz="4" w:space="0" w:color="auto"/>
              <w:bottom w:val="nil"/>
            </w:tcBorders>
          </w:tcPr>
          <w:p w:rsidR="005242EE" w:rsidRDefault="005242EE" w:rsidP="00F6317C">
            <w:pPr>
              <w:spacing w:before="20"/>
              <w:rPr>
                <w:rFonts w:cs="Arial"/>
                <w:sz w:val="18"/>
                <w:szCs w:val="18"/>
              </w:rPr>
            </w:pPr>
          </w:p>
        </w:tc>
        <w:tc>
          <w:tcPr>
            <w:tcW w:w="1081" w:type="dxa"/>
            <w:tcBorders>
              <w:top w:val="double" w:sz="4" w:space="0" w:color="auto"/>
              <w:bottom w:val="nil"/>
            </w:tcBorders>
          </w:tcPr>
          <w:p w:rsidR="005242EE" w:rsidRDefault="005242EE" w:rsidP="00F6317C">
            <w:pPr>
              <w:spacing w:before="20"/>
              <w:rPr>
                <w:rFonts w:cs="Arial"/>
                <w:sz w:val="18"/>
                <w:szCs w:val="18"/>
              </w:rPr>
            </w:pPr>
          </w:p>
        </w:tc>
        <w:tc>
          <w:tcPr>
            <w:tcW w:w="1893" w:type="dxa"/>
            <w:tcBorders>
              <w:top w:val="double" w:sz="4" w:space="0" w:color="auto"/>
              <w:bottom w:val="nil"/>
              <w:right w:val="nil"/>
            </w:tcBorders>
          </w:tcPr>
          <w:p w:rsidR="005242EE" w:rsidRDefault="005242EE" w:rsidP="00F6317C">
            <w:pPr>
              <w:spacing w:before="20"/>
              <w:rPr>
                <w:rFonts w:cs="Arial"/>
                <w:sz w:val="18"/>
                <w:szCs w:val="18"/>
              </w:rPr>
            </w:pPr>
          </w:p>
        </w:tc>
      </w:tr>
      <w:tr w:rsidR="003930EB" w:rsidTr="00F514B2">
        <w:trPr>
          <w:cantSplit/>
          <w:trHeight w:val="212"/>
        </w:trPr>
        <w:tc>
          <w:tcPr>
            <w:tcW w:w="1622" w:type="dxa"/>
            <w:tcBorders>
              <w:top w:val="nil"/>
              <w:left w:val="nil"/>
              <w:bottom w:val="nil"/>
            </w:tcBorders>
          </w:tcPr>
          <w:p w:rsidR="003930EB" w:rsidRPr="006A3D4B" w:rsidRDefault="003930EB" w:rsidP="00310985">
            <w:pPr>
              <w:rPr>
                <w:b/>
                <w:sz w:val="18"/>
                <w:szCs w:val="18"/>
              </w:rPr>
            </w:pPr>
            <w:r w:rsidRPr="006A3D4B">
              <w:rPr>
                <w:b/>
                <w:sz w:val="18"/>
                <w:szCs w:val="18"/>
              </w:rPr>
              <w:t>65</w:t>
            </w:r>
            <w:r>
              <w:rPr>
                <w:b/>
                <w:sz w:val="18"/>
                <w:szCs w:val="18"/>
              </w:rPr>
              <w:t>-</w:t>
            </w:r>
            <w:r w:rsidRPr="006A3D4B">
              <w:rPr>
                <w:b/>
                <w:sz w:val="18"/>
                <w:szCs w:val="18"/>
              </w:rPr>
              <w:t>74 years</w:t>
            </w:r>
          </w:p>
        </w:tc>
        <w:tc>
          <w:tcPr>
            <w:tcW w:w="3244" w:type="dxa"/>
            <w:tcBorders>
              <w:top w:val="nil"/>
              <w:bottom w:val="nil"/>
            </w:tcBorders>
          </w:tcPr>
          <w:p w:rsidR="003930EB" w:rsidRDefault="003930EB" w:rsidP="00F6317C">
            <w:pPr>
              <w:spacing w:before="20"/>
              <w:rPr>
                <w:rFonts w:cs="Arial"/>
                <w:b/>
                <w:bCs/>
                <w:sz w:val="18"/>
                <w:szCs w:val="18"/>
              </w:rPr>
            </w:pPr>
            <w:r>
              <w:rPr>
                <w:rFonts w:cs="Arial"/>
                <w:b/>
                <w:bCs/>
                <w:sz w:val="18"/>
                <w:szCs w:val="18"/>
              </w:rPr>
              <w:t>Total</w:t>
            </w:r>
          </w:p>
        </w:tc>
        <w:tc>
          <w:tcPr>
            <w:tcW w:w="1893" w:type="dxa"/>
            <w:tcBorders>
              <w:top w:val="nil"/>
              <w:bottom w:val="nil"/>
            </w:tcBorders>
          </w:tcPr>
          <w:p w:rsidR="003930EB" w:rsidRDefault="003930EB" w:rsidP="00F6317C">
            <w:pPr>
              <w:spacing w:before="20"/>
              <w:rPr>
                <w:rFonts w:cs="Arial"/>
                <w:sz w:val="18"/>
                <w:szCs w:val="18"/>
              </w:rPr>
            </w:pPr>
          </w:p>
        </w:tc>
        <w:tc>
          <w:tcPr>
            <w:tcW w:w="1081" w:type="dxa"/>
            <w:tcBorders>
              <w:top w:val="nil"/>
              <w:bottom w:val="nil"/>
            </w:tcBorders>
          </w:tcPr>
          <w:p w:rsidR="003930EB" w:rsidRDefault="003930EB" w:rsidP="00F6317C">
            <w:pPr>
              <w:spacing w:before="20"/>
              <w:jc w:val="right"/>
              <w:rPr>
                <w:rFonts w:cs="Arial"/>
                <w:b/>
                <w:bCs/>
                <w:sz w:val="18"/>
                <w:szCs w:val="18"/>
              </w:rPr>
            </w:pPr>
            <w:r>
              <w:rPr>
                <w:rFonts w:cs="Arial"/>
                <w:b/>
                <w:bCs/>
                <w:sz w:val="18"/>
                <w:szCs w:val="18"/>
              </w:rPr>
              <w:t>3,3</w:t>
            </w:r>
            <w:r w:rsidR="00F514B2">
              <w:rPr>
                <w:rFonts w:cs="Arial"/>
                <w:b/>
                <w:bCs/>
                <w:sz w:val="18"/>
                <w:szCs w:val="18"/>
              </w:rPr>
              <w:t>16</w:t>
            </w:r>
          </w:p>
        </w:tc>
        <w:tc>
          <w:tcPr>
            <w:tcW w:w="1893" w:type="dxa"/>
            <w:tcBorders>
              <w:top w:val="nil"/>
              <w:bottom w:val="nil"/>
              <w:right w:val="nil"/>
            </w:tcBorders>
          </w:tcPr>
          <w:p w:rsidR="003930EB" w:rsidRDefault="003930EB" w:rsidP="00F6317C">
            <w:pPr>
              <w:spacing w:before="20"/>
              <w:jc w:val="right"/>
              <w:rPr>
                <w:rFonts w:cs="Arial"/>
                <w:b/>
                <w:bCs/>
                <w:sz w:val="18"/>
                <w:szCs w:val="18"/>
              </w:rPr>
            </w:pPr>
            <w:r>
              <w:rPr>
                <w:rFonts w:cs="Arial"/>
                <w:b/>
                <w:bCs/>
                <w:sz w:val="18"/>
                <w:szCs w:val="18"/>
              </w:rPr>
              <w:t>5</w:t>
            </w:r>
            <w:r w:rsidR="00F514B2">
              <w:rPr>
                <w:rFonts w:cs="Arial"/>
                <w:b/>
                <w:bCs/>
                <w:sz w:val="18"/>
                <w:szCs w:val="18"/>
              </w:rPr>
              <w:t>41</w:t>
            </w:r>
            <w:r>
              <w:rPr>
                <w:rFonts w:cs="Arial"/>
                <w:b/>
                <w:bCs/>
                <w:sz w:val="18"/>
                <w:szCs w:val="18"/>
              </w:rPr>
              <w:t>.</w:t>
            </w:r>
            <w:r w:rsidR="00F514B2">
              <w:rPr>
                <w:rFonts w:cs="Arial"/>
                <w:b/>
                <w:bCs/>
                <w:sz w:val="18"/>
                <w:szCs w:val="18"/>
              </w:rPr>
              <w:t>4</w:t>
            </w:r>
          </w:p>
        </w:tc>
      </w:tr>
      <w:tr w:rsidR="00F514B2" w:rsidTr="00F514B2">
        <w:trPr>
          <w:cantSplit/>
          <w:trHeight w:val="193"/>
        </w:trPr>
        <w:tc>
          <w:tcPr>
            <w:tcW w:w="1622" w:type="dxa"/>
            <w:tcBorders>
              <w:top w:val="nil"/>
              <w:left w:val="nil"/>
              <w:bottom w:val="nil"/>
            </w:tcBorders>
          </w:tcPr>
          <w:p w:rsidR="00F514B2" w:rsidRPr="006A3D4B" w:rsidRDefault="00F514B2" w:rsidP="00310985">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Lung</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C33, C34</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966</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157.7</w:t>
            </w:r>
          </w:p>
        </w:tc>
      </w:tr>
      <w:tr w:rsidR="00F514B2" w:rsidTr="00F514B2">
        <w:trPr>
          <w:cantSplit/>
          <w:trHeight w:val="246"/>
        </w:trPr>
        <w:tc>
          <w:tcPr>
            <w:tcW w:w="1622" w:type="dxa"/>
            <w:tcBorders>
              <w:top w:val="nil"/>
              <w:left w:val="nil"/>
              <w:bottom w:val="nil"/>
            </w:tcBorders>
          </w:tcPr>
          <w:p w:rsidR="00F514B2" w:rsidRPr="006A3D4B" w:rsidRDefault="00F514B2" w:rsidP="00310985">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Pancreas</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C25</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280</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45.7</w:t>
            </w:r>
          </w:p>
        </w:tc>
      </w:tr>
      <w:tr w:rsidR="00F514B2" w:rsidTr="00F514B2">
        <w:trPr>
          <w:cantSplit/>
          <w:trHeight w:val="246"/>
        </w:trPr>
        <w:tc>
          <w:tcPr>
            <w:tcW w:w="1622" w:type="dxa"/>
            <w:tcBorders>
              <w:top w:val="nil"/>
              <w:left w:val="nil"/>
              <w:bottom w:val="nil"/>
            </w:tcBorders>
          </w:tcPr>
          <w:p w:rsidR="00F514B2" w:rsidRPr="006A3D4B" w:rsidRDefault="00F514B2" w:rsidP="00310985">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Colorectal</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C18-C21</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203</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33.1</w:t>
            </w:r>
          </w:p>
        </w:tc>
      </w:tr>
      <w:tr w:rsidR="00F514B2" w:rsidTr="00F514B2">
        <w:trPr>
          <w:cantSplit/>
          <w:trHeight w:val="350"/>
        </w:trPr>
        <w:tc>
          <w:tcPr>
            <w:tcW w:w="1622" w:type="dxa"/>
            <w:tcBorders>
              <w:top w:val="nil"/>
              <w:left w:val="nil"/>
              <w:bottom w:val="nil"/>
            </w:tcBorders>
          </w:tcPr>
          <w:p w:rsidR="00F514B2" w:rsidRPr="006A3D4B" w:rsidRDefault="00F514B2" w:rsidP="00310985">
            <w:pPr>
              <w:rPr>
                <w:b/>
                <w:sz w:val="18"/>
                <w:szCs w:val="18"/>
              </w:rPr>
            </w:pPr>
          </w:p>
        </w:tc>
        <w:tc>
          <w:tcPr>
            <w:tcW w:w="3244" w:type="dxa"/>
            <w:tcBorders>
              <w:top w:val="nil"/>
              <w:bottom w:val="nil"/>
            </w:tcBorders>
          </w:tcPr>
          <w:p w:rsidR="00F514B2" w:rsidRDefault="00F514B2" w:rsidP="00F6317C">
            <w:pPr>
              <w:spacing w:before="20"/>
              <w:rPr>
                <w:rFonts w:cs="Arial"/>
                <w:sz w:val="18"/>
                <w:szCs w:val="18"/>
              </w:rPr>
            </w:pPr>
            <w:bookmarkStart w:id="546" w:name="RANGE!B33"/>
            <w:r>
              <w:rPr>
                <w:rFonts w:cs="Arial"/>
                <w:sz w:val="18"/>
                <w:szCs w:val="18"/>
              </w:rPr>
              <w:t>Female breast</w:t>
            </w:r>
            <w:bookmarkEnd w:id="546"/>
            <w:r w:rsidRPr="003930EB">
              <w:rPr>
                <w:rFonts w:cs="Arial"/>
                <w:sz w:val="18"/>
                <w:szCs w:val="18"/>
                <w:vertAlign w:val="superscript"/>
              </w:rPr>
              <w:t>4</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C50</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168</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51.1</w:t>
            </w:r>
          </w:p>
        </w:tc>
      </w:tr>
      <w:tr w:rsidR="003930EB" w:rsidTr="00F514B2">
        <w:trPr>
          <w:cantSplit/>
          <w:trHeight w:val="230"/>
        </w:trPr>
        <w:tc>
          <w:tcPr>
            <w:tcW w:w="1622" w:type="dxa"/>
            <w:tcBorders>
              <w:top w:val="nil"/>
              <w:left w:val="nil"/>
              <w:bottom w:val="nil"/>
            </w:tcBorders>
          </w:tcPr>
          <w:p w:rsidR="003930EB" w:rsidRPr="006A3D4B" w:rsidRDefault="003930EB" w:rsidP="00310985">
            <w:pPr>
              <w:rPr>
                <w:b/>
                <w:sz w:val="18"/>
                <w:szCs w:val="18"/>
              </w:rPr>
            </w:pPr>
            <w:r w:rsidRPr="006A3D4B">
              <w:rPr>
                <w:b/>
                <w:sz w:val="18"/>
                <w:szCs w:val="18"/>
              </w:rPr>
              <w:t>75</w:t>
            </w:r>
            <w:r>
              <w:rPr>
                <w:b/>
                <w:sz w:val="18"/>
                <w:szCs w:val="18"/>
              </w:rPr>
              <w:t>-</w:t>
            </w:r>
            <w:r w:rsidRPr="006A3D4B">
              <w:rPr>
                <w:b/>
                <w:sz w:val="18"/>
                <w:szCs w:val="18"/>
              </w:rPr>
              <w:t>84 years</w:t>
            </w:r>
          </w:p>
        </w:tc>
        <w:tc>
          <w:tcPr>
            <w:tcW w:w="3244" w:type="dxa"/>
            <w:tcBorders>
              <w:top w:val="nil"/>
              <w:bottom w:val="nil"/>
            </w:tcBorders>
          </w:tcPr>
          <w:p w:rsidR="003930EB" w:rsidRDefault="003930EB" w:rsidP="00F6317C">
            <w:pPr>
              <w:spacing w:before="20"/>
              <w:rPr>
                <w:rFonts w:cs="Arial"/>
                <w:b/>
                <w:bCs/>
                <w:sz w:val="18"/>
                <w:szCs w:val="18"/>
              </w:rPr>
            </w:pPr>
            <w:r>
              <w:rPr>
                <w:rFonts w:cs="Arial"/>
                <w:b/>
                <w:bCs/>
                <w:sz w:val="18"/>
                <w:szCs w:val="18"/>
              </w:rPr>
              <w:t>Total</w:t>
            </w:r>
          </w:p>
        </w:tc>
        <w:tc>
          <w:tcPr>
            <w:tcW w:w="1893" w:type="dxa"/>
            <w:tcBorders>
              <w:top w:val="nil"/>
              <w:bottom w:val="nil"/>
            </w:tcBorders>
          </w:tcPr>
          <w:p w:rsidR="003930EB" w:rsidRDefault="003930EB" w:rsidP="00F6317C">
            <w:pPr>
              <w:spacing w:before="20"/>
              <w:rPr>
                <w:rFonts w:cs="Arial"/>
                <w:sz w:val="18"/>
                <w:szCs w:val="18"/>
              </w:rPr>
            </w:pPr>
          </w:p>
        </w:tc>
        <w:tc>
          <w:tcPr>
            <w:tcW w:w="1081" w:type="dxa"/>
            <w:tcBorders>
              <w:top w:val="nil"/>
              <w:bottom w:val="nil"/>
            </w:tcBorders>
          </w:tcPr>
          <w:p w:rsidR="003930EB" w:rsidRDefault="003930EB" w:rsidP="00F6317C">
            <w:pPr>
              <w:spacing w:before="20"/>
              <w:jc w:val="right"/>
              <w:rPr>
                <w:rFonts w:cs="Arial"/>
                <w:b/>
                <w:bCs/>
                <w:sz w:val="18"/>
                <w:szCs w:val="18"/>
              </w:rPr>
            </w:pPr>
            <w:r>
              <w:rPr>
                <w:rFonts w:cs="Arial"/>
                <w:b/>
                <w:bCs/>
                <w:sz w:val="18"/>
                <w:szCs w:val="18"/>
              </w:rPr>
              <w:t>3,4</w:t>
            </w:r>
            <w:r w:rsidR="00F514B2">
              <w:rPr>
                <w:rFonts w:cs="Arial"/>
                <w:b/>
                <w:bCs/>
                <w:sz w:val="18"/>
                <w:szCs w:val="18"/>
              </w:rPr>
              <w:t>11</w:t>
            </w:r>
          </w:p>
        </w:tc>
        <w:tc>
          <w:tcPr>
            <w:tcW w:w="1893" w:type="dxa"/>
            <w:tcBorders>
              <w:top w:val="nil"/>
              <w:bottom w:val="nil"/>
              <w:right w:val="nil"/>
            </w:tcBorders>
          </w:tcPr>
          <w:p w:rsidR="003930EB" w:rsidRDefault="003930EB" w:rsidP="00F6317C">
            <w:pPr>
              <w:spacing w:before="20"/>
              <w:jc w:val="right"/>
              <w:rPr>
                <w:rFonts w:cs="Arial"/>
                <w:b/>
                <w:bCs/>
                <w:sz w:val="18"/>
                <w:szCs w:val="18"/>
              </w:rPr>
            </w:pPr>
            <w:r>
              <w:rPr>
                <w:rFonts w:cs="Arial"/>
                <w:b/>
                <w:bCs/>
                <w:sz w:val="18"/>
                <w:szCs w:val="18"/>
              </w:rPr>
              <w:t>1,1</w:t>
            </w:r>
            <w:r w:rsidR="00F514B2">
              <w:rPr>
                <w:rFonts w:cs="Arial"/>
                <w:b/>
                <w:bCs/>
                <w:sz w:val="18"/>
                <w:szCs w:val="18"/>
              </w:rPr>
              <w:t>27</w:t>
            </w:r>
            <w:r>
              <w:rPr>
                <w:rFonts w:cs="Arial"/>
                <w:b/>
                <w:bCs/>
                <w:sz w:val="18"/>
                <w:szCs w:val="18"/>
              </w:rPr>
              <w:t>.</w:t>
            </w:r>
            <w:r w:rsidR="00F514B2">
              <w:rPr>
                <w:rFonts w:cs="Arial"/>
                <w:b/>
                <w:bCs/>
                <w:sz w:val="18"/>
                <w:szCs w:val="18"/>
              </w:rPr>
              <w:t>1</w:t>
            </w:r>
          </w:p>
        </w:tc>
      </w:tr>
      <w:tr w:rsidR="00F514B2" w:rsidTr="00F514B2">
        <w:trPr>
          <w:cantSplit/>
          <w:trHeight w:val="120"/>
        </w:trPr>
        <w:tc>
          <w:tcPr>
            <w:tcW w:w="1622" w:type="dxa"/>
            <w:tcBorders>
              <w:top w:val="nil"/>
              <w:left w:val="nil"/>
              <w:bottom w:val="nil"/>
            </w:tcBorders>
          </w:tcPr>
          <w:p w:rsidR="00F514B2" w:rsidRPr="006A3D4B" w:rsidRDefault="00F514B2" w:rsidP="00310985">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Lung</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C33, C34</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947</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312.9</w:t>
            </w:r>
          </w:p>
        </w:tc>
      </w:tr>
      <w:tr w:rsidR="00F514B2" w:rsidTr="00F514B2">
        <w:trPr>
          <w:cantSplit/>
          <w:trHeight w:val="212"/>
        </w:trPr>
        <w:tc>
          <w:tcPr>
            <w:tcW w:w="1622" w:type="dxa"/>
            <w:tcBorders>
              <w:top w:val="nil"/>
              <w:left w:val="nil"/>
              <w:bottom w:val="nil"/>
            </w:tcBorders>
          </w:tcPr>
          <w:p w:rsidR="00F514B2" w:rsidRPr="006A3D4B" w:rsidRDefault="00F514B2" w:rsidP="00310985">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Pancreas</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C25</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284</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93.8</w:t>
            </w:r>
          </w:p>
        </w:tc>
      </w:tr>
      <w:tr w:rsidR="00F514B2" w:rsidTr="00F514B2">
        <w:trPr>
          <w:cantSplit/>
          <w:trHeight w:val="184"/>
        </w:trPr>
        <w:tc>
          <w:tcPr>
            <w:tcW w:w="1622" w:type="dxa"/>
            <w:tcBorders>
              <w:top w:val="nil"/>
              <w:left w:val="nil"/>
              <w:bottom w:val="nil"/>
            </w:tcBorders>
          </w:tcPr>
          <w:p w:rsidR="00F514B2" w:rsidRPr="006A3D4B" w:rsidRDefault="00F514B2" w:rsidP="00310985">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Colorectal</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C18-C21</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244</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80.6</w:t>
            </w:r>
          </w:p>
        </w:tc>
      </w:tr>
      <w:tr w:rsidR="00F514B2" w:rsidTr="00F514B2">
        <w:trPr>
          <w:cantSplit/>
          <w:trHeight w:val="368"/>
        </w:trPr>
        <w:tc>
          <w:tcPr>
            <w:tcW w:w="1622" w:type="dxa"/>
            <w:tcBorders>
              <w:top w:val="nil"/>
              <w:left w:val="nil"/>
              <w:bottom w:val="nil"/>
            </w:tcBorders>
          </w:tcPr>
          <w:p w:rsidR="00F514B2" w:rsidRPr="006A3D4B" w:rsidRDefault="00F514B2" w:rsidP="00310985">
            <w:pPr>
              <w:rPr>
                <w:b/>
                <w:sz w:val="18"/>
                <w:szCs w:val="18"/>
              </w:rPr>
            </w:pPr>
          </w:p>
        </w:tc>
        <w:tc>
          <w:tcPr>
            <w:tcW w:w="3244" w:type="dxa"/>
            <w:tcBorders>
              <w:top w:val="nil"/>
              <w:bottom w:val="nil"/>
            </w:tcBorders>
          </w:tcPr>
          <w:p w:rsidR="00F514B2" w:rsidRDefault="00F514B2" w:rsidP="00F6317C">
            <w:pPr>
              <w:spacing w:before="20"/>
              <w:rPr>
                <w:rFonts w:cs="Arial"/>
                <w:sz w:val="18"/>
                <w:szCs w:val="18"/>
              </w:rPr>
            </w:pPr>
            <w:bookmarkStart w:id="547" w:name="RANGE!B38"/>
            <w:r>
              <w:rPr>
                <w:rFonts w:cs="Arial"/>
                <w:sz w:val="18"/>
                <w:szCs w:val="18"/>
              </w:rPr>
              <w:t>Prostate</w:t>
            </w:r>
            <w:bookmarkEnd w:id="547"/>
            <w:r w:rsidRPr="003930EB">
              <w:rPr>
                <w:rFonts w:cs="Arial"/>
                <w:sz w:val="18"/>
                <w:szCs w:val="18"/>
                <w:vertAlign w:val="superscript"/>
              </w:rPr>
              <w:t>5</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C61</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192</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150.3</w:t>
            </w:r>
          </w:p>
        </w:tc>
      </w:tr>
      <w:tr w:rsidR="003930EB" w:rsidTr="00F514B2">
        <w:trPr>
          <w:cantSplit/>
          <w:trHeight w:val="203"/>
        </w:trPr>
        <w:tc>
          <w:tcPr>
            <w:tcW w:w="1622" w:type="dxa"/>
            <w:tcBorders>
              <w:top w:val="nil"/>
              <w:left w:val="nil"/>
              <w:bottom w:val="nil"/>
            </w:tcBorders>
          </w:tcPr>
          <w:p w:rsidR="003930EB" w:rsidRPr="006A3D4B" w:rsidRDefault="003930EB" w:rsidP="00DF2583">
            <w:pPr>
              <w:rPr>
                <w:b/>
                <w:sz w:val="18"/>
                <w:szCs w:val="18"/>
              </w:rPr>
            </w:pPr>
            <w:r w:rsidRPr="006A3D4B">
              <w:rPr>
                <w:b/>
                <w:sz w:val="18"/>
                <w:szCs w:val="18"/>
              </w:rPr>
              <w:t>85+ years</w:t>
            </w:r>
          </w:p>
        </w:tc>
        <w:tc>
          <w:tcPr>
            <w:tcW w:w="3244" w:type="dxa"/>
            <w:tcBorders>
              <w:top w:val="nil"/>
              <w:bottom w:val="nil"/>
            </w:tcBorders>
          </w:tcPr>
          <w:p w:rsidR="003930EB" w:rsidRDefault="003930EB" w:rsidP="00F6317C">
            <w:pPr>
              <w:spacing w:before="20"/>
              <w:rPr>
                <w:rFonts w:cs="Arial"/>
                <w:b/>
                <w:bCs/>
                <w:sz w:val="18"/>
                <w:szCs w:val="18"/>
              </w:rPr>
            </w:pPr>
            <w:r>
              <w:rPr>
                <w:rFonts w:cs="Arial"/>
                <w:b/>
                <w:bCs/>
                <w:sz w:val="18"/>
                <w:szCs w:val="18"/>
              </w:rPr>
              <w:t>Total</w:t>
            </w:r>
          </w:p>
        </w:tc>
        <w:tc>
          <w:tcPr>
            <w:tcW w:w="1893" w:type="dxa"/>
            <w:tcBorders>
              <w:top w:val="nil"/>
              <w:bottom w:val="nil"/>
            </w:tcBorders>
          </w:tcPr>
          <w:p w:rsidR="003930EB" w:rsidRDefault="003930EB" w:rsidP="00F6317C">
            <w:pPr>
              <w:spacing w:before="20"/>
              <w:rPr>
                <w:rFonts w:cs="Arial"/>
                <w:sz w:val="18"/>
                <w:szCs w:val="18"/>
              </w:rPr>
            </w:pPr>
          </w:p>
        </w:tc>
        <w:tc>
          <w:tcPr>
            <w:tcW w:w="1081" w:type="dxa"/>
            <w:tcBorders>
              <w:top w:val="nil"/>
              <w:bottom w:val="nil"/>
            </w:tcBorders>
          </w:tcPr>
          <w:p w:rsidR="003930EB" w:rsidRDefault="003930EB" w:rsidP="00F6317C">
            <w:pPr>
              <w:spacing w:before="20"/>
              <w:jc w:val="right"/>
              <w:rPr>
                <w:rFonts w:cs="Arial"/>
                <w:b/>
                <w:bCs/>
                <w:sz w:val="18"/>
                <w:szCs w:val="18"/>
              </w:rPr>
            </w:pPr>
            <w:r>
              <w:rPr>
                <w:rFonts w:cs="Arial"/>
                <w:b/>
                <w:bCs/>
                <w:sz w:val="18"/>
                <w:szCs w:val="18"/>
              </w:rPr>
              <w:t>2,</w:t>
            </w:r>
            <w:r w:rsidR="00F514B2">
              <w:rPr>
                <w:rFonts w:cs="Arial"/>
                <w:b/>
                <w:bCs/>
                <w:sz w:val="18"/>
                <w:szCs w:val="18"/>
              </w:rPr>
              <w:t>674</w:t>
            </w:r>
          </w:p>
        </w:tc>
        <w:tc>
          <w:tcPr>
            <w:tcW w:w="1893" w:type="dxa"/>
            <w:tcBorders>
              <w:top w:val="nil"/>
              <w:bottom w:val="nil"/>
              <w:right w:val="nil"/>
            </w:tcBorders>
          </w:tcPr>
          <w:p w:rsidR="003930EB" w:rsidRDefault="003930EB" w:rsidP="00F6317C">
            <w:pPr>
              <w:spacing w:before="20"/>
              <w:jc w:val="right"/>
              <w:rPr>
                <w:rFonts w:cs="Arial"/>
                <w:b/>
                <w:bCs/>
                <w:sz w:val="18"/>
                <w:szCs w:val="18"/>
              </w:rPr>
            </w:pPr>
            <w:r>
              <w:rPr>
                <w:rFonts w:cs="Arial"/>
                <w:b/>
                <w:bCs/>
                <w:sz w:val="18"/>
                <w:szCs w:val="18"/>
              </w:rPr>
              <w:t>1,</w:t>
            </w:r>
            <w:r w:rsidR="00F514B2">
              <w:rPr>
                <w:rFonts w:cs="Arial"/>
                <w:b/>
                <w:bCs/>
                <w:sz w:val="18"/>
                <w:szCs w:val="18"/>
              </w:rPr>
              <w:t>683.8</w:t>
            </w:r>
          </w:p>
        </w:tc>
      </w:tr>
      <w:tr w:rsidR="00F514B2" w:rsidTr="00F514B2">
        <w:trPr>
          <w:cantSplit/>
          <w:trHeight w:val="128"/>
        </w:trPr>
        <w:tc>
          <w:tcPr>
            <w:tcW w:w="1622" w:type="dxa"/>
            <w:tcBorders>
              <w:top w:val="nil"/>
              <w:left w:val="nil"/>
              <w:bottom w:val="nil"/>
            </w:tcBorders>
          </w:tcPr>
          <w:p w:rsidR="00F514B2" w:rsidRPr="006A3D4B" w:rsidRDefault="00F514B2" w:rsidP="00DF2583">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Lung</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C33, C34</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516</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324.9</w:t>
            </w:r>
          </w:p>
        </w:tc>
      </w:tr>
      <w:tr w:rsidR="00F514B2" w:rsidTr="00F514B2">
        <w:trPr>
          <w:cantSplit/>
          <w:trHeight w:val="128"/>
        </w:trPr>
        <w:tc>
          <w:tcPr>
            <w:tcW w:w="1622" w:type="dxa"/>
            <w:tcBorders>
              <w:top w:val="nil"/>
              <w:left w:val="nil"/>
              <w:bottom w:val="nil"/>
            </w:tcBorders>
          </w:tcPr>
          <w:p w:rsidR="00F514B2" w:rsidRPr="006A3D4B" w:rsidRDefault="00F514B2" w:rsidP="00DF2583">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Prostate</w:t>
            </w:r>
            <w:r w:rsidRPr="003930EB">
              <w:rPr>
                <w:rFonts w:cs="Arial"/>
                <w:sz w:val="18"/>
                <w:szCs w:val="18"/>
                <w:vertAlign w:val="superscript"/>
              </w:rPr>
              <w:t>5</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C61</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264</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507.1</w:t>
            </w:r>
          </w:p>
        </w:tc>
      </w:tr>
      <w:tr w:rsidR="00F514B2" w:rsidTr="00F514B2">
        <w:trPr>
          <w:cantSplit/>
          <w:trHeight w:val="128"/>
        </w:trPr>
        <w:tc>
          <w:tcPr>
            <w:tcW w:w="1622" w:type="dxa"/>
            <w:tcBorders>
              <w:top w:val="nil"/>
              <w:left w:val="nil"/>
              <w:bottom w:val="nil"/>
            </w:tcBorders>
          </w:tcPr>
          <w:p w:rsidR="00F514B2" w:rsidRPr="006A3D4B" w:rsidRDefault="00F514B2" w:rsidP="00DF2583">
            <w:pPr>
              <w:rPr>
                <w:b/>
                <w:sz w:val="18"/>
                <w:szCs w:val="18"/>
              </w:rPr>
            </w:pPr>
          </w:p>
        </w:tc>
        <w:tc>
          <w:tcPr>
            <w:tcW w:w="3244" w:type="dxa"/>
            <w:tcBorders>
              <w:top w:val="nil"/>
              <w:bottom w:val="nil"/>
            </w:tcBorders>
          </w:tcPr>
          <w:p w:rsidR="00F514B2" w:rsidRDefault="00F514B2" w:rsidP="00F6317C">
            <w:pPr>
              <w:spacing w:before="20"/>
              <w:rPr>
                <w:rFonts w:cs="Arial"/>
                <w:sz w:val="18"/>
                <w:szCs w:val="18"/>
              </w:rPr>
            </w:pPr>
            <w:r>
              <w:rPr>
                <w:rFonts w:cs="Arial"/>
                <w:sz w:val="18"/>
                <w:szCs w:val="18"/>
              </w:rPr>
              <w:t>Colorectal</w:t>
            </w:r>
          </w:p>
        </w:tc>
        <w:tc>
          <w:tcPr>
            <w:tcW w:w="1893" w:type="dxa"/>
            <w:tcBorders>
              <w:top w:val="nil"/>
              <w:bottom w:val="nil"/>
            </w:tcBorders>
          </w:tcPr>
          <w:p w:rsidR="00F514B2" w:rsidRDefault="00F514B2" w:rsidP="00F6317C">
            <w:pPr>
              <w:spacing w:before="20"/>
              <w:rPr>
                <w:rFonts w:cs="Arial"/>
                <w:sz w:val="18"/>
                <w:szCs w:val="18"/>
              </w:rPr>
            </w:pPr>
            <w:r>
              <w:rPr>
                <w:rFonts w:cs="Arial"/>
                <w:sz w:val="18"/>
                <w:szCs w:val="18"/>
              </w:rPr>
              <w:t>C18-C21</w:t>
            </w:r>
          </w:p>
        </w:tc>
        <w:tc>
          <w:tcPr>
            <w:tcW w:w="1081" w:type="dxa"/>
            <w:tcBorders>
              <w:top w:val="nil"/>
              <w:bottom w:val="nil"/>
            </w:tcBorders>
          </w:tcPr>
          <w:p w:rsidR="00F514B2" w:rsidRDefault="00F514B2" w:rsidP="00F6317C">
            <w:pPr>
              <w:spacing w:before="20"/>
              <w:jc w:val="right"/>
              <w:rPr>
                <w:rFonts w:cs="Arial"/>
                <w:sz w:val="18"/>
                <w:szCs w:val="18"/>
              </w:rPr>
            </w:pPr>
            <w:r>
              <w:rPr>
                <w:rFonts w:cs="Arial"/>
                <w:sz w:val="18"/>
                <w:szCs w:val="18"/>
              </w:rPr>
              <w:t>240</w:t>
            </w:r>
          </w:p>
        </w:tc>
        <w:tc>
          <w:tcPr>
            <w:tcW w:w="1893" w:type="dxa"/>
            <w:tcBorders>
              <w:top w:val="nil"/>
              <w:bottom w:val="nil"/>
              <w:right w:val="nil"/>
            </w:tcBorders>
          </w:tcPr>
          <w:p w:rsidR="00F514B2" w:rsidRDefault="00F514B2" w:rsidP="00F6317C">
            <w:pPr>
              <w:spacing w:before="20"/>
              <w:jc w:val="right"/>
              <w:rPr>
                <w:rFonts w:cs="Arial"/>
                <w:sz w:val="18"/>
                <w:szCs w:val="18"/>
              </w:rPr>
            </w:pPr>
            <w:r>
              <w:rPr>
                <w:rFonts w:cs="Arial"/>
                <w:sz w:val="18"/>
                <w:szCs w:val="18"/>
              </w:rPr>
              <w:t>151.1</w:t>
            </w:r>
          </w:p>
        </w:tc>
      </w:tr>
      <w:tr w:rsidR="00F514B2" w:rsidTr="00F514B2">
        <w:trPr>
          <w:cantSplit/>
          <w:trHeight w:val="128"/>
        </w:trPr>
        <w:tc>
          <w:tcPr>
            <w:tcW w:w="1622" w:type="dxa"/>
            <w:tcBorders>
              <w:top w:val="nil"/>
              <w:left w:val="nil"/>
              <w:bottom w:val="single" w:sz="8" w:space="0" w:color="000000"/>
            </w:tcBorders>
          </w:tcPr>
          <w:p w:rsidR="00F514B2" w:rsidRPr="006A3D4B" w:rsidRDefault="00F514B2" w:rsidP="00DF2583">
            <w:pPr>
              <w:rPr>
                <w:b/>
                <w:sz w:val="18"/>
                <w:szCs w:val="18"/>
              </w:rPr>
            </w:pPr>
          </w:p>
        </w:tc>
        <w:tc>
          <w:tcPr>
            <w:tcW w:w="3244" w:type="dxa"/>
            <w:tcBorders>
              <w:top w:val="nil"/>
              <w:bottom w:val="single" w:sz="8" w:space="0" w:color="000000"/>
            </w:tcBorders>
          </w:tcPr>
          <w:p w:rsidR="00F514B2" w:rsidRDefault="00F514B2" w:rsidP="00F6317C">
            <w:pPr>
              <w:spacing w:before="20"/>
              <w:rPr>
                <w:rFonts w:cs="Arial"/>
                <w:sz w:val="18"/>
                <w:szCs w:val="18"/>
              </w:rPr>
            </w:pPr>
            <w:r>
              <w:rPr>
                <w:rFonts w:cs="Arial"/>
                <w:sz w:val="18"/>
                <w:szCs w:val="18"/>
              </w:rPr>
              <w:t>Pancreas</w:t>
            </w:r>
          </w:p>
        </w:tc>
        <w:tc>
          <w:tcPr>
            <w:tcW w:w="1893" w:type="dxa"/>
            <w:tcBorders>
              <w:top w:val="nil"/>
              <w:bottom w:val="single" w:sz="8" w:space="0" w:color="000000"/>
            </w:tcBorders>
          </w:tcPr>
          <w:p w:rsidR="00F514B2" w:rsidRDefault="00F514B2" w:rsidP="00F6317C">
            <w:pPr>
              <w:spacing w:before="20"/>
              <w:rPr>
                <w:rFonts w:cs="Arial"/>
                <w:sz w:val="18"/>
                <w:szCs w:val="18"/>
              </w:rPr>
            </w:pPr>
            <w:r>
              <w:rPr>
                <w:rFonts w:cs="Arial"/>
                <w:sz w:val="18"/>
                <w:szCs w:val="18"/>
              </w:rPr>
              <w:t>C25</w:t>
            </w:r>
          </w:p>
        </w:tc>
        <w:tc>
          <w:tcPr>
            <w:tcW w:w="1081" w:type="dxa"/>
            <w:tcBorders>
              <w:top w:val="nil"/>
              <w:bottom w:val="single" w:sz="8" w:space="0" w:color="000000"/>
            </w:tcBorders>
          </w:tcPr>
          <w:p w:rsidR="00F514B2" w:rsidRDefault="00F514B2" w:rsidP="00F6317C">
            <w:pPr>
              <w:spacing w:before="20"/>
              <w:jc w:val="right"/>
              <w:rPr>
                <w:rFonts w:cs="Arial"/>
                <w:sz w:val="18"/>
                <w:szCs w:val="18"/>
              </w:rPr>
            </w:pPr>
            <w:r>
              <w:rPr>
                <w:rFonts w:cs="Arial"/>
                <w:sz w:val="18"/>
                <w:szCs w:val="18"/>
              </w:rPr>
              <w:t>173</w:t>
            </w:r>
          </w:p>
        </w:tc>
        <w:tc>
          <w:tcPr>
            <w:tcW w:w="1893" w:type="dxa"/>
            <w:tcBorders>
              <w:top w:val="nil"/>
              <w:bottom w:val="single" w:sz="8" w:space="0" w:color="000000"/>
              <w:right w:val="nil"/>
            </w:tcBorders>
          </w:tcPr>
          <w:p w:rsidR="00F514B2" w:rsidRDefault="00F514B2" w:rsidP="00F6317C">
            <w:pPr>
              <w:spacing w:before="20"/>
              <w:jc w:val="right"/>
              <w:rPr>
                <w:rFonts w:cs="Arial"/>
                <w:sz w:val="18"/>
                <w:szCs w:val="18"/>
              </w:rPr>
            </w:pPr>
            <w:r>
              <w:rPr>
                <w:rFonts w:cs="Arial"/>
                <w:sz w:val="18"/>
                <w:szCs w:val="18"/>
              </w:rPr>
              <w:t>108.9</w:t>
            </w:r>
          </w:p>
        </w:tc>
      </w:tr>
    </w:tbl>
    <w:p w:rsidR="001E73F1" w:rsidRPr="002C4C6A" w:rsidRDefault="00376450" w:rsidP="00AC5B34">
      <w:pPr>
        <w:spacing w:before="120" w:after="60"/>
        <w:ind w:left="-180" w:right="-288"/>
        <w:rPr>
          <w:sz w:val="16"/>
          <w:szCs w:val="16"/>
        </w:rPr>
      </w:pPr>
      <w:r w:rsidRPr="009405F7">
        <w:rPr>
          <w:sz w:val="16"/>
          <w:szCs w:val="16"/>
        </w:rPr>
        <w:t xml:space="preserve">1. Common terms are used to describe causes of cancer death.  For detailed terminology, please </w:t>
      </w:r>
      <w:r w:rsidR="004235BE" w:rsidRPr="009405F7">
        <w:rPr>
          <w:sz w:val="16"/>
          <w:szCs w:val="16"/>
        </w:rPr>
        <w:t>see</w:t>
      </w:r>
      <w:r w:rsidRPr="009405F7">
        <w:rPr>
          <w:sz w:val="16"/>
          <w:szCs w:val="16"/>
        </w:rPr>
        <w:t xml:space="preserve"> the ICD-10 codes listed in the Appendix</w:t>
      </w:r>
      <w:r w:rsidR="009405F7">
        <w:rPr>
          <w:sz w:val="16"/>
          <w:szCs w:val="16"/>
        </w:rPr>
        <w:t xml:space="preserve">. </w:t>
      </w:r>
      <w:r w:rsidRPr="009405F7">
        <w:rPr>
          <w:sz w:val="16"/>
          <w:szCs w:val="16"/>
        </w:rPr>
        <w:t>2. Number of deaths per 100,000</w:t>
      </w:r>
      <w:r w:rsidR="00EA602C" w:rsidRPr="009405F7">
        <w:rPr>
          <w:sz w:val="16"/>
          <w:szCs w:val="16"/>
        </w:rPr>
        <w:t xml:space="preserve"> residents in each age group.  </w:t>
      </w:r>
      <w:r w:rsidRPr="009405F7">
        <w:rPr>
          <w:sz w:val="16"/>
          <w:szCs w:val="16"/>
        </w:rPr>
        <w:t xml:space="preserve">3. </w:t>
      </w:r>
      <w:r w:rsidR="001040C3" w:rsidRPr="009405F7">
        <w:rPr>
          <w:sz w:val="16"/>
          <w:szCs w:val="16"/>
        </w:rPr>
        <w:t>Calculations based on values 1-4 are excluded</w:t>
      </w:r>
      <w:r w:rsidR="003C14A3">
        <w:rPr>
          <w:sz w:val="16"/>
          <w:szCs w:val="16"/>
        </w:rPr>
        <w:t xml:space="preserve">.                </w:t>
      </w:r>
      <w:r w:rsidR="001040C3">
        <w:rPr>
          <w:sz w:val="16"/>
          <w:szCs w:val="16"/>
        </w:rPr>
        <w:t>4. C</w:t>
      </w:r>
      <w:r w:rsidRPr="009405F7">
        <w:rPr>
          <w:sz w:val="16"/>
          <w:szCs w:val="16"/>
        </w:rPr>
        <w:t>alculation based on female popul</w:t>
      </w:r>
      <w:r w:rsidR="00EA602C" w:rsidRPr="009405F7">
        <w:rPr>
          <w:sz w:val="16"/>
          <w:szCs w:val="16"/>
        </w:rPr>
        <w:t xml:space="preserve">ation in specified age group.  </w:t>
      </w:r>
      <w:r w:rsidRPr="009405F7">
        <w:rPr>
          <w:sz w:val="16"/>
          <w:szCs w:val="16"/>
        </w:rPr>
        <w:t>5. Calculation based on male population in specified age group.</w:t>
      </w:r>
      <w:r w:rsidR="002C4C6A">
        <w:rPr>
          <w:sz w:val="16"/>
          <w:szCs w:val="16"/>
        </w:rPr>
        <w:t xml:space="preserve"> </w:t>
      </w:r>
    </w:p>
    <w:p w:rsidR="002A18AD" w:rsidRDefault="002A18AD">
      <w:pPr>
        <w:spacing w:before="120" w:after="60"/>
        <w:ind w:right="-288"/>
        <w:rPr>
          <w:sz w:val="14"/>
        </w:rPr>
        <w:sectPr w:rsidR="002A18AD" w:rsidSect="00C17722">
          <w:footerReference w:type="default" r:id="rId45"/>
          <w:pgSz w:w="12240" w:h="15840" w:code="1"/>
          <w:pgMar w:top="1440" w:right="1440" w:bottom="1440" w:left="1728" w:header="720" w:footer="720" w:gutter="0"/>
          <w:cols w:space="720"/>
        </w:sectPr>
      </w:pPr>
    </w:p>
    <w:tbl>
      <w:tblPr>
        <w:tblpPr w:leftFromText="187" w:rightFromText="187" w:horzAnchor="margin" w:tblpXSpec="center" w:tblpY="447"/>
        <w:tblOverlap w:val="never"/>
        <w:tblW w:w="13794"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3794"/>
      </w:tblGrid>
      <w:tr w:rsidR="002A18AD" w:rsidTr="00573942">
        <w:trPr>
          <w:cantSplit/>
          <w:trHeight w:val="5571"/>
        </w:trPr>
        <w:tc>
          <w:tcPr>
            <w:tcW w:w="13794" w:type="dxa"/>
            <w:tcBorders>
              <w:top w:val="nil"/>
              <w:left w:val="nil"/>
              <w:bottom w:val="nil"/>
              <w:right w:val="nil"/>
            </w:tcBorders>
          </w:tcPr>
          <w:p w:rsidR="002A18AD" w:rsidRDefault="00B42D3F" w:rsidP="008F323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noProof/>
              </w:rPr>
            </w:pPr>
            <w:r>
              <w:rPr>
                <w:noProof/>
              </w:rPr>
              <mc:AlternateContent>
                <mc:Choice Requires="wps">
                  <w:drawing>
                    <wp:anchor distT="0" distB="0" distL="114300" distR="114300" simplePos="0" relativeHeight="251633152" behindDoc="0" locked="0" layoutInCell="1" allowOverlap="1" wp14:anchorId="347D1497" wp14:editId="3D8BA1C6">
                      <wp:simplePos x="0" y="0"/>
                      <wp:positionH relativeFrom="column">
                        <wp:posOffset>-9195</wp:posOffset>
                      </wp:positionH>
                      <wp:positionV relativeFrom="paragraph">
                        <wp:posOffset>8255</wp:posOffset>
                      </wp:positionV>
                      <wp:extent cx="8689975" cy="4566285"/>
                      <wp:effectExtent l="0" t="0" r="15875" b="24765"/>
                      <wp:wrapNone/>
                      <wp:docPr id="191"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9975" cy="45662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88C0A" id="Rectangle 4756" o:spid="_x0000_s1026" style="position:absolute;margin-left:-.7pt;margin-top:.65pt;width:684.25pt;height:359.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" filled="f"/>
                  </w:pict>
                </mc:Fallback>
              </mc:AlternateContent>
            </w:r>
          </w:p>
          <w:p w:rsidR="00432D76" w:rsidRPr="002A18AD" w:rsidRDefault="00432D76" w:rsidP="003279FC">
            <w:pPr>
              <w:pStyle w:val="Caption"/>
              <w:keepNext/>
              <w:ind w:hanging="90"/>
              <w:jc w:val="center"/>
              <w:outlineLvl w:val="1"/>
              <w:rPr>
                <w:sz w:val="22"/>
                <w:szCs w:val="22"/>
              </w:rPr>
            </w:pPr>
            <w:bookmarkStart w:id="548" w:name="_Toc226276595"/>
            <w:bookmarkStart w:id="549" w:name="_Toc361388688"/>
            <w:bookmarkStart w:id="550" w:name="_Toc462057610"/>
            <w:bookmarkStart w:id="551" w:name="_Toc532542115"/>
            <w:r w:rsidRPr="002A18AD">
              <w:rPr>
                <w:sz w:val="22"/>
                <w:szCs w:val="22"/>
              </w:rPr>
              <w:t xml:space="preserve">Table </w:t>
            </w:r>
            <w:r w:rsidRPr="002A18AD">
              <w:rPr>
                <w:sz w:val="22"/>
                <w:szCs w:val="22"/>
              </w:rPr>
              <w:fldChar w:fldCharType="begin"/>
            </w:r>
            <w:r w:rsidRPr="002A18AD">
              <w:rPr>
                <w:sz w:val="22"/>
                <w:szCs w:val="22"/>
              </w:rPr>
              <w:instrText xml:space="preserve"> SEQ Table \* ARABIC </w:instrText>
            </w:r>
            <w:r w:rsidRPr="002A18AD">
              <w:rPr>
                <w:sz w:val="22"/>
                <w:szCs w:val="22"/>
              </w:rPr>
              <w:fldChar w:fldCharType="separate"/>
            </w:r>
            <w:r w:rsidR="00A93976">
              <w:rPr>
                <w:noProof/>
                <w:sz w:val="22"/>
                <w:szCs w:val="22"/>
              </w:rPr>
              <w:t>13</w:t>
            </w:r>
            <w:r w:rsidRPr="002A18AD">
              <w:rPr>
                <w:sz w:val="22"/>
                <w:szCs w:val="22"/>
              </w:rPr>
              <w:fldChar w:fldCharType="end"/>
            </w:r>
            <w:r w:rsidRPr="002A18AD">
              <w:rPr>
                <w:sz w:val="22"/>
                <w:szCs w:val="22"/>
              </w:rPr>
              <w:t xml:space="preserve">.  </w:t>
            </w:r>
            <w:r w:rsidRPr="002A18AD">
              <w:rPr>
                <w:noProof/>
                <w:sz w:val="22"/>
                <w:szCs w:val="22"/>
              </w:rPr>
              <w:t>Leading Causes of Cancer Deaths and Age-Adjusted Rates by Race and Hispanic Ethnicity, Massachusetts: 20</w:t>
            </w:r>
            <w:bookmarkEnd w:id="548"/>
            <w:r>
              <w:rPr>
                <w:noProof/>
                <w:sz w:val="22"/>
                <w:szCs w:val="22"/>
              </w:rPr>
              <w:t>1</w:t>
            </w:r>
            <w:bookmarkEnd w:id="549"/>
            <w:bookmarkEnd w:id="550"/>
            <w:r w:rsidR="00B91542">
              <w:rPr>
                <w:noProof/>
                <w:sz w:val="22"/>
                <w:szCs w:val="22"/>
              </w:rPr>
              <w:t>6</w:t>
            </w:r>
            <w:bookmarkEnd w:id="551"/>
          </w:p>
          <w:p w:rsidR="001C7385" w:rsidRDefault="001C7385" w:rsidP="008F323A"/>
          <w:p w:rsidR="001C7385" w:rsidRPr="001C7385" w:rsidRDefault="001C7385" w:rsidP="008F323A"/>
          <w:tbl>
            <w:tblPr>
              <w:tblW w:w="13738" w:type="dxa"/>
              <w:tblBorders>
                <w:top w:val="single" w:sz="4" w:space="0" w:color="auto"/>
                <w:bottom w:val="single" w:sz="4" w:space="0" w:color="auto"/>
              </w:tblBorders>
              <w:tblLayout w:type="fixed"/>
              <w:tblLook w:val="01E0" w:firstRow="1" w:lastRow="1" w:firstColumn="1" w:lastColumn="1" w:noHBand="0" w:noVBand="0"/>
            </w:tblPr>
            <w:tblGrid>
              <w:gridCol w:w="1674"/>
              <w:gridCol w:w="927"/>
              <w:gridCol w:w="1143"/>
              <w:gridCol w:w="1737"/>
              <w:gridCol w:w="756"/>
              <w:gridCol w:w="891"/>
              <w:gridCol w:w="1629"/>
              <w:gridCol w:w="1080"/>
              <w:gridCol w:w="873"/>
              <w:gridCol w:w="1557"/>
              <w:gridCol w:w="639"/>
              <w:gridCol w:w="832"/>
            </w:tblGrid>
            <w:tr w:rsidR="001C7385" w:rsidTr="00B42D3F">
              <w:trPr>
                <w:trHeight w:val="918"/>
              </w:trPr>
              <w:tc>
                <w:tcPr>
                  <w:tcW w:w="3744" w:type="dxa"/>
                  <w:gridSpan w:val="3"/>
                  <w:tcBorders>
                    <w:top w:val="single" w:sz="4" w:space="0" w:color="auto"/>
                    <w:bottom w:val="nil"/>
                  </w:tcBorders>
                  <w:shd w:val="clear" w:color="auto" w:fill="auto"/>
                </w:tcPr>
                <w:p w:rsidR="001C7385" w:rsidRPr="00AC1BAA" w:rsidRDefault="001C7385" w:rsidP="00936F56">
                  <w:pPr>
                    <w:framePr w:hSpace="187" w:wrap="around" w:hAnchor="margin" w:xAlign="center" w:y="447"/>
                    <w:spacing w:before="120" w:after="60"/>
                    <w:suppressOverlap/>
                    <w:jc w:val="center"/>
                    <w:rPr>
                      <w:b/>
                      <w:vertAlign w:val="superscript"/>
                    </w:rPr>
                  </w:pPr>
                  <w:r w:rsidRPr="00AC1BAA">
                    <w:rPr>
                      <w:b/>
                      <w:u w:val="single"/>
                    </w:rPr>
                    <w:t>White non-Hispanic</w:t>
                  </w:r>
                  <w:r w:rsidRPr="00AC1BAA">
                    <w:rPr>
                      <w:b/>
                      <w:vertAlign w:val="superscript"/>
                    </w:rPr>
                    <w:t>1</w:t>
                  </w:r>
                </w:p>
                <w:p w:rsidR="001C7385" w:rsidRPr="00AC1BAA" w:rsidRDefault="001C7385" w:rsidP="00936F56">
                  <w:pPr>
                    <w:framePr w:hSpace="187" w:wrap="around" w:hAnchor="margin" w:xAlign="center" w:y="447"/>
                    <w:tabs>
                      <w:tab w:val="left" w:pos="1050"/>
                    </w:tabs>
                    <w:spacing w:before="120" w:after="60"/>
                    <w:suppressOverlap/>
                    <w:jc w:val="center"/>
                    <w:rPr>
                      <w:b/>
                      <w:vertAlign w:val="superscript"/>
                    </w:rPr>
                  </w:pPr>
                </w:p>
              </w:tc>
              <w:tc>
                <w:tcPr>
                  <w:tcW w:w="3384" w:type="dxa"/>
                  <w:gridSpan w:val="3"/>
                  <w:tcBorders>
                    <w:top w:val="single" w:sz="4" w:space="0" w:color="auto"/>
                    <w:bottom w:val="nil"/>
                  </w:tcBorders>
                  <w:shd w:val="clear" w:color="auto" w:fill="auto"/>
                </w:tcPr>
                <w:p w:rsidR="001C7385" w:rsidRPr="00AC1BAA" w:rsidRDefault="001C7385" w:rsidP="00936F56">
                  <w:pPr>
                    <w:framePr w:hSpace="187" w:wrap="around" w:hAnchor="margin" w:xAlign="center" w:y="447"/>
                    <w:spacing w:before="120" w:after="60"/>
                    <w:suppressOverlap/>
                    <w:jc w:val="center"/>
                    <w:rPr>
                      <w:b/>
                      <w:u w:val="single"/>
                    </w:rPr>
                  </w:pPr>
                  <w:r w:rsidRPr="00AC1BAA">
                    <w:rPr>
                      <w:b/>
                      <w:u w:val="single"/>
                    </w:rPr>
                    <w:t>Black non-Hispanic</w:t>
                  </w:r>
                  <w:r w:rsidRPr="00AC1BAA">
                    <w:rPr>
                      <w:b/>
                      <w:vertAlign w:val="superscript"/>
                    </w:rPr>
                    <w:t>1</w:t>
                  </w:r>
                </w:p>
              </w:tc>
              <w:tc>
                <w:tcPr>
                  <w:tcW w:w="3582" w:type="dxa"/>
                  <w:gridSpan w:val="3"/>
                  <w:tcBorders>
                    <w:top w:val="single" w:sz="4" w:space="0" w:color="auto"/>
                    <w:bottom w:val="nil"/>
                  </w:tcBorders>
                  <w:shd w:val="clear" w:color="auto" w:fill="auto"/>
                </w:tcPr>
                <w:p w:rsidR="001C7385" w:rsidRPr="00AC1BAA" w:rsidRDefault="001C7385" w:rsidP="00936F56">
                  <w:pPr>
                    <w:framePr w:hSpace="187" w:wrap="around" w:hAnchor="margin" w:xAlign="center" w:y="447"/>
                    <w:spacing w:before="120" w:after="60"/>
                    <w:suppressOverlap/>
                    <w:jc w:val="center"/>
                    <w:rPr>
                      <w:b/>
                      <w:u w:val="single"/>
                    </w:rPr>
                  </w:pPr>
                  <w:r w:rsidRPr="00AC1BAA">
                    <w:rPr>
                      <w:b/>
                      <w:u w:val="single"/>
                    </w:rPr>
                    <w:t>Asian non-Hispanic</w:t>
                  </w:r>
                  <w:r w:rsidRPr="00AC1BAA">
                    <w:rPr>
                      <w:b/>
                      <w:u w:val="single"/>
                      <w:vertAlign w:val="superscript"/>
                    </w:rPr>
                    <w:t>1</w:t>
                  </w:r>
                </w:p>
              </w:tc>
              <w:tc>
                <w:tcPr>
                  <w:tcW w:w="3028" w:type="dxa"/>
                  <w:gridSpan w:val="3"/>
                  <w:tcBorders>
                    <w:top w:val="single" w:sz="4" w:space="0" w:color="auto"/>
                    <w:bottom w:val="nil"/>
                  </w:tcBorders>
                  <w:shd w:val="clear" w:color="auto" w:fill="auto"/>
                </w:tcPr>
                <w:p w:rsidR="001C7385" w:rsidRPr="00AC1BAA" w:rsidRDefault="001C7385" w:rsidP="00936F56">
                  <w:pPr>
                    <w:framePr w:hSpace="187" w:wrap="around" w:hAnchor="margin" w:xAlign="center" w:y="447"/>
                    <w:spacing w:before="120" w:after="60"/>
                    <w:suppressOverlap/>
                    <w:jc w:val="center"/>
                    <w:rPr>
                      <w:b/>
                      <w:u w:val="single"/>
                    </w:rPr>
                  </w:pPr>
                  <w:r w:rsidRPr="00AC1BAA">
                    <w:rPr>
                      <w:b/>
                      <w:u w:val="single"/>
                    </w:rPr>
                    <w:t>Hispanic</w:t>
                  </w:r>
                  <w:r w:rsidR="00887704" w:rsidRPr="00AC1BAA">
                    <w:rPr>
                      <w:b/>
                      <w:u w:val="single"/>
                      <w:vertAlign w:val="superscript"/>
                    </w:rPr>
                    <w:t>1</w:t>
                  </w:r>
                </w:p>
              </w:tc>
            </w:tr>
            <w:tr w:rsidR="00B42D3F" w:rsidTr="00B42D3F">
              <w:trPr>
                <w:trHeight w:val="483"/>
              </w:trPr>
              <w:tc>
                <w:tcPr>
                  <w:tcW w:w="1674" w:type="dxa"/>
                  <w:tcBorders>
                    <w:top w:val="nil"/>
                    <w:bottom w:val="single" w:sz="4" w:space="0" w:color="auto"/>
                  </w:tcBorders>
                  <w:shd w:val="clear" w:color="auto" w:fill="auto"/>
                  <w:vAlign w:val="center"/>
                </w:tcPr>
                <w:p w:rsidR="001C7385" w:rsidRPr="00AC1BAA" w:rsidRDefault="001C7385" w:rsidP="00936F56">
                  <w:pPr>
                    <w:framePr w:hSpace="187" w:wrap="around" w:hAnchor="margin" w:xAlign="center" w:y="447"/>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spacing w:line="180" w:lineRule="atLeast"/>
                    <w:suppressOverlap/>
                    <w:jc w:val="center"/>
                    <w:rPr>
                      <w:b/>
                    </w:rPr>
                  </w:pPr>
                  <w:r w:rsidRPr="00AC1BAA">
                    <w:rPr>
                      <w:b/>
                    </w:rPr>
                    <w:t>Cause</w:t>
                  </w:r>
                  <w:r w:rsidRPr="00AC1BAA">
                    <w:rPr>
                      <w:b/>
                      <w:vertAlign w:val="superscript"/>
                    </w:rPr>
                    <w:t>2</w:t>
                  </w:r>
                </w:p>
              </w:tc>
              <w:tc>
                <w:tcPr>
                  <w:tcW w:w="927" w:type="dxa"/>
                  <w:tcBorders>
                    <w:top w:val="nil"/>
                    <w:bottom w:val="single" w:sz="4" w:space="0" w:color="auto"/>
                  </w:tcBorders>
                  <w:shd w:val="clear" w:color="auto" w:fill="auto"/>
                  <w:vAlign w:val="center"/>
                </w:tcPr>
                <w:p w:rsidR="001C7385" w:rsidRPr="00AC1BAA" w:rsidRDefault="001C7385" w:rsidP="00936F56">
                  <w:pPr>
                    <w:framePr w:hSpace="187" w:wrap="around" w:hAnchor="margin" w:xAlign="center" w:y="447"/>
                    <w:spacing w:line="180" w:lineRule="atLeast"/>
                    <w:suppressOverlap/>
                    <w:jc w:val="center"/>
                    <w:rPr>
                      <w:b/>
                    </w:rPr>
                  </w:pPr>
                  <w:r w:rsidRPr="00AC1BAA">
                    <w:rPr>
                      <w:b/>
                    </w:rPr>
                    <w:t>#</w:t>
                  </w:r>
                </w:p>
              </w:tc>
              <w:tc>
                <w:tcPr>
                  <w:tcW w:w="1143" w:type="dxa"/>
                  <w:tcBorders>
                    <w:top w:val="nil"/>
                    <w:bottom w:val="single" w:sz="4" w:space="0" w:color="auto"/>
                  </w:tcBorders>
                  <w:shd w:val="clear" w:color="auto" w:fill="auto"/>
                  <w:vAlign w:val="center"/>
                </w:tcPr>
                <w:p w:rsidR="001C7385" w:rsidRPr="00AC1BAA" w:rsidRDefault="001C7385" w:rsidP="00936F56">
                  <w:pPr>
                    <w:framePr w:hSpace="187" w:wrap="around" w:hAnchor="margin" w:xAlign="center" w:y="447"/>
                    <w:spacing w:line="180" w:lineRule="atLeast"/>
                    <w:suppressOverlap/>
                    <w:jc w:val="center"/>
                    <w:rPr>
                      <w:b/>
                      <w:vertAlign w:val="superscript"/>
                    </w:rPr>
                  </w:pPr>
                  <w:r w:rsidRPr="00AC1BAA">
                    <w:rPr>
                      <w:b/>
                    </w:rPr>
                    <w:t>Rate</w:t>
                  </w:r>
                  <w:r w:rsidRPr="00AC1BAA">
                    <w:rPr>
                      <w:b/>
                      <w:vertAlign w:val="superscript"/>
                    </w:rPr>
                    <w:t>3</w:t>
                  </w:r>
                </w:p>
              </w:tc>
              <w:tc>
                <w:tcPr>
                  <w:tcW w:w="1737" w:type="dxa"/>
                  <w:tcBorders>
                    <w:top w:val="nil"/>
                    <w:bottom w:val="single" w:sz="4" w:space="0" w:color="auto"/>
                  </w:tcBorders>
                  <w:shd w:val="clear" w:color="auto" w:fill="auto"/>
                  <w:vAlign w:val="center"/>
                </w:tcPr>
                <w:p w:rsidR="001C7385" w:rsidRPr="00AC1BAA" w:rsidRDefault="001C7385" w:rsidP="00936F56">
                  <w:pPr>
                    <w:framePr w:hSpace="187" w:wrap="around" w:hAnchor="margin" w:xAlign="center" w:y="447"/>
                    <w:spacing w:line="180" w:lineRule="atLeast"/>
                    <w:suppressOverlap/>
                    <w:jc w:val="center"/>
                    <w:rPr>
                      <w:b/>
                    </w:rPr>
                  </w:pPr>
                  <w:r w:rsidRPr="00AC1BAA">
                    <w:rPr>
                      <w:b/>
                    </w:rPr>
                    <w:t>Cause</w:t>
                  </w:r>
                  <w:r w:rsidR="003C14A3" w:rsidRPr="00AC1BAA">
                    <w:rPr>
                      <w:b/>
                      <w:vertAlign w:val="superscript"/>
                    </w:rPr>
                    <w:t>2</w:t>
                  </w:r>
                </w:p>
              </w:tc>
              <w:tc>
                <w:tcPr>
                  <w:tcW w:w="756" w:type="dxa"/>
                  <w:tcBorders>
                    <w:top w:val="nil"/>
                    <w:bottom w:val="single" w:sz="4" w:space="0" w:color="auto"/>
                  </w:tcBorders>
                  <w:shd w:val="clear" w:color="auto" w:fill="auto"/>
                  <w:vAlign w:val="center"/>
                </w:tcPr>
                <w:p w:rsidR="001C7385" w:rsidRPr="00AC1BAA" w:rsidRDefault="001C7385" w:rsidP="00936F56">
                  <w:pPr>
                    <w:framePr w:hSpace="187" w:wrap="around" w:hAnchor="margin" w:xAlign="center" w:y="447"/>
                    <w:spacing w:line="180" w:lineRule="atLeast"/>
                    <w:suppressOverlap/>
                    <w:jc w:val="center"/>
                    <w:rPr>
                      <w:b/>
                    </w:rPr>
                  </w:pPr>
                  <w:r w:rsidRPr="00AC1BAA">
                    <w:rPr>
                      <w:b/>
                    </w:rPr>
                    <w:t>#</w:t>
                  </w:r>
                </w:p>
              </w:tc>
              <w:tc>
                <w:tcPr>
                  <w:tcW w:w="891" w:type="dxa"/>
                  <w:tcBorders>
                    <w:top w:val="nil"/>
                    <w:bottom w:val="single" w:sz="4" w:space="0" w:color="auto"/>
                  </w:tcBorders>
                  <w:shd w:val="clear" w:color="auto" w:fill="auto"/>
                  <w:vAlign w:val="center"/>
                </w:tcPr>
                <w:p w:rsidR="001C7385" w:rsidRPr="00AC1BAA" w:rsidRDefault="001C7385" w:rsidP="00936F56">
                  <w:pPr>
                    <w:framePr w:hSpace="187" w:wrap="around" w:hAnchor="margin" w:xAlign="center" w:y="447"/>
                    <w:spacing w:line="180" w:lineRule="atLeast"/>
                    <w:suppressOverlap/>
                    <w:jc w:val="center"/>
                    <w:rPr>
                      <w:b/>
                    </w:rPr>
                  </w:pPr>
                  <w:r w:rsidRPr="00AC1BAA">
                    <w:rPr>
                      <w:b/>
                    </w:rPr>
                    <w:t>Rate</w:t>
                  </w:r>
                  <w:r w:rsidR="00B02B80" w:rsidRPr="00AC1BAA">
                    <w:rPr>
                      <w:b/>
                      <w:vertAlign w:val="superscript"/>
                    </w:rPr>
                    <w:t>3</w:t>
                  </w:r>
                </w:p>
              </w:tc>
              <w:tc>
                <w:tcPr>
                  <w:tcW w:w="1629" w:type="dxa"/>
                  <w:tcBorders>
                    <w:top w:val="nil"/>
                    <w:bottom w:val="single" w:sz="4" w:space="0" w:color="auto"/>
                  </w:tcBorders>
                  <w:shd w:val="clear" w:color="auto" w:fill="auto"/>
                  <w:vAlign w:val="center"/>
                </w:tcPr>
                <w:p w:rsidR="001C7385" w:rsidRPr="00AC1BAA" w:rsidRDefault="001C7385" w:rsidP="00936F56">
                  <w:pPr>
                    <w:framePr w:hSpace="187" w:wrap="around" w:hAnchor="margin" w:xAlign="center" w:y="447"/>
                    <w:spacing w:line="180" w:lineRule="atLeast"/>
                    <w:suppressOverlap/>
                    <w:jc w:val="center"/>
                    <w:rPr>
                      <w:b/>
                    </w:rPr>
                  </w:pPr>
                  <w:r w:rsidRPr="00AC1BAA">
                    <w:rPr>
                      <w:b/>
                    </w:rPr>
                    <w:t>Cause</w:t>
                  </w:r>
                  <w:r w:rsidR="003C14A3" w:rsidRPr="00AC1BAA">
                    <w:rPr>
                      <w:b/>
                      <w:vertAlign w:val="superscript"/>
                    </w:rPr>
                    <w:t>2</w:t>
                  </w:r>
                </w:p>
              </w:tc>
              <w:tc>
                <w:tcPr>
                  <w:tcW w:w="1080" w:type="dxa"/>
                  <w:tcBorders>
                    <w:top w:val="nil"/>
                    <w:bottom w:val="single" w:sz="4" w:space="0" w:color="auto"/>
                  </w:tcBorders>
                  <w:shd w:val="clear" w:color="auto" w:fill="auto"/>
                  <w:vAlign w:val="center"/>
                </w:tcPr>
                <w:p w:rsidR="001C7385" w:rsidRPr="00AC1BAA" w:rsidRDefault="001C7385" w:rsidP="00936F56">
                  <w:pPr>
                    <w:framePr w:hSpace="187" w:wrap="around" w:hAnchor="margin" w:xAlign="center" w:y="447"/>
                    <w:spacing w:line="180" w:lineRule="atLeast"/>
                    <w:suppressOverlap/>
                    <w:jc w:val="center"/>
                    <w:rPr>
                      <w:b/>
                    </w:rPr>
                  </w:pPr>
                  <w:r w:rsidRPr="00AC1BAA">
                    <w:rPr>
                      <w:b/>
                    </w:rPr>
                    <w:t>#</w:t>
                  </w:r>
                </w:p>
              </w:tc>
              <w:tc>
                <w:tcPr>
                  <w:tcW w:w="873" w:type="dxa"/>
                  <w:tcBorders>
                    <w:top w:val="nil"/>
                    <w:bottom w:val="single" w:sz="4" w:space="0" w:color="auto"/>
                  </w:tcBorders>
                  <w:shd w:val="clear" w:color="auto" w:fill="auto"/>
                  <w:vAlign w:val="center"/>
                </w:tcPr>
                <w:p w:rsidR="001C7385" w:rsidRPr="00AC1BAA" w:rsidRDefault="001C7385" w:rsidP="00936F56">
                  <w:pPr>
                    <w:framePr w:hSpace="187" w:wrap="around" w:hAnchor="margin" w:xAlign="center" w:y="447"/>
                    <w:spacing w:line="180" w:lineRule="atLeast"/>
                    <w:suppressOverlap/>
                    <w:jc w:val="center"/>
                    <w:rPr>
                      <w:b/>
                    </w:rPr>
                  </w:pPr>
                  <w:r w:rsidRPr="00AC1BAA">
                    <w:rPr>
                      <w:b/>
                    </w:rPr>
                    <w:t>Rate</w:t>
                  </w:r>
                  <w:r w:rsidR="00887704" w:rsidRPr="00AC1BAA">
                    <w:rPr>
                      <w:b/>
                      <w:vertAlign w:val="superscript"/>
                    </w:rPr>
                    <w:t>3</w:t>
                  </w:r>
                </w:p>
              </w:tc>
              <w:tc>
                <w:tcPr>
                  <w:tcW w:w="1557" w:type="dxa"/>
                  <w:tcBorders>
                    <w:top w:val="nil"/>
                    <w:bottom w:val="single" w:sz="4" w:space="0" w:color="auto"/>
                  </w:tcBorders>
                  <w:shd w:val="clear" w:color="auto" w:fill="auto"/>
                  <w:vAlign w:val="center"/>
                </w:tcPr>
                <w:p w:rsidR="001C7385" w:rsidRPr="00AC1BAA" w:rsidRDefault="001C7385" w:rsidP="00936F56">
                  <w:pPr>
                    <w:framePr w:hSpace="187" w:wrap="around" w:hAnchor="margin" w:xAlign="center" w:y="447"/>
                    <w:spacing w:line="180" w:lineRule="atLeast"/>
                    <w:suppressOverlap/>
                    <w:jc w:val="center"/>
                    <w:rPr>
                      <w:b/>
                    </w:rPr>
                  </w:pPr>
                  <w:r w:rsidRPr="00AC1BAA">
                    <w:rPr>
                      <w:b/>
                    </w:rPr>
                    <w:t>Cause</w:t>
                  </w:r>
                  <w:r w:rsidR="003C14A3" w:rsidRPr="00AC1BAA">
                    <w:rPr>
                      <w:b/>
                      <w:vertAlign w:val="superscript"/>
                    </w:rPr>
                    <w:t>2</w:t>
                  </w:r>
                </w:p>
              </w:tc>
              <w:tc>
                <w:tcPr>
                  <w:tcW w:w="639" w:type="dxa"/>
                  <w:tcBorders>
                    <w:top w:val="nil"/>
                    <w:bottom w:val="single" w:sz="4" w:space="0" w:color="auto"/>
                  </w:tcBorders>
                  <w:shd w:val="clear" w:color="auto" w:fill="auto"/>
                  <w:vAlign w:val="center"/>
                </w:tcPr>
                <w:p w:rsidR="001C7385" w:rsidRPr="00AC1BAA" w:rsidRDefault="001C7385" w:rsidP="00936F56">
                  <w:pPr>
                    <w:framePr w:hSpace="187" w:wrap="around" w:hAnchor="margin" w:xAlign="center" w:y="447"/>
                    <w:spacing w:line="180" w:lineRule="atLeast"/>
                    <w:suppressOverlap/>
                    <w:jc w:val="center"/>
                    <w:rPr>
                      <w:b/>
                    </w:rPr>
                  </w:pPr>
                  <w:r w:rsidRPr="00AC1BAA">
                    <w:rPr>
                      <w:b/>
                    </w:rPr>
                    <w:t>#</w:t>
                  </w:r>
                </w:p>
              </w:tc>
              <w:tc>
                <w:tcPr>
                  <w:tcW w:w="832" w:type="dxa"/>
                  <w:tcBorders>
                    <w:top w:val="nil"/>
                    <w:bottom w:val="single" w:sz="4" w:space="0" w:color="auto"/>
                  </w:tcBorders>
                  <w:shd w:val="clear" w:color="auto" w:fill="auto"/>
                  <w:vAlign w:val="center"/>
                </w:tcPr>
                <w:p w:rsidR="001C7385" w:rsidRPr="00AC1BAA" w:rsidRDefault="001C7385" w:rsidP="00936F56">
                  <w:pPr>
                    <w:framePr w:hSpace="187" w:wrap="around" w:hAnchor="margin" w:xAlign="center" w:y="447"/>
                    <w:spacing w:line="180" w:lineRule="atLeast"/>
                    <w:suppressOverlap/>
                    <w:jc w:val="center"/>
                    <w:rPr>
                      <w:b/>
                    </w:rPr>
                  </w:pPr>
                  <w:r w:rsidRPr="00AC1BAA">
                    <w:rPr>
                      <w:b/>
                    </w:rPr>
                    <w:t>Rate</w:t>
                  </w:r>
                  <w:r w:rsidR="00B02B80" w:rsidRPr="00AC1BAA">
                    <w:rPr>
                      <w:b/>
                      <w:vertAlign w:val="superscript"/>
                    </w:rPr>
                    <w:t>3</w:t>
                  </w:r>
                </w:p>
              </w:tc>
            </w:tr>
          </w:tbl>
          <w:p w:rsidR="00AC1BAA" w:rsidRPr="00AC1BAA" w:rsidRDefault="00AC1BAA" w:rsidP="00AC1BAA">
            <w:pPr>
              <w:rPr>
                <w:vanish/>
              </w:rPr>
            </w:pPr>
          </w:p>
          <w:tbl>
            <w:tblPr>
              <w:tblW w:w="13680" w:type="dxa"/>
              <w:jc w:val="center"/>
              <w:tblLayout w:type="fixed"/>
              <w:tblLook w:val="04A0" w:firstRow="1" w:lastRow="0" w:firstColumn="1" w:lastColumn="0" w:noHBand="0" w:noVBand="1"/>
            </w:tblPr>
            <w:tblGrid>
              <w:gridCol w:w="1736"/>
              <w:gridCol w:w="936"/>
              <w:gridCol w:w="1136"/>
              <w:gridCol w:w="1736"/>
              <w:gridCol w:w="756"/>
              <w:gridCol w:w="896"/>
              <w:gridCol w:w="1624"/>
              <w:gridCol w:w="1080"/>
              <w:gridCol w:w="876"/>
              <w:gridCol w:w="1554"/>
              <w:gridCol w:w="630"/>
              <w:gridCol w:w="720"/>
            </w:tblGrid>
            <w:tr w:rsidR="00B91542" w:rsidRPr="00D37958" w:rsidTr="00B42D3F">
              <w:trPr>
                <w:trHeight w:val="255"/>
                <w:jc w:val="center"/>
              </w:trPr>
              <w:tc>
                <w:tcPr>
                  <w:tcW w:w="17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Lung</w:t>
                  </w:r>
                </w:p>
              </w:tc>
              <w:tc>
                <w:tcPr>
                  <w:tcW w:w="9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2,895</w:t>
                  </w:r>
                </w:p>
              </w:tc>
              <w:tc>
                <w:tcPr>
                  <w:tcW w:w="11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39.5</w:t>
                  </w:r>
                </w:p>
              </w:tc>
              <w:tc>
                <w:tcPr>
                  <w:tcW w:w="17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Lung</w:t>
                  </w:r>
                </w:p>
              </w:tc>
              <w:tc>
                <w:tcPr>
                  <w:tcW w:w="75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113</w:t>
                  </w:r>
                </w:p>
              </w:tc>
              <w:tc>
                <w:tcPr>
                  <w:tcW w:w="89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26.5</w:t>
                  </w:r>
                </w:p>
              </w:tc>
              <w:tc>
                <w:tcPr>
                  <w:tcW w:w="1624"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Lung</w:t>
                  </w:r>
                </w:p>
              </w:tc>
              <w:tc>
                <w:tcPr>
                  <w:tcW w:w="1080"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93</w:t>
                  </w:r>
                </w:p>
              </w:tc>
              <w:tc>
                <w:tcPr>
                  <w:tcW w:w="87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29.1</w:t>
                  </w:r>
                </w:p>
              </w:tc>
              <w:tc>
                <w:tcPr>
                  <w:tcW w:w="1554"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Lung</w:t>
                  </w:r>
                </w:p>
              </w:tc>
              <w:tc>
                <w:tcPr>
                  <w:tcW w:w="630"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50</w:t>
                  </w:r>
                </w:p>
              </w:tc>
              <w:tc>
                <w:tcPr>
                  <w:tcW w:w="720"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12.4</w:t>
                  </w:r>
                </w:p>
              </w:tc>
            </w:tr>
            <w:tr w:rsidR="00B91542" w:rsidRPr="00D37958" w:rsidTr="00B42D3F">
              <w:trPr>
                <w:trHeight w:val="435"/>
                <w:jc w:val="center"/>
              </w:trPr>
              <w:tc>
                <w:tcPr>
                  <w:tcW w:w="17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Pancrea</w:t>
                  </w:r>
                  <w:r w:rsidR="000E26C9">
                    <w:rPr>
                      <w:rFonts w:cs="Arial"/>
                      <w:sz w:val="20"/>
                    </w:rPr>
                    <w:t>tic</w:t>
                  </w:r>
                </w:p>
              </w:tc>
              <w:tc>
                <w:tcPr>
                  <w:tcW w:w="9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883</w:t>
                  </w:r>
                </w:p>
              </w:tc>
              <w:tc>
                <w:tcPr>
                  <w:tcW w:w="11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12.1</w:t>
                  </w:r>
                </w:p>
              </w:tc>
              <w:tc>
                <w:tcPr>
                  <w:tcW w:w="17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Colorectal</w:t>
                  </w:r>
                </w:p>
              </w:tc>
              <w:tc>
                <w:tcPr>
                  <w:tcW w:w="75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53</w:t>
                  </w:r>
                </w:p>
              </w:tc>
              <w:tc>
                <w:tcPr>
                  <w:tcW w:w="89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12.7</w:t>
                  </w:r>
                </w:p>
              </w:tc>
              <w:tc>
                <w:tcPr>
                  <w:tcW w:w="1624"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Stomach</w:t>
                  </w:r>
                </w:p>
              </w:tc>
              <w:tc>
                <w:tcPr>
                  <w:tcW w:w="1080"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25</w:t>
                  </w:r>
                </w:p>
              </w:tc>
              <w:tc>
                <w:tcPr>
                  <w:tcW w:w="87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6.9</w:t>
                  </w:r>
                </w:p>
              </w:tc>
              <w:tc>
                <w:tcPr>
                  <w:tcW w:w="1554"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Colorectal</w:t>
                  </w:r>
                </w:p>
              </w:tc>
              <w:tc>
                <w:tcPr>
                  <w:tcW w:w="630"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33</w:t>
                  </w:r>
                </w:p>
              </w:tc>
              <w:tc>
                <w:tcPr>
                  <w:tcW w:w="720"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6.7</w:t>
                  </w:r>
                </w:p>
              </w:tc>
            </w:tr>
            <w:tr w:rsidR="00B91542" w:rsidRPr="00D37958" w:rsidTr="00B42D3F">
              <w:trPr>
                <w:trHeight w:val="363"/>
                <w:jc w:val="center"/>
              </w:trPr>
              <w:tc>
                <w:tcPr>
                  <w:tcW w:w="17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Colorectal</w:t>
                  </w:r>
                </w:p>
              </w:tc>
              <w:tc>
                <w:tcPr>
                  <w:tcW w:w="9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853</w:t>
                  </w:r>
                </w:p>
              </w:tc>
              <w:tc>
                <w:tcPr>
                  <w:tcW w:w="11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11.9</w:t>
                  </w:r>
                </w:p>
              </w:tc>
              <w:tc>
                <w:tcPr>
                  <w:tcW w:w="17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Pancrea</w:t>
                  </w:r>
                  <w:r w:rsidR="000E26C9">
                    <w:rPr>
                      <w:rFonts w:cs="Arial"/>
                      <w:sz w:val="20"/>
                    </w:rPr>
                    <w:t>tic</w:t>
                  </w:r>
                </w:p>
              </w:tc>
              <w:tc>
                <w:tcPr>
                  <w:tcW w:w="75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52</w:t>
                  </w:r>
                </w:p>
              </w:tc>
              <w:tc>
                <w:tcPr>
                  <w:tcW w:w="89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12.2</w:t>
                  </w:r>
                </w:p>
              </w:tc>
              <w:tc>
                <w:tcPr>
                  <w:tcW w:w="1624"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Colorectal</w:t>
                  </w:r>
                </w:p>
              </w:tc>
              <w:tc>
                <w:tcPr>
                  <w:tcW w:w="1080"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24</w:t>
                  </w:r>
                </w:p>
              </w:tc>
              <w:tc>
                <w:tcPr>
                  <w:tcW w:w="87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6.8</w:t>
                  </w:r>
                </w:p>
              </w:tc>
              <w:tc>
                <w:tcPr>
                  <w:tcW w:w="1554"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Female Breast</w:t>
                  </w:r>
                  <w:r w:rsidRPr="00A74124">
                    <w:rPr>
                      <w:rFonts w:cs="Arial"/>
                      <w:sz w:val="20"/>
                      <w:vertAlign w:val="superscript"/>
                    </w:rPr>
                    <w:t>4</w:t>
                  </w:r>
                </w:p>
              </w:tc>
              <w:tc>
                <w:tcPr>
                  <w:tcW w:w="630"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29</w:t>
                  </w:r>
                </w:p>
              </w:tc>
              <w:tc>
                <w:tcPr>
                  <w:tcW w:w="720"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9.8</w:t>
                  </w:r>
                </w:p>
              </w:tc>
            </w:tr>
            <w:tr w:rsidR="00B91542" w:rsidRPr="00D37958" w:rsidTr="00B42D3F">
              <w:trPr>
                <w:trHeight w:val="372"/>
                <w:jc w:val="center"/>
              </w:trPr>
              <w:tc>
                <w:tcPr>
                  <w:tcW w:w="17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Female Breast</w:t>
                  </w:r>
                  <w:r w:rsidRPr="00A74124">
                    <w:rPr>
                      <w:rFonts w:cs="Arial"/>
                      <w:sz w:val="20"/>
                      <w:vertAlign w:val="superscript"/>
                    </w:rPr>
                    <w:t>4</w:t>
                  </w:r>
                </w:p>
              </w:tc>
              <w:tc>
                <w:tcPr>
                  <w:tcW w:w="9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670</w:t>
                  </w:r>
                </w:p>
              </w:tc>
              <w:tc>
                <w:tcPr>
                  <w:tcW w:w="11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17.2</w:t>
                  </w:r>
                </w:p>
              </w:tc>
              <w:tc>
                <w:tcPr>
                  <w:tcW w:w="173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Prostate</w:t>
                  </w:r>
                  <w:r w:rsidRPr="00A74124">
                    <w:rPr>
                      <w:rFonts w:cs="Arial"/>
                      <w:sz w:val="20"/>
                      <w:vertAlign w:val="superscript"/>
                    </w:rPr>
                    <w:t>5</w:t>
                  </w:r>
                </w:p>
              </w:tc>
              <w:tc>
                <w:tcPr>
                  <w:tcW w:w="75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50</w:t>
                  </w:r>
                </w:p>
              </w:tc>
              <w:tc>
                <w:tcPr>
                  <w:tcW w:w="89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37.3</w:t>
                  </w:r>
                </w:p>
              </w:tc>
              <w:tc>
                <w:tcPr>
                  <w:tcW w:w="1624"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Female Breast</w:t>
                  </w:r>
                  <w:r w:rsidRPr="00A74124">
                    <w:rPr>
                      <w:rFonts w:cs="Arial"/>
                      <w:sz w:val="20"/>
                      <w:vertAlign w:val="superscript"/>
                    </w:rPr>
                    <w:t>4</w:t>
                  </w:r>
                </w:p>
              </w:tc>
              <w:tc>
                <w:tcPr>
                  <w:tcW w:w="1080"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23</w:t>
                  </w:r>
                </w:p>
              </w:tc>
              <w:tc>
                <w:tcPr>
                  <w:tcW w:w="876"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10.3</w:t>
                  </w:r>
                </w:p>
              </w:tc>
              <w:tc>
                <w:tcPr>
                  <w:tcW w:w="1554"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Pancrea</w:t>
                  </w:r>
                  <w:r w:rsidR="000E26C9">
                    <w:rPr>
                      <w:rFonts w:cs="Arial"/>
                      <w:sz w:val="20"/>
                    </w:rPr>
                    <w:t>tic</w:t>
                  </w:r>
                </w:p>
              </w:tc>
              <w:tc>
                <w:tcPr>
                  <w:tcW w:w="630"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27</w:t>
                  </w:r>
                </w:p>
              </w:tc>
              <w:tc>
                <w:tcPr>
                  <w:tcW w:w="720" w:type="dxa"/>
                  <w:tcBorders>
                    <w:top w:val="nil"/>
                    <w:left w:val="nil"/>
                    <w:bottom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6.9</w:t>
                  </w:r>
                </w:p>
              </w:tc>
            </w:tr>
            <w:tr w:rsidR="00B91542" w:rsidRPr="00D37958" w:rsidTr="00B42D3F">
              <w:trPr>
                <w:trHeight w:val="382"/>
                <w:jc w:val="center"/>
              </w:trPr>
              <w:tc>
                <w:tcPr>
                  <w:tcW w:w="1736" w:type="dxa"/>
                  <w:tcBorders>
                    <w:top w:val="nil"/>
                    <w:left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Prostate</w:t>
                  </w:r>
                  <w:r w:rsidRPr="00A74124">
                    <w:rPr>
                      <w:rFonts w:cs="Arial"/>
                      <w:sz w:val="20"/>
                      <w:vertAlign w:val="superscript"/>
                    </w:rPr>
                    <w:t>5</w:t>
                  </w:r>
                </w:p>
              </w:tc>
              <w:tc>
                <w:tcPr>
                  <w:tcW w:w="936" w:type="dxa"/>
                  <w:tcBorders>
                    <w:top w:val="nil"/>
                    <w:left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551</w:t>
                  </w:r>
                </w:p>
              </w:tc>
              <w:tc>
                <w:tcPr>
                  <w:tcW w:w="1136" w:type="dxa"/>
                  <w:tcBorders>
                    <w:top w:val="nil"/>
                    <w:left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18.3</w:t>
                  </w:r>
                </w:p>
              </w:tc>
              <w:tc>
                <w:tcPr>
                  <w:tcW w:w="1736" w:type="dxa"/>
                  <w:tcBorders>
                    <w:top w:val="nil"/>
                    <w:left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Female Breast</w:t>
                  </w:r>
                  <w:r w:rsidRPr="00A74124">
                    <w:rPr>
                      <w:rFonts w:cs="Arial"/>
                      <w:sz w:val="20"/>
                      <w:vertAlign w:val="superscript"/>
                    </w:rPr>
                    <w:t>4</w:t>
                  </w:r>
                </w:p>
              </w:tc>
              <w:tc>
                <w:tcPr>
                  <w:tcW w:w="756" w:type="dxa"/>
                  <w:tcBorders>
                    <w:top w:val="nil"/>
                    <w:left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40</w:t>
                  </w:r>
                </w:p>
              </w:tc>
              <w:tc>
                <w:tcPr>
                  <w:tcW w:w="896" w:type="dxa"/>
                  <w:tcBorders>
                    <w:top w:val="nil"/>
                    <w:left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15.5</w:t>
                  </w:r>
                </w:p>
              </w:tc>
              <w:tc>
                <w:tcPr>
                  <w:tcW w:w="1624" w:type="dxa"/>
                  <w:tcBorders>
                    <w:top w:val="nil"/>
                    <w:left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Pancrea</w:t>
                  </w:r>
                  <w:r w:rsidR="000E26C9">
                    <w:rPr>
                      <w:rFonts w:cs="Arial"/>
                      <w:sz w:val="20"/>
                    </w:rPr>
                    <w:t>tic</w:t>
                  </w:r>
                </w:p>
              </w:tc>
              <w:tc>
                <w:tcPr>
                  <w:tcW w:w="1080" w:type="dxa"/>
                  <w:tcBorders>
                    <w:top w:val="nil"/>
                    <w:left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13</w:t>
                  </w:r>
                </w:p>
              </w:tc>
              <w:tc>
                <w:tcPr>
                  <w:tcW w:w="876" w:type="dxa"/>
                  <w:tcBorders>
                    <w:top w:val="nil"/>
                    <w:left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4.1</w:t>
                  </w:r>
                </w:p>
              </w:tc>
              <w:tc>
                <w:tcPr>
                  <w:tcW w:w="1554" w:type="dxa"/>
                  <w:tcBorders>
                    <w:top w:val="nil"/>
                    <w:left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Non-Hodgkin’s Lymphoma</w:t>
                  </w:r>
                </w:p>
              </w:tc>
              <w:tc>
                <w:tcPr>
                  <w:tcW w:w="630" w:type="dxa"/>
                  <w:tcBorders>
                    <w:top w:val="nil"/>
                    <w:left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20</w:t>
                  </w:r>
                </w:p>
              </w:tc>
              <w:tc>
                <w:tcPr>
                  <w:tcW w:w="720" w:type="dxa"/>
                  <w:tcBorders>
                    <w:top w:val="nil"/>
                    <w:left w:val="nil"/>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sz w:val="20"/>
                    </w:rPr>
                  </w:pPr>
                  <w:r>
                    <w:rPr>
                      <w:rFonts w:cs="Arial"/>
                      <w:sz w:val="20"/>
                    </w:rPr>
                    <w:t>4.6</w:t>
                  </w:r>
                </w:p>
              </w:tc>
            </w:tr>
            <w:tr w:rsidR="00B91542" w:rsidRPr="00D37958" w:rsidTr="00B42D3F">
              <w:trPr>
                <w:trHeight w:val="364"/>
                <w:jc w:val="center"/>
              </w:trPr>
              <w:tc>
                <w:tcPr>
                  <w:tcW w:w="1736" w:type="dxa"/>
                  <w:tcBorders>
                    <w:top w:val="nil"/>
                    <w:left w:val="nil"/>
                    <w:bottom w:val="single" w:sz="6" w:space="0" w:color="auto"/>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b/>
                      <w:bCs/>
                      <w:sz w:val="20"/>
                    </w:rPr>
                  </w:pPr>
                  <w:r>
                    <w:rPr>
                      <w:rFonts w:cs="Arial"/>
                      <w:b/>
                      <w:bCs/>
                      <w:sz w:val="20"/>
                    </w:rPr>
                    <w:t>Total Cancer</w:t>
                  </w:r>
                </w:p>
              </w:tc>
              <w:tc>
                <w:tcPr>
                  <w:tcW w:w="936" w:type="dxa"/>
                  <w:tcBorders>
                    <w:top w:val="nil"/>
                    <w:left w:val="nil"/>
                    <w:bottom w:val="single" w:sz="6" w:space="0" w:color="auto"/>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b/>
                      <w:bCs/>
                      <w:sz w:val="20"/>
                    </w:rPr>
                  </w:pPr>
                  <w:r>
                    <w:rPr>
                      <w:rFonts w:cs="Arial"/>
                      <w:b/>
                      <w:bCs/>
                      <w:sz w:val="20"/>
                    </w:rPr>
                    <w:t>11,265</w:t>
                  </w:r>
                </w:p>
              </w:tc>
              <w:tc>
                <w:tcPr>
                  <w:tcW w:w="1136" w:type="dxa"/>
                  <w:tcBorders>
                    <w:top w:val="nil"/>
                    <w:left w:val="nil"/>
                    <w:bottom w:val="single" w:sz="6" w:space="0" w:color="auto"/>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b/>
                      <w:bCs/>
                      <w:sz w:val="20"/>
                    </w:rPr>
                  </w:pPr>
                  <w:r>
                    <w:rPr>
                      <w:rFonts w:cs="Arial"/>
                      <w:b/>
                      <w:bCs/>
                      <w:sz w:val="20"/>
                    </w:rPr>
                    <w:t>154.3</w:t>
                  </w:r>
                </w:p>
              </w:tc>
              <w:tc>
                <w:tcPr>
                  <w:tcW w:w="1736" w:type="dxa"/>
                  <w:tcBorders>
                    <w:top w:val="nil"/>
                    <w:left w:val="nil"/>
                    <w:bottom w:val="single" w:sz="6" w:space="0" w:color="auto"/>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b/>
                      <w:bCs/>
                      <w:sz w:val="20"/>
                    </w:rPr>
                  </w:pPr>
                  <w:r>
                    <w:rPr>
                      <w:rFonts w:cs="Arial"/>
                      <w:b/>
                      <w:bCs/>
                      <w:sz w:val="20"/>
                    </w:rPr>
                    <w:t>Total Cancer</w:t>
                  </w:r>
                </w:p>
              </w:tc>
              <w:tc>
                <w:tcPr>
                  <w:tcW w:w="756" w:type="dxa"/>
                  <w:tcBorders>
                    <w:top w:val="nil"/>
                    <w:left w:val="nil"/>
                    <w:bottom w:val="single" w:sz="6" w:space="0" w:color="auto"/>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b/>
                      <w:bCs/>
                      <w:sz w:val="20"/>
                    </w:rPr>
                  </w:pPr>
                  <w:r>
                    <w:rPr>
                      <w:rFonts w:cs="Arial"/>
                      <w:b/>
                      <w:bCs/>
                      <w:sz w:val="20"/>
                    </w:rPr>
                    <w:t>566</w:t>
                  </w:r>
                </w:p>
              </w:tc>
              <w:tc>
                <w:tcPr>
                  <w:tcW w:w="896" w:type="dxa"/>
                  <w:tcBorders>
                    <w:top w:val="nil"/>
                    <w:left w:val="nil"/>
                    <w:bottom w:val="single" w:sz="6" w:space="0" w:color="auto"/>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b/>
                      <w:bCs/>
                      <w:sz w:val="20"/>
                    </w:rPr>
                  </w:pPr>
                  <w:r>
                    <w:rPr>
                      <w:rFonts w:cs="Arial"/>
                      <w:b/>
                      <w:bCs/>
                      <w:sz w:val="20"/>
                    </w:rPr>
                    <w:t>133.7</w:t>
                  </w:r>
                </w:p>
              </w:tc>
              <w:tc>
                <w:tcPr>
                  <w:tcW w:w="1624" w:type="dxa"/>
                  <w:tcBorders>
                    <w:top w:val="nil"/>
                    <w:left w:val="nil"/>
                    <w:bottom w:val="single" w:sz="6" w:space="0" w:color="auto"/>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b/>
                      <w:bCs/>
                      <w:sz w:val="20"/>
                    </w:rPr>
                  </w:pPr>
                  <w:r>
                    <w:rPr>
                      <w:rFonts w:cs="Arial"/>
                      <w:b/>
                      <w:bCs/>
                      <w:sz w:val="20"/>
                    </w:rPr>
                    <w:t>Total Cancer</w:t>
                  </w:r>
                </w:p>
              </w:tc>
              <w:tc>
                <w:tcPr>
                  <w:tcW w:w="1080" w:type="dxa"/>
                  <w:tcBorders>
                    <w:top w:val="nil"/>
                    <w:left w:val="nil"/>
                    <w:bottom w:val="single" w:sz="6" w:space="0" w:color="auto"/>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b/>
                      <w:bCs/>
                      <w:sz w:val="20"/>
                    </w:rPr>
                  </w:pPr>
                  <w:r>
                    <w:rPr>
                      <w:rFonts w:cs="Arial"/>
                      <w:b/>
                      <w:bCs/>
                      <w:sz w:val="20"/>
                    </w:rPr>
                    <w:t>326</w:t>
                  </w:r>
                </w:p>
              </w:tc>
              <w:tc>
                <w:tcPr>
                  <w:tcW w:w="876" w:type="dxa"/>
                  <w:tcBorders>
                    <w:top w:val="nil"/>
                    <w:left w:val="nil"/>
                    <w:bottom w:val="single" w:sz="6" w:space="0" w:color="auto"/>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b/>
                      <w:bCs/>
                      <w:sz w:val="20"/>
                    </w:rPr>
                  </w:pPr>
                  <w:r>
                    <w:rPr>
                      <w:rFonts w:cs="Arial"/>
                      <w:b/>
                      <w:bCs/>
                      <w:sz w:val="20"/>
                    </w:rPr>
                    <w:t>95.0</w:t>
                  </w:r>
                </w:p>
              </w:tc>
              <w:tc>
                <w:tcPr>
                  <w:tcW w:w="1554" w:type="dxa"/>
                  <w:tcBorders>
                    <w:top w:val="nil"/>
                    <w:left w:val="nil"/>
                    <w:bottom w:val="single" w:sz="6" w:space="0" w:color="auto"/>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b/>
                      <w:bCs/>
                      <w:sz w:val="20"/>
                    </w:rPr>
                  </w:pPr>
                  <w:r>
                    <w:rPr>
                      <w:rFonts w:cs="Arial"/>
                      <w:b/>
                      <w:bCs/>
                      <w:sz w:val="20"/>
                    </w:rPr>
                    <w:t>Total Cancer</w:t>
                  </w:r>
                </w:p>
              </w:tc>
              <w:tc>
                <w:tcPr>
                  <w:tcW w:w="630" w:type="dxa"/>
                  <w:tcBorders>
                    <w:top w:val="nil"/>
                    <w:left w:val="nil"/>
                    <w:bottom w:val="single" w:sz="6" w:space="0" w:color="auto"/>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b/>
                      <w:bCs/>
                      <w:sz w:val="20"/>
                    </w:rPr>
                  </w:pPr>
                  <w:r>
                    <w:rPr>
                      <w:rFonts w:cs="Arial"/>
                      <w:b/>
                      <w:bCs/>
                      <w:sz w:val="20"/>
                    </w:rPr>
                    <w:t>403</w:t>
                  </w:r>
                </w:p>
              </w:tc>
              <w:tc>
                <w:tcPr>
                  <w:tcW w:w="720" w:type="dxa"/>
                  <w:tcBorders>
                    <w:top w:val="nil"/>
                    <w:left w:val="nil"/>
                    <w:bottom w:val="single" w:sz="6" w:space="0" w:color="auto"/>
                    <w:right w:val="nil"/>
                  </w:tcBorders>
                  <w:shd w:val="clear" w:color="auto" w:fill="auto"/>
                  <w:noWrap/>
                  <w:vAlign w:val="center"/>
                  <w:hideMark/>
                </w:tcPr>
                <w:p w:rsidR="00B91542" w:rsidRDefault="00B91542" w:rsidP="00936F56">
                  <w:pPr>
                    <w:framePr w:hSpace="187" w:wrap="around" w:hAnchor="margin" w:xAlign="center" w:y="447"/>
                    <w:suppressOverlap/>
                    <w:jc w:val="center"/>
                    <w:rPr>
                      <w:rFonts w:cs="Arial"/>
                      <w:b/>
                      <w:bCs/>
                      <w:sz w:val="20"/>
                    </w:rPr>
                  </w:pPr>
                  <w:r>
                    <w:rPr>
                      <w:rFonts w:cs="Arial"/>
                      <w:b/>
                      <w:bCs/>
                      <w:sz w:val="20"/>
                    </w:rPr>
                    <w:t>91.7</w:t>
                  </w:r>
                </w:p>
              </w:tc>
            </w:tr>
          </w:tbl>
          <w:p w:rsidR="002A18AD" w:rsidRPr="002A18AD" w:rsidRDefault="002A18AD" w:rsidP="008F323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noProof/>
              </w:rPr>
            </w:pPr>
          </w:p>
        </w:tc>
      </w:tr>
      <w:tr w:rsidR="001C7385" w:rsidTr="00573942">
        <w:trPr>
          <w:cantSplit/>
          <w:trHeight w:val="1452"/>
        </w:trPr>
        <w:tc>
          <w:tcPr>
            <w:tcW w:w="13794" w:type="dxa"/>
            <w:tcBorders>
              <w:top w:val="nil"/>
              <w:left w:val="nil"/>
              <w:bottom w:val="nil"/>
              <w:right w:val="nil"/>
            </w:tcBorders>
          </w:tcPr>
          <w:p w:rsidR="00EE06FB" w:rsidRDefault="00EE06FB" w:rsidP="00514BAB">
            <w:pPr>
              <w:rPr>
                <w:sz w:val="16"/>
                <w:szCs w:val="16"/>
              </w:rPr>
            </w:pPr>
          </w:p>
          <w:p w:rsidR="00514BAB" w:rsidRPr="001E73F1" w:rsidRDefault="001C7385" w:rsidP="00573942">
            <w:pPr>
              <w:ind w:left="90"/>
              <w:rPr>
                <w:rFonts w:cs="Arial"/>
                <w:sz w:val="16"/>
                <w:szCs w:val="16"/>
              </w:rPr>
            </w:pPr>
            <w:r w:rsidRPr="00F175EB">
              <w:rPr>
                <w:sz w:val="16"/>
                <w:szCs w:val="16"/>
              </w:rPr>
              <w:t xml:space="preserve">1. </w:t>
            </w:r>
            <w:r w:rsidRPr="00F175EB">
              <w:rPr>
                <w:color w:val="000000"/>
                <w:sz w:val="16"/>
                <w:szCs w:val="16"/>
              </w:rPr>
              <w:t xml:space="preserve">Race and ethnicity data in this table are presented as mutually exclusive categories.  Persons of Hispanic ethnicity are not included in a race category.  Please see the Technical Notes in the Appendix for a more detailed explanation.  </w:t>
            </w:r>
            <w:r w:rsidRPr="00F175EB">
              <w:rPr>
                <w:sz w:val="16"/>
                <w:szCs w:val="16"/>
              </w:rPr>
              <w:t xml:space="preserve">2. ICD-10 codes used.  Please see the ICD-10 codes listing in the Appendix for detailed terminology.  3. </w:t>
            </w:r>
            <w:r w:rsidR="00E66358">
              <w:t xml:space="preserve"> </w:t>
            </w:r>
            <w:r w:rsidR="00E66358" w:rsidRPr="00E66358">
              <w:rPr>
                <w:sz w:val="16"/>
                <w:szCs w:val="16"/>
              </w:rPr>
              <w:t>Rates are per 100,000 age-adjusted to the 2000 US standard population.</w:t>
            </w:r>
            <w:r w:rsidRPr="00F175EB">
              <w:rPr>
                <w:sz w:val="16"/>
                <w:szCs w:val="16"/>
              </w:rPr>
              <w:t xml:space="preserve">  4. Calculation based on female population.  5. Calculation based on male population.</w:t>
            </w:r>
            <w:r w:rsidR="00514BAB">
              <w:rPr>
                <w:sz w:val="16"/>
                <w:szCs w:val="16"/>
              </w:rPr>
              <w:t xml:space="preserve">  </w:t>
            </w:r>
            <w:r w:rsidR="00514BAB" w:rsidRPr="001E73F1">
              <w:rPr>
                <w:b/>
                <w:sz w:val="16"/>
                <w:szCs w:val="16"/>
              </w:rPr>
              <w:t xml:space="preserve"> </w:t>
            </w:r>
          </w:p>
          <w:p w:rsidR="001C7385" w:rsidRPr="00F175EB" w:rsidRDefault="001C7385" w:rsidP="00190379">
            <w:pPr>
              <w:pStyle w:val="BodyText2"/>
              <w:spacing w:before="60"/>
              <w:rPr>
                <w:sz w:val="16"/>
                <w:szCs w:val="16"/>
              </w:rPr>
            </w:pPr>
          </w:p>
          <w:p w:rsidR="001C7385" w:rsidRDefault="001C7385" w:rsidP="00190379">
            <w:pPr>
              <w:pStyle w:val="BodyText2"/>
              <w:spacing w:before="60"/>
              <w:rPr>
                <w:sz w:val="14"/>
              </w:rPr>
            </w:pPr>
          </w:p>
          <w:p w:rsidR="001C7385" w:rsidRDefault="001C7385" w:rsidP="00190379">
            <w:pPr>
              <w:pStyle w:val="BodyText2"/>
              <w:jc w:val="right"/>
              <w:rPr>
                <w:sz w:val="14"/>
              </w:rPr>
            </w:pPr>
          </w:p>
          <w:p w:rsidR="001C7385" w:rsidRDefault="001C7385" w:rsidP="00190379">
            <w:pPr>
              <w:spacing w:before="60" w:after="60"/>
              <w:jc w:val="right"/>
              <w:rPr>
                <w:sz w:val="14"/>
              </w:rPr>
            </w:pPr>
          </w:p>
        </w:tc>
      </w:tr>
    </w:tbl>
    <w:p w:rsidR="0094006A" w:rsidRDefault="0094006A" w:rsidP="001E6C9C">
      <w:pPr>
        <w:pStyle w:val="BodyText"/>
      </w:pPr>
      <w:bookmarkStart w:id="552" w:name="_Toc157578766"/>
      <w:bookmarkStart w:id="553" w:name="_Toc158542101"/>
      <w:bookmarkStart w:id="554" w:name="_Toc159043296"/>
      <w:bookmarkStart w:id="555" w:name="_Toc159213446"/>
      <w:bookmarkStart w:id="556" w:name="_Toc159907885"/>
      <w:bookmarkStart w:id="557" w:name="_Toc159925287"/>
      <w:bookmarkStart w:id="558" w:name="_Toc160255667"/>
      <w:bookmarkStart w:id="559" w:name="_Toc160270091"/>
      <w:bookmarkStart w:id="560" w:name="_Toc188946843"/>
      <w:bookmarkStart w:id="561" w:name="_Toc188946963"/>
      <w:bookmarkStart w:id="562" w:name="_Toc191283099"/>
      <w:bookmarkStart w:id="563" w:name="_Toc191697886"/>
      <w:bookmarkStart w:id="564" w:name="_Toc191698009"/>
      <w:bookmarkStart w:id="565" w:name="_Toc192585427"/>
      <w:bookmarkStart w:id="566" w:name="_Toc192585535"/>
      <w:bookmarkStart w:id="567" w:name="_Toc192585837"/>
      <w:bookmarkStart w:id="568" w:name="_Toc192586196"/>
      <w:bookmarkStart w:id="569" w:name="_Toc192586306"/>
      <w:bookmarkStart w:id="570" w:name="_Toc192586416"/>
      <w:bookmarkStart w:id="571" w:name="_Toc192586526"/>
      <w:bookmarkStart w:id="572" w:name="_Toc193166264"/>
      <w:bookmarkStart w:id="573" w:name="_Toc193166579"/>
      <w:bookmarkStart w:id="574" w:name="_Toc194292170"/>
      <w:bookmarkStart w:id="575" w:name="_Toc194292291"/>
      <w:bookmarkStart w:id="576" w:name="_Toc222727454"/>
      <w:bookmarkStart w:id="577" w:name="_Toc223153158"/>
      <w:bookmarkStart w:id="578" w:name="_Toc223153277"/>
      <w:bookmarkStart w:id="579" w:name="_Toc223153397"/>
      <w:bookmarkStart w:id="580" w:name="_Toc223336567"/>
      <w:bookmarkStart w:id="581" w:name="_Toc223336680"/>
      <w:bookmarkStart w:id="582" w:name="_Toc223864907"/>
      <w:bookmarkStart w:id="583" w:name="_Toc224029650"/>
      <w:bookmarkStart w:id="584" w:name="_Toc143066376"/>
    </w:p>
    <w:p w:rsidR="00F974D2" w:rsidRDefault="00BD60D9" w:rsidP="001E6C9C">
      <w:pPr>
        <w:pStyle w:val="BodyText"/>
        <w:sectPr w:rsidR="00F974D2" w:rsidSect="00C17722">
          <w:footerReference w:type="even" r:id="rId46"/>
          <w:footerReference w:type="default" r:id="rId47"/>
          <w:pgSz w:w="15840" w:h="12240" w:orient="landscape" w:code="1"/>
          <w:pgMar w:top="1728" w:right="1440" w:bottom="1440" w:left="1440" w:header="720" w:footer="720" w:gutter="0"/>
          <w:cols w:space="720"/>
        </w:sectPr>
      </w:pPr>
      <w:r>
        <w:rPr>
          <w:noProof/>
        </w:rPr>
        <mc:AlternateContent>
          <mc:Choice Requires="wps">
            <w:drawing>
              <wp:anchor distT="0" distB="0" distL="114300" distR="114300" simplePos="0" relativeHeight="251674112" behindDoc="0" locked="0" layoutInCell="1" allowOverlap="1" wp14:anchorId="30C9F642" wp14:editId="4EF906D6">
                <wp:simplePos x="0" y="0"/>
                <wp:positionH relativeFrom="column">
                  <wp:posOffset>-803054</wp:posOffset>
                </wp:positionH>
                <wp:positionV relativeFrom="paragraph">
                  <wp:posOffset>2399665</wp:posOffset>
                </wp:positionV>
                <wp:extent cx="341906" cy="342900"/>
                <wp:effectExtent l="0" t="0" r="1270" b="0"/>
                <wp:wrapNone/>
                <wp:docPr id="192" name="Text Box 7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37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9F642" id="Text Box 7092" o:spid="_x0000_s1129" type="#_x0000_t202" style="position:absolute;margin-left:-63.25pt;margin-top:188.95pt;width:26.9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di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" stroked="f">
                <v:textbox style="layout-flow:vertical">
                  <w:txbxContent>
                    <w:p w:rsidR="009F1013" w:rsidRPr="00D307AF" w:rsidRDefault="009F1013" w:rsidP="00D307AF">
                      <w:pPr>
                        <w:rPr>
                          <w:szCs w:val="18"/>
                        </w:rPr>
                      </w:pPr>
                      <w:r>
                        <w:rPr>
                          <w:rFonts w:cs="Arial"/>
                          <w:sz w:val="18"/>
                          <w:szCs w:val="18"/>
                        </w:rPr>
                        <w:t>37</w:t>
                      </w:r>
                    </w:p>
                  </w:txbxContent>
                </v:textbox>
              </v:shape>
            </w:pict>
          </mc:Fallback>
        </mc:AlternateConten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tbl>
      <w:tblPr>
        <w:tblpPr w:leftFromText="180" w:rightFromText="180" w:vertAnchor="text" w:horzAnchor="margin" w:tblpY="285"/>
        <w:tblW w:w="5027" w:type="pct"/>
        <w:tblLayout w:type="fixed"/>
        <w:tblLook w:val="01E0" w:firstRow="1" w:lastRow="1" w:firstColumn="1" w:lastColumn="1" w:noHBand="0" w:noVBand="0"/>
      </w:tblPr>
      <w:tblGrid>
        <w:gridCol w:w="3887"/>
        <w:gridCol w:w="1441"/>
        <w:gridCol w:w="776"/>
        <w:gridCol w:w="930"/>
        <w:gridCol w:w="901"/>
        <w:gridCol w:w="991"/>
        <w:gridCol w:w="898"/>
        <w:gridCol w:w="901"/>
        <w:gridCol w:w="808"/>
        <w:gridCol w:w="901"/>
        <w:gridCol w:w="813"/>
      </w:tblGrid>
      <w:tr w:rsidR="00F974D2" w:rsidTr="00AC1BAA">
        <w:trPr>
          <w:trHeight w:val="1166"/>
        </w:trPr>
        <w:tc>
          <w:tcPr>
            <w:tcW w:w="5000" w:type="pct"/>
            <w:gridSpan w:val="11"/>
            <w:tcBorders>
              <w:bottom w:val="single" w:sz="4" w:space="0" w:color="auto"/>
            </w:tcBorders>
            <w:shd w:val="clear" w:color="auto" w:fill="auto"/>
          </w:tcPr>
          <w:p w:rsidR="00F974D2" w:rsidRPr="00AC1BAA" w:rsidRDefault="00F974D2"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outlineLvl w:val="1"/>
              <w:rPr>
                <w:b/>
              </w:rPr>
            </w:pPr>
          </w:p>
          <w:p w:rsidR="00F974D2" w:rsidRPr="00AC1BAA" w:rsidRDefault="002A18AD" w:rsidP="00AC1BAA">
            <w:pPr>
              <w:pStyle w:val="Caption"/>
              <w:keepNext/>
              <w:jc w:val="center"/>
              <w:outlineLvl w:val="1"/>
              <w:rPr>
                <w:sz w:val="22"/>
                <w:szCs w:val="22"/>
              </w:rPr>
            </w:pPr>
            <w:bookmarkStart w:id="585" w:name="_Toc361388689"/>
            <w:bookmarkStart w:id="586" w:name="_Toc462057611"/>
            <w:bookmarkStart w:id="587" w:name="_Toc532542116"/>
            <w:r w:rsidRPr="00AC1BAA">
              <w:rPr>
                <w:sz w:val="22"/>
                <w:szCs w:val="22"/>
              </w:rPr>
              <w:t xml:space="preserve">Table </w:t>
            </w:r>
            <w:r w:rsidRPr="00AC1BAA">
              <w:rPr>
                <w:sz w:val="22"/>
                <w:szCs w:val="22"/>
              </w:rPr>
              <w:fldChar w:fldCharType="begin"/>
            </w:r>
            <w:r w:rsidRPr="00AC1BAA">
              <w:rPr>
                <w:sz w:val="22"/>
                <w:szCs w:val="22"/>
              </w:rPr>
              <w:instrText xml:space="preserve"> SEQ Table \* ARABIC </w:instrText>
            </w:r>
            <w:r w:rsidRPr="00AC1BAA">
              <w:rPr>
                <w:sz w:val="22"/>
                <w:szCs w:val="22"/>
              </w:rPr>
              <w:fldChar w:fldCharType="separate"/>
            </w:r>
            <w:r w:rsidR="00A93976">
              <w:rPr>
                <w:noProof/>
                <w:sz w:val="22"/>
                <w:szCs w:val="22"/>
              </w:rPr>
              <w:t>14</w:t>
            </w:r>
            <w:r w:rsidRPr="00AC1BAA">
              <w:rPr>
                <w:sz w:val="22"/>
                <w:szCs w:val="22"/>
              </w:rPr>
              <w:fldChar w:fldCharType="end"/>
            </w:r>
            <w:r w:rsidRPr="00AC1BAA">
              <w:rPr>
                <w:sz w:val="22"/>
                <w:szCs w:val="22"/>
              </w:rPr>
              <w:t xml:space="preserve">.  </w:t>
            </w:r>
            <w:r w:rsidR="00236D38" w:rsidRPr="00AC1BAA">
              <w:rPr>
                <w:sz w:val="22"/>
                <w:szCs w:val="22"/>
              </w:rPr>
              <w:t xml:space="preserve">Number, Percent, </w:t>
            </w:r>
            <w:r w:rsidR="00F974D2" w:rsidRPr="00AC1BAA">
              <w:rPr>
                <w:sz w:val="22"/>
                <w:szCs w:val="22"/>
              </w:rPr>
              <w:t>and Age-Adjusted Rates of Stroke Deaths by Type</w:t>
            </w:r>
            <w:r w:rsidR="00F974D2" w:rsidRPr="00AC1BAA">
              <w:rPr>
                <w:sz w:val="22"/>
                <w:szCs w:val="22"/>
                <w:vertAlign w:val="superscript"/>
              </w:rPr>
              <w:t xml:space="preserve">  </w:t>
            </w:r>
            <w:r w:rsidR="00F974D2" w:rsidRPr="00AC1BAA">
              <w:rPr>
                <w:sz w:val="22"/>
                <w:szCs w:val="22"/>
              </w:rPr>
              <w:t>and Gender</w:t>
            </w:r>
            <w:r w:rsidR="00375EC8" w:rsidRPr="00AC1BAA">
              <w:rPr>
                <w:sz w:val="22"/>
                <w:szCs w:val="22"/>
              </w:rPr>
              <w:t xml:space="preserve">, </w:t>
            </w:r>
            <w:r w:rsidR="00F974D2" w:rsidRPr="00AC1BAA">
              <w:rPr>
                <w:sz w:val="22"/>
                <w:szCs w:val="22"/>
              </w:rPr>
              <w:t xml:space="preserve">Massachusetts: </w:t>
            </w:r>
            <w:bookmarkEnd w:id="585"/>
            <w:r w:rsidR="00C30424">
              <w:rPr>
                <w:sz w:val="22"/>
                <w:szCs w:val="22"/>
              </w:rPr>
              <w:t>201</w:t>
            </w:r>
            <w:bookmarkEnd w:id="586"/>
            <w:r w:rsidR="00A127AB">
              <w:rPr>
                <w:sz w:val="22"/>
                <w:szCs w:val="22"/>
              </w:rPr>
              <w:t>6</w:t>
            </w:r>
            <w:bookmarkEnd w:id="587"/>
          </w:p>
          <w:p w:rsidR="00F974D2" w:rsidRDefault="00F974D2" w:rsidP="00AC1BAA">
            <w:pPr>
              <w:outlineLvl w:val="1"/>
            </w:pPr>
          </w:p>
        </w:tc>
      </w:tr>
      <w:tr w:rsidR="00493355" w:rsidTr="00312D8F">
        <w:tc>
          <w:tcPr>
            <w:tcW w:w="1467" w:type="pct"/>
            <w:vMerge w:val="restart"/>
            <w:tcBorders>
              <w:top w:val="single" w:sz="4" w:space="0" w:color="auto"/>
              <w:right w:val="single" w:sz="4" w:space="0" w:color="auto"/>
            </w:tcBorders>
            <w:shd w:val="clear" w:color="auto" w:fill="auto"/>
          </w:tcPr>
          <w:p w:rsidR="00493355" w:rsidRDefault="00493355" w:rsidP="00AC1BAA">
            <w:r w:rsidRPr="00AC1BAA">
              <w:rPr>
                <w:b/>
              </w:rPr>
              <w:t>Cause of Death</w:t>
            </w:r>
          </w:p>
        </w:tc>
        <w:tc>
          <w:tcPr>
            <w:tcW w:w="544" w:type="pct"/>
            <w:vMerge w:val="restart"/>
            <w:tcBorders>
              <w:top w:val="single" w:sz="4" w:space="0" w:color="auto"/>
              <w:left w:val="single" w:sz="4" w:space="0" w:color="auto"/>
              <w:right w:val="single" w:sz="4" w:space="0" w:color="auto"/>
            </w:tcBorders>
            <w:shd w:val="clear" w:color="auto" w:fill="auto"/>
          </w:tcPr>
          <w:p w:rsidR="00493355" w:rsidRPr="00AC1BAA" w:rsidRDefault="00493355" w:rsidP="00AC1BAA">
            <w:pPr>
              <w:jc w:val="center"/>
              <w:rPr>
                <w:b/>
              </w:rPr>
            </w:pPr>
            <w:r w:rsidRPr="00AC1BAA">
              <w:rPr>
                <w:b/>
              </w:rPr>
              <w:t>ICD-10 Code</w:t>
            </w:r>
          </w:p>
          <w:p w:rsidR="00493355" w:rsidRPr="00AC1BAA" w:rsidRDefault="00493355" w:rsidP="00AC1BAA">
            <w:pPr>
              <w:rPr>
                <w:sz w:val="12"/>
                <w:szCs w:val="12"/>
              </w:rPr>
            </w:pP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tcPr>
          <w:p w:rsidR="00493355" w:rsidRPr="00AC1BAA" w:rsidRDefault="00493355"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AC1BAA">
              <w:rPr>
                <w:b/>
              </w:rPr>
              <w:t>Total</w:t>
            </w:r>
          </w:p>
          <w:p w:rsidR="00493355" w:rsidRDefault="00493355" w:rsidP="00AC1BAA">
            <w:pPr>
              <w:jc w:val="center"/>
            </w:pPr>
          </w:p>
        </w:tc>
        <w:tc>
          <w:tcPr>
            <w:tcW w:w="1053" w:type="pct"/>
            <w:gridSpan w:val="3"/>
            <w:tcBorders>
              <w:top w:val="single" w:sz="4" w:space="0" w:color="auto"/>
              <w:left w:val="single" w:sz="4" w:space="0" w:color="auto"/>
              <w:bottom w:val="single" w:sz="4" w:space="0" w:color="auto"/>
              <w:right w:val="single" w:sz="4" w:space="0" w:color="auto"/>
            </w:tcBorders>
            <w:shd w:val="clear" w:color="auto" w:fill="auto"/>
          </w:tcPr>
          <w:p w:rsidR="00493355" w:rsidRDefault="00493355" w:rsidP="00AC1BAA">
            <w:pPr>
              <w:jc w:val="center"/>
            </w:pPr>
            <w:r w:rsidRPr="00AC1BAA">
              <w:rPr>
                <w:b/>
              </w:rPr>
              <w:t>Female</w:t>
            </w:r>
          </w:p>
        </w:tc>
        <w:tc>
          <w:tcPr>
            <w:tcW w:w="952" w:type="pct"/>
            <w:gridSpan w:val="3"/>
            <w:tcBorders>
              <w:top w:val="single" w:sz="4" w:space="0" w:color="auto"/>
              <w:left w:val="single" w:sz="4" w:space="0" w:color="auto"/>
              <w:bottom w:val="single" w:sz="4" w:space="0" w:color="auto"/>
            </w:tcBorders>
            <w:shd w:val="clear" w:color="auto" w:fill="auto"/>
          </w:tcPr>
          <w:p w:rsidR="00493355" w:rsidRDefault="00493355" w:rsidP="00AC1BAA">
            <w:pPr>
              <w:jc w:val="center"/>
            </w:pPr>
            <w:r w:rsidRPr="00AC1BAA">
              <w:rPr>
                <w:b/>
              </w:rPr>
              <w:t>Male</w:t>
            </w:r>
          </w:p>
        </w:tc>
      </w:tr>
      <w:tr w:rsidR="007D0EDC" w:rsidTr="00AC1BAA">
        <w:tc>
          <w:tcPr>
            <w:tcW w:w="1467" w:type="pct"/>
            <w:vMerge/>
            <w:tcBorders>
              <w:bottom w:val="single" w:sz="4" w:space="0" w:color="auto"/>
              <w:right w:val="single" w:sz="4" w:space="0" w:color="auto"/>
            </w:tcBorders>
            <w:shd w:val="clear" w:color="auto" w:fill="auto"/>
          </w:tcPr>
          <w:p w:rsidR="007D0EDC" w:rsidRDefault="007D0EDC"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pPr>
          </w:p>
        </w:tc>
        <w:tc>
          <w:tcPr>
            <w:tcW w:w="544" w:type="pct"/>
            <w:vMerge/>
            <w:tcBorders>
              <w:left w:val="single" w:sz="4" w:space="0" w:color="auto"/>
              <w:bottom w:val="single" w:sz="4" w:space="0" w:color="auto"/>
              <w:right w:val="single" w:sz="4" w:space="0" w:color="auto"/>
            </w:tcBorders>
            <w:shd w:val="clear" w:color="auto" w:fill="auto"/>
          </w:tcPr>
          <w:p w:rsidR="007D0EDC" w:rsidRPr="00AC1BAA" w:rsidRDefault="007D0EDC" w:rsidP="00AC1BAA">
            <w:pPr>
              <w:rPr>
                <w:b/>
              </w:rPr>
            </w:pPr>
          </w:p>
        </w:tc>
        <w:tc>
          <w:tcPr>
            <w:tcW w:w="293" w:type="pct"/>
            <w:tcBorders>
              <w:left w:val="single" w:sz="4" w:space="0" w:color="auto"/>
              <w:bottom w:val="single" w:sz="4" w:space="0" w:color="auto"/>
              <w:right w:val="single" w:sz="4" w:space="0" w:color="auto"/>
            </w:tcBorders>
            <w:shd w:val="clear" w:color="auto" w:fill="auto"/>
          </w:tcPr>
          <w:p w:rsidR="007D0EDC" w:rsidRPr="00AC1BAA" w:rsidRDefault="007D0EDC" w:rsidP="00AC1BAA">
            <w:pPr>
              <w:rPr>
                <w:b/>
              </w:rPr>
            </w:pPr>
            <w:r w:rsidRPr="00AC1BAA">
              <w:rPr>
                <w:b/>
              </w:rPr>
              <w:t xml:space="preserve">   #</w:t>
            </w:r>
          </w:p>
        </w:tc>
        <w:tc>
          <w:tcPr>
            <w:tcW w:w="351"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p w:rsidR="007D0EDC" w:rsidRPr="00AC1BAA" w:rsidRDefault="007D0EDC" w:rsidP="00AC1BAA">
            <w:pPr>
              <w:jc w:val="center"/>
              <w:rPr>
                <w:b/>
                <w:sz w:val="12"/>
                <w:szCs w:val="12"/>
              </w:rPr>
            </w:pPr>
          </w:p>
        </w:tc>
        <w:tc>
          <w:tcPr>
            <w:tcW w:w="340"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Rate</w:t>
            </w:r>
            <w:r w:rsidRPr="00AC1BAA">
              <w:rPr>
                <w:b/>
                <w:vertAlign w:val="superscript"/>
              </w:rPr>
              <w:t>1</w:t>
            </w:r>
          </w:p>
        </w:tc>
        <w:tc>
          <w:tcPr>
            <w:tcW w:w="374"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tc>
        <w:tc>
          <w:tcPr>
            <w:tcW w:w="339"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tc>
        <w:tc>
          <w:tcPr>
            <w:tcW w:w="340" w:type="pct"/>
            <w:tcBorders>
              <w:left w:val="single" w:sz="4" w:space="0" w:color="auto"/>
              <w:bottom w:val="single" w:sz="4" w:space="0" w:color="auto"/>
              <w:right w:val="single" w:sz="4" w:space="0" w:color="auto"/>
            </w:tcBorders>
            <w:shd w:val="clear" w:color="auto" w:fill="auto"/>
          </w:tcPr>
          <w:p w:rsidR="007D0EDC" w:rsidRDefault="00E91020" w:rsidP="00AC1BAA">
            <w:pPr>
              <w:jc w:val="center"/>
            </w:pPr>
            <w:r w:rsidRPr="00AC1BAA">
              <w:rPr>
                <w:b/>
              </w:rPr>
              <w:t>Rate</w:t>
            </w:r>
            <w:r w:rsidRPr="00AC1BAA">
              <w:rPr>
                <w:b/>
                <w:vertAlign w:val="superscript"/>
              </w:rPr>
              <w:t>1</w:t>
            </w:r>
          </w:p>
        </w:tc>
        <w:tc>
          <w:tcPr>
            <w:tcW w:w="305"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tc>
        <w:tc>
          <w:tcPr>
            <w:tcW w:w="340"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tc>
        <w:tc>
          <w:tcPr>
            <w:tcW w:w="307" w:type="pct"/>
            <w:tcBorders>
              <w:left w:val="single" w:sz="4" w:space="0" w:color="auto"/>
              <w:bottom w:val="single" w:sz="4" w:space="0" w:color="auto"/>
            </w:tcBorders>
            <w:shd w:val="clear" w:color="auto" w:fill="auto"/>
          </w:tcPr>
          <w:p w:rsidR="007D0EDC" w:rsidRDefault="00E91020" w:rsidP="00AC1BAA">
            <w:pPr>
              <w:jc w:val="center"/>
            </w:pPr>
            <w:r w:rsidRPr="00AC1BAA">
              <w:rPr>
                <w:b/>
              </w:rPr>
              <w:t>Rate</w:t>
            </w:r>
            <w:r w:rsidRPr="00AC1BAA">
              <w:rPr>
                <w:b/>
                <w:vertAlign w:val="superscript"/>
              </w:rPr>
              <w:t>1</w:t>
            </w:r>
          </w:p>
        </w:tc>
      </w:tr>
      <w:tr w:rsidR="00A127AB" w:rsidTr="00AC1BAA">
        <w:tc>
          <w:tcPr>
            <w:tcW w:w="1467" w:type="pct"/>
            <w:tcBorders>
              <w:top w:val="single" w:sz="4" w:space="0" w:color="auto"/>
              <w:right w:val="single" w:sz="4" w:space="0" w:color="auto"/>
            </w:tcBorders>
            <w:shd w:val="clear" w:color="auto" w:fill="auto"/>
          </w:tcPr>
          <w:p w:rsidR="00A127AB" w:rsidRPr="00AC1BAA" w:rsidRDefault="00A127AB"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rFonts w:cs="Arial"/>
                <w:b/>
                <w:szCs w:val="22"/>
              </w:rPr>
            </w:pPr>
            <w:r w:rsidRPr="00AC1BAA">
              <w:rPr>
                <w:rFonts w:cs="Arial"/>
                <w:b/>
                <w:szCs w:val="22"/>
              </w:rPr>
              <w:t>Total Stroke Deaths</w:t>
            </w:r>
          </w:p>
          <w:p w:rsidR="00A127AB" w:rsidRPr="00AC1BAA" w:rsidRDefault="00A127AB"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rFonts w:cs="Arial"/>
                <w:b/>
                <w:sz w:val="16"/>
                <w:szCs w:val="16"/>
              </w:rPr>
            </w:pPr>
          </w:p>
        </w:tc>
        <w:tc>
          <w:tcPr>
            <w:tcW w:w="544" w:type="pct"/>
            <w:tcBorders>
              <w:top w:val="single" w:sz="4" w:space="0" w:color="auto"/>
              <w:left w:val="single" w:sz="4" w:space="0" w:color="auto"/>
              <w:right w:val="single" w:sz="4" w:space="0" w:color="auto"/>
            </w:tcBorders>
            <w:shd w:val="clear" w:color="auto" w:fill="auto"/>
          </w:tcPr>
          <w:p w:rsidR="00A127AB" w:rsidRPr="00AC1BAA" w:rsidRDefault="00A127AB" w:rsidP="00AC1BAA">
            <w:pPr>
              <w:jc w:val="center"/>
              <w:rPr>
                <w:rFonts w:cs="Arial"/>
                <w:b/>
                <w:szCs w:val="22"/>
              </w:rPr>
            </w:pPr>
            <w:r w:rsidRPr="00AC1BAA">
              <w:rPr>
                <w:rFonts w:cs="Arial"/>
                <w:b/>
                <w:szCs w:val="22"/>
              </w:rPr>
              <w:t>I60-I69</w:t>
            </w:r>
          </w:p>
        </w:tc>
        <w:tc>
          <w:tcPr>
            <w:tcW w:w="293" w:type="pct"/>
            <w:tcBorders>
              <w:top w:val="single" w:sz="4" w:space="0" w:color="auto"/>
              <w:left w:val="single" w:sz="4" w:space="0" w:color="auto"/>
              <w:right w:val="single" w:sz="4" w:space="0" w:color="auto"/>
            </w:tcBorders>
            <w:shd w:val="clear" w:color="auto" w:fill="auto"/>
          </w:tcPr>
          <w:p w:rsidR="00A127AB" w:rsidRDefault="00A127AB">
            <w:pPr>
              <w:jc w:val="right"/>
              <w:rPr>
                <w:rFonts w:cs="Arial"/>
                <w:b/>
                <w:bCs/>
                <w:szCs w:val="22"/>
              </w:rPr>
            </w:pPr>
            <w:r>
              <w:rPr>
                <w:rFonts w:cs="Arial"/>
                <w:b/>
                <w:bCs/>
                <w:szCs w:val="22"/>
              </w:rPr>
              <w:t>2,468</w:t>
            </w:r>
          </w:p>
        </w:tc>
        <w:tc>
          <w:tcPr>
            <w:tcW w:w="351" w:type="pct"/>
            <w:tcBorders>
              <w:top w:val="single" w:sz="4" w:space="0" w:color="auto"/>
              <w:left w:val="single" w:sz="4" w:space="0" w:color="auto"/>
              <w:right w:val="single" w:sz="4" w:space="0" w:color="auto"/>
            </w:tcBorders>
            <w:shd w:val="clear" w:color="auto" w:fill="auto"/>
          </w:tcPr>
          <w:p w:rsidR="00A127AB" w:rsidRDefault="00A127AB">
            <w:pPr>
              <w:jc w:val="right"/>
              <w:rPr>
                <w:rFonts w:cs="Arial"/>
                <w:b/>
                <w:bCs/>
                <w:szCs w:val="22"/>
              </w:rPr>
            </w:pPr>
            <w:r>
              <w:rPr>
                <w:rFonts w:cs="Arial"/>
                <w:b/>
                <w:bCs/>
                <w:szCs w:val="22"/>
              </w:rPr>
              <w:t>100%</w:t>
            </w:r>
          </w:p>
        </w:tc>
        <w:tc>
          <w:tcPr>
            <w:tcW w:w="340" w:type="pct"/>
            <w:tcBorders>
              <w:top w:val="single" w:sz="4" w:space="0" w:color="auto"/>
              <w:left w:val="single" w:sz="4" w:space="0" w:color="auto"/>
              <w:right w:val="single" w:sz="4" w:space="0" w:color="auto"/>
            </w:tcBorders>
            <w:shd w:val="clear" w:color="auto" w:fill="auto"/>
          </w:tcPr>
          <w:p w:rsidR="00A127AB" w:rsidRDefault="00A127AB">
            <w:pPr>
              <w:jc w:val="right"/>
              <w:rPr>
                <w:rFonts w:cs="Arial"/>
                <w:b/>
                <w:bCs/>
                <w:szCs w:val="22"/>
              </w:rPr>
            </w:pPr>
            <w:r>
              <w:rPr>
                <w:rFonts w:cs="Arial"/>
                <w:b/>
                <w:bCs/>
                <w:szCs w:val="22"/>
              </w:rPr>
              <w:t>27.9</w:t>
            </w:r>
          </w:p>
        </w:tc>
        <w:tc>
          <w:tcPr>
            <w:tcW w:w="374" w:type="pct"/>
            <w:tcBorders>
              <w:top w:val="single" w:sz="4" w:space="0" w:color="auto"/>
              <w:left w:val="single" w:sz="4" w:space="0" w:color="auto"/>
              <w:right w:val="single" w:sz="4" w:space="0" w:color="auto"/>
            </w:tcBorders>
            <w:shd w:val="clear" w:color="auto" w:fill="auto"/>
          </w:tcPr>
          <w:p w:rsidR="00A127AB" w:rsidRDefault="00A127AB">
            <w:pPr>
              <w:jc w:val="right"/>
              <w:rPr>
                <w:rFonts w:cs="Arial"/>
                <w:b/>
                <w:bCs/>
                <w:szCs w:val="22"/>
              </w:rPr>
            </w:pPr>
            <w:r>
              <w:rPr>
                <w:rFonts w:cs="Arial"/>
                <w:b/>
                <w:bCs/>
                <w:szCs w:val="22"/>
              </w:rPr>
              <w:t>1,542</w:t>
            </w:r>
          </w:p>
        </w:tc>
        <w:tc>
          <w:tcPr>
            <w:tcW w:w="339" w:type="pct"/>
            <w:tcBorders>
              <w:top w:val="single" w:sz="4" w:space="0" w:color="auto"/>
              <w:left w:val="single" w:sz="4" w:space="0" w:color="auto"/>
              <w:right w:val="single" w:sz="4" w:space="0" w:color="auto"/>
            </w:tcBorders>
            <w:shd w:val="clear" w:color="auto" w:fill="auto"/>
          </w:tcPr>
          <w:p w:rsidR="00A127AB" w:rsidRDefault="00A127AB">
            <w:pPr>
              <w:jc w:val="right"/>
              <w:rPr>
                <w:rFonts w:cs="Arial"/>
                <w:b/>
                <w:bCs/>
                <w:szCs w:val="22"/>
              </w:rPr>
            </w:pPr>
            <w:r>
              <w:rPr>
                <w:rFonts w:cs="Arial"/>
                <w:b/>
                <w:bCs/>
                <w:szCs w:val="22"/>
              </w:rPr>
              <w:t>100%</w:t>
            </w:r>
          </w:p>
        </w:tc>
        <w:tc>
          <w:tcPr>
            <w:tcW w:w="340" w:type="pct"/>
            <w:tcBorders>
              <w:top w:val="single" w:sz="4" w:space="0" w:color="auto"/>
              <w:left w:val="single" w:sz="4" w:space="0" w:color="auto"/>
              <w:right w:val="single" w:sz="4" w:space="0" w:color="auto"/>
            </w:tcBorders>
            <w:shd w:val="clear" w:color="auto" w:fill="auto"/>
          </w:tcPr>
          <w:p w:rsidR="00A127AB" w:rsidRDefault="00A127AB">
            <w:pPr>
              <w:jc w:val="right"/>
              <w:rPr>
                <w:rFonts w:cs="Arial"/>
                <w:b/>
                <w:bCs/>
                <w:szCs w:val="22"/>
              </w:rPr>
            </w:pPr>
            <w:r>
              <w:rPr>
                <w:rFonts w:cs="Arial"/>
                <w:b/>
                <w:bCs/>
                <w:szCs w:val="22"/>
              </w:rPr>
              <w:t>27.8</w:t>
            </w:r>
          </w:p>
        </w:tc>
        <w:tc>
          <w:tcPr>
            <w:tcW w:w="305" w:type="pct"/>
            <w:tcBorders>
              <w:top w:val="single" w:sz="4" w:space="0" w:color="auto"/>
              <w:left w:val="single" w:sz="4" w:space="0" w:color="auto"/>
              <w:right w:val="single" w:sz="4" w:space="0" w:color="auto"/>
            </w:tcBorders>
            <w:shd w:val="clear" w:color="auto" w:fill="auto"/>
          </w:tcPr>
          <w:p w:rsidR="00A127AB" w:rsidRDefault="00A127AB">
            <w:pPr>
              <w:jc w:val="right"/>
              <w:rPr>
                <w:rFonts w:cs="Arial"/>
                <w:b/>
                <w:bCs/>
                <w:szCs w:val="22"/>
              </w:rPr>
            </w:pPr>
            <w:r>
              <w:rPr>
                <w:rFonts w:cs="Arial"/>
                <w:b/>
                <w:bCs/>
                <w:szCs w:val="22"/>
              </w:rPr>
              <w:t>926</w:t>
            </w:r>
          </w:p>
        </w:tc>
        <w:tc>
          <w:tcPr>
            <w:tcW w:w="340" w:type="pct"/>
            <w:tcBorders>
              <w:top w:val="single" w:sz="4" w:space="0" w:color="auto"/>
              <w:left w:val="single" w:sz="4" w:space="0" w:color="auto"/>
              <w:right w:val="single" w:sz="4" w:space="0" w:color="auto"/>
            </w:tcBorders>
            <w:shd w:val="clear" w:color="auto" w:fill="auto"/>
          </w:tcPr>
          <w:p w:rsidR="00A127AB" w:rsidRDefault="00A127AB">
            <w:pPr>
              <w:jc w:val="right"/>
              <w:rPr>
                <w:rFonts w:cs="Arial"/>
                <w:b/>
                <w:bCs/>
                <w:szCs w:val="22"/>
              </w:rPr>
            </w:pPr>
            <w:r>
              <w:rPr>
                <w:rFonts w:cs="Arial"/>
                <w:b/>
                <w:bCs/>
                <w:szCs w:val="22"/>
              </w:rPr>
              <w:t>100%</w:t>
            </w:r>
          </w:p>
        </w:tc>
        <w:tc>
          <w:tcPr>
            <w:tcW w:w="307" w:type="pct"/>
            <w:tcBorders>
              <w:top w:val="single" w:sz="4" w:space="0" w:color="auto"/>
              <w:left w:val="single" w:sz="4" w:space="0" w:color="auto"/>
            </w:tcBorders>
            <w:shd w:val="clear" w:color="auto" w:fill="auto"/>
          </w:tcPr>
          <w:p w:rsidR="00A127AB" w:rsidRDefault="00A127AB">
            <w:pPr>
              <w:jc w:val="right"/>
              <w:rPr>
                <w:rFonts w:cs="Arial"/>
                <w:b/>
                <w:bCs/>
                <w:szCs w:val="22"/>
              </w:rPr>
            </w:pPr>
            <w:r>
              <w:rPr>
                <w:rFonts w:cs="Arial"/>
                <w:b/>
                <w:bCs/>
                <w:szCs w:val="22"/>
              </w:rPr>
              <w:t>27.3</w:t>
            </w:r>
          </w:p>
        </w:tc>
      </w:tr>
      <w:tr w:rsidR="00A127AB" w:rsidTr="00AC1BAA">
        <w:tc>
          <w:tcPr>
            <w:tcW w:w="1467" w:type="pct"/>
            <w:tcBorders>
              <w:right w:val="single" w:sz="4" w:space="0" w:color="auto"/>
            </w:tcBorders>
            <w:shd w:val="clear" w:color="auto" w:fill="auto"/>
          </w:tcPr>
          <w:p w:rsidR="00A127AB" w:rsidRDefault="00A127AB" w:rsidP="00AC1BAA">
            <w:r w:rsidRPr="00AC1BAA">
              <w:rPr>
                <w:rFonts w:cs="Arial"/>
                <w:szCs w:val="22"/>
              </w:rPr>
              <w:t>Subarachnoid hemorrhage</w:t>
            </w:r>
          </w:p>
        </w:tc>
        <w:tc>
          <w:tcPr>
            <w:tcW w:w="544" w:type="pct"/>
            <w:tcBorders>
              <w:left w:val="single" w:sz="4" w:space="0" w:color="auto"/>
              <w:right w:val="single" w:sz="4" w:space="0" w:color="auto"/>
            </w:tcBorders>
            <w:shd w:val="clear" w:color="auto" w:fill="auto"/>
          </w:tcPr>
          <w:p w:rsidR="00A127AB" w:rsidRDefault="00A127AB" w:rsidP="00AC1BAA">
            <w:pPr>
              <w:jc w:val="center"/>
            </w:pPr>
            <w:r w:rsidRPr="00AC1BAA">
              <w:rPr>
                <w:rFonts w:cs="Arial"/>
                <w:szCs w:val="22"/>
              </w:rPr>
              <w:t>I60</w:t>
            </w:r>
          </w:p>
        </w:tc>
        <w:tc>
          <w:tcPr>
            <w:tcW w:w="293"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105</w:t>
            </w:r>
          </w:p>
        </w:tc>
        <w:tc>
          <w:tcPr>
            <w:tcW w:w="351"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4.3%</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1.3</w:t>
            </w:r>
          </w:p>
        </w:tc>
        <w:tc>
          <w:tcPr>
            <w:tcW w:w="374"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65</w:t>
            </w:r>
          </w:p>
        </w:tc>
        <w:tc>
          <w:tcPr>
            <w:tcW w:w="339"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4.2%</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1.4</w:t>
            </w:r>
          </w:p>
        </w:tc>
        <w:tc>
          <w:tcPr>
            <w:tcW w:w="305"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40</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4.3%</w:t>
            </w:r>
          </w:p>
        </w:tc>
        <w:tc>
          <w:tcPr>
            <w:tcW w:w="307" w:type="pct"/>
            <w:tcBorders>
              <w:left w:val="single" w:sz="4" w:space="0" w:color="auto"/>
            </w:tcBorders>
            <w:shd w:val="clear" w:color="auto" w:fill="auto"/>
          </w:tcPr>
          <w:p w:rsidR="00A127AB" w:rsidRDefault="00A127AB">
            <w:pPr>
              <w:jc w:val="right"/>
              <w:rPr>
                <w:rFonts w:cs="Arial"/>
                <w:szCs w:val="22"/>
              </w:rPr>
            </w:pPr>
            <w:r>
              <w:rPr>
                <w:rFonts w:cs="Arial"/>
                <w:szCs w:val="22"/>
              </w:rPr>
              <w:t>1.1</w:t>
            </w:r>
          </w:p>
        </w:tc>
      </w:tr>
      <w:tr w:rsidR="00A127AB" w:rsidTr="00AC1BAA">
        <w:tc>
          <w:tcPr>
            <w:tcW w:w="1467" w:type="pct"/>
            <w:tcBorders>
              <w:right w:val="single" w:sz="4" w:space="0" w:color="auto"/>
            </w:tcBorders>
            <w:shd w:val="clear" w:color="auto" w:fill="auto"/>
          </w:tcPr>
          <w:p w:rsidR="00A127AB" w:rsidRPr="00AC1BAA" w:rsidRDefault="00A127AB" w:rsidP="00AC1BAA">
            <w:pPr>
              <w:rPr>
                <w:rFonts w:cs="Arial"/>
                <w:sz w:val="12"/>
                <w:szCs w:val="12"/>
              </w:rPr>
            </w:pPr>
          </w:p>
        </w:tc>
        <w:tc>
          <w:tcPr>
            <w:tcW w:w="544" w:type="pct"/>
            <w:tcBorders>
              <w:left w:val="single" w:sz="4" w:space="0" w:color="auto"/>
              <w:right w:val="single" w:sz="4" w:space="0" w:color="auto"/>
            </w:tcBorders>
            <w:shd w:val="clear" w:color="auto" w:fill="auto"/>
          </w:tcPr>
          <w:p w:rsidR="00A127AB" w:rsidRPr="00AC1BAA" w:rsidRDefault="00A127AB" w:rsidP="00AC1BAA">
            <w:pPr>
              <w:jc w:val="center"/>
              <w:rPr>
                <w:rFonts w:cs="Arial"/>
                <w:sz w:val="12"/>
                <w:szCs w:val="12"/>
              </w:rPr>
            </w:pPr>
          </w:p>
        </w:tc>
        <w:tc>
          <w:tcPr>
            <w:tcW w:w="293"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51"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74"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39"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05"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07" w:type="pct"/>
            <w:tcBorders>
              <w:left w:val="single" w:sz="4" w:space="0" w:color="auto"/>
            </w:tcBorders>
            <w:shd w:val="clear" w:color="auto" w:fill="auto"/>
          </w:tcPr>
          <w:p w:rsidR="00A127AB" w:rsidRDefault="00A127AB">
            <w:pPr>
              <w:rPr>
                <w:rFonts w:cs="Arial"/>
                <w:szCs w:val="22"/>
              </w:rPr>
            </w:pPr>
            <w:r>
              <w:rPr>
                <w:rFonts w:cs="Arial"/>
                <w:szCs w:val="22"/>
              </w:rPr>
              <w:t> </w:t>
            </w:r>
          </w:p>
        </w:tc>
      </w:tr>
      <w:tr w:rsidR="00A127AB" w:rsidTr="00AC1BAA">
        <w:tc>
          <w:tcPr>
            <w:tcW w:w="1467" w:type="pct"/>
            <w:tcBorders>
              <w:right w:val="single" w:sz="4" w:space="0" w:color="auto"/>
            </w:tcBorders>
            <w:shd w:val="clear" w:color="auto" w:fill="auto"/>
          </w:tcPr>
          <w:p w:rsidR="00A127AB" w:rsidRDefault="00A127AB" w:rsidP="00AC1BAA">
            <w:r w:rsidRPr="00AC1BAA">
              <w:rPr>
                <w:rFonts w:cs="Arial"/>
                <w:szCs w:val="22"/>
              </w:rPr>
              <w:t>Intracerebral and other intracranial hemorrhage</w:t>
            </w:r>
          </w:p>
        </w:tc>
        <w:tc>
          <w:tcPr>
            <w:tcW w:w="544" w:type="pct"/>
            <w:tcBorders>
              <w:left w:val="single" w:sz="4" w:space="0" w:color="auto"/>
              <w:right w:val="single" w:sz="4" w:space="0" w:color="auto"/>
            </w:tcBorders>
            <w:shd w:val="clear" w:color="auto" w:fill="auto"/>
          </w:tcPr>
          <w:p w:rsidR="00A127AB" w:rsidRDefault="00A127AB" w:rsidP="00AC1BAA">
            <w:pPr>
              <w:jc w:val="center"/>
            </w:pPr>
            <w:r w:rsidRPr="00AC1BAA">
              <w:rPr>
                <w:rFonts w:cs="Arial"/>
                <w:szCs w:val="22"/>
              </w:rPr>
              <w:t>I61-I62</w:t>
            </w:r>
          </w:p>
        </w:tc>
        <w:tc>
          <w:tcPr>
            <w:tcW w:w="293"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517</w:t>
            </w:r>
          </w:p>
        </w:tc>
        <w:tc>
          <w:tcPr>
            <w:tcW w:w="351"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20.9%</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6.0</w:t>
            </w:r>
          </w:p>
        </w:tc>
        <w:tc>
          <w:tcPr>
            <w:tcW w:w="374"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281</w:t>
            </w:r>
          </w:p>
        </w:tc>
        <w:tc>
          <w:tcPr>
            <w:tcW w:w="339"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18.2%</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5.4</w:t>
            </w:r>
          </w:p>
        </w:tc>
        <w:tc>
          <w:tcPr>
            <w:tcW w:w="305"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236</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25.5%</w:t>
            </w:r>
          </w:p>
        </w:tc>
        <w:tc>
          <w:tcPr>
            <w:tcW w:w="307" w:type="pct"/>
            <w:tcBorders>
              <w:left w:val="single" w:sz="4" w:space="0" w:color="auto"/>
            </w:tcBorders>
            <w:shd w:val="clear" w:color="auto" w:fill="auto"/>
          </w:tcPr>
          <w:p w:rsidR="00A127AB" w:rsidRDefault="00A127AB">
            <w:pPr>
              <w:jc w:val="right"/>
              <w:rPr>
                <w:rFonts w:cs="Arial"/>
                <w:szCs w:val="22"/>
              </w:rPr>
            </w:pPr>
            <w:r>
              <w:rPr>
                <w:rFonts w:cs="Arial"/>
                <w:szCs w:val="22"/>
              </w:rPr>
              <w:t>6.9</w:t>
            </w:r>
          </w:p>
        </w:tc>
      </w:tr>
      <w:tr w:rsidR="00A127AB" w:rsidTr="00AC1BAA">
        <w:tc>
          <w:tcPr>
            <w:tcW w:w="1467" w:type="pct"/>
            <w:tcBorders>
              <w:right w:val="single" w:sz="4" w:space="0" w:color="auto"/>
            </w:tcBorders>
            <w:shd w:val="clear" w:color="auto" w:fill="auto"/>
          </w:tcPr>
          <w:p w:rsidR="00A127AB" w:rsidRPr="00AC1BAA" w:rsidRDefault="00A127AB" w:rsidP="00AC1BAA">
            <w:pPr>
              <w:rPr>
                <w:rFonts w:cs="Arial"/>
                <w:sz w:val="12"/>
                <w:szCs w:val="12"/>
              </w:rPr>
            </w:pPr>
          </w:p>
        </w:tc>
        <w:tc>
          <w:tcPr>
            <w:tcW w:w="544" w:type="pct"/>
            <w:tcBorders>
              <w:left w:val="single" w:sz="4" w:space="0" w:color="auto"/>
              <w:right w:val="single" w:sz="4" w:space="0" w:color="auto"/>
            </w:tcBorders>
            <w:shd w:val="clear" w:color="auto" w:fill="auto"/>
          </w:tcPr>
          <w:p w:rsidR="00A127AB" w:rsidRPr="00AC1BAA" w:rsidRDefault="00A127AB" w:rsidP="00AC1BAA">
            <w:pPr>
              <w:jc w:val="center"/>
              <w:rPr>
                <w:rFonts w:cs="Arial"/>
                <w:sz w:val="12"/>
                <w:szCs w:val="12"/>
              </w:rPr>
            </w:pPr>
          </w:p>
        </w:tc>
        <w:tc>
          <w:tcPr>
            <w:tcW w:w="293"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51"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74"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39"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05"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07" w:type="pct"/>
            <w:tcBorders>
              <w:left w:val="single" w:sz="4" w:space="0" w:color="auto"/>
            </w:tcBorders>
            <w:shd w:val="clear" w:color="auto" w:fill="auto"/>
          </w:tcPr>
          <w:p w:rsidR="00A127AB" w:rsidRDefault="00A127AB">
            <w:pPr>
              <w:rPr>
                <w:rFonts w:cs="Arial"/>
                <w:szCs w:val="22"/>
              </w:rPr>
            </w:pPr>
            <w:r>
              <w:rPr>
                <w:rFonts w:cs="Arial"/>
                <w:szCs w:val="22"/>
              </w:rPr>
              <w:t> </w:t>
            </w:r>
          </w:p>
        </w:tc>
      </w:tr>
      <w:tr w:rsidR="00A127AB" w:rsidTr="00AC1BAA">
        <w:tc>
          <w:tcPr>
            <w:tcW w:w="1467" w:type="pct"/>
            <w:tcBorders>
              <w:right w:val="single" w:sz="4" w:space="0" w:color="auto"/>
            </w:tcBorders>
            <w:shd w:val="clear" w:color="auto" w:fill="auto"/>
          </w:tcPr>
          <w:p w:rsidR="00A127AB" w:rsidRDefault="00A127AB" w:rsidP="00AC1BAA">
            <w:r w:rsidRPr="00AC1BAA">
              <w:rPr>
                <w:rFonts w:cs="Arial"/>
                <w:szCs w:val="22"/>
              </w:rPr>
              <w:t>Cerebral infarction</w:t>
            </w:r>
          </w:p>
        </w:tc>
        <w:tc>
          <w:tcPr>
            <w:tcW w:w="544" w:type="pct"/>
            <w:tcBorders>
              <w:left w:val="single" w:sz="4" w:space="0" w:color="auto"/>
              <w:right w:val="single" w:sz="4" w:space="0" w:color="auto"/>
            </w:tcBorders>
            <w:shd w:val="clear" w:color="auto" w:fill="auto"/>
          </w:tcPr>
          <w:p w:rsidR="00A127AB" w:rsidRDefault="00A127AB" w:rsidP="00AC1BAA">
            <w:pPr>
              <w:jc w:val="center"/>
            </w:pPr>
            <w:r w:rsidRPr="00AC1BAA">
              <w:rPr>
                <w:rFonts w:cs="Arial"/>
                <w:szCs w:val="22"/>
              </w:rPr>
              <w:t>I63</w:t>
            </w:r>
          </w:p>
        </w:tc>
        <w:tc>
          <w:tcPr>
            <w:tcW w:w="293"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217</w:t>
            </w:r>
          </w:p>
        </w:tc>
        <w:tc>
          <w:tcPr>
            <w:tcW w:w="351"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8.8%</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2.5</w:t>
            </w:r>
          </w:p>
        </w:tc>
        <w:tc>
          <w:tcPr>
            <w:tcW w:w="374"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138</w:t>
            </w:r>
          </w:p>
        </w:tc>
        <w:tc>
          <w:tcPr>
            <w:tcW w:w="339"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8.9%</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2.5</w:t>
            </w:r>
          </w:p>
        </w:tc>
        <w:tc>
          <w:tcPr>
            <w:tcW w:w="305"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79</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8.5%</w:t>
            </w:r>
          </w:p>
        </w:tc>
        <w:tc>
          <w:tcPr>
            <w:tcW w:w="307" w:type="pct"/>
            <w:tcBorders>
              <w:left w:val="single" w:sz="4" w:space="0" w:color="auto"/>
            </w:tcBorders>
            <w:shd w:val="clear" w:color="auto" w:fill="auto"/>
          </w:tcPr>
          <w:p w:rsidR="00A127AB" w:rsidRDefault="00A127AB">
            <w:pPr>
              <w:jc w:val="right"/>
              <w:rPr>
                <w:rFonts w:cs="Arial"/>
                <w:szCs w:val="22"/>
              </w:rPr>
            </w:pPr>
            <w:r>
              <w:rPr>
                <w:rFonts w:cs="Arial"/>
                <w:szCs w:val="22"/>
              </w:rPr>
              <w:t>2.3</w:t>
            </w:r>
          </w:p>
        </w:tc>
      </w:tr>
      <w:tr w:rsidR="00A127AB" w:rsidTr="00AC1BAA">
        <w:tc>
          <w:tcPr>
            <w:tcW w:w="1467" w:type="pct"/>
            <w:tcBorders>
              <w:right w:val="single" w:sz="4" w:space="0" w:color="auto"/>
            </w:tcBorders>
            <w:shd w:val="clear" w:color="auto" w:fill="auto"/>
          </w:tcPr>
          <w:p w:rsidR="00A127AB" w:rsidRPr="00AC1BAA" w:rsidRDefault="00A127AB" w:rsidP="00AC1BAA">
            <w:pPr>
              <w:rPr>
                <w:rFonts w:cs="Arial"/>
                <w:sz w:val="12"/>
                <w:szCs w:val="12"/>
              </w:rPr>
            </w:pPr>
          </w:p>
        </w:tc>
        <w:tc>
          <w:tcPr>
            <w:tcW w:w="544" w:type="pct"/>
            <w:tcBorders>
              <w:left w:val="single" w:sz="4" w:space="0" w:color="auto"/>
              <w:right w:val="single" w:sz="4" w:space="0" w:color="auto"/>
            </w:tcBorders>
            <w:shd w:val="clear" w:color="auto" w:fill="auto"/>
          </w:tcPr>
          <w:p w:rsidR="00A127AB" w:rsidRPr="00AC1BAA" w:rsidRDefault="00A127AB" w:rsidP="00AC1BAA">
            <w:pPr>
              <w:jc w:val="center"/>
              <w:rPr>
                <w:rFonts w:cs="Arial"/>
                <w:sz w:val="12"/>
                <w:szCs w:val="12"/>
              </w:rPr>
            </w:pPr>
          </w:p>
        </w:tc>
        <w:tc>
          <w:tcPr>
            <w:tcW w:w="293"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51"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74"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39"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05"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07" w:type="pct"/>
            <w:tcBorders>
              <w:left w:val="single" w:sz="4" w:space="0" w:color="auto"/>
            </w:tcBorders>
            <w:shd w:val="clear" w:color="auto" w:fill="auto"/>
          </w:tcPr>
          <w:p w:rsidR="00A127AB" w:rsidRDefault="00A127AB">
            <w:pPr>
              <w:rPr>
                <w:rFonts w:cs="Arial"/>
                <w:szCs w:val="22"/>
              </w:rPr>
            </w:pPr>
            <w:r>
              <w:rPr>
                <w:rFonts w:cs="Arial"/>
                <w:szCs w:val="22"/>
              </w:rPr>
              <w:t> </w:t>
            </w:r>
          </w:p>
        </w:tc>
      </w:tr>
      <w:tr w:rsidR="00A127AB" w:rsidTr="00AC1BAA">
        <w:tc>
          <w:tcPr>
            <w:tcW w:w="1467" w:type="pct"/>
            <w:tcBorders>
              <w:right w:val="single" w:sz="4" w:space="0" w:color="auto"/>
            </w:tcBorders>
            <w:shd w:val="clear" w:color="auto" w:fill="auto"/>
          </w:tcPr>
          <w:p w:rsidR="00A127AB" w:rsidRDefault="00A127AB" w:rsidP="00AC1BAA">
            <w:r w:rsidRPr="00AC1BAA">
              <w:rPr>
                <w:rFonts w:cs="Arial"/>
                <w:szCs w:val="22"/>
              </w:rPr>
              <w:t>Stroke, not specified</w:t>
            </w:r>
          </w:p>
        </w:tc>
        <w:tc>
          <w:tcPr>
            <w:tcW w:w="544" w:type="pct"/>
            <w:tcBorders>
              <w:left w:val="single" w:sz="4" w:space="0" w:color="auto"/>
              <w:right w:val="single" w:sz="4" w:space="0" w:color="auto"/>
            </w:tcBorders>
            <w:shd w:val="clear" w:color="auto" w:fill="auto"/>
          </w:tcPr>
          <w:p w:rsidR="00A127AB" w:rsidRDefault="00A127AB" w:rsidP="00AC1BAA">
            <w:pPr>
              <w:jc w:val="center"/>
            </w:pPr>
            <w:r w:rsidRPr="00AC1BAA">
              <w:rPr>
                <w:rFonts w:cs="Arial"/>
                <w:szCs w:val="22"/>
              </w:rPr>
              <w:t>I64</w:t>
            </w:r>
          </w:p>
        </w:tc>
        <w:tc>
          <w:tcPr>
            <w:tcW w:w="293"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1,129</w:t>
            </w:r>
          </w:p>
        </w:tc>
        <w:tc>
          <w:tcPr>
            <w:tcW w:w="351"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45.7%</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12.5</w:t>
            </w:r>
          </w:p>
        </w:tc>
        <w:tc>
          <w:tcPr>
            <w:tcW w:w="374"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743</w:t>
            </w:r>
          </w:p>
        </w:tc>
        <w:tc>
          <w:tcPr>
            <w:tcW w:w="339"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48.2%</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12.8</w:t>
            </w:r>
          </w:p>
        </w:tc>
        <w:tc>
          <w:tcPr>
            <w:tcW w:w="305"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386</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41.7%</w:t>
            </w:r>
          </w:p>
        </w:tc>
        <w:tc>
          <w:tcPr>
            <w:tcW w:w="307" w:type="pct"/>
            <w:tcBorders>
              <w:left w:val="single" w:sz="4" w:space="0" w:color="auto"/>
            </w:tcBorders>
            <w:shd w:val="clear" w:color="auto" w:fill="auto"/>
          </w:tcPr>
          <w:p w:rsidR="00A127AB" w:rsidRDefault="00A127AB">
            <w:pPr>
              <w:jc w:val="right"/>
              <w:rPr>
                <w:rFonts w:cs="Arial"/>
                <w:szCs w:val="22"/>
              </w:rPr>
            </w:pPr>
            <w:r>
              <w:rPr>
                <w:rFonts w:cs="Arial"/>
                <w:szCs w:val="22"/>
              </w:rPr>
              <w:t>11.5</w:t>
            </w:r>
          </w:p>
        </w:tc>
      </w:tr>
      <w:tr w:rsidR="00A127AB" w:rsidTr="00AC1BAA">
        <w:tc>
          <w:tcPr>
            <w:tcW w:w="1467" w:type="pct"/>
            <w:tcBorders>
              <w:right w:val="single" w:sz="4" w:space="0" w:color="auto"/>
            </w:tcBorders>
            <w:shd w:val="clear" w:color="auto" w:fill="auto"/>
          </w:tcPr>
          <w:p w:rsidR="00A127AB" w:rsidRPr="00AC1BAA" w:rsidRDefault="00A127AB" w:rsidP="00AC1BAA">
            <w:pPr>
              <w:rPr>
                <w:rFonts w:cs="Arial"/>
                <w:sz w:val="12"/>
                <w:szCs w:val="12"/>
              </w:rPr>
            </w:pPr>
          </w:p>
        </w:tc>
        <w:tc>
          <w:tcPr>
            <w:tcW w:w="544" w:type="pct"/>
            <w:tcBorders>
              <w:left w:val="single" w:sz="4" w:space="0" w:color="auto"/>
              <w:right w:val="single" w:sz="4" w:space="0" w:color="auto"/>
            </w:tcBorders>
            <w:shd w:val="clear" w:color="auto" w:fill="auto"/>
          </w:tcPr>
          <w:p w:rsidR="00A127AB" w:rsidRPr="00AC1BAA" w:rsidRDefault="00A127AB" w:rsidP="00AC1BAA">
            <w:pPr>
              <w:jc w:val="center"/>
              <w:rPr>
                <w:rFonts w:cs="Arial"/>
                <w:sz w:val="12"/>
                <w:szCs w:val="12"/>
              </w:rPr>
            </w:pPr>
          </w:p>
        </w:tc>
        <w:tc>
          <w:tcPr>
            <w:tcW w:w="293"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51"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74"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39"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05"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A127AB" w:rsidRDefault="00A127AB">
            <w:pPr>
              <w:rPr>
                <w:rFonts w:cs="Arial"/>
                <w:szCs w:val="22"/>
              </w:rPr>
            </w:pPr>
            <w:r>
              <w:rPr>
                <w:rFonts w:cs="Arial"/>
                <w:szCs w:val="22"/>
              </w:rPr>
              <w:t> </w:t>
            </w:r>
          </w:p>
        </w:tc>
        <w:tc>
          <w:tcPr>
            <w:tcW w:w="307" w:type="pct"/>
            <w:tcBorders>
              <w:left w:val="single" w:sz="4" w:space="0" w:color="auto"/>
            </w:tcBorders>
            <w:shd w:val="clear" w:color="auto" w:fill="auto"/>
          </w:tcPr>
          <w:p w:rsidR="00A127AB" w:rsidRDefault="00A127AB">
            <w:pPr>
              <w:rPr>
                <w:rFonts w:cs="Arial"/>
                <w:szCs w:val="22"/>
              </w:rPr>
            </w:pPr>
            <w:r>
              <w:rPr>
                <w:rFonts w:cs="Arial"/>
                <w:szCs w:val="22"/>
              </w:rPr>
              <w:t> </w:t>
            </w:r>
          </w:p>
        </w:tc>
      </w:tr>
      <w:tr w:rsidR="00A127AB" w:rsidTr="00AC1BAA">
        <w:tc>
          <w:tcPr>
            <w:tcW w:w="1467" w:type="pct"/>
            <w:tcBorders>
              <w:right w:val="single" w:sz="4" w:space="0" w:color="auto"/>
            </w:tcBorders>
            <w:shd w:val="clear" w:color="auto" w:fill="auto"/>
          </w:tcPr>
          <w:p w:rsidR="00A127AB" w:rsidRDefault="00A127AB" w:rsidP="00AC1BAA">
            <w:r w:rsidRPr="00AC1BAA">
              <w:rPr>
                <w:rFonts w:cs="Arial"/>
                <w:szCs w:val="22"/>
              </w:rPr>
              <w:t>Other</w:t>
            </w:r>
          </w:p>
        </w:tc>
        <w:tc>
          <w:tcPr>
            <w:tcW w:w="544" w:type="pct"/>
            <w:tcBorders>
              <w:left w:val="single" w:sz="4" w:space="0" w:color="auto"/>
              <w:right w:val="single" w:sz="4" w:space="0" w:color="auto"/>
            </w:tcBorders>
            <w:shd w:val="clear" w:color="auto" w:fill="auto"/>
          </w:tcPr>
          <w:p w:rsidR="00A127AB" w:rsidRDefault="00A127AB" w:rsidP="00AC1BAA">
            <w:pPr>
              <w:jc w:val="center"/>
            </w:pPr>
            <w:r w:rsidRPr="00AC1BAA">
              <w:rPr>
                <w:rFonts w:cs="Arial"/>
                <w:szCs w:val="22"/>
              </w:rPr>
              <w:t>I67, I69</w:t>
            </w:r>
          </w:p>
        </w:tc>
        <w:tc>
          <w:tcPr>
            <w:tcW w:w="293"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500</w:t>
            </w:r>
          </w:p>
        </w:tc>
        <w:tc>
          <w:tcPr>
            <w:tcW w:w="351"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20.3%</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5.6</w:t>
            </w:r>
          </w:p>
        </w:tc>
        <w:tc>
          <w:tcPr>
            <w:tcW w:w="374"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315</w:t>
            </w:r>
          </w:p>
        </w:tc>
        <w:tc>
          <w:tcPr>
            <w:tcW w:w="339"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20.4%</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5.6</w:t>
            </w:r>
          </w:p>
        </w:tc>
        <w:tc>
          <w:tcPr>
            <w:tcW w:w="305"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185</w:t>
            </w:r>
          </w:p>
        </w:tc>
        <w:tc>
          <w:tcPr>
            <w:tcW w:w="340" w:type="pct"/>
            <w:tcBorders>
              <w:left w:val="single" w:sz="4" w:space="0" w:color="auto"/>
              <w:right w:val="single" w:sz="4" w:space="0" w:color="auto"/>
            </w:tcBorders>
            <w:shd w:val="clear" w:color="auto" w:fill="auto"/>
          </w:tcPr>
          <w:p w:rsidR="00A127AB" w:rsidRDefault="00A127AB">
            <w:pPr>
              <w:jc w:val="right"/>
              <w:rPr>
                <w:rFonts w:cs="Arial"/>
                <w:szCs w:val="22"/>
              </w:rPr>
            </w:pPr>
            <w:r>
              <w:rPr>
                <w:rFonts w:cs="Arial"/>
                <w:szCs w:val="22"/>
              </w:rPr>
              <w:t>20.0%</w:t>
            </w:r>
          </w:p>
        </w:tc>
        <w:tc>
          <w:tcPr>
            <w:tcW w:w="307" w:type="pct"/>
            <w:tcBorders>
              <w:left w:val="single" w:sz="4" w:space="0" w:color="auto"/>
            </w:tcBorders>
            <w:shd w:val="clear" w:color="auto" w:fill="auto"/>
          </w:tcPr>
          <w:p w:rsidR="00A127AB" w:rsidRDefault="00A127AB">
            <w:pPr>
              <w:jc w:val="right"/>
              <w:rPr>
                <w:rFonts w:cs="Arial"/>
                <w:szCs w:val="22"/>
              </w:rPr>
            </w:pPr>
            <w:r>
              <w:rPr>
                <w:rFonts w:cs="Arial"/>
                <w:szCs w:val="22"/>
              </w:rPr>
              <w:t>5.6</w:t>
            </w:r>
          </w:p>
        </w:tc>
      </w:tr>
      <w:tr w:rsidR="003930EB" w:rsidTr="00AC1BAA">
        <w:tc>
          <w:tcPr>
            <w:tcW w:w="1467" w:type="pct"/>
            <w:tcBorders>
              <w:bottom w:val="single" w:sz="4" w:space="0" w:color="auto"/>
              <w:right w:val="single" w:sz="4" w:space="0" w:color="auto"/>
            </w:tcBorders>
            <w:shd w:val="clear" w:color="auto" w:fill="auto"/>
          </w:tcPr>
          <w:p w:rsidR="003930EB" w:rsidRDefault="003930EB" w:rsidP="00AC1BAA"/>
        </w:tc>
        <w:tc>
          <w:tcPr>
            <w:tcW w:w="544" w:type="pct"/>
            <w:tcBorders>
              <w:left w:val="single" w:sz="4" w:space="0" w:color="auto"/>
              <w:bottom w:val="single" w:sz="4" w:space="0" w:color="auto"/>
              <w:right w:val="single" w:sz="4" w:space="0" w:color="auto"/>
            </w:tcBorders>
            <w:shd w:val="clear" w:color="auto" w:fill="auto"/>
          </w:tcPr>
          <w:p w:rsidR="003930EB" w:rsidRDefault="003930EB" w:rsidP="00AC1BAA"/>
        </w:tc>
        <w:tc>
          <w:tcPr>
            <w:tcW w:w="293"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51"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74"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39"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05"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rsidR="003930EB" w:rsidRDefault="003930EB">
            <w:pPr>
              <w:rPr>
                <w:rFonts w:cs="Arial"/>
                <w:szCs w:val="22"/>
              </w:rPr>
            </w:pPr>
            <w:r>
              <w:rPr>
                <w:rFonts w:cs="Arial"/>
                <w:szCs w:val="22"/>
              </w:rPr>
              <w:t> </w:t>
            </w:r>
          </w:p>
        </w:tc>
        <w:tc>
          <w:tcPr>
            <w:tcW w:w="307" w:type="pct"/>
            <w:tcBorders>
              <w:left w:val="single" w:sz="4" w:space="0" w:color="auto"/>
              <w:bottom w:val="single" w:sz="4" w:space="0" w:color="auto"/>
            </w:tcBorders>
            <w:shd w:val="clear" w:color="auto" w:fill="auto"/>
          </w:tcPr>
          <w:p w:rsidR="003930EB" w:rsidRDefault="003930EB">
            <w:pPr>
              <w:rPr>
                <w:rFonts w:cs="Arial"/>
                <w:szCs w:val="22"/>
              </w:rPr>
            </w:pPr>
            <w:r>
              <w:rPr>
                <w:rFonts w:cs="Arial"/>
                <w:szCs w:val="22"/>
              </w:rPr>
              <w:t> </w:t>
            </w:r>
          </w:p>
        </w:tc>
      </w:tr>
    </w:tbl>
    <w:p w:rsidR="00CE668F" w:rsidRDefault="00BD60D9" w:rsidP="00CE668F">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rPr>
      </w:pPr>
      <w:r>
        <w:rPr>
          <w:b/>
          <w:noProof/>
        </w:rPr>
        <mc:AlternateContent>
          <mc:Choice Requires="wps">
            <w:drawing>
              <wp:anchor distT="0" distB="0" distL="114300" distR="114300" simplePos="0" relativeHeight="251568640" behindDoc="0" locked="0" layoutInCell="1" allowOverlap="1" wp14:anchorId="428816CF" wp14:editId="79DFDF95">
                <wp:simplePos x="0" y="0"/>
                <wp:positionH relativeFrom="column">
                  <wp:posOffset>-73152</wp:posOffset>
                </wp:positionH>
                <wp:positionV relativeFrom="paragraph">
                  <wp:posOffset>51206</wp:posOffset>
                </wp:positionV>
                <wp:extent cx="8419795" cy="3886200"/>
                <wp:effectExtent l="0" t="0" r="19685" b="19050"/>
                <wp:wrapNone/>
                <wp:docPr id="190" name="Rectangle 4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9795" cy="3886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91C74" id="Rectangle 4482" o:spid="_x0000_s1026" style="position:absolute;margin-left:-5.75pt;margin-top:4.05pt;width:663pt;height:30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" filled="f"/>
            </w:pict>
          </mc:Fallback>
        </mc:AlternateContent>
      </w:r>
    </w:p>
    <w:p w:rsidR="00F974D2" w:rsidRDefault="00BD60D9" w:rsidP="00493355">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sz w:val="16"/>
        </w:rPr>
      </w:pPr>
      <w:r>
        <w:rPr>
          <w:b/>
          <w:noProof/>
          <w:sz w:val="28"/>
        </w:rPr>
        <mc:AlternateContent>
          <mc:Choice Requires="wps">
            <w:drawing>
              <wp:anchor distT="0" distB="0" distL="114300" distR="114300" simplePos="0" relativeHeight="251657728" behindDoc="0" locked="0" layoutInCell="1" allowOverlap="1" wp14:anchorId="1C9155E9" wp14:editId="0E998C03">
                <wp:simplePos x="0" y="0"/>
                <wp:positionH relativeFrom="column">
                  <wp:posOffset>-634365</wp:posOffset>
                </wp:positionH>
                <wp:positionV relativeFrom="paragraph">
                  <wp:posOffset>2331720</wp:posOffset>
                </wp:positionV>
                <wp:extent cx="342900" cy="342900"/>
                <wp:effectExtent l="0" t="0" r="0" b="0"/>
                <wp:wrapNone/>
                <wp:docPr id="189" name="Text Box 4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38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155E9" id="Text Box 4983" o:spid="_x0000_s1130" type="#_x0000_t202" style="position:absolute;margin-left:-49.95pt;margin-top:183.6pt;width:2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" stroked="f">
                <v:textbox style="layout-flow:vertical">
                  <w:txbxContent>
                    <w:p w:rsidR="009F1013" w:rsidRPr="00D307AF" w:rsidRDefault="009F1013" w:rsidP="00D307AF">
                      <w:pPr>
                        <w:rPr>
                          <w:szCs w:val="18"/>
                        </w:rPr>
                      </w:pPr>
                      <w:r>
                        <w:rPr>
                          <w:rFonts w:cs="Arial"/>
                          <w:sz w:val="18"/>
                          <w:szCs w:val="18"/>
                        </w:rPr>
                        <w:t>38</w:t>
                      </w:r>
                    </w:p>
                  </w:txbxContent>
                </v:textbox>
              </v:shape>
            </w:pict>
          </mc:Fallback>
        </mc:AlternateContent>
      </w:r>
    </w:p>
    <w:p w:rsidR="00514BAB" w:rsidRPr="001E73F1" w:rsidRDefault="00F974D2" w:rsidP="00514BAB">
      <w:pPr>
        <w:rPr>
          <w:rFonts w:cs="Arial"/>
          <w:sz w:val="16"/>
          <w:szCs w:val="16"/>
        </w:rPr>
      </w:pPr>
      <w:r w:rsidRPr="0035162F">
        <w:rPr>
          <w:sz w:val="16"/>
          <w:szCs w:val="16"/>
        </w:rPr>
        <w:t xml:space="preserve">1. All rates are age-adjusted </w:t>
      </w:r>
      <w:r w:rsidR="00DA65D2">
        <w:rPr>
          <w:sz w:val="16"/>
          <w:szCs w:val="16"/>
        </w:rPr>
        <w:t>to</w:t>
      </w:r>
      <w:r w:rsidRPr="0035162F">
        <w:rPr>
          <w:sz w:val="16"/>
          <w:szCs w:val="16"/>
        </w:rPr>
        <w:t xml:space="preserve"> the 20</w:t>
      </w:r>
      <w:r w:rsidR="008F2311">
        <w:rPr>
          <w:sz w:val="16"/>
          <w:szCs w:val="16"/>
        </w:rPr>
        <w:t>0</w:t>
      </w:r>
      <w:r w:rsidR="00D63B41">
        <w:rPr>
          <w:sz w:val="16"/>
          <w:szCs w:val="16"/>
        </w:rPr>
        <w:t>0</w:t>
      </w:r>
      <w:r w:rsidRPr="0035162F">
        <w:rPr>
          <w:sz w:val="16"/>
          <w:szCs w:val="16"/>
        </w:rPr>
        <w:t xml:space="preserve"> US </w:t>
      </w:r>
      <w:r w:rsidR="00DA65D2">
        <w:rPr>
          <w:sz w:val="16"/>
          <w:szCs w:val="16"/>
        </w:rPr>
        <w:t>S</w:t>
      </w:r>
      <w:r w:rsidRPr="0035162F">
        <w:rPr>
          <w:sz w:val="16"/>
          <w:szCs w:val="16"/>
        </w:rPr>
        <w:t xml:space="preserve">tandard </w:t>
      </w:r>
      <w:r w:rsidR="00DA65D2">
        <w:rPr>
          <w:sz w:val="16"/>
          <w:szCs w:val="16"/>
        </w:rPr>
        <w:t>P</w:t>
      </w:r>
      <w:r w:rsidRPr="0035162F">
        <w:rPr>
          <w:sz w:val="16"/>
          <w:szCs w:val="16"/>
        </w:rPr>
        <w:t>opulation.  Rates are per 100,000 population.</w:t>
      </w:r>
      <w:r w:rsidR="00514BAB">
        <w:rPr>
          <w:sz w:val="16"/>
          <w:szCs w:val="16"/>
        </w:rPr>
        <w:t xml:space="preserve">  </w:t>
      </w:r>
    </w:p>
    <w:p w:rsidR="00CE668F" w:rsidRDefault="00CE668F" w:rsidP="00CE668F"/>
    <w:p w:rsidR="00CE668F" w:rsidRDefault="00CE668F" w:rsidP="00EA4ED9">
      <w:pPr>
        <w:jc w:val="center"/>
        <w:rPr>
          <w:b/>
          <w:sz w:val="28"/>
        </w:rPr>
      </w:pPr>
    </w:p>
    <w:p w:rsidR="00CE668F" w:rsidRDefault="00CE668F" w:rsidP="00F974D2">
      <w:pPr>
        <w:tabs>
          <w:tab w:val="left" w:pos="11970"/>
        </w:tabs>
        <w:jc w:val="center"/>
        <w:rPr>
          <w:b/>
          <w:sz w:val="28"/>
        </w:rPr>
      </w:pPr>
    </w:p>
    <w:p w:rsidR="00CE668F" w:rsidRDefault="00CE668F" w:rsidP="00EA4ED9">
      <w:pPr>
        <w:jc w:val="center"/>
        <w:rPr>
          <w:b/>
          <w:sz w:val="28"/>
        </w:rPr>
      </w:pPr>
    </w:p>
    <w:p w:rsidR="00CE668F" w:rsidRDefault="00CE668F" w:rsidP="00EA4ED9">
      <w:pPr>
        <w:jc w:val="center"/>
        <w:rPr>
          <w:b/>
          <w:sz w:val="28"/>
        </w:rPr>
      </w:pPr>
    </w:p>
    <w:p w:rsidR="00493355" w:rsidRDefault="00493355" w:rsidP="00EA4ED9">
      <w:pPr>
        <w:jc w:val="center"/>
        <w:rPr>
          <w:b/>
          <w:sz w:val="28"/>
        </w:rPr>
      </w:pPr>
    </w:p>
    <w:p w:rsidR="00493355" w:rsidRDefault="00493355" w:rsidP="00EA4ED9">
      <w:pPr>
        <w:jc w:val="center"/>
        <w:rPr>
          <w:b/>
          <w:sz w:val="28"/>
        </w:rPr>
      </w:pPr>
    </w:p>
    <w:p w:rsidR="00493355" w:rsidRDefault="00493355" w:rsidP="00EA4ED9">
      <w:pPr>
        <w:jc w:val="center"/>
        <w:rPr>
          <w:b/>
          <w:sz w:val="28"/>
        </w:rPr>
      </w:pPr>
    </w:p>
    <w:p w:rsidR="00493355" w:rsidRDefault="00493355" w:rsidP="00EA4ED9">
      <w:pPr>
        <w:jc w:val="center"/>
        <w:rPr>
          <w:b/>
          <w:sz w:val="28"/>
        </w:rPr>
      </w:pPr>
    </w:p>
    <w:p w:rsidR="00493355" w:rsidRDefault="00B93B4B" w:rsidP="00EA4ED9">
      <w:pPr>
        <w:jc w:val="center"/>
        <w:rPr>
          <w:b/>
          <w:sz w:val="28"/>
        </w:rPr>
      </w:pPr>
      <w:r>
        <w:rPr>
          <w:noProof/>
          <w:szCs w:val="22"/>
        </w:rPr>
        <mc:AlternateContent>
          <mc:Choice Requires="wps">
            <w:drawing>
              <wp:anchor distT="0" distB="0" distL="114300" distR="114300" simplePos="0" relativeHeight="251567616" behindDoc="0" locked="0" layoutInCell="1" allowOverlap="1" wp14:anchorId="339D03B1" wp14:editId="29A36469">
                <wp:simplePos x="0" y="0"/>
                <wp:positionH relativeFrom="column">
                  <wp:posOffset>142875</wp:posOffset>
                </wp:positionH>
                <wp:positionV relativeFrom="paragraph">
                  <wp:posOffset>55245</wp:posOffset>
                </wp:positionV>
                <wp:extent cx="8262620" cy="5867400"/>
                <wp:effectExtent l="0" t="0" r="24130" b="19050"/>
                <wp:wrapNone/>
                <wp:docPr id="188" name="Rectangl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2620" cy="586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81F27" id="Rectangle 4475" o:spid="_x0000_s1026" style="position:absolute;margin-left:11.25pt;margin-top:4.35pt;width:650.6pt;height:46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" filled="f"/>
            </w:pict>
          </mc:Fallback>
        </mc:AlternateContent>
      </w:r>
    </w:p>
    <w:p w:rsidR="00B93B4B" w:rsidRPr="00B93B4B" w:rsidRDefault="00B93B4B" w:rsidP="00B93B4B">
      <w:pPr>
        <w:pStyle w:val="Heading1"/>
        <w:rPr>
          <w:u w:val="none"/>
        </w:rPr>
      </w:pPr>
      <w:bookmarkStart w:id="588" w:name="_Toc532542117"/>
      <w:r w:rsidRPr="00B93B4B">
        <w:rPr>
          <w:u w:val="none"/>
        </w:rPr>
        <w:t>Figure 12.  Number of Stroke</w:t>
      </w:r>
      <w:r w:rsidRPr="00B93B4B">
        <w:rPr>
          <w:u w:val="none"/>
          <w:vertAlign w:val="superscript"/>
        </w:rPr>
        <w:t xml:space="preserve"> </w:t>
      </w:r>
      <w:r w:rsidRPr="00B93B4B">
        <w:rPr>
          <w:u w:val="none"/>
        </w:rPr>
        <w:t>Deaths</w:t>
      </w:r>
      <w:r w:rsidRPr="00B93B4B">
        <w:rPr>
          <w:u w:val="none"/>
          <w:vertAlign w:val="superscript"/>
        </w:rPr>
        <w:t xml:space="preserve"> </w:t>
      </w:r>
      <w:r w:rsidRPr="00B93B4B">
        <w:rPr>
          <w:u w:val="none"/>
        </w:rPr>
        <w:t>by Age Group and Gender, Massachusetts: 2016</w:t>
      </w:r>
      <w:bookmarkEnd w:id="588"/>
    </w:p>
    <w:p w:rsidR="00CE668F" w:rsidRDefault="00CE668F" w:rsidP="00EA4ED9">
      <w:pPr>
        <w:jc w:val="center"/>
        <w:rPr>
          <w:b/>
          <w:sz w:val="28"/>
        </w:rPr>
      </w:pPr>
    </w:p>
    <w:p w:rsidR="001E6C9C" w:rsidRPr="00B344A9" w:rsidRDefault="00A127AB" w:rsidP="00A127AB">
      <w:pPr>
        <w:ind w:firstLine="450"/>
        <w:jc w:val="center"/>
        <w:rPr>
          <w:b/>
          <w:sz w:val="28"/>
        </w:rPr>
      </w:pPr>
      <w:r>
        <w:rPr>
          <w:noProof/>
        </w:rPr>
        <w:drawing>
          <wp:inline distT="0" distB="0" distL="0" distR="0" wp14:anchorId="7C4FD214" wp14:editId="1D3B437A">
            <wp:extent cx="7715250" cy="4617947"/>
            <wp:effectExtent l="0" t="0" r="0" b="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BD60D9">
        <w:rPr>
          <w:noProof/>
        </w:rPr>
        <mc:AlternateContent>
          <mc:Choice Requires="wps">
            <w:drawing>
              <wp:anchor distT="0" distB="0" distL="114300" distR="114300" simplePos="0" relativeHeight="251717120" behindDoc="0" locked="0" layoutInCell="1" allowOverlap="1" wp14:anchorId="05985CB1" wp14:editId="41289CB6">
                <wp:simplePos x="0" y="0"/>
                <wp:positionH relativeFrom="column">
                  <wp:posOffset>-542925</wp:posOffset>
                </wp:positionH>
                <wp:positionV relativeFrom="paragraph">
                  <wp:posOffset>1870710</wp:posOffset>
                </wp:positionV>
                <wp:extent cx="342900" cy="342900"/>
                <wp:effectExtent l="0" t="0" r="0" b="0"/>
                <wp:wrapNone/>
                <wp:docPr id="187" name="Text Box 9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02BD9">
                            <w:pPr>
                              <w:rPr>
                                <w:szCs w:val="18"/>
                              </w:rPr>
                            </w:pPr>
                            <w:r>
                              <w:rPr>
                                <w:rFonts w:cs="Arial"/>
                                <w:sz w:val="18"/>
                                <w:szCs w:val="18"/>
                              </w:rPr>
                              <w:t>39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85CB1" id="Text Box 9427" o:spid="_x0000_s1131" type="#_x0000_t202" style="position:absolute;left:0;text-align:left;margin-left:-42.75pt;margin-top:147.3pt;width:27pt;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" stroked="f">
                <v:textbox style="layout-flow:vertical">
                  <w:txbxContent>
                    <w:p w:rsidR="009F1013" w:rsidRPr="00D307AF" w:rsidRDefault="009F1013" w:rsidP="00D02BD9">
                      <w:pPr>
                        <w:rPr>
                          <w:szCs w:val="18"/>
                        </w:rPr>
                      </w:pPr>
                      <w:r>
                        <w:rPr>
                          <w:rFonts w:cs="Arial"/>
                          <w:sz w:val="18"/>
                          <w:szCs w:val="18"/>
                        </w:rPr>
                        <w:t>39</w:t>
                      </w:r>
                    </w:p>
                  </w:txbxContent>
                </v:textbox>
              </v:shape>
            </w:pict>
          </mc:Fallback>
        </mc:AlternateContent>
      </w:r>
      <w:r w:rsidR="006356B1" w:rsidRPr="006356B1">
        <w:rPr>
          <w:b/>
          <w:sz w:val="28"/>
        </w:rPr>
        <w:t xml:space="preserve"> </w:t>
      </w:r>
    </w:p>
    <w:p w:rsidR="00A06ABB" w:rsidRDefault="00BD60D9" w:rsidP="00A06ABB">
      <w:pPr>
        <w:tabs>
          <w:tab w:val="left" w:pos="1783"/>
          <w:tab w:val="left" w:pos="4680"/>
          <w:tab w:val="left" w:pos="9135"/>
        </w:tabs>
        <w:spacing w:before="60" w:after="60"/>
        <w:jc w:val="center"/>
        <w:rPr>
          <w:b/>
        </w:rPr>
      </w:pPr>
      <w:r>
        <w:rPr>
          <w:b/>
          <w:noProof/>
        </w:rPr>
        <mc:AlternateContent>
          <mc:Choice Requires="wpg">
            <w:drawing>
              <wp:anchor distT="0" distB="0" distL="114300" distR="114300" simplePos="0" relativeHeight="251720192" behindDoc="0" locked="0" layoutInCell="1" allowOverlap="1" wp14:anchorId="4E10C49D" wp14:editId="74539459">
                <wp:simplePos x="0" y="0"/>
                <wp:positionH relativeFrom="column">
                  <wp:posOffset>156951</wp:posOffset>
                </wp:positionH>
                <wp:positionV relativeFrom="paragraph">
                  <wp:posOffset>26264</wp:posOffset>
                </wp:positionV>
                <wp:extent cx="8251973" cy="457200"/>
                <wp:effectExtent l="0" t="0" r="15875" b="0"/>
                <wp:wrapNone/>
                <wp:docPr id="184" name="Group 9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1973" cy="457200"/>
                          <a:chOff x="2667" y="1464"/>
                          <a:chExt cx="3750" cy="613"/>
                        </a:xfrm>
                      </wpg:grpSpPr>
                      <wps:wsp>
                        <wps:cNvPr id="185" name="Text Box 9441"/>
                        <wps:cNvSpPr txBox="1">
                          <a:spLocks noChangeArrowheads="1"/>
                        </wps:cNvSpPr>
                        <wps:spPr bwMode="auto">
                          <a:xfrm>
                            <a:off x="2712"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E27BA0" w:rsidRDefault="009F1013" w:rsidP="00C225B5">
                              <w:pPr>
                                <w:rPr>
                                  <w:rFonts w:cs="Arial"/>
                                  <w:sz w:val="16"/>
                                  <w:szCs w:val="16"/>
                                </w:rPr>
                              </w:pPr>
                              <w:r w:rsidRPr="00E27BA0">
                                <w:rPr>
                                  <w:rFonts w:cs="Arial"/>
                                  <w:sz w:val="18"/>
                                  <w:szCs w:val="18"/>
                                </w:rPr>
                                <w:t xml:space="preserve">Note: The ICD-10 codes used for stroke deaths were </w:t>
                              </w:r>
                              <w:r w:rsidRPr="00E27BA0">
                                <w:rPr>
                                  <w:sz w:val="18"/>
                                </w:rPr>
                                <w:t>I60-I69.</w:t>
                              </w:r>
                            </w:p>
                            <w:p w:rsidR="009F1013" w:rsidRPr="008E61F8" w:rsidRDefault="009F1013" w:rsidP="00C225B5">
                              <w:pPr>
                                <w:rPr>
                                  <w:rFonts w:cs="Arial"/>
                                  <w:sz w:val="18"/>
                                  <w:szCs w:val="18"/>
                                </w:rPr>
                              </w:pPr>
                            </w:p>
                          </w:txbxContent>
                        </wps:txbx>
                        <wps:bodyPr rot="0" vert="horz" wrap="square" lIns="91440" tIns="45720" rIns="91440" bIns="45720" anchor="t" anchorCtr="0" upright="1">
                          <a:noAutofit/>
                        </wps:bodyPr>
                      </wps:wsp>
                      <wps:wsp>
                        <wps:cNvPr id="186" name="Line 944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10C49D" id="Group 9440" o:spid="_x0000_s1132" style="position:absolute;left:0;text-align:left;margin-left:12.35pt;margin-top:2.05pt;width:649.75pt;height:36pt;z-index:251720192" coordorigin="2667,1464" coordsize="375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">
                <v:shape id="Text Box 9441" o:spid="_x0000_s1133" type="#_x0000_t202" style="position:absolute;left:2712;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rsidR="009F1013" w:rsidRPr="00E27BA0" w:rsidRDefault="009F1013" w:rsidP="00C225B5">
                        <w:pPr>
                          <w:rPr>
                            <w:rFonts w:cs="Arial"/>
                            <w:sz w:val="16"/>
                            <w:szCs w:val="16"/>
                          </w:rPr>
                        </w:pPr>
                        <w:r w:rsidRPr="00E27BA0">
                          <w:rPr>
                            <w:rFonts w:cs="Arial"/>
                            <w:sz w:val="18"/>
                            <w:szCs w:val="18"/>
                          </w:rPr>
                          <w:t xml:space="preserve">Note: The ICD-10 codes used for stroke deaths were </w:t>
                        </w:r>
                        <w:r w:rsidRPr="00E27BA0">
                          <w:rPr>
                            <w:sz w:val="18"/>
                          </w:rPr>
                          <w:t>I60-I69.</w:t>
                        </w:r>
                      </w:p>
                      <w:p w:rsidR="009F1013" w:rsidRPr="008E61F8" w:rsidRDefault="009F1013" w:rsidP="00C225B5">
                        <w:pPr>
                          <w:rPr>
                            <w:rFonts w:cs="Arial"/>
                            <w:sz w:val="18"/>
                            <w:szCs w:val="18"/>
                          </w:rPr>
                        </w:pPr>
                      </w:p>
                    </w:txbxContent>
                  </v:textbox>
                </v:shape>
                <v:line id="Line 9442" o:spid="_x0000_s1134"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group>
            </w:pict>
          </mc:Fallback>
        </mc:AlternateContent>
      </w:r>
      <w:r>
        <w:rPr>
          <w:b/>
          <w:noProof/>
        </w:rPr>
        <mc:AlternateContent>
          <mc:Choice Requires="wpg">
            <w:drawing>
              <wp:anchor distT="0" distB="0" distL="114300" distR="114300" simplePos="0" relativeHeight="251577856" behindDoc="0" locked="0" layoutInCell="1" allowOverlap="1" wp14:anchorId="456F07F4" wp14:editId="4F90EB97">
                <wp:simplePos x="0" y="0"/>
                <wp:positionH relativeFrom="column">
                  <wp:posOffset>51435</wp:posOffset>
                </wp:positionH>
                <wp:positionV relativeFrom="paragraph">
                  <wp:posOffset>4575810</wp:posOffset>
                </wp:positionV>
                <wp:extent cx="8254365" cy="481330"/>
                <wp:effectExtent l="0" t="0" r="0" b="0"/>
                <wp:wrapNone/>
                <wp:docPr id="181" name="Group 4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4365" cy="481330"/>
                          <a:chOff x="2599" y="1464"/>
                          <a:chExt cx="3818" cy="613"/>
                        </a:xfrm>
                      </wpg:grpSpPr>
                      <wps:wsp>
                        <wps:cNvPr id="182" name="Text Box 452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73F1" w:rsidRDefault="009F1013"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rsidR="009F1013" w:rsidRPr="008E61F8" w:rsidRDefault="009F1013" w:rsidP="00E102FC">
                              <w:pPr>
                                <w:rPr>
                                  <w:rFonts w:cs="Arial"/>
                                  <w:sz w:val="18"/>
                                  <w:szCs w:val="18"/>
                                </w:rPr>
                              </w:pPr>
                            </w:p>
                          </w:txbxContent>
                        </wps:txbx>
                        <wps:bodyPr rot="0" vert="horz" wrap="square" lIns="91440" tIns="45720" rIns="91440" bIns="45720" anchor="t" anchorCtr="0" upright="1">
                          <a:noAutofit/>
                        </wps:bodyPr>
                      </wps:wsp>
                      <wps:wsp>
                        <wps:cNvPr id="183" name="Line 452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6F07F4" id="Group 4527" o:spid="_x0000_s1135" style="position:absolute;left:0;text-align:left;margin-left:4.05pt;margin-top:360.3pt;width:649.95pt;height:37.9pt;z-index:251577856"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">
                <v:shape id="Text Box 4528" o:spid="_x0000_s1136"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rsidR="009F1013" w:rsidRPr="001E73F1" w:rsidRDefault="009F1013"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rsidR="009F1013" w:rsidRPr="008E61F8" w:rsidRDefault="009F1013" w:rsidP="00E102FC">
                        <w:pPr>
                          <w:rPr>
                            <w:rFonts w:cs="Arial"/>
                            <w:sz w:val="18"/>
                            <w:szCs w:val="18"/>
                          </w:rPr>
                        </w:pPr>
                      </w:p>
                    </w:txbxContent>
                  </v:textbox>
                </v:shape>
                <v:line id="Line 4529" o:spid="_x0000_s1137"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group>
            </w:pict>
          </mc:Fallback>
        </mc:AlternateContent>
      </w:r>
      <w:r>
        <w:rPr>
          <w:noProof/>
          <w:szCs w:val="22"/>
        </w:rPr>
        <mc:AlternateContent>
          <mc:Choice Requires="wps">
            <w:drawing>
              <wp:anchor distT="0" distB="0" distL="114300" distR="114300" simplePos="0" relativeHeight="251658752" behindDoc="0" locked="0" layoutInCell="1" allowOverlap="1" wp14:anchorId="05AAD26E" wp14:editId="05577FE2">
                <wp:simplePos x="0" y="0"/>
                <wp:positionH relativeFrom="column">
                  <wp:posOffset>-634365</wp:posOffset>
                </wp:positionH>
                <wp:positionV relativeFrom="paragraph">
                  <wp:posOffset>1718310</wp:posOffset>
                </wp:positionV>
                <wp:extent cx="342900" cy="342900"/>
                <wp:effectExtent l="0" t="0" r="0" b="0"/>
                <wp:wrapNone/>
                <wp:docPr id="180" name="Text Box 4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36403F" w:rsidRDefault="009F1013"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A93976">
                              <w:rPr>
                                <w:rFonts w:cs="Arial"/>
                                <w:noProof/>
                                <w:sz w:val="18"/>
                                <w:szCs w:val="18"/>
                              </w:rPr>
                              <w:t>39</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AD26E" id="Text Box 4984" o:spid="_x0000_s1138" type="#_x0000_t202" style="position:absolute;left:0;text-align:left;margin-left:-49.95pt;margin-top:135.3pt;width:2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" stroked="f">
                <v:textbox style="layout-flow:vertical">
                  <w:txbxContent>
                    <w:p w:rsidR="009F1013" w:rsidRPr="0036403F" w:rsidRDefault="009F1013"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A93976">
                        <w:rPr>
                          <w:rFonts w:cs="Arial"/>
                          <w:noProof/>
                          <w:sz w:val="18"/>
                          <w:szCs w:val="18"/>
                        </w:rPr>
                        <w:t>39</w:t>
                      </w:r>
                      <w:r>
                        <w:rPr>
                          <w:rFonts w:cs="Arial"/>
                          <w:sz w:val="18"/>
                          <w:szCs w:val="18"/>
                        </w:rPr>
                        <w:fldChar w:fldCharType="end"/>
                      </w:r>
                    </w:p>
                  </w:txbxContent>
                </v:textbox>
              </v:shape>
            </w:pict>
          </mc:Fallback>
        </mc:AlternateContent>
      </w:r>
      <w:r>
        <w:rPr>
          <w:b/>
          <w:noProof/>
        </w:rPr>
        <mc:AlternateContent>
          <mc:Choice Requires="wps">
            <w:drawing>
              <wp:anchor distT="0" distB="0" distL="114300" distR="114300" simplePos="0" relativeHeight="251655680" behindDoc="0" locked="0" layoutInCell="1" allowOverlap="1" wp14:anchorId="08D1C43E" wp14:editId="72622868">
                <wp:simplePos x="0" y="0"/>
                <wp:positionH relativeFrom="column">
                  <wp:posOffset>3937635</wp:posOffset>
                </wp:positionH>
                <wp:positionV relativeFrom="paragraph">
                  <wp:posOffset>5422265</wp:posOffset>
                </wp:positionV>
                <wp:extent cx="342900" cy="342900"/>
                <wp:effectExtent l="0" t="0" r="0" b="0"/>
                <wp:wrapNone/>
                <wp:docPr id="179" name="Text Box 4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1C43E" id="Text Box 4941" o:spid="_x0000_s1139" type="#_x0000_t202" style="position:absolute;left:0;text-align:left;margin-left:310.05pt;margin-top:426.95pt;width:27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" stroked="f">
                <v:textbox style="layout-flow:vertical">
                  <w:txbxContent>
                    <w:p w:rsidR="009F1013" w:rsidRPr="001E26D6" w:rsidRDefault="009F1013" w:rsidP="003C652C"/>
                  </w:txbxContent>
                </v:textbox>
              </v:shape>
            </w:pict>
          </mc:Fallback>
        </mc:AlternateContent>
      </w:r>
      <w:r w:rsidR="00324E5C" w:rsidRPr="00185AA5">
        <w:rPr>
          <w:b/>
        </w:rPr>
        <w:t xml:space="preserve"> </w:t>
      </w:r>
      <w:r w:rsidR="001E6C9C" w:rsidRPr="00185AA5">
        <w:rPr>
          <w:b/>
        </w:rPr>
        <w:br w:type="page"/>
      </w:r>
    </w:p>
    <w:p w:rsidR="00A127AB" w:rsidRPr="00B93B4B" w:rsidRDefault="00BD60D9" w:rsidP="00B93B4B">
      <w:pPr>
        <w:pStyle w:val="Heading1"/>
        <w:rPr>
          <w:u w:val="none"/>
        </w:rPr>
      </w:pPr>
      <w:bookmarkStart w:id="589" w:name="_Toc361388691"/>
      <w:bookmarkStart w:id="590" w:name="_Toc462057613"/>
      <w:bookmarkStart w:id="591" w:name="_Toc532542118"/>
      <w:r w:rsidRPr="00B93B4B">
        <w:rPr>
          <w:noProof/>
          <w:u w:val="none"/>
        </w:rPr>
        <mc:AlternateContent>
          <mc:Choice Requires="wps">
            <w:drawing>
              <wp:anchor distT="0" distB="0" distL="114300" distR="114300" simplePos="0" relativeHeight="251569664" behindDoc="0" locked="0" layoutInCell="1" allowOverlap="1" wp14:anchorId="3AB50C3A" wp14:editId="4EA2DCDE">
                <wp:simplePos x="0" y="0"/>
                <wp:positionH relativeFrom="column">
                  <wp:posOffset>-28575</wp:posOffset>
                </wp:positionH>
                <wp:positionV relativeFrom="paragraph">
                  <wp:posOffset>-154306</wp:posOffset>
                </wp:positionV>
                <wp:extent cx="8551469" cy="6108065"/>
                <wp:effectExtent l="0" t="0" r="21590" b="26035"/>
                <wp:wrapNone/>
                <wp:docPr id="178" name="Rectangle 4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1469" cy="6108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CB12B" id="Rectangle 4501" o:spid="_x0000_s1026" style="position:absolute;margin-left:-2.25pt;margin-top:-12.15pt;width:673.35pt;height:480.9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" filled="f"/>
            </w:pict>
          </mc:Fallback>
        </mc:AlternateContent>
      </w:r>
      <w:bookmarkEnd w:id="589"/>
      <w:bookmarkEnd w:id="590"/>
      <w:r w:rsidR="00A127AB" w:rsidRPr="00B93B4B">
        <w:rPr>
          <w:u w:val="none"/>
        </w:rPr>
        <w:t>Figure 13.  Age Distribution by Race and Hispanic Ethnicity for Stroke Deaths, Massachusetts: 2016</w:t>
      </w:r>
      <w:bookmarkEnd w:id="591"/>
    </w:p>
    <w:p w:rsidR="00B93B4B" w:rsidRPr="00B93B4B" w:rsidRDefault="00B93B4B" w:rsidP="00B93B4B"/>
    <w:p w:rsidR="00CD0DF4" w:rsidRPr="00511757" w:rsidRDefault="00BD60D9" w:rsidP="00526EA7">
      <w:pPr>
        <w:tabs>
          <w:tab w:val="left" w:pos="1783"/>
          <w:tab w:val="left" w:pos="4680"/>
          <w:tab w:val="left" w:pos="9135"/>
        </w:tabs>
        <w:spacing w:before="60" w:after="60"/>
        <w:ind w:left="-630" w:right="270"/>
        <w:jc w:val="right"/>
      </w:pPr>
      <w:r>
        <w:rPr>
          <w:noProof/>
        </w:rPr>
        <mc:AlternateContent>
          <mc:Choice Requires="wps">
            <w:drawing>
              <wp:anchor distT="0" distB="0" distL="114300" distR="114300" simplePos="0" relativeHeight="251682304" behindDoc="0" locked="0" layoutInCell="1" allowOverlap="1" wp14:anchorId="59001BA5" wp14:editId="74317177">
                <wp:simplePos x="0" y="0"/>
                <wp:positionH relativeFrom="column">
                  <wp:posOffset>-634365</wp:posOffset>
                </wp:positionH>
                <wp:positionV relativeFrom="paragraph">
                  <wp:posOffset>1776095</wp:posOffset>
                </wp:positionV>
                <wp:extent cx="342900" cy="342900"/>
                <wp:effectExtent l="0" t="0" r="0" b="0"/>
                <wp:wrapNone/>
                <wp:docPr id="177" name="Text Box 7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40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01BA5" id="Text Box 7474" o:spid="_x0000_s1140" type="#_x0000_t202" style="position:absolute;left:0;text-align:left;margin-left:-49.95pt;margin-top:139.85pt;width:27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" stroked="f">
                <v:textbox style="layout-flow:vertical">
                  <w:txbxContent>
                    <w:p w:rsidR="009F1013" w:rsidRPr="00D307AF" w:rsidRDefault="009F1013" w:rsidP="00D307AF">
                      <w:pPr>
                        <w:rPr>
                          <w:szCs w:val="18"/>
                        </w:rPr>
                      </w:pPr>
                      <w:r>
                        <w:rPr>
                          <w:rFonts w:cs="Arial"/>
                          <w:sz w:val="18"/>
                          <w:szCs w:val="18"/>
                        </w:rPr>
                        <w:t>40</w:t>
                      </w:r>
                    </w:p>
                  </w:txbxContent>
                </v:textbox>
              </v:shape>
            </w:pict>
          </mc:Fallback>
        </mc:AlternateContent>
      </w:r>
      <w:r w:rsidR="00A127AB" w:rsidRPr="00A127AB">
        <w:rPr>
          <w:noProof/>
        </w:rPr>
        <w:t xml:space="preserve"> </w:t>
      </w:r>
      <w:r w:rsidR="00A127AB">
        <w:rPr>
          <w:noProof/>
        </w:rPr>
        <w:drawing>
          <wp:inline distT="0" distB="0" distL="0" distR="0" wp14:anchorId="27DACAFB" wp14:editId="0FA9D67A">
            <wp:extent cx="7658100" cy="4924425"/>
            <wp:effectExtent l="0" t="0" r="0" b="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3C736C" w:rsidRPr="003C736C">
        <w:t xml:space="preserve"> </w:t>
      </w:r>
    </w:p>
    <w:p w:rsidR="00CD0DF4" w:rsidRPr="00CD0DF4" w:rsidRDefault="00A127AB" w:rsidP="00CD0DF4">
      <w:pPr>
        <w:tabs>
          <w:tab w:val="left" w:pos="1783"/>
          <w:tab w:val="left" w:pos="4680"/>
          <w:tab w:val="left" w:pos="9135"/>
        </w:tabs>
        <w:spacing w:before="60" w:after="60"/>
        <w:jc w:val="right"/>
        <w:outlineLvl w:val="1"/>
        <w:rPr>
          <w:b/>
        </w:rPr>
      </w:pPr>
      <w:bookmarkStart w:id="592" w:name="_Toc264366012"/>
      <w:bookmarkStart w:id="593" w:name="_Toc266360627"/>
      <w:bookmarkStart w:id="594" w:name="_Toc266794079"/>
      <w:bookmarkStart w:id="595" w:name="_Toc266794201"/>
      <w:bookmarkStart w:id="596" w:name="_Toc266794376"/>
      <w:bookmarkStart w:id="597" w:name="_Toc266886776"/>
      <w:bookmarkStart w:id="598" w:name="_Toc266965648"/>
      <w:bookmarkStart w:id="599" w:name="_Toc313951831"/>
      <w:bookmarkStart w:id="600" w:name="_Toc314749195"/>
      <w:bookmarkStart w:id="601" w:name="_Toc314832660"/>
      <w:bookmarkStart w:id="602" w:name="_Toc334113904"/>
      <w:bookmarkStart w:id="603" w:name="_Toc335214211"/>
      <w:bookmarkStart w:id="604" w:name="_Toc336424176"/>
      <w:bookmarkStart w:id="605" w:name="_Toc336434743"/>
      <w:bookmarkStart w:id="606" w:name="_Toc360092817"/>
      <w:bookmarkStart w:id="607" w:name="_Toc361388692"/>
      <w:bookmarkStart w:id="608" w:name="_Toc361389076"/>
      <w:bookmarkStart w:id="609" w:name="_Toc361900277"/>
      <w:bookmarkStart w:id="610" w:name="_Toc361925572"/>
      <w:bookmarkStart w:id="611" w:name="_Toc361925680"/>
      <w:bookmarkStart w:id="612" w:name="_Toc361925788"/>
      <w:bookmarkStart w:id="613" w:name="_Toc362442202"/>
      <w:bookmarkStart w:id="614" w:name="_Toc362442307"/>
      <w:bookmarkStart w:id="615" w:name="_Toc363033461"/>
      <w:bookmarkStart w:id="616" w:name="_Toc363034284"/>
      <w:bookmarkStart w:id="617" w:name="_Toc363038124"/>
      <w:bookmarkStart w:id="618" w:name="_Toc365534166"/>
      <w:bookmarkStart w:id="619" w:name="_Toc365536775"/>
      <w:bookmarkStart w:id="620" w:name="_Toc371426714"/>
      <w:bookmarkStart w:id="621" w:name="_Toc371426816"/>
      <w:bookmarkStart w:id="622" w:name="_Toc375049576"/>
      <w:bookmarkStart w:id="623" w:name="_Toc384049080"/>
      <w:bookmarkStart w:id="624" w:name="_Toc384116067"/>
      <w:bookmarkStart w:id="625" w:name="_Toc384715707"/>
      <w:bookmarkStart w:id="626" w:name="_Toc384909886"/>
      <w:bookmarkStart w:id="627" w:name="_Toc385506479"/>
      <w:bookmarkStart w:id="628" w:name="_Toc387061537"/>
      <w:bookmarkStart w:id="629" w:name="_Toc393785307"/>
      <w:bookmarkStart w:id="630" w:name="_Toc393785410"/>
      <w:bookmarkStart w:id="631" w:name="_Toc394044949"/>
      <w:bookmarkStart w:id="632" w:name="_Toc395864843"/>
      <w:bookmarkStart w:id="633" w:name="_Toc424643164"/>
      <w:bookmarkStart w:id="634" w:name="_Toc424643263"/>
      <w:bookmarkStart w:id="635" w:name="_Toc424805173"/>
      <w:bookmarkStart w:id="636" w:name="_Toc424805270"/>
      <w:bookmarkStart w:id="637" w:name="_Toc424823488"/>
      <w:bookmarkStart w:id="638" w:name="_Toc424823583"/>
      <w:bookmarkStart w:id="639" w:name="_Toc424823678"/>
      <w:bookmarkStart w:id="640" w:name="_Toc461200874"/>
      <w:bookmarkStart w:id="641" w:name="_Toc461201031"/>
      <w:bookmarkStart w:id="642" w:name="_Toc461552294"/>
      <w:bookmarkStart w:id="643" w:name="_Toc461610271"/>
      <w:bookmarkStart w:id="644" w:name="_Toc462057614"/>
      <w:bookmarkStart w:id="645" w:name="_Toc496268622"/>
      <w:bookmarkStart w:id="646" w:name="_Toc520460554"/>
      <w:bookmarkStart w:id="647" w:name="_Toc521654649"/>
      <w:bookmarkStart w:id="648" w:name="_Toc532542119"/>
      <w:r>
        <w:rPr>
          <w:noProof/>
        </w:rPr>
        <mc:AlternateContent>
          <mc:Choice Requires="wpg">
            <w:drawing>
              <wp:anchor distT="0" distB="0" distL="114300" distR="114300" simplePos="0" relativeHeight="251640320" behindDoc="0" locked="0" layoutInCell="1" allowOverlap="1" wp14:anchorId="0195D141" wp14:editId="6B89504D">
                <wp:simplePos x="0" y="0"/>
                <wp:positionH relativeFrom="column">
                  <wp:posOffset>-19050</wp:posOffset>
                </wp:positionH>
                <wp:positionV relativeFrom="paragraph">
                  <wp:posOffset>161290</wp:posOffset>
                </wp:positionV>
                <wp:extent cx="8543290" cy="469265"/>
                <wp:effectExtent l="0" t="0" r="10160" b="6985"/>
                <wp:wrapNone/>
                <wp:docPr id="174" name="Group 4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3290" cy="469265"/>
                          <a:chOff x="2667" y="1464"/>
                          <a:chExt cx="3750" cy="502"/>
                        </a:xfrm>
                      </wpg:grpSpPr>
                      <wps:wsp>
                        <wps:cNvPr id="175" name="Text Box 4775"/>
                        <wps:cNvSpPr txBox="1">
                          <a:spLocks noChangeArrowheads="1"/>
                        </wps:cNvSpPr>
                        <wps:spPr bwMode="auto">
                          <a:xfrm>
                            <a:off x="2710" y="1615"/>
                            <a:ext cx="3600"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E27BA0" w:rsidRDefault="009F1013" w:rsidP="00E27BA0">
                              <w:pPr>
                                <w:rPr>
                                  <w:rFonts w:cs="Arial"/>
                                  <w:sz w:val="16"/>
                                  <w:szCs w:val="16"/>
                                </w:rPr>
                              </w:pPr>
                              <w:r w:rsidRPr="00E27BA0">
                                <w:rPr>
                                  <w:rFonts w:cs="Arial"/>
                                  <w:sz w:val="18"/>
                                  <w:szCs w:val="18"/>
                                </w:rPr>
                                <w:t xml:space="preserve">Note: The ICD-10 codes used for stroke deaths were </w:t>
                              </w:r>
                              <w:r w:rsidRPr="00E27BA0">
                                <w:rPr>
                                  <w:sz w:val="18"/>
                                </w:rPr>
                                <w:t>I60-I69.</w:t>
                              </w:r>
                            </w:p>
                            <w:p w:rsidR="009F1013" w:rsidRPr="008E61F8" w:rsidRDefault="009F1013" w:rsidP="00AE7D1E">
                              <w:pPr>
                                <w:rPr>
                                  <w:rFonts w:cs="Arial"/>
                                  <w:sz w:val="18"/>
                                  <w:szCs w:val="18"/>
                                </w:rPr>
                              </w:pPr>
                            </w:p>
                          </w:txbxContent>
                        </wps:txbx>
                        <wps:bodyPr rot="0" vert="horz" wrap="square" lIns="91440" tIns="45720" rIns="91440" bIns="45720" anchor="t" anchorCtr="0" upright="1">
                          <a:noAutofit/>
                        </wps:bodyPr>
                      </wps:wsp>
                      <wps:wsp>
                        <wps:cNvPr id="176" name="Line 4776"/>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95D141" id="Group 4774" o:spid="_x0000_s1141" style="position:absolute;left:0;text-align:left;margin-left:-1.5pt;margin-top:12.7pt;width:672.7pt;height:36.95pt;z-index:251640320" coordorigin="2667,1464" coordsize="375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">
                <v:shape id="Text Box 4775" o:spid="_x0000_s1142" type="#_x0000_t202" style="position:absolute;left:2710;top:1615;width:360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rsidR="009F1013" w:rsidRPr="00E27BA0" w:rsidRDefault="009F1013" w:rsidP="00E27BA0">
                        <w:pPr>
                          <w:rPr>
                            <w:rFonts w:cs="Arial"/>
                            <w:sz w:val="16"/>
                            <w:szCs w:val="16"/>
                          </w:rPr>
                        </w:pPr>
                        <w:r w:rsidRPr="00E27BA0">
                          <w:rPr>
                            <w:rFonts w:cs="Arial"/>
                            <w:sz w:val="18"/>
                            <w:szCs w:val="18"/>
                          </w:rPr>
                          <w:t xml:space="preserve">Note: The ICD-10 codes used for stroke deaths were </w:t>
                        </w:r>
                        <w:r w:rsidRPr="00E27BA0">
                          <w:rPr>
                            <w:sz w:val="18"/>
                          </w:rPr>
                          <w:t>I60-I69.</w:t>
                        </w:r>
                      </w:p>
                      <w:p w:rsidR="009F1013" w:rsidRPr="008E61F8" w:rsidRDefault="009F1013" w:rsidP="00AE7D1E">
                        <w:pPr>
                          <w:rPr>
                            <w:rFonts w:cs="Arial"/>
                            <w:sz w:val="18"/>
                            <w:szCs w:val="18"/>
                          </w:rPr>
                        </w:pPr>
                      </w:p>
                    </w:txbxContent>
                  </v:textbox>
                </v:shape>
                <v:line id="Line 4776" o:spid="_x0000_s1143"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group>
            </w:pict>
          </mc:Fallback>
        </mc:AlternateConten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9E11E8" w:rsidRDefault="00DB5EC3" w:rsidP="009E11E8">
      <w:pPr>
        <w:tabs>
          <w:tab w:val="left" w:pos="1783"/>
          <w:tab w:val="left" w:pos="4680"/>
          <w:tab w:val="left" w:pos="9135"/>
        </w:tabs>
        <w:spacing w:before="60" w:after="60"/>
        <w:jc w:val="center"/>
      </w:pPr>
      <w:r w:rsidRPr="00DB5EC3">
        <w:t xml:space="preserve"> </w:t>
      </w:r>
    </w:p>
    <w:p w:rsidR="003D2E3C" w:rsidRDefault="003D2E3C" w:rsidP="009E11E8">
      <w:pPr>
        <w:tabs>
          <w:tab w:val="left" w:pos="1783"/>
          <w:tab w:val="left" w:pos="4680"/>
          <w:tab w:val="left" w:pos="9135"/>
        </w:tabs>
        <w:spacing w:before="60" w:after="60"/>
        <w:rPr>
          <w:sz w:val="8"/>
          <w:szCs w:val="8"/>
        </w:rPr>
      </w:pPr>
    </w:p>
    <w:tbl>
      <w:tblPr>
        <w:tblW w:w="137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160"/>
      </w:tblGrid>
      <w:tr w:rsidR="001E6C9C" w:rsidTr="002D4271">
        <w:trPr>
          <w:cantSplit/>
          <w:trHeight w:val="270"/>
        </w:trPr>
        <w:tc>
          <w:tcPr>
            <w:tcW w:w="13770" w:type="dxa"/>
            <w:gridSpan w:val="8"/>
            <w:tcBorders>
              <w:top w:val="nil"/>
              <w:left w:val="nil"/>
              <w:right w:val="nil"/>
            </w:tcBorders>
          </w:tcPr>
          <w:p w:rsidR="001E6C9C" w:rsidRPr="002D4271" w:rsidRDefault="00BD60D9" w:rsidP="002D4271">
            <w:pPr>
              <w:pStyle w:val="BodyTextIndent"/>
              <w:ind w:left="0"/>
              <w:jc w:val="center"/>
              <w:outlineLvl w:val="1"/>
              <w:rPr>
                <w:b/>
                <w:bCs/>
                <w:szCs w:val="22"/>
              </w:rPr>
            </w:pPr>
            <w:bookmarkStart w:id="649" w:name="_Toc462057615"/>
            <w:bookmarkStart w:id="650" w:name="_Toc532542120"/>
            <w:r>
              <w:rPr>
                <w:b/>
                <w:bCs/>
                <w:noProof/>
                <w:szCs w:val="22"/>
              </w:rPr>
              <mc:AlternateContent>
                <mc:Choice Requires="wps">
                  <w:drawing>
                    <wp:anchor distT="0" distB="0" distL="114300" distR="114300" simplePos="0" relativeHeight="251566592" behindDoc="0" locked="0" layoutInCell="0" allowOverlap="1" wp14:anchorId="0DDA81D4" wp14:editId="12B35798">
                      <wp:simplePos x="0" y="0"/>
                      <wp:positionH relativeFrom="column">
                        <wp:posOffset>-117043</wp:posOffset>
                      </wp:positionH>
                      <wp:positionV relativeFrom="paragraph">
                        <wp:posOffset>-80467</wp:posOffset>
                      </wp:positionV>
                      <wp:extent cx="8748598" cy="5844845"/>
                      <wp:effectExtent l="0" t="0" r="14605" b="22860"/>
                      <wp:wrapNone/>
                      <wp:docPr id="173" name="Rectangle 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8598" cy="5844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6D037" id="Rectangle 4447" o:spid="_x0000_s1026" style="position:absolute;margin-left:-9.2pt;margin-top:-6.35pt;width:688.85pt;height:460.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" o:allowincell="f" filled="f"/>
                  </w:pict>
                </mc:Fallback>
              </mc:AlternateContent>
            </w:r>
            <w:bookmarkStart w:id="651" w:name="_Toc361388693"/>
            <w:r w:rsidR="00853A9F" w:rsidRPr="002D4271">
              <w:rPr>
                <w:b/>
                <w:bCs/>
                <w:szCs w:val="22"/>
              </w:rPr>
              <w:t xml:space="preserve">Table </w:t>
            </w:r>
            <w:r w:rsidR="00853A9F" w:rsidRPr="002D4271">
              <w:rPr>
                <w:b/>
                <w:bCs/>
                <w:szCs w:val="22"/>
              </w:rPr>
              <w:fldChar w:fldCharType="begin"/>
            </w:r>
            <w:r w:rsidR="00853A9F" w:rsidRPr="002D4271">
              <w:rPr>
                <w:b/>
                <w:bCs/>
                <w:szCs w:val="22"/>
              </w:rPr>
              <w:instrText xml:space="preserve"> SEQ Table \* ARABIC </w:instrText>
            </w:r>
            <w:r w:rsidR="00853A9F" w:rsidRPr="002D4271">
              <w:rPr>
                <w:b/>
                <w:bCs/>
                <w:szCs w:val="22"/>
              </w:rPr>
              <w:fldChar w:fldCharType="separate"/>
            </w:r>
            <w:r w:rsidR="00A93976">
              <w:rPr>
                <w:b/>
                <w:bCs/>
                <w:noProof/>
                <w:szCs w:val="22"/>
              </w:rPr>
              <w:t>15</w:t>
            </w:r>
            <w:r w:rsidR="00853A9F" w:rsidRPr="002D4271">
              <w:rPr>
                <w:b/>
                <w:bCs/>
                <w:szCs w:val="22"/>
              </w:rPr>
              <w:fldChar w:fldCharType="end"/>
            </w:r>
            <w:r w:rsidR="00853A9F" w:rsidRPr="002D4271">
              <w:rPr>
                <w:b/>
                <w:bCs/>
                <w:szCs w:val="22"/>
              </w:rPr>
              <w:t xml:space="preserve">.  </w:t>
            </w:r>
            <w:r w:rsidR="006E7CAC" w:rsidRPr="002D4271">
              <w:rPr>
                <w:b/>
                <w:bCs/>
                <w:szCs w:val="22"/>
              </w:rPr>
              <w:t>Stroke</w:t>
            </w:r>
            <w:r w:rsidR="001E6C9C" w:rsidRPr="002D4271">
              <w:rPr>
                <w:b/>
                <w:bCs/>
                <w:szCs w:val="22"/>
              </w:rPr>
              <w:t xml:space="preserve"> Deaths by Race</w:t>
            </w:r>
            <w:r w:rsidR="00EF5841">
              <w:rPr>
                <w:b/>
                <w:bCs/>
                <w:szCs w:val="22"/>
              </w:rPr>
              <w:t xml:space="preserve"> and Hispanic Ethnicity</w:t>
            </w:r>
            <w:r w:rsidR="001E6C9C" w:rsidRPr="002D4271">
              <w:rPr>
                <w:b/>
                <w:bCs/>
                <w:szCs w:val="22"/>
              </w:rPr>
              <w:t xml:space="preserve"> and Gender, Age-Adjusted Rates</w:t>
            </w:r>
            <w:r w:rsidR="00BD7ECA">
              <w:rPr>
                <w:b/>
                <w:sz w:val="24"/>
                <w:vertAlign w:val="superscript"/>
              </w:rPr>
              <w:t>1</w:t>
            </w:r>
            <w:r w:rsidR="001E6C9C" w:rsidRPr="002D4271">
              <w:rPr>
                <w:b/>
                <w:bCs/>
                <w:szCs w:val="22"/>
              </w:rPr>
              <w:t xml:space="preserve">, Massachusetts: </w:t>
            </w:r>
            <w:r w:rsidR="004F211B" w:rsidRPr="002D4271">
              <w:rPr>
                <w:b/>
                <w:bCs/>
                <w:szCs w:val="22"/>
              </w:rPr>
              <w:t>200</w:t>
            </w:r>
            <w:bookmarkEnd w:id="651"/>
            <w:r w:rsidR="006D672F">
              <w:rPr>
                <w:b/>
                <w:bCs/>
                <w:szCs w:val="22"/>
              </w:rPr>
              <w:t>3</w:t>
            </w:r>
            <w:r w:rsidR="00D0180B">
              <w:rPr>
                <w:b/>
                <w:bCs/>
                <w:szCs w:val="22"/>
              </w:rPr>
              <w:t>-201</w:t>
            </w:r>
            <w:bookmarkEnd w:id="649"/>
            <w:r w:rsidR="006D672F">
              <w:rPr>
                <w:b/>
                <w:bCs/>
                <w:szCs w:val="22"/>
              </w:rPr>
              <w:t>6</w:t>
            </w:r>
            <w:bookmarkEnd w:id="650"/>
          </w:p>
          <w:p w:rsidR="001E6C9C" w:rsidRDefault="001E6C9C" w:rsidP="00FB4CC7">
            <w:pPr>
              <w:jc w:val="center"/>
              <w:outlineLvl w:val="1"/>
              <w:rPr>
                <w:color w:val="000000"/>
                <w:sz w:val="4"/>
              </w:rPr>
            </w:pPr>
          </w:p>
        </w:tc>
      </w:tr>
      <w:tr w:rsidR="001E6C9C" w:rsidTr="00CE668F">
        <w:trPr>
          <w:cantSplit/>
        </w:trPr>
        <w:tc>
          <w:tcPr>
            <w:tcW w:w="810" w:type="dxa"/>
            <w:tcBorders>
              <w:top w:val="nil"/>
              <w:left w:val="nil"/>
              <w:bottom w:val="nil"/>
              <w:right w:val="nil"/>
            </w:tcBorders>
          </w:tcPr>
          <w:p w:rsidR="001E6C9C" w:rsidRDefault="001E6C9C" w:rsidP="001E6C9C">
            <w:bookmarkStart w:id="652" w:name="_Hlk157574870"/>
          </w:p>
        </w:tc>
        <w:tc>
          <w:tcPr>
            <w:tcW w:w="6480" w:type="dxa"/>
            <w:gridSpan w:val="4"/>
            <w:tcBorders>
              <w:top w:val="nil"/>
              <w:left w:val="nil"/>
              <w:bottom w:val="nil"/>
              <w:right w:val="single" w:sz="4" w:space="0" w:color="auto"/>
            </w:tcBorders>
          </w:tcPr>
          <w:p w:rsidR="001E6C9C" w:rsidRDefault="001E6C9C" w:rsidP="006D672F">
            <w:pPr>
              <w:spacing w:before="40"/>
              <w:jc w:val="center"/>
              <w:rPr>
                <w:sz w:val="18"/>
                <w:u w:val="single"/>
                <w:vertAlign w:val="superscript"/>
              </w:rPr>
            </w:pPr>
            <w:r>
              <w:rPr>
                <w:b/>
                <w:u w:val="single"/>
              </w:rPr>
              <w:t>White non-Hispanic</w:t>
            </w:r>
            <w:r w:rsidRPr="00DA65D2">
              <w:rPr>
                <w:b/>
                <w:szCs w:val="22"/>
                <w:u w:val="single"/>
                <w:vertAlign w:val="superscript"/>
              </w:rPr>
              <w:t>2</w:t>
            </w:r>
          </w:p>
        </w:tc>
        <w:tc>
          <w:tcPr>
            <w:tcW w:w="6480" w:type="dxa"/>
            <w:gridSpan w:val="3"/>
            <w:tcBorders>
              <w:top w:val="nil"/>
              <w:left w:val="nil"/>
              <w:bottom w:val="nil"/>
              <w:right w:val="nil"/>
            </w:tcBorders>
          </w:tcPr>
          <w:p w:rsidR="001E6C9C" w:rsidRDefault="001E6C9C" w:rsidP="006D672F">
            <w:pPr>
              <w:pStyle w:val="Heading4"/>
              <w:spacing w:before="40"/>
              <w:jc w:val="center"/>
              <w:rPr>
                <w:sz w:val="22"/>
              </w:rPr>
            </w:pPr>
            <w:r>
              <w:rPr>
                <w:sz w:val="22"/>
              </w:rPr>
              <w:t>Black non-Hispanic</w:t>
            </w:r>
            <w:r>
              <w:rPr>
                <w:sz w:val="22"/>
                <w:vertAlign w:val="superscript"/>
              </w:rPr>
              <w:t>2</w:t>
            </w:r>
          </w:p>
        </w:tc>
      </w:tr>
      <w:tr w:rsidR="001E6C9C" w:rsidTr="00CE668F">
        <w:trPr>
          <w:cantSplit/>
        </w:trPr>
        <w:tc>
          <w:tcPr>
            <w:tcW w:w="810" w:type="dxa"/>
            <w:tcBorders>
              <w:top w:val="nil"/>
              <w:left w:val="nil"/>
              <w:right w:val="nil"/>
            </w:tcBorders>
            <w:vAlign w:val="bottom"/>
          </w:tcPr>
          <w:p w:rsidR="001E6C9C" w:rsidRPr="00D01208" w:rsidRDefault="001E6C9C" w:rsidP="001E6C9C">
            <w:pPr>
              <w:jc w:val="center"/>
              <w:rPr>
                <w:b/>
                <w:sz w:val="20"/>
              </w:rPr>
            </w:pPr>
            <w:r w:rsidRPr="00D01208">
              <w:rPr>
                <w:b/>
                <w:sz w:val="20"/>
              </w:rPr>
              <w:t>Year</w:t>
            </w:r>
          </w:p>
        </w:tc>
        <w:tc>
          <w:tcPr>
            <w:tcW w:w="2160" w:type="dxa"/>
            <w:tcBorders>
              <w:top w:val="nil"/>
              <w:left w:val="nil"/>
              <w:right w:val="nil"/>
            </w:tcBorders>
            <w:vAlign w:val="bottom"/>
          </w:tcPr>
          <w:p w:rsidR="001E6C9C" w:rsidRPr="00D01208" w:rsidRDefault="001E6C9C" w:rsidP="001E6C9C">
            <w:pPr>
              <w:jc w:val="center"/>
              <w:rPr>
                <w:b/>
                <w:sz w:val="20"/>
              </w:rPr>
            </w:pPr>
            <w:r w:rsidRPr="00D01208">
              <w:rPr>
                <w:b/>
                <w:sz w:val="20"/>
              </w:rPr>
              <w:t>Male</w:t>
            </w:r>
          </w:p>
        </w:tc>
        <w:tc>
          <w:tcPr>
            <w:tcW w:w="2160" w:type="dxa"/>
            <w:tcBorders>
              <w:top w:val="nil"/>
              <w:left w:val="nil"/>
              <w:right w:val="nil"/>
            </w:tcBorders>
            <w:vAlign w:val="bottom"/>
          </w:tcPr>
          <w:p w:rsidR="001E6C9C" w:rsidRPr="00D01208" w:rsidRDefault="001E6C9C" w:rsidP="001E6C9C">
            <w:pPr>
              <w:jc w:val="center"/>
              <w:rPr>
                <w:b/>
                <w:sz w:val="20"/>
              </w:rPr>
            </w:pPr>
            <w:r w:rsidRPr="00D01208">
              <w:rPr>
                <w:b/>
                <w:sz w:val="20"/>
              </w:rPr>
              <w:t>Female</w:t>
            </w:r>
          </w:p>
        </w:tc>
        <w:tc>
          <w:tcPr>
            <w:tcW w:w="2160" w:type="dxa"/>
            <w:gridSpan w:val="2"/>
            <w:tcBorders>
              <w:top w:val="nil"/>
              <w:left w:val="nil"/>
              <w:right w:val="single" w:sz="4" w:space="0" w:color="auto"/>
            </w:tcBorders>
          </w:tcPr>
          <w:p w:rsidR="001E6C9C" w:rsidRPr="00D01208" w:rsidRDefault="001E6C9C" w:rsidP="001E6C9C">
            <w:pPr>
              <w:jc w:val="center"/>
              <w:rPr>
                <w:b/>
                <w:sz w:val="20"/>
              </w:rPr>
            </w:pPr>
            <w:r w:rsidRPr="00D01208">
              <w:rPr>
                <w:b/>
                <w:sz w:val="20"/>
              </w:rPr>
              <w:t>Total</w:t>
            </w:r>
          </w:p>
        </w:tc>
        <w:tc>
          <w:tcPr>
            <w:tcW w:w="2160" w:type="dxa"/>
            <w:tcBorders>
              <w:top w:val="nil"/>
              <w:left w:val="nil"/>
              <w:right w:val="nil"/>
            </w:tcBorders>
          </w:tcPr>
          <w:p w:rsidR="001E6C9C" w:rsidRPr="00D01208" w:rsidRDefault="001E6C9C" w:rsidP="001E6C9C">
            <w:pPr>
              <w:jc w:val="center"/>
              <w:rPr>
                <w:b/>
                <w:sz w:val="20"/>
              </w:rPr>
            </w:pPr>
            <w:r w:rsidRPr="00D01208">
              <w:rPr>
                <w:b/>
                <w:sz w:val="20"/>
              </w:rPr>
              <w:t>Male</w:t>
            </w:r>
          </w:p>
        </w:tc>
        <w:tc>
          <w:tcPr>
            <w:tcW w:w="2160" w:type="dxa"/>
            <w:tcBorders>
              <w:top w:val="nil"/>
              <w:left w:val="nil"/>
              <w:right w:val="nil"/>
            </w:tcBorders>
          </w:tcPr>
          <w:p w:rsidR="001E6C9C" w:rsidRPr="00D01208" w:rsidRDefault="001E6C9C" w:rsidP="001E6C9C">
            <w:pPr>
              <w:jc w:val="center"/>
              <w:rPr>
                <w:b/>
                <w:sz w:val="20"/>
              </w:rPr>
            </w:pPr>
            <w:r w:rsidRPr="00D01208">
              <w:rPr>
                <w:b/>
                <w:sz w:val="20"/>
              </w:rPr>
              <w:t>Female</w:t>
            </w:r>
          </w:p>
        </w:tc>
        <w:tc>
          <w:tcPr>
            <w:tcW w:w="2160" w:type="dxa"/>
            <w:tcBorders>
              <w:top w:val="nil"/>
              <w:left w:val="nil"/>
              <w:right w:val="nil"/>
            </w:tcBorders>
          </w:tcPr>
          <w:p w:rsidR="001E6C9C" w:rsidRPr="00D01208" w:rsidRDefault="001E6C9C" w:rsidP="001E6C9C">
            <w:pPr>
              <w:jc w:val="center"/>
              <w:rPr>
                <w:b/>
                <w:sz w:val="20"/>
              </w:rPr>
            </w:pPr>
            <w:r w:rsidRPr="00D01208">
              <w:rPr>
                <w:b/>
                <w:sz w:val="20"/>
              </w:rPr>
              <w:t>Total</w:t>
            </w:r>
          </w:p>
        </w:tc>
      </w:tr>
      <w:bookmarkEnd w:id="652"/>
      <w:tr w:rsidR="00D0180B" w:rsidTr="009F31CC">
        <w:trPr>
          <w:cantSplit/>
        </w:trPr>
        <w:tc>
          <w:tcPr>
            <w:tcW w:w="810" w:type="dxa"/>
            <w:tcBorders>
              <w:top w:val="nil"/>
              <w:left w:val="nil"/>
              <w:bottom w:val="nil"/>
              <w:right w:val="nil"/>
            </w:tcBorders>
          </w:tcPr>
          <w:p w:rsidR="00D0180B" w:rsidRPr="004243E7" w:rsidRDefault="00D0180B" w:rsidP="00336F27">
            <w:pPr>
              <w:spacing w:line="240" w:lineRule="atLeast"/>
              <w:ind w:right="72"/>
              <w:jc w:val="right"/>
              <w:rPr>
                <w:sz w:val="20"/>
              </w:rPr>
            </w:pPr>
            <w:r w:rsidRPr="004243E7">
              <w:rPr>
                <w:sz w:val="20"/>
              </w:rPr>
              <w:t>2003</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44.7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43.9</w:t>
            </w:r>
          </w:p>
        </w:tc>
        <w:tc>
          <w:tcPr>
            <w:tcW w:w="2160" w:type="dxa"/>
            <w:gridSpan w:val="2"/>
            <w:tcBorders>
              <w:top w:val="nil"/>
              <w:left w:val="nil"/>
              <w:bottom w:val="nil"/>
              <w:right w:val="single" w:sz="4" w:space="0" w:color="auto"/>
            </w:tcBorders>
          </w:tcPr>
          <w:p w:rsidR="00D0180B" w:rsidRPr="00A038CD" w:rsidRDefault="00D0180B" w:rsidP="00336F27">
            <w:pPr>
              <w:jc w:val="center"/>
              <w:rPr>
                <w:sz w:val="20"/>
              </w:rPr>
            </w:pPr>
            <w:r>
              <w:rPr>
                <w:sz w:val="20"/>
              </w:rPr>
              <w:t>44.7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45.9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54.9</w:t>
            </w:r>
          </w:p>
        </w:tc>
        <w:tc>
          <w:tcPr>
            <w:tcW w:w="2160" w:type="dxa"/>
            <w:tcBorders>
              <w:top w:val="nil"/>
              <w:left w:val="nil"/>
              <w:bottom w:val="nil"/>
              <w:right w:val="nil"/>
            </w:tcBorders>
          </w:tcPr>
          <w:p w:rsidR="00D0180B" w:rsidRPr="008C0954" w:rsidRDefault="00D0180B" w:rsidP="00336F27">
            <w:pPr>
              <w:jc w:val="center"/>
              <w:rPr>
                <w:sz w:val="20"/>
              </w:rPr>
            </w:pPr>
            <w:r>
              <w:rPr>
                <w:sz w:val="20"/>
              </w:rPr>
              <w:t>52.7</w:t>
            </w:r>
          </w:p>
        </w:tc>
      </w:tr>
      <w:tr w:rsidR="00D0180B" w:rsidTr="009F31CC">
        <w:trPr>
          <w:cantSplit/>
        </w:trPr>
        <w:tc>
          <w:tcPr>
            <w:tcW w:w="810" w:type="dxa"/>
            <w:tcBorders>
              <w:top w:val="nil"/>
              <w:left w:val="nil"/>
              <w:bottom w:val="nil"/>
              <w:right w:val="nil"/>
            </w:tcBorders>
          </w:tcPr>
          <w:p w:rsidR="00D0180B" w:rsidRPr="004243E7" w:rsidRDefault="00D0180B" w:rsidP="00336F27">
            <w:pPr>
              <w:ind w:right="72"/>
              <w:jc w:val="right"/>
              <w:rPr>
                <w:sz w:val="20"/>
              </w:rPr>
            </w:pPr>
            <w:r w:rsidRPr="004243E7">
              <w:rPr>
                <w:sz w:val="20"/>
              </w:rPr>
              <w:t>2004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42.8</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40.4</w:t>
            </w:r>
          </w:p>
        </w:tc>
        <w:tc>
          <w:tcPr>
            <w:tcW w:w="2160" w:type="dxa"/>
            <w:gridSpan w:val="2"/>
            <w:tcBorders>
              <w:top w:val="nil"/>
              <w:left w:val="nil"/>
              <w:bottom w:val="nil"/>
              <w:right w:val="single" w:sz="4" w:space="0" w:color="auto"/>
            </w:tcBorders>
          </w:tcPr>
          <w:p w:rsidR="00D0180B" w:rsidRPr="00A038CD" w:rsidRDefault="00D0180B" w:rsidP="00336F27">
            <w:pPr>
              <w:jc w:val="center"/>
              <w:rPr>
                <w:sz w:val="20"/>
              </w:rPr>
            </w:pPr>
            <w:r>
              <w:rPr>
                <w:sz w:val="20"/>
              </w:rPr>
              <w:t>41.9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52.1</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58.3</w:t>
            </w:r>
          </w:p>
        </w:tc>
        <w:tc>
          <w:tcPr>
            <w:tcW w:w="2160" w:type="dxa"/>
            <w:tcBorders>
              <w:top w:val="nil"/>
              <w:left w:val="nil"/>
              <w:bottom w:val="nil"/>
              <w:right w:val="nil"/>
            </w:tcBorders>
          </w:tcPr>
          <w:p w:rsidR="00D0180B" w:rsidRPr="008C0954" w:rsidRDefault="00D0180B" w:rsidP="00336F27">
            <w:pPr>
              <w:jc w:val="center"/>
              <w:rPr>
                <w:sz w:val="20"/>
              </w:rPr>
            </w:pPr>
            <w:r>
              <w:rPr>
                <w:sz w:val="20"/>
              </w:rPr>
              <w:t>56.2</w:t>
            </w:r>
          </w:p>
        </w:tc>
      </w:tr>
      <w:tr w:rsidR="00D0180B" w:rsidTr="009F31CC">
        <w:trPr>
          <w:cantSplit/>
          <w:trHeight w:val="261"/>
        </w:trPr>
        <w:tc>
          <w:tcPr>
            <w:tcW w:w="810" w:type="dxa"/>
            <w:tcBorders>
              <w:top w:val="nil"/>
              <w:left w:val="nil"/>
              <w:bottom w:val="nil"/>
              <w:right w:val="nil"/>
            </w:tcBorders>
          </w:tcPr>
          <w:p w:rsidR="00D0180B" w:rsidRPr="004243E7" w:rsidRDefault="00D0180B" w:rsidP="00336F27">
            <w:pPr>
              <w:ind w:right="72"/>
              <w:jc w:val="right"/>
              <w:rPr>
                <w:sz w:val="20"/>
              </w:rPr>
            </w:pPr>
            <w:r>
              <w:rPr>
                <w:sz w:val="20"/>
              </w:rPr>
              <w:t>2005</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37.7</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37.3</w:t>
            </w:r>
          </w:p>
        </w:tc>
        <w:tc>
          <w:tcPr>
            <w:tcW w:w="2160" w:type="dxa"/>
            <w:gridSpan w:val="2"/>
            <w:tcBorders>
              <w:top w:val="nil"/>
              <w:left w:val="nil"/>
              <w:bottom w:val="nil"/>
              <w:right w:val="single" w:sz="4" w:space="0" w:color="auto"/>
            </w:tcBorders>
          </w:tcPr>
          <w:p w:rsidR="00D0180B" w:rsidRPr="00491863" w:rsidRDefault="00D0180B" w:rsidP="00336F27">
            <w:pPr>
              <w:jc w:val="center"/>
              <w:rPr>
                <w:rFonts w:cs="Arial"/>
                <w:sz w:val="20"/>
              </w:rPr>
            </w:pPr>
            <w:r w:rsidRPr="00491863">
              <w:rPr>
                <w:rFonts w:cs="Arial"/>
                <w:sz w:val="20"/>
              </w:rPr>
              <w:t>37.9</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50.6</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44.9</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47.5</w:t>
            </w:r>
          </w:p>
        </w:tc>
      </w:tr>
      <w:tr w:rsidR="00D0180B" w:rsidTr="00DB5EC3">
        <w:trPr>
          <w:cantSplit/>
          <w:trHeight w:val="270"/>
        </w:trPr>
        <w:tc>
          <w:tcPr>
            <w:tcW w:w="810" w:type="dxa"/>
            <w:tcBorders>
              <w:top w:val="nil"/>
              <w:left w:val="nil"/>
              <w:bottom w:val="nil"/>
              <w:right w:val="nil"/>
            </w:tcBorders>
          </w:tcPr>
          <w:p w:rsidR="00D0180B" w:rsidRDefault="00D0180B" w:rsidP="00336F27">
            <w:pPr>
              <w:ind w:right="72"/>
              <w:jc w:val="right"/>
              <w:rPr>
                <w:noProof/>
                <w:sz w:val="16"/>
              </w:rPr>
            </w:pPr>
            <w:r>
              <w:rPr>
                <w:sz w:val="20"/>
              </w:rPr>
              <w:t>2006</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37.5</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35.6</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36.7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57.6</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51.9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54.5</w:t>
            </w:r>
          </w:p>
        </w:tc>
      </w:tr>
      <w:tr w:rsidR="00D0180B" w:rsidTr="00A45E64">
        <w:trPr>
          <w:cantSplit/>
          <w:trHeight w:val="252"/>
        </w:trPr>
        <w:tc>
          <w:tcPr>
            <w:tcW w:w="810" w:type="dxa"/>
            <w:tcBorders>
              <w:top w:val="nil"/>
              <w:left w:val="nil"/>
              <w:bottom w:val="nil"/>
              <w:right w:val="nil"/>
            </w:tcBorders>
          </w:tcPr>
          <w:p w:rsidR="00D0180B" w:rsidRDefault="00D0180B" w:rsidP="00336F27">
            <w:pPr>
              <w:ind w:right="72"/>
              <w:jc w:val="right"/>
              <w:rPr>
                <w:noProof/>
                <w:sz w:val="16"/>
              </w:rPr>
            </w:pPr>
            <w:r>
              <w:rPr>
                <w:sz w:val="20"/>
              </w:rPr>
              <w:t>2007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35.4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34.0</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34.8</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34.4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36.4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35.6</w:t>
            </w:r>
          </w:p>
        </w:tc>
      </w:tr>
      <w:tr w:rsidR="00D0180B" w:rsidTr="00BB25AA">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2008</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33.1</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33.4</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33.6</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53.5</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40.7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45.5</w:t>
            </w:r>
          </w:p>
        </w:tc>
      </w:tr>
      <w:tr w:rsidR="00D0180B" w:rsidTr="00FA4585">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2009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31.7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31.7</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32.0</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51.7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36.0</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42.7</w:t>
            </w:r>
          </w:p>
        </w:tc>
      </w:tr>
      <w:tr w:rsidR="00D0180B" w:rsidTr="00FA4585">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2010</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30.5</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30.1</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30.5</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46.2</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39.9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42.9</w:t>
            </w:r>
          </w:p>
        </w:tc>
      </w:tr>
      <w:tr w:rsidR="00D0180B" w:rsidTr="00FA4585">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2011</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30.4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29.6</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30.2</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34.4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29.8</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32.0</w:t>
            </w:r>
          </w:p>
        </w:tc>
      </w:tr>
      <w:tr w:rsidR="00D0180B" w:rsidTr="00CD4325">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2012</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27.6</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28.0</w:t>
            </w:r>
          </w:p>
        </w:tc>
        <w:tc>
          <w:tcPr>
            <w:tcW w:w="2160" w:type="dxa"/>
            <w:gridSpan w:val="2"/>
            <w:tcBorders>
              <w:top w:val="nil"/>
              <w:left w:val="nil"/>
              <w:bottom w:val="nil"/>
              <w:right w:val="single" w:sz="4" w:space="0" w:color="auto"/>
            </w:tcBorders>
          </w:tcPr>
          <w:p w:rsidR="00D0180B" w:rsidRDefault="00D0180B" w:rsidP="00336F27">
            <w:pPr>
              <w:jc w:val="center"/>
              <w:rPr>
                <w:rFonts w:cs="Arial"/>
                <w:color w:val="000000"/>
                <w:sz w:val="20"/>
              </w:rPr>
            </w:pPr>
            <w:r>
              <w:rPr>
                <w:rFonts w:cs="Arial"/>
                <w:color w:val="000000"/>
                <w:sz w:val="20"/>
              </w:rPr>
              <w:t>28.1</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37.2</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34.2</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36.1</w:t>
            </w:r>
          </w:p>
        </w:tc>
      </w:tr>
      <w:tr w:rsidR="00D0180B" w:rsidTr="00CD4325">
        <w:trPr>
          <w:cantSplit/>
          <w:trHeight w:val="259"/>
        </w:trPr>
        <w:tc>
          <w:tcPr>
            <w:tcW w:w="810" w:type="dxa"/>
            <w:tcBorders>
              <w:top w:val="nil"/>
              <w:left w:val="nil"/>
              <w:bottom w:val="nil"/>
              <w:right w:val="nil"/>
            </w:tcBorders>
          </w:tcPr>
          <w:p w:rsidR="00D0180B" w:rsidRDefault="0084105D" w:rsidP="00336F27">
            <w:pPr>
              <w:ind w:right="72"/>
              <w:jc w:val="right"/>
              <w:rPr>
                <w:sz w:val="20"/>
              </w:rPr>
            </w:pPr>
            <w:r>
              <w:rPr>
                <w:noProof/>
                <w:sz w:val="16"/>
              </w:rPr>
              <mc:AlternateContent>
                <mc:Choice Requires="wps">
                  <w:drawing>
                    <wp:anchor distT="0" distB="0" distL="114300" distR="114300" simplePos="0" relativeHeight="251738624" behindDoc="0" locked="0" layoutInCell="1" allowOverlap="1" wp14:anchorId="053410D4" wp14:editId="397647BE">
                      <wp:simplePos x="0" y="0"/>
                      <wp:positionH relativeFrom="column">
                        <wp:posOffset>-577215</wp:posOffset>
                      </wp:positionH>
                      <wp:positionV relativeFrom="paragraph">
                        <wp:posOffset>106207</wp:posOffset>
                      </wp:positionV>
                      <wp:extent cx="342900" cy="342900"/>
                      <wp:effectExtent l="0" t="0" r="0" b="0"/>
                      <wp:wrapNone/>
                      <wp:docPr id="172" name="Text Box 9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41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410D4" id="Text Box 9810" o:spid="_x0000_s1144" type="#_x0000_t202" style="position:absolute;left:0;text-align:left;margin-left:-45.45pt;margin-top:8.35pt;width:27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" stroked="f">
                      <v:textbox style="layout-flow:vertical">
                        <w:txbxContent>
                          <w:p w:rsidR="009F1013" w:rsidRPr="00D307AF" w:rsidRDefault="009F1013" w:rsidP="00D307AF">
                            <w:pPr>
                              <w:rPr>
                                <w:szCs w:val="18"/>
                              </w:rPr>
                            </w:pPr>
                            <w:r>
                              <w:rPr>
                                <w:rFonts w:cs="Arial"/>
                                <w:sz w:val="18"/>
                                <w:szCs w:val="18"/>
                              </w:rPr>
                              <w:t>41</w:t>
                            </w:r>
                          </w:p>
                        </w:txbxContent>
                      </v:textbox>
                    </v:shape>
                  </w:pict>
                </mc:Fallback>
              </mc:AlternateContent>
            </w:r>
            <w:r w:rsidR="00D0180B">
              <w:rPr>
                <w:sz w:val="20"/>
              </w:rPr>
              <w:t>2013</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26.4</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27.9</w:t>
            </w:r>
          </w:p>
        </w:tc>
        <w:tc>
          <w:tcPr>
            <w:tcW w:w="2160" w:type="dxa"/>
            <w:gridSpan w:val="2"/>
            <w:tcBorders>
              <w:top w:val="nil"/>
              <w:left w:val="nil"/>
              <w:bottom w:val="nil"/>
              <w:right w:val="single" w:sz="4" w:space="0" w:color="auto"/>
            </w:tcBorders>
          </w:tcPr>
          <w:p w:rsidR="00D0180B" w:rsidRDefault="00D0180B" w:rsidP="00336F27">
            <w:pPr>
              <w:jc w:val="center"/>
              <w:rPr>
                <w:rFonts w:cs="Arial"/>
                <w:color w:val="000000"/>
                <w:sz w:val="20"/>
              </w:rPr>
            </w:pPr>
            <w:r>
              <w:rPr>
                <w:rFonts w:cs="Arial"/>
                <w:color w:val="000000"/>
                <w:sz w:val="20"/>
              </w:rPr>
              <w:t>27.7</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33.4</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29.6</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31.3</w:t>
            </w:r>
          </w:p>
        </w:tc>
      </w:tr>
      <w:tr w:rsidR="00441C74" w:rsidTr="00441C74">
        <w:trPr>
          <w:cantSplit/>
          <w:trHeight w:val="259"/>
        </w:trPr>
        <w:tc>
          <w:tcPr>
            <w:tcW w:w="810" w:type="dxa"/>
            <w:tcBorders>
              <w:top w:val="nil"/>
              <w:left w:val="nil"/>
              <w:bottom w:val="nil"/>
              <w:right w:val="nil"/>
            </w:tcBorders>
          </w:tcPr>
          <w:p w:rsidR="00441C74" w:rsidRDefault="00441C74" w:rsidP="00D0180B">
            <w:pPr>
              <w:ind w:right="72"/>
              <w:jc w:val="right"/>
              <w:rPr>
                <w:sz w:val="20"/>
              </w:rPr>
            </w:pPr>
            <w:r>
              <w:rPr>
                <w:sz w:val="20"/>
              </w:rPr>
              <w:t>2014</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26.8</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28.8</w:t>
            </w:r>
          </w:p>
        </w:tc>
        <w:tc>
          <w:tcPr>
            <w:tcW w:w="2160" w:type="dxa"/>
            <w:gridSpan w:val="2"/>
            <w:tcBorders>
              <w:top w:val="nil"/>
              <w:left w:val="nil"/>
              <w:bottom w:val="nil"/>
              <w:right w:val="single" w:sz="4" w:space="0" w:color="auto"/>
            </w:tcBorders>
          </w:tcPr>
          <w:p w:rsidR="00441C74" w:rsidRDefault="00441C74" w:rsidP="00441C74">
            <w:pPr>
              <w:jc w:val="center"/>
              <w:rPr>
                <w:rFonts w:cs="Arial"/>
                <w:sz w:val="20"/>
              </w:rPr>
            </w:pPr>
            <w:r>
              <w:rPr>
                <w:rFonts w:cs="Arial"/>
                <w:sz w:val="20"/>
              </w:rPr>
              <w:t>28.4</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35.8</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30.2</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32.7</w:t>
            </w:r>
          </w:p>
        </w:tc>
      </w:tr>
      <w:tr w:rsidR="003930EB" w:rsidTr="00A127AB">
        <w:trPr>
          <w:cantSplit/>
          <w:trHeight w:val="288"/>
        </w:trPr>
        <w:tc>
          <w:tcPr>
            <w:tcW w:w="810" w:type="dxa"/>
            <w:tcBorders>
              <w:top w:val="nil"/>
              <w:left w:val="nil"/>
              <w:bottom w:val="nil"/>
              <w:right w:val="nil"/>
            </w:tcBorders>
          </w:tcPr>
          <w:p w:rsidR="003930EB" w:rsidRDefault="003930EB" w:rsidP="00D0180B">
            <w:pPr>
              <w:ind w:right="72"/>
              <w:jc w:val="right"/>
              <w:rPr>
                <w:sz w:val="20"/>
              </w:rPr>
            </w:pPr>
            <w:r>
              <w:rPr>
                <w:sz w:val="20"/>
              </w:rPr>
              <w:t>2015</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27.4</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28.0</w:t>
            </w:r>
          </w:p>
        </w:tc>
        <w:tc>
          <w:tcPr>
            <w:tcW w:w="2160" w:type="dxa"/>
            <w:gridSpan w:val="2"/>
            <w:tcBorders>
              <w:top w:val="nil"/>
              <w:left w:val="nil"/>
              <w:bottom w:val="nil"/>
              <w:right w:val="single" w:sz="4" w:space="0" w:color="auto"/>
            </w:tcBorders>
          </w:tcPr>
          <w:p w:rsidR="003930EB" w:rsidRDefault="003930EB" w:rsidP="003930EB">
            <w:pPr>
              <w:jc w:val="center"/>
              <w:rPr>
                <w:rFonts w:cs="Arial"/>
                <w:sz w:val="20"/>
              </w:rPr>
            </w:pPr>
            <w:r>
              <w:rPr>
                <w:rFonts w:cs="Arial"/>
                <w:sz w:val="20"/>
              </w:rPr>
              <w:t>28.0</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33.1</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24.7</w:t>
            </w:r>
          </w:p>
        </w:tc>
        <w:tc>
          <w:tcPr>
            <w:tcW w:w="2160" w:type="dxa"/>
            <w:tcBorders>
              <w:top w:val="nil"/>
              <w:left w:val="nil"/>
              <w:bottom w:val="nil"/>
              <w:right w:val="nil"/>
            </w:tcBorders>
          </w:tcPr>
          <w:p w:rsidR="003930EB" w:rsidRDefault="003930EB" w:rsidP="003930EB">
            <w:pPr>
              <w:jc w:val="center"/>
              <w:rPr>
                <w:rFonts w:cs="Arial"/>
                <w:sz w:val="20"/>
              </w:rPr>
            </w:pPr>
            <w:r>
              <w:rPr>
                <w:rFonts w:cs="Arial"/>
                <w:sz w:val="20"/>
              </w:rPr>
              <w:t>28.0</w:t>
            </w:r>
          </w:p>
        </w:tc>
      </w:tr>
      <w:tr w:rsidR="00A127AB" w:rsidTr="00A127AB">
        <w:trPr>
          <w:cantSplit/>
          <w:trHeight w:val="360"/>
        </w:trPr>
        <w:tc>
          <w:tcPr>
            <w:tcW w:w="810" w:type="dxa"/>
            <w:tcBorders>
              <w:top w:val="nil"/>
              <w:left w:val="nil"/>
              <w:bottom w:val="nil"/>
              <w:right w:val="nil"/>
            </w:tcBorders>
          </w:tcPr>
          <w:p w:rsidR="00A127AB" w:rsidRDefault="00A127AB" w:rsidP="00D0180B">
            <w:pPr>
              <w:ind w:right="72"/>
              <w:jc w:val="right"/>
              <w:rPr>
                <w:sz w:val="20"/>
              </w:rPr>
            </w:pPr>
            <w:r>
              <w:rPr>
                <w:sz w:val="20"/>
              </w:rPr>
              <w:t>2016</w:t>
            </w:r>
          </w:p>
        </w:tc>
        <w:tc>
          <w:tcPr>
            <w:tcW w:w="2160" w:type="dxa"/>
            <w:tcBorders>
              <w:top w:val="nil"/>
              <w:left w:val="nil"/>
              <w:bottom w:val="nil"/>
              <w:right w:val="nil"/>
            </w:tcBorders>
          </w:tcPr>
          <w:p w:rsidR="00A127AB" w:rsidRDefault="00A127AB" w:rsidP="003930EB">
            <w:pPr>
              <w:jc w:val="center"/>
              <w:rPr>
                <w:rFonts w:cs="Arial"/>
                <w:sz w:val="20"/>
              </w:rPr>
            </w:pPr>
            <w:r>
              <w:rPr>
                <w:rFonts w:cs="Arial"/>
                <w:sz w:val="20"/>
              </w:rPr>
              <w:t>26.8</w:t>
            </w:r>
          </w:p>
        </w:tc>
        <w:tc>
          <w:tcPr>
            <w:tcW w:w="2160" w:type="dxa"/>
            <w:tcBorders>
              <w:top w:val="nil"/>
              <w:left w:val="nil"/>
              <w:bottom w:val="nil"/>
              <w:right w:val="nil"/>
            </w:tcBorders>
          </w:tcPr>
          <w:p w:rsidR="00A127AB" w:rsidRDefault="00A127AB" w:rsidP="003930EB">
            <w:pPr>
              <w:jc w:val="center"/>
              <w:rPr>
                <w:rFonts w:cs="Arial"/>
                <w:sz w:val="20"/>
              </w:rPr>
            </w:pPr>
            <w:r>
              <w:rPr>
                <w:rFonts w:cs="Arial"/>
                <w:sz w:val="20"/>
              </w:rPr>
              <w:t>27.2</w:t>
            </w:r>
          </w:p>
        </w:tc>
        <w:tc>
          <w:tcPr>
            <w:tcW w:w="2160" w:type="dxa"/>
            <w:gridSpan w:val="2"/>
            <w:tcBorders>
              <w:top w:val="nil"/>
              <w:left w:val="nil"/>
              <w:bottom w:val="nil"/>
              <w:right w:val="single" w:sz="4" w:space="0" w:color="auto"/>
            </w:tcBorders>
          </w:tcPr>
          <w:p w:rsidR="00A127AB" w:rsidRDefault="00A127AB" w:rsidP="003930EB">
            <w:pPr>
              <w:jc w:val="center"/>
              <w:rPr>
                <w:rFonts w:cs="Arial"/>
                <w:sz w:val="20"/>
              </w:rPr>
            </w:pPr>
            <w:r>
              <w:rPr>
                <w:rFonts w:cs="Arial"/>
                <w:sz w:val="20"/>
              </w:rPr>
              <w:t>27.4</w:t>
            </w:r>
          </w:p>
        </w:tc>
        <w:tc>
          <w:tcPr>
            <w:tcW w:w="2160" w:type="dxa"/>
            <w:tcBorders>
              <w:top w:val="nil"/>
              <w:left w:val="nil"/>
              <w:bottom w:val="nil"/>
              <w:right w:val="nil"/>
            </w:tcBorders>
          </w:tcPr>
          <w:p w:rsidR="00A127AB" w:rsidRDefault="00A127AB" w:rsidP="003930EB">
            <w:pPr>
              <w:jc w:val="center"/>
              <w:rPr>
                <w:rFonts w:cs="Arial"/>
                <w:sz w:val="20"/>
              </w:rPr>
            </w:pPr>
            <w:r>
              <w:rPr>
                <w:rFonts w:cs="Arial"/>
                <w:sz w:val="20"/>
              </w:rPr>
              <w:t>29.1</w:t>
            </w:r>
          </w:p>
        </w:tc>
        <w:tc>
          <w:tcPr>
            <w:tcW w:w="2160" w:type="dxa"/>
            <w:tcBorders>
              <w:top w:val="nil"/>
              <w:left w:val="nil"/>
              <w:bottom w:val="nil"/>
              <w:right w:val="nil"/>
            </w:tcBorders>
          </w:tcPr>
          <w:p w:rsidR="00A127AB" w:rsidRDefault="00A127AB" w:rsidP="003930EB">
            <w:pPr>
              <w:jc w:val="center"/>
              <w:rPr>
                <w:rFonts w:cs="Arial"/>
                <w:sz w:val="20"/>
              </w:rPr>
            </w:pPr>
            <w:r>
              <w:rPr>
                <w:rFonts w:cs="Arial"/>
                <w:sz w:val="20"/>
              </w:rPr>
              <w:t>34.0</w:t>
            </w:r>
          </w:p>
        </w:tc>
        <w:tc>
          <w:tcPr>
            <w:tcW w:w="2160" w:type="dxa"/>
            <w:tcBorders>
              <w:top w:val="nil"/>
              <w:left w:val="nil"/>
              <w:bottom w:val="nil"/>
              <w:right w:val="nil"/>
            </w:tcBorders>
          </w:tcPr>
          <w:p w:rsidR="00A127AB" w:rsidRDefault="00A127AB" w:rsidP="003930EB">
            <w:pPr>
              <w:jc w:val="center"/>
              <w:rPr>
                <w:rFonts w:cs="Arial"/>
                <w:sz w:val="20"/>
              </w:rPr>
            </w:pPr>
            <w:r>
              <w:rPr>
                <w:rFonts w:cs="Arial"/>
                <w:sz w:val="20"/>
              </w:rPr>
              <w:t>32.8</w:t>
            </w:r>
          </w:p>
        </w:tc>
      </w:tr>
      <w:tr w:rsidR="00441C74" w:rsidTr="00CE668F">
        <w:trPr>
          <w:cantSplit/>
        </w:trPr>
        <w:tc>
          <w:tcPr>
            <w:tcW w:w="810" w:type="dxa"/>
            <w:tcBorders>
              <w:top w:val="nil"/>
              <w:left w:val="nil"/>
              <w:bottom w:val="nil"/>
              <w:right w:val="nil"/>
            </w:tcBorders>
          </w:tcPr>
          <w:p w:rsidR="00441C74" w:rsidRPr="004243E7" w:rsidRDefault="00441C74" w:rsidP="001E6C9C">
            <w:pPr>
              <w:rPr>
                <w:sz w:val="20"/>
              </w:rPr>
            </w:pPr>
          </w:p>
        </w:tc>
        <w:tc>
          <w:tcPr>
            <w:tcW w:w="6480" w:type="dxa"/>
            <w:gridSpan w:val="4"/>
            <w:tcBorders>
              <w:top w:val="nil"/>
              <w:left w:val="nil"/>
              <w:bottom w:val="nil"/>
            </w:tcBorders>
          </w:tcPr>
          <w:p w:rsidR="00441C74" w:rsidRPr="00DA65D2" w:rsidRDefault="00441C74" w:rsidP="001E6C9C">
            <w:pPr>
              <w:jc w:val="center"/>
              <w:rPr>
                <w:b/>
                <w:u w:val="single"/>
                <w:vertAlign w:val="superscript"/>
              </w:rPr>
            </w:pPr>
            <w:r w:rsidRPr="00DA65D2">
              <w:rPr>
                <w:b/>
                <w:u w:val="single"/>
              </w:rPr>
              <w:t>Asian non-Hispanic</w:t>
            </w:r>
            <w:r w:rsidRPr="00DA65D2">
              <w:rPr>
                <w:b/>
                <w:u w:val="single"/>
                <w:vertAlign w:val="superscript"/>
              </w:rPr>
              <w:t>2</w:t>
            </w:r>
          </w:p>
        </w:tc>
        <w:tc>
          <w:tcPr>
            <w:tcW w:w="6480" w:type="dxa"/>
            <w:gridSpan w:val="3"/>
            <w:tcBorders>
              <w:top w:val="nil"/>
              <w:bottom w:val="nil"/>
              <w:right w:val="nil"/>
            </w:tcBorders>
          </w:tcPr>
          <w:p w:rsidR="00441C74" w:rsidRPr="00D01208" w:rsidRDefault="00441C74" w:rsidP="001E6C9C">
            <w:pPr>
              <w:jc w:val="center"/>
              <w:rPr>
                <w:b/>
                <w:u w:val="single"/>
              </w:rPr>
            </w:pPr>
            <w:r w:rsidRPr="00D01208">
              <w:rPr>
                <w:b/>
                <w:u w:val="single"/>
              </w:rPr>
              <w:t>Hispanic</w:t>
            </w:r>
            <w:r w:rsidR="00142C26" w:rsidRPr="00DA65D2">
              <w:rPr>
                <w:b/>
                <w:u w:val="single"/>
                <w:vertAlign w:val="superscript"/>
              </w:rPr>
              <w:t>2</w:t>
            </w:r>
          </w:p>
        </w:tc>
      </w:tr>
      <w:tr w:rsidR="00441C74" w:rsidTr="00CE668F">
        <w:trPr>
          <w:cantSplit/>
        </w:trPr>
        <w:tc>
          <w:tcPr>
            <w:tcW w:w="810" w:type="dxa"/>
            <w:tcBorders>
              <w:top w:val="nil"/>
              <w:left w:val="nil"/>
              <w:bottom w:val="single" w:sz="8" w:space="0" w:color="auto"/>
              <w:right w:val="nil"/>
            </w:tcBorders>
            <w:vAlign w:val="bottom"/>
          </w:tcPr>
          <w:p w:rsidR="00441C74" w:rsidRPr="00D01208" w:rsidRDefault="00441C74" w:rsidP="001E6C9C">
            <w:pPr>
              <w:rPr>
                <w:b/>
                <w:sz w:val="20"/>
              </w:rPr>
            </w:pPr>
            <w:r w:rsidRPr="00D01208">
              <w:rPr>
                <w:b/>
                <w:sz w:val="20"/>
              </w:rPr>
              <w:t>Year</w:t>
            </w:r>
          </w:p>
        </w:tc>
        <w:tc>
          <w:tcPr>
            <w:tcW w:w="2160" w:type="dxa"/>
            <w:tcBorders>
              <w:top w:val="nil"/>
              <w:left w:val="nil"/>
              <w:bottom w:val="single" w:sz="8" w:space="0" w:color="auto"/>
              <w:right w:val="nil"/>
            </w:tcBorders>
          </w:tcPr>
          <w:p w:rsidR="00441C74" w:rsidRPr="00D01208" w:rsidRDefault="00441C74" w:rsidP="001E6C9C">
            <w:pPr>
              <w:jc w:val="center"/>
              <w:rPr>
                <w:b/>
                <w:sz w:val="20"/>
              </w:rPr>
            </w:pPr>
            <w:r w:rsidRPr="00D01208">
              <w:rPr>
                <w:b/>
                <w:sz w:val="20"/>
              </w:rPr>
              <w:t>Male</w:t>
            </w:r>
          </w:p>
        </w:tc>
        <w:tc>
          <w:tcPr>
            <w:tcW w:w="2167" w:type="dxa"/>
            <w:gridSpan w:val="2"/>
            <w:tcBorders>
              <w:top w:val="nil"/>
              <w:left w:val="nil"/>
              <w:bottom w:val="single" w:sz="8" w:space="0" w:color="auto"/>
              <w:right w:val="nil"/>
            </w:tcBorders>
          </w:tcPr>
          <w:p w:rsidR="00441C74" w:rsidRPr="00D01208" w:rsidRDefault="00441C74" w:rsidP="001E6C9C">
            <w:pPr>
              <w:jc w:val="center"/>
              <w:rPr>
                <w:b/>
                <w:sz w:val="20"/>
              </w:rPr>
            </w:pPr>
            <w:r w:rsidRPr="00D01208">
              <w:rPr>
                <w:b/>
                <w:sz w:val="20"/>
              </w:rPr>
              <w:t>Female</w:t>
            </w:r>
          </w:p>
        </w:tc>
        <w:tc>
          <w:tcPr>
            <w:tcW w:w="2153" w:type="dxa"/>
            <w:tcBorders>
              <w:top w:val="nil"/>
              <w:left w:val="nil"/>
              <w:bottom w:val="single" w:sz="8" w:space="0" w:color="auto"/>
            </w:tcBorders>
          </w:tcPr>
          <w:p w:rsidR="00441C74" w:rsidRPr="00D01208" w:rsidRDefault="00441C74" w:rsidP="001E6C9C">
            <w:pPr>
              <w:jc w:val="center"/>
              <w:rPr>
                <w:b/>
                <w:sz w:val="20"/>
              </w:rPr>
            </w:pPr>
            <w:r w:rsidRPr="00D01208">
              <w:rPr>
                <w:b/>
                <w:sz w:val="20"/>
              </w:rPr>
              <w:t>Total</w:t>
            </w:r>
          </w:p>
        </w:tc>
        <w:tc>
          <w:tcPr>
            <w:tcW w:w="2160" w:type="dxa"/>
            <w:tcBorders>
              <w:top w:val="nil"/>
              <w:bottom w:val="single" w:sz="8" w:space="0" w:color="auto"/>
              <w:right w:val="nil"/>
            </w:tcBorders>
          </w:tcPr>
          <w:p w:rsidR="00441C74" w:rsidRPr="00D01208" w:rsidRDefault="00441C74" w:rsidP="001E6C9C">
            <w:pPr>
              <w:jc w:val="center"/>
              <w:rPr>
                <w:b/>
                <w:sz w:val="20"/>
              </w:rPr>
            </w:pPr>
            <w:r w:rsidRPr="00D01208">
              <w:rPr>
                <w:b/>
                <w:sz w:val="20"/>
              </w:rPr>
              <w:t>Male</w:t>
            </w:r>
          </w:p>
        </w:tc>
        <w:tc>
          <w:tcPr>
            <w:tcW w:w="2160" w:type="dxa"/>
            <w:tcBorders>
              <w:top w:val="nil"/>
              <w:left w:val="nil"/>
              <w:bottom w:val="single" w:sz="8" w:space="0" w:color="auto"/>
              <w:right w:val="nil"/>
            </w:tcBorders>
          </w:tcPr>
          <w:p w:rsidR="00441C74" w:rsidRPr="00D01208" w:rsidRDefault="00441C74" w:rsidP="001E6C9C">
            <w:pPr>
              <w:jc w:val="center"/>
              <w:rPr>
                <w:b/>
                <w:sz w:val="20"/>
              </w:rPr>
            </w:pPr>
            <w:r w:rsidRPr="00D01208">
              <w:rPr>
                <w:b/>
                <w:sz w:val="20"/>
              </w:rPr>
              <w:t>Female</w:t>
            </w:r>
          </w:p>
        </w:tc>
        <w:tc>
          <w:tcPr>
            <w:tcW w:w="2160" w:type="dxa"/>
            <w:tcBorders>
              <w:top w:val="nil"/>
              <w:left w:val="nil"/>
              <w:bottom w:val="single" w:sz="8" w:space="0" w:color="auto"/>
              <w:right w:val="nil"/>
            </w:tcBorders>
          </w:tcPr>
          <w:p w:rsidR="00441C74" w:rsidRPr="00D01208" w:rsidRDefault="00441C74" w:rsidP="001E6C9C">
            <w:pPr>
              <w:jc w:val="center"/>
              <w:rPr>
                <w:b/>
                <w:sz w:val="20"/>
              </w:rPr>
            </w:pPr>
            <w:r w:rsidRPr="00D01208">
              <w:rPr>
                <w:b/>
                <w:sz w:val="20"/>
              </w:rPr>
              <w:t>Total</w:t>
            </w:r>
          </w:p>
        </w:tc>
      </w:tr>
      <w:tr w:rsidR="00441C74" w:rsidTr="004519EE">
        <w:trPr>
          <w:cantSplit/>
        </w:trPr>
        <w:tc>
          <w:tcPr>
            <w:tcW w:w="810" w:type="dxa"/>
            <w:tcBorders>
              <w:top w:val="nil"/>
              <w:left w:val="nil"/>
              <w:bottom w:val="nil"/>
              <w:right w:val="nil"/>
            </w:tcBorders>
          </w:tcPr>
          <w:p w:rsidR="00441C74" w:rsidRPr="004243E7" w:rsidRDefault="00441C74" w:rsidP="00336F27">
            <w:pPr>
              <w:spacing w:line="240" w:lineRule="atLeast"/>
              <w:jc w:val="center"/>
              <w:rPr>
                <w:sz w:val="20"/>
              </w:rPr>
            </w:pPr>
            <w:r w:rsidRPr="004243E7">
              <w:rPr>
                <w:sz w:val="20"/>
              </w:rPr>
              <w:t>2003</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39.3</w:t>
            </w:r>
          </w:p>
        </w:tc>
        <w:tc>
          <w:tcPr>
            <w:tcW w:w="2167" w:type="dxa"/>
            <w:gridSpan w:val="2"/>
            <w:tcBorders>
              <w:top w:val="nil"/>
              <w:left w:val="nil"/>
              <w:bottom w:val="nil"/>
              <w:right w:val="nil"/>
            </w:tcBorders>
          </w:tcPr>
          <w:p w:rsidR="00441C74" w:rsidRDefault="00441C74" w:rsidP="00336F27">
            <w:pPr>
              <w:jc w:val="center"/>
              <w:rPr>
                <w:rFonts w:cs="Arial"/>
                <w:sz w:val="20"/>
              </w:rPr>
            </w:pPr>
            <w:r>
              <w:rPr>
                <w:rFonts w:cs="Arial"/>
                <w:sz w:val="20"/>
              </w:rPr>
              <w:t>28.7</w:t>
            </w:r>
          </w:p>
        </w:tc>
        <w:tc>
          <w:tcPr>
            <w:tcW w:w="2153" w:type="dxa"/>
            <w:tcBorders>
              <w:top w:val="nil"/>
              <w:left w:val="nil"/>
              <w:bottom w:val="nil"/>
            </w:tcBorders>
          </w:tcPr>
          <w:p w:rsidR="00441C74" w:rsidRDefault="00441C74" w:rsidP="00336F27">
            <w:pPr>
              <w:jc w:val="center"/>
              <w:rPr>
                <w:rFonts w:cs="Arial"/>
                <w:sz w:val="20"/>
              </w:rPr>
            </w:pPr>
            <w:r>
              <w:rPr>
                <w:rFonts w:cs="Arial"/>
                <w:sz w:val="20"/>
              </w:rPr>
              <w:t>33.4</w:t>
            </w:r>
          </w:p>
        </w:tc>
        <w:tc>
          <w:tcPr>
            <w:tcW w:w="2160" w:type="dxa"/>
            <w:tcBorders>
              <w:top w:val="nil"/>
              <w:bottom w:val="nil"/>
              <w:right w:val="nil"/>
            </w:tcBorders>
          </w:tcPr>
          <w:p w:rsidR="00441C74" w:rsidRDefault="00441C74" w:rsidP="00336F27">
            <w:pPr>
              <w:jc w:val="center"/>
              <w:rPr>
                <w:rFonts w:cs="Arial"/>
                <w:sz w:val="20"/>
              </w:rPr>
            </w:pPr>
            <w:r>
              <w:rPr>
                <w:rFonts w:cs="Arial"/>
                <w:sz w:val="20"/>
              </w:rPr>
              <w:t>44.3</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36.0</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39.3</w:t>
            </w:r>
          </w:p>
        </w:tc>
      </w:tr>
      <w:tr w:rsidR="00441C74" w:rsidTr="004519EE">
        <w:trPr>
          <w:cantSplit/>
        </w:trPr>
        <w:tc>
          <w:tcPr>
            <w:tcW w:w="810" w:type="dxa"/>
            <w:tcBorders>
              <w:top w:val="nil"/>
              <w:left w:val="nil"/>
              <w:bottom w:val="nil"/>
              <w:right w:val="nil"/>
            </w:tcBorders>
          </w:tcPr>
          <w:p w:rsidR="00441C74" w:rsidRPr="004243E7" w:rsidRDefault="00441C74" w:rsidP="00336F27">
            <w:pPr>
              <w:spacing w:line="240" w:lineRule="atLeast"/>
              <w:jc w:val="center"/>
              <w:rPr>
                <w:sz w:val="20"/>
              </w:rPr>
            </w:pPr>
            <w:r w:rsidRPr="004243E7">
              <w:rPr>
                <w:sz w:val="20"/>
              </w:rPr>
              <w:t>2004</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35.2</w:t>
            </w:r>
          </w:p>
        </w:tc>
        <w:tc>
          <w:tcPr>
            <w:tcW w:w="2167" w:type="dxa"/>
            <w:gridSpan w:val="2"/>
            <w:tcBorders>
              <w:top w:val="nil"/>
              <w:left w:val="nil"/>
              <w:bottom w:val="nil"/>
              <w:right w:val="nil"/>
            </w:tcBorders>
          </w:tcPr>
          <w:p w:rsidR="00441C74" w:rsidRDefault="00441C74" w:rsidP="00336F27">
            <w:pPr>
              <w:jc w:val="center"/>
              <w:rPr>
                <w:rFonts w:cs="Arial"/>
                <w:sz w:val="20"/>
              </w:rPr>
            </w:pPr>
            <w:r>
              <w:rPr>
                <w:rFonts w:cs="Arial"/>
                <w:sz w:val="20"/>
              </w:rPr>
              <w:t>32.7</w:t>
            </w:r>
          </w:p>
        </w:tc>
        <w:tc>
          <w:tcPr>
            <w:tcW w:w="2153" w:type="dxa"/>
            <w:tcBorders>
              <w:top w:val="nil"/>
              <w:left w:val="nil"/>
              <w:bottom w:val="nil"/>
            </w:tcBorders>
          </w:tcPr>
          <w:p w:rsidR="00441C74" w:rsidRDefault="00441C74" w:rsidP="00336F27">
            <w:pPr>
              <w:jc w:val="center"/>
              <w:rPr>
                <w:rFonts w:cs="Arial"/>
                <w:sz w:val="20"/>
              </w:rPr>
            </w:pPr>
            <w:r>
              <w:rPr>
                <w:rFonts w:cs="Arial"/>
                <w:sz w:val="20"/>
              </w:rPr>
              <w:t>34.1</w:t>
            </w:r>
          </w:p>
        </w:tc>
        <w:tc>
          <w:tcPr>
            <w:tcW w:w="2160" w:type="dxa"/>
            <w:tcBorders>
              <w:top w:val="nil"/>
              <w:bottom w:val="nil"/>
              <w:right w:val="nil"/>
            </w:tcBorders>
          </w:tcPr>
          <w:p w:rsidR="00441C74" w:rsidRDefault="00441C74" w:rsidP="00336F27">
            <w:pPr>
              <w:jc w:val="center"/>
              <w:rPr>
                <w:rFonts w:cs="Arial"/>
                <w:sz w:val="20"/>
              </w:rPr>
            </w:pPr>
            <w:r>
              <w:rPr>
                <w:rFonts w:cs="Arial"/>
                <w:sz w:val="20"/>
              </w:rPr>
              <w:t>39.7</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32.6</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35.5</w:t>
            </w:r>
          </w:p>
        </w:tc>
      </w:tr>
      <w:tr w:rsidR="00441C74" w:rsidTr="004519EE">
        <w:trPr>
          <w:cantSplit/>
        </w:trPr>
        <w:tc>
          <w:tcPr>
            <w:tcW w:w="810" w:type="dxa"/>
            <w:tcBorders>
              <w:top w:val="nil"/>
              <w:left w:val="nil"/>
              <w:bottom w:val="nil"/>
              <w:right w:val="nil"/>
            </w:tcBorders>
          </w:tcPr>
          <w:p w:rsidR="00441C74" w:rsidRPr="004243E7" w:rsidRDefault="00441C74" w:rsidP="00336F27">
            <w:pPr>
              <w:spacing w:line="240" w:lineRule="atLeast"/>
              <w:jc w:val="center"/>
              <w:rPr>
                <w:sz w:val="20"/>
              </w:rPr>
            </w:pPr>
            <w:r>
              <w:rPr>
                <w:sz w:val="20"/>
              </w:rPr>
              <w:t>2005</w:t>
            </w:r>
          </w:p>
        </w:tc>
        <w:tc>
          <w:tcPr>
            <w:tcW w:w="2160" w:type="dxa"/>
            <w:tcBorders>
              <w:top w:val="nil"/>
              <w:left w:val="nil"/>
              <w:bottom w:val="nil"/>
              <w:right w:val="nil"/>
            </w:tcBorders>
          </w:tcPr>
          <w:p w:rsidR="00441C74" w:rsidRPr="00491863" w:rsidRDefault="00441C74" w:rsidP="00336F27">
            <w:pPr>
              <w:jc w:val="center"/>
              <w:rPr>
                <w:rFonts w:cs="Arial"/>
                <w:sz w:val="20"/>
              </w:rPr>
            </w:pPr>
            <w:r w:rsidRPr="00491863">
              <w:rPr>
                <w:rFonts w:cs="Arial"/>
                <w:sz w:val="20"/>
              </w:rPr>
              <w:t>28.2</w:t>
            </w:r>
          </w:p>
        </w:tc>
        <w:tc>
          <w:tcPr>
            <w:tcW w:w="2167" w:type="dxa"/>
            <w:gridSpan w:val="2"/>
            <w:tcBorders>
              <w:top w:val="nil"/>
              <w:left w:val="nil"/>
              <w:bottom w:val="nil"/>
              <w:right w:val="nil"/>
            </w:tcBorders>
          </w:tcPr>
          <w:p w:rsidR="00441C74" w:rsidRPr="00491863" w:rsidRDefault="00441C74" w:rsidP="00336F27">
            <w:pPr>
              <w:jc w:val="center"/>
              <w:rPr>
                <w:rFonts w:cs="Arial"/>
                <w:sz w:val="20"/>
              </w:rPr>
            </w:pPr>
            <w:r w:rsidRPr="00491863">
              <w:rPr>
                <w:rFonts w:cs="Arial"/>
                <w:sz w:val="20"/>
              </w:rPr>
              <w:t>27.5</w:t>
            </w:r>
          </w:p>
        </w:tc>
        <w:tc>
          <w:tcPr>
            <w:tcW w:w="2153" w:type="dxa"/>
            <w:tcBorders>
              <w:top w:val="nil"/>
              <w:left w:val="nil"/>
              <w:bottom w:val="nil"/>
            </w:tcBorders>
          </w:tcPr>
          <w:p w:rsidR="00441C74" w:rsidRPr="00491863" w:rsidRDefault="00441C74" w:rsidP="00336F27">
            <w:pPr>
              <w:jc w:val="center"/>
              <w:rPr>
                <w:rFonts w:cs="Arial"/>
                <w:sz w:val="20"/>
              </w:rPr>
            </w:pPr>
            <w:r w:rsidRPr="00491863">
              <w:rPr>
                <w:rFonts w:cs="Arial"/>
                <w:sz w:val="20"/>
              </w:rPr>
              <w:t>28.1</w:t>
            </w:r>
          </w:p>
        </w:tc>
        <w:tc>
          <w:tcPr>
            <w:tcW w:w="2160" w:type="dxa"/>
            <w:tcBorders>
              <w:top w:val="nil"/>
              <w:bottom w:val="nil"/>
              <w:right w:val="nil"/>
            </w:tcBorders>
          </w:tcPr>
          <w:p w:rsidR="00441C74" w:rsidRPr="00491863" w:rsidRDefault="00441C74" w:rsidP="00336F27">
            <w:pPr>
              <w:jc w:val="center"/>
              <w:rPr>
                <w:rFonts w:cs="Arial"/>
                <w:sz w:val="20"/>
              </w:rPr>
            </w:pPr>
            <w:r w:rsidRPr="00491863">
              <w:rPr>
                <w:rFonts w:cs="Arial"/>
                <w:sz w:val="20"/>
              </w:rPr>
              <w:t>33.2</w:t>
            </w:r>
          </w:p>
        </w:tc>
        <w:tc>
          <w:tcPr>
            <w:tcW w:w="2160" w:type="dxa"/>
            <w:tcBorders>
              <w:top w:val="nil"/>
              <w:left w:val="nil"/>
              <w:bottom w:val="nil"/>
              <w:right w:val="nil"/>
            </w:tcBorders>
          </w:tcPr>
          <w:p w:rsidR="00441C74" w:rsidRPr="00491863" w:rsidRDefault="00441C74" w:rsidP="00336F27">
            <w:pPr>
              <w:jc w:val="center"/>
              <w:rPr>
                <w:rFonts w:cs="Arial"/>
                <w:sz w:val="20"/>
              </w:rPr>
            </w:pPr>
            <w:r w:rsidRPr="00491863">
              <w:rPr>
                <w:rFonts w:cs="Arial"/>
                <w:sz w:val="20"/>
              </w:rPr>
              <w:t>24.5</w:t>
            </w:r>
          </w:p>
        </w:tc>
        <w:tc>
          <w:tcPr>
            <w:tcW w:w="2160" w:type="dxa"/>
            <w:tcBorders>
              <w:top w:val="nil"/>
              <w:left w:val="nil"/>
              <w:bottom w:val="nil"/>
              <w:right w:val="nil"/>
            </w:tcBorders>
          </w:tcPr>
          <w:p w:rsidR="00441C74" w:rsidRPr="00491863" w:rsidRDefault="00441C74" w:rsidP="00336F27">
            <w:pPr>
              <w:jc w:val="center"/>
              <w:rPr>
                <w:rFonts w:cs="Arial"/>
                <w:sz w:val="20"/>
              </w:rPr>
            </w:pPr>
            <w:r w:rsidRPr="00491863">
              <w:rPr>
                <w:rFonts w:cs="Arial"/>
                <w:sz w:val="20"/>
              </w:rPr>
              <w:t>28.2</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2006</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34.5</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41.9</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39.2</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26.5</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29.6</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28.8</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2007</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26.7</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29.5</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28.4</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32.0</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26.7</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28.9</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2008</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23.4</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27.1</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25.6</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23.9</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18.4</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21.1</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2009</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38.1</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22.0</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28.1</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23.9</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16.7</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19.9</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2010</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35.2</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27.0</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30.8</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31.1</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22.1</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26.0</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2011</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21.3</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25.5</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24.2</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22.0</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23.3</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23.1</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2012</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31.0</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24.4</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27.0</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19.2</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27.2</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24.7</w:t>
            </w:r>
          </w:p>
        </w:tc>
      </w:tr>
      <w:tr w:rsidR="00441C74" w:rsidTr="004519EE">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2013</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16.0</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25.6</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21.6</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25.7</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18.1</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21.2</w:t>
            </w:r>
          </w:p>
        </w:tc>
      </w:tr>
      <w:tr w:rsidR="00441C74" w:rsidTr="004519EE">
        <w:tc>
          <w:tcPr>
            <w:tcW w:w="810" w:type="dxa"/>
            <w:tcBorders>
              <w:top w:val="nil"/>
              <w:left w:val="nil"/>
              <w:bottom w:val="nil"/>
              <w:right w:val="nil"/>
            </w:tcBorders>
          </w:tcPr>
          <w:p w:rsidR="00441C74" w:rsidRDefault="00441C74" w:rsidP="00D80ADC">
            <w:pPr>
              <w:spacing w:line="240" w:lineRule="atLeast"/>
              <w:jc w:val="center"/>
              <w:rPr>
                <w:sz w:val="20"/>
              </w:rPr>
            </w:pPr>
            <w:r>
              <w:rPr>
                <w:sz w:val="20"/>
              </w:rPr>
              <w:t>2014</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19.1</w:t>
            </w:r>
          </w:p>
        </w:tc>
        <w:tc>
          <w:tcPr>
            <w:tcW w:w="2167" w:type="dxa"/>
            <w:gridSpan w:val="2"/>
            <w:tcBorders>
              <w:top w:val="nil"/>
              <w:left w:val="nil"/>
              <w:bottom w:val="nil"/>
              <w:right w:val="nil"/>
            </w:tcBorders>
          </w:tcPr>
          <w:p w:rsidR="00441C74" w:rsidRDefault="00441C74">
            <w:pPr>
              <w:jc w:val="center"/>
              <w:rPr>
                <w:rFonts w:cs="Arial"/>
                <w:color w:val="000000"/>
                <w:sz w:val="20"/>
              </w:rPr>
            </w:pPr>
            <w:r>
              <w:rPr>
                <w:rFonts w:cs="Arial"/>
                <w:color w:val="000000"/>
                <w:sz w:val="20"/>
              </w:rPr>
              <w:t>20.8</w:t>
            </w:r>
          </w:p>
        </w:tc>
        <w:tc>
          <w:tcPr>
            <w:tcW w:w="2153" w:type="dxa"/>
            <w:tcBorders>
              <w:top w:val="nil"/>
              <w:left w:val="nil"/>
              <w:bottom w:val="nil"/>
            </w:tcBorders>
          </w:tcPr>
          <w:p w:rsidR="00441C74" w:rsidRDefault="00441C74">
            <w:pPr>
              <w:jc w:val="center"/>
              <w:rPr>
                <w:rFonts w:cs="Arial"/>
                <w:color w:val="000000"/>
                <w:sz w:val="20"/>
              </w:rPr>
            </w:pPr>
            <w:r>
              <w:rPr>
                <w:rFonts w:cs="Arial"/>
                <w:color w:val="000000"/>
                <w:sz w:val="20"/>
              </w:rPr>
              <w:t>20.4</w:t>
            </w:r>
          </w:p>
        </w:tc>
        <w:tc>
          <w:tcPr>
            <w:tcW w:w="2160" w:type="dxa"/>
            <w:tcBorders>
              <w:top w:val="nil"/>
              <w:bottom w:val="nil"/>
              <w:right w:val="nil"/>
            </w:tcBorders>
          </w:tcPr>
          <w:p w:rsidR="00441C74" w:rsidRDefault="00441C74">
            <w:pPr>
              <w:jc w:val="center"/>
              <w:rPr>
                <w:rFonts w:cs="Arial"/>
                <w:color w:val="000000"/>
                <w:sz w:val="20"/>
              </w:rPr>
            </w:pPr>
            <w:r>
              <w:rPr>
                <w:rFonts w:cs="Arial"/>
                <w:color w:val="000000"/>
                <w:sz w:val="20"/>
              </w:rPr>
              <w:t>24.8</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22.2</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23.4</w:t>
            </w:r>
          </w:p>
        </w:tc>
      </w:tr>
      <w:tr w:rsidR="003930EB" w:rsidTr="004519EE">
        <w:tc>
          <w:tcPr>
            <w:tcW w:w="810" w:type="dxa"/>
            <w:tcBorders>
              <w:top w:val="nil"/>
              <w:left w:val="nil"/>
              <w:bottom w:val="nil"/>
              <w:right w:val="nil"/>
            </w:tcBorders>
          </w:tcPr>
          <w:p w:rsidR="003930EB" w:rsidRDefault="003930EB" w:rsidP="00D80ADC">
            <w:pPr>
              <w:spacing w:line="240" w:lineRule="atLeast"/>
              <w:jc w:val="center"/>
              <w:rPr>
                <w:sz w:val="20"/>
              </w:rPr>
            </w:pPr>
            <w:r>
              <w:rPr>
                <w:sz w:val="20"/>
              </w:rPr>
              <w:t>2015</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28.6</w:t>
            </w:r>
          </w:p>
        </w:tc>
        <w:tc>
          <w:tcPr>
            <w:tcW w:w="2167" w:type="dxa"/>
            <w:gridSpan w:val="2"/>
            <w:tcBorders>
              <w:top w:val="nil"/>
              <w:left w:val="nil"/>
              <w:bottom w:val="nil"/>
              <w:right w:val="nil"/>
            </w:tcBorders>
          </w:tcPr>
          <w:p w:rsidR="003930EB" w:rsidRDefault="003930EB">
            <w:pPr>
              <w:jc w:val="center"/>
              <w:rPr>
                <w:rFonts w:cs="Arial"/>
                <w:color w:val="000000"/>
                <w:sz w:val="20"/>
              </w:rPr>
            </w:pPr>
            <w:r>
              <w:rPr>
                <w:rFonts w:cs="Arial"/>
                <w:color w:val="000000"/>
                <w:sz w:val="20"/>
              </w:rPr>
              <w:t>26.4</w:t>
            </w:r>
          </w:p>
        </w:tc>
        <w:tc>
          <w:tcPr>
            <w:tcW w:w="2153" w:type="dxa"/>
            <w:tcBorders>
              <w:top w:val="nil"/>
              <w:left w:val="nil"/>
              <w:bottom w:val="nil"/>
            </w:tcBorders>
          </w:tcPr>
          <w:p w:rsidR="003930EB" w:rsidRDefault="003930EB">
            <w:pPr>
              <w:jc w:val="center"/>
              <w:rPr>
                <w:rFonts w:cs="Arial"/>
                <w:color w:val="000000"/>
                <w:sz w:val="20"/>
              </w:rPr>
            </w:pPr>
            <w:r>
              <w:rPr>
                <w:rFonts w:cs="Arial"/>
                <w:color w:val="000000"/>
                <w:sz w:val="20"/>
              </w:rPr>
              <w:t>27.3</w:t>
            </w:r>
          </w:p>
        </w:tc>
        <w:tc>
          <w:tcPr>
            <w:tcW w:w="2160" w:type="dxa"/>
            <w:tcBorders>
              <w:top w:val="nil"/>
              <w:bottom w:val="nil"/>
              <w:right w:val="nil"/>
            </w:tcBorders>
          </w:tcPr>
          <w:p w:rsidR="003930EB" w:rsidRDefault="003930EB">
            <w:pPr>
              <w:jc w:val="center"/>
              <w:rPr>
                <w:rFonts w:cs="Arial"/>
                <w:color w:val="000000"/>
                <w:sz w:val="20"/>
              </w:rPr>
            </w:pPr>
            <w:r>
              <w:rPr>
                <w:rFonts w:cs="Arial"/>
                <w:color w:val="000000"/>
                <w:sz w:val="20"/>
              </w:rPr>
              <w:t>23.7</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22.5</w:t>
            </w:r>
          </w:p>
        </w:tc>
        <w:tc>
          <w:tcPr>
            <w:tcW w:w="2160" w:type="dxa"/>
            <w:tcBorders>
              <w:top w:val="nil"/>
              <w:left w:val="nil"/>
              <w:bottom w:val="nil"/>
              <w:right w:val="nil"/>
            </w:tcBorders>
          </w:tcPr>
          <w:p w:rsidR="003930EB" w:rsidRDefault="003930EB">
            <w:pPr>
              <w:jc w:val="center"/>
              <w:rPr>
                <w:rFonts w:cs="Arial"/>
                <w:color w:val="000000"/>
                <w:sz w:val="20"/>
              </w:rPr>
            </w:pPr>
            <w:r>
              <w:rPr>
                <w:rFonts w:cs="Arial"/>
                <w:color w:val="000000"/>
                <w:sz w:val="20"/>
              </w:rPr>
              <w:t>23.5</w:t>
            </w:r>
          </w:p>
        </w:tc>
      </w:tr>
      <w:tr w:rsidR="00A127AB" w:rsidTr="004519EE">
        <w:tc>
          <w:tcPr>
            <w:tcW w:w="810" w:type="dxa"/>
            <w:tcBorders>
              <w:top w:val="nil"/>
              <w:left w:val="nil"/>
              <w:bottom w:val="nil"/>
              <w:right w:val="nil"/>
            </w:tcBorders>
          </w:tcPr>
          <w:p w:rsidR="00A127AB" w:rsidRDefault="00A127AB" w:rsidP="00D80ADC">
            <w:pPr>
              <w:spacing w:line="240" w:lineRule="atLeast"/>
              <w:jc w:val="center"/>
              <w:rPr>
                <w:sz w:val="20"/>
              </w:rPr>
            </w:pPr>
            <w:r>
              <w:rPr>
                <w:sz w:val="20"/>
              </w:rPr>
              <w:t>2016</w:t>
            </w:r>
          </w:p>
        </w:tc>
        <w:tc>
          <w:tcPr>
            <w:tcW w:w="2160" w:type="dxa"/>
            <w:tcBorders>
              <w:top w:val="nil"/>
              <w:left w:val="nil"/>
              <w:bottom w:val="nil"/>
              <w:right w:val="nil"/>
            </w:tcBorders>
          </w:tcPr>
          <w:p w:rsidR="00A127AB" w:rsidRDefault="00A127AB">
            <w:pPr>
              <w:jc w:val="center"/>
              <w:rPr>
                <w:rFonts w:cs="Arial"/>
                <w:color w:val="000000"/>
                <w:sz w:val="20"/>
              </w:rPr>
            </w:pPr>
            <w:r>
              <w:rPr>
                <w:rFonts w:cs="Arial"/>
                <w:color w:val="000000"/>
                <w:sz w:val="20"/>
              </w:rPr>
              <w:t>24.9</w:t>
            </w:r>
          </w:p>
        </w:tc>
        <w:tc>
          <w:tcPr>
            <w:tcW w:w="2167" w:type="dxa"/>
            <w:gridSpan w:val="2"/>
            <w:tcBorders>
              <w:top w:val="nil"/>
              <w:left w:val="nil"/>
              <w:bottom w:val="nil"/>
              <w:right w:val="nil"/>
            </w:tcBorders>
          </w:tcPr>
          <w:p w:rsidR="00A127AB" w:rsidRDefault="00A127AB">
            <w:pPr>
              <w:jc w:val="center"/>
              <w:rPr>
                <w:rFonts w:cs="Arial"/>
                <w:color w:val="000000"/>
                <w:sz w:val="20"/>
              </w:rPr>
            </w:pPr>
            <w:r>
              <w:rPr>
                <w:rFonts w:cs="Arial"/>
                <w:color w:val="000000"/>
                <w:sz w:val="20"/>
              </w:rPr>
              <w:t>26.7</w:t>
            </w:r>
          </w:p>
        </w:tc>
        <w:tc>
          <w:tcPr>
            <w:tcW w:w="2153" w:type="dxa"/>
            <w:tcBorders>
              <w:top w:val="nil"/>
              <w:left w:val="nil"/>
              <w:bottom w:val="nil"/>
            </w:tcBorders>
          </w:tcPr>
          <w:p w:rsidR="00A127AB" w:rsidRDefault="00A127AB">
            <w:pPr>
              <w:jc w:val="center"/>
              <w:rPr>
                <w:rFonts w:cs="Arial"/>
                <w:color w:val="000000"/>
                <w:sz w:val="20"/>
              </w:rPr>
            </w:pPr>
            <w:r>
              <w:rPr>
                <w:rFonts w:cs="Arial"/>
                <w:color w:val="000000"/>
                <w:sz w:val="20"/>
              </w:rPr>
              <w:t>26.4</w:t>
            </w:r>
          </w:p>
        </w:tc>
        <w:tc>
          <w:tcPr>
            <w:tcW w:w="2160" w:type="dxa"/>
            <w:tcBorders>
              <w:top w:val="nil"/>
              <w:bottom w:val="nil"/>
              <w:right w:val="nil"/>
            </w:tcBorders>
          </w:tcPr>
          <w:p w:rsidR="00A127AB" w:rsidRDefault="00A127AB">
            <w:pPr>
              <w:jc w:val="center"/>
              <w:rPr>
                <w:rFonts w:cs="Arial"/>
                <w:color w:val="000000"/>
                <w:sz w:val="20"/>
              </w:rPr>
            </w:pPr>
            <w:r>
              <w:rPr>
                <w:rFonts w:cs="Arial"/>
                <w:color w:val="000000"/>
                <w:sz w:val="20"/>
              </w:rPr>
              <w:t>26.5</w:t>
            </w:r>
          </w:p>
        </w:tc>
        <w:tc>
          <w:tcPr>
            <w:tcW w:w="2160" w:type="dxa"/>
            <w:tcBorders>
              <w:top w:val="nil"/>
              <w:left w:val="nil"/>
              <w:bottom w:val="nil"/>
              <w:right w:val="nil"/>
            </w:tcBorders>
          </w:tcPr>
          <w:p w:rsidR="00A127AB" w:rsidRDefault="00A127AB">
            <w:pPr>
              <w:jc w:val="center"/>
              <w:rPr>
                <w:rFonts w:cs="Arial"/>
                <w:color w:val="000000"/>
                <w:sz w:val="20"/>
              </w:rPr>
            </w:pPr>
            <w:r>
              <w:rPr>
                <w:rFonts w:cs="Arial"/>
                <w:color w:val="000000"/>
                <w:sz w:val="20"/>
              </w:rPr>
              <w:t>19.6</w:t>
            </w:r>
          </w:p>
        </w:tc>
        <w:tc>
          <w:tcPr>
            <w:tcW w:w="2160" w:type="dxa"/>
            <w:tcBorders>
              <w:top w:val="nil"/>
              <w:left w:val="nil"/>
              <w:bottom w:val="nil"/>
              <w:right w:val="nil"/>
            </w:tcBorders>
          </w:tcPr>
          <w:p w:rsidR="00A127AB" w:rsidRDefault="00A127AB">
            <w:pPr>
              <w:jc w:val="center"/>
              <w:rPr>
                <w:rFonts w:cs="Arial"/>
                <w:color w:val="000000"/>
                <w:sz w:val="20"/>
              </w:rPr>
            </w:pPr>
            <w:r>
              <w:rPr>
                <w:rFonts w:cs="Arial"/>
                <w:color w:val="000000"/>
                <w:sz w:val="20"/>
              </w:rPr>
              <w:t>22.4</w:t>
            </w:r>
          </w:p>
        </w:tc>
      </w:tr>
      <w:tr w:rsidR="00441C74" w:rsidTr="006B00C1">
        <w:trPr>
          <w:cantSplit/>
          <w:trHeight w:val="60"/>
        </w:trPr>
        <w:tc>
          <w:tcPr>
            <w:tcW w:w="13770" w:type="dxa"/>
            <w:gridSpan w:val="8"/>
            <w:tcBorders>
              <w:top w:val="single" w:sz="8" w:space="0" w:color="auto"/>
              <w:left w:val="nil"/>
              <w:bottom w:val="nil"/>
              <w:right w:val="nil"/>
            </w:tcBorders>
            <w:vAlign w:val="bottom"/>
          </w:tcPr>
          <w:p w:rsidR="00441C74" w:rsidRPr="00F03E07" w:rsidRDefault="00441C74" w:rsidP="00514BAB">
            <w:pPr>
              <w:rPr>
                <w:sz w:val="4"/>
                <w:szCs w:val="4"/>
              </w:rPr>
            </w:pPr>
          </w:p>
          <w:p w:rsidR="00441C74" w:rsidRPr="006B00C1" w:rsidRDefault="00441C74" w:rsidP="00A127AB">
            <w:pPr>
              <w:spacing w:before="40"/>
              <w:rPr>
                <w:rFonts w:cs="Arial"/>
                <w:sz w:val="16"/>
                <w:szCs w:val="16"/>
              </w:rPr>
            </w:pPr>
            <w:r w:rsidRPr="00850405">
              <w:rPr>
                <w:sz w:val="16"/>
                <w:szCs w:val="16"/>
              </w:rPr>
              <w:t>1.  Rates are per 100,000 age-adjusted to the 20</w:t>
            </w:r>
            <w:r>
              <w:rPr>
                <w:sz w:val="16"/>
                <w:szCs w:val="16"/>
              </w:rPr>
              <w:t>00</w:t>
            </w:r>
            <w:r w:rsidRPr="00850405">
              <w:rPr>
                <w:sz w:val="16"/>
                <w:szCs w:val="16"/>
              </w:rPr>
              <w:t xml:space="preserve"> US standard population.  2. </w:t>
            </w:r>
            <w:r w:rsidRPr="00850405">
              <w:rPr>
                <w:color w:val="000000"/>
                <w:sz w:val="16"/>
                <w:szCs w:val="16"/>
              </w:rPr>
              <w:t>Race and ethnicity data in this table are presented as mutually exclusive categories.  Persons of Hispanic ethnicity are not included in a</w:t>
            </w:r>
            <w:r>
              <w:rPr>
                <w:color w:val="000000"/>
                <w:sz w:val="16"/>
                <w:szCs w:val="16"/>
              </w:rPr>
              <w:t xml:space="preserve"> race category.  Please see </w:t>
            </w:r>
            <w:r w:rsidRPr="00850405">
              <w:rPr>
                <w:color w:val="000000"/>
                <w:sz w:val="16"/>
                <w:szCs w:val="16"/>
              </w:rPr>
              <w:t xml:space="preserve">Technical Notes in the Appendix for a more detailed explanation.  </w:t>
            </w:r>
          </w:p>
        </w:tc>
      </w:tr>
    </w:tbl>
    <w:p w:rsidR="001C640B" w:rsidRPr="002D4271" w:rsidRDefault="00BD60D9" w:rsidP="002D4271">
      <w:pPr>
        <w:ind w:right="-288"/>
        <w:rPr>
          <w:b/>
          <w:bCs/>
          <w:noProof/>
          <w:sz w:val="20"/>
        </w:rPr>
        <w:sectPr w:rsidR="001C640B" w:rsidRPr="002D4271" w:rsidSect="00C17722">
          <w:pgSz w:w="15840" w:h="12240" w:orient="landscape" w:code="1"/>
          <w:pgMar w:top="1728" w:right="1440" w:bottom="1440" w:left="1440" w:header="720" w:footer="720" w:gutter="0"/>
          <w:cols w:space="720"/>
        </w:sectPr>
      </w:pPr>
      <w:r>
        <w:rPr>
          <w:b/>
          <w:bCs/>
          <w:noProof/>
          <w:sz w:val="20"/>
        </w:rPr>
        <mc:AlternateContent>
          <mc:Choice Requires="wps">
            <w:drawing>
              <wp:anchor distT="0" distB="0" distL="114300" distR="114300" simplePos="0" relativeHeight="251656704" behindDoc="0" locked="0" layoutInCell="1" allowOverlap="1" wp14:anchorId="09AB1CBE" wp14:editId="047A5AE7">
                <wp:simplePos x="0" y="0"/>
                <wp:positionH relativeFrom="column">
                  <wp:posOffset>3823335</wp:posOffset>
                </wp:positionH>
                <wp:positionV relativeFrom="paragraph">
                  <wp:posOffset>989330</wp:posOffset>
                </wp:positionV>
                <wp:extent cx="457200" cy="439420"/>
                <wp:effectExtent l="0" t="0" r="0" b="0"/>
                <wp:wrapNone/>
                <wp:docPr id="171" name="Text Box 4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B1CBE" id="Text Box 4943" o:spid="_x0000_s1145" type="#_x0000_t202" style="position:absolute;margin-left:301.05pt;margin-top:77.9pt;width:36pt;height:3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" stroked="f">
                <v:textbox style="layout-flow:vertical">
                  <w:txbxContent>
                    <w:p w:rsidR="009F1013" w:rsidRPr="001E26D6" w:rsidRDefault="009F1013" w:rsidP="003C652C"/>
                  </w:txbxContent>
                </v:textbox>
              </v:shape>
            </w:pict>
          </mc:Fallback>
        </mc:AlternateContent>
      </w:r>
    </w:p>
    <w:p w:rsidR="00B93B4B" w:rsidRPr="00B93B4B" w:rsidRDefault="00B93B4B" w:rsidP="002967E2">
      <w:pPr>
        <w:pStyle w:val="Heading1"/>
        <w:ind w:left="-540"/>
        <w:rPr>
          <w:u w:val="none"/>
        </w:rPr>
      </w:pPr>
      <w:bookmarkStart w:id="653" w:name="_Toc532542121"/>
      <w:bookmarkStart w:id="654" w:name="_Toc462057616"/>
      <w:bookmarkStart w:id="655" w:name="_Toc361388694"/>
      <w:r>
        <w:rPr>
          <w:noProof/>
        </w:rPr>
        <mc:AlternateContent>
          <mc:Choice Requires="wps">
            <w:drawing>
              <wp:anchor distT="0" distB="0" distL="114300" distR="114300" simplePos="0" relativeHeight="251642368" behindDoc="0" locked="0" layoutInCell="1" allowOverlap="1" wp14:anchorId="64FDF408" wp14:editId="7D87C5DF">
                <wp:simplePos x="0" y="0"/>
                <wp:positionH relativeFrom="column">
                  <wp:posOffset>-459105</wp:posOffset>
                </wp:positionH>
                <wp:positionV relativeFrom="paragraph">
                  <wp:posOffset>-95250</wp:posOffset>
                </wp:positionV>
                <wp:extent cx="6496050" cy="4611370"/>
                <wp:effectExtent l="0" t="0" r="19050" b="17780"/>
                <wp:wrapNone/>
                <wp:docPr id="170" name="Rectangle 4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4611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561FE" id="Rectangle 4896" o:spid="_x0000_s1026" style="position:absolute;margin-left:-36.15pt;margin-top:-7.5pt;width:511.5pt;height:363.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" filled="f"/>
            </w:pict>
          </mc:Fallback>
        </mc:AlternateContent>
      </w:r>
      <w:r w:rsidRPr="00B93B4B">
        <w:rPr>
          <w:u w:val="none"/>
        </w:rPr>
        <w:t>Figure 14.  Diabetes</w:t>
      </w:r>
      <w:r w:rsidRPr="00B93B4B">
        <w:rPr>
          <w:u w:val="none"/>
          <w:vertAlign w:val="superscript"/>
        </w:rPr>
        <w:t xml:space="preserve"> </w:t>
      </w:r>
      <w:r w:rsidRPr="00B93B4B">
        <w:rPr>
          <w:u w:val="none"/>
        </w:rPr>
        <w:t>Deaths, Massachusetts: 2002-2016</w:t>
      </w:r>
      <w:bookmarkEnd w:id="653"/>
      <w:r w:rsidRPr="00B93B4B">
        <w:rPr>
          <w:u w:val="none"/>
        </w:rPr>
        <w:t xml:space="preserve"> </w:t>
      </w:r>
    </w:p>
    <w:p w:rsidR="00C80915" w:rsidRDefault="006D672F" w:rsidP="006D672F">
      <w:pPr>
        <w:pStyle w:val="Caption"/>
        <w:ind w:right="-108" w:hanging="630"/>
        <w:outlineLvl w:val="1"/>
      </w:pPr>
      <w:bookmarkStart w:id="656" w:name="_Toc520460557"/>
      <w:bookmarkStart w:id="657" w:name="_Toc521654652"/>
      <w:bookmarkStart w:id="658" w:name="_Toc532542122"/>
      <w:bookmarkEnd w:id="654"/>
      <w:r>
        <w:rPr>
          <w:noProof/>
        </w:rPr>
        <w:drawing>
          <wp:inline distT="0" distB="0" distL="0" distR="0" wp14:anchorId="5CBEFC96" wp14:editId="25ECFB02">
            <wp:extent cx="6543675" cy="3981450"/>
            <wp:effectExtent l="0" t="0" r="0" b="0"/>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656"/>
      <w:bookmarkEnd w:id="657"/>
      <w:bookmarkEnd w:id="658"/>
    </w:p>
    <w:p w:rsidR="007C64D3" w:rsidRPr="00C80915" w:rsidRDefault="00826304" w:rsidP="00C80915">
      <w:bookmarkStart w:id="659" w:name="_Toc461552297"/>
      <w:bookmarkStart w:id="660" w:name="_Toc461610274"/>
      <w:bookmarkStart w:id="661" w:name="_Toc462057617"/>
      <w:r>
        <w:rPr>
          <w:noProof/>
        </w:rPr>
        <mc:AlternateContent>
          <mc:Choice Requires="wpg">
            <w:drawing>
              <wp:anchor distT="0" distB="0" distL="114300" distR="114300" simplePos="0" relativeHeight="251704832" behindDoc="0" locked="0" layoutInCell="1" allowOverlap="1" wp14:anchorId="0F664084" wp14:editId="60C5B1B0">
                <wp:simplePos x="0" y="0"/>
                <wp:positionH relativeFrom="column">
                  <wp:posOffset>-459105</wp:posOffset>
                </wp:positionH>
                <wp:positionV relativeFrom="paragraph">
                  <wp:posOffset>20320</wp:posOffset>
                </wp:positionV>
                <wp:extent cx="6502405" cy="277826"/>
                <wp:effectExtent l="0" t="0" r="12700" b="8255"/>
                <wp:wrapNone/>
                <wp:docPr id="167" name="Group 8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5" cy="277826"/>
                          <a:chOff x="2464" y="1464"/>
                          <a:chExt cx="3952" cy="360"/>
                        </a:xfrm>
                      </wpg:grpSpPr>
                      <wps:wsp>
                        <wps:cNvPr id="168" name="Text Box 8473"/>
                        <wps:cNvSpPr txBox="1">
                          <a:spLocks noChangeArrowheads="1"/>
                        </wps:cNvSpPr>
                        <wps:spPr bwMode="auto">
                          <a:xfrm>
                            <a:off x="2499" y="1506"/>
                            <a:ext cx="3600"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E27BA0" w:rsidRDefault="009F1013" w:rsidP="006D672F">
                              <w:pPr>
                                <w:spacing w:before="40"/>
                                <w:rPr>
                                  <w:rFonts w:cs="Arial"/>
                                  <w:sz w:val="18"/>
                                  <w:szCs w:val="18"/>
                                </w:rPr>
                              </w:pPr>
                              <w:r w:rsidRPr="00E27BA0">
                                <w:rPr>
                                  <w:rFonts w:cs="Arial"/>
                                  <w:sz w:val="18"/>
                                  <w:szCs w:val="18"/>
                                </w:rPr>
                                <w:t>Note: The ICD-10 codes used for diabetes deaths were E10-E14.</w:t>
                              </w:r>
                            </w:p>
                          </w:txbxContent>
                        </wps:txbx>
                        <wps:bodyPr rot="0" vert="horz" wrap="square" lIns="91440" tIns="45720" rIns="91440" bIns="45720" anchor="t" anchorCtr="0" upright="1">
                          <a:noAutofit/>
                        </wps:bodyPr>
                      </wps:wsp>
                      <wps:wsp>
                        <wps:cNvPr id="169" name="Line 8474"/>
                        <wps:cNvCnPr/>
                        <wps:spPr bwMode="auto">
                          <a:xfrm>
                            <a:off x="2464" y="1464"/>
                            <a:ext cx="39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664084" id="Group 8472" o:spid="_x0000_s1146" style="position:absolute;margin-left:-36.15pt;margin-top:1.6pt;width:512pt;height:21.9pt;z-index:251704832" coordorigin="2464,1464" coordsize="395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">
                <v:shape id="Text Box 8473" o:spid="_x0000_s1147" type="#_x0000_t202" style="position:absolute;left:2499;top:1506;width:360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" stroked="f">
                  <v:textbox>
                    <w:txbxContent>
                      <w:p w:rsidR="009F1013" w:rsidRPr="00E27BA0" w:rsidRDefault="009F1013" w:rsidP="006D672F">
                        <w:pPr>
                          <w:spacing w:before="40"/>
                          <w:rPr>
                            <w:rFonts w:cs="Arial"/>
                            <w:sz w:val="18"/>
                            <w:szCs w:val="18"/>
                          </w:rPr>
                        </w:pPr>
                        <w:r w:rsidRPr="00E27BA0">
                          <w:rPr>
                            <w:rFonts w:cs="Arial"/>
                            <w:sz w:val="18"/>
                            <w:szCs w:val="18"/>
                          </w:rPr>
                          <w:t>Note: The ICD-10 codes used for diabetes deaths were E10-E14.</w:t>
                        </w:r>
                      </w:p>
                    </w:txbxContent>
                  </v:textbox>
                </v:shape>
                <v:line id="Line 8474" o:spid="_x0000_s1148" style="position:absolute;visibility:visible;mso-wrap-style:square" from="2464,1464" to="641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group>
            </w:pict>
          </mc:Fallback>
        </mc:AlternateContent>
      </w:r>
      <w:bookmarkEnd w:id="659"/>
      <w:bookmarkEnd w:id="660"/>
      <w:bookmarkEnd w:id="661"/>
    </w:p>
    <w:p w:rsidR="00B50390" w:rsidRPr="00C80915" w:rsidRDefault="000D6B67" w:rsidP="0069353F">
      <w:pPr>
        <w:pStyle w:val="Caption"/>
        <w:ind w:right="-108" w:hanging="90"/>
        <w:jc w:val="center"/>
        <w:rPr>
          <w:sz w:val="22"/>
          <w:szCs w:val="22"/>
        </w:rPr>
      </w:pPr>
      <w:bookmarkStart w:id="662" w:name="_Toc361900280"/>
      <w:bookmarkEnd w:id="655"/>
      <w:bookmarkEnd w:id="662"/>
      <w:r w:rsidRPr="000D6B67">
        <w:rPr>
          <w:b w:val="0"/>
          <w:bCs w:val="0"/>
          <w:szCs w:val="22"/>
        </w:rPr>
        <w:t xml:space="preserve"> </w:t>
      </w:r>
    </w:p>
    <w:p w:rsidR="002B34AB" w:rsidRDefault="002B34AB" w:rsidP="00B50390">
      <w:pPr>
        <w:pStyle w:val="Caption"/>
        <w:keepNext/>
        <w:jc w:val="center"/>
        <w:outlineLvl w:val="1"/>
        <w:rPr>
          <w:sz w:val="22"/>
          <w:szCs w:val="22"/>
        </w:rPr>
      </w:pPr>
    </w:p>
    <w:p w:rsidR="004617A2" w:rsidRDefault="004617A2" w:rsidP="00B50390">
      <w:pPr>
        <w:pStyle w:val="Caption"/>
        <w:keepNext/>
        <w:jc w:val="center"/>
        <w:outlineLvl w:val="1"/>
        <w:rPr>
          <w:sz w:val="22"/>
          <w:szCs w:val="22"/>
        </w:rPr>
      </w:pPr>
      <w:bookmarkStart w:id="663" w:name="_Toc334113907"/>
      <w:bookmarkStart w:id="664" w:name="_Toc335214214"/>
      <w:bookmarkStart w:id="665" w:name="_Toc336424179"/>
      <w:bookmarkStart w:id="666" w:name="_Toc336434746"/>
      <w:bookmarkStart w:id="667" w:name="_Toc360092820"/>
    </w:p>
    <w:p w:rsidR="004617A2" w:rsidRDefault="004617A2" w:rsidP="00B50390">
      <w:pPr>
        <w:pStyle w:val="Caption"/>
        <w:keepNext/>
        <w:jc w:val="center"/>
        <w:outlineLvl w:val="1"/>
        <w:rPr>
          <w:sz w:val="22"/>
          <w:szCs w:val="22"/>
        </w:rPr>
      </w:pPr>
    </w:p>
    <w:p w:rsidR="00826304" w:rsidRDefault="00826304" w:rsidP="00B50390">
      <w:pPr>
        <w:pStyle w:val="Caption"/>
        <w:keepNext/>
        <w:jc w:val="center"/>
        <w:outlineLvl w:val="1"/>
        <w:rPr>
          <w:sz w:val="22"/>
          <w:szCs w:val="22"/>
        </w:rPr>
      </w:pPr>
      <w:bookmarkStart w:id="668" w:name="_Toc361388695"/>
      <w:bookmarkStart w:id="669" w:name="_Toc361389079"/>
      <w:bookmarkStart w:id="670" w:name="_Toc361900281"/>
      <w:bookmarkStart w:id="671" w:name="_Toc361925576"/>
      <w:bookmarkStart w:id="672" w:name="_Toc361925684"/>
      <w:bookmarkStart w:id="673" w:name="_Toc361925791"/>
      <w:bookmarkStart w:id="674" w:name="_Toc362442205"/>
      <w:bookmarkStart w:id="675" w:name="_Toc362442310"/>
      <w:bookmarkStart w:id="676" w:name="_Toc363033464"/>
      <w:bookmarkStart w:id="677" w:name="_Toc363034287"/>
      <w:bookmarkStart w:id="678" w:name="_Toc363038127"/>
      <w:bookmarkStart w:id="679" w:name="_Toc365534169"/>
      <w:bookmarkStart w:id="680" w:name="_Toc365536778"/>
      <w:bookmarkStart w:id="681" w:name="_Toc371426717"/>
      <w:bookmarkStart w:id="682" w:name="_Toc371426819"/>
      <w:bookmarkStart w:id="683" w:name="_Toc375049579"/>
      <w:bookmarkStart w:id="684" w:name="_Toc384049083"/>
      <w:bookmarkStart w:id="685" w:name="_Toc384116070"/>
      <w:bookmarkStart w:id="686" w:name="_Toc384715710"/>
      <w:bookmarkStart w:id="687" w:name="_Toc384909889"/>
      <w:bookmarkStart w:id="688" w:name="_Toc385506482"/>
      <w:bookmarkStart w:id="689" w:name="_Toc387061540"/>
      <w:bookmarkStart w:id="690" w:name="_Toc393785310"/>
      <w:bookmarkStart w:id="691" w:name="_Toc393785413"/>
      <w:bookmarkStart w:id="692" w:name="_Toc394044952"/>
      <w:bookmarkStart w:id="693" w:name="_Toc395864846"/>
      <w:bookmarkStart w:id="694" w:name="_Toc424643167"/>
      <w:bookmarkStart w:id="695" w:name="_Toc424643266"/>
      <w:bookmarkStart w:id="696" w:name="_Toc424805176"/>
      <w:bookmarkStart w:id="697" w:name="_Toc424805273"/>
      <w:bookmarkStart w:id="698" w:name="_Toc424823491"/>
      <w:bookmarkStart w:id="699" w:name="_Toc424823586"/>
      <w:bookmarkStart w:id="700" w:name="_Toc424823681"/>
      <w:bookmarkStart w:id="701" w:name="_Toc461200877"/>
      <w:bookmarkStart w:id="702" w:name="_Toc461201034"/>
      <w:bookmarkStart w:id="703" w:name="_Toc461552298"/>
      <w:bookmarkStart w:id="704" w:name="_Toc461610275"/>
      <w:bookmarkStart w:id="705" w:name="_Toc462057618"/>
    </w:p>
    <w:p w:rsidR="00B50390" w:rsidRDefault="00BD60D9" w:rsidP="00B50390">
      <w:pPr>
        <w:pStyle w:val="Caption"/>
        <w:keepNext/>
        <w:jc w:val="center"/>
        <w:outlineLvl w:val="1"/>
        <w:rPr>
          <w:sz w:val="22"/>
          <w:szCs w:val="22"/>
        </w:rPr>
      </w:pPr>
      <w:bookmarkStart w:id="706" w:name="_Toc496268625"/>
      <w:bookmarkStart w:id="707" w:name="_Toc501087425"/>
      <w:bookmarkStart w:id="708" w:name="_Toc520460558"/>
      <w:bookmarkStart w:id="709" w:name="_Toc521654653"/>
      <w:bookmarkStart w:id="710" w:name="_Toc532542123"/>
      <w:r>
        <w:rPr>
          <w:noProof/>
        </w:rPr>
        <mc:AlternateContent>
          <mc:Choice Requires="wps">
            <w:drawing>
              <wp:anchor distT="0" distB="0" distL="114300" distR="114300" simplePos="0" relativeHeight="251692544" behindDoc="0" locked="0" layoutInCell="1" allowOverlap="1" wp14:anchorId="1B3E8D73" wp14:editId="49C52674">
                <wp:simplePos x="0" y="0"/>
                <wp:positionH relativeFrom="column">
                  <wp:posOffset>83820</wp:posOffset>
                </wp:positionH>
                <wp:positionV relativeFrom="paragraph">
                  <wp:posOffset>151765</wp:posOffset>
                </wp:positionV>
                <wp:extent cx="5640020" cy="2609215"/>
                <wp:effectExtent l="0" t="0" r="18415" b="19685"/>
                <wp:wrapNone/>
                <wp:docPr id="166" name="Rectangle 7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20" cy="260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409BA" id="Rectangle 7795" o:spid="_x0000_s1026" style="position:absolute;margin-left:6.6pt;margin-top:11.95pt;width:444.1pt;height:205.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" filled="f"/>
            </w:pict>
          </mc:Fallback>
        </mc:AlternateConten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rsidR="002B34AB" w:rsidRDefault="002B34AB" w:rsidP="002B34AB"/>
    <w:p w:rsidR="00C80915" w:rsidRPr="002B34AB" w:rsidRDefault="00C80915" w:rsidP="002B34AB"/>
    <w:p w:rsidR="00B50390" w:rsidRPr="00853A9F" w:rsidRDefault="00B50390" w:rsidP="003279FC">
      <w:pPr>
        <w:pStyle w:val="Caption"/>
        <w:keepNext/>
        <w:ind w:hanging="270"/>
        <w:jc w:val="center"/>
        <w:outlineLvl w:val="1"/>
        <w:rPr>
          <w:sz w:val="22"/>
          <w:szCs w:val="22"/>
        </w:rPr>
      </w:pPr>
      <w:bookmarkStart w:id="711" w:name="_Toc361388696"/>
      <w:bookmarkStart w:id="712" w:name="_Toc462057619"/>
      <w:bookmarkStart w:id="713" w:name="_Toc532542124"/>
      <w:r w:rsidRPr="00853A9F">
        <w:rPr>
          <w:sz w:val="22"/>
          <w:szCs w:val="22"/>
        </w:rPr>
        <w:t xml:space="preserve">Table </w:t>
      </w:r>
      <w:r w:rsidRPr="00853A9F">
        <w:rPr>
          <w:sz w:val="22"/>
          <w:szCs w:val="22"/>
        </w:rPr>
        <w:fldChar w:fldCharType="begin"/>
      </w:r>
      <w:r w:rsidRPr="00853A9F">
        <w:rPr>
          <w:sz w:val="22"/>
          <w:szCs w:val="22"/>
        </w:rPr>
        <w:instrText xml:space="preserve"> SEQ Table \* ARABIC </w:instrText>
      </w:r>
      <w:r w:rsidRPr="00853A9F">
        <w:rPr>
          <w:sz w:val="22"/>
          <w:szCs w:val="22"/>
        </w:rPr>
        <w:fldChar w:fldCharType="separate"/>
      </w:r>
      <w:r w:rsidR="00A93976">
        <w:rPr>
          <w:noProof/>
          <w:sz w:val="22"/>
          <w:szCs w:val="22"/>
        </w:rPr>
        <w:t>16</w:t>
      </w:r>
      <w:r w:rsidRPr="00853A9F">
        <w:rPr>
          <w:sz w:val="22"/>
          <w:szCs w:val="22"/>
        </w:rPr>
        <w:fldChar w:fldCharType="end"/>
      </w:r>
      <w:r w:rsidRPr="00853A9F">
        <w:rPr>
          <w:sz w:val="22"/>
          <w:szCs w:val="22"/>
        </w:rPr>
        <w:t>.</w:t>
      </w:r>
      <w:r>
        <w:rPr>
          <w:sz w:val="22"/>
          <w:szCs w:val="22"/>
        </w:rPr>
        <w:t xml:space="preserve"> </w:t>
      </w:r>
      <w:r w:rsidRPr="00853A9F">
        <w:rPr>
          <w:sz w:val="22"/>
          <w:szCs w:val="22"/>
        </w:rPr>
        <w:t xml:space="preserve"> Diabetes Deaths by Gender</w:t>
      </w:r>
      <w:r>
        <w:rPr>
          <w:sz w:val="22"/>
          <w:szCs w:val="22"/>
        </w:rPr>
        <w:t>,</w:t>
      </w:r>
      <w:r w:rsidRPr="00853A9F">
        <w:rPr>
          <w:sz w:val="22"/>
          <w:szCs w:val="22"/>
        </w:rPr>
        <w:t xml:space="preserve"> Massachusetts: </w:t>
      </w:r>
      <w:bookmarkEnd w:id="711"/>
      <w:r w:rsidR="00E53BA1">
        <w:rPr>
          <w:sz w:val="22"/>
          <w:szCs w:val="22"/>
        </w:rPr>
        <w:t>201</w:t>
      </w:r>
      <w:bookmarkEnd w:id="712"/>
      <w:r w:rsidR="00640C08">
        <w:rPr>
          <w:sz w:val="22"/>
          <w:szCs w:val="22"/>
        </w:rPr>
        <w:t>6</w:t>
      </w:r>
      <w:bookmarkEnd w:id="713"/>
    </w:p>
    <w:p w:rsidR="00B50390" w:rsidRPr="004A7465" w:rsidRDefault="00B50390" w:rsidP="00B50390">
      <w:pPr>
        <w:jc w:val="center"/>
        <w:rPr>
          <w:b/>
          <w:color w:val="000000"/>
          <w:sz w:val="24"/>
          <w:szCs w:val="24"/>
        </w:rPr>
      </w:pPr>
    </w:p>
    <w:p w:rsidR="00B50390" w:rsidRPr="00527537" w:rsidRDefault="00B50390" w:rsidP="00B50390">
      <w:pPr>
        <w:jc w:val="center"/>
        <w:rPr>
          <w:b/>
          <w:color w:val="000000"/>
          <w:sz w:val="16"/>
          <w:szCs w:val="16"/>
        </w:rPr>
      </w:pPr>
    </w:p>
    <w:tbl>
      <w:tblPr>
        <w:tblW w:w="8856" w:type="dxa"/>
        <w:tblInd w:w="28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40"/>
        <w:gridCol w:w="1040"/>
        <w:gridCol w:w="1101"/>
        <w:gridCol w:w="1017"/>
        <w:gridCol w:w="1040"/>
        <w:gridCol w:w="1101"/>
        <w:gridCol w:w="1017"/>
      </w:tblGrid>
      <w:tr w:rsidR="00B50390" w:rsidTr="00426059">
        <w:tc>
          <w:tcPr>
            <w:tcW w:w="2540" w:type="dxa"/>
            <w:shd w:val="clear" w:color="auto" w:fill="auto"/>
          </w:tcPr>
          <w:p w:rsidR="00B50390" w:rsidRPr="00AC1BAA" w:rsidRDefault="00B50390" w:rsidP="00B50390">
            <w:pPr>
              <w:rPr>
                <w:sz w:val="20"/>
              </w:rPr>
            </w:pPr>
          </w:p>
        </w:tc>
        <w:tc>
          <w:tcPr>
            <w:tcW w:w="3158" w:type="dxa"/>
            <w:gridSpan w:val="3"/>
            <w:shd w:val="clear" w:color="auto" w:fill="auto"/>
            <w:vAlign w:val="bottom"/>
          </w:tcPr>
          <w:p w:rsidR="00B50390" w:rsidRPr="00AC1BAA" w:rsidRDefault="00B50390" w:rsidP="00426059">
            <w:pPr>
              <w:spacing w:before="80" w:after="80"/>
              <w:jc w:val="center"/>
              <w:rPr>
                <w:sz w:val="20"/>
              </w:rPr>
            </w:pPr>
            <w:r w:rsidRPr="00AC1BAA">
              <w:rPr>
                <w:sz w:val="20"/>
              </w:rPr>
              <w:t xml:space="preserve">Proportion of all </w:t>
            </w:r>
            <w:r w:rsidR="00CD4325">
              <w:rPr>
                <w:sz w:val="20"/>
              </w:rPr>
              <w:t>D</w:t>
            </w:r>
            <w:r w:rsidRPr="00AC1BAA">
              <w:rPr>
                <w:sz w:val="20"/>
              </w:rPr>
              <w:t>eaths (%)</w:t>
            </w:r>
            <w:r w:rsidR="000A75A8" w:rsidRPr="000A75A8">
              <w:rPr>
                <w:sz w:val="20"/>
                <w:vertAlign w:val="superscript"/>
              </w:rPr>
              <w:t>1</w:t>
            </w:r>
          </w:p>
        </w:tc>
        <w:tc>
          <w:tcPr>
            <w:tcW w:w="3158" w:type="dxa"/>
            <w:gridSpan w:val="3"/>
            <w:shd w:val="clear" w:color="auto" w:fill="auto"/>
            <w:vAlign w:val="bottom"/>
          </w:tcPr>
          <w:p w:rsidR="00B50390" w:rsidRPr="002967E2" w:rsidRDefault="00B50390" w:rsidP="00426059">
            <w:pPr>
              <w:spacing w:before="80" w:after="80"/>
              <w:jc w:val="center"/>
              <w:rPr>
                <w:sz w:val="20"/>
              </w:rPr>
            </w:pPr>
            <w:r w:rsidRPr="00AC1BAA">
              <w:rPr>
                <w:sz w:val="20"/>
              </w:rPr>
              <w:t>Number</w:t>
            </w:r>
          </w:p>
        </w:tc>
      </w:tr>
      <w:tr w:rsidR="00B50390" w:rsidTr="00AC1BAA">
        <w:tc>
          <w:tcPr>
            <w:tcW w:w="2540" w:type="dxa"/>
            <w:tcBorders>
              <w:bottom w:val="single" w:sz="4" w:space="0" w:color="auto"/>
            </w:tcBorders>
            <w:shd w:val="clear" w:color="auto" w:fill="auto"/>
          </w:tcPr>
          <w:p w:rsidR="00B50390" w:rsidRPr="00AC1BAA" w:rsidRDefault="00B50390" w:rsidP="00426059">
            <w:pPr>
              <w:spacing w:before="80"/>
              <w:rPr>
                <w:sz w:val="20"/>
              </w:rPr>
            </w:pPr>
            <w:r w:rsidRPr="00AC1BAA">
              <w:rPr>
                <w:sz w:val="20"/>
              </w:rPr>
              <w:t xml:space="preserve">Cause of </w:t>
            </w:r>
            <w:r w:rsidR="00CD4325">
              <w:rPr>
                <w:sz w:val="20"/>
              </w:rPr>
              <w:t>D</w:t>
            </w:r>
            <w:r w:rsidRPr="00AC1BAA">
              <w:rPr>
                <w:sz w:val="20"/>
              </w:rPr>
              <w:t>eath</w:t>
            </w:r>
          </w:p>
          <w:p w:rsidR="00B50390" w:rsidRPr="00AC1BAA" w:rsidRDefault="00B50390" w:rsidP="00B50390">
            <w:pPr>
              <w:rPr>
                <w:sz w:val="8"/>
                <w:szCs w:val="8"/>
              </w:rPr>
            </w:pPr>
          </w:p>
        </w:tc>
        <w:tc>
          <w:tcPr>
            <w:tcW w:w="1040" w:type="dxa"/>
            <w:tcBorders>
              <w:bottom w:val="single" w:sz="4" w:space="0" w:color="auto"/>
            </w:tcBorders>
            <w:shd w:val="clear" w:color="auto" w:fill="auto"/>
          </w:tcPr>
          <w:p w:rsidR="00B50390" w:rsidRPr="00AC1BAA" w:rsidRDefault="00B50390" w:rsidP="00AC1BAA">
            <w:pPr>
              <w:jc w:val="center"/>
              <w:rPr>
                <w:sz w:val="20"/>
              </w:rPr>
            </w:pPr>
            <w:r w:rsidRPr="00AC1BAA">
              <w:rPr>
                <w:sz w:val="20"/>
              </w:rPr>
              <w:t>Males</w:t>
            </w:r>
          </w:p>
        </w:tc>
        <w:tc>
          <w:tcPr>
            <w:tcW w:w="1101" w:type="dxa"/>
            <w:tcBorders>
              <w:bottom w:val="single" w:sz="4" w:space="0" w:color="auto"/>
            </w:tcBorders>
            <w:shd w:val="clear" w:color="auto" w:fill="auto"/>
          </w:tcPr>
          <w:p w:rsidR="00B50390" w:rsidRPr="00AC1BAA" w:rsidRDefault="00B50390" w:rsidP="00AC1BAA">
            <w:pPr>
              <w:jc w:val="center"/>
              <w:rPr>
                <w:sz w:val="20"/>
              </w:rPr>
            </w:pPr>
            <w:r w:rsidRPr="00AC1BAA">
              <w:rPr>
                <w:sz w:val="20"/>
              </w:rPr>
              <w:t>Females</w:t>
            </w:r>
          </w:p>
        </w:tc>
        <w:tc>
          <w:tcPr>
            <w:tcW w:w="1017" w:type="dxa"/>
            <w:tcBorders>
              <w:bottom w:val="single" w:sz="4" w:space="0" w:color="auto"/>
            </w:tcBorders>
            <w:shd w:val="clear" w:color="auto" w:fill="auto"/>
          </w:tcPr>
          <w:p w:rsidR="00B50390" w:rsidRPr="00AC1BAA" w:rsidRDefault="00B50390" w:rsidP="00AC1BAA">
            <w:pPr>
              <w:jc w:val="center"/>
              <w:rPr>
                <w:sz w:val="20"/>
              </w:rPr>
            </w:pPr>
            <w:r w:rsidRPr="00AC1BAA">
              <w:rPr>
                <w:sz w:val="20"/>
              </w:rPr>
              <w:t>Total</w:t>
            </w:r>
          </w:p>
        </w:tc>
        <w:tc>
          <w:tcPr>
            <w:tcW w:w="1040" w:type="dxa"/>
            <w:tcBorders>
              <w:bottom w:val="single" w:sz="4" w:space="0" w:color="auto"/>
            </w:tcBorders>
            <w:shd w:val="clear" w:color="auto" w:fill="auto"/>
          </w:tcPr>
          <w:p w:rsidR="00B50390" w:rsidRPr="00AC1BAA" w:rsidRDefault="00B50390" w:rsidP="00AC1BAA">
            <w:pPr>
              <w:jc w:val="center"/>
              <w:rPr>
                <w:sz w:val="20"/>
              </w:rPr>
            </w:pPr>
            <w:r w:rsidRPr="00AC1BAA">
              <w:rPr>
                <w:sz w:val="20"/>
              </w:rPr>
              <w:t>Males</w:t>
            </w:r>
          </w:p>
        </w:tc>
        <w:tc>
          <w:tcPr>
            <w:tcW w:w="1101" w:type="dxa"/>
            <w:tcBorders>
              <w:bottom w:val="single" w:sz="4" w:space="0" w:color="auto"/>
            </w:tcBorders>
            <w:shd w:val="clear" w:color="auto" w:fill="auto"/>
          </w:tcPr>
          <w:p w:rsidR="00B50390" w:rsidRPr="00AC1BAA" w:rsidRDefault="00B50390" w:rsidP="00AC1BAA">
            <w:pPr>
              <w:jc w:val="center"/>
              <w:rPr>
                <w:sz w:val="20"/>
              </w:rPr>
            </w:pPr>
            <w:r w:rsidRPr="00AC1BAA">
              <w:rPr>
                <w:sz w:val="20"/>
              </w:rPr>
              <w:t>Females</w:t>
            </w:r>
          </w:p>
        </w:tc>
        <w:tc>
          <w:tcPr>
            <w:tcW w:w="1017" w:type="dxa"/>
            <w:tcBorders>
              <w:bottom w:val="single" w:sz="4" w:space="0" w:color="auto"/>
            </w:tcBorders>
            <w:shd w:val="clear" w:color="auto" w:fill="auto"/>
          </w:tcPr>
          <w:p w:rsidR="00B50390" w:rsidRPr="00AC1BAA" w:rsidRDefault="00B50390" w:rsidP="00AC1BAA">
            <w:pPr>
              <w:jc w:val="center"/>
              <w:rPr>
                <w:sz w:val="20"/>
              </w:rPr>
            </w:pPr>
            <w:r w:rsidRPr="00AC1BAA">
              <w:rPr>
                <w:sz w:val="20"/>
              </w:rPr>
              <w:t>Total</w:t>
            </w:r>
          </w:p>
        </w:tc>
      </w:tr>
      <w:tr w:rsidR="00640C08" w:rsidTr="00640C08">
        <w:tc>
          <w:tcPr>
            <w:tcW w:w="2540" w:type="dxa"/>
            <w:tcBorders>
              <w:bottom w:val="nil"/>
            </w:tcBorders>
            <w:shd w:val="clear" w:color="auto" w:fill="auto"/>
            <w:vAlign w:val="center"/>
          </w:tcPr>
          <w:p w:rsidR="00640C08" w:rsidRDefault="00640C08" w:rsidP="00426059">
            <w:pPr>
              <w:spacing w:before="80" w:after="120"/>
              <w:rPr>
                <w:rFonts w:cs="Arial"/>
                <w:sz w:val="20"/>
              </w:rPr>
            </w:pPr>
            <w:r>
              <w:rPr>
                <w:rFonts w:cs="Arial"/>
                <w:sz w:val="20"/>
              </w:rPr>
              <w:t>Underlying</w:t>
            </w:r>
          </w:p>
        </w:tc>
        <w:tc>
          <w:tcPr>
            <w:tcW w:w="1040" w:type="dxa"/>
            <w:tcBorders>
              <w:bottom w:val="nil"/>
            </w:tcBorders>
            <w:shd w:val="clear" w:color="auto" w:fill="auto"/>
            <w:vAlign w:val="center"/>
          </w:tcPr>
          <w:p w:rsidR="00640C08" w:rsidRDefault="00640C08" w:rsidP="00640C08">
            <w:pPr>
              <w:jc w:val="right"/>
              <w:rPr>
                <w:rFonts w:cs="Arial"/>
                <w:sz w:val="20"/>
              </w:rPr>
            </w:pPr>
            <w:r>
              <w:rPr>
                <w:rFonts w:cs="Arial"/>
                <w:sz w:val="20"/>
              </w:rPr>
              <w:t>2.5%</w:t>
            </w:r>
          </w:p>
        </w:tc>
        <w:tc>
          <w:tcPr>
            <w:tcW w:w="1101" w:type="dxa"/>
            <w:tcBorders>
              <w:bottom w:val="nil"/>
            </w:tcBorders>
            <w:shd w:val="clear" w:color="auto" w:fill="auto"/>
            <w:vAlign w:val="center"/>
          </w:tcPr>
          <w:p w:rsidR="00640C08" w:rsidRDefault="00640C08" w:rsidP="00640C08">
            <w:pPr>
              <w:jc w:val="right"/>
              <w:rPr>
                <w:rFonts w:cs="Arial"/>
                <w:sz w:val="20"/>
              </w:rPr>
            </w:pPr>
            <w:r>
              <w:rPr>
                <w:rFonts w:cs="Arial"/>
                <w:sz w:val="20"/>
              </w:rPr>
              <w:t>2.0%</w:t>
            </w:r>
          </w:p>
        </w:tc>
        <w:tc>
          <w:tcPr>
            <w:tcW w:w="1017" w:type="dxa"/>
            <w:tcBorders>
              <w:bottom w:val="nil"/>
            </w:tcBorders>
            <w:shd w:val="clear" w:color="auto" w:fill="auto"/>
            <w:vAlign w:val="center"/>
          </w:tcPr>
          <w:p w:rsidR="00640C08" w:rsidRDefault="00640C08" w:rsidP="00640C08">
            <w:pPr>
              <w:jc w:val="right"/>
              <w:rPr>
                <w:rFonts w:cs="Arial"/>
                <w:sz w:val="20"/>
              </w:rPr>
            </w:pPr>
            <w:r>
              <w:rPr>
                <w:rFonts w:cs="Arial"/>
                <w:sz w:val="20"/>
              </w:rPr>
              <w:t>2.2%</w:t>
            </w:r>
          </w:p>
        </w:tc>
        <w:tc>
          <w:tcPr>
            <w:tcW w:w="1040" w:type="dxa"/>
            <w:tcBorders>
              <w:bottom w:val="nil"/>
            </w:tcBorders>
            <w:shd w:val="clear" w:color="auto" w:fill="auto"/>
            <w:vAlign w:val="center"/>
          </w:tcPr>
          <w:p w:rsidR="00640C08" w:rsidRDefault="00640C08" w:rsidP="00640C08">
            <w:pPr>
              <w:jc w:val="right"/>
              <w:rPr>
                <w:rFonts w:cs="Arial"/>
                <w:sz w:val="20"/>
              </w:rPr>
            </w:pPr>
            <w:r>
              <w:rPr>
                <w:rFonts w:cs="Arial"/>
                <w:sz w:val="20"/>
              </w:rPr>
              <w:t>700</w:t>
            </w:r>
          </w:p>
        </w:tc>
        <w:tc>
          <w:tcPr>
            <w:tcW w:w="1101" w:type="dxa"/>
            <w:tcBorders>
              <w:bottom w:val="nil"/>
            </w:tcBorders>
            <w:shd w:val="clear" w:color="auto" w:fill="auto"/>
            <w:vAlign w:val="center"/>
          </w:tcPr>
          <w:p w:rsidR="00640C08" w:rsidRDefault="00640C08" w:rsidP="00640C08">
            <w:pPr>
              <w:jc w:val="right"/>
              <w:rPr>
                <w:rFonts w:cs="Arial"/>
                <w:sz w:val="20"/>
              </w:rPr>
            </w:pPr>
            <w:r>
              <w:rPr>
                <w:rFonts w:cs="Arial"/>
                <w:sz w:val="20"/>
              </w:rPr>
              <w:t>567</w:t>
            </w:r>
          </w:p>
        </w:tc>
        <w:tc>
          <w:tcPr>
            <w:tcW w:w="1017" w:type="dxa"/>
            <w:tcBorders>
              <w:bottom w:val="nil"/>
            </w:tcBorders>
            <w:shd w:val="clear" w:color="auto" w:fill="auto"/>
            <w:vAlign w:val="center"/>
          </w:tcPr>
          <w:p w:rsidR="00640C08" w:rsidRDefault="00640C08" w:rsidP="00640C08">
            <w:pPr>
              <w:jc w:val="right"/>
              <w:rPr>
                <w:rFonts w:cs="Arial"/>
                <w:sz w:val="20"/>
              </w:rPr>
            </w:pPr>
            <w:r>
              <w:rPr>
                <w:rFonts w:cs="Arial"/>
                <w:sz w:val="20"/>
              </w:rPr>
              <w:t>1,267</w:t>
            </w:r>
          </w:p>
        </w:tc>
      </w:tr>
      <w:tr w:rsidR="00640C08" w:rsidTr="00640C08">
        <w:tc>
          <w:tcPr>
            <w:tcW w:w="2540" w:type="dxa"/>
            <w:tcBorders>
              <w:top w:val="nil"/>
              <w:bottom w:val="nil"/>
            </w:tcBorders>
            <w:shd w:val="clear" w:color="auto" w:fill="auto"/>
            <w:vAlign w:val="center"/>
          </w:tcPr>
          <w:p w:rsidR="00640C08" w:rsidRDefault="00640C08" w:rsidP="003930EB">
            <w:pPr>
              <w:spacing w:after="120"/>
              <w:rPr>
                <w:rFonts w:cs="Arial"/>
                <w:sz w:val="20"/>
              </w:rPr>
            </w:pPr>
            <w:r>
              <w:rPr>
                <w:rFonts w:cs="Arial"/>
                <w:sz w:val="20"/>
              </w:rPr>
              <w:t>Contributing/Associated</w:t>
            </w:r>
          </w:p>
        </w:tc>
        <w:tc>
          <w:tcPr>
            <w:tcW w:w="1040" w:type="dxa"/>
            <w:tcBorders>
              <w:top w:val="nil"/>
              <w:bottom w:val="nil"/>
            </w:tcBorders>
            <w:shd w:val="clear" w:color="auto" w:fill="auto"/>
            <w:vAlign w:val="center"/>
          </w:tcPr>
          <w:p w:rsidR="00640C08" w:rsidRDefault="00640C08" w:rsidP="00640C08">
            <w:pPr>
              <w:jc w:val="right"/>
              <w:rPr>
                <w:rFonts w:cs="Arial"/>
                <w:sz w:val="20"/>
              </w:rPr>
            </w:pPr>
            <w:r>
              <w:rPr>
                <w:rFonts w:cs="Arial"/>
                <w:sz w:val="20"/>
              </w:rPr>
              <w:t>5.0%</w:t>
            </w:r>
          </w:p>
        </w:tc>
        <w:tc>
          <w:tcPr>
            <w:tcW w:w="1101" w:type="dxa"/>
            <w:tcBorders>
              <w:top w:val="nil"/>
              <w:bottom w:val="nil"/>
            </w:tcBorders>
            <w:shd w:val="clear" w:color="auto" w:fill="auto"/>
            <w:vAlign w:val="center"/>
          </w:tcPr>
          <w:p w:rsidR="00640C08" w:rsidRDefault="00640C08" w:rsidP="00640C08">
            <w:pPr>
              <w:jc w:val="right"/>
              <w:rPr>
                <w:rFonts w:cs="Arial"/>
                <w:sz w:val="20"/>
              </w:rPr>
            </w:pPr>
            <w:r>
              <w:rPr>
                <w:rFonts w:cs="Arial"/>
                <w:sz w:val="20"/>
              </w:rPr>
              <w:t>4.1%</w:t>
            </w:r>
          </w:p>
        </w:tc>
        <w:tc>
          <w:tcPr>
            <w:tcW w:w="1017" w:type="dxa"/>
            <w:tcBorders>
              <w:top w:val="nil"/>
              <w:bottom w:val="nil"/>
            </w:tcBorders>
            <w:shd w:val="clear" w:color="auto" w:fill="auto"/>
            <w:vAlign w:val="center"/>
          </w:tcPr>
          <w:p w:rsidR="00640C08" w:rsidRDefault="00640C08" w:rsidP="00640C08">
            <w:pPr>
              <w:jc w:val="right"/>
              <w:rPr>
                <w:rFonts w:cs="Arial"/>
                <w:sz w:val="20"/>
              </w:rPr>
            </w:pPr>
            <w:r>
              <w:rPr>
                <w:rFonts w:cs="Arial"/>
                <w:sz w:val="20"/>
              </w:rPr>
              <w:t>4.5%</w:t>
            </w:r>
          </w:p>
        </w:tc>
        <w:tc>
          <w:tcPr>
            <w:tcW w:w="1040" w:type="dxa"/>
            <w:tcBorders>
              <w:top w:val="nil"/>
              <w:bottom w:val="nil"/>
            </w:tcBorders>
            <w:shd w:val="clear" w:color="auto" w:fill="auto"/>
            <w:vAlign w:val="center"/>
          </w:tcPr>
          <w:p w:rsidR="00640C08" w:rsidRDefault="00640C08" w:rsidP="00640C08">
            <w:pPr>
              <w:jc w:val="right"/>
              <w:rPr>
                <w:rFonts w:cs="Arial"/>
                <w:sz w:val="20"/>
              </w:rPr>
            </w:pPr>
            <w:r>
              <w:rPr>
                <w:rFonts w:cs="Arial"/>
                <w:sz w:val="20"/>
              </w:rPr>
              <w:t>1,390</w:t>
            </w:r>
          </w:p>
        </w:tc>
        <w:tc>
          <w:tcPr>
            <w:tcW w:w="1101" w:type="dxa"/>
            <w:tcBorders>
              <w:top w:val="nil"/>
              <w:bottom w:val="nil"/>
            </w:tcBorders>
            <w:shd w:val="clear" w:color="auto" w:fill="auto"/>
            <w:vAlign w:val="center"/>
          </w:tcPr>
          <w:p w:rsidR="00640C08" w:rsidRDefault="00640C08" w:rsidP="00640C08">
            <w:pPr>
              <w:jc w:val="right"/>
              <w:rPr>
                <w:rFonts w:cs="Arial"/>
                <w:sz w:val="20"/>
              </w:rPr>
            </w:pPr>
            <w:r>
              <w:rPr>
                <w:rFonts w:cs="Arial"/>
                <w:sz w:val="20"/>
              </w:rPr>
              <w:t>1,199</w:t>
            </w:r>
          </w:p>
        </w:tc>
        <w:tc>
          <w:tcPr>
            <w:tcW w:w="1017" w:type="dxa"/>
            <w:tcBorders>
              <w:top w:val="nil"/>
              <w:bottom w:val="nil"/>
            </w:tcBorders>
            <w:shd w:val="clear" w:color="auto" w:fill="auto"/>
            <w:vAlign w:val="center"/>
          </w:tcPr>
          <w:p w:rsidR="00640C08" w:rsidRDefault="00640C08" w:rsidP="00640C08">
            <w:pPr>
              <w:jc w:val="right"/>
              <w:rPr>
                <w:rFonts w:cs="Arial"/>
                <w:sz w:val="20"/>
              </w:rPr>
            </w:pPr>
            <w:r>
              <w:rPr>
                <w:rFonts w:cs="Arial"/>
                <w:sz w:val="20"/>
              </w:rPr>
              <w:t>2,589</w:t>
            </w:r>
          </w:p>
        </w:tc>
      </w:tr>
      <w:tr w:rsidR="00640C08" w:rsidTr="00640C08">
        <w:tc>
          <w:tcPr>
            <w:tcW w:w="2540" w:type="dxa"/>
            <w:tcBorders>
              <w:top w:val="nil"/>
              <w:bottom w:val="single" w:sz="4" w:space="0" w:color="auto"/>
            </w:tcBorders>
            <w:shd w:val="clear" w:color="auto" w:fill="auto"/>
            <w:vAlign w:val="center"/>
          </w:tcPr>
          <w:p w:rsidR="00640C08" w:rsidRDefault="00640C08" w:rsidP="00426059">
            <w:pPr>
              <w:spacing w:after="120"/>
              <w:rPr>
                <w:rFonts w:cs="Arial"/>
                <w:b/>
                <w:bCs/>
                <w:sz w:val="20"/>
              </w:rPr>
            </w:pPr>
            <w:r>
              <w:rPr>
                <w:rFonts w:cs="Arial"/>
                <w:b/>
                <w:bCs/>
                <w:sz w:val="20"/>
              </w:rPr>
              <w:t xml:space="preserve">Total </w:t>
            </w:r>
            <w:r w:rsidR="00426059">
              <w:rPr>
                <w:rFonts w:cs="Arial"/>
                <w:b/>
                <w:bCs/>
                <w:sz w:val="20"/>
              </w:rPr>
              <w:t>D</w:t>
            </w:r>
            <w:r>
              <w:rPr>
                <w:rFonts w:cs="Arial"/>
                <w:b/>
                <w:bCs/>
                <w:sz w:val="20"/>
              </w:rPr>
              <w:t>iabetes-</w:t>
            </w:r>
            <w:r w:rsidR="00426059">
              <w:rPr>
                <w:rFonts w:cs="Arial"/>
                <w:b/>
                <w:bCs/>
                <w:sz w:val="20"/>
              </w:rPr>
              <w:t>R</w:t>
            </w:r>
            <w:r>
              <w:rPr>
                <w:rFonts w:cs="Arial"/>
                <w:b/>
                <w:bCs/>
                <w:sz w:val="20"/>
              </w:rPr>
              <w:t>elated</w:t>
            </w:r>
          </w:p>
        </w:tc>
        <w:tc>
          <w:tcPr>
            <w:tcW w:w="1040" w:type="dxa"/>
            <w:tcBorders>
              <w:top w:val="nil"/>
              <w:bottom w:val="single" w:sz="4" w:space="0" w:color="auto"/>
            </w:tcBorders>
            <w:shd w:val="clear" w:color="auto" w:fill="auto"/>
            <w:vAlign w:val="center"/>
          </w:tcPr>
          <w:p w:rsidR="00640C08" w:rsidRDefault="00640C08" w:rsidP="00640C08">
            <w:pPr>
              <w:jc w:val="right"/>
              <w:rPr>
                <w:rFonts w:cs="Arial"/>
                <w:b/>
                <w:bCs/>
                <w:sz w:val="20"/>
              </w:rPr>
            </w:pPr>
            <w:r>
              <w:rPr>
                <w:rFonts w:cs="Arial"/>
                <w:b/>
                <w:bCs/>
                <w:sz w:val="20"/>
              </w:rPr>
              <w:t>7.5%</w:t>
            </w:r>
          </w:p>
        </w:tc>
        <w:tc>
          <w:tcPr>
            <w:tcW w:w="1101" w:type="dxa"/>
            <w:tcBorders>
              <w:top w:val="nil"/>
              <w:bottom w:val="single" w:sz="4" w:space="0" w:color="auto"/>
            </w:tcBorders>
            <w:shd w:val="clear" w:color="auto" w:fill="auto"/>
            <w:vAlign w:val="center"/>
          </w:tcPr>
          <w:p w:rsidR="00640C08" w:rsidRDefault="00640C08" w:rsidP="00640C08">
            <w:pPr>
              <w:jc w:val="right"/>
              <w:rPr>
                <w:rFonts w:cs="Arial"/>
                <w:b/>
                <w:bCs/>
                <w:sz w:val="20"/>
              </w:rPr>
            </w:pPr>
            <w:r>
              <w:rPr>
                <w:rFonts w:cs="Arial"/>
                <w:b/>
                <w:bCs/>
                <w:sz w:val="20"/>
              </w:rPr>
              <w:t>6.1%</w:t>
            </w:r>
          </w:p>
        </w:tc>
        <w:tc>
          <w:tcPr>
            <w:tcW w:w="1017" w:type="dxa"/>
            <w:tcBorders>
              <w:top w:val="nil"/>
              <w:bottom w:val="single" w:sz="4" w:space="0" w:color="auto"/>
            </w:tcBorders>
            <w:shd w:val="clear" w:color="auto" w:fill="auto"/>
            <w:vAlign w:val="center"/>
          </w:tcPr>
          <w:p w:rsidR="00640C08" w:rsidRDefault="00640C08" w:rsidP="00640C08">
            <w:pPr>
              <w:jc w:val="right"/>
              <w:rPr>
                <w:rFonts w:cs="Arial"/>
                <w:b/>
                <w:bCs/>
                <w:sz w:val="20"/>
              </w:rPr>
            </w:pPr>
            <w:r>
              <w:rPr>
                <w:rFonts w:cs="Arial"/>
                <w:b/>
                <w:bCs/>
                <w:sz w:val="20"/>
              </w:rPr>
              <w:t>6.8%</w:t>
            </w:r>
          </w:p>
        </w:tc>
        <w:tc>
          <w:tcPr>
            <w:tcW w:w="1040" w:type="dxa"/>
            <w:tcBorders>
              <w:top w:val="nil"/>
              <w:bottom w:val="single" w:sz="4" w:space="0" w:color="auto"/>
            </w:tcBorders>
            <w:shd w:val="clear" w:color="auto" w:fill="auto"/>
            <w:vAlign w:val="center"/>
          </w:tcPr>
          <w:p w:rsidR="00640C08" w:rsidRDefault="00640C08" w:rsidP="00640C08">
            <w:pPr>
              <w:jc w:val="right"/>
              <w:rPr>
                <w:rFonts w:cs="Arial"/>
                <w:b/>
                <w:bCs/>
                <w:sz w:val="20"/>
              </w:rPr>
            </w:pPr>
            <w:r>
              <w:rPr>
                <w:rFonts w:cs="Arial"/>
                <w:b/>
                <w:bCs/>
                <w:sz w:val="20"/>
              </w:rPr>
              <w:t>2,090</w:t>
            </w:r>
          </w:p>
        </w:tc>
        <w:tc>
          <w:tcPr>
            <w:tcW w:w="1101" w:type="dxa"/>
            <w:tcBorders>
              <w:top w:val="nil"/>
              <w:bottom w:val="single" w:sz="4" w:space="0" w:color="auto"/>
            </w:tcBorders>
            <w:shd w:val="clear" w:color="auto" w:fill="auto"/>
            <w:vAlign w:val="center"/>
          </w:tcPr>
          <w:p w:rsidR="00640C08" w:rsidRDefault="00640C08" w:rsidP="00640C08">
            <w:pPr>
              <w:jc w:val="right"/>
              <w:rPr>
                <w:rFonts w:cs="Arial"/>
                <w:b/>
                <w:bCs/>
                <w:sz w:val="20"/>
              </w:rPr>
            </w:pPr>
            <w:r>
              <w:rPr>
                <w:rFonts w:cs="Arial"/>
                <w:b/>
                <w:bCs/>
                <w:sz w:val="20"/>
              </w:rPr>
              <w:t>1,766</w:t>
            </w:r>
          </w:p>
        </w:tc>
        <w:tc>
          <w:tcPr>
            <w:tcW w:w="1017" w:type="dxa"/>
            <w:tcBorders>
              <w:top w:val="nil"/>
              <w:bottom w:val="single" w:sz="4" w:space="0" w:color="auto"/>
            </w:tcBorders>
            <w:shd w:val="clear" w:color="auto" w:fill="auto"/>
            <w:vAlign w:val="center"/>
          </w:tcPr>
          <w:p w:rsidR="00640C08" w:rsidRDefault="00640C08" w:rsidP="00640C08">
            <w:pPr>
              <w:jc w:val="right"/>
              <w:rPr>
                <w:rFonts w:cs="Arial"/>
                <w:b/>
                <w:bCs/>
                <w:sz w:val="20"/>
              </w:rPr>
            </w:pPr>
            <w:r>
              <w:rPr>
                <w:rFonts w:cs="Arial"/>
                <w:b/>
                <w:bCs/>
                <w:sz w:val="20"/>
              </w:rPr>
              <w:t>3,856</w:t>
            </w:r>
          </w:p>
        </w:tc>
      </w:tr>
    </w:tbl>
    <w:p w:rsidR="00B50390" w:rsidRDefault="00B50390" w:rsidP="00B50390">
      <w:pPr>
        <w:rPr>
          <w:rFonts w:cs="Arial"/>
          <w:sz w:val="8"/>
          <w:szCs w:val="8"/>
        </w:rPr>
      </w:pPr>
    </w:p>
    <w:p w:rsidR="00B50390" w:rsidRDefault="000A75A8" w:rsidP="00B50390">
      <w:r>
        <w:rPr>
          <w:noProof/>
        </w:rPr>
        <mc:AlternateContent>
          <mc:Choice Requires="wps">
            <w:drawing>
              <wp:anchor distT="0" distB="0" distL="114300" distR="114300" simplePos="0" relativeHeight="251643392" behindDoc="0" locked="0" layoutInCell="1" allowOverlap="1" wp14:anchorId="2B611A64" wp14:editId="473E3788">
                <wp:simplePos x="0" y="0"/>
                <wp:positionH relativeFrom="column">
                  <wp:posOffset>194310</wp:posOffset>
                </wp:positionH>
                <wp:positionV relativeFrom="paragraph">
                  <wp:posOffset>73660</wp:posOffset>
                </wp:positionV>
                <wp:extent cx="5413375" cy="447040"/>
                <wp:effectExtent l="0" t="0" r="0" b="0"/>
                <wp:wrapNone/>
                <wp:docPr id="164" name="Text Box 4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E27BA0">
                            <w:pPr>
                              <w:rPr>
                                <w:rFonts w:cs="Arial"/>
                                <w:sz w:val="18"/>
                                <w:szCs w:val="18"/>
                              </w:rPr>
                            </w:pPr>
                            <w:r w:rsidRPr="00E27BA0">
                              <w:rPr>
                                <w:rFonts w:cs="Arial"/>
                                <w:sz w:val="18"/>
                                <w:szCs w:val="18"/>
                              </w:rPr>
                              <w:t>Note: The ICD-10 codes used for diabetes deaths were E10-E14.</w:t>
                            </w:r>
                          </w:p>
                          <w:p w:rsidR="009F1013" w:rsidRPr="00640C08" w:rsidRDefault="009F1013" w:rsidP="00E27BA0">
                            <w:pPr>
                              <w:rPr>
                                <w:rFonts w:cs="Arial"/>
                                <w:sz w:val="10"/>
                                <w:szCs w:val="10"/>
                              </w:rPr>
                            </w:pPr>
                          </w:p>
                          <w:p w:rsidR="009F1013" w:rsidRDefault="009F1013" w:rsidP="000A75A8">
                            <w:pPr>
                              <w:rPr>
                                <w:rFonts w:cs="Arial"/>
                                <w:sz w:val="18"/>
                                <w:szCs w:val="18"/>
                              </w:rPr>
                            </w:pPr>
                            <w:r>
                              <w:rPr>
                                <w:rFonts w:cs="Arial"/>
                                <w:sz w:val="18"/>
                                <w:szCs w:val="18"/>
                              </w:rPr>
                              <w:t>1. Proportions are out of total deaths due to all causes.</w:t>
                            </w:r>
                          </w:p>
                          <w:p w:rsidR="009F1013" w:rsidRPr="000A75A8" w:rsidRDefault="009F1013" w:rsidP="000A75A8">
                            <w:pPr>
                              <w:rPr>
                                <w:rFonts w:cs="Arial"/>
                                <w:sz w:val="18"/>
                                <w:szCs w:val="18"/>
                              </w:rPr>
                            </w:pPr>
                          </w:p>
                        </w:txbxContent>
                      </wps:txbx>
                      <wps:bodyPr rot="0" vert="horz" wrap="square" lIns="91440" tIns="45720" rIns="91440" bIns="45720" anchor="t" anchorCtr="0" upright="1">
                        <a:noAutofit/>
                      </wps:bodyPr>
                    </wps:wsp>
                  </a:graphicData>
                </a:graphic>
              </wp:anchor>
            </w:drawing>
          </mc:Choice>
          <mc:Fallback>
            <w:pict>
              <v:shape w14:anchorId="2B611A64" id="Text Box 4898" o:spid="_x0000_s1149" type="#_x0000_t202" style="position:absolute;margin-left:15.3pt;margin-top:5.8pt;width:426.25pt;height:35.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" stroked="f">
                <v:textbox>
                  <w:txbxContent>
                    <w:p w:rsidR="009F1013" w:rsidRDefault="009F1013" w:rsidP="00E27BA0">
                      <w:pPr>
                        <w:rPr>
                          <w:rFonts w:cs="Arial"/>
                          <w:sz w:val="18"/>
                          <w:szCs w:val="18"/>
                        </w:rPr>
                      </w:pPr>
                      <w:r w:rsidRPr="00E27BA0">
                        <w:rPr>
                          <w:rFonts w:cs="Arial"/>
                          <w:sz w:val="18"/>
                          <w:szCs w:val="18"/>
                        </w:rPr>
                        <w:t>Note: The ICD-10 codes used for diabetes deaths were E10-E14.</w:t>
                      </w:r>
                    </w:p>
                    <w:p w:rsidR="009F1013" w:rsidRPr="00640C08" w:rsidRDefault="009F1013" w:rsidP="00E27BA0">
                      <w:pPr>
                        <w:rPr>
                          <w:rFonts w:cs="Arial"/>
                          <w:sz w:val="10"/>
                          <w:szCs w:val="10"/>
                        </w:rPr>
                      </w:pPr>
                    </w:p>
                    <w:p w:rsidR="009F1013" w:rsidRDefault="009F1013" w:rsidP="000A75A8">
                      <w:pPr>
                        <w:rPr>
                          <w:rFonts w:cs="Arial"/>
                          <w:sz w:val="18"/>
                          <w:szCs w:val="18"/>
                        </w:rPr>
                      </w:pPr>
                      <w:r>
                        <w:rPr>
                          <w:rFonts w:cs="Arial"/>
                          <w:sz w:val="18"/>
                          <w:szCs w:val="18"/>
                        </w:rPr>
                        <w:t>1. Proportions are out of total deaths due to all causes.</w:t>
                      </w:r>
                    </w:p>
                    <w:p w:rsidR="009F1013" w:rsidRPr="000A75A8" w:rsidRDefault="009F1013" w:rsidP="000A75A8">
                      <w:pPr>
                        <w:rPr>
                          <w:rFonts w:cs="Arial"/>
                          <w:sz w:val="18"/>
                          <w:szCs w:val="18"/>
                        </w:rPr>
                      </w:pPr>
                    </w:p>
                  </w:txbxContent>
                </v:textbox>
              </v:shape>
            </w:pict>
          </mc:Fallback>
        </mc:AlternateContent>
      </w:r>
    </w:p>
    <w:p w:rsidR="00B50390" w:rsidRDefault="00B50390" w:rsidP="00B50390"/>
    <w:p w:rsidR="00B50390" w:rsidRDefault="00B50390" w:rsidP="00B50390"/>
    <w:p w:rsidR="000A585D" w:rsidRDefault="000A585D" w:rsidP="00B50390"/>
    <w:p w:rsidR="004617A2" w:rsidRDefault="004617A2" w:rsidP="00B50390"/>
    <w:p w:rsidR="00992C5C" w:rsidRDefault="00992C5C" w:rsidP="00B50390"/>
    <w:p w:rsidR="00826304" w:rsidRDefault="00826304" w:rsidP="00B50390"/>
    <w:p w:rsidR="00826304" w:rsidRDefault="00826304" w:rsidP="00B50390"/>
    <w:p w:rsidR="00826304" w:rsidRDefault="00826304" w:rsidP="00B50390"/>
    <w:p w:rsidR="00B50390" w:rsidRDefault="00BD60D9" w:rsidP="00B50390">
      <w:r>
        <w:rPr>
          <w:b/>
          <w:noProof/>
        </w:rPr>
        <mc:AlternateContent>
          <mc:Choice Requires="wps">
            <w:drawing>
              <wp:anchor distT="0" distB="0" distL="114300" distR="114300" simplePos="0" relativeHeight="251659776" behindDoc="0" locked="0" layoutInCell="1" allowOverlap="1" wp14:anchorId="38E54801" wp14:editId="4F0821E8">
                <wp:simplePos x="0" y="0"/>
                <wp:positionH relativeFrom="column">
                  <wp:posOffset>95098</wp:posOffset>
                </wp:positionH>
                <wp:positionV relativeFrom="paragraph">
                  <wp:posOffset>22225</wp:posOffset>
                </wp:positionV>
                <wp:extent cx="5618073" cy="4067175"/>
                <wp:effectExtent l="0" t="0" r="20955" b="28575"/>
                <wp:wrapNone/>
                <wp:docPr id="162" name="Rectangle 5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073" cy="406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33335" id="Rectangle 5309" o:spid="_x0000_s1026" style="position:absolute;margin-left:7.5pt;margin-top:1.75pt;width:442.35pt;height:3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lEsfAIAAAEF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" filled="f"/>
            </w:pict>
          </mc:Fallback>
        </mc:AlternateContent>
      </w:r>
    </w:p>
    <w:p w:rsidR="00D270E3" w:rsidRPr="00386208" w:rsidRDefault="00D270E3" w:rsidP="003279FC">
      <w:pPr>
        <w:pStyle w:val="Caption"/>
        <w:ind w:right="72" w:hanging="90"/>
        <w:jc w:val="center"/>
        <w:outlineLvl w:val="1"/>
        <w:rPr>
          <w:sz w:val="22"/>
          <w:szCs w:val="22"/>
        </w:rPr>
      </w:pPr>
      <w:bookmarkStart w:id="714" w:name="_Toc361388697"/>
      <w:bookmarkStart w:id="715" w:name="_Toc462057620"/>
      <w:bookmarkStart w:id="716" w:name="_Toc532542125"/>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A93976">
        <w:rPr>
          <w:noProof/>
          <w:sz w:val="22"/>
          <w:szCs w:val="22"/>
        </w:rPr>
        <w:t>17</w:t>
      </w:r>
      <w:r w:rsidRPr="00386208">
        <w:rPr>
          <w:sz w:val="22"/>
          <w:szCs w:val="22"/>
        </w:rPr>
        <w:fldChar w:fldCharType="end"/>
      </w:r>
      <w:r w:rsidRPr="00386208">
        <w:rPr>
          <w:sz w:val="22"/>
          <w:szCs w:val="22"/>
        </w:rPr>
        <w:t>.  Diabetes Deaths</w:t>
      </w:r>
      <w:r w:rsidR="00022521" w:rsidRPr="00386208">
        <w:rPr>
          <w:sz w:val="22"/>
          <w:szCs w:val="22"/>
        </w:rPr>
        <w:t xml:space="preserve"> </w:t>
      </w:r>
      <w:r w:rsidR="00702E20" w:rsidRPr="00386208">
        <w:rPr>
          <w:sz w:val="22"/>
          <w:szCs w:val="22"/>
        </w:rPr>
        <w:t xml:space="preserve">by Race and Hispanic Ethnicity, </w:t>
      </w:r>
      <w:r w:rsidRPr="00386208">
        <w:rPr>
          <w:sz w:val="22"/>
          <w:szCs w:val="22"/>
        </w:rPr>
        <w:t>Massachusetts</w:t>
      </w:r>
      <w:r w:rsidR="00DB5EC3" w:rsidRPr="00386208">
        <w:rPr>
          <w:sz w:val="22"/>
          <w:szCs w:val="22"/>
        </w:rPr>
        <w:t>: 20</w:t>
      </w:r>
      <w:r w:rsidR="004E5C6C" w:rsidRPr="00386208">
        <w:rPr>
          <w:sz w:val="22"/>
          <w:szCs w:val="22"/>
        </w:rPr>
        <w:t>1</w:t>
      </w:r>
      <w:bookmarkEnd w:id="714"/>
      <w:bookmarkEnd w:id="715"/>
      <w:r w:rsidR="00784171">
        <w:rPr>
          <w:sz w:val="22"/>
          <w:szCs w:val="22"/>
        </w:rPr>
        <w:t>6</w:t>
      </w:r>
      <w:bookmarkEnd w:id="716"/>
    </w:p>
    <w:p w:rsidR="00D270E3" w:rsidRPr="00875F3B" w:rsidRDefault="00D270E3" w:rsidP="003279FC">
      <w:pPr>
        <w:rPr>
          <w:b/>
          <w:color w:val="000000"/>
          <w:sz w:val="8"/>
          <w:szCs w:val="8"/>
        </w:rPr>
      </w:pPr>
    </w:p>
    <w:tbl>
      <w:tblPr>
        <w:tblW w:w="8820" w:type="dxa"/>
        <w:tblInd w:w="28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460"/>
        <w:gridCol w:w="1330"/>
        <w:gridCol w:w="1170"/>
        <w:gridCol w:w="1440"/>
        <w:gridCol w:w="990"/>
      </w:tblGrid>
      <w:tr w:rsidR="00D270E3" w:rsidTr="0017520B">
        <w:tc>
          <w:tcPr>
            <w:tcW w:w="2430" w:type="dxa"/>
            <w:shd w:val="clear" w:color="auto" w:fill="auto"/>
          </w:tcPr>
          <w:p w:rsidR="00D270E3" w:rsidRPr="00AC1BAA" w:rsidRDefault="00D270E3" w:rsidP="00A75C1A">
            <w:pPr>
              <w:rPr>
                <w:sz w:val="20"/>
              </w:rPr>
            </w:pPr>
          </w:p>
        </w:tc>
        <w:tc>
          <w:tcPr>
            <w:tcW w:w="6390" w:type="dxa"/>
            <w:gridSpan w:val="5"/>
            <w:shd w:val="clear" w:color="auto" w:fill="auto"/>
            <w:vAlign w:val="center"/>
          </w:tcPr>
          <w:p w:rsidR="00D270E3" w:rsidRPr="002967E2" w:rsidRDefault="00D270E3" w:rsidP="002967E2">
            <w:pPr>
              <w:spacing w:before="80" w:after="80"/>
              <w:jc w:val="center"/>
              <w:rPr>
                <w:b/>
                <w:sz w:val="20"/>
              </w:rPr>
            </w:pPr>
            <w:r w:rsidRPr="00AC1BAA">
              <w:rPr>
                <w:b/>
                <w:sz w:val="20"/>
              </w:rPr>
              <w:t>Race/Hispanic Ethnicity</w:t>
            </w:r>
          </w:p>
        </w:tc>
      </w:tr>
      <w:tr w:rsidR="00D270E3" w:rsidTr="0017520B">
        <w:tc>
          <w:tcPr>
            <w:tcW w:w="2430" w:type="dxa"/>
            <w:tcBorders>
              <w:bottom w:val="single" w:sz="4" w:space="0" w:color="auto"/>
            </w:tcBorders>
            <w:shd w:val="clear" w:color="auto" w:fill="auto"/>
          </w:tcPr>
          <w:p w:rsidR="00D270E3" w:rsidRPr="00AC1BAA" w:rsidRDefault="00D270E3" w:rsidP="00A75C1A">
            <w:pPr>
              <w:rPr>
                <w:sz w:val="20"/>
              </w:rPr>
            </w:pPr>
            <w:r w:rsidRPr="00AC1BAA">
              <w:rPr>
                <w:sz w:val="20"/>
              </w:rPr>
              <w:t xml:space="preserve">Cause of </w:t>
            </w:r>
            <w:r w:rsidR="009F4E38">
              <w:rPr>
                <w:sz w:val="20"/>
              </w:rPr>
              <w:t>D</w:t>
            </w:r>
            <w:r w:rsidRPr="00AC1BAA">
              <w:rPr>
                <w:sz w:val="20"/>
              </w:rPr>
              <w:t>eath</w:t>
            </w:r>
          </w:p>
          <w:p w:rsidR="00D270E3" w:rsidRPr="00AC1BAA" w:rsidRDefault="00D270E3" w:rsidP="00A75C1A">
            <w:pPr>
              <w:rPr>
                <w:sz w:val="20"/>
              </w:rPr>
            </w:pPr>
          </w:p>
        </w:tc>
        <w:tc>
          <w:tcPr>
            <w:tcW w:w="1460" w:type="dxa"/>
            <w:tcBorders>
              <w:bottom w:val="single" w:sz="4" w:space="0" w:color="auto"/>
            </w:tcBorders>
            <w:shd w:val="clear" w:color="auto" w:fill="auto"/>
          </w:tcPr>
          <w:p w:rsidR="00D270E3" w:rsidRPr="00AC1BAA" w:rsidRDefault="00D270E3" w:rsidP="00AC1BAA">
            <w:pPr>
              <w:jc w:val="center"/>
              <w:rPr>
                <w:sz w:val="20"/>
              </w:rPr>
            </w:pPr>
            <w:r w:rsidRPr="00AC1BAA">
              <w:rPr>
                <w:sz w:val="20"/>
              </w:rPr>
              <w:t>White non-Hispanic</w:t>
            </w:r>
          </w:p>
        </w:tc>
        <w:tc>
          <w:tcPr>
            <w:tcW w:w="1330" w:type="dxa"/>
            <w:tcBorders>
              <w:bottom w:val="single" w:sz="4" w:space="0" w:color="auto"/>
            </w:tcBorders>
            <w:shd w:val="clear" w:color="auto" w:fill="auto"/>
          </w:tcPr>
          <w:p w:rsidR="00D270E3" w:rsidRPr="00AC1BAA" w:rsidRDefault="00D270E3" w:rsidP="00AC1BAA">
            <w:pPr>
              <w:jc w:val="center"/>
              <w:rPr>
                <w:sz w:val="20"/>
              </w:rPr>
            </w:pPr>
            <w:r w:rsidRPr="00AC1BAA">
              <w:rPr>
                <w:sz w:val="20"/>
              </w:rPr>
              <w:t>Black non-Hispanic</w:t>
            </w:r>
          </w:p>
          <w:p w:rsidR="00D270E3" w:rsidRPr="00AC1BAA" w:rsidRDefault="00D270E3" w:rsidP="00AC1BAA">
            <w:pPr>
              <w:jc w:val="center"/>
              <w:rPr>
                <w:sz w:val="8"/>
                <w:szCs w:val="8"/>
              </w:rPr>
            </w:pPr>
          </w:p>
        </w:tc>
        <w:tc>
          <w:tcPr>
            <w:tcW w:w="1170" w:type="dxa"/>
            <w:tcBorders>
              <w:bottom w:val="single" w:sz="4" w:space="0" w:color="auto"/>
            </w:tcBorders>
            <w:shd w:val="clear" w:color="auto" w:fill="auto"/>
          </w:tcPr>
          <w:p w:rsidR="00D270E3" w:rsidRPr="00AC1BAA" w:rsidRDefault="00D270E3" w:rsidP="00AC1BAA">
            <w:pPr>
              <w:jc w:val="center"/>
              <w:rPr>
                <w:sz w:val="20"/>
              </w:rPr>
            </w:pPr>
            <w:r w:rsidRPr="00AC1BAA">
              <w:rPr>
                <w:sz w:val="20"/>
              </w:rPr>
              <w:t>Hispanic</w:t>
            </w:r>
          </w:p>
        </w:tc>
        <w:tc>
          <w:tcPr>
            <w:tcW w:w="1440" w:type="dxa"/>
            <w:tcBorders>
              <w:bottom w:val="single" w:sz="4" w:space="0" w:color="auto"/>
            </w:tcBorders>
            <w:shd w:val="clear" w:color="auto" w:fill="auto"/>
          </w:tcPr>
          <w:p w:rsidR="00D270E3" w:rsidRPr="00AC1BAA" w:rsidRDefault="00D270E3" w:rsidP="00AC1BAA">
            <w:pPr>
              <w:jc w:val="center"/>
              <w:rPr>
                <w:sz w:val="20"/>
              </w:rPr>
            </w:pPr>
            <w:r w:rsidRPr="00AC1BAA">
              <w:rPr>
                <w:sz w:val="20"/>
              </w:rPr>
              <w:t>Asian non-Hispanic</w:t>
            </w:r>
          </w:p>
        </w:tc>
        <w:tc>
          <w:tcPr>
            <w:tcW w:w="990" w:type="dxa"/>
            <w:tcBorders>
              <w:bottom w:val="single" w:sz="4" w:space="0" w:color="auto"/>
            </w:tcBorders>
            <w:shd w:val="clear" w:color="auto" w:fill="auto"/>
          </w:tcPr>
          <w:p w:rsidR="00D270E3" w:rsidRPr="00AC1BAA" w:rsidRDefault="00D270E3" w:rsidP="00AC1BAA">
            <w:pPr>
              <w:jc w:val="center"/>
              <w:rPr>
                <w:sz w:val="20"/>
              </w:rPr>
            </w:pPr>
            <w:r w:rsidRPr="00AC1BAA">
              <w:rPr>
                <w:sz w:val="20"/>
              </w:rPr>
              <w:t>Total</w:t>
            </w:r>
          </w:p>
        </w:tc>
      </w:tr>
      <w:tr w:rsidR="00D270E3" w:rsidTr="0017520B">
        <w:trPr>
          <w:trHeight w:val="467"/>
        </w:trPr>
        <w:tc>
          <w:tcPr>
            <w:tcW w:w="2430" w:type="dxa"/>
            <w:tcBorders>
              <w:bottom w:val="nil"/>
            </w:tcBorders>
            <w:shd w:val="clear" w:color="auto" w:fill="auto"/>
          </w:tcPr>
          <w:p w:rsidR="00D270E3" w:rsidRPr="00AC1BAA" w:rsidRDefault="00D270E3" w:rsidP="00A75C1A">
            <w:pPr>
              <w:rPr>
                <w:sz w:val="20"/>
              </w:rPr>
            </w:pPr>
          </w:p>
        </w:tc>
        <w:tc>
          <w:tcPr>
            <w:tcW w:w="6390" w:type="dxa"/>
            <w:gridSpan w:val="5"/>
            <w:tcBorders>
              <w:bottom w:val="nil"/>
            </w:tcBorders>
            <w:shd w:val="clear" w:color="auto" w:fill="auto"/>
          </w:tcPr>
          <w:p w:rsidR="00D270E3" w:rsidRPr="00AC1BAA" w:rsidRDefault="00D270E3" w:rsidP="00AC1BAA">
            <w:pPr>
              <w:jc w:val="center"/>
              <w:rPr>
                <w:sz w:val="8"/>
                <w:szCs w:val="8"/>
              </w:rPr>
            </w:pPr>
          </w:p>
          <w:p w:rsidR="00D270E3" w:rsidRPr="009F4E38" w:rsidRDefault="00D270E3" w:rsidP="00AC1BAA">
            <w:pPr>
              <w:jc w:val="center"/>
              <w:rPr>
                <w:sz w:val="18"/>
                <w:szCs w:val="18"/>
              </w:rPr>
            </w:pPr>
            <w:r w:rsidRPr="009F4E38">
              <w:rPr>
                <w:sz w:val="18"/>
                <w:szCs w:val="18"/>
              </w:rPr>
              <w:t>Number</w:t>
            </w:r>
          </w:p>
          <w:p w:rsidR="00D270E3" w:rsidRPr="00AC1BAA" w:rsidRDefault="00D270E3" w:rsidP="00AC1BAA">
            <w:pPr>
              <w:jc w:val="center"/>
              <w:rPr>
                <w:i/>
                <w:sz w:val="8"/>
                <w:szCs w:val="8"/>
              </w:rPr>
            </w:pPr>
          </w:p>
        </w:tc>
      </w:tr>
      <w:tr w:rsidR="00784171" w:rsidTr="0017520B">
        <w:tc>
          <w:tcPr>
            <w:tcW w:w="2430" w:type="dxa"/>
            <w:tcBorders>
              <w:top w:val="nil"/>
              <w:bottom w:val="nil"/>
            </w:tcBorders>
            <w:shd w:val="clear" w:color="auto" w:fill="auto"/>
          </w:tcPr>
          <w:p w:rsidR="00784171" w:rsidRPr="00AC1BAA" w:rsidRDefault="00784171" w:rsidP="00A75C1A">
            <w:pPr>
              <w:rPr>
                <w:sz w:val="18"/>
                <w:szCs w:val="18"/>
              </w:rPr>
            </w:pPr>
            <w:r w:rsidRPr="00AC1BAA">
              <w:rPr>
                <w:sz w:val="18"/>
                <w:szCs w:val="18"/>
              </w:rPr>
              <w:t>Underlying</w:t>
            </w:r>
          </w:p>
        </w:tc>
        <w:tc>
          <w:tcPr>
            <w:tcW w:w="1460" w:type="dxa"/>
            <w:tcBorders>
              <w:top w:val="nil"/>
              <w:bottom w:val="nil"/>
            </w:tcBorders>
            <w:shd w:val="clear" w:color="auto" w:fill="auto"/>
          </w:tcPr>
          <w:p w:rsidR="00784171" w:rsidRDefault="00784171">
            <w:pPr>
              <w:jc w:val="center"/>
              <w:rPr>
                <w:rFonts w:cs="Arial"/>
                <w:sz w:val="18"/>
                <w:szCs w:val="18"/>
              </w:rPr>
            </w:pPr>
            <w:r>
              <w:rPr>
                <w:rFonts w:cs="Arial"/>
                <w:sz w:val="18"/>
                <w:szCs w:val="18"/>
              </w:rPr>
              <w:t>1,012</w:t>
            </w:r>
          </w:p>
        </w:tc>
        <w:tc>
          <w:tcPr>
            <w:tcW w:w="1330" w:type="dxa"/>
            <w:tcBorders>
              <w:top w:val="nil"/>
              <w:bottom w:val="nil"/>
            </w:tcBorders>
            <w:shd w:val="clear" w:color="auto" w:fill="auto"/>
          </w:tcPr>
          <w:p w:rsidR="00784171" w:rsidRDefault="00784171">
            <w:pPr>
              <w:jc w:val="center"/>
              <w:rPr>
                <w:rFonts w:cs="Arial"/>
                <w:sz w:val="18"/>
                <w:szCs w:val="18"/>
              </w:rPr>
            </w:pPr>
            <w:r>
              <w:rPr>
                <w:rFonts w:cs="Arial"/>
                <w:sz w:val="18"/>
                <w:szCs w:val="18"/>
              </w:rPr>
              <w:t>132</w:t>
            </w:r>
          </w:p>
        </w:tc>
        <w:tc>
          <w:tcPr>
            <w:tcW w:w="1170" w:type="dxa"/>
            <w:tcBorders>
              <w:top w:val="nil"/>
              <w:bottom w:val="nil"/>
            </w:tcBorders>
            <w:shd w:val="clear" w:color="auto" w:fill="auto"/>
          </w:tcPr>
          <w:p w:rsidR="00784171" w:rsidRDefault="00784171">
            <w:pPr>
              <w:jc w:val="center"/>
              <w:rPr>
                <w:rFonts w:cs="Arial"/>
                <w:sz w:val="18"/>
                <w:szCs w:val="18"/>
              </w:rPr>
            </w:pPr>
            <w:r>
              <w:rPr>
                <w:rFonts w:cs="Arial"/>
                <w:sz w:val="18"/>
                <w:szCs w:val="18"/>
              </w:rPr>
              <w:t>79</w:t>
            </w:r>
          </w:p>
        </w:tc>
        <w:tc>
          <w:tcPr>
            <w:tcW w:w="1440" w:type="dxa"/>
            <w:tcBorders>
              <w:top w:val="nil"/>
              <w:bottom w:val="nil"/>
            </w:tcBorders>
            <w:shd w:val="clear" w:color="auto" w:fill="auto"/>
          </w:tcPr>
          <w:p w:rsidR="00784171" w:rsidRDefault="00784171">
            <w:pPr>
              <w:jc w:val="center"/>
              <w:rPr>
                <w:rFonts w:cs="Arial"/>
                <w:sz w:val="18"/>
                <w:szCs w:val="18"/>
              </w:rPr>
            </w:pPr>
            <w:r>
              <w:rPr>
                <w:rFonts w:cs="Arial"/>
                <w:sz w:val="18"/>
                <w:szCs w:val="18"/>
              </w:rPr>
              <w:t>24</w:t>
            </w:r>
          </w:p>
        </w:tc>
        <w:tc>
          <w:tcPr>
            <w:tcW w:w="990" w:type="dxa"/>
            <w:tcBorders>
              <w:top w:val="nil"/>
              <w:bottom w:val="nil"/>
            </w:tcBorders>
            <w:shd w:val="clear" w:color="auto" w:fill="auto"/>
          </w:tcPr>
          <w:p w:rsidR="00784171" w:rsidRDefault="00784171">
            <w:pPr>
              <w:jc w:val="center"/>
              <w:rPr>
                <w:rFonts w:cs="Arial"/>
                <w:sz w:val="18"/>
                <w:szCs w:val="18"/>
              </w:rPr>
            </w:pPr>
            <w:r>
              <w:rPr>
                <w:rFonts w:cs="Arial"/>
                <w:sz w:val="18"/>
                <w:szCs w:val="18"/>
              </w:rPr>
              <w:t>1,267</w:t>
            </w:r>
          </w:p>
        </w:tc>
      </w:tr>
      <w:tr w:rsidR="00784171" w:rsidTr="0017520B">
        <w:tc>
          <w:tcPr>
            <w:tcW w:w="2430" w:type="dxa"/>
            <w:tcBorders>
              <w:top w:val="nil"/>
              <w:bottom w:val="nil"/>
            </w:tcBorders>
            <w:shd w:val="clear" w:color="auto" w:fill="auto"/>
          </w:tcPr>
          <w:p w:rsidR="00784171" w:rsidRPr="00AC1BAA" w:rsidRDefault="00784171" w:rsidP="00A75C1A">
            <w:pPr>
              <w:rPr>
                <w:sz w:val="18"/>
                <w:szCs w:val="18"/>
              </w:rPr>
            </w:pPr>
            <w:r w:rsidRPr="00AC1BAA">
              <w:rPr>
                <w:sz w:val="18"/>
                <w:szCs w:val="18"/>
              </w:rPr>
              <w:t>Contributing/Associated</w:t>
            </w:r>
          </w:p>
        </w:tc>
        <w:tc>
          <w:tcPr>
            <w:tcW w:w="1460" w:type="dxa"/>
            <w:tcBorders>
              <w:top w:val="nil"/>
              <w:bottom w:val="nil"/>
            </w:tcBorders>
            <w:shd w:val="clear" w:color="auto" w:fill="auto"/>
          </w:tcPr>
          <w:p w:rsidR="00784171" w:rsidRDefault="00784171">
            <w:pPr>
              <w:jc w:val="center"/>
              <w:rPr>
                <w:rFonts w:cs="Arial"/>
                <w:sz w:val="18"/>
                <w:szCs w:val="18"/>
              </w:rPr>
            </w:pPr>
            <w:r>
              <w:rPr>
                <w:rFonts w:cs="Arial"/>
                <w:sz w:val="18"/>
                <w:szCs w:val="18"/>
              </w:rPr>
              <w:t>2,185</w:t>
            </w:r>
          </w:p>
        </w:tc>
        <w:tc>
          <w:tcPr>
            <w:tcW w:w="1330" w:type="dxa"/>
            <w:tcBorders>
              <w:top w:val="nil"/>
              <w:bottom w:val="nil"/>
            </w:tcBorders>
            <w:shd w:val="clear" w:color="auto" w:fill="auto"/>
          </w:tcPr>
          <w:p w:rsidR="00784171" w:rsidRDefault="00784171">
            <w:pPr>
              <w:jc w:val="center"/>
              <w:rPr>
                <w:rFonts w:cs="Arial"/>
                <w:sz w:val="18"/>
                <w:szCs w:val="18"/>
              </w:rPr>
            </w:pPr>
            <w:r>
              <w:rPr>
                <w:rFonts w:cs="Arial"/>
                <w:sz w:val="18"/>
                <w:szCs w:val="18"/>
              </w:rPr>
              <w:t>181</w:t>
            </w:r>
          </w:p>
        </w:tc>
        <w:tc>
          <w:tcPr>
            <w:tcW w:w="1170" w:type="dxa"/>
            <w:tcBorders>
              <w:top w:val="nil"/>
              <w:bottom w:val="nil"/>
            </w:tcBorders>
            <w:shd w:val="clear" w:color="auto" w:fill="auto"/>
          </w:tcPr>
          <w:p w:rsidR="00784171" w:rsidRDefault="00784171">
            <w:pPr>
              <w:jc w:val="center"/>
              <w:rPr>
                <w:rFonts w:cs="Arial"/>
                <w:sz w:val="18"/>
                <w:szCs w:val="18"/>
              </w:rPr>
            </w:pPr>
            <w:r>
              <w:rPr>
                <w:rFonts w:cs="Arial"/>
                <w:sz w:val="18"/>
                <w:szCs w:val="18"/>
              </w:rPr>
              <w:t>134</w:t>
            </w:r>
          </w:p>
        </w:tc>
        <w:tc>
          <w:tcPr>
            <w:tcW w:w="1440" w:type="dxa"/>
            <w:tcBorders>
              <w:top w:val="nil"/>
              <w:bottom w:val="nil"/>
            </w:tcBorders>
            <w:shd w:val="clear" w:color="auto" w:fill="auto"/>
          </w:tcPr>
          <w:p w:rsidR="00784171" w:rsidRDefault="00784171">
            <w:pPr>
              <w:jc w:val="center"/>
              <w:rPr>
                <w:rFonts w:cs="Arial"/>
                <w:sz w:val="18"/>
                <w:szCs w:val="18"/>
              </w:rPr>
            </w:pPr>
            <w:r>
              <w:rPr>
                <w:rFonts w:cs="Arial"/>
                <w:sz w:val="18"/>
                <w:szCs w:val="18"/>
              </w:rPr>
              <w:t>53</w:t>
            </w:r>
          </w:p>
        </w:tc>
        <w:tc>
          <w:tcPr>
            <w:tcW w:w="990" w:type="dxa"/>
            <w:tcBorders>
              <w:top w:val="nil"/>
              <w:bottom w:val="nil"/>
            </w:tcBorders>
            <w:shd w:val="clear" w:color="auto" w:fill="auto"/>
          </w:tcPr>
          <w:p w:rsidR="00784171" w:rsidRDefault="00784171">
            <w:pPr>
              <w:jc w:val="center"/>
              <w:rPr>
                <w:rFonts w:cs="Arial"/>
                <w:sz w:val="18"/>
                <w:szCs w:val="18"/>
              </w:rPr>
            </w:pPr>
            <w:r>
              <w:rPr>
                <w:rFonts w:cs="Arial"/>
                <w:sz w:val="18"/>
                <w:szCs w:val="18"/>
              </w:rPr>
              <w:t>2,589</w:t>
            </w:r>
          </w:p>
        </w:tc>
      </w:tr>
      <w:tr w:rsidR="00784171" w:rsidTr="0017520B">
        <w:tc>
          <w:tcPr>
            <w:tcW w:w="2430" w:type="dxa"/>
            <w:tcBorders>
              <w:top w:val="nil"/>
              <w:bottom w:val="nil"/>
            </w:tcBorders>
            <w:shd w:val="clear" w:color="auto" w:fill="auto"/>
          </w:tcPr>
          <w:p w:rsidR="00784171" w:rsidRPr="00AC1BAA" w:rsidRDefault="0017520B" w:rsidP="0017520B">
            <w:pPr>
              <w:rPr>
                <w:i/>
                <w:sz w:val="18"/>
                <w:szCs w:val="18"/>
              </w:rPr>
            </w:pPr>
            <w:r>
              <w:rPr>
                <w:i/>
                <w:sz w:val="18"/>
                <w:szCs w:val="18"/>
              </w:rPr>
              <w:t>Total D</w:t>
            </w:r>
            <w:r w:rsidR="00784171" w:rsidRPr="00AC1BAA">
              <w:rPr>
                <w:i/>
                <w:sz w:val="18"/>
                <w:szCs w:val="18"/>
              </w:rPr>
              <w:t>iabetes-</w:t>
            </w:r>
            <w:r>
              <w:rPr>
                <w:i/>
                <w:sz w:val="18"/>
                <w:szCs w:val="18"/>
              </w:rPr>
              <w:t>R</w:t>
            </w:r>
            <w:r w:rsidR="00784171" w:rsidRPr="00AC1BAA">
              <w:rPr>
                <w:i/>
                <w:sz w:val="18"/>
                <w:szCs w:val="18"/>
              </w:rPr>
              <w:t>elated</w:t>
            </w:r>
          </w:p>
        </w:tc>
        <w:tc>
          <w:tcPr>
            <w:tcW w:w="1460" w:type="dxa"/>
            <w:tcBorders>
              <w:top w:val="nil"/>
              <w:bottom w:val="nil"/>
            </w:tcBorders>
            <w:shd w:val="clear" w:color="auto" w:fill="auto"/>
          </w:tcPr>
          <w:p w:rsidR="00784171" w:rsidRDefault="00784171">
            <w:pPr>
              <w:jc w:val="center"/>
              <w:rPr>
                <w:rFonts w:cs="Arial"/>
                <w:sz w:val="18"/>
                <w:szCs w:val="18"/>
              </w:rPr>
            </w:pPr>
            <w:r>
              <w:rPr>
                <w:rFonts w:cs="Arial"/>
                <w:sz w:val="18"/>
                <w:szCs w:val="18"/>
              </w:rPr>
              <w:t>3,197</w:t>
            </w:r>
          </w:p>
        </w:tc>
        <w:tc>
          <w:tcPr>
            <w:tcW w:w="1330" w:type="dxa"/>
            <w:tcBorders>
              <w:top w:val="nil"/>
              <w:bottom w:val="nil"/>
            </w:tcBorders>
            <w:shd w:val="clear" w:color="auto" w:fill="auto"/>
          </w:tcPr>
          <w:p w:rsidR="00784171" w:rsidRDefault="00784171">
            <w:pPr>
              <w:jc w:val="center"/>
              <w:rPr>
                <w:rFonts w:cs="Arial"/>
                <w:sz w:val="18"/>
                <w:szCs w:val="18"/>
              </w:rPr>
            </w:pPr>
            <w:r>
              <w:rPr>
                <w:rFonts w:cs="Arial"/>
                <w:sz w:val="18"/>
                <w:szCs w:val="18"/>
              </w:rPr>
              <w:t>313</w:t>
            </w:r>
          </w:p>
        </w:tc>
        <w:tc>
          <w:tcPr>
            <w:tcW w:w="1170" w:type="dxa"/>
            <w:tcBorders>
              <w:top w:val="nil"/>
              <w:bottom w:val="nil"/>
            </w:tcBorders>
            <w:shd w:val="clear" w:color="auto" w:fill="auto"/>
          </w:tcPr>
          <w:p w:rsidR="00784171" w:rsidRDefault="00784171">
            <w:pPr>
              <w:jc w:val="center"/>
              <w:rPr>
                <w:rFonts w:cs="Arial"/>
                <w:sz w:val="18"/>
                <w:szCs w:val="18"/>
              </w:rPr>
            </w:pPr>
            <w:r>
              <w:rPr>
                <w:rFonts w:cs="Arial"/>
                <w:sz w:val="18"/>
                <w:szCs w:val="18"/>
              </w:rPr>
              <w:t>213</w:t>
            </w:r>
          </w:p>
        </w:tc>
        <w:tc>
          <w:tcPr>
            <w:tcW w:w="1440" w:type="dxa"/>
            <w:tcBorders>
              <w:top w:val="nil"/>
              <w:bottom w:val="nil"/>
            </w:tcBorders>
            <w:shd w:val="clear" w:color="auto" w:fill="auto"/>
          </w:tcPr>
          <w:p w:rsidR="00784171" w:rsidRDefault="00784171">
            <w:pPr>
              <w:jc w:val="center"/>
              <w:rPr>
                <w:rFonts w:cs="Arial"/>
                <w:sz w:val="18"/>
                <w:szCs w:val="18"/>
              </w:rPr>
            </w:pPr>
            <w:r>
              <w:rPr>
                <w:rFonts w:cs="Arial"/>
                <w:sz w:val="18"/>
                <w:szCs w:val="18"/>
              </w:rPr>
              <w:t>77</w:t>
            </w:r>
          </w:p>
        </w:tc>
        <w:tc>
          <w:tcPr>
            <w:tcW w:w="990" w:type="dxa"/>
            <w:tcBorders>
              <w:top w:val="nil"/>
              <w:bottom w:val="nil"/>
            </w:tcBorders>
            <w:shd w:val="clear" w:color="auto" w:fill="auto"/>
          </w:tcPr>
          <w:p w:rsidR="00784171" w:rsidRDefault="00784171">
            <w:pPr>
              <w:jc w:val="center"/>
              <w:rPr>
                <w:rFonts w:cs="Arial"/>
                <w:sz w:val="18"/>
                <w:szCs w:val="18"/>
              </w:rPr>
            </w:pPr>
            <w:r>
              <w:rPr>
                <w:rFonts w:cs="Arial"/>
                <w:sz w:val="18"/>
                <w:szCs w:val="18"/>
              </w:rPr>
              <w:t>3,856</w:t>
            </w:r>
          </w:p>
        </w:tc>
      </w:tr>
      <w:tr w:rsidR="00784171" w:rsidTr="0017520B">
        <w:tc>
          <w:tcPr>
            <w:tcW w:w="2430" w:type="dxa"/>
            <w:tcBorders>
              <w:top w:val="nil"/>
              <w:bottom w:val="nil"/>
            </w:tcBorders>
            <w:shd w:val="clear" w:color="auto" w:fill="auto"/>
          </w:tcPr>
          <w:p w:rsidR="00784171" w:rsidRPr="00AC1BAA" w:rsidRDefault="00784171" w:rsidP="0017520B">
            <w:pPr>
              <w:rPr>
                <w:b/>
                <w:i/>
                <w:sz w:val="18"/>
                <w:szCs w:val="18"/>
              </w:rPr>
            </w:pPr>
            <w:r w:rsidRPr="00AC1BAA">
              <w:rPr>
                <w:b/>
                <w:i/>
                <w:sz w:val="18"/>
                <w:szCs w:val="18"/>
              </w:rPr>
              <w:t xml:space="preserve">Total </w:t>
            </w:r>
            <w:r w:rsidR="0017520B">
              <w:rPr>
                <w:b/>
                <w:i/>
                <w:sz w:val="18"/>
                <w:szCs w:val="18"/>
              </w:rPr>
              <w:t>D</w:t>
            </w:r>
            <w:r w:rsidRPr="00AC1BAA">
              <w:rPr>
                <w:b/>
                <w:i/>
                <w:sz w:val="18"/>
                <w:szCs w:val="18"/>
              </w:rPr>
              <w:t>eaths (</w:t>
            </w:r>
            <w:r w:rsidR="0017520B">
              <w:rPr>
                <w:b/>
                <w:i/>
                <w:caps/>
                <w:sz w:val="18"/>
                <w:szCs w:val="18"/>
              </w:rPr>
              <w:t>A</w:t>
            </w:r>
            <w:r w:rsidR="0017520B">
              <w:rPr>
                <w:b/>
                <w:i/>
                <w:sz w:val="18"/>
                <w:szCs w:val="18"/>
              </w:rPr>
              <w:t>ll C</w:t>
            </w:r>
            <w:r w:rsidRPr="00AC1BAA">
              <w:rPr>
                <w:b/>
                <w:i/>
                <w:sz w:val="18"/>
                <w:szCs w:val="18"/>
              </w:rPr>
              <w:t>auses)</w:t>
            </w:r>
          </w:p>
        </w:tc>
        <w:tc>
          <w:tcPr>
            <w:tcW w:w="146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50,654</w:t>
            </w:r>
          </w:p>
        </w:tc>
        <w:tc>
          <w:tcPr>
            <w:tcW w:w="133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2,504</w:t>
            </w:r>
          </w:p>
        </w:tc>
        <w:tc>
          <w:tcPr>
            <w:tcW w:w="117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2,126</w:t>
            </w:r>
          </w:p>
        </w:tc>
        <w:tc>
          <w:tcPr>
            <w:tcW w:w="144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1,028</w:t>
            </w:r>
          </w:p>
        </w:tc>
        <w:tc>
          <w:tcPr>
            <w:tcW w:w="99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56,953</w:t>
            </w:r>
          </w:p>
        </w:tc>
      </w:tr>
      <w:tr w:rsidR="007C64D3" w:rsidTr="0017520B">
        <w:trPr>
          <w:trHeight w:val="396"/>
        </w:trPr>
        <w:tc>
          <w:tcPr>
            <w:tcW w:w="2430" w:type="dxa"/>
            <w:tcBorders>
              <w:top w:val="nil"/>
              <w:bottom w:val="nil"/>
            </w:tcBorders>
            <w:shd w:val="clear" w:color="auto" w:fill="auto"/>
          </w:tcPr>
          <w:p w:rsidR="007C64D3" w:rsidRPr="00AC1BAA" w:rsidRDefault="007C64D3" w:rsidP="00A75C1A">
            <w:pPr>
              <w:rPr>
                <w:sz w:val="20"/>
              </w:rPr>
            </w:pPr>
          </w:p>
        </w:tc>
        <w:tc>
          <w:tcPr>
            <w:tcW w:w="6390" w:type="dxa"/>
            <w:gridSpan w:val="5"/>
            <w:tcBorders>
              <w:top w:val="nil"/>
              <w:bottom w:val="nil"/>
            </w:tcBorders>
            <w:shd w:val="clear" w:color="auto" w:fill="auto"/>
            <w:vAlign w:val="center"/>
          </w:tcPr>
          <w:p w:rsidR="007C64D3" w:rsidRPr="009F4E38" w:rsidRDefault="007C64D3" w:rsidP="00AC1BAA">
            <w:pPr>
              <w:jc w:val="center"/>
              <w:rPr>
                <w:sz w:val="18"/>
                <w:szCs w:val="18"/>
              </w:rPr>
            </w:pPr>
            <w:r w:rsidRPr="009F4E38">
              <w:rPr>
                <w:sz w:val="18"/>
                <w:szCs w:val="18"/>
              </w:rPr>
              <w:t>Proportion of all deaths (%)</w:t>
            </w:r>
          </w:p>
        </w:tc>
      </w:tr>
      <w:tr w:rsidR="00784171" w:rsidTr="0017520B">
        <w:tc>
          <w:tcPr>
            <w:tcW w:w="2430" w:type="dxa"/>
            <w:tcBorders>
              <w:top w:val="nil"/>
              <w:bottom w:val="nil"/>
            </w:tcBorders>
            <w:shd w:val="clear" w:color="auto" w:fill="auto"/>
          </w:tcPr>
          <w:p w:rsidR="00784171" w:rsidRPr="00AC1BAA" w:rsidRDefault="00784171" w:rsidP="00A75C1A">
            <w:pPr>
              <w:rPr>
                <w:sz w:val="18"/>
                <w:szCs w:val="18"/>
              </w:rPr>
            </w:pPr>
            <w:r w:rsidRPr="00AC1BAA">
              <w:rPr>
                <w:sz w:val="18"/>
                <w:szCs w:val="18"/>
              </w:rPr>
              <w:t>Underlying</w:t>
            </w:r>
          </w:p>
        </w:tc>
        <w:tc>
          <w:tcPr>
            <w:tcW w:w="1460" w:type="dxa"/>
            <w:tcBorders>
              <w:top w:val="nil"/>
              <w:bottom w:val="nil"/>
            </w:tcBorders>
            <w:shd w:val="clear" w:color="auto" w:fill="auto"/>
          </w:tcPr>
          <w:p w:rsidR="00784171" w:rsidRDefault="00784171">
            <w:pPr>
              <w:jc w:val="center"/>
              <w:rPr>
                <w:rFonts w:cs="Arial"/>
                <w:sz w:val="18"/>
                <w:szCs w:val="18"/>
              </w:rPr>
            </w:pPr>
            <w:r>
              <w:rPr>
                <w:rFonts w:cs="Arial"/>
                <w:sz w:val="18"/>
                <w:szCs w:val="18"/>
              </w:rPr>
              <w:t>2.0</w:t>
            </w:r>
          </w:p>
        </w:tc>
        <w:tc>
          <w:tcPr>
            <w:tcW w:w="1330" w:type="dxa"/>
            <w:tcBorders>
              <w:top w:val="nil"/>
              <w:bottom w:val="nil"/>
            </w:tcBorders>
            <w:shd w:val="clear" w:color="auto" w:fill="auto"/>
          </w:tcPr>
          <w:p w:rsidR="00784171" w:rsidRDefault="00784171">
            <w:pPr>
              <w:jc w:val="center"/>
              <w:rPr>
                <w:rFonts w:cs="Arial"/>
                <w:sz w:val="18"/>
                <w:szCs w:val="18"/>
              </w:rPr>
            </w:pPr>
            <w:r>
              <w:rPr>
                <w:rFonts w:cs="Arial"/>
                <w:sz w:val="18"/>
                <w:szCs w:val="18"/>
              </w:rPr>
              <w:t>5.3</w:t>
            </w:r>
          </w:p>
        </w:tc>
        <w:tc>
          <w:tcPr>
            <w:tcW w:w="1170" w:type="dxa"/>
            <w:tcBorders>
              <w:top w:val="nil"/>
              <w:bottom w:val="nil"/>
            </w:tcBorders>
            <w:shd w:val="clear" w:color="auto" w:fill="auto"/>
          </w:tcPr>
          <w:p w:rsidR="00784171" w:rsidRDefault="00784171">
            <w:pPr>
              <w:jc w:val="center"/>
              <w:rPr>
                <w:rFonts w:cs="Arial"/>
                <w:sz w:val="18"/>
                <w:szCs w:val="18"/>
              </w:rPr>
            </w:pPr>
            <w:r>
              <w:rPr>
                <w:rFonts w:cs="Arial"/>
                <w:sz w:val="18"/>
                <w:szCs w:val="18"/>
              </w:rPr>
              <w:t>3.7</w:t>
            </w:r>
          </w:p>
        </w:tc>
        <w:tc>
          <w:tcPr>
            <w:tcW w:w="1440" w:type="dxa"/>
            <w:tcBorders>
              <w:top w:val="nil"/>
              <w:bottom w:val="nil"/>
            </w:tcBorders>
            <w:shd w:val="clear" w:color="auto" w:fill="auto"/>
          </w:tcPr>
          <w:p w:rsidR="00784171" w:rsidRDefault="00784171">
            <w:pPr>
              <w:jc w:val="center"/>
              <w:rPr>
                <w:rFonts w:cs="Arial"/>
                <w:sz w:val="18"/>
                <w:szCs w:val="18"/>
              </w:rPr>
            </w:pPr>
            <w:r>
              <w:rPr>
                <w:rFonts w:cs="Arial"/>
                <w:sz w:val="18"/>
                <w:szCs w:val="18"/>
              </w:rPr>
              <w:t>2.3</w:t>
            </w:r>
          </w:p>
        </w:tc>
        <w:tc>
          <w:tcPr>
            <w:tcW w:w="990" w:type="dxa"/>
            <w:tcBorders>
              <w:top w:val="nil"/>
              <w:bottom w:val="nil"/>
            </w:tcBorders>
            <w:shd w:val="clear" w:color="auto" w:fill="auto"/>
          </w:tcPr>
          <w:p w:rsidR="00784171" w:rsidRDefault="00784171">
            <w:pPr>
              <w:jc w:val="center"/>
              <w:rPr>
                <w:rFonts w:cs="Arial"/>
                <w:sz w:val="18"/>
                <w:szCs w:val="18"/>
              </w:rPr>
            </w:pPr>
            <w:r>
              <w:rPr>
                <w:rFonts w:cs="Arial"/>
                <w:sz w:val="18"/>
                <w:szCs w:val="18"/>
              </w:rPr>
              <w:t>2.2</w:t>
            </w:r>
          </w:p>
        </w:tc>
      </w:tr>
      <w:tr w:rsidR="00784171" w:rsidTr="0017520B">
        <w:tc>
          <w:tcPr>
            <w:tcW w:w="2430" w:type="dxa"/>
            <w:tcBorders>
              <w:top w:val="nil"/>
              <w:bottom w:val="nil"/>
            </w:tcBorders>
            <w:shd w:val="clear" w:color="auto" w:fill="auto"/>
          </w:tcPr>
          <w:p w:rsidR="00784171" w:rsidRPr="00AC1BAA" w:rsidRDefault="00784171" w:rsidP="00A75C1A">
            <w:pPr>
              <w:rPr>
                <w:sz w:val="18"/>
                <w:szCs w:val="18"/>
              </w:rPr>
            </w:pPr>
            <w:r w:rsidRPr="00AC1BAA">
              <w:rPr>
                <w:sz w:val="18"/>
                <w:szCs w:val="18"/>
              </w:rPr>
              <w:t>Contributing/Associated</w:t>
            </w:r>
          </w:p>
        </w:tc>
        <w:tc>
          <w:tcPr>
            <w:tcW w:w="1460" w:type="dxa"/>
            <w:tcBorders>
              <w:top w:val="nil"/>
              <w:bottom w:val="nil"/>
            </w:tcBorders>
            <w:shd w:val="clear" w:color="auto" w:fill="auto"/>
          </w:tcPr>
          <w:p w:rsidR="00784171" w:rsidRDefault="00784171">
            <w:pPr>
              <w:jc w:val="center"/>
              <w:rPr>
                <w:rFonts w:cs="Arial"/>
                <w:sz w:val="18"/>
                <w:szCs w:val="18"/>
              </w:rPr>
            </w:pPr>
            <w:r>
              <w:rPr>
                <w:rFonts w:cs="Arial"/>
                <w:sz w:val="18"/>
                <w:szCs w:val="18"/>
              </w:rPr>
              <w:t>4.3</w:t>
            </w:r>
          </w:p>
        </w:tc>
        <w:tc>
          <w:tcPr>
            <w:tcW w:w="1330" w:type="dxa"/>
            <w:tcBorders>
              <w:top w:val="nil"/>
              <w:bottom w:val="nil"/>
            </w:tcBorders>
            <w:shd w:val="clear" w:color="auto" w:fill="auto"/>
          </w:tcPr>
          <w:p w:rsidR="00784171" w:rsidRDefault="00784171">
            <w:pPr>
              <w:jc w:val="center"/>
              <w:rPr>
                <w:rFonts w:cs="Arial"/>
                <w:sz w:val="18"/>
                <w:szCs w:val="18"/>
              </w:rPr>
            </w:pPr>
            <w:r>
              <w:rPr>
                <w:rFonts w:cs="Arial"/>
                <w:sz w:val="18"/>
                <w:szCs w:val="18"/>
              </w:rPr>
              <w:t>7.2</w:t>
            </w:r>
          </w:p>
        </w:tc>
        <w:tc>
          <w:tcPr>
            <w:tcW w:w="1170" w:type="dxa"/>
            <w:tcBorders>
              <w:top w:val="nil"/>
              <w:bottom w:val="nil"/>
            </w:tcBorders>
            <w:shd w:val="clear" w:color="auto" w:fill="auto"/>
          </w:tcPr>
          <w:p w:rsidR="00784171" w:rsidRDefault="00784171">
            <w:pPr>
              <w:jc w:val="center"/>
              <w:rPr>
                <w:rFonts w:cs="Arial"/>
                <w:sz w:val="18"/>
                <w:szCs w:val="18"/>
              </w:rPr>
            </w:pPr>
            <w:r>
              <w:rPr>
                <w:rFonts w:cs="Arial"/>
                <w:sz w:val="18"/>
                <w:szCs w:val="18"/>
              </w:rPr>
              <w:t>6.3</w:t>
            </w:r>
          </w:p>
        </w:tc>
        <w:tc>
          <w:tcPr>
            <w:tcW w:w="1440" w:type="dxa"/>
            <w:tcBorders>
              <w:top w:val="nil"/>
              <w:bottom w:val="nil"/>
            </w:tcBorders>
            <w:shd w:val="clear" w:color="auto" w:fill="auto"/>
          </w:tcPr>
          <w:p w:rsidR="00784171" w:rsidRDefault="00784171">
            <w:pPr>
              <w:jc w:val="center"/>
              <w:rPr>
                <w:rFonts w:cs="Arial"/>
                <w:sz w:val="18"/>
                <w:szCs w:val="18"/>
              </w:rPr>
            </w:pPr>
            <w:r>
              <w:rPr>
                <w:rFonts w:cs="Arial"/>
                <w:sz w:val="18"/>
                <w:szCs w:val="18"/>
              </w:rPr>
              <w:t>5.2</w:t>
            </w:r>
          </w:p>
        </w:tc>
        <w:tc>
          <w:tcPr>
            <w:tcW w:w="990" w:type="dxa"/>
            <w:tcBorders>
              <w:top w:val="nil"/>
              <w:bottom w:val="nil"/>
            </w:tcBorders>
            <w:shd w:val="clear" w:color="auto" w:fill="auto"/>
          </w:tcPr>
          <w:p w:rsidR="00784171" w:rsidRDefault="00784171">
            <w:pPr>
              <w:jc w:val="center"/>
              <w:rPr>
                <w:rFonts w:cs="Arial"/>
                <w:sz w:val="18"/>
                <w:szCs w:val="18"/>
              </w:rPr>
            </w:pPr>
            <w:r>
              <w:rPr>
                <w:rFonts w:cs="Arial"/>
                <w:sz w:val="18"/>
                <w:szCs w:val="18"/>
              </w:rPr>
              <w:t>4.5</w:t>
            </w:r>
          </w:p>
        </w:tc>
      </w:tr>
      <w:tr w:rsidR="00784171" w:rsidTr="0017520B">
        <w:tc>
          <w:tcPr>
            <w:tcW w:w="2430" w:type="dxa"/>
            <w:tcBorders>
              <w:top w:val="nil"/>
              <w:bottom w:val="nil"/>
            </w:tcBorders>
            <w:shd w:val="clear" w:color="auto" w:fill="auto"/>
          </w:tcPr>
          <w:p w:rsidR="00784171" w:rsidRPr="00AC1BAA" w:rsidRDefault="00784171" w:rsidP="0017520B">
            <w:pPr>
              <w:rPr>
                <w:b/>
                <w:i/>
                <w:sz w:val="18"/>
                <w:szCs w:val="18"/>
              </w:rPr>
            </w:pPr>
            <w:r w:rsidRPr="00AC1BAA">
              <w:rPr>
                <w:b/>
                <w:i/>
                <w:sz w:val="18"/>
                <w:szCs w:val="18"/>
              </w:rPr>
              <w:t xml:space="preserve">Total </w:t>
            </w:r>
            <w:r w:rsidR="0017520B">
              <w:rPr>
                <w:b/>
                <w:i/>
                <w:sz w:val="18"/>
                <w:szCs w:val="18"/>
              </w:rPr>
              <w:t>D</w:t>
            </w:r>
            <w:r w:rsidRPr="00AC1BAA">
              <w:rPr>
                <w:b/>
                <w:i/>
                <w:sz w:val="18"/>
                <w:szCs w:val="18"/>
              </w:rPr>
              <w:t>iabetes-</w:t>
            </w:r>
            <w:r w:rsidR="0017520B">
              <w:rPr>
                <w:b/>
                <w:i/>
                <w:sz w:val="18"/>
                <w:szCs w:val="18"/>
              </w:rPr>
              <w:t>R</w:t>
            </w:r>
            <w:r w:rsidRPr="00AC1BAA">
              <w:rPr>
                <w:b/>
                <w:i/>
                <w:sz w:val="18"/>
                <w:szCs w:val="18"/>
              </w:rPr>
              <w:t>elated</w:t>
            </w:r>
          </w:p>
        </w:tc>
        <w:tc>
          <w:tcPr>
            <w:tcW w:w="146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6.3</w:t>
            </w:r>
          </w:p>
        </w:tc>
        <w:tc>
          <w:tcPr>
            <w:tcW w:w="133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12.5</w:t>
            </w:r>
          </w:p>
        </w:tc>
        <w:tc>
          <w:tcPr>
            <w:tcW w:w="117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10.0</w:t>
            </w:r>
          </w:p>
        </w:tc>
        <w:tc>
          <w:tcPr>
            <w:tcW w:w="144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7.5</w:t>
            </w:r>
          </w:p>
        </w:tc>
        <w:tc>
          <w:tcPr>
            <w:tcW w:w="99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6.8</w:t>
            </w:r>
          </w:p>
        </w:tc>
      </w:tr>
      <w:tr w:rsidR="007C64D3" w:rsidTr="0017520B">
        <w:trPr>
          <w:trHeight w:val="403"/>
        </w:trPr>
        <w:tc>
          <w:tcPr>
            <w:tcW w:w="2430" w:type="dxa"/>
            <w:tcBorders>
              <w:top w:val="nil"/>
              <w:bottom w:val="nil"/>
            </w:tcBorders>
            <w:shd w:val="clear" w:color="auto" w:fill="auto"/>
          </w:tcPr>
          <w:p w:rsidR="007C64D3" w:rsidRPr="00AC1BAA" w:rsidRDefault="007C64D3" w:rsidP="00A75C1A">
            <w:pPr>
              <w:rPr>
                <w:b/>
                <w:i/>
                <w:sz w:val="18"/>
                <w:szCs w:val="18"/>
              </w:rPr>
            </w:pPr>
          </w:p>
        </w:tc>
        <w:tc>
          <w:tcPr>
            <w:tcW w:w="6390" w:type="dxa"/>
            <w:gridSpan w:val="5"/>
            <w:tcBorders>
              <w:top w:val="nil"/>
              <w:bottom w:val="nil"/>
            </w:tcBorders>
            <w:shd w:val="clear" w:color="auto" w:fill="auto"/>
            <w:vAlign w:val="center"/>
          </w:tcPr>
          <w:p w:rsidR="007C64D3" w:rsidRPr="009F4E38" w:rsidRDefault="007C64D3" w:rsidP="006B00C1">
            <w:pPr>
              <w:jc w:val="center"/>
              <w:rPr>
                <w:rFonts w:cs="Arial"/>
                <w:bCs/>
                <w:iCs/>
                <w:sz w:val="18"/>
                <w:szCs w:val="18"/>
                <w:vertAlign w:val="superscript"/>
              </w:rPr>
            </w:pPr>
            <w:r w:rsidRPr="009F4E38">
              <w:rPr>
                <w:rFonts w:cs="Arial"/>
                <w:bCs/>
                <w:iCs/>
                <w:sz w:val="18"/>
                <w:szCs w:val="18"/>
              </w:rPr>
              <w:t>Death Rates</w:t>
            </w:r>
            <w:r>
              <w:rPr>
                <w:rFonts w:cs="Arial"/>
                <w:bCs/>
                <w:iCs/>
                <w:sz w:val="18"/>
                <w:szCs w:val="18"/>
                <w:vertAlign w:val="superscript"/>
              </w:rPr>
              <w:t>1</w:t>
            </w:r>
          </w:p>
        </w:tc>
      </w:tr>
      <w:tr w:rsidR="00784171" w:rsidTr="0017520B">
        <w:tc>
          <w:tcPr>
            <w:tcW w:w="2430" w:type="dxa"/>
            <w:tcBorders>
              <w:top w:val="nil"/>
              <w:bottom w:val="nil"/>
            </w:tcBorders>
            <w:shd w:val="clear" w:color="auto" w:fill="auto"/>
          </w:tcPr>
          <w:p w:rsidR="00784171" w:rsidRPr="009F4E38" w:rsidRDefault="00784171">
            <w:pPr>
              <w:rPr>
                <w:rFonts w:cs="Arial"/>
                <w:sz w:val="18"/>
                <w:szCs w:val="18"/>
              </w:rPr>
            </w:pPr>
            <w:r w:rsidRPr="009F4E38">
              <w:rPr>
                <w:rFonts w:cs="Arial"/>
                <w:sz w:val="18"/>
                <w:szCs w:val="18"/>
              </w:rPr>
              <w:t>Underlying</w:t>
            </w:r>
          </w:p>
        </w:tc>
        <w:tc>
          <w:tcPr>
            <w:tcW w:w="1460" w:type="dxa"/>
            <w:tcBorders>
              <w:top w:val="nil"/>
              <w:bottom w:val="nil"/>
            </w:tcBorders>
            <w:shd w:val="clear" w:color="auto" w:fill="auto"/>
          </w:tcPr>
          <w:p w:rsidR="00784171" w:rsidRDefault="00784171">
            <w:pPr>
              <w:jc w:val="center"/>
              <w:rPr>
                <w:rFonts w:cs="Arial"/>
                <w:sz w:val="18"/>
                <w:szCs w:val="18"/>
              </w:rPr>
            </w:pPr>
            <w:r>
              <w:rPr>
                <w:rFonts w:cs="Arial"/>
                <w:sz w:val="18"/>
                <w:szCs w:val="18"/>
              </w:rPr>
              <w:t>13.7</w:t>
            </w:r>
          </w:p>
        </w:tc>
        <w:tc>
          <w:tcPr>
            <w:tcW w:w="1330" w:type="dxa"/>
            <w:tcBorders>
              <w:top w:val="nil"/>
              <w:bottom w:val="nil"/>
            </w:tcBorders>
            <w:shd w:val="clear" w:color="auto" w:fill="auto"/>
          </w:tcPr>
          <w:p w:rsidR="00784171" w:rsidRDefault="00784171">
            <w:pPr>
              <w:jc w:val="center"/>
              <w:rPr>
                <w:rFonts w:cs="Arial"/>
                <w:sz w:val="18"/>
                <w:szCs w:val="18"/>
              </w:rPr>
            </w:pPr>
            <w:r>
              <w:rPr>
                <w:rFonts w:cs="Arial"/>
                <w:sz w:val="18"/>
                <w:szCs w:val="18"/>
              </w:rPr>
              <w:t>32.9</w:t>
            </w:r>
          </w:p>
        </w:tc>
        <w:tc>
          <w:tcPr>
            <w:tcW w:w="1170" w:type="dxa"/>
            <w:tcBorders>
              <w:top w:val="nil"/>
              <w:bottom w:val="nil"/>
            </w:tcBorders>
            <w:shd w:val="clear" w:color="auto" w:fill="auto"/>
          </w:tcPr>
          <w:p w:rsidR="00784171" w:rsidRDefault="00784171">
            <w:pPr>
              <w:jc w:val="center"/>
              <w:rPr>
                <w:rFonts w:cs="Arial"/>
                <w:sz w:val="18"/>
                <w:szCs w:val="18"/>
              </w:rPr>
            </w:pPr>
            <w:r>
              <w:rPr>
                <w:rFonts w:cs="Arial"/>
                <w:sz w:val="18"/>
                <w:szCs w:val="18"/>
              </w:rPr>
              <w:t>21.8</w:t>
            </w:r>
          </w:p>
        </w:tc>
        <w:tc>
          <w:tcPr>
            <w:tcW w:w="1440" w:type="dxa"/>
            <w:tcBorders>
              <w:top w:val="nil"/>
              <w:bottom w:val="nil"/>
            </w:tcBorders>
            <w:shd w:val="clear" w:color="auto" w:fill="auto"/>
          </w:tcPr>
          <w:p w:rsidR="00784171" w:rsidRDefault="00784171">
            <w:pPr>
              <w:jc w:val="center"/>
              <w:rPr>
                <w:rFonts w:cs="Arial"/>
                <w:sz w:val="18"/>
                <w:szCs w:val="18"/>
              </w:rPr>
            </w:pPr>
            <w:r>
              <w:rPr>
                <w:rFonts w:cs="Arial"/>
                <w:sz w:val="18"/>
                <w:szCs w:val="18"/>
              </w:rPr>
              <w:t>8.4</w:t>
            </w:r>
          </w:p>
        </w:tc>
        <w:tc>
          <w:tcPr>
            <w:tcW w:w="990" w:type="dxa"/>
            <w:tcBorders>
              <w:top w:val="nil"/>
              <w:bottom w:val="nil"/>
            </w:tcBorders>
            <w:shd w:val="clear" w:color="auto" w:fill="auto"/>
          </w:tcPr>
          <w:p w:rsidR="00784171" w:rsidRDefault="00784171">
            <w:pPr>
              <w:jc w:val="center"/>
              <w:rPr>
                <w:rFonts w:cs="Arial"/>
                <w:i/>
                <w:iCs/>
                <w:sz w:val="18"/>
                <w:szCs w:val="18"/>
              </w:rPr>
            </w:pPr>
            <w:r>
              <w:rPr>
                <w:rFonts w:cs="Arial"/>
                <w:i/>
                <w:iCs/>
                <w:sz w:val="18"/>
                <w:szCs w:val="18"/>
              </w:rPr>
              <w:t>14.9</w:t>
            </w:r>
          </w:p>
        </w:tc>
      </w:tr>
      <w:tr w:rsidR="00784171" w:rsidTr="0017520B">
        <w:tc>
          <w:tcPr>
            <w:tcW w:w="2430" w:type="dxa"/>
            <w:tcBorders>
              <w:top w:val="nil"/>
              <w:bottom w:val="nil"/>
            </w:tcBorders>
            <w:shd w:val="clear" w:color="auto" w:fill="auto"/>
          </w:tcPr>
          <w:p w:rsidR="00784171" w:rsidRPr="009F4E38" w:rsidRDefault="00784171">
            <w:pPr>
              <w:rPr>
                <w:rFonts w:cs="Arial"/>
                <w:sz w:val="18"/>
                <w:szCs w:val="18"/>
              </w:rPr>
            </w:pPr>
            <w:r w:rsidRPr="009F4E38">
              <w:rPr>
                <w:rFonts w:cs="Arial"/>
                <w:sz w:val="18"/>
                <w:szCs w:val="18"/>
              </w:rPr>
              <w:t>Contributing/Associated</w:t>
            </w:r>
          </w:p>
        </w:tc>
        <w:tc>
          <w:tcPr>
            <w:tcW w:w="1460" w:type="dxa"/>
            <w:tcBorders>
              <w:top w:val="nil"/>
              <w:bottom w:val="nil"/>
            </w:tcBorders>
            <w:shd w:val="clear" w:color="auto" w:fill="auto"/>
          </w:tcPr>
          <w:p w:rsidR="00784171" w:rsidRDefault="00784171">
            <w:pPr>
              <w:jc w:val="center"/>
              <w:rPr>
                <w:rFonts w:cs="Arial"/>
                <w:sz w:val="18"/>
                <w:szCs w:val="18"/>
              </w:rPr>
            </w:pPr>
            <w:r>
              <w:rPr>
                <w:rFonts w:cs="Arial"/>
                <w:sz w:val="18"/>
                <w:szCs w:val="18"/>
              </w:rPr>
              <w:t>29.3</w:t>
            </w:r>
          </w:p>
        </w:tc>
        <w:tc>
          <w:tcPr>
            <w:tcW w:w="1330" w:type="dxa"/>
            <w:tcBorders>
              <w:top w:val="nil"/>
              <w:bottom w:val="nil"/>
            </w:tcBorders>
            <w:shd w:val="clear" w:color="auto" w:fill="auto"/>
          </w:tcPr>
          <w:p w:rsidR="00784171" w:rsidRDefault="00784171">
            <w:pPr>
              <w:jc w:val="center"/>
              <w:rPr>
                <w:rFonts w:cs="Arial"/>
                <w:sz w:val="18"/>
                <w:szCs w:val="18"/>
              </w:rPr>
            </w:pPr>
            <w:r>
              <w:rPr>
                <w:rFonts w:cs="Arial"/>
                <w:sz w:val="18"/>
                <w:szCs w:val="18"/>
              </w:rPr>
              <w:t>46.5</w:t>
            </w:r>
          </w:p>
        </w:tc>
        <w:tc>
          <w:tcPr>
            <w:tcW w:w="1170" w:type="dxa"/>
            <w:tcBorders>
              <w:top w:val="nil"/>
              <w:bottom w:val="nil"/>
            </w:tcBorders>
            <w:shd w:val="clear" w:color="auto" w:fill="auto"/>
          </w:tcPr>
          <w:p w:rsidR="00784171" w:rsidRDefault="00784171">
            <w:pPr>
              <w:jc w:val="center"/>
              <w:rPr>
                <w:rFonts w:cs="Arial"/>
                <w:sz w:val="18"/>
                <w:szCs w:val="18"/>
              </w:rPr>
            </w:pPr>
            <w:r>
              <w:rPr>
                <w:rFonts w:cs="Arial"/>
                <w:sz w:val="18"/>
                <w:szCs w:val="18"/>
              </w:rPr>
              <w:t>35.8</w:t>
            </w:r>
          </w:p>
        </w:tc>
        <w:tc>
          <w:tcPr>
            <w:tcW w:w="1440" w:type="dxa"/>
            <w:tcBorders>
              <w:top w:val="nil"/>
              <w:bottom w:val="nil"/>
            </w:tcBorders>
            <w:shd w:val="clear" w:color="auto" w:fill="auto"/>
          </w:tcPr>
          <w:p w:rsidR="00784171" w:rsidRDefault="00784171">
            <w:pPr>
              <w:jc w:val="center"/>
              <w:rPr>
                <w:rFonts w:cs="Arial"/>
                <w:sz w:val="18"/>
                <w:szCs w:val="18"/>
              </w:rPr>
            </w:pPr>
            <w:r>
              <w:rPr>
                <w:rFonts w:cs="Arial"/>
                <w:sz w:val="18"/>
                <w:szCs w:val="18"/>
              </w:rPr>
              <w:t>17.7</w:t>
            </w:r>
          </w:p>
        </w:tc>
        <w:tc>
          <w:tcPr>
            <w:tcW w:w="990" w:type="dxa"/>
            <w:tcBorders>
              <w:top w:val="nil"/>
              <w:bottom w:val="nil"/>
            </w:tcBorders>
            <w:shd w:val="clear" w:color="auto" w:fill="auto"/>
          </w:tcPr>
          <w:p w:rsidR="00784171" w:rsidRDefault="00784171">
            <w:pPr>
              <w:jc w:val="center"/>
              <w:rPr>
                <w:rFonts w:cs="Arial"/>
                <w:i/>
                <w:iCs/>
                <w:sz w:val="18"/>
                <w:szCs w:val="18"/>
              </w:rPr>
            </w:pPr>
            <w:r>
              <w:rPr>
                <w:rFonts w:cs="Arial"/>
                <w:i/>
                <w:iCs/>
                <w:sz w:val="18"/>
                <w:szCs w:val="18"/>
              </w:rPr>
              <w:t>30.3</w:t>
            </w:r>
          </w:p>
        </w:tc>
      </w:tr>
      <w:tr w:rsidR="00784171" w:rsidTr="0017520B">
        <w:tc>
          <w:tcPr>
            <w:tcW w:w="2430" w:type="dxa"/>
            <w:tcBorders>
              <w:top w:val="nil"/>
              <w:bottom w:val="nil"/>
            </w:tcBorders>
            <w:shd w:val="clear" w:color="auto" w:fill="auto"/>
          </w:tcPr>
          <w:p w:rsidR="00784171" w:rsidRPr="009F4E38" w:rsidRDefault="00784171" w:rsidP="0017520B">
            <w:pPr>
              <w:rPr>
                <w:rFonts w:cs="Arial"/>
                <w:b/>
                <w:bCs/>
                <w:i/>
                <w:iCs/>
                <w:sz w:val="18"/>
                <w:szCs w:val="18"/>
              </w:rPr>
            </w:pPr>
            <w:r w:rsidRPr="009F4E38">
              <w:rPr>
                <w:rFonts w:cs="Arial"/>
                <w:b/>
                <w:bCs/>
                <w:i/>
                <w:iCs/>
                <w:sz w:val="18"/>
                <w:szCs w:val="18"/>
              </w:rPr>
              <w:t xml:space="preserve">Total </w:t>
            </w:r>
            <w:r w:rsidR="0017520B">
              <w:rPr>
                <w:rFonts w:cs="Arial"/>
                <w:b/>
                <w:bCs/>
                <w:i/>
                <w:iCs/>
                <w:sz w:val="18"/>
                <w:szCs w:val="18"/>
              </w:rPr>
              <w:t>D</w:t>
            </w:r>
            <w:r w:rsidRPr="009F4E38">
              <w:rPr>
                <w:rFonts w:cs="Arial"/>
                <w:b/>
                <w:bCs/>
                <w:i/>
                <w:iCs/>
                <w:sz w:val="18"/>
                <w:szCs w:val="18"/>
              </w:rPr>
              <w:t>iabetes-</w:t>
            </w:r>
            <w:r w:rsidR="0017520B">
              <w:rPr>
                <w:rFonts w:cs="Arial"/>
                <w:b/>
                <w:bCs/>
                <w:i/>
                <w:iCs/>
                <w:sz w:val="18"/>
                <w:szCs w:val="18"/>
              </w:rPr>
              <w:t>R</w:t>
            </w:r>
            <w:r w:rsidRPr="009F4E38">
              <w:rPr>
                <w:rFonts w:cs="Arial"/>
                <w:b/>
                <w:bCs/>
                <w:i/>
                <w:iCs/>
                <w:sz w:val="18"/>
                <w:szCs w:val="18"/>
              </w:rPr>
              <w:t>elated</w:t>
            </w:r>
          </w:p>
        </w:tc>
        <w:tc>
          <w:tcPr>
            <w:tcW w:w="146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43.0</w:t>
            </w:r>
          </w:p>
        </w:tc>
        <w:tc>
          <w:tcPr>
            <w:tcW w:w="133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79.4</w:t>
            </w:r>
          </w:p>
        </w:tc>
        <w:tc>
          <w:tcPr>
            <w:tcW w:w="117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57.6</w:t>
            </w:r>
          </w:p>
        </w:tc>
        <w:tc>
          <w:tcPr>
            <w:tcW w:w="144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26.1</w:t>
            </w:r>
          </w:p>
        </w:tc>
        <w:tc>
          <w:tcPr>
            <w:tcW w:w="990" w:type="dxa"/>
            <w:tcBorders>
              <w:top w:val="nil"/>
              <w:bottom w:val="nil"/>
            </w:tcBorders>
            <w:shd w:val="clear" w:color="auto" w:fill="auto"/>
          </w:tcPr>
          <w:p w:rsidR="00784171" w:rsidRDefault="00784171">
            <w:pPr>
              <w:jc w:val="center"/>
              <w:rPr>
                <w:rFonts w:cs="Arial"/>
                <w:b/>
                <w:bCs/>
                <w:i/>
                <w:iCs/>
                <w:sz w:val="18"/>
                <w:szCs w:val="18"/>
              </w:rPr>
            </w:pPr>
            <w:r>
              <w:rPr>
                <w:rFonts w:cs="Arial"/>
                <w:b/>
                <w:bCs/>
                <w:i/>
                <w:iCs/>
                <w:sz w:val="18"/>
                <w:szCs w:val="18"/>
              </w:rPr>
              <w:t>45.2</w:t>
            </w:r>
          </w:p>
        </w:tc>
      </w:tr>
    </w:tbl>
    <w:p w:rsidR="00D270E3" w:rsidRDefault="00D270E3" w:rsidP="00D270E3">
      <w:pPr>
        <w:rPr>
          <w:color w:val="000000"/>
        </w:rPr>
      </w:pPr>
    </w:p>
    <w:p w:rsidR="00D270E3" w:rsidRDefault="00D270E3" w:rsidP="00D270E3">
      <w:pPr>
        <w:rPr>
          <w:color w:val="000000"/>
          <w:sz w:val="8"/>
          <w:szCs w:val="8"/>
        </w:rPr>
      </w:pPr>
    </w:p>
    <w:p w:rsidR="00D270E3" w:rsidRDefault="00BD60D9" w:rsidP="00D270E3">
      <w:pPr>
        <w:rPr>
          <w:color w:val="000000"/>
          <w:sz w:val="8"/>
          <w:szCs w:val="8"/>
        </w:rPr>
      </w:pPr>
      <w:r>
        <w:rPr>
          <w:noProof/>
          <w:color w:val="000000"/>
        </w:rPr>
        <mc:AlternateContent>
          <mc:Choice Requires="wps">
            <w:drawing>
              <wp:anchor distT="0" distB="0" distL="114300" distR="114300" simplePos="0" relativeHeight="251698688" behindDoc="0" locked="0" layoutInCell="1" allowOverlap="1" wp14:anchorId="0609AF6E" wp14:editId="3C9BC2E3">
                <wp:simplePos x="0" y="0"/>
                <wp:positionH relativeFrom="column">
                  <wp:posOffset>95098</wp:posOffset>
                </wp:positionH>
                <wp:positionV relativeFrom="paragraph">
                  <wp:posOffset>30277</wp:posOffset>
                </wp:positionV>
                <wp:extent cx="5617845" cy="0"/>
                <wp:effectExtent l="0" t="0" r="20955" b="19050"/>
                <wp:wrapNone/>
                <wp:docPr id="160" name="Line 8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97E8A" id="Line 801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4pt" to="449.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DD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"/>
            </w:pict>
          </mc:Fallback>
        </mc:AlternateContent>
      </w:r>
    </w:p>
    <w:p w:rsidR="00D270E3" w:rsidRDefault="00D270E3" w:rsidP="00D270E3">
      <w:pPr>
        <w:rPr>
          <w:color w:val="000000"/>
          <w:sz w:val="8"/>
          <w:szCs w:val="8"/>
        </w:rPr>
      </w:pPr>
    </w:p>
    <w:p w:rsidR="00D270E3" w:rsidRDefault="00784171" w:rsidP="00D270E3">
      <w:pPr>
        <w:rPr>
          <w:color w:val="000000"/>
          <w:sz w:val="8"/>
          <w:szCs w:val="8"/>
        </w:rPr>
      </w:pPr>
      <w:r>
        <w:rPr>
          <w:noProof/>
          <w:color w:val="000000"/>
          <w:sz w:val="8"/>
          <w:szCs w:val="8"/>
        </w:rPr>
        <mc:AlternateContent>
          <mc:Choice Requires="wps">
            <w:drawing>
              <wp:anchor distT="0" distB="0" distL="114300" distR="114300" simplePos="0" relativeHeight="251676160" behindDoc="0" locked="0" layoutInCell="1" allowOverlap="1" wp14:anchorId="3E905395" wp14:editId="41E36228">
                <wp:simplePos x="0" y="0"/>
                <wp:positionH relativeFrom="column">
                  <wp:posOffset>188595</wp:posOffset>
                </wp:positionH>
                <wp:positionV relativeFrom="paragraph">
                  <wp:posOffset>1905</wp:posOffset>
                </wp:positionV>
                <wp:extent cx="5383530" cy="485775"/>
                <wp:effectExtent l="0" t="0" r="7620" b="9525"/>
                <wp:wrapNone/>
                <wp:docPr id="161" name="Text Box 7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E27BA0">
                            <w:pPr>
                              <w:rPr>
                                <w:rFonts w:cs="Arial"/>
                                <w:sz w:val="18"/>
                                <w:szCs w:val="18"/>
                              </w:rPr>
                            </w:pPr>
                            <w:r w:rsidRPr="00E27BA0">
                              <w:rPr>
                                <w:rFonts w:cs="Arial"/>
                                <w:sz w:val="18"/>
                                <w:szCs w:val="18"/>
                              </w:rPr>
                              <w:t>Note: The ICD-10 codes used for diabetes deaths were E10-E14.</w:t>
                            </w:r>
                          </w:p>
                          <w:p w:rsidR="009F1013" w:rsidRPr="00784171" w:rsidRDefault="009F1013" w:rsidP="00E27BA0">
                            <w:pPr>
                              <w:rPr>
                                <w:rFonts w:cs="Arial"/>
                                <w:sz w:val="10"/>
                                <w:szCs w:val="10"/>
                              </w:rPr>
                            </w:pPr>
                          </w:p>
                          <w:p w:rsidR="009F1013" w:rsidRDefault="009F1013" w:rsidP="004131D4">
                            <w:pPr>
                              <w:rPr>
                                <w:rFonts w:cs="Arial"/>
                                <w:sz w:val="18"/>
                                <w:szCs w:val="18"/>
                              </w:rPr>
                            </w:pPr>
                            <w:r>
                              <w:rPr>
                                <w:rFonts w:cs="Arial"/>
                                <w:sz w:val="18"/>
                                <w:szCs w:val="18"/>
                              </w:rPr>
                              <w:t>1.  Rates are per 100,000 age-adjusted to the 2000 U.S. standard population</w:t>
                            </w:r>
                          </w:p>
                          <w:p w:rsidR="009F1013" w:rsidRDefault="009F10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05395" id="Text Box 7132" o:spid="_x0000_s1150" type="#_x0000_t202" style="position:absolute;margin-left:14.85pt;margin-top:.15pt;width:423.9pt;height:3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P9iQIAABw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" stroked="f">
                <v:textbox>
                  <w:txbxContent>
                    <w:p w:rsidR="009F1013" w:rsidRDefault="009F1013" w:rsidP="00E27BA0">
                      <w:pPr>
                        <w:rPr>
                          <w:rFonts w:cs="Arial"/>
                          <w:sz w:val="18"/>
                          <w:szCs w:val="18"/>
                        </w:rPr>
                      </w:pPr>
                      <w:r w:rsidRPr="00E27BA0">
                        <w:rPr>
                          <w:rFonts w:cs="Arial"/>
                          <w:sz w:val="18"/>
                          <w:szCs w:val="18"/>
                        </w:rPr>
                        <w:t>Note: The ICD-10 codes used for diabetes deaths were E10-E14.</w:t>
                      </w:r>
                    </w:p>
                    <w:p w:rsidR="009F1013" w:rsidRPr="00784171" w:rsidRDefault="009F1013" w:rsidP="00E27BA0">
                      <w:pPr>
                        <w:rPr>
                          <w:rFonts w:cs="Arial"/>
                          <w:sz w:val="10"/>
                          <w:szCs w:val="10"/>
                        </w:rPr>
                      </w:pPr>
                    </w:p>
                    <w:p w:rsidR="009F1013" w:rsidRDefault="009F1013" w:rsidP="004131D4">
                      <w:pPr>
                        <w:rPr>
                          <w:rFonts w:cs="Arial"/>
                          <w:sz w:val="18"/>
                          <w:szCs w:val="18"/>
                        </w:rPr>
                      </w:pPr>
                      <w:r>
                        <w:rPr>
                          <w:rFonts w:cs="Arial"/>
                          <w:sz w:val="18"/>
                          <w:szCs w:val="18"/>
                        </w:rPr>
                        <w:t>1.  Rates are per 100,000 age-adjusted to the 2000 U.S. standard population</w:t>
                      </w:r>
                    </w:p>
                    <w:p w:rsidR="009F1013" w:rsidRDefault="009F1013"/>
                  </w:txbxContent>
                </v:textbox>
              </v:shape>
            </w:pict>
          </mc:Fallback>
        </mc:AlternateContent>
      </w:r>
    </w:p>
    <w:p w:rsidR="00D270E3" w:rsidRDefault="00D270E3" w:rsidP="00D270E3">
      <w:pPr>
        <w:rPr>
          <w:color w:val="000000"/>
          <w:sz w:val="8"/>
          <w:szCs w:val="8"/>
        </w:rPr>
      </w:pPr>
    </w:p>
    <w:p w:rsidR="00D270E3" w:rsidRDefault="00D270E3" w:rsidP="00D270E3">
      <w:pPr>
        <w:rPr>
          <w:color w:val="000000"/>
          <w:sz w:val="8"/>
          <w:szCs w:val="8"/>
        </w:rPr>
      </w:pPr>
    </w:p>
    <w:p w:rsidR="00D270E3" w:rsidRDefault="00D270E3" w:rsidP="00D270E3">
      <w:pPr>
        <w:rPr>
          <w:color w:val="000000"/>
          <w:sz w:val="8"/>
          <w:szCs w:val="8"/>
        </w:rPr>
      </w:pPr>
    </w:p>
    <w:p w:rsidR="001C640B" w:rsidRDefault="001C640B" w:rsidP="00FB373B">
      <w:pPr>
        <w:rPr>
          <w:color w:val="000000"/>
          <w:sz w:val="8"/>
          <w:szCs w:val="8"/>
        </w:rPr>
      </w:pPr>
    </w:p>
    <w:p w:rsidR="00FB373B" w:rsidRDefault="00FB373B" w:rsidP="00FB373B">
      <w:pPr>
        <w:rPr>
          <w:color w:val="000000"/>
          <w:sz w:val="8"/>
          <w:szCs w:val="8"/>
        </w:rPr>
      </w:pPr>
    </w:p>
    <w:p w:rsidR="00FB373B" w:rsidRDefault="00FB373B" w:rsidP="00FB373B"/>
    <w:p w:rsidR="00EF50BA" w:rsidRDefault="00EF50BA" w:rsidP="001C640B"/>
    <w:p w:rsidR="00B93B4B" w:rsidRDefault="00B93B4B" w:rsidP="001C640B"/>
    <w:p w:rsidR="000D6B67" w:rsidRDefault="00B93B4B" w:rsidP="001C640B">
      <w:r>
        <w:rPr>
          <w:b/>
          <w:noProof/>
        </w:rPr>
        <mc:AlternateContent>
          <mc:Choice Requires="wps">
            <w:drawing>
              <wp:anchor distT="0" distB="0" distL="114300" distR="114300" simplePos="0" relativeHeight="251557376" behindDoc="0" locked="0" layoutInCell="1" allowOverlap="1" wp14:anchorId="4B396901" wp14:editId="747E2859">
                <wp:simplePos x="0" y="0"/>
                <wp:positionH relativeFrom="column">
                  <wp:posOffset>-220980</wp:posOffset>
                </wp:positionH>
                <wp:positionV relativeFrom="paragraph">
                  <wp:posOffset>85725</wp:posOffset>
                </wp:positionV>
                <wp:extent cx="6172200" cy="3810000"/>
                <wp:effectExtent l="0" t="0" r="19050" b="19050"/>
                <wp:wrapNone/>
                <wp:docPr id="159" name="Rectangl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81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B41A5" id="Rectangle 3157" o:spid="_x0000_s1026" style="position:absolute;margin-left:-17.4pt;margin-top:6.75pt;width:486pt;height:300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" filled="f"/>
            </w:pict>
          </mc:Fallback>
        </mc:AlternateContent>
      </w:r>
    </w:p>
    <w:p w:rsidR="00B93B4B" w:rsidRPr="00B93B4B" w:rsidRDefault="00B93B4B" w:rsidP="00B93B4B">
      <w:pPr>
        <w:pStyle w:val="Heading1"/>
        <w:rPr>
          <w:sz w:val="4"/>
          <w:szCs w:val="4"/>
          <w:u w:val="none"/>
        </w:rPr>
      </w:pPr>
    </w:p>
    <w:p w:rsidR="00B93B4B" w:rsidRPr="00B93B4B" w:rsidRDefault="00B93B4B" w:rsidP="00B93B4B">
      <w:pPr>
        <w:pStyle w:val="Heading1"/>
        <w:rPr>
          <w:u w:val="none"/>
        </w:rPr>
      </w:pPr>
      <w:bookmarkStart w:id="717" w:name="_Toc532542126"/>
      <w:r w:rsidRPr="00B93B4B">
        <w:rPr>
          <w:u w:val="none"/>
        </w:rPr>
        <w:t>Figure 15. Age Distribution of Diabetes Deaths, Massachusetts: 2016</w:t>
      </w:r>
      <w:bookmarkEnd w:id="717"/>
    </w:p>
    <w:bookmarkEnd w:id="584"/>
    <w:p w:rsidR="00386E66" w:rsidRDefault="00784171" w:rsidP="00C10C98">
      <w:pPr>
        <w:jc w:val="center"/>
      </w:pPr>
      <w:r>
        <w:rPr>
          <w:noProof/>
        </w:rPr>
        <w:drawing>
          <wp:inline distT="0" distB="0" distL="0" distR="0" wp14:anchorId="26DEC822" wp14:editId="4BB0861C">
            <wp:extent cx="5934075" cy="3000375"/>
            <wp:effectExtent l="0" t="0" r="0" b="0"/>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D6B67" w:rsidRPr="009707FB" w:rsidRDefault="00BD60D9" w:rsidP="00C10C98">
      <w:pPr>
        <w:jc w:val="center"/>
      </w:pPr>
      <w:r>
        <w:rPr>
          <w:noProof/>
        </w:rPr>
        <mc:AlternateContent>
          <mc:Choice Requires="wpg">
            <w:drawing>
              <wp:anchor distT="0" distB="0" distL="114300" distR="114300" simplePos="0" relativeHeight="251705856" behindDoc="0" locked="0" layoutInCell="1" allowOverlap="1" wp14:anchorId="4E15BE22" wp14:editId="332BEFA6">
                <wp:simplePos x="0" y="0"/>
                <wp:positionH relativeFrom="column">
                  <wp:posOffset>-219075</wp:posOffset>
                </wp:positionH>
                <wp:positionV relativeFrom="paragraph">
                  <wp:posOffset>99060</wp:posOffset>
                </wp:positionV>
                <wp:extent cx="6170045" cy="334644"/>
                <wp:effectExtent l="0" t="0" r="21590" b="8890"/>
                <wp:wrapNone/>
                <wp:docPr id="156" name="Group 8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045" cy="334644"/>
                          <a:chOff x="2667" y="1464"/>
                          <a:chExt cx="3750" cy="650"/>
                        </a:xfrm>
                      </wpg:grpSpPr>
                      <wps:wsp>
                        <wps:cNvPr id="157" name="Text Box 8476"/>
                        <wps:cNvSpPr txBox="1">
                          <a:spLocks noChangeArrowheads="1"/>
                        </wps:cNvSpPr>
                        <wps:spPr bwMode="auto">
                          <a:xfrm>
                            <a:off x="2692" y="1652"/>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E27BA0" w:rsidRDefault="009F1013" w:rsidP="00E27BA0">
                              <w:pPr>
                                <w:rPr>
                                  <w:rFonts w:cs="Arial"/>
                                  <w:sz w:val="18"/>
                                  <w:szCs w:val="18"/>
                                </w:rPr>
                              </w:pPr>
                              <w:r w:rsidRPr="00E27BA0">
                                <w:rPr>
                                  <w:rFonts w:cs="Arial"/>
                                  <w:sz w:val="18"/>
                                  <w:szCs w:val="18"/>
                                </w:rPr>
                                <w:t>Note: The ICD-10 codes used for diabetes deaths were E10-E14.</w:t>
                              </w:r>
                            </w:p>
                            <w:p w:rsidR="009F1013" w:rsidRPr="00F53934" w:rsidRDefault="009F1013" w:rsidP="00F04F20">
                              <w:pPr>
                                <w:rPr>
                                  <w:rFonts w:cs="Arial"/>
                                  <w:sz w:val="16"/>
                                  <w:szCs w:val="16"/>
                                </w:rPr>
                              </w:pPr>
                            </w:p>
                          </w:txbxContent>
                        </wps:txbx>
                        <wps:bodyPr rot="0" vert="horz" wrap="square" lIns="91440" tIns="45720" rIns="91440" bIns="45720" anchor="t" anchorCtr="0" upright="1">
                          <a:noAutofit/>
                        </wps:bodyPr>
                      </wps:wsp>
                      <wps:wsp>
                        <wps:cNvPr id="158" name="Line 8477"/>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15BE22" id="Group 8475" o:spid="_x0000_s1151" style="position:absolute;left:0;text-align:left;margin-left:-17.25pt;margin-top:7.8pt;width:485.85pt;height:26.35pt;z-index:251705856" coordorigin="2667,1464" coordsize="375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">
                <v:shape id="Text Box 8476" o:spid="_x0000_s1152" type="#_x0000_t202" style="position:absolute;left:2692;top:1652;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rsidR="009F1013" w:rsidRPr="00E27BA0" w:rsidRDefault="009F1013" w:rsidP="00E27BA0">
                        <w:pPr>
                          <w:rPr>
                            <w:rFonts w:cs="Arial"/>
                            <w:sz w:val="18"/>
                            <w:szCs w:val="18"/>
                          </w:rPr>
                        </w:pPr>
                        <w:r w:rsidRPr="00E27BA0">
                          <w:rPr>
                            <w:rFonts w:cs="Arial"/>
                            <w:sz w:val="18"/>
                            <w:szCs w:val="18"/>
                          </w:rPr>
                          <w:t>Note: The ICD-10 codes used for diabetes deaths were E10-E14.</w:t>
                        </w:r>
                      </w:p>
                      <w:p w:rsidR="009F1013" w:rsidRPr="00F53934" w:rsidRDefault="009F1013" w:rsidP="00F04F20">
                        <w:pPr>
                          <w:rPr>
                            <w:rFonts w:cs="Arial"/>
                            <w:sz w:val="16"/>
                            <w:szCs w:val="16"/>
                          </w:rPr>
                        </w:pPr>
                      </w:p>
                    </w:txbxContent>
                  </v:textbox>
                </v:shape>
                <v:line id="Line 8477" o:spid="_x0000_s1153"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group>
            </w:pict>
          </mc:Fallback>
        </mc:AlternateContent>
      </w:r>
    </w:p>
    <w:p w:rsidR="000D6B67" w:rsidRDefault="000D6B67" w:rsidP="00C10C98">
      <w:pPr>
        <w:jc w:val="center"/>
        <w:rPr>
          <w:szCs w:val="24"/>
        </w:rPr>
      </w:pPr>
    </w:p>
    <w:p w:rsidR="002B34AB" w:rsidRDefault="002B34AB" w:rsidP="00C10C98">
      <w:pPr>
        <w:jc w:val="center"/>
        <w:rPr>
          <w:szCs w:val="24"/>
        </w:rPr>
      </w:pPr>
    </w:p>
    <w:p w:rsidR="006C1A84" w:rsidRPr="00BC2020" w:rsidRDefault="006C1A84" w:rsidP="00C10C98">
      <w:pPr>
        <w:jc w:val="center"/>
        <w:rPr>
          <w:szCs w:val="24"/>
        </w:rPr>
      </w:pPr>
    </w:p>
    <w:p w:rsidR="000D6B67" w:rsidRDefault="000D6B67" w:rsidP="000524A6">
      <w:pPr>
        <w:pStyle w:val="Caption"/>
        <w:ind w:right="-378"/>
        <w:jc w:val="center"/>
        <w:outlineLvl w:val="1"/>
        <w:rPr>
          <w:sz w:val="22"/>
          <w:szCs w:val="22"/>
        </w:rPr>
      </w:pPr>
      <w:bookmarkStart w:id="718" w:name="_Toc361388699"/>
    </w:p>
    <w:p w:rsidR="00EF58F6" w:rsidRDefault="00EF58F6" w:rsidP="00EF58F6"/>
    <w:p w:rsidR="00EF58F6" w:rsidRDefault="00EF58F6" w:rsidP="00EF58F6"/>
    <w:p w:rsidR="00EF58F6" w:rsidRDefault="00EF58F6" w:rsidP="00EF58F6"/>
    <w:p w:rsidR="00EF58F6" w:rsidRDefault="00EF58F6" w:rsidP="00EF58F6">
      <w:r>
        <w:rPr>
          <w:noProof/>
          <w:sz w:val="24"/>
          <w:szCs w:val="24"/>
        </w:rPr>
        <mc:AlternateContent>
          <mc:Choice Requires="wps">
            <w:drawing>
              <wp:anchor distT="0" distB="0" distL="114300" distR="114300" simplePos="0" relativeHeight="251556352" behindDoc="0" locked="0" layoutInCell="1" allowOverlap="1" wp14:anchorId="37959037" wp14:editId="7FCA70CF">
                <wp:simplePos x="0" y="0"/>
                <wp:positionH relativeFrom="column">
                  <wp:posOffset>-576285</wp:posOffset>
                </wp:positionH>
                <wp:positionV relativeFrom="paragraph">
                  <wp:posOffset>9466</wp:posOffset>
                </wp:positionV>
                <wp:extent cx="6730410" cy="5943600"/>
                <wp:effectExtent l="0" t="0" r="13335" b="19050"/>
                <wp:wrapNone/>
                <wp:docPr id="155"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041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61FD5" id="Rectangle 3150" o:spid="_x0000_s1026" style="position:absolute;margin-left:-45.4pt;margin-top:.75pt;width:529.95pt;height:468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" filled="f"/>
            </w:pict>
          </mc:Fallback>
        </mc:AlternateContent>
      </w:r>
    </w:p>
    <w:p w:rsidR="00B93B4B" w:rsidRPr="00B93B4B" w:rsidRDefault="00B93B4B" w:rsidP="00B93B4B">
      <w:pPr>
        <w:pStyle w:val="Heading1"/>
        <w:ind w:hanging="540"/>
        <w:rPr>
          <w:u w:val="none"/>
        </w:rPr>
      </w:pPr>
      <w:bookmarkStart w:id="719" w:name="_Toc532542127"/>
      <w:r w:rsidRPr="00B93B4B">
        <w:rPr>
          <w:u w:val="none"/>
        </w:rPr>
        <w:t>Figure 16. Diabetes</w:t>
      </w:r>
      <w:r w:rsidRPr="00B93B4B">
        <w:rPr>
          <w:u w:val="none"/>
          <w:vertAlign w:val="superscript"/>
        </w:rPr>
        <w:t xml:space="preserve"> </w:t>
      </w:r>
      <w:r w:rsidRPr="00B93B4B">
        <w:rPr>
          <w:u w:val="none"/>
        </w:rPr>
        <w:t>Death</w:t>
      </w:r>
      <w:r w:rsidRPr="00B93B4B">
        <w:rPr>
          <w:u w:val="none"/>
          <w:vertAlign w:val="superscript"/>
        </w:rPr>
        <w:t xml:space="preserve"> </w:t>
      </w:r>
      <w:r w:rsidRPr="00B93B4B">
        <w:rPr>
          <w:u w:val="none"/>
        </w:rPr>
        <w:t>Rates, Massachusetts: 2001-2016</w:t>
      </w:r>
      <w:bookmarkEnd w:id="719"/>
    </w:p>
    <w:p w:rsidR="000D6B67" w:rsidRPr="009F4E38" w:rsidRDefault="00EF58F6" w:rsidP="00EF58F6">
      <w:pPr>
        <w:pStyle w:val="Caption"/>
        <w:ind w:right="-378" w:hanging="810"/>
        <w:jc w:val="center"/>
        <w:outlineLvl w:val="1"/>
        <w:rPr>
          <w:b w:val="0"/>
          <w:noProof/>
          <w:sz w:val="26"/>
        </w:rPr>
        <w:sectPr w:rsidR="000D6B67" w:rsidRPr="009F4E38" w:rsidSect="00C17722">
          <w:footerReference w:type="default" r:id="rId52"/>
          <w:pgSz w:w="12240" w:h="15840"/>
          <w:pgMar w:top="1440" w:right="1170" w:bottom="1008" w:left="1728" w:header="706" w:footer="461" w:gutter="0"/>
          <w:cols w:space="720"/>
        </w:sectPr>
      </w:pPr>
      <w:bookmarkStart w:id="720" w:name="_Toc424643171"/>
      <w:bookmarkStart w:id="721" w:name="_Toc424643270"/>
      <w:bookmarkStart w:id="722" w:name="_Toc424805180"/>
      <w:bookmarkStart w:id="723" w:name="_Toc424805277"/>
      <w:bookmarkStart w:id="724" w:name="_Toc424823495"/>
      <w:bookmarkStart w:id="725" w:name="_Toc424823590"/>
      <w:bookmarkStart w:id="726" w:name="_Toc424823685"/>
      <w:bookmarkStart w:id="727" w:name="_Toc461200881"/>
      <w:bookmarkStart w:id="728" w:name="_Toc461201038"/>
      <w:bookmarkStart w:id="729" w:name="_Toc461552302"/>
      <w:bookmarkStart w:id="730" w:name="_Toc461610279"/>
      <w:bookmarkStart w:id="731" w:name="_Toc462057622"/>
      <w:bookmarkStart w:id="732" w:name="_Toc462057623"/>
      <w:bookmarkStart w:id="733" w:name="_Toc520460563"/>
      <w:bookmarkStart w:id="734" w:name="_Toc521654658"/>
      <w:bookmarkStart w:id="735" w:name="_Toc532542128"/>
      <w:r>
        <w:rPr>
          <w:b w:val="0"/>
          <w:noProof/>
          <w:sz w:val="26"/>
        </w:rPr>
        <mc:AlternateContent>
          <mc:Choice Requires="wpg">
            <w:drawing>
              <wp:anchor distT="0" distB="0" distL="114300" distR="114300" simplePos="0" relativeHeight="251668992" behindDoc="0" locked="0" layoutInCell="1" allowOverlap="1" wp14:anchorId="1456A572" wp14:editId="5B15BDA3">
                <wp:simplePos x="0" y="0"/>
                <wp:positionH relativeFrom="column">
                  <wp:posOffset>-381663</wp:posOffset>
                </wp:positionH>
                <wp:positionV relativeFrom="paragraph">
                  <wp:posOffset>4983646</wp:posOffset>
                </wp:positionV>
                <wp:extent cx="6276340" cy="596347"/>
                <wp:effectExtent l="0" t="0" r="10160" b="0"/>
                <wp:wrapNone/>
                <wp:docPr id="152" name="Group 6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596347"/>
                          <a:chOff x="2667" y="1464"/>
                          <a:chExt cx="3750" cy="670"/>
                        </a:xfrm>
                      </wpg:grpSpPr>
                      <wps:wsp>
                        <wps:cNvPr id="153" name="Text Box 6831"/>
                        <wps:cNvSpPr txBox="1">
                          <a:spLocks noChangeArrowheads="1"/>
                        </wps:cNvSpPr>
                        <wps:spPr bwMode="auto">
                          <a:xfrm>
                            <a:off x="2745" y="1615"/>
                            <a:ext cx="3600"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E27BA0">
                              <w:pPr>
                                <w:rPr>
                                  <w:rFonts w:cs="Arial"/>
                                  <w:sz w:val="18"/>
                                  <w:szCs w:val="18"/>
                                </w:rPr>
                              </w:pPr>
                              <w:r w:rsidRPr="00E27BA0">
                                <w:rPr>
                                  <w:rFonts w:cs="Arial"/>
                                  <w:sz w:val="18"/>
                                  <w:szCs w:val="18"/>
                                </w:rPr>
                                <w:t>Note: The ICD-10 codes used for diabetes deaths were E10-E14.</w:t>
                              </w:r>
                            </w:p>
                            <w:p w:rsidR="009F1013" w:rsidRPr="00EF58F6" w:rsidRDefault="009F1013" w:rsidP="00E27BA0">
                              <w:pPr>
                                <w:rPr>
                                  <w:rFonts w:cs="Arial"/>
                                  <w:sz w:val="8"/>
                                  <w:szCs w:val="8"/>
                                </w:rPr>
                              </w:pPr>
                            </w:p>
                            <w:p w:rsidR="009F1013" w:rsidRPr="00450EC7" w:rsidRDefault="009F1013"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wps:txbx>
                        <wps:bodyPr rot="0" vert="horz" wrap="square" lIns="91440" tIns="45720" rIns="91440" bIns="45720" anchor="t" anchorCtr="0" upright="1">
                          <a:noAutofit/>
                        </wps:bodyPr>
                      </wps:wsp>
                      <wps:wsp>
                        <wps:cNvPr id="154" name="Line 68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56A572" id="Group 6830" o:spid="_x0000_s1154" style="position:absolute;left:0;text-align:left;margin-left:-30.05pt;margin-top:392.4pt;width:494.2pt;height:46.95pt;z-index:251668992" coordorigin="2667,1464" coordsize="375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">
                <v:shape id="Text Box 6831" o:spid="_x0000_s1155" type="#_x0000_t202" style="position:absolute;left:2745;top:1615;width:360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rsidR="009F1013" w:rsidRDefault="009F1013" w:rsidP="00E27BA0">
                        <w:pPr>
                          <w:rPr>
                            <w:rFonts w:cs="Arial"/>
                            <w:sz w:val="18"/>
                            <w:szCs w:val="18"/>
                          </w:rPr>
                        </w:pPr>
                        <w:r w:rsidRPr="00E27BA0">
                          <w:rPr>
                            <w:rFonts w:cs="Arial"/>
                            <w:sz w:val="18"/>
                            <w:szCs w:val="18"/>
                          </w:rPr>
                          <w:t>Note: The ICD-10 codes used for diabetes deaths were E10-E14.</w:t>
                        </w:r>
                      </w:p>
                      <w:p w:rsidR="009F1013" w:rsidRPr="00EF58F6" w:rsidRDefault="009F1013" w:rsidP="00E27BA0">
                        <w:pPr>
                          <w:rPr>
                            <w:rFonts w:cs="Arial"/>
                            <w:sz w:val="8"/>
                            <w:szCs w:val="8"/>
                          </w:rPr>
                        </w:pPr>
                      </w:p>
                      <w:p w:rsidR="009F1013" w:rsidRPr="00450EC7" w:rsidRDefault="009F1013"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v:textbox>
                </v:shape>
                <v:line id="Line 6832" o:spid="_x0000_s1156"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group>
            </w:pict>
          </mc:Fallback>
        </mc:AlternateContent>
      </w:r>
      <w:bookmarkEnd w:id="718"/>
      <w:bookmarkEnd w:id="720"/>
      <w:bookmarkEnd w:id="721"/>
      <w:bookmarkEnd w:id="722"/>
      <w:bookmarkEnd w:id="723"/>
      <w:bookmarkEnd w:id="724"/>
      <w:bookmarkEnd w:id="725"/>
      <w:bookmarkEnd w:id="726"/>
      <w:bookmarkEnd w:id="727"/>
      <w:bookmarkEnd w:id="728"/>
      <w:bookmarkEnd w:id="729"/>
      <w:bookmarkEnd w:id="730"/>
      <w:bookmarkEnd w:id="731"/>
      <w:bookmarkEnd w:id="732"/>
      <w:r>
        <w:rPr>
          <w:noProof/>
        </w:rPr>
        <w:drawing>
          <wp:inline distT="0" distB="0" distL="0" distR="0" wp14:anchorId="6C18EB08" wp14:editId="12FD836D">
            <wp:extent cx="6655981" cy="5231219"/>
            <wp:effectExtent l="0" t="0" r="0" b="7620"/>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733"/>
      <w:bookmarkEnd w:id="734"/>
      <w:bookmarkEnd w:id="735"/>
    </w:p>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9"/>
        <w:gridCol w:w="715"/>
        <w:gridCol w:w="89"/>
        <w:gridCol w:w="178"/>
        <w:gridCol w:w="627"/>
        <w:gridCol w:w="178"/>
        <w:gridCol w:w="627"/>
        <w:gridCol w:w="191"/>
        <w:gridCol w:w="179"/>
        <w:gridCol w:w="435"/>
        <w:gridCol w:w="89"/>
        <w:gridCol w:w="104"/>
        <w:gridCol w:w="179"/>
        <w:gridCol w:w="343"/>
        <w:gridCol w:w="89"/>
        <w:gridCol w:w="286"/>
        <w:gridCol w:w="249"/>
        <w:gridCol w:w="181"/>
        <w:gridCol w:w="89"/>
        <w:gridCol w:w="378"/>
        <w:gridCol w:w="158"/>
        <w:gridCol w:w="180"/>
        <w:gridCol w:w="648"/>
        <w:gridCol w:w="155"/>
        <w:gridCol w:w="180"/>
        <w:gridCol w:w="90"/>
        <w:gridCol w:w="382"/>
        <w:gridCol w:w="90"/>
        <w:gridCol w:w="243"/>
        <w:gridCol w:w="90"/>
        <w:gridCol w:w="474"/>
        <w:gridCol w:w="330"/>
        <w:gridCol w:w="179"/>
        <w:gridCol w:w="90"/>
        <w:gridCol w:w="298"/>
        <w:gridCol w:w="238"/>
        <w:gridCol w:w="89"/>
        <w:gridCol w:w="90"/>
        <w:gridCol w:w="569"/>
        <w:gridCol w:w="235"/>
        <w:gridCol w:w="90"/>
        <w:gridCol w:w="572"/>
        <w:gridCol w:w="53"/>
        <w:gridCol w:w="90"/>
        <w:gridCol w:w="90"/>
        <w:gridCol w:w="753"/>
        <w:gridCol w:w="50"/>
        <w:gridCol w:w="90"/>
        <w:gridCol w:w="90"/>
        <w:gridCol w:w="577"/>
        <w:gridCol w:w="48"/>
        <w:gridCol w:w="91"/>
        <w:gridCol w:w="93"/>
      </w:tblGrid>
      <w:tr w:rsidR="00376450" w:rsidTr="00715987">
        <w:trPr>
          <w:cantSplit/>
          <w:trHeight w:val="769"/>
        </w:trPr>
        <w:tc>
          <w:tcPr>
            <w:tcW w:w="14040" w:type="dxa"/>
            <w:gridSpan w:val="53"/>
            <w:tcBorders>
              <w:top w:val="nil"/>
              <w:left w:val="nil"/>
              <w:bottom w:val="nil"/>
              <w:right w:val="nil"/>
            </w:tcBorders>
          </w:tcPr>
          <w:p w:rsidR="000524A6" w:rsidRDefault="00025D84" w:rsidP="001A482C">
            <w:pPr>
              <w:jc w:val="center"/>
              <w:outlineLvl w:val="1"/>
              <w:rPr>
                <w:b/>
                <w:szCs w:val="22"/>
              </w:rPr>
            </w:pPr>
            <w:bookmarkStart w:id="736" w:name="_Toc501087430"/>
            <w:bookmarkStart w:id="737" w:name="_Toc520460564"/>
            <w:bookmarkStart w:id="738" w:name="_Toc521654659"/>
            <w:bookmarkStart w:id="739" w:name="_Toc532542129"/>
            <w:r>
              <w:rPr>
                <w:noProof/>
                <w:sz w:val="24"/>
                <w:szCs w:val="24"/>
              </w:rPr>
              <mc:AlternateContent>
                <mc:Choice Requires="wps">
                  <w:drawing>
                    <wp:anchor distT="0" distB="0" distL="114300" distR="114300" simplePos="0" relativeHeight="252093952" behindDoc="0" locked="0" layoutInCell="1" allowOverlap="1" wp14:anchorId="22A7A745" wp14:editId="14C8BE29">
                      <wp:simplePos x="0" y="0"/>
                      <wp:positionH relativeFrom="column">
                        <wp:posOffset>-68149</wp:posOffset>
                      </wp:positionH>
                      <wp:positionV relativeFrom="paragraph">
                        <wp:posOffset>-69011</wp:posOffset>
                      </wp:positionV>
                      <wp:extent cx="8945593" cy="5857336"/>
                      <wp:effectExtent l="0" t="0" r="27305" b="10160"/>
                      <wp:wrapNone/>
                      <wp:docPr id="78"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5593" cy="58573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30359" id="Rectangle 3150" o:spid="_x0000_s1026" style="position:absolute;margin-left:-5.35pt;margin-top:-5.45pt;width:704.4pt;height:461.2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" filled="f"/>
                  </w:pict>
                </mc:Fallback>
              </mc:AlternateContent>
            </w:r>
            <w:bookmarkEnd w:id="736"/>
            <w:bookmarkEnd w:id="737"/>
            <w:bookmarkEnd w:id="738"/>
            <w:bookmarkEnd w:id="739"/>
          </w:p>
          <w:p w:rsidR="00376450" w:rsidRPr="00EE45DB" w:rsidRDefault="00853A9F" w:rsidP="00EF58F6">
            <w:pPr>
              <w:pStyle w:val="Caption"/>
              <w:ind w:right="-1116" w:firstLine="162"/>
              <w:outlineLvl w:val="1"/>
              <w:rPr>
                <w:b w:val="0"/>
                <w:szCs w:val="22"/>
              </w:rPr>
            </w:pPr>
            <w:bookmarkStart w:id="740" w:name="_Toc361388701"/>
            <w:bookmarkStart w:id="741" w:name="_Toc462057625"/>
            <w:bookmarkStart w:id="742" w:name="_Toc532542130"/>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A93976">
              <w:rPr>
                <w:noProof/>
                <w:sz w:val="22"/>
                <w:szCs w:val="22"/>
              </w:rPr>
              <w:t>18</w:t>
            </w:r>
            <w:r w:rsidRPr="00386208">
              <w:rPr>
                <w:sz w:val="22"/>
                <w:szCs w:val="22"/>
              </w:rPr>
              <w:fldChar w:fldCharType="end"/>
            </w:r>
            <w:r w:rsidRPr="00386208">
              <w:rPr>
                <w:sz w:val="22"/>
                <w:szCs w:val="22"/>
              </w:rPr>
              <w:t xml:space="preserve">.  </w:t>
            </w:r>
            <w:r w:rsidR="00376450" w:rsidRPr="00386208">
              <w:rPr>
                <w:sz w:val="22"/>
                <w:szCs w:val="22"/>
              </w:rPr>
              <w:t>Injury Deaths by Leading Causes, Gender, Age</w:t>
            </w:r>
            <w:r w:rsidR="00AC190B" w:rsidRPr="00386208">
              <w:rPr>
                <w:sz w:val="22"/>
                <w:szCs w:val="22"/>
              </w:rPr>
              <w:t>: Numbers,</w:t>
            </w:r>
            <w:r w:rsidR="00376450" w:rsidRPr="00386208">
              <w:rPr>
                <w:sz w:val="22"/>
                <w:szCs w:val="22"/>
              </w:rPr>
              <w:t xml:space="preserve"> Age-Adjust</w:t>
            </w:r>
            <w:r w:rsidR="001A482C" w:rsidRPr="00386208">
              <w:rPr>
                <w:sz w:val="22"/>
                <w:szCs w:val="22"/>
              </w:rPr>
              <w:t xml:space="preserve">ed, and </w:t>
            </w:r>
            <w:r w:rsidR="00376450" w:rsidRPr="00386208">
              <w:rPr>
                <w:sz w:val="22"/>
                <w:szCs w:val="22"/>
              </w:rPr>
              <w:t xml:space="preserve">Age-Specific Rates, Massachusetts: </w:t>
            </w:r>
            <w:r w:rsidR="00DA54E3" w:rsidRPr="00386208">
              <w:rPr>
                <w:sz w:val="22"/>
                <w:szCs w:val="22"/>
              </w:rPr>
              <w:t>20</w:t>
            </w:r>
            <w:r w:rsidR="00DD4577" w:rsidRPr="00386208">
              <w:rPr>
                <w:sz w:val="22"/>
                <w:szCs w:val="22"/>
              </w:rPr>
              <w:t>1</w:t>
            </w:r>
            <w:bookmarkEnd w:id="740"/>
            <w:bookmarkEnd w:id="741"/>
            <w:r w:rsidR="00EF58F6">
              <w:rPr>
                <w:sz w:val="22"/>
                <w:szCs w:val="22"/>
              </w:rPr>
              <w:t>6</w:t>
            </w:r>
            <w:bookmarkEnd w:id="742"/>
          </w:p>
        </w:tc>
      </w:tr>
      <w:tr w:rsidR="00376450" w:rsidTr="00715987">
        <w:trPr>
          <w:cantSplit/>
          <w:trHeight w:val="842"/>
        </w:trPr>
        <w:tc>
          <w:tcPr>
            <w:tcW w:w="1340" w:type="dxa"/>
            <w:tcBorders>
              <w:top w:val="single" w:sz="8" w:space="0" w:color="auto"/>
              <w:left w:val="nil"/>
              <w:bottom w:val="single" w:sz="4" w:space="0" w:color="auto"/>
              <w:right w:val="nil"/>
            </w:tcBorders>
          </w:tcPr>
          <w:p w:rsidR="00376450" w:rsidRDefault="00376450" w:rsidP="00593859">
            <w:pPr>
              <w:jc w:val="center"/>
              <w:rPr>
                <w:vertAlign w:val="superscript"/>
              </w:rPr>
            </w:pPr>
          </w:p>
        </w:tc>
        <w:tc>
          <w:tcPr>
            <w:tcW w:w="1787" w:type="dxa"/>
            <w:gridSpan w:val="5"/>
            <w:tcBorders>
              <w:top w:val="single" w:sz="8" w:space="0" w:color="auto"/>
              <w:left w:val="dashed" w:sz="4" w:space="0" w:color="auto"/>
              <w:bottom w:val="single" w:sz="4" w:space="0" w:color="auto"/>
              <w:right w:val="dashed" w:sz="4" w:space="0" w:color="auto"/>
            </w:tcBorders>
          </w:tcPr>
          <w:p w:rsidR="00376450" w:rsidRPr="00593859" w:rsidRDefault="00376450" w:rsidP="00593859">
            <w:pPr>
              <w:jc w:val="center"/>
              <w:rPr>
                <w:b/>
              </w:rPr>
            </w:pPr>
            <w:bookmarkStart w:id="743" w:name="_Toc143066381"/>
            <w:r w:rsidRPr="00593859">
              <w:rPr>
                <w:b/>
              </w:rPr>
              <w:t>A</w:t>
            </w:r>
            <w:r w:rsidR="00984646">
              <w:rPr>
                <w:b/>
              </w:rPr>
              <w:t>l</w:t>
            </w:r>
            <w:bookmarkEnd w:id="743"/>
            <w:r w:rsidR="00984646">
              <w:rPr>
                <w:b/>
              </w:rPr>
              <w:t>l Injury Deaths</w:t>
            </w:r>
            <w:r w:rsidR="00E91020" w:rsidRPr="00EE45DB">
              <w:rPr>
                <w:b/>
                <w:szCs w:val="22"/>
                <w:vertAlign w:val="superscript"/>
              </w:rPr>
              <w:t>1</w:t>
            </w:r>
          </w:p>
        </w:tc>
        <w:tc>
          <w:tcPr>
            <w:tcW w:w="1804" w:type="dxa"/>
            <w:gridSpan w:val="7"/>
            <w:tcBorders>
              <w:top w:val="single" w:sz="8" w:space="0" w:color="auto"/>
              <w:left w:val="nil"/>
              <w:bottom w:val="single" w:sz="4" w:space="0" w:color="auto"/>
              <w:right w:val="nil"/>
            </w:tcBorders>
          </w:tcPr>
          <w:p w:rsidR="00376450" w:rsidRPr="00593859" w:rsidRDefault="00376450" w:rsidP="00593859">
            <w:pPr>
              <w:jc w:val="center"/>
              <w:rPr>
                <w:b/>
              </w:rPr>
            </w:pPr>
            <w:r w:rsidRPr="00593859">
              <w:rPr>
                <w:b/>
              </w:rPr>
              <w:t>Poisoning</w:t>
            </w:r>
            <w:r w:rsidRPr="00593859">
              <w:rPr>
                <w:b/>
                <w:vertAlign w:val="superscript"/>
              </w:rPr>
              <w:t>2</w:t>
            </w:r>
          </w:p>
        </w:tc>
        <w:tc>
          <w:tcPr>
            <w:tcW w:w="1773" w:type="dxa"/>
            <w:gridSpan w:val="8"/>
            <w:tcBorders>
              <w:top w:val="single" w:sz="8" w:space="0" w:color="auto"/>
              <w:left w:val="nil"/>
              <w:bottom w:val="single" w:sz="4" w:space="0" w:color="auto"/>
              <w:right w:val="nil"/>
            </w:tcBorders>
          </w:tcPr>
          <w:p w:rsidR="00376450" w:rsidRPr="00593859" w:rsidRDefault="00346E43" w:rsidP="00593859">
            <w:pPr>
              <w:jc w:val="center"/>
              <w:rPr>
                <w:b/>
                <w:vertAlign w:val="superscript"/>
              </w:rPr>
            </w:pPr>
            <w:r w:rsidRPr="00593859">
              <w:rPr>
                <w:b/>
              </w:rPr>
              <w:t xml:space="preserve">Falls </w:t>
            </w:r>
          </w:p>
        </w:tc>
        <w:tc>
          <w:tcPr>
            <w:tcW w:w="1725" w:type="dxa"/>
            <w:gridSpan w:val="7"/>
            <w:tcBorders>
              <w:top w:val="single" w:sz="8" w:space="0" w:color="auto"/>
              <w:left w:val="nil"/>
              <w:bottom w:val="single" w:sz="4" w:space="0" w:color="auto"/>
              <w:right w:val="nil"/>
            </w:tcBorders>
          </w:tcPr>
          <w:p w:rsidR="00376450" w:rsidRPr="00593859" w:rsidRDefault="003E052F" w:rsidP="008B7A57">
            <w:pPr>
              <w:jc w:val="center"/>
              <w:rPr>
                <w:b/>
              </w:rPr>
            </w:pPr>
            <w:r w:rsidRPr="00593859">
              <w:rPr>
                <w:b/>
              </w:rPr>
              <w:t xml:space="preserve">Hanging, </w:t>
            </w:r>
            <w:r w:rsidR="008B7A57">
              <w:rPr>
                <w:b/>
              </w:rPr>
              <w:t>Strangulation, or S</w:t>
            </w:r>
            <w:r w:rsidRPr="00593859">
              <w:rPr>
                <w:b/>
              </w:rPr>
              <w:t>uffocation</w:t>
            </w:r>
          </w:p>
        </w:tc>
        <w:tc>
          <w:tcPr>
            <w:tcW w:w="1942" w:type="dxa"/>
            <w:gridSpan w:val="8"/>
            <w:tcBorders>
              <w:top w:val="single" w:sz="8" w:space="0" w:color="auto"/>
              <w:left w:val="nil"/>
              <w:bottom w:val="single" w:sz="4" w:space="0" w:color="auto"/>
              <w:right w:val="nil"/>
            </w:tcBorders>
          </w:tcPr>
          <w:p w:rsidR="00376450" w:rsidRPr="00593859" w:rsidRDefault="003E052F" w:rsidP="008B7A57">
            <w:pPr>
              <w:jc w:val="center"/>
              <w:rPr>
                <w:b/>
              </w:rPr>
            </w:pPr>
            <w:r w:rsidRPr="00593859">
              <w:rPr>
                <w:b/>
              </w:rPr>
              <w:t xml:space="preserve">Motor </w:t>
            </w:r>
            <w:r w:rsidR="008B7A57">
              <w:rPr>
                <w:b/>
              </w:rPr>
              <w:t>Vehicle-R</w:t>
            </w:r>
            <w:r w:rsidRPr="00593859">
              <w:rPr>
                <w:b/>
              </w:rPr>
              <w:t>elated</w:t>
            </w:r>
            <w:r w:rsidRPr="00593859">
              <w:rPr>
                <w:b/>
                <w:vertAlign w:val="superscript"/>
              </w:rPr>
              <w:t>3</w:t>
            </w:r>
          </w:p>
        </w:tc>
        <w:tc>
          <w:tcPr>
            <w:tcW w:w="1878" w:type="dxa"/>
            <w:gridSpan w:val="9"/>
            <w:tcBorders>
              <w:top w:val="single" w:sz="8" w:space="0" w:color="auto"/>
              <w:left w:val="nil"/>
              <w:bottom w:val="single" w:sz="4" w:space="0" w:color="auto"/>
              <w:right w:val="nil"/>
            </w:tcBorders>
          </w:tcPr>
          <w:p w:rsidR="00376450" w:rsidRPr="00593859" w:rsidRDefault="00376450" w:rsidP="00593859">
            <w:pPr>
              <w:jc w:val="center"/>
              <w:rPr>
                <w:b/>
              </w:rPr>
            </w:pPr>
            <w:bookmarkStart w:id="744" w:name="_Toc143066384"/>
            <w:r w:rsidRPr="00593859">
              <w:rPr>
                <w:b/>
              </w:rPr>
              <w:t>Firearm</w:t>
            </w:r>
            <w:bookmarkStart w:id="745" w:name="_Toc143066382"/>
            <w:bookmarkEnd w:id="744"/>
            <w:r w:rsidR="003E052F" w:rsidRPr="00593859">
              <w:rPr>
                <w:b/>
              </w:rPr>
              <w:t xml:space="preserve"> </w:t>
            </w:r>
            <w:bookmarkEnd w:id="745"/>
          </w:p>
        </w:tc>
        <w:tc>
          <w:tcPr>
            <w:tcW w:w="1790" w:type="dxa"/>
            <w:gridSpan w:val="8"/>
            <w:tcBorders>
              <w:top w:val="single" w:sz="8" w:space="0" w:color="auto"/>
              <w:left w:val="nil"/>
              <w:bottom w:val="single" w:sz="4" w:space="0" w:color="auto"/>
              <w:right w:val="nil"/>
            </w:tcBorders>
          </w:tcPr>
          <w:p w:rsidR="00376450" w:rsidRPr="00593859" w:rsidRDefault="00376450" w:rsidP="00593859">
            <w:pPr>
              <w:jc w:val="center"/>
              <w:rPr>
                <w:b/>
              </w:rPr>
            </w:pPr>
            <w:bookmarkStart w:id="746" w:name="_Toc143066385"/>
            <w:r w:rsidRPr="00593859">
              <w:rPr>
                <w:b/>
              </w:rPr>
              <w:t>Other</w:t>
            </w:r>
            <w:r w:rsidRPr="00593859">
              <w:rPr>
                <w:b/>
                <w:vertAlign w:val="superscript"/>
              </w:rPr>
              <w:t>4</w:t>
            </w:r>
            <w:bookmarkEnd w:id="746"/>
          </w:p>
        </w:tc>
      </w:tr>
      <w:tr w:rsidR="009A36A4" w:rsidTr="00715987">
        <w:trPr>
          <w:trHeight w:val="237"/>
        </w:trPr>
        <w:tc>
          <w:tcPr>
            <w:tcW w:w="1340" w:type="dxa"/>
            <w:tcBorders>
              <w:top w:val="single" w:sz="4" w:space="0" w:color="auto"/>
              <w:left w:val="nil"/>
              <w:bottom w:val="single" w:sz="4" w:space="0" w:color="auto"/>
              <w:right w:val="nil"/>
            </w:tcBorders>
          </w:tcPr>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982" w:type="dxa"/>
            <w:gridSpan w:val="3"/>
            <w:tcBorders>
              <w:top w:val="single" w:sz="4" w:space="0" w:color="auto"/>
              <w:left w:val="dashed" w:sz="4" w:space="0" w:color="auto"/>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805" w:type="dxa"/>
            <w:gridSpan w:val="2"/>
            <w:tcBorders>
              <w:top w:val="single" w:sz="4" w:space="0" w:color="auto"/>
              <w:left w:val="nil"/>
              <w:bottom w:val="single" w:sz="4" w:space="0" w:color="auto"/>
              <w:right w:val="dashed" w:sz="4" w:space="0" w:color="auto"/>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c>
          <w:tcPr>
            <w:tcW w:w="997" w:type="dxa"/>
            <w:gridSpan w:val="3"/>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807"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c>
          <w:tcPr>
            <w:tcW w:w="967"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805"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c>
          <w:tcPr>
            <w:tcW w:w="983" w:type="dxa"/>
            <w:gridSpan w:val="3"/>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741"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c>
          <w:tcPr>
            <w:tcW w:w="1137"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805"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c>
          <w:tcPr>
            <w:tcW w:w="983"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895" w:type="dxa"/>
            <w:gridSpan w:val="5"/>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c>
          <w:tcPr>
            <w:tcW w:w="983"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Number</w:t>
            </w:r>
          </w:p>
        </w:tc>
        <w:tc>
          <w:tcPr>
            <w:tcW w:w="807" w:type="dxa"/>
            <w:gridSpan w:val="4"/>
            <w:tcBorders>
              <w:top w:val="single" w:sz="4" w:space="0" w:color="auto"/>
              <w:left w:val="nil"/>
              <w:bottom w:val="single" w:sz="4" w:space="0" w:color="auto"/>
              <w:right w:val="nil"/>
            </w:tcBorders>
            <w:vAlign w:val="center"/>
          </w:tcPr>
          <w:p w:rsidR="00376450" w:rsidRDefault="00376450" w:rsidP="003D4D5A">
            <w:pPr>
              <w:jc w:val="center"/>
              <w:rPr>
                <w:sz w:val="20"/>
                <w:u w:val="single"/>
              </w:rPr>
            </w:pPr>
            <w:r>
              <w:rPr>
                <w:sz w:val="20"/>
                <w:u w:val="single"/>
              </w:rPr>
              <w:t>Rate</w:t>
            </w:r>
            <w:r w:rsidR="003D4D5A" w:rsidRPr="003D4D5A">
              <w:rPr>
                <w:sz w:val="20"/>
                <w:vertAlign w:val="superscript"/>
              </w:rPr>
              <w:t>5</w:t>
            </w:r>
          </w:p>
        </w:tc>
      </w:tr>
      <w:tr w:rsidR="00EF58F6" w:rsidRPr="00DD3B4A" w:rsidTr="00715987">
        <w:trPr>
          <w:gridAfter w:val="3"/>
          <w:wAfter w:w="231" w:type="dxa"/>
          <w:trHeight w:val="215"/>
        </w:trPr>
        <w:tc>
          <w:tcPr>
            <w:tcW w:w="1340" w:type="dxa"/>
            <w:tcBorders>
              <w:top w:val="nil"/>
              <w:left w:val="nil"/>
              <w:bottom w:val="nil"/>
              <w:right w:val="nil"/>
            </w:tcBorders>
          </w:tcPr>
          <w:p w:rsidR="00EF58F6" w:rsidRPr="00C5209B" w:rsidRDefault="00EF58F6" w:rsidP="00593859">
            <w:pPr>
              <w:rPr>
                <w:b/>
                <w:sz w:val="18"/>
              </w:rPr>
            </w:pPr>
            <w:bookmarkStart w:id="747" w:name="_Toc143066386"/>
            <w:r w:rsidRPr="00C5209B">
              <w:rPr>
                <w:b/>
                <w:sz w:val="18"/>
              </w:rPr>
              <w:t>All Persons</w:t>
            </w:r>
            <w:bookmarkEnd w:id="747"/>
          </w:p>
        </w:tc>
        <w:tc>
          <w:tcPr>
            <w:tcW w:w="804" w:type="dxa"/>
            <w:gridSpan w:val="2"/>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4,793</w:t>
            </w:r>
          </w:p>
        </w:tc>
        <w:tc>
          <w:tcPr>
            <w:tcW w:w="983"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66.2</w:t>
            </w:r>
          </w:p>
        </w:tc>
        <w:tc>
          <w:tcPr>
            <w:tcW w:w="818" w:type="dxa"/>
            <w:gridSpan w:val="2"/>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2,396</w:t>
            </w:r>
          </w:p>
        </w:tc>
        <w:tc>
          <w:tcPr>
            <w:tcW w:w="80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35.4</w:t>
            </w:r>
          </w:p>
        </w:tc>
        <w:tc>
          <w:tcPr>
            <w:tcW w:w="89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735</w:t>
            </w:r>
          </w:p>
        </w:tc>
        <w:tc>
          <w:tcPr>
            <w:tcW w:w="89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8.5</w:t>
            </w:r>
          </w:p>
        </w:tc>
        <w:tc>
          <w:tcPr>
            <w:tcW w:w="986"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441</w:t>
            </w:r>
          </w:p>
        </w:tc>
        <w:tc>
          <w:tcPr>
            <w:tcW w:w="80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5.9</w:t>
            </w:r>
          </w:p>
        </w:tc>
        <w:tc>
          <w:tcPr>
            <w:tcW w:w="89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466</w:t>
            </w:r>
          </w:p>
        </w:tc>
        <w:tc>
          <w:tcPr>
            <w:tcW w:w="89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6.3</w:t>
            </w:r>
          </w:p>
        </w:tc>
        <w:tc>
          <w:tcPr>
            <w:tcW w:w="986"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242</w:t>
            </w:r>
          </w:p>
        </w:tc>
        <w:tc>
          <w:tcPr>
            <w:tcW w:w="897"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3.4</w:t>
            </w:r>
          </w:p>
        </w:tc>
        <w:tc>
          <w:tcPr>
            <w:tcW w:w="986"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513</w:t>
            </w:r>
          </w:p>
        </w:tc>
        <w:tc>
          <w:tcPr>
            <w:tcW w:w="80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6.7</w:t>
            </w:r>
          </w:p>
        </w:tc>
      </w:tr>
      <w:tr w:rsidR="00EF58F6" w:rsidRPr="00DD3B4A" w:rsidTr="00715987">
        <w:trPr>
          <w:gridAfter w:val="3"/>
          <w:wAfter w:w="231" w:type="dxa"/>
          <w:trHeight w:val="215"/>
        </w:trPr>
        <w:tc>
          <w:tcPr>
            <w:tcW w:w="1340" w:type="dxa"/>
            <w:tcBorders>
              <w:top w:val="nil"/>
              <w:left w:val="nil"/>
              <w:bottom w:val="nil"/>
              <w:right w:val="nil"/>
            </w:tcBorders>
          </w:tcPr>
          <w:p w:rsidR="00EF58F6" w:rsidRDefault="00EF58F6">
            <w:pPr>
              <w:rPr>
                <w:color w:val="000000"/>
                <w:sz w:val="18"/>
              </w:rPr>
            </w:pPr>
            <w:r>
              <w:rPr>
                <w:color w:val="000000"/>
                <w:sz w:val="18"/>
              </w:rPr>
              <w:t>&lt;1</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4</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0</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2</w:t>
            </w:r>
          </w:p>
        </w:tc>
        <w:tc>
          <w:tcPr>
            <w:tcW w:w="807" w:type="dxa"/>
            <w:gridSpan w:val="4"/>
            <w:tcBorders>
              <w:top w:val="nil"/>
              <w:left w:val="nil"/>
              <w:bottom w:val="nil"/>
              <w:right w:val="nil"/>
            </w:tcBorders>
            <w:vAlign w:val="bottom"/>
          </w:tcPr>
          <w:p w:rsidR="00EF58F6" w:rsidRDefault="00EF58F6" w:rsidP="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w:t>
            </w:r>
          </w:p>
        </w:tc>
        <w:tc>
          <w:tcPr>
            <w:tcW w:w="897" w:type="dxa"/>
            <w:gridSpan w:val="4"/>
            <w:tcBorders>
              <w:top w:val="nil"/>
              <w:left w:val="nil"/>
              <w:bottom w:val="nil"/>
              <w:right w:val="nil"/>
            </w:tcBorders>
            <w:vAlign w:val="bottom"/>
          </w:tcPr>
          <w:p w:rsidR="00EF58F6" w:rsidRDefault="00EF58F6" w:rsidP="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r>
      <w:tr w:rsidR="00EF58F6" w:rsidRPr="00DD3B4A" w:rsidTr="00715987">
        <w:trPr>
          <w:gridAfter w:val="3"/>
          <w:wAfter w:w="231" w:type="dxa"/>
          <w:trHeight w:val="229"/>
        </w:trPr>
        <w:tc>
          <w:tcPr>
            <w:tcW w:w="1340" w:type="dxa"/>
            <w:tcBorders>
              <w:top w:val="nil"/>
              <w:left w:val="nil"/>
              <w:bottom w:val="nil"/>
              <w:right w:val="nil"/>
            </w:tcBorders>
          </w:tcPr>
          <w:p w:rsidR="00EF58F6" w:rsidRDefault="00EF58F6">
            <w:pPr>
              <w:rPr>
                <w:color w:val="000000"/>
                <w:sz w:val="18"/>
              </w:rPr>
            </w:pPr>
            <w:r>
              <w:rPr>
                <w:color w:val="000000"/>
                <w:sz w:val="18"/>
              </w:rPr>
              <w:t>1-14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39</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3.7</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2</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8</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0.8</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0.9</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19</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1.8</w:t>
            </w:r>
          </w:p>
        </w:tc>
      </w:tr>
      <w:tr w:rsidR="00EF58F6" w:rsidRPr="00DD3B4A" w:rsidTr="00715987">
        <w:trPr>
          <w:gridAfter w:val="3"/>
          <w:wAfter w:w="231" w:type="dxa"/>
          <w:trHeight w:val="105"/>
        </w:trPr>
        <w:tc>
          <w:tcPr>
            <w:tcW w:w="1340" w:type="dxa"/>
            <w:tcBorders>
              <w:top w:val="nil"/>
              <w:left w:val="nil"/>
              <w:bottom w:val="nil"/>
              <w:right w:val="nil"/>
            </w:tcBorders>
          </w:tcPr>
          <w:p w:rsidR="00EF58F6" w:rsidRDefault="00EF58F6">
            <w:pPr>
              <w:rPr>
                <w:color w:val="000000"/>
                <w:sz w:val="18"/>
              </w:rPr>
            </w:pPr>
            <w:r>
              <w:rPr>
                <w:color w:val="000000"/>
                <w:sz w:val="18"/>
              </w:rPr>
              <w:t>15-24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419</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43.9</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187</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19.6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0.6</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50</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5.2</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91</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9.5</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49</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5.1</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36</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3.8</w:t>
            </w:r>
          </w:p>
        </w:tc>
      </w:tr>
      <w:tr w:rsidR="00EF58F6" w:rsidRPr="00DD3B4A" w:rsidTr="00715987">
        <w:trPr>
          <w:gridAfter w:val="3"/>
          <w:wAfter w:w="231" w:type="dxa"/>
          <w:trHeight w:val="215"/>
        </w:trPr>
        <w:tc>
          <w:tcPr>
            <w:tcW w:w="1340" w:type="dxa"/>
            <w:tcBorders>
              <w:top w:val="nil"/>
              <w:left w:val="nil"/>
              <w:bottom w:val="nil"/>
              <w:right w:val="nil"/>
            </w:tcBorders>
          </w:tcPr>
          <w:p w:rsidR="00EF58F6" w:rsidRDefault="00EF58F6">
            <w:pPr>
              <w:rPr>
                <w:color w:val="000000"/>
                <w:sz w:val="18"/>
              </w:rPr>
            </w:pPr>
            <w:r>
              <w:rPr>
                <w:color w:val="000000"/>
                <w:sz w:val="18"/>
              </w:rPr>
              <w:t>25-44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1,717</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96.6</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1,277</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71.8</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19</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1.1</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113</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6.4</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114</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6.4</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95</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5.3</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99</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5.6</w:t>
            </w:r>
          </w:p>
        </w:tc>
      </w:tr>
      <w:tr w:rsidR="00EF58F6" w:rsidRPr="00DD3B4A" w:rsidTr="00715987">
        <w:trPr>
          <w:gridAfter w:val="3"/>
          <w:wAfter w:w="231" w:type="dxa"/>
          <w:trHeight w:val="215"/>
        </w:trPr>
        <w:tc>
          <w:tcPr>
            <w:tcW w:w="1340" w:type="dxa"/>
            <w:tcBorders>
              <w:top w:val="nil"/>
              <w:left w:val="nil"/>
              <w:bottom w:val="nil"/>
              <w:right w:val="nil"/>
            </w:tcBorders>
          </w:tcPr>
          <w:p w:rsidR="00EF58F6" w:rsidRDefault="00EF58F6">
            <w:pPr>
              <w:rPr>
                <w:color w:val="000000"/>
                <w:sz w:val="18"/>
              </w:rPr>
            </w:pPr>
            <w:r>
              <w:rPr>
                <w:color w:val="000000"/>
                <w:sz w:val="18"/>
              </w:rPr>
              <w:t>45-64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1,392</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74.1</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860</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45.8</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91</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4.8</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123</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6.5</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121</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6.4</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59</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3.1</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138</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7.3</w:t>
            </w:r>
          </w:p>
        </w:tc>
      </w:tr>
      <w:tr w:rsidR="00EF58F6" w:rsidRPr="00DD3B4A" w:rsidTr="00715987">
        <w:trPr>
          <w:gridAfter w:val="3"/>
          <w:wAfter w:w="231" w:type="dxa"/>
          <w:trHeight w:val="215"/>
        </w:trPr>
        <w:tc>
          <w:tcPr>
            <w:tcW w:w="1340" w:type="dxa"/>
            <w:tcBorders>
              <w:top w:val="nil"/>
              <w:left w:val="nil"/>
              <w:bottom w:val="nil"/>
              <w:right w:val="nil"/>
            </w:tcBorders>
          </w:tcPr>
          <w:p w:rsidR="00EF58F6" w:rsidRDefault="00EF58F6">
            <w:pPr>
              <w:rPr>
                <w:color w:val="000000"/>
                <w:sz w:val="18"/>
              </w:rPr>
            </w:pPr>
            <w:r>
              <w:rPr>
                <w:color w:val="000000"/>
                <w:sz w:val="18"/>
              </w:rPr>
              <w:t>65-74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344</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56.2</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52</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8.5</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93</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15.2</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43</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7.0</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10.8</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21</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3.4</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69</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11.3</w:t>
            </w:r>
          </w:p>
        </w:tc>
      </w:tr>
      <w:tr w:rsidR="00EF58F6" w:rsidRPr="00DD3B4A" w:rsidTr="00715987">
        <w:trPr>
          <w:gridAfter w:val="3"/>
          <w:wAfter w:w="231" w:type="dxa"/>
          <w:trHeight w:val="229"/>
        </w:trPr>
        <w:tc>
          <w:tcPr>
            <w:tcW w:w="1340" w:type="dxa"/>
            <w:tcBorders>
              <w:top w:val="nil"/>
              <w:left w:val="nil"/>
              <w:bottom w:val="nil"/>
              <w:right w:val="nil"/>
            </w:tcBorders>
          </w:tcPr>
          <w:p w:rsidR="00EF58F6" w:rsidRDefault="00EF58F6">
            <w:pPr>
              <w:rPr>
                <w:color w:val="000000"/>
                <w:sz w:val="18"/>
              </w:rPr>
            </w:pPr>
            <w:r>
              <w:rPr>
                <w:color w:val="000000"/>
                <w:sz w:val="18"/>
              </w:rPr>
              <w:t>75-84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341</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112.7</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9</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3.0</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183</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60.5</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46</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15.2</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37</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12.2</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12</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4.0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54</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17.8</w:t>
            </w:r>
          </w:p>
        </w:tc>
      </w:tr>
      <w:tr w:rsidR="00EF58F6" w:rsidRPr="00DD3B4A" w:rsidTr="00715987">
        <w:trPr>
          <w:gridAfter w:val="3"/>
          <w:wAfter w:w="231" w:type="dxa"/>
          <w:trHeight w:val="215"/>
        </w:trPr>
        <w:tc>
          <w:tcPr>
            <w:tcW w:w="1340" w:type="dxa"/>
            <w:tcBorders>
              <w:top w:val="nil"/>
              <w:left w:val="nil"/>
              <w:bottom w:val="nil"/>
              <w:right w:val="nil"/>
            </w:tcBorders>
          </w:tcPr>
          <w:p w:rsidR="00EF58F6" w:rsidRDefault="00EF58F6">
            <w:pPr>
              <w:rPr>
                <w:color w:val="000000"/>
                <w:sz w:val="18"/>
              </w:rPr>
            </w:pPr>
            <w:r>
              <w:rPr>
                <w:b/>
                <w:noProof/>
                <w:sz w:val="18"/>
              </w:rPr>
              <mc:AlternateContent>
                <mc:Choice Requires="wps">
                  <w:drawing>
                    <wp:anchor distT="0" distB="0" distL="114300" distR="114300" simplePos="0" relativeHeight="252122624" behindDoc="0" locked="0" layoutInCell="1" allowOverlap="1" wp14:anchorId="7433F84B" wp14:editId="08C94771">
                      <wp:simplePos x="0" y="0"/>
                      <wp:positionH relativeFrom="column">
                        <wp:posOffset>-518957</wp:posOffset>
                      </wp:positionH>
                      <wp:positionV relativeFrom="paragraph">
                        <wp:posOffset>118745</wp:posOffset>
                      </wp:positionV>
                      <wp:extent cx="343814" cy="342900"/>
                      <wp:effectExtent l="0" t="0" r="0" b="0"/>
                      <wp:wrapNone/>
                      <wp:docPr id="150" name="Text Box 9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14"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45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3F84B" id="Text Box 9955" o:spid="_x0000_s1157" type="#_x0000_t202" style="position:absolute;margin-left:-40.85pt;margin-top:9.35pt;width:27.05pt;height:27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" stroked="f">
                      <v:textbox style="layout-flow:vertical">
                        <w:txbxContent>
                          <w:p w:rsidR="009F1013" w:rsidRPr="00D307AF" w:rsidRDefault="009F1013" w:rsidP="00D307AF">
                            <w:pPr>
                              <w:rPr>
                                <w:szCs w:val="18"/>
                              </w:rPr>
                            </w:pPr>
                            <w:r>
                              <w:rPr>
                                <w:rFonts w:cs="Arial"/>
                                <w:sz w:val="18"/>
                                <w:szCs w:val="18"/>
                              </w:rPr>
                              <w:t>45</w:t>
                            </w:r>
                          </w:p>
                        </w:txbxContent>
                      </v:textbox>
                    </v:shape>
                  </w:pict>
                </mc:Fallback>
              </mc:AlternateContent>
            </w:r>
            <w:r>
              <w:rPr>
                <w:color w:val="000000"/>
                <w:sz w:val="18"/>
              </w:rPr>
              <w:t>85+</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535</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336.9</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8</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5.0</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342</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215.4</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56</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35.3</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27</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17.0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3.8</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96</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60.5</w:t>
            </w:r>
          </w:p>
        </w:tc>
      </w:tr>
      <w:tr w:rsidR="00EF58F6" w:rsidRPr="00DD3B4A" w:rsidTr="00715987">
        <w:trPr>
          <w:gridAfter w:val="3"/>
          <w:wAfter w:w="231" w:type="dxa"/>
          <w:trHeight w:val="399"/>
        </w:trPr>
        <w:tc>
          <w:tcPr>
            <w:tcW w:w="1340" w:type="dxa"/>
            <w:tcBorders>
              <w:top w:val="nil"/>
              <w:left w:val="nil"/>
              <w:bottom w:val="nil"/>
              <w:right w:val="nil"/>
            </w:tcBorders>
            <w:vAlign w:val="bottom"/>
          </w:tcPr>
          <w:p w:rsidR="00EF58F6" w:rsidRDefault="00EF58F6" w:rsidP="00973933">
            <w:pPr>
              <w:rPr>
                <w:b/>
                <w:color w:val="000000"/>
                <w:sz w:val="18"/>
              </w:rPr>
            </w:pPr>
            <w:r w:rsidRPr="00973933">
              <w:rPr>
                <w:b/>
                <w:sz w:val="18"/>
              </w:rPr>
              <w:t>All Females</w:t>
            </w:r>
          </w:p>
        </w:tc>
        <w:tc>
          <w:tcPr>
            <w:tcW w:w="804" w:type="dxa"/>
            <w:gridSpan w:val="2"/>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1,501</w:t>
            </w:r>
          </w:p>
        </w:tc>
        <w:tc>
          <w:tcPr>
            <w:tcW w:w="983"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37.0</w:t>
            </w:r>
          </w:p>
        </w:tc>
        <w:tc>
          <w:tcPr>
            <w:tcW w:w="818" w:type="dxa"/>
            <w:gridSpan w:val="2"/>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657</w:t>
            </w:r>
          </w:p>
        </w:tc>
        <w:tc>
          <w:tcPr>
            <w:tcW w:w="80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18.7</w:t>
            </w:r>
          </w:p>
        </w:tc>
        <w:tc>
          <w:tcPr>
            <w:tcW w:w="89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360</w:t>
            </w:r>
          </w:p>
        </w:tc>
        <w:tc>
          <w:tcPr>
            <w:tcW w:w="89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6.7</w:t>
            </w:r>
          </w:p>
        </w:tc>
        <w:tc>
          <w:tcPr>
            <w:tcW w:w="986"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142</w:t>
            </w:r>
          </w:p>
        </w:tc>
        <w:tc>
          <w:tcPr>
            <w:tcW w:w="80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3.4</w:t>
            </w:r>
          </w:p>
        </w:tc>
        <w:tc>
          <w:tcPr>
            <w:tcW w:w="89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143</w:t>
            </w:r>
          </w:p>
        </w:tc>
        <w:tc>
          <w:tcPr>
            <w:tcW w:w="89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3.7</w:t>
            </w:r>
          </w:p>
        </w:tc>
        <w:tc>
          <w:tcPr>
            <w:tcW w:w="986"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14</w:t>
            </w:r>
          </w:p>
        </w:tc>
        <w:tc>
          <w:tcPr>
            <w:tcW w:w="897"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0.4</w:t>
            </w:r>
          </w:p>
        </w:tc>
        <w:tc>
          <w:tcPr>
            <w:tcW w:w="986"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185</w:t>
            </w:r>
          </w:p>
        </w:tc>
        <w:tc>
          <w:tcPr>
            <w:tcW w:w="80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4.0</w:t>
            </w:r>
          </w:p>
        </w:tc>
      </w:tr>
      <w:tr w:rsidR="00EF58F6" w:rsidRPr="00DD3B4A" w:rsidTr="00715987">
        <w:trPr>
          <w:gridAfter w:val="3"/>
          <w:wAfter w:w="231" w:type="dxa"/>
          <w:trHeight w:val="215"/>
        </w:trPr>
        <w:tc>
          <w:tcPr>
            <w:tcW w:w="1340" w:type="dxa"/>
            <w:tcBorders>
              <w:top w:val="nil"/>
              <w:left w:val="nil"/>
              <w:bottom w:val="nil"/>
              <w:right w:val="nil"/>
            </w:tcBorders>
          </w:tcPr>
          <w:p w:rsidR="00EF58F6" w:rsidRDefault="00EF58F6">
            <w:pPr>
              <w:rPr>
                <w:color w:val="000000"/>
                <w:sz w:val="18"/>
              </w:rPr>
            </w:pPr>
            <w:r>
              <w:rPr>
                <w:color w:val="000000"/>
                <w:sz w:val="18"/>
              </w:rPr>
              <w:t>&lt;1</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2</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0</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r>
      <w:tr w:rsidR="00EF58F6" w:rsidRPr="00DD3B4A" w:rsidTr="00715987">
        <w:trPr>
          <w:gridAfter w:val="3"/>
          <w:wAfter w:w="231" w:type="dxa"/>
          <w:trHeight w:val="215"/>
        </w:trPr>
        <w:tc>
          <w:tcPr>
            <w:tcW w:w="1340" w:type="dxa"/>
            <w:tcBorders>
              <w:top w:val="nil"/>
              <w:left w:val="nil"/>
              <w:bottom w:val="nil"/>
              <w:right w:val="nil"/>
            </w:tcBorders>
          </w:tcPr>
          <w:p w:rsidR="00EF58F6" w:rsidRDefault="00EF58F6">
            <w:pPr>
              <w:rPr>
                <w:color w:val="000000"/>
                <w:sz w:val="18"/>
              </w:rPr>
            </w:pPr>
            <w:r>
              <w:rPr>
                <w:color w:val="000000"/>
                <w:sz w:val="18"/>
              </w:rPr>
              <w:t>1-14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13</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2.5</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3</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1.2</w:t>
            </w:r>
          </w:p>
        </w:tc>
      </w:tr>
      <w:tr w:rsidR="00EF58F6" w:rsidRPr="00DD3B4A" w:rsidTr="00715987">
        <w:trPr>
          <w:gridAfter w:val="3"/>
          <w:wAfter w:w="231" w:type="dxa"/>
          <w:trHeight w:val="215"/>
        </w:trPr>
        <w:tc>
          <w:tcPr>
            <w:tcW w:w="1340" w:type="dxa"/>
            <w:tcBorders>
              <w:top w:val="nil"/>
              <w:left w:val="nil"/>
              <w:bottom w:val="nil"/>
              <w:right w:val="nil"/>
            </w:tcBorders>
          </w:tcPr>
          <w:p w:rsidR="00EF58F6" w:rsidRDefault="00EF58F6">
            <w:pPr>
              <w:rPr>
                <w:color w:val="000000"/>
                <w:sz w:val="18"/>
              </w:rPr>
            </w:pPr>
            <w:r>
              <w:rPr>
                <w:color w:val="000000"/>
                <w:sz w:val="18"/>
              </w:rPr>
              <w:t>15-24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99</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20.8</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46</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9.7</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12</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2.5</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31</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6.5</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7</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1.5</w:t>
            </w:r>
          </w:p>
        </w:tc>
      </w:tr>
      <w:tr w:rsidR="00EF58F6" w:rsidRPr="00DD3B4A" w:rsidTr="00715987">
        <w:trPr>
          <w:gridAfter w:val="3"/>
          <w:wAfter w:w="231" w:type="dxa"/>
          <w:trHeight w:val="229"/>
        </w:trPr>
        <w:tc>
          <w:tcPr>
            <w:tcW w:w="1340" w:type="dxa"/>
            <w:tcBorders>
              <w:top w:val="nil"/>
              <w:left w:val="nil"/>
              <w:bottom w:val="nil"/>
              <w:right w:val="nil"/>
            </w:tcBorders>
          </w:tcPr>
          <w:p w:rsidR="00EF58F6" w:rsidRDefault="00EF58F6">
            <w:pPr>
              <w:rPr>
                <w:color w:val="000000"/>
                <w:sz w:val="18"/>
              </w:rPr>
            </w:pPr>
            <w:r>
              <w:rPr>
                <w:color w:val="000000"/>
                <w:sz w:val="18"/>
              </w:rPr>
              <w:t>25-44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412</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45.9</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320</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35.7</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32</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32</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3.6</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7</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0.8</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17</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1.9</w:t>
            </w:r>
          </w:p>
        </w:tc>
      </w:tr>
      <w:tr w:rsidR="00EF58F6" w:rsidRPr="00DD3B4A" w:rsidTr="00715987">
        <w:trPr>
          <w:gridAfter w:val="3"/>
          <w:wAfter w:w="231" w:type="dxa"/>
          <w:trHeight w:val="215"/>
        </w:trPr>
        <w:tc>
          <w:tcPr>
            <w:tcW w:w="1340" w:type="dxa"/>
            <w:tcBorders>
              <w:top w:val="nil"/>
              <w:left w:val="nil"/>
              <w:bottom w:val="nil"/>
              <w:right w:val="nil"/>
            </w:tcBorders>
          </w:tcPr>
          <w:p w:rsidR="00EF58F6" w:rsidRDefault="00EF58F6">
            <w:pPr>
              <w:rPr>
                <w:color w:val="000000"/>
                <w:sz w:val="18"/>
              </w:rPr>
            </w:pPr>
            <w:r>
              <w:rPr>
                <w:color w:val="000000"/>
                <w:sz w:val="18"/>
              </w:rPr>
              <w:t>45-64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407</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41.9</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263</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27.1</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29</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3.0</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28</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2.9</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39</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0.5</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43</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4.4</w:t>
            </w:r>
          </w:p>
        </w:tc>
      </w:tr>
      <w:tr w:rsidR="00EF58F6" w:rsidRPr="00DD3B4A" w:rsidTr="00715987">
        <w:trPr>
          <w:gridAfter w:val="3"/>
          <w:wAfter w:w="231" w:type="dxa"/>
          <w:trHeight w:val="215"/>
        </w:trPr>
        <w:tc>
          <w:tcPr>
            <w:tcW w:w="1340" w:type="dxa"/>
            <w:tcBorders>
              <w:top w:val="nil"/>
              <w:left w:val="nil"/>
              <w:bottom w:val="nil"/>
              <w:right w:val="nil"/>
            </w:tcBorders>
          </w:tcPr>
          <w:p w:rsidR="00EF58F6" w:rsidRDefault="00EF58F6">
            <w:pPr>
              <w:rPr>
                <w:color w:val="000000"/>
                <w:sz w:val="18"/>
              </w:rPr>
            </w:pPr>
            <w:r>
              <w:rPr>
                <w:color w:val="000000"/>
                <w:sz w:val="18"/>
              </w:rPr>
              <w:t>65-74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100</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30.4</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17</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5.2</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35</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10.6</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14</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4.3</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17</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5.2</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17</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5.2</w:t>
            </w:r>
          </w:p>
        </w:tc>
      </w:tr>
      <w:tr w:rsidR="00EF58F6" w:rsidRPr="00DD3B4A" w:rsidTr="00715987">
        <w:trPr>
          <w:gridAfter w:val="3"/>
          <w:wAfter w:w="231" w:type="dxa"/>
          <w:trHeight w:val="215"/>
        </w:trPr>
        <w:tc>
          <w:tcPr>
            <w:tcW w:w="1340" w:type="dxa"/>
            <w:tcBorders>
              <w:top w:val="nil"/>
              <w:left w:val="nil"/>
              <w:bottom w:val="nil"/>
              <w:right w:val="nil"/>
            </w:tcBorders>
          </w:tcPr>
          <w:p w:rsidR="00EF58F6" w:rsidRDefault="00EF58F6">
            <w:pPr>
              <w:rPr>
                <w:color w:val="000000"/>
                <w:sz w:val="18"/>
              </w:rPr>
            </w:pPr>
            <w:r>
              <w:rPr>
                <w:color w:val="000000"/>
                <w:sz w:val="18"/>
              </w:rPr>
              <w:t>75-84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146</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83.5</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4</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92</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52.6</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16</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9.1</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5.1</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25</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14.3</w:t>
            </w:r>
          </w:p>
        </w:tc>
      </w:tr>
      <w:tr w:rsidR="00EF58F6" w:rsidRPr="00A32C66" w:rsidTr="00715987">
        <w:trPr>
          <w:gridAfter w:val="3"/>
          <w:wAfter w:w="231" w:type="dxa"/>
          <w:trHeight w:val="229"/>
        </w:trPr>
        <w:tc>
          <w:tcPr>
            <w:tcW w:w="1340" w:type="dxa"/>
            <w:tcBorders>
              <w:top w:val="nil"/>
              <w:left w:val="nil"/>
              <w:bottom w:val="nil"/>
              <w:right w:val="nil"/>
            </w:tcBorders>
          </w:tcPr>
          <w:p w:rsidR="00EF58F6" w:rsidRPr="006E288C" w:rsidRDefault="00EF58F6">
            <w:pPr>
              <w:rPr>
                <w:color w:val="000000"/>
                <w:sz w:val="18"/>
              </w:rPr>
            </w:pPr>
            <w:r w:rsidRPr="006E288C">
              <w:rPr>
                <w:color w:val="000000"/>
                <w:sz w:val="18"/>
              </w:rPr>
              <w:t>85+</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322</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301.7</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6</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199</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186.4</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37</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34.7</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11</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10.3</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69</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64.6</w:t>
            </w:r>
          </w:p>
        </w:tc>
      </w:tr>
      <w:tr w:rsidR="00EF58F6" w:rsidRPr="006E288C" w:rsidTr="00715987">
        <w:trPr>
          <w:gridAfter w:val="3"/>
          <w:wAfter w:w="231" w:type="dxa"/>
          <w:trHeight w:val="431"/>
        </w:trPr>
        <w:tc>
          <w:tcPr>
            <w:tcW w:w="1340" w:type="dxa"/>
            <w:tcBorders>
              <w:top w:val="nil"/>
              <w:left w:val="nil"/>
              <w:bottom w:val="nil"/>
              <w:right w:val="nil"/>
            </w:tcBorders>
          </w:tcPr>
          <w:p w:rsidR="00EF58F6" w:rsidRPr="006E288C" w:rsidRDefault="00EF58F6" w:rsidP="00593859">
            <w:pPr>
              <w:rPr>
                <w:b/>
                <w:sz w:val="18"/>
              </w:rPr>
            </w:pPr>
            <w:bookmarkStart w:id="748" w:name="_Toc143066387"/>
          </w:p>
          <w:p w:rsidR="00EF58F6" w:rsidRPr="006E288C" w:rsidRDefault="00EF58F6" w:rsidP="00593859">
            <w:pPr>
              <w:rPr>
                <w:b/>
                <w:sz w:val="18"/>
              </w:rPr>
            </w:pPr>
            <w:r w:rsidRPr="006E288C">
              <w:rPr>
                <w:b/>
                <w:sz w:val="18"/>
              </w:rPr>
              <w:t>All Males</w:t>
            </w:r>
            <w:bookmarkEnd w:id="748"/>
          </w:p>
        </w:tc>
        <w:tc>
          <w:tcPr>
            <w:tcW w:w="804" w:type="dxa"/>
            <w:gridSpan w:val="2"/>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3,292</w:t>
            </w:r>
          </w:p>
        </w:tc>
        <w:tc>
          <w:tcPr>
            <w:tcW w:w="983"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97.6</w:t>
            </w:r>
          </w:p>
        </w:tc>
        <w:tc>
          <w:tcPr>
            <w:tcW w:w="818" w:type="dxa"/>
            <w:gridSpan w:val="2"/>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1,739</w:t>
            </w:r>
          </w:p>
        </w:tc>
        <w:tc>
          <w:tcPr>
            <w:tcW w:w="80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52.6</w:t>
            </w:r>
          </w:p>
        </w:tc>
        <w:tc>
          <w:tcPr>
            <w:tcW w:w="89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375</w:t>
            </w:r>
          </w:p>
        </w:tc>
        <w:tc>
          <w:tcPr>
            <w:tcW w:w="89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11.0</w:t>
            </w:r>
          </w:p>
        </w:tc>
        <w:tc>
          <w:tcPr>
            <w:tcW w:w="986"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299</w:t>
            </w:r>
          </w:p>
        </w:tc>
        <w:tc>
          <w:tcPr>
            <w:tcW w:w="80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8.7</w:t>
            </w:r>
          </w:p>
        </w:tc>
        <w:tc>
          <w:tcPr>
            <w:tcW w:w="89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323</w:t>
            </w:r>
          </w:p>
        </w:tc>
        <w:tc>
          <w:tcPr>
            <w:tcW w:w="89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9.2</w:t>
            </w:r>
          </w:p>
        </w:tc>
        <w:tc>
          <w:tcPr>
            <w:tcW w:w="986"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228</w:t>
            </w:r>
          </w:p>
        </w:tc>
        <w:tc>
          <w:tcPr>
            <w:tcW w:w="897"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6.7</w:t>
            </w:r>
          </w:p>
        </w:tc>
        <w:tc>
          <w:tcPr>
            <w:tcW w:w="986"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328</w:t>
            </w:r>
          </w:p>
        </w:tc>
        <w:tc>
          <w:tcPr>
            <w:tcW w:w="807"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9.5</w:t>
            </w:r>
          </w:p>
        </w:tc>
      </w:tr>
      <w:tr w:rsidR="00EF58F6" w:rsidRPr="006E288C" w:rsidTr="00715987">
        <w:trPr>
          <w:gridAfter w:val="3"/>
          <w:wAfter w:w="231" w:type="dxa"/>
          <w:trHeight w:val="215"/>
        </w:trPr>
        <w:tc>
          <w:tcPr>
            <w:tcW w:w="1340" w:type="dxa"/>
            <w:tcBorders>
              <w:top w:val="nil"/>
              <w:left w:val="nil"/>
              <w:bottom w:val="nil"/>
              <w:right w:val="nil"/>
            </w:tcBorders>
          </w:tcPr>
          <w:p w:rsidR="00EF58F6" w:rsidRPr="006E288C" w:rsidRDefault="00EF58F6">
            <w:pPr>
              <w:rPr>
                <w:color w:val="000000"/>
                <w:sz w:val="18"/>
              </w:rPr>
            </w:pPr>
            <w:r w:rsidRPr="006E288C">
              <w:rPr>
                <w:color w:val="000000"/>
                <w:sz w:val="18"/>
              </w:rPr>
              <w:t>&lt;1</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2</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0</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2</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r>
      <w:tr w:rsidR="00EF58F6" w:rsidRPr="006E288C" w:rsidTr="00715987">
        <w:trPr>
          <w:gridAfter w:val="3"/>
          <w:wAfter w:w="231" w:type="dxa"/>
          <w:trHeight w:val="229"/>
        </w:trPr>
        <w:tc>
          <w:tcPr>
            <w:tcW w:w="1340" w:type="dxa"/>
            <w:tcBorders>
              <w:top w:val="nil"/>
              <w:left w:val="nil"/>
              <w:bottom w:val="nil"/>
              <w:right w:val="nil"/>
            </w:tcBorders>
          </w:tcPr>
          <w:p w:rsidR="00EF58F6" w:rsidRPr="006E288C" w:rsidRDefault="00EF58F6">
            <w:pPr>
              <w:rPr>
                <w:color w:val="000000"/>
                <w:sz w:val="18"/>
              </w:rPr>
            </w:pPr>
            <w:r w:rsidRPr="006E288C">
              <w:rPr>
                <w:color w:val="000000"/>
                <w:sz w:val="18"/>
              </w:rPr>
              <w:t>1-14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26</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4.8</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5</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0.9</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1.1</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0</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0.0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13</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2.4</w:t>
            </w:r>
          </w:p>
        </w:tc>
      </w:tr>
      <w:tr w:rsidR="00EF58F6" w:rsidRPr="006E288C" w:rsidTr="00715987">
        <w:trPr>
          <w:gridAfter w:val="3"/>
          <w:wAfter w:w="231" w:type="dxa"/>
          <w:trHeight w:val="215"/>
        </w:trPr>
        <w:tc>
          <w:tcPr>
            <w:tcW w:w="1340" w:type="dxa"/>
            <w:tcBorders>
              <w:top w:val="nil"/>
              <w:left w:val="nil"/>
              <w:bottom w:val="nil"/>
              <w:right w:val="nil"/>
            </w:tcBorders>
          </w:tcPr>
          <w:p w:rsidR="00EF58F6" w:rsidRPr="006E288C" w:rsidRDefault="00EF58F6">
            <w:pPr>
              <w:rPr>
                <w:color w:val="000000"/>
                <w:sz w:val="18"/>
              </w:rPr>
            </w:pPr>
            <w:r w:rsidRPr="006E288C">
              <w:rPr>
                <w:color w:val="000000"/>
                <w:sz w:val="18"/>
              </w:rPr>
              <w:t>15-24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320</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66.9</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141</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29.5</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1.0</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38</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7.9</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60</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12.5</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47</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9.8</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29</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6.1</w:t>
            </w:r>
          </w:p>
        </w:tc>
      </w:tr>
      <w:tr w:rsidR="00EF58F6" w:rsidRPr="006E288C" w:rsidTr="00715987">
        <w:trPr>
          <w:gridAfter w:val="3"/>
          <w:wAfter w:w="231" w:type="dxa"/>
          <w:trHeight w:val="215"/>
        </w:trPr>
        <w:tc>
          <w:tcPr>
            <w:tcW w:w="1340" w:type="dxa"/>
            <w:tcBorders>
              <w:top w:val="nil"/>
              <w:left w:val="nil"/>
              <w:bottom w:val="nil"/>
              <w:right w:val="nil"/>
            </w:tcBorders>
          </w:tcPr>
          <w:p w:rsidR="00EF58F6" w:rsidRPr="006E288C" w:rsidRDefault="00EF58F6">
            <w:pPr>
              <w:rPr>
                <w:color w:val="000000"/>
                <w:sz w:val="18"/>
              </w:rPr>
            </w:pPr>
            <w:r w:rsidRPr="006E288C">
              <w:rPr>
                <w:color w:val="000000"/>
                <w:sz w:val="18"/>
              </w:rPr>
              <w:t>25-44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1,305</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148.2</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957</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108.7</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15</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1.7</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81</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9.2</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82</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9.3</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88</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10.0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82</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9.3</w:t>
            </w:r>
          </w:p>
        </w:tc>
      </w:tr>
      <w:tr w:rsidR="00EF58F6" w:rsidRPr="006E288C" w:rsidTr="00715987">
        <w:trPr>
          <w:gridAfter w:val="3"/>
          <w:wAfter w:w="231" w:type="dxa"/>
          <w:trHeight w:val="215"/>
        </w:trPr>
        <w:tc>
          <w:tcPr>
            <w:tcW w:w="1340" w:type="dxa"/>
            <w:tcBorders>
              <w:top w:val="nil"/>
              <w:left w:val="nil"/>
              <w:bottom w:val="nil"/>
              <w:right w:val="nil"/>
            </w:tcBorders>
          </w:tcPr>
          <w:p w:rsidR="00EF58F6" w:rsidRPr="006E288C" w:rsidRDefault="00EF58F6">
            <w:pPr>
              <w:rPr>
                <w:color w:val="000000"/>
                <w:sz w:val="18"/>
              </w:rPr>
            </w:pPr>
            <w:r w:rsidRPr="006E288C">
              <w:rPr>
                <w:color w:val="000000"/>
                <w:sz w:val="18"/>
              </w:rPr>
              <w:t>45-64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985</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108.5</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597</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65.8</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62</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6.8</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95</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10.5</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82</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9.0</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54</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5.9</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95</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10.5</w:t>
            </w:r>
          </w:p>
        </w:tc>
      </w:tr>
      <w:tr w:rsidR="00EF58F6" w:rsidRPr="006E288C" w:rsidTr="00715987">
        <w:trPr>
          <w:gridAfter w:val="3"/>
          <w:wAfter w:w="231" w:type="dxa"/>
          <w:trHeight w:val="229"/>
        </w:trPr>
        <w:tc>
          <w:tcPr>
            <w:tcW w:w="1340" w:type="dxa"/>
            <w:tcBorders>
              <w:top w:val="nil"/>
              <w:left w:val="nil"/>
              <w:bottom w:val="nil"/>
              <w:right w:val="nil"/>
            </w:tcBorders>
          </w:tcPr>
          <w:p w:rsidR="00EF58F6" w:rsidRPr="006E288C" w:rsidRDefault="00EF58F6">
            <w:pPr>
              <w:rPr>
                <w:color w:val="000000"/>
                <w:sz w:val="18"/>
              </w:rPr>
            </w:pPr>
            <w:r w:rsidRPr="006E288C">
              <w:rPr>
                <w:color w:val="000000"/>
                <w:sz w:val="18"/>
              </w:rPr>
              <w:t>65-74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244</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86.1</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35</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12.3</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58</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20.5</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29</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10.2</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49</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17.3</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21</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7.4</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52</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18.3</w:t>
            </w:r>
          </w:p>
        </w:tc>
      </w:tr>
      <w:tr w:rsidR="00EF58F6" w:rsidRPr="006E288C" w:rsidTr="00715987">
        <w:trPr>
          <w:gridAfter w:val="3"/>
          <w:wAfter w:w="231" w:type="dxa"/>
          <w:trHeight w:val="215"/>
        </w:trPr>
        <w:tc>
          <w:tcPr>
            <w:tcW w:w="1340" w:type="dxa"/>
            <w:tcBorders>
              <w:top w:val="nil"/>
              <w:left w:val="nil"/>
              <w:bottom w:val="nil"/>
              <w:right w:val="nil"/>
            </w:tcBorders>
          </w:tcPr>
          <w:p w:rsidR="00EF58F6" w:rsidRPr="006E288C" w:rsidRDefault="00EF58F6">
            <w:pPr>
              <w:rPr>
                <w:color w:val="000000"/>
                <w:sz w:val="18"/>
              </w:rPr>
            </w:pPr>
            <w:r w:rsidRPr="006E288C">
              <w:rPr>
                <w:color w:val="000000"/>
                <w:sz w:val="18"/>
              </w:rPr>
              <w:t>75-84</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195</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152.7</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5</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3.9</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91</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71.3</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30</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23.5</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28</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21.9</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12</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9.4</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29</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22.7</w:t>
            </w:r>
          </w:p>
        </w:tc>
      </w:tr>
      <w:tr w:rsidR="00EF58F6" w:rsidRPr="00A32C66" w:rsidTr="00715987">
        <w:trPr>
          <w:gridAfter w:val="3"/>
          <w:wAfter w:w="231" w:type="dxa"/>
          <w:trHeight w:val="215"/>
        </w:trPr>
        <w:tc>
          <w:tcPr>
            <w:tcW w:w="1340" w:type="dxa"/>
            <w:tcBorders>
              <w:top w:val="nil"/>
              <w:left w:val="nil"/>
              <w:bottom w:val="nil"/>
              <w:right w:val="nil"/>
            </w:tcBorders>
          </w:tcPr>
          <w:p w:rsidR="00EF58F6" w:rsidRPr="006E288C" w:rsidRDefault="00EF58F6">
            <w:pPr>
              <w:rPr>
                <w:color w:val="000000"/>
                <w:sz w:val="18"/>
              </w:rPr>
            </w:pPr>
            <w:r w:rsidRPr="006E288C">
              <w:rPr>
                <w:color w:val="000000"/>
                <w:sz w:val="18"/>
              </w:rPr>
              <w:t>85+</w:t>
            </w:r>
          </w:p>
        </w:tc>
        <w:tc>
          <w:tcPr>
            <w:tcW w:w="804"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213</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409.1</w:t>
            </w:r>
          </w:p>
        </w:tc>
        <w:tc>
          <w:tcPr>
            <w:tcW w:w="818" w:type="dxa"/>
            <w:gridSpan w:val="2"/>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2</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143</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274.7</w:t>
            </w:r>
          </w:p>
        </w:tc>
        <w:tc>
          <w:tcPr>
            <w:tcW w:w="986"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19</w:t>
            </w:r>
          </w:p>
        </w:tc>
        <w:tc>
          <w:tcPr>
            <w:tcW w:w="80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36.5</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16</w:t>
            </w:r>
          </w:p>
        </w:tc>
        <w:tc>
          <w:tcPr>
            <w:tcW w:w="897"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30.7</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w:t>
            </w:r>
          </w:p>
        </w:tc>
        <w:tc>
          <w:tcPr>
            <w:tcW w:w="897"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11.5</w:t>
            </w:r>
          </w:p>
        </w:tc>
        <w:tc>
          <w:tcPr>
            <w:tcW w:w="986"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27</w:t>
            </w:r>
          </w:p>
        </w:tc>
        <w:tc>
          <w:tcPr>
            <w:tcW w:w="807" w:type="dxa"/>
            <w:gridSpan w:val="4"/>
            <w:tcBorders>
              <w:top w:val="nil"/>
              <w:left w:val="nil"/>
              <w:bottom w:val="single" w:sz="6" w:space="0" w:color="auto"/>
              <w:right w:val="nil"/>
            </w:tcBorders>
            <w:vAlign w:val="bottom"/>
          </w:tcPr>
          <w:p w:rsidR="00EF58F6" w:rsidRDefault="00EF58F6">
            <w:pPr>
              <w:jc w:val="right"/>
              <w:rPr>
                <w:rFonts w:cs="Arial"/>
                <w:sz w:val="18"/>
                <w:szCs w:val="18"/>
              </w:rPr>
            </w:pPr>
            <w:r>
              <w:rPr>
                <w:rFonts w:cs="Arial"/>
                <w:sz w:val="18"/>
                <w:szCs w:val="18"/>
              </w:rPr>
              <w:t>51.9</w:t>
            </w:r>
          </w:p>
        </w:tc>
      </w:tr>
      <w:tr w:rsidR="00A55ACD" w:rsidTr="00715987">
        <w:trPr>
          <w:gridAfter w:val="1"/>
          <w:wAfter w:w="92" w:type="dxa"/>
          <w:cantSplit/>
          <w:trHeight w:val="960"/>
        </w:trPr>
        <w:tc>
          <w:tcPr>
            <w:tcW w:w="13948" w:type="dxa"/>
            <w:gridSpan w:val="52"/>
            <w:tcBorders>
              <w:top w:val="single" w:sz="8" w:space="0" w:color="auto"/>
              <w:left w:val="nil"/>
              <w:bottom w:val="nil"/>
              <w:right w:val="nil"/>
            </w:tcBorders>
          </w:tcPr>
          <w:p w:rsidR="00A55ACD" w:rsidRDefault="00A55ACD">
            <w:pPr>
              <w:rPr>
                <w:sz w:val="14"/>
              </w:rPr>
            </w:pPr>
          </w:p>
          <w:p w:rsidR="00A55ACD" w:rsidRPr="00B45F46" w:rsidRDefault="00BD60D9" w:rsidP="00B45F46">
            <w:pPr>
              <w:rPr>
                <w:rFonts w:cs="Arial"/>
                <w:sz w:val="16"/>
                <w:szCs w:val="16"/>
              </w:rPr>
            </w:pPr>
            <w:r>
              <w:rPr>
                <w:b/>
                <w:noProof/>
                <w:sz w:val="16"/>
                <w:szCs w:val="16"/>
              </w:rPr>
              <mc:AlternateContent>
                <mc:Choice Requires="wps">
                  <w:drawing>
                    <wp:anchor distT="0" distB="0" distL="114300" distR="114300" simplePos="0" relativeHeight="251786752" behindDoc="0" locked="0" layoutInCell="1" allowOverlap="1" wp14:anchorId="2CC666A2" wp14:editId="525C319D">
                      <wp:simplePos x="0" y="0"/>
                      <wp:positionH relativeFrom="column">
                        <wp:posOffset>4097655</wp:posOffset>
                      </wp:positionH>
                      <wp:positionV relativeFrom="paragraph">
                        <wp:posOffset>789940</wp:posOffset>
                      </wp:positionV>
                      <wp:extent cx="342900" cy="342900"/>
                      <wp:effectExtent l="0" t="0" r="0" b="0"/>
                      <wp:wrapNone/>
                      <wp:docPr id="149" name="Text Box 9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66A2" id="Text Box 9971" o:spid="_x0000_s1158" type="#_x0000_t202" style="position:absolute;margin-left:322.65pt;margin-top:62.2pt;width:27pt;height:2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" stroked="f">
                      <v:textbox style="layout-flow:vertical">
                        <w:txbxContent>
                          <w:p w:rsidR="009F1013" w:rsidRPr="001E26D6" w:rsidRDefault="009F1013" w:rsidP="003C652C"/>
                        </w:txbxContent>
                      </v:textbox>
                    </v:shape>
                  </w:pict>
                </mc:Fallback>
              </mc:AlternateContent>
            </w:r>
            <w:r w:rsidR="00A55ACD" w:rsidRPr="00122BCC">
              <w:rPr>
                <w:sz w:val="16"/>
                <w:szCs w:val="16"/>
              </w:rPr>
              <w:t>1. Data presented in this table are classified according to ICD-10.  Please see Appendix for a list of ICD-10 codes used in this table.  2. Includes drug overdoses, which account for the largest percentage.  3. Motor vehicle deaths to occupants, pedestrians, motorcyclists and bicyclists.  4. All remaining injury causes.  5.  Number of deaths per 100,000 persons in each age group; rates for all rows except the age group rows are age-adjusted to the 20</w:t>
            </w:r>
            <w:r w:rsidR="00A55ACD">
              <w:rPr>
                <w:sz w:val="16"/>
                <w:szCs w:val="16"/>
              </w:rPr>
              <w:t>00</w:t>
            </w:r>
            <w:r w:rsidR="00A55ACD" w:rsidRPr="00122BCC">
              <w:rPr>
                <w:sz w:val="16"/>
                <w:szCs w:val="16"/>
              </w:rPr>
              <w:t xml:space="preserve"> US standard population.  6. Calculations based on values 1-4 are excluded.</w:t>
            </w:r>
            <w:r w:rsidR="00A55ACD">
              <w:rPr>
                <w:sz w:val="16"/>
                <w:szCs w:val="16"/>
              </w:rPr>
              <w:t xml:space="preserve">  </w:t>
            </w:r>
          </w:p>
          <w:p w:rsidR="00A55ACD" w:rsidRPr="00122BCC" w:rsidRDefault="00A55ACD">
            <w:pPr>
              <w:rPr>
                <w:snapToGrid w:val="0"/>
                <w:color w:val="000000"/>
                <w:sz w:val="16"/>
                <w:szCs w:val="16"/>
              </w:rPr>
            </w:pPr>
          </w:p>
        </w:tc>
      </w:tr>
      <w:tr w:rsidR="00A55ACD" w:rsidRPr="00FB4CC7" w:rsidTr="00715987">
        <w:trPr>
          <w:gridAfter w:val="1"/>
          <w:wAfter w:w="92" w:type="dxa"/>
          <w:cantSplit/>
          <w:trHeight w:val="151"/>
        </w:trPr>
        <w:tc>
          <w:tcPr>
            <w:tcW w:w="13948" w:type="dxa"/>
            <w:gridSpan w:val="52"/>
            <w:tcBorders>
              <w:top w:val="nil"/>
              <w:left w:val="nil"/>
              <w:bottom w:val="nil"/>
              <w:right w:val="nil"/>
            </w:tcBorders>
          </w:tcPr>
          <w:p w:rsidR="00A55ACD" w:rsidRPr="00FB4CC7" w:rsidRDefault="00BD60D9" w:rsidP="00C660F3">
            <w:pPr>
              <w:jc w:val="center"/>
              <w:outlineLvl w:val="1"/>
              <w:rPr>
                <w:b/>
                <w:szCs w:val="22"/>
              </w:rPr>
            </w:pPr>
            <w:bookmarkStart w:id="749" w:name="_Toc156907668"/>
            <w:bookmarkStart w:id="750" w:name="_Toc157480365"/>
            <w:bookmarkStart w:id="751" w:name="_Toc157508598"/>
            <w:bookmarkStart w:id="752" w:name="_Toc157509730"/>
            <w:bookmarkStart w:id="753" w:name="_Toc157577580"/>
            <w:bookmarkStart w:id="754" w:name="_Toc157577706"/>
            <w:bookmarkStart w:id="755" w:name="_Toc157578150"/>
            <w:bookmarkStart w:id="756" w:name="_Toc157578777"/>
            <w:bookmarkStart w:id="757" w:name="_Toc158542114"/>
            <w:bookmarkStart w:id="758" w:name="_Toc159043309"/>
            <w:bookmarkStart w:id="759" w:name="_Toc159213459"/>
            <w:bookmarkStart w:id="760" w:name="_Toc159907898"/>
            <w:bookmarkStart w:id="761" w:name="_Toc159925300"/>
            <w:bookmarkStart w:id="762" w:name="_Toc160255680"/>
            <w:bookmarkStart w:id="763" w:name="_Toc160270104"/>
            <w:bookmarkStart w:id="764" w:name="_Toc188946859"/>
            <w:bookmarkStart w:id="765" w:name="_Toc188946978"/>
            <w:bookmarkStart w:id="766" w:name="_Toc191283114"/>
            <w:bookmarkStart w:id="767" w:name="_Toc191697901"/>
            <w:bookmarkStart w:id="768" w:name="_Toc191698024"/>
            <w:bookmarkStart w:id="769" w:name="_Toc192585441"/>
            <w:bookmarkStart w:id="770" w:name="_Toc192585549"/>
            <w:bookmarkStart w:id="771" w:name="_Toc192585851"/>
            <w:bookmarkStart w:id="772" w:name="_Toc192586211"/>
            <w:bookmarkStart w:id="773" w:name="_Toc192586321"/>
            <w:bookmarkStart w:id="774" w:name="_Toc192586431"/>
            <w:bookmarkStart w:id="775" w:name="_Toc192586541"/>
            <w:bookmarkStart w:id="776" w:name="_Toc193166279"/>
            <w:bookmarkStart w:id="777" w:name="_Toc193166594"/>
            <w:bookmarkStart w:id="778" w:name="_Toc194292185"/>
            <w:bookmarkStart w:id="779" w:name="_Toc194292306"/>
            <w:bookmarkStart w:id="780" w:name="_Toc222727469"/>
            <w:bookmarkStart w:id="781" w:name="_Toc223153173"/>
            <w:bookmarkStart w:id="782" w:name="_Toc223153292"/>
            <w:bookmarkStart w:id="783" w:name="_Toc223153412"/>
            <w:bookmarkStart w:id="784" w:name="_Toc223336582"/>
            <w:bookmarkStart w:id="785" w:name="_Toc223336695"/>
            <w:bookmarkStart w:id="786" w:name="_Toc223864922"/>
            <w:bookmarkStart w:id="787" w:name="_Toc224029665"/>
            <w:bookmarkStart w:id="788" w:name="_Toc226167946"/>
            <w:bookmarkStart w:id="789" w:name="_Toc226262683"/>
            <w:bookmarkStart w:id="790" w:name="_Toc226276609"/>
            <w:bookmarkStart w:id="791" w:name="_Toc262811457"/>
            <w:bookmarkStart w:id="792" w:name="_Toc262811574"/>
            <w:bookmarkStart w:id="793" w:name="_Toc264366023"/>
            <w:bookmarkStart w:id="794" w:name="_Toc266360638"/>
            <w:bookmarkStart w:id="795" w:name="_Toc266794090"/>
            <w:bookmarkStart w:id="796" w:name="_Toc266794212"/>
            <w:bookmarkStart w:id="797" w:name="_Toc266794387"/>
            <w:bookmarkStart w:id="798" w:name="_Toc266886787"/>
            <w:bookmarkStart w:id="799" w:name="_Toc266965659"/>
            <w:bookmarkStart w:id="800" w:name="_Toc313951842"/>
            <w:bookmarkStart w:id="801" w:name="_Toc314749206"/>
            <w:bookmarkStart w:id="802" w:name="_Toc314832671"/>
            <w:bookmarkStart w:id="803" w:name="_Toc334113915"/>
            <w:bookmarkStart w:id="804" w:name="_Toc335214222"/>
            <w:bookmarkStart w:id="805" w:name="_Toc336424187"/>
            <w:bookmarkStart w:id="806" w:name="_Toc336434754"/>
            <w:bookmarkStart w:id="807" w:name="_Toc360092828"/>
            <w:bookmarkStart w:id="808" w:name="_Toc361388702"/>
            <w:bookmarkStart w:id="809" w:name="_Toc361389086"/>
            <w:bookmarkStart w:id="810" w:name="_Toc361900288"/>
            <w:bookmarkStart w:id="811" w:name="_Toc361925583"/>
            <w:bookmarkStart w:id="812" w:name="_Toc361925691"/>
            <w:bookmarkStart w:id="813" w:name="_Toc361925798"/>
            <w:bookmarkStart w:id="814" w:name="_Toc362442212"/>
            <w:bookmarkStart w:id="815" w:name="_Toc362442317"/>
            <w:bookmarkStart w:id="816" w:name="_Toc363033471"/>
            <w:bookmarkStart w:id="817" w:name="_Toc363034294"/>
            <w:bookmarkStart w:id="818" w:name="_Toc363038134"/>
            <w:bookmarkStart w:id="819" w:name="_Toc365534176"/>
            <w:bookmarkStart w:id="820" w:name="_Toc365536785"/>
            <w:bookmarkStart w:id="821" w:name="_Toc371426724"/>
            <w:bookmarkStart w:id="822" w:name="_Toc371426826"/>
            <w:bookmarkStart w:id="823" w:name="_Toc375049586"/>
            <w:bookmarkStart w:id="824" w:name="_Toc384049090"/>
            <w:bookmarkStart w:id="825" w:name="_Toc384116077"/>
            <w:bookmarkStart w:id="826" w:name="_Toc384715717"/>
            <w:bookmarkStart w:id="827" w:name="_Toc384909896"/>
            <w:bookmarkStart w:id="828" w:name="_Toc385506489"/>
            <w:bookmarkStart w:id="829" w:name="_Toc387061547"/>
            <w:bookmarkStart w:id="830" w:name="_Toc393785317"/>
            <w:bookmarkStart w:id="831" w:name="_Toc393785420"/>
            <w:bookmarkStart w:id="832" w:name="_Toc394044959"/>
            <w:bookmarkStart w:id="833" w:name="_Toc395864853"/>
            <w:bookmarkStart w:id="834" w:name="_Toc424643175"/>
            <w:bookmarkStart w:id="835" w:name="_Toc424643274"/>
            <w:bookmarkStart w:id="836" w:name="_Toc424805184"/>
            <w:bookmarkStart w:id="837" w:name="_Toc424805281"/>
            <w:bookmarkStart w:id="838" w:name="_Toc424823499"/>
            <w:bookmarkStart w:id="839" w:name="_Toc424823594"/>
            <w:bookmarkStart w:id="840" w:name="_Toc424823689"/>
            <w:bookmarkStart w:id="841" w:name="_Toc461200885"/>
            <w:bookmarkStart w:id="842" w:name="_Toc461201042"/>
            <w:bookmarkStart w:id="843" w:name="_Toc461552306"/>
            <w:bookmarkStart w:id="844" w:name="_Toc461610283"/>
            <w:bookmarkStart w:id="845" w:name="_Toc462057626"/>
            <w:bookmarkStart w:id="846" w:name="_Toc496268632"/>
            <w:bookmarkStart w:id="847" w:name="_Toc501087432"/>
            <w:bookmarkStart w:id="848" w:name="_Toc520460566"/>
            <w:bookmarkStart w:id="849" w:name="_Toc521654661"/>
            <w:bookmarkStart w:id="850" w:name="_Toc532542131"/>
            <w:r>
              <w:rPr>
                <w:b/>
                <w:noProof/>
                <w:szCs w:val="22"/>
              </w:rPr>
              <mc:AlternateContent>
                <mc:Choice Requires="wps">
                  <w:drawing>
                    <wp:anchor distT="0" distB="0" distL="114300" distR="114300" simplePos="0" relativeHeight="251785728" behindDoc="0" locked="0" layoutInCell="1" allowOverlap="1" wp14:anchorId="35E828EE" wp14:editId="26770496">
                      <wp:simplePos x="0" y="0"/>
                      <wp:positionH relativeFrom="column">
                        <wp:posOffset>-82296</wp:posOffset>
                      </wp:positionH>
                      <wp:positionV relativeFrom="paragraph">
                        <wp:posOffset>117043</wp:posOffset>
                      </wp:positionV>
                      <wp:extent cx="8902167" cy="4356339"/>
                      <wp:effectExtent l="0" t="0" r="13335" b="25400"/>
                      <wp:wrapNone/>
                      <wp:docPr id="148" name="Rectangle 9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167" cy="435633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FED72" id="Rectangle 9970" o:spid="_x0000_s1026" style="position:absolute;margin-left:-6.5pt;margin-top:9.2pt;width:700.95pt;height:34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" filled="f"/>
                  </w:pict>
                </mc:Fallback>
              </mc:AlternateConten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sidR="00A55ACD" w:rsidRDefault="00A55ACD" w:rsidP="00C660F3">
            <w:pPr>
              <w:pStyle w:val="Caption"/>
              <w:keepNext/>
              <w:jc w:val="center"/>
              <w:outlineLvl w:val="1"/>
              <w:rPr>
                <w:sz w:val="22"/>
                <w:szCs w:val="22"/>
              </w:rPr>
            </w:pPr>
          </w:p>
          <w:p w:rsidR="00A55ACD" w:rsidRPr="00FB4CC7" w:rsidRDefault="00A55ACD" w:rsidP="003279FC">
            <w:pPr>
              <w:pStyle w:val="Caption"/>
              <w:keepNext/>
              <w:ind w:left="-198"/>
              <w:jc w:val="center"/>
              <w:outlineLvl w:val="1"/>
              <w:rPr>
                <w:sz w:val="22"/>
                <w:szCs w:val="22"/>
              </w:rPr>
            </w:pPr>
            <w:bookmarkStart w:id="851" w:name="_Toc361388703"/>
            <w:bookmarkStart w:id="852" w:name="_Toc462057627"/>
            <w:bookmarkStart w:id="853" w:name="_Toc532542132"/>
            <w:r w:rsidRPr="00FB4CC7">
              <w:rPr>
                <w:sz w:val="22"/>
                <w:szCs w:val="22"/>
              </w:rPr>
              <w:t xml:space="preserve">Table </w:t>
            </w:r>
            <w:r w:rsidRPr="00FB4CC7">
              <w:rPr>
                <w:sz w:val="22"/>
                <w:szCs w:val="22"/>
              </w:rPr>
              <w:fldChar w:fldCharType="begin"/>
            </w:r>
            <w:r w:rsidRPr="00FB4CC7">
              <w:rPr>
                <w:sz w:val="22"/>
                <w:szCs w:val="22"/>
              </w:rPr>
              <w:instrText xml:space="preserve"> SEQ Table \* ARABIC </w:instrText>
            </w:r>
            <w:r w:rsidRPr="00FB4CC7">
              <w:rPr>
                <w:sz w:val="22"/>
                <w:szCs w:val="22"/>
              </w:rPr>
              <w:fldChar w:fldCharType="separate"/>
            </w:r>
            <w:r w:rsidR="00A93976">
              <w:rPr>
                <w:noProof/>
                <w:sz w:val="22"/>
                <w:szCs w:val="22"/>
              </w:rPr>
              <w:t>19</w:t>
            </w:r>
            <w:r w:rsidRPr="00FB4CC7">
              <w:rPr>
                <w:sz w:val="22"/>
                <w:szCs w:val="22"/>
              </w:rPr>
              <w:fldChar w:fldCharType="end"/>
            </w:r>
            <w:r w:rsidRPr="00FB4CC7">
              <w:rPr>
                <w:sz w:val="22"/>
                <w:szCs w:val="22"/>
              </w:rPr>
              <w:t>.  Injury Deaths by Leading Causes, Gender</w:t>
            </w:r>
            <w:r>
              <w:rPr>
                <w:sz w:val="22"/>
                <w:szCs w:val="22"/>
              </w:rPr>
              <w:t xml:space="preserve"> and </w:t>
            </w:r>
            <w:r w:rsidRPr="00FB4CC7">
              <w:rPr>
                <w:sz w:val="22"/>
                <w:szCs w:val="22"/>
              </w:rPr>
              <w:t>Race and Hispanic Ethnicity: Numbers</w:t>
            </w:r>
            <w:r>
              <w:rPr>
                <w:sz w:val="22"/>
                <w:szCs w:val="22"/>
              </w:rPr>
              <w:t xml:space="preserve"> and Age Adjusted Rates</w:t>
            </w:r>
            <w:r w:rsidRPr="00FB4CC7">
              <w:rPr>
                <w:sz w:val="22"/>
                <w:szCs w:val="22"/>
              </w:rPr>
              <w:t>,</w:t>
            </w:r>
            <w:r>
              <w:rPr>
                <w:sz w:val="22"/>
                <w:szCs w:val="22"/>
              </w:rPr>
              <w:t xml:space="preserve"> </w:t>
            </w:r>
            <w:bookmarkStart w:id="854" w:name="_Toc156907670"/>
            <w:bookmarkStart w:id="855" w:name="_Toc194292308"/>
            <w:bookmarkStart w:id="856" w:name="_Toc222727471"/>
            <w:bookmarkStart w:id="857" w:name="_Toc223153414"/>
            <w:r w:rsidRPr="00FB4CC7">
              <w:rPr>
                <w:sz w:val="22"/>
                <w:szCs w:val="22"/>
              </w:rPr>
              <w:t>Massachusetts: 20</w:t>
            </w:r>
            <w:bookmarkEnd w:id="854"/>
            <w:bookmarkEnd w:id="855"/>
            <w:bookmarkEnd w:id="856"/>
            <w:bookmarkEnd w:id="857"/>
            <w:r>
              <w:rPr>
                <w:sz w:val="22"/>
                <w:szCs w:val="22"/>
              </w:rPr>
              <w:t>1</w:t>
            </w:r>
            <w:bookmarkEnd w:id="851"/>
            <w:bookmarkEnd w:id="852"/>
            <w:r w:rsidR="00715987">
              <w:rPr>
                <w:sz w:val="22"/>
                <w:szCs w:val="22"/>
              </w:rPr>
              <w:t>6</w:t>
            </w:r>
            <w:bookmarkEnd w:id="853"/>
          </w:p>
          <w:p w:rsidR="00A55ACD" w:rsidRPr="00FB4CC7" w:rsidRDefault="00A55ACD" w:rsidP="00C660F3">
            <w:pPr>
              <w:jc w:val="center"/>
              <w:outlineLvl w:val="1"/>
              <w:rPr>
                <w:szCs w:val="22"/>
              </w:rPr>
            </w:pPr>
          </w:p>
        </w:tc>
      </w:tr>
      <w:tr w:rsidR="00A55ACD" w:rsidTr="00715987">
        <w:trPr>
          <w:gridAfter w:val="1"/>
          <w:wAfter w:w="93" w:type="dxa"/>
          <w:cantSplit/>
          <w:trHeight w:val="321"/>
        </w:trPr>
        <w:tc>
          <w:tcPr>
            <w:tcW w:w="2055" w:type="dxa"/>
            <w:gridSpan w:val="2"/>
            <w:tcBorders>
              <w:top w:val="single" w:sz="8" w:space="0" w:color="auto"/>
              <w:left w:val="nil"/>
              <w:bottom w:val="single" w:sz="4" w:space="0" w:color="auto"/>
              <w:right w:val="nil"/>
            </w:tcBorders>
          </w:tcPr>
          <w:p w:rsidR="00A55ACD" w:rsidRDefault="00A55ACD" w:rsidP="00593859">
            <w:pPr>
              <w:rPr>
                <w:vertAlign w:val="superscript"/>
              </w:rPr>
            </w:pPr>
          </w:p>
        </w:tc>
        <w:tc>
          <w:tcPr>
            <w:tcW w:w="1699" w:type="dxa"/>
            <w:gridSpan w:val="5"/>
            <w:tcBorders>
              <w:top w:val="single" w:sz="8" w:space="0" w:color="auto"/>
              <w:left w:val="dashed" w:sz="4" w:space="0" w:color="auto"/>
              <w:bottom w:val="single" w:sz="4" w:space="0" w:color="auto"/>
              <w:right w:val="dashed" w:sz="4" w:space="0" w:color="auto"/>
            </w:tcBorders>
          </w:tcPr>
          <w:p w:rsidR="00A55ACD" w:rsidRPr="007F69EE" w:rsidRDefault="00A55ACD" w:rsidP="00984646">
            <w:pPr>
              <w:jc w:val="center"/>
              <w:rPr>
                <w:b/>
              </w:rPr>
            </w:pPr>
            <w:r w:rsidRPr="00593859">
              <w:rPr>
                <w:b/>
              </w:rPr>
              <w:t>A</w:t>
            </w:r>
            <w:r>
              <w:rPr>
                <w:b/>
              </w:rPr>
              <w:t>ll Injury Deaths</w:t>
            </w:r>
            <w:r w:rsidRPr="00FB4CC7">
              <w:rPr>
                <w:szCs w:val="22"/>
                <w:vertAlign w:val="superscript"/>
              </w:rPr>
              <w:t>1</w:t>
            </w:r>
          </w:p>
        </w:tc>
        <w:tc>
          <w:tcPr>
            <w:tcW w:w="1609" w:type="dxa"/>
            <w:gridSpan w:val="8"/>
            <w:tcBorders>
              <w:top w:val="single" w:sz="8" w:space="0" w:color="auto"/>
              <w:left w:val="nil"/>
              <w:bottom w:val="single" w:sz="4" w:space="0" w:color="auto"/>
              <w:right w:val="nil"/>
            </w:tcBorders>
          </w:tcPr>
          <w:p w:rsidR="00A55ACD" w:rsidRDefault="00A55ACD" w:rsidP="0037708F">
            <w:pPr>
              <w:jc w:val="center"/>
              <w:rPr>
                <w:b/>
              </w:rPr>
            </w:pPr>
            <w:r>
              <w:rPr>
                <w:b/>
              </w:rPr>
              <w:t>Poisoning</w:t>
            </w:r>
            <w:r>
              <w:rPr>
                <w:b/>
                <w:vertAlign w:val="superscript"/>
              </w:rPr>
              <w:t>2</w:t>
            </w:r>
          </w:p>
        </w:tc>
        <w:tc>
          <w:tcPr>
            <w:tcW w:w="1521" w:type="dxa"/>
            <w:gridSpan w:val="7"/>
            <w:tcBorders>
              <w:top w:val="single" w:sz="8" w:space="0" w:color="auto"/>
              <w:left w:val="nil"/>
              <w:bottom w:val="single" w:sz="4" w:space="0" w:color="auto"/>
              <w:right w:val="nil"/>
            </w:tcBorders>
          </w:tcPr>
          <w:p w:rsidR="00A55ACD" w:rsidRPr="00593859" w:rsidRDefault="00A55ACD" w:rsidP="00593859">
            <w:pPr>
              <w:jc w:val="center"/>
              <w:rPr>
                <w:b/>
                <w:vertAlign w:val="superscript"/>
              </w:rPr>
            </w:pPr>
            <w:r w:rsidRPr="00593859">
              <w:rPr>
                <w:b/>
              </w:rPr>
              <w:t xml:space="preserve">Falls </w:t>
            </w:r>
          </w:p>
        </w:tc>
        <w:tc>
          <w:tcPr>
            <w:tcW w:w="1878" w:type="dxa"/>
            <w:gridSpan w:val="8"/>
            <w:tcBorders>
              <w:top w:val="single" w:sz="8" w:space="0" w:color="auto"/>
              <w:left w:val="nil"/>
              <w:bottom w:val="single" w:sz="4" w:space="0" w:color="auto"/>
              <w:right w:val="nil"/>
            </w:tcBorders>
          </w:tcPr>
          <w:p w:rsidR="00A55ACD" w:rsidRPr="00593859" w:rsidRDefault="00A55ACD" w:rsidP="00A55992">
            <w:pPr>
              <w:jc w:val="center"/>
              <w:rPr>
                <w:b/>
              </w:rPr>
            </w:pPr>
            <w:bookmarkStart w:id="858" w:name="_Toc143066390"/>
            <w:bookmarkStart w:id="859" w:name="_Toc143066389"/>
            <w:r w:rsidRPr="00593859">
              <w:rPr>
                <w:b/>
              </w:rPr>
              <w:t xml:space="preserve">Hanging, </w:t>
            </w:r>
            <w:r w:rsidR="00A55992">
              <w:rPr>
                <w:b/>
              </w:rPr>
              <w:t>S</w:t>
            </w:r>
            <w:r w:rsidRPr="00593859">
              <w:rPr>
                <w:b/>
              </w:rPr>
              <w:t xml:space="preserve">trangulation, or </w:t>
            </w:r>
            <w:r w:rsidR="00A55992">
              <w:rPr>
                <w:b/>
              </w:rPr>
              <w:t>S</w:t>
            </w:r>
            <w:r w:rsidRPr="00593859">
              <w:rPr>
                <w:b/>
              </w:rPr>
              <w:t>uffocation</w:t>
            </w:r>
            <w:bookmarkEnd w:id="858"/>
            <w:r w:rsidRPr="00593859" w:rsidDel="00346E43">
              <w:rPr>
                <w:b/>
              </w:rPr>
              <w:t xml:space="preserve"> </w:t>
            </w:r>
            <w:bookmarkEnd w:id="859"/>
          </w:p>
        </w:tc>
        <w:tc>
          <w:tcPr>
            <w:tcW w:w="1788" w:type="dxa"/>
            <w:gridSpan w:val="8"/>
            <w:tcBorders>
              <w:top w:val="single" w:sz="8" w:space="0" w:color="auto"/>
              <w:left w:val="nil"/>
              <w:bottom w:val="single" w:sz="4" w:space="0" w:color="auto"/>
              <w:right w:val="nil"/>
            </w:tcBorders>
          </w:tcPr>
          <w:p w:rsidR="00A55ACD" w:rsidRPr="00593859" w:rsidRDefault="00A55992" w:rsidP="00593859">
            <w:pPr>
              <w:jc w:val="center"/>
              <w:rPr>
                <w:b/>
              </w:rPr>
            </w:pPr>
            <w:r>
              <w:rPr>
                <w:b/>
              </w:rPr>
              <w:t>Motor Vehicle-R</w:t>
            </w:r>
            <w:r w:rsidR="00A55ACD" w:rsidRPr="00593859">
              <w:rPr>
                <w:b/>
              </w:rPr>
              <w:t>elated</w:t>
            </w:r>
            <w:r w:rsidR="00A55ACD" w:rsidRPr="00593859">
              <w:rPr>
                <w:b/>
                <w:vertAlign w:val="superscript"/>
              </w:rPr>
              <w:t>3</w:t>
            </w:r>
          </w:p>
        </w:tc>
        <w:tc>
          <w:tcPr>
            <w:tcW w:w="1609" w:type="dxa"/>
            <w:gridSpan w:val="6"/>
            <w:tcBorders>
              <w:top w:val="single" w:sz="8" w:space="0" w:color="auto"/>
              <w:left w:val="nil"/>
              <w:bottom w:val="single" w:sz="4" w:space="0" w:color="auto"/>
              <w:right w:val="nil"/>
            </w:tcBorders>
          </w:tcPr>
          <w:p w:rsidR="00A55ACD" w:rsidRPr="00593859" w:rsidRDefault="00A55ACD" w:rsidP="00593859">
            <w:pPr>
              <w:jc w:val="center"/>
              <w:rPr>
                <w:b/>
              </w:rPr>
            </w:pPr>
            <w:bookmarkStart w:id="860" w:name="_Toc143066391"/>
            <w:r w:rsidRPr="00593859">
              <w:rPr>
                <w:b/>
              </w:rPr>
              <w:t>Firearm</w:t>
            </w:r>
            <w:bookmarkEnd w:id="860"/>
          </w:p>
        </w:tc>
        <w:tc>
          <w:tcPr>
            <w:tcW w:w="1788" w:type="dxa"/>
            <w:gridSpan w:val="8"/>
            <w:tcBorders>
              <w:top w:val="single" w:sz="8" w:space="0" w:color="auto"/>
              <w:left w:val="nil"/>
              <w:bottom w:val="single" w:sz="4" w:space="0" w:color="auto"/>
              <w:right w:val="nil"/>
            </w:tcBorders>
          </w:tcPr>
          <w:p w:rsidR="00A55ACD" w:rsidRPr="00593859" w:rsidRDefault="00A55ACD" w:rsidP="00593859">
            <w:pPr>
              <w:jc w:val="center"/>
              <w:rPr>
                <w:b/>
              </w:rPr>
            </w:pPr>
            <w:bookmarkStart w:id="861" w:name="_Toc143066392"/>
            <w:r w:rsidRPr="00593859">
              <w:rPr>
                <w:b/>
              </w:rPr>
              <w:t>Other</w:t>
            </w:r>
            <w:r w:rsidRPr="00593859">
              <w:rPr>
                <w:b/>
                <w:vertAlign w:val="superscript"/>
              </w:rPr>
              <w:t>4</w:t>
            </w:r>
            <w:bookmarkEnd w:id="861"/>
          </w:p>
        </w:tc>
      </w:tr>
      <w:tr w:rsidR="00A55ACD" w:rsidTr="00715987">
        <w:trPr>
          <w:gridAfter w:val="1"/>
          <w:wAfter w:w="93" w:type="dxa"/>
          <w:cantSplit/>
          <w:trHeight w:val="237"/>
        </w:trPr>
        <w:tc>
          <w:tcPr>
            <w:tcW w:w="2055" w:type="dxa"/>
            <w:gridSpan w:val="2"/>
            <w:tcBorders>
              <w:top w:val="single" w:sz="4" w:space="0" w:color="auto"/>
              <w:left w:val="nil"/>
              <w:bottom w:val="single" w:sz="4" w:space="0" w:color="auto"/>
              <w:right w:val="nil"/>
            </w:tcBorders>
          </w:tcPr>
          <w:p w:rsidR="00A55ACD" w:rsidRDefault="00A55AC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894" w:type="dxa"/>
            <w:gridSpan w:val="3"/>
            <w:tcBorders>
              <w:top w:val="single" w:sz="4" w:space="0" w:color="auto"/>
              <w:left w:val="dashed" w:sz="4" w:space="0" w:color="auto"/>
              <w:bottom w:val="single" w:sz="4" w:space="0" w:color="auto"/>
              <w:right w:val="nil"/>
            </w:tcBorders>
          </w:tcPr>
          <w:p w:rsidR="00A55ACD" w:rsidRDefault="00A55ACD">
            <w:pPr>
              <w:jc w:val="center"/>
              <w:rPr>
                <w:sz w:val="18"/>
                <w:u w:val="single"/>
              </w:rPr>
            </w:pPr>
            <w:r>
              <w:rPr>
                <w:sz w:val="18"/>
                <w:u w:val="single"/>
              </w:rPr>
              <w:t>Number</w:t>
            </w:r>
          </w:p>
        </w:tc>
        <w:tc>
          <w:tcPr>
            <w:tcW w:w="805" w:type="dxa"/>
            <w:gridSpan w:val="2"/>
            <w:tcBorders>
              <w:top w:val="single" w:sz="4" w:space="0" w:color="auto"/>
              <w:left w:val="nil"/>
              <w:bottom w:val="single" w:sz="4" w:space="0" w:color="auto"/>
              <w:right w:val="dashed" w:sz="4" w:space="0" w:color="auto"/>
            </w:tcBorders>
          </w:tcPr>
          <w:p w:rsidR="00A55ACD" w:rsidRDefault="00A55ACD">
            <w:pPr>
              <w:jc w:val="center"/>
              <w:rPr>
                <w:sz w:val="18"/>
                <w:u w:val="single"/>
              </w:rPr>
            </w:pPr>
            <w:r>
              <w:rPr>
                <w:sz w:val="18"/>
              </w:rPr>
              <w:t xml:space="preserve">  </w:t>
            </w:r>
            <w:r>
              <w:rPr>
                <w:sz w:val="18"/>
                <w:u w:val="single"/>
              </w:rPr>
              <w:t>Rate</w:t>
            </w:r>
            <w:r w:rsidRPr="00A74124">
              <w:rPr>
                <w:sz w:val="18"/>
                <w:vertAlign w:val="superscript"/>
              </w:rPr>
              <w:t>5</w:t>
            </w:r>
          </w:p>
        </w:tc>
        <w:tc>
          <w:tcPr>
            <w:tcW w:w="894"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Number</w:t>
            </w:r>
          </w:p>
        </w:tc>
        <w:tc>
          <w:tcPr>
            <w:tcW w:w="715"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Rate</w:t>
            </w:r>
            <w:r w:rsidR="00A74124" w:rsidRPr="00A74124">
              <w:rPr>
                <w:sz w:val="18"/>
                <w:vertAlign w:val="superscript"/>
              </w:rPr>
              <w:t>5</w:t>
            </w:r>
          </w:p>
        </w:tc>
        <w:tc>
          <w:tcPr>
            <w:tcW w:w="805" w:type="dxa"/>
            <w:gridSpan w:val="4"/>
            <w:tcBorders>
              <w:top w:val="single" w:sz="4" w:space="0" w:color="auto"/>
              <w:left w:val="nil"/>
              <w:bottom w:val="single" w:sz="4" w:space="0" w:color="auto"/>
              <w:right w:val="nil"/>
            </w:tcBorders>
          </w:tcPr>
          <w:p w:rsidR="00A55ACD" w:rsidRDefault="00A55ACD" w:rsidP="00B22D09">
            <w:pPr>
              <w:ind w:right="-108"/>
              <w:jc w:val="center"/>
              <w:rPr>
                <w:sz w:val="18"/>
                <w:u w:val="single"/>
              </w:rPr>
            </w:pPr>
            <w:r>
              <w:rPr>
                <w:sz w:val="18"/>
                <w:u w:val="single"/>
              </w:rPr>
              <w:t>Number</w:t>
            </w:r>
          </w:p>
        </w:tc>
        <w:tc>
          <w:tcPr>
            <w:tcW w:w="716" w:type="dxa"/>
            <w:gridSpan w:val="3"/>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Rate</w:t>
            </w:r>
            <w:r w:rsidR="00A74124" w:rsidRPr="00A74124">
              <w:rPr>
                <w:sz w:val="18"/>
                <w:vertAlign w:val="superscript"/>
              </w:rPr>
              <w:t>5</w:t>
            </w:r>
          </w:p>
        </w:tc>
        <w:tc>
          <w:tcPr>
            <w:tcW w:w="1073"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Number</w:t>
            </w:r>
          </w:p>
        </w:tc>
        <w:tc>
          <w:tcPr>
            <w:tcW w:w="805"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Rate</w:t>
            </w:r>
            <w:r w:rsidR="00A74124" w:rsidRPr="00A74124">
              <w:rPr>
                <w:sz w:val="18"/>
                <w:vertAlign w:val="superscript"/>
              </w:rPr>
              <w:t>5</w:t>
            </w:r>
          </w:p>
        </w:tc>
        <w:tc>
          <w:tcPr>
            <w:tcW w:w="1073"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Number</w:t>
            </w:r>
          </w:p>
        </w:tc>
        <w:tc>
          <w:tcPr>
            <w:tcW w:w="715"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Rate</w:t>
            </w:r>
            <w:r w:rsidR="00A74124" w:rsidRPr="00A74124">
              <w:rPr>
                <w:sz w:val="18"/>
                <w:vertAlign w:val="superscript"/>
              </w:rPr>
              <w:t>5</w:t>
            </w:r>
          </w:p>
        </w:tc>
        <w:tc>
          <w:tcPr>
            <w:tcW w:w="894" w:type="dxa"/>
            <w:gridSpan w:val="3"/>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Number</w:t>
            </w:r>
          </w:p>
        </w:tc>
        <w:tc>
          <w:tcPr>
            <w:tcW w:w="715" w:type="dxa"/>
            <w:gridSpan w:val="3"/>
            <w:tcBorders>
              <w:top w:val="single" w:sz="4" w:space="0" w:color="auto"/>
              <w:left w:val="nil"/>
              <w:bottom w:val="single" w:sz="4" w:space="0" w:color="auto"/>
              <w:right w:val="nil"/>
            </w:tcBorders>
          </w:tcPr>
          <w:p w:rsidR="00A55ACD" w:rsidRDefault="00A55ACD">
            <w:pPr>
              <w:jc w:val="center"/>
              <w:rPr>
                <w:sz w:val="6"/>
                <w:u w:val="single"/>
              </w:rPr>
            </w:pPr>
            <w:r>
              <w:rPr>
                <w:sz w:val="18"/>
                <w:u w:val="single"/>
              </w:rPr>
              <w:t>Rate</w:t>
            </w:r>
            <w:r w:rsidR="00A74124" w:rsidRPr="00A74124">
              <w:rPr>
                <w:sz w:val="18"/>
                <w:vertAlign w:val="superscript"/>
              </w:rPr>
              <w:t>5</w:t>
            </w:r>
          </w:p>
        </w:tc>
        <w:tc>
          <w:tcPr>
            <w:tcW w:w="983"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Number</w:t>
            </w:r>
          </w:p>
        </w:tc>
        <w:tc>
          <w:tcPr>
            <w:tcW w:w="805" w:type="dxa"/>
            <w:gridSpan w:val="4"/>
            <w:tcBorders>
              <w:top w:val="single" w:sz="4" w:space="0" w:color="auto"/>
              <w:left w:val="nil"/>
              <w:bottom w:val="single" w:sz="4" w:space="0" w:color="auto"/>
              <w:right w:val="nil"/>
            </w:tcBorders>
          </w:tcPr>
          <w:p w:rsidR="00A55ACD" w:rsidRDefault="00A55ACD">
            <w:pPr>
              <w:jc w:val="center"/>
              <w:rPr>
                <w:sz w:val="18"/>
                <w:u w:val="single"/>
              </w:rPr>
            </w:pPr>
            <w:r>
              <w:rPr>
                <w:sz w:val="18"/>
                <w:u w:val="single"/>
              </w:rPr>
              <w:t>Rate</w:t>
            </w:r>
            <w:r w:rsidR="00A74124" w:rsidRPr="00A74124">
              <w:rPr>
                <w:sz w:val="18"/>
                <w:vertAlign w:val="superscript"/>
              </w:rPr>
              <w:t>5</w:t>
            </w:r>
          </w:p>
        </w:tc>
      </w:tr>
      <w:tr w:rsidR="00EF58F6" w:rsidTr="00715987">
        <w:trPr>
          <w:gridAfter w:val="2"/>
          <w:wAfter w:w="183" w:type="dxa"/>
          <w:cantSplit/>
          <w:trHeight w:val="95"/>
        </w:trPr>
        <w:tc>
          <w:tcPr>
            <w:tcW w:w="2055" w:type="dxa"/>
            <w:gridSpan w:val="2"/>
            <w:tcBorders>
              <w:top w:val="nil"/>
              <w:left w:val="nil"/>
              <w:bottom w:val="nil"/>
              <w:right w:val="nil"/>
            </w:tcBorders>
          </w:tcPr>
          <w:p w:rsidR="00EF58F6" w:rsidRPr="00593859" w:rsidRDefault="00EF58F6" w:rsidP="00EF58F6">
            <w:pPr>
              <w:spacing w:before="40"/>
              <w:rPr>
                <w:b/>
                <w:sz w:val="18"/>
              </w:rPr>
            </w:pPr>
            <w:bookmarkStart w:id="862" w:name="_Toc143066393"/>
            <w:r w:rsidRPr="00593859">
              <w:rPr>
                <w:b/>
                <w:sz w:val="18"/>
              </w:rPr>
              <w:t xml:space="preserve">White </w:t>
            </w:r>
            <w:r>
              <w:rPr>
                <w:b/>
                <w:sz w:val="18"/>
              </w:rPr>
              <w:t>non-H</w:t>
            </w:r>
            <w:r w:rsidRPr="00593859">
              <w:rPr>
                <w:b/>
                <w:sz w:val="18"/>
              </w:rPr>
              <w:t>ispanic</w:t>
            </w:r>
            <w:bookmarkEnd w:id="862"/>
          </w:p>
        </w:tc>
        <w:tc>
          <w:tcPr>
            <w:tcW w:w="894" w:type="dxa"/>
            <w:gridSpan w:val="3"/>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3,903</w:t>
            </w:r>
          </w:p>
        </w:tc>
        <w:tc>
          <w:tcPr>
            <w:tcW w:w="805" w:type="dxa"/>
            <w:gridSpan w:val="2"/>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71.0</w:t>
            </w:r>
          </w:p>
        </w:tc>
        <w:tc>
          <w:tcPr>
            <w:tcW w:w="805" w:type="dxa"/>
            <w:gridSpan w:val="3"/>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1,968</w:t>
            </w:r>
          </w:p>
        </w:tc>
        <w:tc>
          <w:tcPr>
            <w:tcW w:w="71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40.4</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667</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8.8</w:t>
            </w:r>
          </w:p>
        </w:tc>
        <w:tc>
          <w:tcPr>
            <w:tcW w:w="983"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352</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6.2</w:t>
            </w:r>
          </w:p>
        </w:tc>
        <w:tc>
          <w:tcPr>
            <w:tcW w:w="1073"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359</w:t>
            </w:r>
          </w:p>
        </w:tc>
        <w:tc>
          <w:tcPr>
            <w:tcW w:w="71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6.3</w:t>
            </w:r>
          </w:p>
        </w:tc>
        <w:tc>
          <w:tcPr>
            <w:tcW w:w="894"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150</w:t>
            </w:r>
          </w:p>
        </w:tc>
        <w:tc>
          <w:tcPr>
            <w:tcW w:w="715"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2.7</w:t>
            </w:r>
          </w:p>
        </w:tc>
        <w:tc>
          <w:tcPr>
            <w:tcW w:w="983"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407</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6.6</w:t>
            </w:r>
          </w:p>
        </w:tc>
      </w:tr>
      <w:tr w:rsidR="00EF58F6" w:rsidTr="00715987">
        <w:trPr>
          <w:gridAfter w:val="2"/>
          <w:wAfter w:w="183" w:type="dxa"/>
          <w:cantSplit/>
          <w:trHeight w:val="151"/>
        </w:trPr>
        <w:tc>
          <w:tcPr>
            <w:tcW w:w="2055" w:type="dxa"/>
            <w:gridSpan w:val="2"/>
            <w:tcBorders>
              <w:top w:val="nil"/>
              <w:left w:val="nil"/>
              <w:bottom w:val="nil"/>
              <w:right w:val="nil"/>
            </w:tcBorders>
          </w:tcPr>
          <w:p w:rsidR="00EF58F6" w:rsidRDefault="00EF58F6">
            <w:pPr>
              <w:rPr>
                <w:color w:val="000000"/>
                <w:sz w:val="18"/>
              </w:rPr>
            </w:pPr>
            <w:r>
              <w:rPr>
                <w:color w:val="000000"/>
                <w:sz w:val="18"/>
              </w:rPr>
              <w:t xml:space="preserve">     Females</w:t>
            </w:r>
          </w:p>
        </w:tc>
        <w:tc>
          <w:tcPr>
            <w:tcW w:w="894"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1,277</w:t>
            </w:r>
          </w:p>
        </w:tc>
        <w:tc>
          <w:tcPr>
            <w:tcW w:w="805" w:type="dxa"/>
            <w:gridSpan w:val="2"/>
            <w:tcBorders>
              <w:top w:val="nil"/>
              <w:left w:val="nil"/>
              <w:bottom w:val="nil"/>
              <w:right w:val="nil"/>
            </w:tcBorders>
            <w:vAlign w:val="bottom"/>
          </w:tcPr>
          <w:p w:rsidR="00EF58F6" w:rsidRDefault="00EF58F6">
            <w:pPr>
              <w:jc w:val="right"/>
              <w:rPr>
                <w:rFonts w:cs="Arial"/>
                <w:sz w:val="18"/>
                <w:szCs w:val="18"/>
              </w:rPr>
            </w:pPr>
            <w:r>
              <w:rPr>
                <w:rFonts w:cs="Arial"/>
                <w:sz w:val="18"/>
                <w:szCs w:val="18"/>
              </w:rPr>
              <w:t>40.7</w:t>
            </w:r>
          </w:p>
        </w:tc>
        <w:tc>
          <w:tcPr>
            <w:tcW w:w="805"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562</w:t>
            </w:r>
          </w:p>
        </w:tc>
        <w:tc>
          <w:tcPr>
            <w:tcW w:w="71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22.1</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332</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7.0</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109</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3.4</w:t>
            </w:r>
          </w:p>
        </w:tc>
        <w:tc>
          <w:tcPr>
            <w:tcW w:w="107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105</w:t>
            </w:r>
          </w:p>
        </w:tc>
        <w:tc>
          <w:tcPr>
            <w:tcW w:w="71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3.6</w:t>
            </w:r>
          </w:p>
        </w:tc>
        <w:tc>
          <w:tcPr>
            <w:tcW w:w="894"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10</w:t>
            </w:r>
          </w:p>
        </w:tc>
        <w:tc>
          <w:tcPr>
            <w:tcW w:w="715"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0.4</w:t>
            </w:r>
          </w:p>
        </w:tc>
        <w:tc>
          <w:tcPr>
            <w:tcW w:w="98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159</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4.2</w:t>
            </w:r>
          </w:p>
        </w:tc>
      </w:tr>
      <w:tr w:rsidR="00EF58F6" w:rsidTr="00715987">
        <w:trPr>
          <w:gridAfter w:val="2"/>
          <w:wAfter w:w="183" w:type="dxa"/>
          <w:cantSplit/>
          <w:trHeight w:val="171"/>
        </w:trPr>
        <w:tc>
          <w:tcPr>
            <w:tcW w:w="2055" w:type="dxa"/>
            <w:gridSpan w:val="2"/>
            <w:tcBorders>
              <w:top w:val="nil"/>
              <w:left w:val="nil"/>
              <w:bottom w:val="nil"/>
              <w:right w:val="nil"/>
            </w:tcBorders>
          </w:tcPr>
          <w:p w:rsidR="00EF58F6" w:rsidRDefault="00EF58F6">
            <w:pPr>
              <w:rPr>
                <w:color w:val="000000"/>
                <w:sz w:val="18"/>
              </w:rPr>
            </w:pPr>
            <w:r>
              <w:rPr>
                <w:color w:val="000000"/>
                <w:sz w:val="18"/>
              </w:rPr>
              <w:t xml:space="preserve">     Males</w:t>
            </w:r>
          </w:p>
        </w:tc>
        <w:tc>
          <w:tcPr>
            <w:tcW w:w="894"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2,626</w:t>
            </w:r>
          </w:p>
        </w:tc>
        <w:tc>
          <w:tcPr>
            <w:tcW w:w="805" w:type="dxa"/>
            <w:gridSpan w:val="2"/>
            <w:tcBorders>
              <w:top w:val="nil"/>
              <w:left w:val="nil"/>
              <w:bottom w:val="nil"/>
              <w:right w:val="nil"/>
            </w:tcBorders>
            <w:vAlign w:val="bottom"/>
          </w:tcPr>
          <w:p w:rsidR="00EF58F6" w:rsidRDefault="00EF58F6">
            <w:pPr>
              <w:jc w:val="right"/>
              <w:rPr>
                <w:rFonts w:cs="Arial"/>
                <w:sz w:val="18"/>
                <w:szCs w:val="18"/>
              </w:rPr>
            </w:pPr>
            <w:r>
              <w:rPr>
                <w:rFonts w:cs="Arial"/>
                <w:sz w:val="18"/>
                <w:szCs w:val="18"/>
              </w:rPr>
              <w:t>103.3</w:t>
            </w:r>
          </w:p>
        </w:tc>
        <w:tc>
          <w:tcPr>
            <w:tcW w:w="805"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1,406</w:t>
            </w:r>
          </w:p>
        </w:tc>
        <w:tc>
          <w:tcPr>
            <w:tcW w:w="71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59.2</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335</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11.3</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243</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9.2</w:t>
            </w:r>
          </w:p>
        </w:tc>
        <w:tc>
          <w:tcPr>
            <w:tcW w:w="107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254</w:t>
            </w:r>
          </w:p>
        </w:tc>
        <w:tc>
          <w:tcPr>
            <w:tcW w:w="71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9.3</w:t>
            </w:r>
          </w:p>
        </w:tc>
        <w:tc>
          <w:tcPr>
            <w:tcW w:w="894"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140</w:t>
            </w:r>
          </w:p>
        </w:tc>
        <w:tc>
          <w:tcPr>
            <w:tcW w:w="715"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5.3</w:t>
            </w:r>
          </w:p>
        </w:tc>
        <w:tc>
          <w:tcPr>
            <w:tcW w:w="98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248</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9.1</w:t>
            </w:r>
          </w:p>
        </w:tc>
      </w:tr>
      <w:tr w:rsidR="00EF58F6" w:rsidTr="00715987">
        <w:trPr>
          <w:gridAfter w:val="2"/>
          <w:wAfter w:w="183" w:type="dxa"/>
          <w:cantSplit/>
          <w:trHeight w:val="151"/>
        </w:trPr>
        <w:tc>
          <w:tcPr>
            <w:tcW w:w="2055" w:type="dxa"/>
            <w:gridSpan w:val="2"/>
            <w:tcBorders>
              <w:top w:val="nil"/>
              <w:left w:val="nil"/>
              <w:bottom w:val="nil"/>
              <w:right w:val="nil"/>
            </w:tcBorders>
          </w:tcPr>
          <w:p w:rsidR="00EF58F6" w:rsidRDefault="00EF58F6">
            <w:pPr>
              <w:rPr>
                <w:color w:val="000000"/>
                <w:sz w:val="18"/>
              </w:rPr>
            </w:pPr>
          </w:p>
        </w:tc>
        <w:tc>
          <w:tcPr>
            <w:tcW w:w="894" w:type="dxa"/>
            <w:gridSpan w:val="3"/>
            <w:tcBorders>
              <w:top w:val="nil"/>
              <w:left w:val="dashed" w:sz="4" w:space="0" w:color="auto"/>
              <w:bottom w:val="nil"/>
              <w:right w:val="nil"/>
            </w:tcBorders>
            <w:vAlign w:val="bottom"/>
          </w:tcPr>
          <w:p w:rsidR="00EF58F6" w:rsidRDefault="00EF58F6">
            <w:pPr>
              <w:rPr>
                <w:rFonts w:cs="Arial"/>
                <w:sz w:val="18"/>
                <w:szCs w:val="18"/>
              </w:rPr>
            </w:pPr>
          </w:p>
        </w:tc>
        <w:tc>
          <w:tcPr>
            <w:tcW w:w="805" w:type="dxa"/>
            <w:gridSpan w:val="2"/>
            <w:tcBorders>
              <w:top w:val="nil"/>
              <w:left w:val="nil"/>
              <w:bottom w:val="nil"/>
              <w:right w:val="nil"/>
            </w:tcBorders>
            <w:vAlign w:val="bottom"/>
          </w:tcPr>
          <w:p w:rsidR="00EF58F6" w:rsidRDefault="00EF58F6">
            <w:pPr>
              <w:rPr>
                <w:rFonts w:cs="Arial"/>
                <w:sz w:val="18"/>
                <w:szCs w:val="18"/>
              </w:rPr>
            </w:pPr>
          </w:p>
        </w:tc>
        <w:tc>
          <w:tcPr>
            <w:tcW w:w="805" w:type="dxa"/>
            <w:gridSpan w:val="3"/>
            <w:tcBorders>
              <w:top w:val="nil"/>
              <w:left w:val="dashed" w:sz="4" w:space="0" w:color="auto"/>
              <w:bottom w:val="nil"/>
              <w:right w:val="nil"/>
            </w:tcBorders>
            <w:vAlign w:val="bottom"/>
          </w:tcPr>
          <w:p w:rsidR="00EF58F6" w:rsidRDefault="00EF58F6">
            <w:pPr>
              <w:rPr>
                <w:rFonts w:cs="Arial"/>
                <w:sz w:val="18"/>
                <w:szCs w:val="18"/>
              </w:rPr>
            </w:pPr>
          </w:p>
        </w:tc>
        <w:tc>
          <w:tcPr>
            <w:tcW w:w="715" w:type="dxa"/>
            <w:gridSpan w:val="4"/>
            <w:tcBorders>
              <w:top w:val="nil"/>
              <w:left w:val="nil"/>
              <w:bottom w:val="nil"/>
              <w:right w:val="nil"/>
            </w:tcBorders>
            <w:vAlign w:val="bottom"/>
          </w:tcPr>
          <w:p w:rsidR="00EF58F6" w:rsidRDefault="00EF58F6">
            <w:pPr>
              <w:rPr>
                <w:rFonts w:cs="Arial"/>
                <w:sz w:val="18"/>
                <w:szCs w:val="18"/>
              </w:rPr>
            </w:pPr>
          </w:p>
        </w:tc>
        <w:tc>
          <w:tcPr>
            <w:tcW w:w="805" w:type="dxa"/>
            <w:gridSpan w:val="4"/>
            <w:tcBorders>
              <w:top w:val="nil"/>
              <w:left w:val="nil"/>
              <w:bottom w:val="nil"/>
              <w:right w:val="nil"/>
            </w:tcBorders>
            <w:vAlign w:val="bottom"/>
          </w:tcPr>
          <w:p w:rsidR="00EF58F6" w:rsidRDefault="00EF58F6">
            <w:pPr>
              <w:rPr>
                <w:rFonts w:cs="Arial"/>
                <w:sz w:val="18"/>
                <w:szCs w:val="18"/>
              </w:rPr>
            </w:pPr>
          </w:p>
        </w:tc>
        <w:tc>
          <w:tcPr>
            <w:tcW w:w="805" w:type="dxa"/>
            <w:gridSpan w:val="4"/>
            <w:tcBorders>
              <w:top w:val="nil"/>
              <w:left w:val="nil"/>
              <w:bottom w:val="nil"/>
              <w:right w:val="nil"/>
            </w:tcBorders>
            <w:vAlign w:val="bottom"/>
          </w:tcPr>
          <w:p w:rsidR="00EF58F6" w:rsidRDefault="00EF58F6">
            <w:pPr>
              <w:rPr>
                <w:rFonts w:cs="Arial"/>
                <w:sz w:val="18"/>
                <w:szCs w:val="18"/>
              </w:rPr>
            </w:pPr>
          </w:p>
        </w:tc>
        <w:tc>
          <w:tcPr>
            <w:tcW w:w="983" w:type="dxa"/>
            <w:gridSpan w:val="3"/>
            <w:tcBorders>
              <w:top w:val="nil"/>
              <w:left w:val="nil"/>
              <w:bottom w:val="nil"/>
              <w:right w:val="nil"/>
            </w:tcBorders>
            <w:vAlign w:val="bottom"/>
          </w:tcPr>
          <w:p w:rsidR="00EF58F6" w:rsidRDefault="00EF58F6">
            <w:pPr>
              <w:rPr>
                <w:rFonts w:cs="Arial"/>
                <w:sz w:val="18"/>
                <w:szCs w:val="18"/>
              </w:rPr>
            </w:pPr>
          </w:p>
        </w:tc>
        <w:tc>
          <w:tcPr>
            <w:tcW w:w="805" w:type="dxa"/>
            <w:gridSpan w:val="4"/>
            <w:tcBorders>
              <w:top w:val="nil"/>
              <w:left w:val="nil"/>
              <w:bottom w:val="nil"/>
              <w:right w:val="nil"/>
            </w:tcBorders>
            <w:vAlign w:val="bottom"/>
          </w:tcPr>
          <w:p w:rsidR="00EF58F6" w:rsidRDefault="00EF58F6">
            <w:pPr>
              <w:rPr>
                <w:rFonts w:cs="Arial"/>
                <w:sz w:val="18"/>
                <w:szCs w:val="18"/>
              </w:rPr>
            </w:pPr>
          </w:p>
        </w:tc>
        <w:tc>
          <w:tcPr>
            <w:tcW w:w="1073" w:type="dxa"/>
            <w:gridSpan w:val="4"/>
            <w:tcBorders>
              <w:top w:val="nil"/>
              <w:left w:val="nil"/>
              <w:bottom w:val="nil"/>
              <w:right w:val="nil"/>
            </w:tcBorders>
            <w:vAlign w:val="bottom"/>
          </w:tcPr>
          <w:p w:rsidR="00EF58F6" w:rsidRDefault="00EF58F6">
            <w:pPr>
              <w:rPr>
                <w:rFonts w:cs="Arial"/>
                <w:sz w:val="18"/>
                <w:szCs w:val="18"/>
              </w:rPr>
            </w:pPr>
          </w:p>
        </w:tc>
        <w:tc>
          <w:tcPr>
            <w:tcW w:w="715" w:type="dxa"/>
            <w:gridSpan w:val="4"/>
            <w:tcBorders>
              <w:top w:val="nil"/>
              <w:left w:val="nil"/>
              <w:bottom w:val="nil"/>
              <w:right w:val="nil"/>
            </w:tcBorders>
            <w:vAlign w:val="bottom"/>
          </w:tcPr>
          <w:p w:rsidR="00EF58F6" w:rsidRDefault="00EF58F6">
            <w:pPr>
              <w:rPr>
                <w:rFonts w:cs="Arial"/>
                <w:sz w:val="18"/>
                <w:szCs w:val="18"/>
              </w:rPr>
            </w:pPr>
          </w:p>
        </w:tc>
        <w:tc>
          <w:tcPr>
            <w:tcW w:w="894" w:type="dxa"/>
            <w:gridSpan w:val="3"/>
            <w:tcBorders>
              <w:top w:val="nil"/>
              <w:left w:val="nil"/>
              <w:bottom w:val="nil"/>
              <w:right w:val="nil"/>
            </w:tcBorders>
            <w:vAlign w:val="bottom"/>
          </w:tcPr>
          <w:p w:rsidR="00EF58F6" w:rsidRDefault="00EF58F6">
            <w:pPr>
              <w:rPr>
                <w:rFonts w:cs="Arial"/>
                <w:sz w:val="18"/>
                <w:szCs w:val="18"/>
              </w:rPr>
            </w:pPr>
          </w:p>
        </w:tc>
        <w:tc>
          <w:tcPr>
            <w:tcW w:w="715" w:type="dxa"/>
            <w:gridSpan w:val="3"/>
            <w:tcBorders>
              <w:top w:val="nil"/>
              <w:left w:val="nil"/>
              <w:bottom w:val="nil"/>
              <w:right w:val="nil"/>
            </w:tcBorders>
            <w:vAlign w:val="bottom"/>
          </w:tcPr>
          <w:p w:rsidR="00EF58F6" w:rsidRDefault="00EF58F6">
            <w:pPr>
              <w:rPr>
                <w:rFonts w:cs="Arial"/>
                <w:sz w:val="18"/>
                <w:szCs w:val="18"/>
              </w:rPr>
            </w:pPr>
          </w:p>
        </w:tc>
        <w:tc>
          <w:tcPr>
            <w:tcW w:w="983" w:type="dxa"/>
            <w:gridSpan w:val="4"/>
            <w:tcBorders>
              <w:top w:val="nil"/>
              <w:left w:val="nil"/>
              <w:bottom w:val="nil"/>
              <w:right w:val="nil"/>
            </w:tcBorders>
            <w:vAlign w:val="bottom"/>
          </w:tcPr>
          <w:p w:rsidR="00EF58F6" w:rsidRDefault="00EF58F6">
            <w:pPr>
              <w:rPr>
                <w:rFonts w:cs="Arial"/>
                <w:sz w:val="18"/>
                <w:szCs w:val="18"/>
              </w:rPr>
            </w:pPr>
          </w:p>
        </w:tc>
        <w:tc>
          <w:tcPr>
            <w:tcW w:w="805" w:type="dxa"/>
            <w:gridSpan w:val="4"/>
            <w:tcBorders>
              <w:top w:val="nil"/>
              <w:left w:val="nil"/>
              <w:bottom w:val="nil"/>
              <w:right w:val="nil"/>
            </w:tcBorders>
            <w:vAlign w:val="bottom"/>
          </w:tcPr>
          <w:p w:rsidR="00EF58F6" w:rsidRDefault="00EF58F6">
            <w:pPr>
              <w:rPr>
                <w:rFonts w:cs="Arial"/>
                <w:sz w:val="18"/>
                <w:szCs w:val="18"/>
              </w:rPr>
            </w:pPr>
          </w:p>
        </w:tc>
      </w:tr>
      <w:tr w:rsidR="00EF58F6" w:rsidTr="00715987">
        <w:trPr>
          <w:gridAfter w:val="2"/>
          <w:wAfter w:w="183" w:type="dxa"/>
          <w:cantSplit/>
          <w:trHeight w:val="151"/>
        </w:trPr>
        <w:tc>
          <w:tcPr>
            <w:tcW w:w="2055" w:type="dxa"/>
            <w:gridSpan w:val="2"/>
            <w:tcBorders>
              <w:top w:val="nil"/>
              <w:left w:val="nil"/>
              <w:bottom w:val="nil"/>
              <w:right w:val="nil"/>
            </w:tcBorders>
          </w:tcPr>
          <w:p w:rsidR="00EF58F6" w:rsidRPr="00593859" w:rsidRDefault="00EF58F6" w:rsidP="00593859">
            <w:pPr>
              <w:rPr>
                <w:b/>
                <w:sz w:val="18"/>
              </w:rPr>
            </w:pPr>
            <w:bookmarkStart w:id="863" w:name="_Toc143066394"/>
            <w:r w:rsidRPr="00593859">
              <w:rPr>
                <w:b/>
                <w:sz w:val="18"/>
              </w:rPr>
              <w:t xml:space="preserve">Black </w:t>
            </w:r>
            <w:r>
              <w:rPr>
                <w:b/>
                <w:sz w:val="18"/>
              </w:rPr>
              <w:t>non-H</w:t>
            </w:r>
            <w:r w:rsidRPr="00593859">
              <w:rPr>
                <w:b/>
                <w:sz w:val="18"/>
              </w:rPr>
              <w:t>ispanic</w:t>
            </w:r>
            <w:bookmarkEnd w:id="863"/>
          </w:p>
        </w:tc>
        <w:tc>
          <w:tcPr>
            <w:tcW w:w="894" w:type="dxa"/>
            <w:gridSpan w:val="3"/>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262</w:t>
            </w:r>
          </w:p>
        </w:tc>
        <w:tc>
          <w:tcPr>
            <w:tcW w:w="805" w:type="dxa"/>
            <w:gridSpan w:val="2"/>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52.0</w:t>
            </w:r>
          </w:p>
        </w:tc>
        <w:tc>
          <w:tcPr>
            <w:tcW w:w="805" w:type="dxa"/>
            <w:gridSpan w:val="3"/>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95</w:t>
            </w:r>
          </w:p>
        </w:tc>
        <w:tc>
          <w:tcPr>
            <w:tcW w:w="71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18.3</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20</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5.0</w:t>
            </w:r>
          </w:p>
        </w:tc>
        <w:tc>
          <w:tcPr>
            <w:tcW w:w="983"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20</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4.2</w:t>
            </w:r>
          </w:p>
        </w:tc>
        <w:tc>
          <w:tcPr>
            <w:tcW w:w="1073"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36</w:t>
            </w:r>
          </w:p>
        </w:tc>
        <w:tc>
          <w:tcPr>
            <w:tcW w:w="71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6.9</w:t>
            </w:r>
          </w:p>
        </w:tc>
        <w:tc>
          <w:tcPr>
            <w:tcW w:w="894"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49</w:t>
            </w:r>
          </w:p>
        </w:tc>
        <w:tc>
          <w:tcPr>
            <w:tcW w:w="715"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9.0</w:t>
            </w:r>
          </w:p>
        </w:tc>
        <w:tc>
          <w:tcPr>
            <w:tcW w:w="983"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42</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8.7</w:t>
            </w:r>
          </w:p>
        </w:tc>
      </w:tr>
      <w:tr w:rsidR="00EF58F6" w:rsidTr="00715987">
        <w:trPr>
          <w:gridAfter w:val="2"/>
          <w:wAfter w:w="183" w:type="dxa"/>
          <w:cantSplit/>
          <w:trHeight w:val="151"/>
        </w:trPr>
        <w:tc>
          <w:tcPr>
            <w:tcW w:w="2055" w:type="dxa"/>
            <w:gridSpan w:val="2"/>
            <w:tcBorders>
              <w:top w:val="nil"/>
              <w:left w:val="nil"/>
              <w:bottom w:val="nil"/>
              <w:right w:val="nil"/>
            </w:tcBorders>
          </w:tcPr>
          <w:p w:rsidR="00EF58F6" w:rsidRDefault="00EF58F6">
            <w:pPr>
              <w:rPr>
                <w:color w:val="000000"/>
                <w:sz w:val="18"/>
              </w:rPr>
            </w:pPr>
            <w:r>
              <w:rPr>
                <w:color w:val="000000"/>
                <w:sz w:val="18"/>
              </w:rPr>
              <w:t xml:space="preserve">     Females</w:t>
            </w:r>
          </w:p>
        </w:tc>
        <w:tc>
          <w:tcPr>
            <w:tcW w:w="894"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78</w:t>
            </w:r>
          </w:p>
        </w:tc>
        <w:tc>
          <w:tcPr>
            <w:tcW w:w="805" w:type="dxa"/>
            <w:gridSpan w:val="2"/>
            <w:tcBorders>
              <w:top w:val="nil"/>
              <w:left w:val="nil"/>
              <w:bottom w:val="nil"/>
              <w:right w:val="nil"/>
            </w:tcBorders>
            <w:vAlign w:val="bottom"/>
          </w:tcPr>
          <w:p w:rsidR="00EF58F6" w:rsidRDefault="00EF58F6">
            <w:pPr>
              <w:jc w:val="right"/>
              <w:rPr>
                <w:rFonts w:cs="Arial"/>
                <w:sz w:val="18"/>
                <w:szCs w:val="18"/>
              </w:rPr>
            </w:pPr>
            <w:r>
              <w:rPr>
                <w:rFonts w:cs="Arial"/>
                <w:sz w:val="18"/>
                <w:szCs w:val="18"/>
              </w:rPr>
              <w:t>30.4</w:t>
            </w:r>
          </w:p>
        </w:tc>
        <w:tc>
          <w:tcPr>
            <w:tcW w:w="805"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34</w:t>
            </w:r>
          </w:p>
        </w:tc>
        <w:tc>
          <w:tcPr>
            <w:tcW w:w="71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13.0</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3.8</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7</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2.8</w:t>
            </w:r>
          </w:p>
        </w:tc>
        <w:tc>
          <w:tcPr>
            <w:tcW w:w="107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15</w:t>
            </w:r>
          </w:p>
        </w:tc>
        <w:tc>
          <w:tcPr>
            <w:tcW w:w="71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5.7</w:t>
            </w:r>
          </w:p>
        </w:tc>
        <w:tc>
          <w:tcPr>
            <w:tcW w:w="894"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w:t>
            </w:r>
          </w:p>
        </w:tc>
        <w:tc>
          <w:tcPr>
            <w:tcW w:w="715" w:type="dxa"/>
            <w:gridSpan w:val="3"/>
            <w:tcBorders>
              <w:top w:val="nil"/>
              <w:left w:val="nil"/>
              <w:bottom w:val="nil"/>
              <w:right w:val="nil"/>
            </w:tcBorders>
            <w:vAlign w:val="bottom"/>
          </w:tcPr>
          <w:p w:rsidR="00EF58F6" w:rsidRDefault="00715987">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12</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4.7</w:t>
            </w:r>
          </w:p>
        </w:tc>
      </w:tr>
      <w:tr w:rsidR="00EF58F6" w:rsidTr="00715987">
        <w:trPr>
          <w:gridAfter w:val="2"/>
          <w:wAfter w:w="183" w:type="dxa"/>
          <w:cantSplit/>
          <w:trHeight w:val="151"/>
        </w:trPr>
        <w:tc>
          <w:tcPr>
            <w:tcW w:w="2055" w:type="dxa"/>
            <w:gridSpan w:val="2"/>
            <w:tcBorders>
              <w:top w:val="nil"/>
              <w:left w:val="nil"/>
              <w:bottom w:val="nil"/>
              <w:right w:val="nil"/>
            </w:tcBorders>
          </w:tcPr>
          <w:p w:rsidR="00EF58F6" w:rsidRDefault="00EF58F6">
            <w:pPr>
              <w:rPr>
                <w:color w:val="000000"/>
                <w:sz w:val="18"/>
              </w:rPr>
            </w:pPr>
            <w:r>
              <w:rPr>
                <w:color w:val="000000"/>
                <w:sz w:val="18"/>
              </w:rPr>
              <w:t xml:space="preserve">     Males</w:t>
            </w:r>
          </w:p>
        </w:tc>
        <w:tc>
          <w:tcPr>
            <w:tcW w:w="894"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184</w:t>
            </w:r>
          </w:p>
        </w:tc>
        <w:tc>
          <w:tcPr>
            <w:tcW w:w="805" w:type="dxa"/>
            <w:gridSpan w:val="2"/>
            <w:tcBorders>
              <w:top w:val="nil"/>
              <w:left w:val="nil"/>
              <w:bottom w:val="nil"/>
              <w:right w:val="nil"/>
            </w:tcBorders>
            <w:vAlign w:val="bottom"/>
          </w:tcPr>
          <w:p w:rsidR="00EF58F6" w:rsidRDefault="00EF58F6">
            <w:pPr>
              <w:jc w:val="right"/>
              <w:rPr>
                <w:rFonts w:cs="Arial"/>
                <w:sz w:val="18"/>
                <w:szCs w:val="18"/>
              </w:rPr>
            </w:pPr>
            <w:r>
              <w:rPr>
                <w:rFonts w:cs="Arial"/>
                <w:sz w:val="18"/>
                <w:szCs w:val="18"/>
              </w:rPr>
              <w:t>75.5</w:t>
            </w:r>
          </w:p>
        </w:tc>
        <w:tc>
          <w:tcPr>
            <w:tcW w:w="805"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61</w:t>
            </w:r>
          </w:p>
        </w:tc>
        <w:tc>
          <w:tcPr>
            <w:tcW w:w="71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24.2</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11</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6.6</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13</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5.8</w:t>
            </w:r>
          </w:p>
        </w:tc>
        <w:tc>
          <w:tcPr>
            <w:tcW w:w="107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21</w:t>
            </w:r>
          </w:p>
        </w:tc>
        <w:tc>
          <w:tcPr>
            <w:tcW w:w="71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7.9</w:t>
            </w:r>
          </w:p>
        </w:tc>
        <w:tc>
          <w:tcPr>
            <w:tcW w:w="894"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48</w:t>
            </w:r>
          </w:p>
        </w:tc>
        <w:tc>
          <w:tcPr>
            <w:tcW w:w="715"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18.0</w:t>
            </w:r>
          </w:p>
        </w:tc>
        <w:tc>
          <w:tcPr>
            <w:tcW w:w="98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30</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12.8</w:t>
            </w:r>
          </w:p>
        </w:tc>
      </w:tr>
      <w:tr w:rsidR="00EF58F6" w:rsidTr="00715987">
        <w:trPr>
          <w:gridAfter w:val="2"/>
          <w:wAfter w:w="183" w:type="dxa"/>
          <w:cantSplit/>
          <w:trHeight w:val="151"/>
        </w:trPr>
        <w:tc>
          <w:tcPr>
            <w:tcW w:w="2055" w:type="dxa"/>
            <w:gridSpan w:val="2"/>
            <w:tcBorders>
              <w:top w:val="nil"/>
              <w:left w:val="nil"/>
              <w:bottom w:val="nil"/>
              <w:right w:val="nil"/>
            </w:tcBorders>
          </w:tcPr>
          <w:p w:rsidR="00EF58F6" w:rsidRDefault="00EF58F6">
            <w:pPr>
              <w:rPr>
                <w:color w:val="000000"/>
                <w:sz w:val="18"/>
              </w:rPr>
            </w:pPr>
          </w:p>
        </w:tc>
        <w:tc>
          <w:tcPr>
            <w:tcW w:w="894" w:type="dxa"/>
            <w:gridSpan w:val="3"/>
            <w:tcBorders>
              <w:top w:val="nil"/>
              <w:left w:val="dashed" w:sz="4" w:space="0" w:color="auto"/>
              <w:bottom w:val="nil"/>
              <w:right w:val="nil"/>
            </w:tcBorders>
            <w:vAlign w:val="bottom"/>
          </w:tcPr>
          <w:p w:rsidR="00EF58F6" w:rsidRDefault="00EF58F6">
            <w:pPr>
              <w:rPr>
                <w:rFonts w:cs="Arial"/>
                <w:sz w:val="18"/>
                <w:szCs w:val="18"/>
              </w:rPr>
            </w:pPr>
          </w:p>
        </w:tc>
        <w:tc>
          <w:tcPr>
            <w:tcW w:w="805" w:type="dxa"/>
            <w:gridSpan w:val="2"/>
            <w:tcBorders>
              <w:top w:val="nil"/>
              <w:left w:val="nil"/>
              <w:bottom w:val="nil"/>
              <w:right w:val="nil"/>
            </w:tcBorders>
            <w:vAlign w:val="bottom"/>
          </w:tcPr>
          <w:p w:rsidR="00EF58F6" w:rsidRDefault="00EF58F6">
            <w:pPr>
              <w:rPr>
                <w:rFonts w:cs="Arial"/>
                <w:sz w:val="18"/>
                <w:szCs w:val="18"/>
              </w:rPr>
            </w:pPr>
          </w:p>
        </w:tc>
        <w:tc>
          <w:tcPr>
            <w:tcW w:w="805" w:type="dxa"/>
            <w:gridSpan w:val="3"/>
            <w:tcBorders>
              <w:top w:val="nil"/>
              <w:left w:val="dashed" w:sz="4" w:space="0" w:color="auto"/>
              <w:bottom w:val="nil"/>
              <w:right w:val="nil"/>
            </w:tcBorders>
            <w:vAlign w:val="bottom"/>
          </w:tcPr>
          <w:p w:rsidR="00EF58F6" w:rsidRDefault="00EF58F6">
            <w:pPr>
              <w:rPr>
                <w:rFonts w:cs="Arial"/>
                <w:sz w:val="18"/>
                <w:szCs w:val="18"/>
              </w:rPr>
            </w:pPr>
          </w:p>
        </w:tc>
        <w:tc>
          <w:tcPr>
            <w:tcW w:w="715" w:type="dxa"/>
            <w:gridSpan w:val="4"/>
            <w:tcBorders>
              <w:top w:val="nil"/>
              <w:left w:val="nil"/>
              <w:bottom w:val="nil"/>
              <w:right w:val="nil"/>
            </w:tcBorders>
            <w:vAlign w:val="bottom"/>
          </w:tcPr>
          <w:p w:rsidR="00EF58F6" w:rsidRDefault="00EF58F6">
            <w:pPr>
              <w:rPr>
                <w:rFonts w:cs="Arial"/>
                <w:sz w:val="18"/>
                <w:szCs w:val="18"/>
              </w:rPr>
            </w:pPr>
          </w:p>
        </w:tc>
        <w:tc>
          <w:tcPr>
            <w:tcW w:w="805" w:type="dxa"/>
            <w:gridSpan w:val="4"/>
            <w:tcBorders>
              <w:top w:val="nil"/>
              <w:left w:val="nil"/>
              <w:bottom w:val="nil"/>
              <w:right w:val="nil"/>
            </w:tcBorders>
            <w:vAlign w:val="bottom"/>
          </w:tcPr>
          <w:p w:rsidR="00EF58F6" w:rsidRDefault="00EF58F6">
            <w:pPr>
              <w:rPr>
                <w:rFonts w:cs="Arial"/>
                <w:sz w:val="18"/>
                <w:szCs w:val="18"/>
              </w:rPr>
            </w:pPr>
          </w:p>
        </w:tc>
        <w:tc>
          <w:tcPr>
            <w:tcW w:w="805" w:type="dxa"/>
            <w:gridSpan w:val="4"/>
            <w:tcBorders>
              <w:top w:val="nil"/>
              <w:left w:val="nil"/>
              <w:bottom w:val="nil"/>
              <w:right w:val="nil"/>
            </w:tcBorders>
            <w:vAlign w:val="bottom"/>
          </w:tcPr>
          <w:p w:rsidR="00EF58F6" w:rsidRDefault="00EF58F6">
            <w:pPr>
              <w:rPr>
                <w:rFonts w:cs="Arial"/>
                <w:sz w:val="18"/>
                <w:szCs w:val="18"/>
              </w:rPr>
            </w:pPr>
          </w:p>
        </w:tc>
        <w:tc>
          <w:tcPr>
            <w:tcW w:w="983" w:type="dxa"/>
            <w:gridSpan w:val="3"/>
            <w:tcBorders>
              <w:top w:val="nil"/>
              <w:left w:val="nil"/>
              <w:bottom w:val="nil"/>
              <w:right w:val="nil"/>
            </w:tcBorders>
            <w:vAlign w:val="bottom"/>
          </w:tcPr>
          <w:p w:rsidR="00EF58F6" w:rsidRDefault="00EF58F6">
            <w:pPr>
              <w:rPr>
                <w:rFonts w:cs="Arial"/>
                <w:sz w:val="18"/>
                <w:szCs w:val="18"/>
              </w:rPr>
            </w:pPr>
          </w:p>
        </w:tc>
        <w:tc>
          <w:tcPr>
            <w:tcW w:w="805" w:type="dxa"/>
            <w:gridSpan w:val="4"/>
            <w:tcBorders>
              <w:top w:val="nil"/>
              <w:left w:val="nil"/>
              <w:bottom w:val="nil"/>
              <w:right w:val="nil"/>
            </w:tcBorders>
            <w:vAlign w:val="bottom"/>
          </w:tcPr>
          <w:p w:rsidR="00EF58F6" w:rsidRDefault="00EF58F6">
            <w:pPr>
              <w:rPr>
                <w:rFonts w:cs="Arial"/>
                <w:sz w:val="18"/>
                <w:szCs w:val="18"/>
              </w:rPr>
            </w:pPr>
          </w:p>
        </w:tc>
        <w:tc>
          <w:tcPr>
            <w:tcW w:w="1073" w:type="dxa"/>
            <w:gridSpan w:val="4"/>
            <w:tcBorders>
              <w:top w:val="nil"/>
              <w:left w:val="nil"/>
              <w:bottom w:val="nil"/>
              <w:right w:val="nil"/>
            </w:tcBorders>
            <w:vAlign w:val="bottom"/>
          </w:tcPr>
          <w:p w:rsidR="00EF58F6" w:rsidRDefault="00EF58F6">
            <w:pPr>
              <w:rPr>
                <w:rFonts w:cs="Arial"/>
                <w:sz w:val="18"/>
                <w:szCs w:val="18"/>
              </w:rPr>
            </w:pPr>
          </w:p>
        </w:tc>
        <w:tc>
          <w:tcPr>
            <w:tcW w:w="715" w:type="dxa"/>
            <w:gridSpan w:val="4"/>
            <w:tcBorders>
              <w:top w:val="nil"/>
              <w:left w:val="nil"/>
              <w:bottom w:val="nil"/>
              <w:right w:val="nil"/>
            </w:tcBorders>
            <w:vAlign w:val="bottom"/>
          </w:tcPr>
          <w:p w:rsidR="00EF58F6" w:rsidRDefault="00EF58F6">
            <w:pPr>
              <w:rPr>
                <w:rFonts w:cs="Arial"/>
                <w:sz w:val="18"/>
                <w:szCs w:val="18"/>
              </w:rPr>
            </w:pPr>
          </w:p>
        </w:tc>
        <w:tc>
          <w:tcPr>
            <w:tcW w:w="894" w:type="dxa"/>
            <w:gridSpan w:val="3"/>
            <w:tcBorders>
              <w:top w:val="nil"/>
              <w:left w:val="nil"/>
              <w:bottom w:val="nil"/>
              <w:right w:val="nil"/>
            </w:tcBorders>
            <w:vAlign w:val="bottom"/>
          </w:tcPr>
          <w:p w:rsidR="00EF58F6" w:rsidRDefault="00EF58F6">
            <w:pPr>
              <w:rPr>
                <w:rFonts w:cs="Arial"/>
                <w:sz w:val="18"/>
                <w:szCs w:val="18"/>
              </w:rPr>
            </w:pPr>
          </w:p>
        </w:tc>
        <w:tc>
          <w:tcPr>
            <w:tcW w:w="715" w:type="dxa"/>
            <w:gridSpan w:val="3"/>
            <w:tcBorders>
              <w:top w:val="nil"/>
              <w:left w:val="nil"/>
              <w:bottom w:val="nil"/>
              <w:right w:val="nil"/>
            </w:tcBorders>
            <w:vAlign w:val="bottom"/>
          </w:tcPr>
          <w:p w:rsidR="00EF58F6" w:rsidRDefault="00EF58F6">
            <w:pPr>
              <w:rPr>
                <w:rFonts w:cs="Arial"/>
                <w:sz w:val="18"/>
                <w:szCs w:val="18"/>
              </w:rPr>
            </w:pPr>
          </w:p>
        </w:tc>
        <w:tc>
          <w:tcPr>
            <w:tcW w:w="983" w:type="dxa"/>
            <w:gridSpan w:val="4"/>
            <w:tcBorders>
              <w:top w:val="nil"/>
              <w:left w:val="nil"/>
              <w:bottom w:val="nil"/>
              <w:right w:val="nil"/>
            </w:tcBorders>
            <w:vAlign w:val="bottom"/>
          </w:tcPr>
          <w:p w:rsidR="00EF58F6" w:rsidRDefault="00EF58F6">
            <w:pPr>
              <w:rPr>
                <w:rFonts w:cs="Arial"/>
                <w:sz w:val="18"/>
                <w:szCs w:val="18"/>
              </w:rPr>
            </w:pPr>
          </w:p>
        </w:tc>
        <w:tc>
          <w:tcPr>
            <w:tcW w:w="805" w:type="dxa"/>
            <w:gridSpan w:val="4"/>
            <w:tcBorders>
              <w:top w:val="nil"/>
              <w:left w:val="nil"/>
              <w:bottom w:val="nil"/>
              <w:right w:val="nil"/>
            </w:tcBorders>
            <w:vAlign w:val="bottom"/>
          </w:tcPr>
          <w:p w:rsidR="00EF58F6" w:rsidRDefault="00EF58F6">
            <w:pPr>
              <w:rPr>
                <w:rFonts w:cs="Arial"/>
                <w:sz w:val="18"/>
                <w:szCs w:val="18"/>
              </w:rPr>
            </w:pPr>
          </w:p>
        </w:tc>
      </w:tr>
      <w:tr w:rsidR="00EF58F6" w:rsidTr="00715987">
        <w:trPr>
          <w:gridAfter w:val="2"/>
          <w:wAfter w:w="183" w:type="dxa"/>
          <w:cantSplit/>
          <w:trHeight w:val="151"/>
        </w:trPr>
        <w:tc>
          <w:tcPr>
            <w:tcW w:w="2055" w:type="dxa"/>
            <w:gridSpan w:val="2"/>
            <w:tcBorders>
              <w:top w:val="nil"/>
              <w:left w:val="nil"/>
              <w:bottom w:val="nil"/>
              <w:right w:val="nil"/>
            </w:tcBorders>
          </w:tcPr>
          <w:p w:rsidR="00EF58F6" w:rsidRPr="00593859" w:rsidRDefault="00EF58F6" w:rsidP="00593859">
            <w:pPr>
              <w:rPr>
                <w:b/>
                <w:sz w:val="18"/>
              </w:rPr>
            </w:pPr>
            <w:bookmarkStart w:id="864" w:name="_Toc143066395"/>
            <w:r>
              <w:rPr>
                <w:b/>
                <w:noProof/>
                <w:szCs w:val="22"/>
              </w:rPr>
              <mc:AlternateContent>
                <mc:Choice Requires="wps">
                  <w:drawing>
                    <wp:anchor distT="0" distB="0" distL="114300" distR="114300" simplePos="0" relativeHeight="252124672" behindDoc="0" locked="0" layoutInCell="1" allowOverlap="1" wp14:anchorId="3EF7A4F7" wp14:editId="3D807398">
                      <wp:simplePos x="0" y="0"/>
                      <wp:positionH relativeFrom="column">
                        <wp:posOffset>-543154</wp:posOffset>
                      </wp:positionH>
                      <wp:positionV relativeFrom="paragraph">
                        <wp:posOffset>1702</wp:posOffset>
                      </wp:positionV>
                      <wp:extent cx="299924" cy="342900"/>
                      <wp:effectExtent l="0" t="0" r="5080" b="0"/>
                      <wp:wrapNone/>
                      <wp:docPr id="147" name="Text Box 9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4"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46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7A4F7" id="Text Box 9972" o:spid="_x0000_s1159" type="#_x0000_t202" style="position:absolute;margin-left:-42.75pt;margin-top:.15pt;width:23.6pt;height:27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" stroked="f">
                      <v:textbox style="layout-flow:vertical">
                        <w:txbxContent>
                          <w:p w:rsidR="009F1013" w:rsidRPr="00D307AF" w:rsidRDefault="009F1013" w:rsidP="00D307AF">
                            <w:pPr>
                              <w:rPr>
                                <w:szCs w:val="18"/>
                              </w:rPr>
                            </w:pPr>
                            <w:r>
                              <w:rPr>
                                <w:rFonts w:cs="Arial"/>
                                <w:sz w:val="18"/>
                                <w:szCs w:val="18"/>
                              </w:rPr>
                              <w:t>46</w:t>
                            </w:r>
                          </w:p>
                        </w:txbxContent>
                      </v:textbox>
                    </v:shape>
                  </w:pict>
                </mc:Fallback>
              </mc:AlternateContent>
            </w:r>
            <w:r w:rsidRPr="00593859">
              <w:rPr>
                <w:b/>
                <w:sz w:val="18"/>
              </w:rPr>
              <w:t xml:space="preserve">Asian </w:t>
            </w:r>
            <w:r>
              <w:rPr>
                <w:b/>
                <w:sz w:val="18"/>
              </w:rPr>
              <w:t>non-H</w:t>
            </w:r>
            <w:r w:rsidRPr="00593859">
              <w:rPr>
                <w:b/>
                <w:sz w:val="18"/>
              </w:rPr>
              <w:t>ispanic</w:t>
            </w:r>
            <w:bookmarkEnd w:id="864"/>
          </w:p>
        </w:tc>
        <w:tc>
          <w:tcPr>
            <w:tcW w:w="894" w:type="dxa"/>
            <w:gridSpan w:val="3"/>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86</w:t>
            </w:r>
          </w:p>
        </w:tc>
        <w:tc>
          <w:tcPr>
            <w:tcW w:w="805" w:type="dxa"/>
            <w:gridSpan w:val="2"/>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21.1</w:t>
            </w:r>
          </w:p>
        </w:tc>
        <w:tc>
          <w:tcPr>
            <w:tcW w:w="805" w:type="dxa"/>
            <w:gridSpan w:val="3"/>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22</w:t>
            </w:r>
          </w:p>
        </w:tc>
        <w:tc>
          <w:tcPr>
            <w:tcW w:w="71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4.0</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16</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5.4</w:t>
            </w:r>
          </w:p>
        </w:tc>
        <w:tc>
          <w:tcPr>
            <w:tcW w:w="983"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23</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5.5</w:t>
            </w:r>
          </w:p>
        </w:tc>
        <w:tc>
          <w:tcPr>
            <w:tcW w:w="1073"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12</w:t>
            </w:r>
          </w:p>
        </w:tc>
        <w:tc>
          <w:tcPr>
            <w:tcW w:w="71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3.0</w:t>
            </w:r>
          </w:p>
        </w:tc>
        <w:tc>
          <w:tcPr>
            <w:tcW w:w="894" w:type="dxa"/>
            <w:gridSpan w:val="3"/>
            <w:tcBorders>
              <w:top w:val="nil"/>
              <w:left w:val="nil"/>
              <w:bottom w:val="nil"/>
              <w:right w:val="nil"/>
            </w:tcBorders>
            <w:shd w:val="clear" w:color="auto" w:fill="FFFFFF" w:themeFill="background1"/>
            <w:vAlign w:val="bottom"/>
          </w:tcPr>
          <w:p w:rsidR="00EF58F6" w:rsidRDefault="00EF58F6">
            <w:pPr>
              <w:jc w:val="right"/>
              <w:rPr>
                <w:rFonts w:cs="Arial"/>
                <w:b/>
                <w:bCs/>
                <w:sz w:val="18"/>
                <w:szCs w:val="18"/>
              </w:rPr>
            </w:pPr>
            <w:r>
              <w:rPr>
                <w:rFonts w:cs="Arial"/>
                <w:b/>
                <w:bCs/>
                <w:sz w:val="18"/>
                <w:szCs w:val="18"/>
              </w:rPr>
              <w:t>1</w:t>
            </w:r>
          </w:p>
        </w:tc>
        <w:tc>
          <w:tcPr>
            <w:tcW w:w="715" w:type="dxa"/>
            <w:gridSpan w:val="3"/>
            <w:tcBorders>
              <w:top w:val="nil"/>
              <w:left w:val="nil"/>
              <w:bottom w:val="nil"/>
              <w:right w:val="nil"/>
            </w:tcBorders>
            <w:shd w:val="clear" w:color="auto" w:fill="FFFFFF" w:themeFill="background1"/>
            <w:vAlign w:val="bottom"/>
          </w:tcPr>
          <w:p w:rsidR="00EF58F6" w:rsidRDefault="00715987">
            <w:pPr>
              <w:jc w:val="right"/>
              <w:rPr>
                <w:rFonts w:cs="Arial"/>
                <w:b/>
                <w:bCs/>
                <w:sz w:val="18"/>
                <w:szCs w:val="18"/>
              </w:rPr>
            </w:pPr>
            <w:r w:rsidRPr="00C811B9">
              <w:rPr>
                <w:rFonts w:cs="Arial"/>
                <w:sz w:val="18"/>
                <w:szCs w:val="18"/>
              </w:rPr>
              <w:t>--</w:t>
            </w:r>
            <w:r w:rsidRPr="00C811B9">
              <w:rPr>
                <w:rFonts w:cs="Arial"/>
                <w:sz w:val="18"/>
                <w:szCs w:val="18"/>
                <w:vertAlign w:val="superscript"/>
              </w:rPr>
              <w:t>6</w:t>
            </w:r>
          </w:p>
        </w:tc>
        <w:tc>
          <w:tcPr>
            <w:tcW w:w="983"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12</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3.0</w:t>
            </w:r>
          </w:p>
        </w:tc>
      </w:tr>
      <w:tr w:rsidR="00EF58F6" w:rsidTr="00715987">
        <w:trPr>
          <w:gridAfter w:val="2"/>
          <w:wAfter w:w="183" w:type="dxa"/>
          <w:cantSplit/>
          <w:trHeight w:val="151"/>
        </w:trPr>
        <w:tc>
          <w:tcPr>
            <w:tcW w:w="2055" w:type="dxa"/>
            <w:gridSpan w:val="2"/>
            <w:tcBorders>
              <w:top w:val="nil"/>
              <w:left w:val="nil"/>
              <w:bottom w:val="nil"/>
              <w:right w:val="nil"/>
            </w:tcBorders>
          </w:tcPr>
          <w:p w:rsidR="00EF58F6" w:rsidRDefault="00EF58F6">
            <w:pPr>
              <w:rPr>
                <w:color w:val="000000"/>
                <w:sz w:val="18"/>
              </w:rPr>
            </w:pPr>
            <w:r>
              <w:rPr>
                <w:color w:val="000000"/>
                <w:sz w:val="18"/>
              </w:rPr>
              <w:t xml:space="preserve">     Females</w:t>
            </w:r>
          </w:p>
        </w:tc>
        <w:tc>
          <w:tcPr>
            <w:tcW w:w="894"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23</w:t>
            </w:r>
          </w:p>
        </w:tc>
        <w:tc>
          <w:tcPr>
            <w:tcW w:w="805" w:type="dxa"/>
            <w:gridSpan w:val="2"/>
            <w:tcBorders>
              <w:top w:val="nil"/>
              <w:left w:val="nil"/>
              <w:bottom w:val="nil"/>
              <w:right w:val="nil"/>
            </w:tcBorders>
            <w:vAlign w:val="bottom"/>
          </w:tcPr>
          <w:p w:rsidR="00EF58F6" w:rsidRDefault="00EF58F6">
            <w:pPr>
              <w:jc w:val="right"/>
              <w:rPr>
                <w:rFonts w:cs="Arial"/>
                <w:sz w:val="18"/>
                <w:szCs w:val="18"/>
              </w:rPr>
            </w:pPr>
            <w:r>
              <w:rPr>
                <w:rFonts w:cs="Arial"/>
                <w:sz w:val="18"/>
                <w:szCs w:val="18"/>
              </w:rPr>
              <w:t>11.1</w:t>
            </w:r>
          </w:p>
        </w:tc>
        <w:tc>
          <w:tcPr>
            <w:tcW w:w="805"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4</w:t>
            </w:r>
          </w:p>
        </w:tc>
        <w:tc>
          <w:tcPr>
            <w:tcW w:w="715" w:type="dxa"/>
            <w:gridSpan w:val="4"/>
            <w:tcBorders>
              <w:top w:val="nil"/>
              <w:left w:val="nil"/>
              <w:bottom w:val="nil"/>
              <w:right w:val="nil"/>
            </w:tcBorders>
            <w:vAlign w:val="bottom"/>
          </w:tcPr>
          <w:p w:rsidR="00EF58F6" w:rsidRDefault="00715987">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w:t>
            </w:r>
          </w:p>
        </w:tc>
        <w:tc>
          <w:tcPr>
            <w:tcW w:w="805" w:type="dxa"/>
            <w:gridSpan w:val="4"/>
            <w:tcBorders>
              <w:top w:val="nil"/>
              <w:left w:val="nil"/>
              <w:bottom w:val="nil"/>
              <w:right w:val="nil"/>
            </w:tcBorders>
            <w:vAlign w:val="bottom"/>
          </w:tcPr>
          <w:p w:rsidR="00EF58F6" w:rsidRDefault="00715987">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8</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3.0</w:t>
            </w:r>
          </w:p>
        </w:tc>
        <w:tc>
          <w:tcPr>
            <w:tcW w:w="107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5</w:t>
            </w:r>
          </w:p>
        </w:tc>
        <w:tc>
          <w:tcPr>
            <w:tcW w:w="71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2.4</w:t>
            </w:r>
          </w:p>
        </w:tc>
        <w:tc>
          <w:tcPr>
            <w:tcW w:w="894" w:type="dxa"/>
            <w:gridSpan w:val="3"/>
            <w:tcBorders>
              <w:top w:val="nil"/>
              <w:left w:val="nil"/>
              <w:bottom w:val="nil"/>
              <w:right w:val="nil"/>
            </w:tcBorders>
            <w:shd w:val="clear" w:color="auto" w:fill="FFFFFF" w:themeFill="background1"/>
            <w:vAlign w:val="bottom"/>
          </w:tcPr>
          <w:p w:rsidR="00EF58F6" w:rsidRDefault="00715987" w:rsidP="00715987">
            <w:pPr>
              <w:jc w:val="right"/>
              <w:rPr>
                <w:rFonts w:cs="Arial"/>
                <w:sz w:val="18"/>
                <w:szCs w:val="18"/>
              </w:rPr>
            </w:pPr>
            <w:r>
              <w:rPr>
                <w:rFonts w:cs="Arial"/>
                <w:sz w:val="18"/>
                <w:szCs w:val="18"/>
              </w:rPr>
              <w:t>0</w:t>
            </w:r>
          </w:p>
        </w:tc>
        <w:tc>
          <w:tcPr>
            <w:tcW w:w="715" w:type="dxa"/>
            <w:gridSpan w:val="3"/>
            <w:tcBorders>
              <w:top w:val="nil"/>
              <w:left w:val="nil"/>
              <w:bottom w:val="nil"/>
              <w:right w:val="nil"/>
            </w:tcBorders>
            <w:shd w:val="clear" w:color="auto" w:fill="FFFFFF" w:themeFill="background1"/>
            <w:vAlign w:val="bottom"/>
          </w:tcPr>
          <w:p w:rsidR="00EF58F6" w:rsidRDefault="00715987" w:rsidP="00715987">
            <w:pPr>
              <w:jc w:val="right"/>
              <w:rPr>
                <w:rFonts w:cs="Arial"/>
                <w:sz w:val="18"/>
                <w:szCs w:val="18"/>
              </w:rPr>
            </w:pPr>
            <w:r>
              <w:rPr>
                <w:rFonts w:cs="Arial"/>
                <w:sz w:val="18"/>
                <w:szCs w:val="18"/>
              </w:rPr>
              <w:t>0.0</w:t>
            </w:r>
          </w:p>
        </w:tc>
        <w:tc>
          <w:tcPr>
            <w:tcW w:w="98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2</w:t>
            </w:r>
          </w:p>
        </w:tc>
        <w:tc>
          <w:tcPr>
            <w:tcW w:w="805" w:type="dxa"/>
            <w:gridSpan w:val="4"/>
            <w:tcBorders>
              <w:top w:val="nil"/>
              <w:left w:val="nil"/>
              <w:bottom w:val="nil"/>
              <w:right w:val="nil"/>
            </w:tcBorders>
            <w:vAlign w:val="bottom"/>
          </w:tcPr>
          <w:p w:rsidR="00EF58F6" w:rsidRDefault="00715987">
            <w:pPr>
              <w:jc w:val="right"/>
              <w:rPr>
                <w:rFonts w:cs="Arial"/>
                <w:sz w:val="18"/>
                <w:szCs w:val="18"/>
              </w:rPr>
            </w:pPr>
            <w:r w:rsidRPr="00C811B9">
              <w:rPr>
                <w:rFonts w:cs="Arial"/>
                <w:sz w:val="18"/>
                <w:szCs w:val="18"/>
              </w:rPr>
              <w:t>--</w:t>
            </w:r>
            <w:r w:rsidRPr="00C811B9">
              <w:rPr>
                <w:rFonts w:cs="Arial"/>
                <w:sz w:val="18"/>
                <w:szCs w:val="18"/>
                <w:vertAlign w:val="superscript"/>
              </w:rPr>
              <w:t>6</w:t>
            </w:r>
          </w:p>
        </w:tc>
      </w:tr>
      <w:tr w:rsidR="00EF58F6" w:rsidTr="00715987">
        <w:trPr>
          <w:gridAfter w:val="2"/>
          <w:wAfter w:w="183" w:type="dxa"/>
          <w:cantSplit/>
          <w:trHeight w:val="151"/>
        </w:trPr>
        <w:tc>
          <w:tcPr>
            <w:tcW w:w="2055" w:type="dxa"/>
            <w:gridSpan w:val="2"/>
            <w:tcBorders>
              <w:top w:val="nil"/>
              <w:left w:val="nil"/>
              <w:bottom w:val="nil"/>
              <w:right w:val="nil"/>
            </w:tcBorders>
          </w:tcPr>
          <w:p w:rsidR="00EF58F6" w:rsidRDefault="00EF58F6">
            <w:pPr>
              <w:rPr>
                <w:color w:val="000000"/>
                <w:sz w:val="18"/>
              </w:rPr>
            </w:pPr>
            <w:r>
              <w:rPr>
                <w:color w:val="000000"/>
                <w:sz w:val="18"/>
              </w:rPr>
              <w:t xml:space="preserve">     Males</w:t>
            </w:r>
          </w:p>
        </w:tc>
        <w:tc>
          <w:tcPr>
            <w:tcW w:w="894"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63</w:t>
            </w:r>
          </w:p>
        </w:tc>
        <w:tc>
          <w:tcPr>
            <w:tcW w:w="805" w:type="dxa"/>
            <w:gridSpan w:val="2"/>
            <w:tcBorders>
              <w:top w:val="nil"/>
              <w:left w:val="nil"/>
              <w:bottom w:val="nil"/>
              <w:right w:val="nil"/>
            </w:tcBorders>
            <w:vAlign w:val="bottom"/>
          </w:tcPr>
          <w:p w:rsidR="00EF58F6" w:rsidRDefault="00EF58F6">
            <w:pPr>
              <w:jc w:val="right"/>
              <w:rPr>
                <w:rFonts w:cs="Arial"/>
                <w:sz w:val="18"/>
                <w:szCs w:val="18"/>
              </w:rPr>
            </w:pPr>
            <w:r>
              <w:rPr>
                <w:rFonts w:cs="Arial"/>
                <w:sz w:val="18"/>
                <w:szCs w:val="18"/>
              </w:rPr>
              <w:t>32.6</w:t>
            </w:r>
          </w:p>
        </w:tc>
        <w:tc>
          <w:tcPr>
            <w:tcW w:w="805"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18</w:t>
            </w:r>
          </w:p>
        </w:tc>
        <w:tc>
          <w:tcPr>
            <w:tcW w:w="71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6.7</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12</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8.4</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15</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8.4</w:t>
            </w:r>
          </w:p>
        </w:tc>
        <w:tc>
          <w:tcPr>
            <w:tcW w:w="107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7</w:t>
            </w:r>
          </w:p>
        </w:tc>
        <w:tc>
          <w:tcPr>
            <w:tcW w:w="71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3.8</w:t>
            </w:r>
          </w:p>
        </w:tc>
        <w:tc>
          <w:tcPr>
            <w:tcW w:w="894"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w:t>
            </w:r>
          </w:p>
        </w:tc>
        <w:tc>
          <w:tcPr>
            <w:tcW w:w="715" w:type="dxa"/>
            <w:gridSpan w:val="3"/>
            <w:tcBorders>
              <w:top w:val="nil"/>
              <w:left w:val="nil"/>
              <w:bottom w:val="nil"/>
              <w:right w:val="nil"/>
            </w:tcBorders>
            <w:vAlign w:val="bottom"/>
          </w:tcPr>
          <w:p w:rsidR="00EF58F6" w:rsidRDefault="00715987">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10</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4.9</w:t>
            </w:r>
          </w:p>
        </w:tc>
      </w:tr>
      <w:tr w:rsidR="00EF58F6" w:rsidTr="00715987">
        <w:trPr>
          <w:gridAfter w:val="2"/>
          <w:wAfter w:w="183" w:type="dxa"/>
          <w:cantSplit/>
          <w:trHeight w:val="151"/>
        </w:trPr>
        <w:tc>
          <w:tcPr>
            <w:tcW w:w="2055" w:type="dxa"/>
            <w:gridSpan w:val="2"/>
            <w:tcBorders>
              <w:top w:val="nil"/>
              <w:left w:val="nil"/>
              <w:bottom w:val="nil"/>
              <w:right w:val="nil"/>
            </w:tcBorders>
          </w:tcPr>
          <w:p w:rsidR="00EF58F6" w:rsidRDefault="00EF58F6">
            <w:pPr>
              <w:rPr>
                <w:color w:val="000000"/>
                <w:sz w:val="18"/>
              </w:rPr>
            </w:pPr>
          </w:p>
        </w:tc>
        <w:tc>
          <w:tcPr>
            <w:tcW w:w="894" w:type="dxa"/>
            <w:gridSpan w:val="3"/>
            <w:tcBorders>
              <w:top w:val="nil"/>
              <w:left w:val="dashed" w:sz="4" w:space="0" w:color="auto"/>
              <w:bottom w:val="nil"/>
              <w:right w:val="nil"/>
            </w:tcBorders>
            <w:vAlign w:val="bottom"/>
          </w:tcPr>
          <w:p w:rsidR="00EF58F6" w:rsidRDefault="00EF58F6">
            <w:pPr>
              <w:rPr>
                <w:rFonts w:cs="Arial"/>
                <w:sz w:val="18"/>
                <w:szCs w:val="18"/>
              </w:rPr>
            </w:pPr>
          </w:p>
        </w:tc>
        <w:tc>
          <w:tcPr>
            <w:tcW w:w="805" w:type="dxa"/>
            <w:gridSpan w:val="2"/>
            <w:tcBorders>
              <w:top w:val="nil"/>
              <w:left w:val="nil"/>
              <w:bottom w:val="nil"/>
              <w:right w:val="nil"/>
            </w:tcBorders>
            <w:vAlign w:val="bottom"/>
          </w:tcPr>
          <w:p w:rsidR="00EF58F6" w:rsidRDefault="00EF58F6">
            <w:pPr>
              <w:rPr>
                <w:rFonts w:cs="Arial"/>
                <w:sz w:val="18"/>
                <w:szCs w:val="18"/>
              </w:rPr>
            </w:pPr>
          </w:p>
        </w:tc>
        <w:tc>
          <w:tcPr>
            <w:tcW w:w="805" w:type="dxa"/>
            <w:gridSpan w:val="3"/>
            <w:tcBorders>
              <w:top w:val="nil"/>
              <w:left w:val="dashed" w:sz="4" w:space="0" w:color="auto"/>
              <w:bottom w:val="nil"/>
              <w:right w:val="nil"/>
            </w:tcBorders>
            <w:vAlign w:val="bottom"/>
          </w:tcPr>
          <w:p w:rsidR="00EF58F6" w:rsidRDefault="00EF58F6">
            <w:pPr>
              <w:rPr>
                <w:rFonts w:cs="Arial"/>
                <w:sz w:val="18"/>
                <w:szCs w:val="18"/>
              </w:rPr>
            </w:pPr>
          </w:p>
        </w:tc>
        <w:tc>
          <w:tcPr>
            <w:tcW w:w="715" w:type="dxa"/>
            <w:gridSpan w:val="4"/>
            <w:tcBorders>
              <w:top w:val="nil"/>
              <w:left w:val="nil"/>
              <w:bottom w:val="nil"/>
              <w:right w:val="nil"/>
            </w:tcBorders>
            <w:vAlign w:val="bottom"/>
          </w:tcPr>
          <w:p w:rsidR="00EF58F6" w:rsidRDefault="00EF58F6">
            <w:pPr>
              <w:rPr>
                <w:rFonts w:cs="Arial"/>
                <w:sz w:val="18"/>
                <w:szCs w:val="18"/>
              </w:rPr>
            </w:pPr>
          </w:p>
        </w:tc>
        <w:tc>
          <w:tcPr>
            <w:tcW w:w="805" w:type="dxa"/>
            <w:gridSpan w:val="4"/>
            <w:tcBorders>
              <w:top w:val="nil"/>
              <w:left w:val="nil"/>
              <w:bottom w:val="nil"/>
              <w:right w:val="nil"/>
            </w:tcBorders>
            <w:vAlign w:val="bottom"/>
          </w:tcPr>
          <w:p w:rsidR="00EF58F6" w:rsidRDefault="00EF58F6">
            <w:pPr>
              <w:rPr>
                <w:rFonts w:cs="Arial"/>
                <w:sz w:val="18"/>
                <w:szCs w:val="18"/>
              </w:rPr>
            </w:pPr>
          </w:p>
        </w:tc>
        <w:tc>
          <w:tcPr>
            <w:tcW w:w="805" w:type="dxa"/>
            <w:gridSpan w:val="4"/>
            <w:tcBorders>
              <w:top w:val="nil"/>
              <w:left w:val="nil"/>
              <w:bottom w:val="nil"/>
              <w:right w:val="nil"/>
            </w:tcBorders>
            <w:vAlign w:val="bottom"/>
          </w:tcPr>
          <w:p w:rsidR="00EF58F6" w:rsidRDefault="00EF58F6">
            <w:pPr>
              <w:rPr>
                <w:rFonts w:cs="Arial"/>
                <w:sz w:val="18"/>
                <w:szCs w:val="18"/>
              </w:rPr>
            </w:pPr>
          </w:p>
        </w:tc>
        <w:tc>
          <w:tcPr>
            <w:tcW w:w="983" w:type="dxa"/>
            <w:gridSpan w:val="3"/>
            <w:tcBorders>
              <w:top w:val="nil"/>
              <w:left w:val="nil"/>
              <w:bottom w:val="nil"/>
              <w:right w:val="nil"/>
            </w:tcBorders>
            <w:vAlign w:val="bottom"/>
          </w:tcPr>
          <w:p w:rsidR="00EF58F6" w:rsidRDefault="00EF58F6">
            <w:pPr>
              <w:rPr>
                <w:rFonts w:cs="Arial"/>
                <w:sz w:val="18"/>
                <w:szCs w:val="18"/>
              </w:rPr>
            </w:pPr>
          </w:p>
        </w:tc>
        <w:tc>
          <w:tcPr>
            <w:tcW w:w="805" w:type="dxa"/>
            <w:gridSpan w:val="4"/>
            <w:tcBorders>
              <w:top w:val="nil"/>
              <w:left w:val="nil"/>
              <w:bottom w:val="nil"/>
              <w:right w:val="nil"/>
            </w:tcBorders>
            <w:vAlign w:val="bottom"/>
          </w:tcPr>
          <w:p w:rsidR="00EF58F6" w:rsidRDefault="00EF58F6">
            <w:pPr>
              <w:rPr>
                <w:rFonts w:cs="Arial"/>
                <w:sz w:val="18"/>
                <w:szCs w:val="18"/>
              </w:rPr>
            </w:pPr>
          </w:p>
        </w:tc>
        <w:tc>
          <w:tcPr>
            <w:tcW w:w="1073" w:type="dxa"/>
            <w:gridSpan w:val="4"/>
            <w:tcBorders>
              <w:top w:val="nil"/>
              <w:left w:val="nil"/>
              <w:bottom w:val="nil"/>
              <w:right w:val="nil"/>
            </w:tcBorders>
            <w:vAlign w:val="bottom"/>
          </w:tcPr>
          <w:p w:rsidR="00EF58F6" w:rsidRDefault="00EF58F6">
            <w:pPr>
              <w:rPr>
                <w:rFonts w:cs="Arial"/>
                <w:sz w:val="18"/>
                <w:szCs w:val="18"/>
              </w:rPr>
            </w:pPr>
          </w:p>
        </w:tc>
        <w:tc>
          <w:tcPr>
            <w:tcW w:w="715" w:type="dxa"/>
            <w:gridSpan w:val="4"/>
            <w:tcBorders>
              <w:top w:val="nil"/>
              <w:left w:val="nil"/>
              <w:bottom w:val="nil"/>
              <w:right w:val="nil"/>
            </w:tcBorders>
            <w:vAlign w:val="bottom"/>
          </w:tcPr>
          <w:p w:rsidR="00EF58F6" w:rsidRDefault="00EF58F6">
            <w:pPr>
              <w:rPr>
                <w:rFonts w:cs="Arial"/>
                <w:sz w:val="18"/>
                <w:szCs w:val="18"/>
              </w:rPr>
            </w:pPr>
          </w:p>
        </w:tc>
        <w:tc>
          <w:tcPr>
            <w:tcW w:w="894" w:type="dxa"/>
            <w:gridSpan w:val="3"/>
            <w:tcBorders>
              <w:top w:val="nil"/>
              <w:left w:val="nil"/>
              <w:bottom w:val="nil"/>
              <w:right w:val="nil"/>
            </w:tcBorders>
            <w:vAlign w:val="bottom"/>
          </w:tcPr>
          <w:p w:rsidR="00EF58F6" w:rsidRDefault="00EF58F6">
            <w:pPr>
              <w:rPr>
                <w:rFonts w:cs="Arial"/>
                <w:sz w:val="18"/>
                <w:szCs w:val="18"/>
              </w:rPr>
            </w:pPr>
          </w:p>
        </w:tc>
        <w:tc>
          <w:tcPr>
            <w:tcW w:w="715" w:type="dxa"/>
            <w:gridSpan w:val="3"/>
            <w:tcBorders>
              <w:top w:val="nil"/>
              <w:left w:val="nil"/>
              <w:bottom w:val="nil"/>
              <w:right w:val="nil"/>
            </w:tcBorders>
            <w:vAlign w:val="bottom"/>
          </w:tcPr>
          <w:p w:rsidR="00EF58F6" w:rsidRDefault="00EF58F6">
            <w:pPr>
              <w:rPr>
                <w:rFonts w:cs="Arial"/>
                <w:sz w:val="18"/>
                <w:szCs w:val="18"/>
              </w:rPr>
            </w:pPr>
          </w:p>
        </w:tc>
        <w:tc>
          <w:tcPr>
            <w:tcW w:w="983" w:type="dxa"/>
            <w:gridSpan w:val="4"/>
            <w:tcBorders>
              <w:top w:val="nil"/>
              <w:left w:val="nil"/>
              <w:bottom w:val="nil"/>
              <w:right w:val="nil"/>
            </w:tcBorders>
            <w:vAlign w:val="bottom"/>
          </w:tcPr>
          <w:p w:rsidR="00EF58F6" w:rsidRDefault="00EF58F6">
            <w:pPr>
              <w:rPr>
                <w:rFonts w:cs="Arial"/>
                <w:sz w:val="18"/>
                <w:szCs w:val="18"/>
              </w:rPr>
            </w:pPr>
          </w:p>
        </w:tc>
        <w:tc>
          <w:tcPr>
            <w:tcW w:w="805" w:type="dxa"/>
            <w:gridSpan w:val="4"/>
            <w:tcBorders>
              <w:top w:val="nil"/>
              <w:left w:val="nil"/>
              <w:bottom w:val="nil"/>
              <w:right w:val="nil"/>
            </w:tcBorders>
            <w:vAlign w:val="bottom"/>
          </w:tcPr>
          <w:p w:rsidR="00EF58F6" w:rsidRDefault="00EF58F6">
            <w:pPr>
              <w:rPr>
                <w:rFonts w:cs="Arial"/>
                <w:sz w:val="18"/>
                <w:szCs w:val="18"/>
              </w:rPr>
            </w:pPr>
          </w:p>
        </w:tc>
      </w:tr>
      <w:tr w:rsidR="00EF58F6" w:rsidTr="00715987">
        <w:trPr>
          <w:gridAfter w:val="2"/>
          <w:wAfter w:w="183" w:type="dxa"/>
          <w:cantSplit/>
          <w:trHeight w:val="151"/>
        </w:trPr>
        <w:tc>
          <w:tcPr>
            <w:tcW w:w="2055" w:type="dxa"/>
            <w:gridSpan w:val="2"/>
            <w:tcBorders>
              <w:top w:val="nil"/>
              <w:left w:val="nil"/>
              <w:bottom w:val="nil"/>
              <w:right w:val="nil"/>
            </w:tcBorders>
          </w:tcPr>
          <w:p w:rsidR="00EF58F6" w:rsidRPr="00593859" w:rsidRDefault="00EF58F6" w:rsidP="00593859">
            <w:pPr>
              <w:rPr>
                <w:b/>
                <w:sz w:val="18"/>
              </w:rPr>
            </w:pPr>
            <w:bookmarkStart w:id="865" w:name="_Toc143066396"/>
            <w:r w:rsidRPr="00593859">
              <w:rPr>
                <w:b/>
                <w:sz w:val="18"/>
              </w:rPr>
              <w:t>Hispanic</w:t>
            </w:r>
            <w:bookmarkEnd w:id="865"/>
          </w:p>
        </w:tc>
        <w:tc>
          <w:tcPr>
            <w:tcW w:w="894" w:type="dxa"/>
            <w:gridSpan w:val="3"/>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451</w:t>
            </w:r>
          </w:p>
        </w:tc>
        <w:tc>
          <w:tcPr>
            <w:tcW w:w="805" w:type="dxa"/>
            <w:gridSpan w:val="2"/>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63.8</w:t>
            </w:r>
          </w:p>
        </w:tc>
        <w:tc>
          <w:tcPr>
            <w:tcW w:w="805" w:type="dxa"/>
            <w:gridSpan w:val="3"/>
            <w:tcBorders>
              <w:top w:val="nil"/>
              <w:left w:val="dashed" w:sz="4" w:space="0" w:color="auto"/>
              <w:bottom w:val="nil"/>
              <w:right w:val="nil"/>
            </w:tcBorders>
            <w:vAlign w:val="bottom"/>
          </w:tcPr>
          <w:p w:rsidR="00EF58F6" w:rsidRDefault="00EF58F6">
            <w:pPr>
              <w:jc w:val="right"/>
              <w:rPr>
                <w:rFonts w:cs="Arial"/>
                <w:b/>
                <w:bCs/>
                <w:sz w:val="18"/>
                <w:szCs w:val="18"/>
              </w:rPr>
            </w:pPr>
            <w:r>
              <w:rPr>
                <w:rFonts w:cs="Arial"/>
                <w:b/>
                <w:bCs/>
                <w:sz w:val="18"/>
                <w:szCs w:val="18"/>
              </w:rPr>
              <w:t>274</w:t>
            </w:r>
          </w:p>
        </w:tc>
        <w:tc>
          <w:tcPr>
            <w:tcW w:w="71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36.9</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22</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5.2</w:t>
            </w:r>
          </w:p>
        </w:tc>
        <w:tc>
          <w:tcPr>
            <w:tcW w:w="983"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31</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5.3</w:t>
            </w:r>
          </w:p>
        </w:tc>
        <w:tc>
          <w:tcPr>
            <w:tcW w:w="1073"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47</w:t>
            </w:r>
          </w:p>
        </w:tc>
        <w:tc>
          <w:tcPr>
            <w:tcW w:w="71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6.2</w:t>
            </w:r>
          </w:p>
        </w:tc>
        <w:tc>
          <w:tcPr>
            <w:tcW w:w="894"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35</w:t>
            </w:r>
          </w:p>
        </w:tc>
        <w:tc>
          <w:tcPr>
            <w:tcW w:w="715" w:type="dxa"/>
            <w:gridSpan w:val="3"/>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4.0</w:t>
            </w:r>
          </w:p>
        </w:tc>
        <w:tc>
          <w:tcPr>
            <w:tcW w:w="983"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42</w:t>
            </w:r>
          </w:p>
        </w:tc>
        <w:tc>
          <w:tcPr>
            <w:tcW w:w="805" w:type="dxa"/>
            <w:gridSpan w:val="4"/>
            <w:tcBorders>
              <w:top w:val="nil"/>
              <w:left w:val="nil"/>
              <w:bottom w:val="nil"/>
              <w:right w:val="nil"/>
            </w:tcBorders>
            <w:vAlign w:val="bottom"/>
          </w:tcPr>
          <w:p w:rsidR="00EF58F6" w:rsidRDefault="00EF58F6">
            <w:pPr>
              <w:jc w:val="right"/>
              <w:rPr>
                <w:rFonts w:cs="Arial"/>
                <w:b/>
                <w:bCs/>
                <w:sz w:val="18"/>
                <w:szCs w:val="18"/>
              </w:rPr>
            </w:pPr>
            <w:r>
              <w:rPr>
                <w:rFonts w:cs="Arial"/>
                <w:b/>
                <w:bCs/>
                <w:sz w:val="18"/>
                <w:szCs w:val="18"/>
              </w:rPr>
              <w:t>6.3</w:t>
            </w:r>
          </w:p>
        </w:tc>
      </w:tr>
      <w:tr w:rsidR="00EF58F6" w:rsidTr="00715987">
        <w:trPr>
          <w:gridAfter w:val="2"/>
          <w:wAfter w:w="183" w:type="dxa"/>
          <w:cantSplit/>
          <w:trHeight w:val="151"/>
        </w:trPr>
        <w:tc>
          <w:tcPr>
            <w:tcW w:w="2055" w:type="dxa"/>
            <w:gridSpan w:val="2"/>
            <w:tcBorders>
              <w:top w:val="nil"/>
              <w:left w:val="nil"/>
              <w:bottom w:val="nil"/>
              <w:right w:val="dashed" w:sz="4" w:space="0" w:color="auto"/>
            </w:tcBorders>
          </w:tcPr>
          <w:p w:rsidR="00EF58F6" w:rsidRDefault="00EF58F6">
            <w:pPr>
              <w:rPr>
                <w:color w:val="000000"/>
                <w:sz w:val="18"/>
              </w:rPr>
            </w:pPr>
            <w:r>
              <w:rPr>
                <w:color w:val="000000"/>
                <w:sz w:val="18"/>
              </w:rPr>
              <w:t xml:space="preserve">     Females</w:t>
            </w:r>
          </w:p>
        </w:tc>
        <w:tc>
          <w:tcPr>
            <w:tcW w:w="894"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99</w:t>
            </w:r>
          </w:p>
        </w:tc>
        <w:tc>
          <w:tcPr>
            <w:tcW w:w="805" w:type="dxa"/>
            <w:gridSpan w:val="2"/>
            <w:tcBorders>
              <w:top w:val="nil"/>
              <w:left w:val="nil"/>
              <w:bottom w:val="nil"/>
              <w:right w:val="dashed" w:sz="4" w:space="0" w:color="auto"/>
            </w:tcBorders>
            <w:vAlign w:val="bottom"/>
          </w:tcPr>
          <w:p w:rsidR="00EF58F6" w:rsidRDefault="00EF58F6">
            <w:pPr>
              <w:jc w:val="right"/>
              <w:rPr>
                <w:rFonts w:cs="Arial"/>
                <w:sz w:val="18"/>
                <w:szCs w:val="18"/>
              </w:rPr>
            </w:pPr>
            <w:r>
              <w:rPr>
                <w:rFonts w:cs="Arial"/>
                <w:sz w:val="18"/>
                <w:szCs w:val="18"/>
              </w:rPr>
              <w:t>29.5</w:t>
            </w:r>
          </w:p>
        </w:tc>
        <w:tc>
          <w:tcPr>
            <w:tcW w:w="805" w:type="dxa"/>
            <w:gridSpan w:val="3"/>
            <w:tcBorders>
              <w:top w:val="nil"/>
              <w:left w:val="dashed" w:sz="4" w:space="0" w:color="auto"/>
              <w:bottom w:val="nil"/>
              <w:right w:val="nil"/>
            </w:tcBorders>
            <w:vAlign w:val="bottom"/>
          </w:tcPr>
          <w:p w:rsidR="00EF58F6" w:rsidRDefault="00EF58F6">
            <w:pPr>
              <w:jc w:val="right"/>
              <w:rPr>
                <w:rFonts w:cs="Arial"/>
                <w:sz w:val="18"/>
                <w:szCs w:val="18"/>
              </w:rPr>
            </w:pPr>
            <w:r>
              <w:rPr>
                <w:rFonts w:cs="Arial"/>
                <w:sz w:val="18"/>
                <w:szCs w:val="18"/>
              </w:rPr>
              <w:t>49</w:t>
            </w:r>
          </w:p>
        </w:tc>
        <w:tc>
          <w:tcPr>
            <w:tcW w:w="71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12.5</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11</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4.8</w:t>
            </w:r>
          </w:p>
        </w:tc>
        <w:tc>
          <w:tcPr>
            <w:tcW w:w="983"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12</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4.4</w:t>
            </w:r>
          </w:p>
        </w:tc>
        <w:tc>
          <w:tcPr>
            <w:tcW w:w="107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15</w:t>
            </w:r>
          </w:p>
        </w:tc>
        <w:tc>
          <w:tcPr>
            <w:tcW w:w="71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4.0</w:t>
            </w:r>
          </w:p>
        </w:tc>
        <w:tc>
          <w:tcPr>
            <w:tcW w:w="894" w:type="dxa"/>
            <w:gridSpan w:val="3"/>
            <w:tcBorders>
              <w:top w:val="nil"/>
              <w:left w:val="nil"/>
              <w:bottom w:val="nil"/>
              <w:right w:val="nil"/>
            </w:tcBorders>
            <w:vAlign w:val="bottom"/>
          </w:tcPr>
          <w:p w:rsidR="00EF58F6" w:rsidRDefault="00EF58F6">
            <w:pPr>
              <w:jc w:val="right"/>
              <w:rPr>
                <w:rFonts w:cs="Arial"/>
                <w:sz w:val="18"/>
                <w:szCs w:val="18"/>
              </w:rPr>
            </w:pPr>
            <w:r>
              <w:rPr>
                <w:rFonts w:cs="Arial"/>
                <w:sz w:val="18"/>
                <w:szCs w:val="18"/>
              </w:rPr>
              <w:t>3</w:t>
            </w:r>
          </w:p>
        </w:tc>
        <w:tc>
          <w:tcPr>
            <w:tcW w:w="715" w:type="dxa"/>
            <w:gridSpan w:val="3"/>
            <w:tcBorders>
              <w:top w:val="nil"/>
              <w:left w:val="nil"/>
              <w:bottom w:val="nil"/>
              <w:right w:val="nil"/>
            </w:tcBorders>
            <w:vAlign w:val="bottom"/>
          </w:tcPr>
          <w:p w:rsidR="00EF58F6" w:rsidRDefault="00715987">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83"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9</w:t>
            </w:r>
          </w:p>
        </w:tc>
        <w:tc>
          <w:tcPr>
            <w:tcW w:w="805" w:type="dxa"/>
            <w:gridSpan w:val="4"/>
            <w:tcBorders>
              <w:top w:val="nil"/>
              <w:left w:val="nil"/>
              <w:bottom w:val="nil"/>
              <w:right w:val="nil"/>
            </w:tcBorders>
            <w:vAlign w:val="bottom"/>
          </w:tcPr>
          <w:p w:rsidR="00EF58F6" w:rsidRDefault="00EF58F6">
            <w:pPr>
              <w:jc w:val="right"/>
              <w:rPr>
                <w:rFonts w:cs="Arial"/>
                <w:sz w:val="18"/>
                <w:szCs w:val="18"/>
              </w:rPr>
            </w:pPr>
            <w:r>
              <w:rPr>
                <w:rFonts w:cs="Arial"/>
                <w:sz w:val="18"/>
                <w:szCs w:val="18"/>
              </w:rPr>
              <w:t>3.1</w:t>
            </w:r>
          </w:p>
        </w:tc>
      </w:tr>
      <w:tr w:rsidR="00EF58F6" w:rsidTr="00715987">
        <w:trPr>
          <w:gridAfter w:val="2"/>
          <w:wAfter w:w="183" w:type="dxa"/>
          <w:cantSplit/>
          <w:trHeight w:val="151"/>
        </w:trPr>
        <w:tc>
          <w:tcPr>
            <w:tcW w:w="2055" w:type="dxa"/>
            <w:gridSpan w:val="2"/>
            <w:tcBorders>
              <w:top w:val="nil"/>
              <w:left w:val="nil"/>
              <w:bottom w:val="single" w:sz="4" w:space="0" w:color="auto"/>
              <w:right w:val="dashed" w:sz="4" w:space="0" w:color="auto"/>
            </w:tcBorders>
          </w:tcPr>
          <w:p w:rsidR="00EF58F6" w:rsidRDefault="00EF58F6">
            <w:pPr>
              <w:rPr>
                <w:color w:val="000000"/>
                <w:sz w:val="18"/>
              </w:rPr>
            </w:pPr>
            <w:r>
              <w:rPr>
                <w:color w:val="000000"/>
                <w:sz w:val="18"/>
              </w:rPr>
              <w:t xml:space="preserve">     Males</w:t>
            </w:r>
          </w:p>
        </w:tc>
        <w:tc>
          <w:tcPr>
            <w:tcW w:w="894" w:type="dxa"/>
            <w:gridSpan w:val="3"/>
            <w:tcBorders>
              <w:top w:val="nil"/>
              <w:left w:val="dashed" w:sz="4" w:space="0" w:color="auto"/>
              <w:bottom w:val="single" w:sz="4" w:space="0" w:color="auto"/>
              <w:right w:val="nil"/>
            </w:tcBorders>
            <w:vAlign w:val="bottom"/>
          </w:tcPr>
          <w:p w:rsidR="00EF58F6" w:rsidRDefault="00EF58F6">
            <w:pPr>
              <w:jc w:val="right"/>
              <w:rPr>
                <w:rFonts w:cs="Arial"/>
                <w:sz w:val="18"/>
                <w:szCs w:val="18"/>
              </w:rPr>
            </w:pPr>
            <w:r>
              <w:rPr>
                <w:rFonts w:cs="Arial"/>
                <w:sz w:val="18"/>
                <w:szCs w:val="18"/>
              </w:rPr>
              <w:t>352</w:t>
            </w:r>
          </w:p>
        </w:tc>
        <w:tc>
          <w:tcPr>
            <w:tcW w:w="805" w:type="dxa"/>
            <w:gridSpan w:val="2"/>
            <w:tcBorders>
              <w:top w:val="nil"/>
              <w:left w:val="nil"/>
              <w:bottom w:val="single" w:sz="4" w:space="0" w:color="auto"/>
              <w:right w:val="dashed" w:sz="4" w:space="0" w:color="auto"/>
            </w:tcBorders>
            <w:vAlign w:val="bottom"/>
          </w:tcPr>
          <w:p w:rsidR="00EF58F6" w:rsidRDefault="00EF58F6">
            <w:pPr>
              <w:jc w:val="right"/>
              <w:rPr>
                <w:rFonts w:cs="Arial"/>
                <w:sz w:val="18"/>
                <w:szCs w:val="18"/>
              </w:rPr>
            </w:pPr>
            <w:r>
              <w:rPr>
                <w:rFonts w:cs="Arial"/>
                <w:sz w:val="18"/>
                <w:szCs w:val="18"/>
              </w:rPr>
              <w:t>99.4</w:t>
            </w:r>
          </w:p>
        </w:tc>
        <w:tc>
          <w:tcPr>
            <w:tcW w:w="805" w:type="dxa"/>
            <w:gridSpan w:val="3"/>
            <w:tcBorders>
              <w:top w:val="nil"/>
              <w:left w:val="dashed" w:sz="4" w:space="0" w:color="auto"/>
              <w:bottom w:val="single" w:sz="4" w:space="0" w:color="auto"/>
              <w:right w:val="nil"/>
            </w:tcBorders>
            <w:vAlign w:val="bottom"/>
          </w:tcPr>
          <w:p w:rsidR="00EF58F6" w:rsidRDefault="00EF58F6">
            <w:pPr>
              <w:jc w:val="right"/>
              <w:rPr>
                <w:rFonts w:cs="Arial"/>
                <w:sz w:val="18"/>
                <w:szCs w:val="18"/>
              </w:rPr>
            </w:pPr>
            <w:r>
              <w:rPr>
                <w:rFonts w:cs="Arial"/>
                <w:sz w:val="18"/>
                <w:szCs w:val="18"/>
              </w:rPr>
              <w:t>225</w:t>
            </w:r>
          </w:p>
        </w:tc>
        <w:tc>
          <w:tcPr>
            <w:tcW w:w="715" w:type="dxa"/>
            <w:gridSpan w:val="4"/>
            <w:tcBorders>
              <w:top w:val="nil"/>
              <w:left w:val="nil"/>
              <w:bottom w:val="single" w:sz="4" w:space="0" w:color="auto"/>
              <w:right w:val="nil"/>
            </w:tcBorders>
            <w:vAlign w:val="bottom"/>
          </w:tcPr>
          <w:p w:rsidR="00EF58F6" w:rsidRDefault="00EF58F6">
            <w:pPr>
              <w:jc w:val="right"/>
              <w:rPr>
                <w:rFonts w:cs="Arial"/>
                <w:sz w:val="18"/>
                <w:szCs w:val="18"/>
              </w:rPr>
            </w:pPr>
            <w:r>
              <w:rPr>
                <w:rFonts w:cs="Arial"/>
                <w:sz w:val="18"/>
                <w:szCs w:val="18"/>
              </w:rPr>
              <w:t>62.8</w:t>
            </w:r>
          </w:p>
        </w:tc>
        <w:tc>
          <w:tcPr>
            <w:tcW w:w="805" w:type="dxa"/>
            <w:gridSpan w:val="4"/>
            <w:tcBorders>
              <w:top w:val="nil"/>
              <w:left w:val="nil"/>
              <w:bottom w:val="single" w:sz="4" w:space="0" w:color="auto"/>
              <w:right w:val="nil"/>
            </w:tcBorders>
            <w:vAlign w:val="bottom"/>
          </w:tcPr>
          <w:p w:rsidR="00EF58F6" w:rsidRDefault="00EF58F6">
            <w:pPr>
              <w:jc w:val="right"/>
              <w:rPr>
                <w:rFonts w:cs="Arial"/>
                <w:sz w:val="18"/>
                <w:szCs w:val="18"/>
              </w:rPr>
            </w:pPr>
            <w:r>
              <w:rPr>
                <w:rFonts w:cs="Arial"/>
                <w:sz w:val="18"/>
                <w:szCs w:val="18"/>
              </w:rPr>
              <w:t>11</w:t>
            </w:r>
          </w:p>
        </w:tc>
        <w:tc>
          <w:tcPr>
            <w:tcW w:w="805" w:type="dxa"/>
            <w:gridSpan w:val="4"/>
            <w:tcBorders>
              <w:top w:val="nil"/>
              <w:left w:val="nil"/>
              <w:bottom w:val="single" w:sz="4" w:space="0" w:color="auto"/>
              <w:right w:val="nil"/>
            </w:tcBorders>
            <w:vAlign w:val="bottom"/>
          </w:tcPr>
          <w:p w:rsidR="00EF58F6" w:rsidRDefault="00EF58F6">
            <w:pPr>
              <w:jc w:val="right"/>
              <w:rPr>
                <w:rFonts w:cs="Arial"/>
                <w:sz w:val="18"/>
                <w:szCs w:val="18"/>
              </w:rPr>
            </w:pPr>
            <w:r>
              <w:rPr>
                <w:rFonts w:cs="Arial"/>
                <w:sz w:val="18"/>
                <w:szCs w:val="18"/>
              </w:rPr>
              <w:t>5.5</w:t>
            </w:r>
          </w:p>
        </w:tc>
        <w:tc>
          <w:tcPr>
            <w:tcW w:w="983" w:type="dxa"/>
            <w:gridSpan w:val="3"/>
            <w:tcBorders>
              <w:top w:val="nil"/>
              <w:left w:val="nil"/>
              <w:bottom w:val="single" w:sz="4" w:space="0" w:color="auto"/>
              <w:right w:val="nil"/>
            </w:tcBorders>
            <w:vAlign w:val="bottom"/>
          </w:tcPr>
          <w:p w:rsidR="00EF58F6" w:rsidRDefault="00EF58F6">
            <w:pPr>
              <w:jc w:val="right"/>
              <w:rPr>
                <w:rFonts w:cs="Arial"/>
                <w:sz w:val="18"/>
                <w:szCs w:val="18"/>
              </w:rPr>
            </w:pPr>
            <w:r>
              <w:rPr>
                <w:rFonts w:cs="Arial"/>
                <w:sz w:val="18"/>
                <w:szCs w:val="18"/>
              </w:rPr>
              <w:t>19</w:t>
            </w:r>
          </w:p>
        </w:tc>
        <w:tc>
          <w:tcPr>
            <w:tcW w:w="805" w:type="dxa"/>
            <w:gridSpan w:val="4"/>
            <w:tcBorders>
              <w:top w:val="nil"/>
              <w:left w:val="nil"/>
              <w:bottom w:val="single" w:sz="4" w:space="0" w:color="auto"/>
              <w:right w:val="nil"/>
            </w:tcBorders>
            <w:vAlign w:val="bottom"/>
          </w:tcPr>
          <w:p w:rsidR="00EF58F6" w:rsidRDefault="00EF58F6">
            <w:pPr>
              <w:jc w:val="right"/>
              <w:rPr>
                <w:rFonts w:cs="Arial"/>
                <w:sz w:val="18"/>
                <w:szCs w:val="18"/>
              </w:rPr>
            </w:pPr>
            <w:r>
              <w:rPr>
                <w:rFonts w:cs="Arial"/>
                <w:sz w:val="18"/>
                <w:szCs w:val="18"/>
              </w:rPr>
              <w:t>6.0</w:t>
            </w:r>
          </w:p>
        </w:tc>
        <w:tc>
          <w:tcPr>
            <w:tcW w:w="1073" w:type="dxa"/>
            <w:gridSpan w:val="4"/>
            <w:tcBorders>
              <w:top w:val="nil"/>
              <w:left w:val="nil"/>
              <w:bottom w:val="single" w:sz="4" w:space="0" w:color="auto"/>
              <w:right w:val="nil"/>
            </w:tcBorders>
            <w:vAlign w:val="bottom"/>
          </w:tcPr>
          <w:p w:rsidR="00EF58F6" w:rsidRDefault="00EF58F6">
            <w:pPr>
              <w:jc w:val="right"/>
              <w:rPr>
                <w:rFonts w:cs="Arial"/>
                <w:sz w:val="18"/>
                <w:szCs w:val="18"/>
              </w:rPr>
            </w:pPr>
            <w:r>
              <w:rPr>
                <w:rFonts w:cs="Arial"/>
                <w:sz w:val="18"/>
                <w:szCs w:val="18"/>
              </w:rPr>
              <w:t>32</w:t>
            </w:r>
          </w:p>
        </w:tc>
        <w:tc>
          <w:tcPr>
            <w:tcW w:w="715" w:type="dxa"/>
            <w:gridSpan w:val="4"/>
            <w:tcBorders>
              <w:top w:val="nil"/>
              <w:left w:val="nil"/>
              <w:bottom w:val="single" w:sz="4" w:space="0" w:color="auto"/>
              <w:right w:val="nil"/>
            </w:tcBorders>
            <w:vAlign w:val="bottom"/>
          </w:tcPr>
          <w:p w:rsidR="00EF58F6" w:rsidRDefault="00EF58F6">
            <w:pPr>
              <w:jc w:val="right"/>
              <w:rPr>
                <w:rFonts w:cs="Arial"/>
                <w:sz w:val="18"/>
                <w:szCs w:val="18"/>
              </w:rPr>
            </w:pPr>
            <w:r>
              <w:rPr>
                <w:rFonts w:cs="Arial"/>
                <w:sz w:val="18"/>
                <w:szCs w:val="18"/>
              </w:rPr>
              <w:t>8.4</w:t>
            </w:r>
          </w:p>
        </w:tc>
        <w:tc>
          <w:tcPr>
            <w:tcW w:w="894" w:type="dxa"/>
            <w:gridSpan w:val="3"/>
            <w:tcBorders>
              <w:top w:val="nil"/>
              <w:left w:val="nil"/>
              <w:bottom w:val="single" w:sz="4" w:space="0" w:color="auto"/>
              <w:right w:val="nil"/>
            </w:tcBorders>
            <w:vAlign w:val="bottom"/>
          </w:tcPr>
          <w:p w:rsidR="00EF58F6" w:rsidRDefault="00EF58F6">
            <w:pPr>
              <w:jc w:val="right"/>
              <w:rPr>
                <w:rFonts w:cs="Arial"/>
                <w:sz w:val="18"/>
                <w:szCs w:val="18"/>
              </w:rPr>
            </w:pPr>
            <w:r>
              <w:rPr>
                <w:rFonts w:cs="Arial"/>
                <w:sz w:val="18"/>
                <w:szCs w:val="18"/>
              </w:rPr>
              <w:t>32</w:t>
            </w:r>
          </w:p>
        </w:tc>
        <w:tc>
          <w:tcPr>
            <w:tcW w:w="715" w:type="dxa"/>
            <w:gridSpan w:val="3"/>
            <w:tcBorders>
              <w:top w:val="nil"/>
              <w:left w:val="nil"/>
              <w:bottom w:val="single" w:sz="4" w:space="0" w:color="auto"/>
              <w:right w:val="nil"/>
            </w:tcBorders>
            <w:vAlign w:val="bottom"/>
          </w:tcPr>
          <w:p w:rsidR="00EF58F6" w:rsidRDefault="00EF58F6">
            <w:pPr>
              <w:jc w:val="right"/>
              <w:rPr>
                <w:rFonts w:cs="Arial"/>
                <w:sz w:val="18"/>
                <w:szCs w:val="18"/>
              </w:rPr>
            </w:pPr>
            <w:r>
              <w:rPr>
                <w:rFonts w:cs="Arial"/>
                <w:sz w:val="18"/>
                <w:szCs w:val="18"/>
              </w:rPr>
              <w:t>7.3</w:t>
            </w:r>
          </w:p>
        </w:tc>
        <w:tc>
          <w:tcPr>
            <w:tcW w:w="983" w:type="dxa"/>
            <w:gridSpan w:val="4"/>
            <w:tcBorders>
              <w:top w:val="nil"/>
              <w:left w:val="nil"/>
              <w:bottom w:val="single" w:sz="4" w:space="0" w:color="auto"/>
              <w:right w:val="nil"/>
            </w:tcBorders>
            <w:vAlign w:val="bottom"/>
          </w:tcPr>
          <w:p w:rsidR="00EF58F6" w:rsidRDefault="00EF58F6">
            <w:pPr>
              <w:jc w:val="right"/>
              <w:rPr>
                <w:rFonts w:cs="Arial"/>
                <w:sz w:val="18"/>
                <w:szCs w:val="18"/>
              </w:rPr>
            </w:pPr>
            <w:r>
              <w:rPr>
                <w:rFonts w:cs="Arial"/>
                <w:sz w:val="18"/>
                <w:szCs w:val="18"/>
              </w:rPr>
              <w:t>33</w:t>
            </w:r>
          </w:p>
        </w:tc>
        <w:tc>
          <w:tcPr>
            <w:tcW w:w="805" w:type="dxa"/>
            <w:gridSpan w:val="4"/>
            <w:tcBorders>
              <w:top w:val="nil"/>
              <w:left w:val="nil"/>
              <w:bottom w:val="single" w:sz="4" w:space="0" w:color="auto"/>
              <w:right w:val="nil"/>
            </w:tcBorders>
            <w:vAlign w:val="bottom"/>
          </w:tcPr>
          <w:p w:rsidR="00EF58F6" w:rsidRDefault="00EF58F6">
            <w:pPr>
              <w:jc w:val="right"/>
              <w:rPr>
                <w:rFonts w:cs="Arial"/>
                <w:sz w:val="18"/>
                <w:szCs w:val="18"/>
              </w:rPr>
            </w:pPr>
            <w:r>
              <w:rPr>
                <w:rFonts w:cs="Arial"/>
                <w:sz w:val="18"/>
                <w:szCs w:val="18"/>
              </w:rPr>
              <w:t>9.3</w:t>
            </w:r>
          </w:p>
        </w:tc>
      </w:tr>
      <w:tr w:rsidR="00A55ACD" w:rsidTr="00715987">
        <w:trPr>
          <w:gridAfter w:val="1"/>
          <w:wAfter w:w="92" w:type="dxa"/>
          <w:cantSplit/>
          <w:trHeight w:val="151"/>
        </w:trPr>
        <w:tc>
          <w:tcPr>
            <w:tcW w:w="13948" w:type="dxa"/>
            <w:gridSpan w:val="52"/>
            <w:tcBorders>
              <w:top w:val="nil"/>
              <w:left w:val="nil"/>
              <w:bottom w:val="nil"/>
              <w:right w:val="nil"/>
            </w:tcBorders>
          </w:tcPr>
          <w:p w:rsidR="00A55ACD" w:rsidRDefault="00A55ACD">
            <w:pPr>
              <w:pStyle w:val="BodyText"/>
              <w:rPr>
                <w:sz w:val="16"/>
              </w:rPr>
            </w:pPr>
          </w:p>
          <w:p w:rsidR="00A55ACD" w:rsidRPr="00B45F46" w:rsidRDefault="00A55ACD" w:rsidP="00B45F46">
            <w:pPr>
              <w:rPr>
                <w:rFonts w:cs="Arial"/>
                <w:sz w:val="16"/>
                <w:szCs w:val="16"/>
              </w:rPr>
            </w:pPr>
            <w:r w:rsidRPr="00122BCC">
              <w:rPr>
                <w:sz w:val="16"/>
                <w:szCs w:val="16"/>
              </w:rPr>
              <w:t>1. Data presented in this table are classified according to ICD-10.  Please see Appendix for a list of ICD-10 codes used in this table.  2. Includes drug overdoses, which account for the largest percentage.  3. Motor vehicle deaths to occupants, pedestrians, motorcyclists and bicyclists.  4. All remaining injury causes.  5.  Number of deaths per 100,000 persons in each group; rates are age-adjusted to the 20</w:t>
            </w:r>
            <w:r>
              <w:rPr>
                <w:sz w:val="16"/>
                <w:szCs w:val="16"/>
              </w:rPr>
              <w:t>00</w:t>
            </w:r>
            <w:r w:rsidRPr="00122BCC">
              <w:rPr>
                <w:sz w:val="16"/>
                <w:szCs w:val="16"/>
              </w:rPr>
              <w:t xml:space="preserve"> US standard population.   6. Calculations based on values 1-4 are excluded.</w:t>
            </w:r>
          </w:p>
          <w:p w:rsidR="00A55ACD" w:rsidRPr="00122BCC" w:rsidRDefault="00A55ACD">
            <w:pPr>
              <w:pStyle w:val="BodyText"/>
              <w:rPr>
                <w:sz w:val="16"/>
                <w:szCs w:val="16"/>
              </w:rPr>
            </w:pPr>
          </w:p>
          <w:p w:rsidR="00A55ACD" w:rsidRDefault="00A55ACD">
            <w:pPr>
              <w:pStyle w:val="BodyText"/>
              <w:rPr>
                <w:sz w:val="14"/>
              </w:rPr>
            </w:pPr>
          </w:p>
          <w:p w:rsidR="00A55ACD" w:rsidRDefault="00A55ACD">
            <w:pPr>
              <w:pStyle w:val="BodyText"/>
              <w:rPr>
                <w:sz w:val="14"/>
              </w:rPr>
            </w:pPr>
          </w:p>
          <w:p w:rsidR="00A55ACD" w:rsidRDefault="00A55ACD">
            <w:pPr>
              <w:rPr>
                <w:sz w:val="16"/>
              </w:rPr>
            </w:pPr>
          </w:p>
        </w:tc>
      </w:tr>
      <w:tr w:rsidR="00A55ACD" w:rsidTr="00715987">
        <w:trPr>
          <w:gridAfter w:val="1"/>
          <w:wAfter w:w="92" w:type="dxa"/>
          <w:cantSplit/>
          <w:trHeight w:val="151"/>
        </w:trPr>
        <w:tc>
          <w:tcPr>
            <w:tcW w:w="13948" w:type="dxa"/>
            <w:gridSpan w:val="52"/>
            <w:tcBorders>
              <w:top w:val="nil"/>
              <w:left w:val="nil"/>
              <w:bottom w:val="nil"/>
              <w:right w:val="nil"/>
            </w:tcBorders>
          </w:tcPr>
          <w:p w:rsidR="00A55ACD" w:rsidRDefault="00A55ACD">
            <w:pPr>
              <w:rPr>
                <w:sz w:val="16"/>
              </w:rPr>
            </w:pPr>
          </w:p>
        </w:tc>
      </w:tr>
      <w:tr w:rsidR="00A55ACD" w:rsidTr="00715987">
        <w:trPr>
          <w:gridAfter w:val="1"/>
          <w:wAfter w:w="92" w:type="dxa"/>
          <w:cantSplit/>
          <w:trHeight w:val="151"/>
        </w:trPr>
        <w:tc>
          <w:tcPr>
            <w:tcW w:w="13948" w:type="dxa"/>
            <w:gridSpan w:val="52"/>
            <w:tcBorders>
              <w:top w:val="nil"/>
              <w:left w:val="nil"/>
              <w:bottom w:val="nil"/>
              <w:right w:val="nil"/>
            </w:tcBorders>
          </w:tcPr>
          <w:p w:rsidR="00A55ACD" w:rsidRDefault="00A55ACD">
            <w:pPr>
              <w:rPr>
                <w:sz w:val="16"/>
              </w:rPr>
            </w:pPr>
          </w:p>
        </w:tc>
      </w:tr>
      <w:tr w:rsidR="00A55ACD" w:rsidTr="00715987">
        <w:trPr>
          <w:gridAfter w:val="1"/>
          <w:wAfter w:w="92" w:type="dxa"/>
          <w:cantSplit/>
          <w:trHeight w:val="151"/>
        </w:trPr>
        <w:tc>
          <w:tcPr>
            <w:tcW w:w="13948" w:type="dxa"/>
            <w:gridSpan w:val="52"/>
            <w:tcBorders>
              <w:top w:val="nil"/>
              <w:left w:val="nil"/>
              <w:bottom w:val="nil"/>
              <w:right w:val="nil"/>
            </w:tcBorders>
          </w:tcPr>
          <w:p w:rsidR="00A55ACD" w:rsidRDefault="00A55ACD">
            <w:pPr>
              <w:rPr>
                <w:sz w:val="16"/>
              </w:rPr>
            </w:pPr>
          </w:p>
        </w:tc>
      </w:tr>
    </w:tbl>
    <w:p w:rsidR="00376450" w:rsidRDefault="00376450"/>
    <w:p w:rsidR="00376450" w:rsidRDefault="00376450"/>
    <w:p w:rsidR="00376450" w:rsidRDefault="00376450"/>
    <w:p w:rsidR="00376450" w:rsidRDefault="00376450"/>
    <w:p w:rsidR="00376450" w:rsidRDefault="00376450"/>
    <w:p w:rsidR="00376450" w:rsidRDefault="00376450" w:rsidP="007B04C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sectPr w:rsidR="00376450" w:rsidSect="00C17722">
          <w:footerReference w:type="default" r:id="rId54"/>
          <w:pgSz w:w="15840" w:h="12240" w:orient="landscape" w:code="1"/>
          <w:pgMar w:top="1440" w:right="1440" w:bottom="1296" w:left="1008" w:header="706" w:footer="461" w:gutter="0"/>
          <w:cols w:space="720"/>
        </w:sectPr>
      </w:pPr>
    </w:p>
    <w:p w:rsidR="00650CE1" w:rsidRDefault="00BD60D9" w:rsidP="002967E2">
      <w:pPr>
        <w:pStyle w:val="Caption"/>
        <w:keepNext/>
        <w:ind w:left="-1260" w:right="-756"/>
        <w:jc w:val="center"/>
        <w:outlineLvl w:val="1"/>
        <w:rPr>
          <w:sz w:val="22"/>
          <w:szCs w:val="22"/>
        </w:rPr>
      </w:pPr>
      <w:bookmarkStart w:id="866" w:name="_Toc532542133"/>
      <w:bookmarkStart w:id="867" w:name="_Toc361388704"/>
      <w:bookmarkStart w:id="868" w:name="_Toc462057628"/>
      <w:r>
        <w:rPr>
          <w:b w:val="0"/>
          <w:noProof/>
        </w:rPr>
        <mc:AlternateContent>
          <mc:Choice Requires="wps">
            <w:drawing>
              <wp:anchor distT="0" distB="0" distL="114300" distR="114300" simplePos="0" relativeHeight="251663872" behindDoc="0" locked="0" layoutInCell="1" allowOverlap="1" wp14:anchorId="03DF5C39" wp14:editId="2AE1AD8E">
                <wp:simplePos x="0" y="0"/>
                <wp:positionH relativeFrom="column">
                  <wp:posOffset>-341630</wp:posOffset>
                </wp:positionH>
                <wp:positionV relativeFrom="paragraph">
                  <wp:posOffset>-109220</wp:posOffset>
                </wp:positionV>
                <wp:extent cx="6488557" cy="5943600"/>
                <wp:effectExtent l="0" t="0" r="26670" b="19050"/>
                <wp:wrapNone/>
                <wp:docPr id="146" name="Rectangle 5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557" cy="5943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D4FDF" id="Rectangle 5381" o:spid="_x0000_s1026" style="position:absolute;margin-left:-26.9pt;margin-top:-8.6pt;width:510.9pt;height:4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Pj8w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" filled="f"/>
            </w:pict>
          </mc:Fallback>
        </mc:AlternateContent>
      </w:r>
      <w:r w:rsidR="005E6023" w:rsidRPr="00853A9F">
        <w:rPr>
          <w:sz w:val="22"/>
          <w:szCs w:val="22"/>
        </w:rPr>
        <w:t xml:space="preserve">Table </w:t>
      </w:r>
      <w:r w:rsidR="005E6023" w:rsidRPr="00853A9F">
        <w:rPr>
          <w:sz w:val="22"/>
          <w:szCs w:val="22"/>
        </w:rPr>
        <w:fldChar w:fldCharType="begin"/>
      </w:r>
      <w:r w:rsidR="005E6023" w:rsidRPr="00853A9F">
        <w:rPr>
          <w:sz w:val="22"/>
          <w:szCs w:val="22"/>
        </w:rPr>
        <w:instrText xml:space="preserve"> SEQ Table \* ARABIC </w:instrText>
      </w:r>
      <w:r w:rsidR="005E6023" w:rsidRPr="00853A9F">
        <w:rPr>
          <w:sz w:val="22"/>
          <w:szCs w:val="22"/>
        </w:rPr>
        <w:fldChar w:fldCharType="separate"/>
      </w:r>
      <w:r w:rsidR="00A93976">
        <w:rPr>
          <w:noProof/>
          <w:sz w:val="22"/>
          <w:szCs w:val="22"/>
        </w:rPr>
        <w:t>20</w:t>
      </w:r>
      <w:r w:rsidR="005E6023" w:rsidRPr="00853A9F">
        <w:rPr>
          <w:sz w:val="22"/>
          <w:szCs w:val="22"/>
        </w:rPr>
        <w:fldChar w:fldCharType="end"/>
      </w:r>
      <w:r w:rsidR="005E6023" w:rsidRPr="00853A9F">
        <w:rPr>
          <w:sz w:val="22"/>
          <w:szCs w:val="22"/>
        </w:rPr>
        <w:t xml:space="preserve">. </w:t>
      </w:r>
      <w:r w:rsidR="005E6023">
        <w:rPr>
          <w:sz w:val="22"/>
          <w:szCs w:val="22"/>
        </w:rPr>
        <w:t xml:space="preserve"> Unin</w:t>
      </w:r>
      <w:r w:rsidR="005E6023" w:rsidRPr="00853A9F">
        <w:rPr>
          <w:sz w:val="22"/>
          <w:szCs w:val="22"/>
        </w:rPr>
        <w:t>tentional Injury Deaths</w:t>
      </w:r>
      <w:r w:rsidR="005E6023">
        <w:rPr>
          <w:sz w:val="22"/>
          <w:szCs w:val="22"/>
        </w:rPr>
        <w:t xml:space="preserve"> by Gender, Age</w:t>
      </w:r>
      <w:r w:rsidR="005E6023" w:rsidRPr="00853A9F">
        <w:rPr>
          <w:sz w:val="22"/>
          <w:szCs w:val="22"/>
        </w:rPr>
        <w:t>: Numbers, Age-Adjusted,</w:t>
      </w:r>
      <w:bookmarkEnd w:id="866"/>
      <w:r w:rsidR="005E6023" w:rsidRPr="00853A9F">
        <w:rPr>
          <w:sz w:val="22"/>
          <w:szCs w:val="22"/>
        </w:rPr>
        <w:t xml:space="preserve"> </w:t>
      </w:r>
    </w:p>
    <w:p w:rsidR="005E6023" w:rsidRPr="00853A9F" w:rsidRDefault="005E6023" w:rsidP="002967E2">
      <w:pPr>
        <w:pStyle w:val="Caption"/>
        <w:keepNext/>
        <w:ind w:left="-1260" w:right="-756"/>
        <w:jc w:val="center"/>
        <w:outlineLvl w:val="1"/>
        <w:rPr>
          <w:sz w:val="22"/>
          <w:szCs w:val="22"/>
        </w:rPr>
      </w:pPr>
      <w:bookmarkStart w:id="869" w:name="_Toc501087435"/>
      <w:bookmarkStart w:id="870" w:name="_Toc520460569"/>
      <w:bookmarkStart w:id="871" w:name="_Toc521654664"/>
      <w:bookmarkStart w:id="872" w:name="_Toc532542134"/>
      <w:r w:rsidRPr="00853A9F">
        <w:rPr>
          <w:sz w:val="22"/>
          <w:szCs w:val="22"/>
        </w:rPr>
        <w:t>and Age-Specific Rates, Massachusetts: 20</w:t>
      </w:r>
      <w:r w:rsidR="00DD4577">
        <w:rPr>
          <w:sz w:val="22"/>
          <w:szCs w:val="22"/>
        </w:rPr>
        <w:t>1</w:t>
      </w:r>
      <w:bookmarkEnd w:id="867"/>
      <w:bookmarkEnd w:id="868"/>
      <w:bookmarkEnd w:id="869"/>
      <w:r w:rsidR="00E52F34">
        <w:rPr>
          <w:sz w:val="22"/>
          <w:szCs w:val="22"/>
        </w:rPr>
        <w:t>6</w:t>
      </w:r>
      <w:bookmarkEnd w:id="870"/>
      <w:bookmarkEnd w:id="871"/>
      <w:bookmarkEnd w:id="872"/>
    </w:p>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p>
    <w:tbl>
      <w:tblPr>
        <w:tblW w:w="5256" w:type="pct"/>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993"/>
        <w:gridCol w:w="991"/>
        <w:gridCol w:w="1083"/>
        <w:gridCol w:w="1081"/>
        <w:gridCol w:w="472"/>
        <w:gridCol w:w="341"/>
        <w:gridCol w:w="270"/>
        <w:gridCol w:w="548"/>
        <w:gridCol w:w="623"/>
        <w:gridCol w:w="31"/>
        <w:gridCol w:w="875"/>
        <w:gridCol w:w="360"/>
        <w:gridCol w:w="985"/>
      </w:tblGrid>
      <w:tr w:rsidR="005E6023" w:rsidTr="002967E2">
        <w:trPr>
          <w:cantSplit/>
          <w:trHeight w:val="545"/>
        </w:trPr>
        <w:tc>
          <w:tcPr>
            <w:tcW w:w="766" w:type="pct"/>
            <w:tcBorders>
              <w:top w:val="single" w:sz="4" w:space="0" w:color="auto"/>
              <w:left w:val="nil"/>
              <w:bottom w:val="nil"/>
              <w:right w:val="nil"/>
            </w:tcBorders>
          </w:tcPr>
          <w:p w:rsidR="005E6023" w:rsidRDefault="005E6023" w:rsidP="00650FC6">
            <w:pPr>
              <w:rPr>
                <w:b/>
                <w:sz w:val="18"/>
              </w:rPr>
            </w:pPr>
          </w:p>
        </w:tc>
        <w:tc>
          <w:tcPr>
            <w:tcW w:w="971" w:type="pct"/>
            <w:gridSpan w:val="2"/>
            <w:tcBorders>
              <w:top w:val="single" w:sz="4" w:space="0" w:color="auto"/>
              <w:left w:val="dashed" w:sz="4" w:space="0" w:color="auto"/>
              <w:bottom w:val="nil"/>
              <w:right w:val="dashed" w:sz="4" w:space="0" w:color="auto"/>
            </w:tcBorders>
          </w:tcPr>
          <w:p w:rsidR="005E6023" w:rsidRPr="00593859" w:rsidRDefault="005E6023" w:rsidP="00650FC6">
            <w:pPr>
              <w:jc w:val="center"/>
              <w:rPr>
                <w:b/>
              </w:rPr>
            </w:pPr>
            <w:r w:rsidRPr="00593859">
              <w:rPr>
                <w:b/>
              </w:rPr>
              <w:t xml:space="preserve">All </w:t>
            </w:r>
            <w:r>
              <w:rPr>
                <w:b/>
              </w:rPr>
              <w:t>U</w:t>
            </w:r>
            <w:r w:rsidRPr="00593859">
              <w:rPr>
                <w:b/>
              </w:rPr>
              <w:t>n</w:t>
            </w:r>
            <w:r>
              <w:rPr>
                <w:b/>
              </w:rPr>
              <w:t>in</w:t>
            </w:r>
            <w:r w:rsidRPr="00593859">
              <w:rPr>
                <w:b/>
              </w:rPr>
              <w:t>tentional</w:t>
            </w:r>
            <w:r w:rsidR="0020087C" w:rsidRPr="00853A9F">
              <w:rPr>
                <w:szCs w:val="22"/>
                <w:vertAlign w:val="superscript"/>
              </w:rPr>
              <w:t>1</w:t>
            </w:r>
          </w:p>
        </w:tc>
        <w:tc>
          <w:tcPr>
            <w:tcW w:w="1059" w:type="pct"/>
            <w:gridSpan w:val="2"/>
            <w:tcBorders>
              <w:top w:val="single" w:sz="4" w:space="0" w:color="auto"/>
              <w:left w:val="nil"/>
              <w:bottom w:val="nil"/>
              <w:right w:val="nil"/>
            </w:tcBorders>
          </w:tcPr>
          <w:p w:rsidR="005E6023" w:rsidRPr="00984646" w:rsidRDefault="005E6023" w:rsidP="00650FC6">
            <w:pPr>
              <w:jc w:val="center"/>
              <w:rPr>
                <w:b/>
              </w:rPr>
            </w:pPr>
            <w:r>
              <w:rPr>
                <w:b/>
              </w:rPr>
              <w:t>Poisonings</w:t>
            </w:r>
          </w:p>
        </w:tc>
        <w:tc>
          <w:tcPr>
            <w:tcW w:w="1103" w:type="pct"/>
            <w:gridSpan w:val="5"/>
            <w:tcBorders>
              <w:top w:val="single" w:sz="4" w:space="0" w:color="auto"/>
              <w:left w:val="nil"/>
              <w:bottom w:val="nil"/>
              <w:right w:val="nil"/>
            </w:tcBorders>
          </w:tcPr>
          <w:p w:rsidR="005E6023" w:rsidRPr="00593859" w:rsidRDefault="006359EC" w:rsidP="00650FC6">
            <w:pPr>
              <w:jc w:val="center"/>
              <w:rPr>
                <w:b/>
              </w:rPr>
            </w:pPr>
            <w:r>
              <w:rPr>
                <w:b/>
              </w:rPr>
              <w:t xml:space="preserve">Falls </w:t>
            </w:r>
          </w:p>
          <w:p w:rsidR="005E6023" w:rsidRPr="00593859" w:rsidRDefault="005E6023" w:rsidP="00650FC6">
            <w:pPr>
              <w:jc w:val="center"/>
              <w:rPr>
                <w:b/>
              </w:rPr>
            </w:pPr>
          </w:p>
        </w:tc>
        <w:tc>
          <w:tcPr>
            <w:tcW w:w="1101" w:type="pct"/>
            <w:gridSpan w:val="4"/>
            <w:tcBorders>
              <w:top w:val="single" w:sz="4" w:space="0" w:color="auto"/>
              <w:left w:val="nil"/>
              <w:bottom w:val="nil"/>
              <w:right w:val="nil"/>
            </w:tcBorders>
          </w:tcPr>
          <w:p w:rsidR="005E6023" w:rsidRDefault="00FF4C0B" w:rsidP="00650FC6">
            <w:pPr>
              <w:jc w:val="center"/>
              <w:rPr>
                <w:b/>
              </w:rPr>
            </w:pPr>
            <w:r>
              <w:rPr>
                <w:b/>
              </w:rPr>
              <w:t>Motor Vehicle-R</w:t>
            </w:r>
            <w:r w:rsidR="006359EC">
              <w:rPr>
                <w:b/>
              </w:rPr>
              <w:t>elated</w:t>
            </w:r>
            <w:r w:rsidR="006359EC" w:rsidDel="006359EC">
              <w:rPr>
                <w:b/>
              </w:rPr>
              <w:t xml:space="preserve"> </w:t>
            </w:r>
          </w:p>
        </w:tc>
      </w:tr>
      <w:tr w:rsidR="005E6023" w:rsidTr="002967E2">
        <w:trPr>
          <w:trHeight w:val="370"/>
        </w:trPr>
        <w:tc>
          <w:tcPr>
            <w:tcW w:w="766" w:type="pct"/>
            <w:tcBorders>
              <w:top w:val="nil"/>
              <w:left w:val="nil"/>
              <w:bottom w:val="single" w:sz="4" w:space="0" w:color="auto"/>
              <w:right w:val="nil"/>
            </w:tcBorders>
          </w:tcPr>
          <w:p w:rsidR="005E6023" w:rsidRDefault="005E6023" w:rsidP="00650FC6">
            <w:pPr>
              <w:pStyle w:val="Heading1"/>
              <w:jc w:val="left"/>
              <w:rPr>
                <w:sz w:val="18"/>
                <w:u w:val="none"/>
              </w:rPr>
            </w:pPr>
          </w:p>
        </w:tc>
        <w:tc>
          <w:tcPr>
            <w:tcW w:w="486" w:type="pct"/>
            <w:tcBorders>
              <w:top w:val="nil"/>
              <w:left w:val="dashed" w:sz="4" w:space="0" w:color="auto"/>
              <w:bottom w:val="single" w:sz="4" w:space="0" w:color="auto"/>
              <w:right w:val="nil"/>
            </w:tcBorders>
          </w:tcPr>
          <w:p w:rsidR="005E6023" w:rsidRDefault="005E6023" w:rsidP="00650FC6">
            <w:pPr>
              <w:spacing w:before="40"/>
              <w:jc w:val="center"/>
              <w:rPr>
                <w:sz w:val="20"/>
                <w:u w:val="single"/>
              </w:rPr>
            </w:pPr>
            <w:r>
              <w:rPr>
                <w:sz w:val="20"/>
                <w:u w:val="single"/>
              </w:rPr>
              <w:t>Number</w:t>
            </w:r>
          </w:p>
        </w:tc>
        <w:tc>
          <w:tcPr>
            <w:tcW w:w="485" w:type="pct"/>
            <w:tcBorders>
              <w:top w:val="nil"/>
              <w:left w:val="nil"/>
              <w:bottom w:val="single" w:sz="4" w:space="0" w:color="auto"/>
              <w:right w:val="dashed" w:sz="4" w:space="0" w:color="auto"/>
            </w:tcBorders>
          </w:tcPr>
          <w:p w:rsidR="005E6023" w:rsidRDefault="005E6023" w:rsidP="00650FC6">
            <w:pPr>
              <w:jc w:val="center"/>
              <w:rPr>
                <w:sz w:val="20"/>
                <w:u w:val="single"/>
              </w:rPr>
            </w:pPr>
            <w:r>
              <w:rPr>
                <w:sz w:val="20"/>
              </w:rPr>
              <w:t xml:space="preserve"> </w:t>
            </w:r>
            <w:r>
              <w:rPr>
                <w:sz w:val="20"/>
                <w:u w:val="single"/>
              </w:rPr>
              <w:t>Rate</w:t>
            </w:r>
            <w:r>
              <w:rPr>
                <w:u w:val="single"/>
                <w:vertAlign w:val="superscript"/>
              </w:rPr>
              <w:t>2</w:t>
            </w:r>
          </w:p>
        </w:tc>
        <w:tc>
          <w:tcPr>
            <w:tcW w:w="530" w:type="pct"/>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529" w:type="pct"/>
            <w:tcBorders>
              <w:top w:val="nil"/>
              <w:left w:val="nil"/>
              <w:bottom w:val="single" w:sz="4" w:space="0" w:color="auto"/>
              <w:right w:val="nil"/>
            </w:tcBorders>
          </w:tcPr>
          <w:p w:rsidR="005E6023" w:rsidRDefault="005E6023" w:rsidP="00650FC6">
            <w:pPr>
              <w:jc w:val="center"/>
              <w:rPr>
                <w:sz w:val="20"/>
              </w:rPr>
            </w:pPr>
            <w:r>
              <w:rPr>
                <w:sz w:val="20"/>
                <w:u w:val="single"/>
              </w:rPr>
              <w:t>Rate</w:t>
            </w:r>
            <w:r>
              <w:rPr>
                <w:u w:val="single"/>
                <w:vertAlign w:val="superscript"/>
              </w:rPr>
              <w:t>2</w:t>
            </w:r>
          </w:p>
        </w:tc>
        <w:tc>
          <w:tcPr>
            <w:tcW w:w="530" w:type="pct"/>
            <w:gridSpan w:val="3"/>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573" w:type="pct"/>
            <w:gridSpan w:val="2"/>
            <w:tcBorders>
              <w:top w:val="nil"/>
              <w:left w:val="nil"/>
              <w:bottom w:val="single" w:sz="4" w:space="0" w:color="auto"/>
              <w:right w:val="nil"/>
            </w:tcBorders>
          </w:tcPr>
          <w:p w:rsidR="005E6023" w:rsidRDefault="005E6023" w:rsidP="00650FC6">
            <w:pPr>
              <w:jc w:val="center"/>
              <w:rPr>
                <w:sz w:val="20"/>
              </w:rPr>
            </w:pPr>
            <w:r>
              <w:rPr>
                <w:sz w:val="20"/>
                <w:u w:val="single"/>
              </w:rPr>
              <w:t>Rate</w:t>
            </w:r>
            <w:r>
              <w:rPr>
                <w:u w:val="single"/>
                <w:vertAlign w:val="superscript"/>
              </w:rPr>
              <w:t>2</w:t>
            </w:r>
          </w:p>
        </w:tc>
        <w:tc>
          <w:tcPr>
            <w:tcW w:w="619" w:type="pct"/>
            <w:gridSpan w:val="3"/>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482" w:type="pct"/>
            <w:tcBorders>
              <w:top w:val="nil"/>
              <w:left w:val="nil"/>
              <w:bottom w:val="single" w:sz="4" w:space="0" w:color="auto"/>
              <w:right w:val="nil"/>
            </w:tcBorders>
          </w:tcPr>
          <w:p w:rsidR="005E6023" w:rsidRDefault="005E6023" w:rsidP="00650FC6">
            <w:pPr>
              <w:jc w:val="center"/>
              <w:rPr>
                <w:sz w:val="20"/>
              </w:rPr>
            </w:pPr>
            <w:r>
              <w:rPr>
                <w:sz w:val="20"/>
                <w:u w:val="single"/>
              </w:rPr>
              <w:t>Rate</w:t>
            </w:r>
            <w:r>
              <w:rPr>
                <w:u w:val="single"/>
                <w:vertAlign w:val="superscript"/>
              </w:rPr>
              <w:t>2</w:t>
            </w:r>
          </w:p>
        </w:tc>
      </w:tr>
      <w:tr w:rsidR="00A20734" w:rsidTr="002967E2">
        <w:trPr>
          <w:trHeight w:val="379"/>
        </w:trPr>
        <w:tc>
          <w:tcPr>
            <w:tcW w:w="766" w:type="pct"/>
            <w:tcBorders>
              <w:top w:val="nil"/>
              <w:left w:val="nil"/>
              <w:bottom w:val="nil"/>
              <w:right w:val="nil"/>
            </w:tcBorders>
          </w:tcPr>
          <w:p w:rsidR="00A20734" w:rsidRDefault="00A20734" w:rsidP="00650FC6">
            <w:pPr>
              <w:rPr>
                <w:sz w:val="18"/>
              </w:rPr>
            </w:pPr>
          </w:p>
          <w:p w:rsidR="00A20734" w:rsidRPr="00593859" w:rsidRDefault="00A20734" w:rsidP="00650FC6">
            <w:pPr>
              <w:rPr>
                <w:b/>
                <w:sz w:val="18"/>
              </w:rPr>
            </w:pPr>
            <w:r w:rsidRPr="00593859">
              <w:rPr>
                <w:b/>
                <w:sz w:val="18"/>
              </w:rPr>
              <w:t>All Persons</w:t>
            </w:r>
          </w:p>
        </w:tc>
        <w:tc>
          <w:tcPr>
            <w:tcW w:w="486" w:type="pct"/>
            <w:tcBorders>
              <w:top w:val="nil"/>
              <w:left w:val="dashed" w:sz="4" w:space="0" w:color="auto"/>
              <w:bottom w:val="nil"/>
              <w:right w:val="nil"/>
            </w:tcBorders>
            <w:vAlign w:val="center"/>
          </w:tcPr>
          <w:p w:rsidR="00A20734" w:rsidRDefault="00A20734" w:rsidP="00A20734">
            <w:pPr>
              <w:jc w:val="right"/>
              <w:rPr>
                <w:rFonts w:cs="Arial"/>
                <w:b/>
                <w:bCs/>
                <w:sz w:val="18"/>
                <w:szCs w:val="18"/>
              </w:rPr>
            </w:pPr>
            <w:r>
              <w:rPr>
                <w:rFonts w:cs="Arial"/>
                <w:b/>
                <w:bCs/>
                <w:sz w:val="18"/>
                <w:szCs w:val="18"/>
              </w:rPr>
              <w:t>3,887</w:t>
            </w:r>
          </w:p>
        </w:tc>
        <w:tc>
          <w:tcPr>
            <w:tcW w:w="485" w:type="pct"/>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53.6</w:t>
            </w:r>
          </w:p>
        </w:tc>
        <w:tc>
          <w:tcPr>
            <w:tcW w:w="530" w:type="pct"/>
            <w:tcBorders>
              <w:top w:val="nil"/>
              <w:left w:val="dashed" w:sz="4" w:space="0" w:color="auto"/>
              <w:bottom w:val="nil"/>
              <w:right w:val="nil"/>
            </w:tcBorders>
            <w:vAlign w:val="center"/>
          </w:tcPr>
          <w:p w:rsidR="00A20734" w:rsidRDefault="00A20734" w:rsidP="00A20734">
            <w:pPr>
              <w:jc w:val="right"/>
              <w:rPr>
                <w:rFonts w:cs="Arial"/>
                <w:b/>
                <w:bCs/>
                <w:sz w:val="18"/>
                <w:szCs w:val="18"/>
              </w:rPr>
            </w:pPr>
            <w:r>
              <w:rPr>
                <w:rFonts w:cs="Arial"/>
                <w:b/>
                <w:bCs/>
                <w:sz w:val="18"/>
                <w:szCs w:val="18"/>
              </w:rPr>
              <w:t>2,231</w:t>
            </w:r>
          </w:p>
        </w:tc>
        <w:tc>
          <w:tcPr>
            <w:tcW w:w="529" w:type="pct"/>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33.1</w:t>
            </w:r>
          </w:p>
        </w:tc>
        <w:tc>
          <w:tcPr>
            <w:tcW w:w="530" w:type="pct"/>
            <w:gridSpan w:val="3"/>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716</w:t>
            </w:r>
          </w:p>
        </w:tc>
        <w:tc>
          <w:tcPr>
            <w:tcW w:w="573" w:type="pct"/>
            <w:gridSpan w:val="2"/>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8.3</w:t>
            </w:r>
          </w:p>
        </w:tc>
        <w:tc>
          <w:tcPr>
            <w:tcW w:w="619" w:type="pct"/>
            <w:gridSpan w:val="3"/>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466</w:t>
            </w:r>
          </w:p>
        </w:tc>
        <w:tc>
          <w:tcPr>
            <w:tcW w:w="482" w:type="pct"/>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6.3</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&lt;1</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4</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0</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0.0</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0.0</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r>
      <w:tr w:rsidR="00A20734" w:rsidTr="002967E2">
        <w:trPr>
          <w:trHeight w:val="235"/>
        </w:trPr>
        <w:tc>
          <w:tcPr>
            <w:tcW w:w="766" w:type="pct"/>
            <w:tcBorders>
              <w:top w:val="nil"/>
              <w:left w:val="nil"/>
              <w:bottom w:val="nil"/>
              <w:right w:val="nil"/>
            </w:tcBorders>
          </w:tcPr>
          <w:p w:rsidR="00A20734" w:rsidRDefault="00A20734" w:rsidP="00650FC6">
            <w:pPr>
              <w:rPr>
                <w:color w:val="000000"/>
                <w:sz w:val="18"/>
              </w:rPr>
            </w:pPr>
            <w:r>
              <w:rPr>
                <w:color w:val="000000"/>
                <w:sz w:val="18"/>
              </w:rPr>
              <w:t>1-14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27</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2.6</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1</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9</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0.9</w:t>
            </w:r>
          </w:p>
        </w:tc>
      </w:tr>
      <w:tr w:rsidR="00A20734" w:rsidTr="002967E2">
        <w:trPr>
          <w:trHeight w:val="108"/>
        </w:trPr>
        <w:tc>
          <w:tcPr>
            <w:tcW w:w="766" w:type="pct"/>
            <w:tcBorders>
              <w:top w:val="nil"/>
              <w:left w:val="nil"/>
              <w:bottom w:val="nil"/>
              <w:right w:val="nil"/>
            </w:tcBorders>
          </w:tcPr>
          <w:p w:rsidR="00A20734" w:rsidRDefault="00A20734" w:rsidP="00650FC6">
            <w:pPr>
              <w:rPr>
                <w:color w:val="000000"/>
                <w:sz w:val="18"/>
              </w:rPr>
            </w:pPr>
            <w:r>
              <w:rPr>
                <w:color w:val="000000"/>
                <w:sz w:val="18"/>
              </w:rPr>
              <w:t>15-24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285</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29.8</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176</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18.4</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91</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9.5</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25-44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1</w:t>
            </w:r>
            <w:r w:rsidR="00B46FA5">
              <w:rPr>
                <w:rFonts w:cs="Arial"/>
                <w:sz w:val="18"/>
                <w:szCs w:val="18"/>
              </w:rPr>
              <w:t>,</w:t>
            </w:r>
            <w:r>
              <w:rPr>
                <w:rFonts w:cs="Arial"/>
                <w:sz w:val="18"/>
                <w:szCs w:val="18"/>
              </w:rPr>
              <w:t>409</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79.3</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1</w:t>
            </w:r>
            <w:r w:rsidR="00B46FA5">
              <w:rPr>
                <w:rFonts w:cs="Arial"/>
                <w:sz w:val="18"/>
                <w:szCs w:val="18"/>
              </w:rPr>
              <w:t>,</w:t>
            </w:r>
            <w:r>
              <w:rPr>
                <w:rFonts w:cs="Arial"/>
                <w:sz w:val="18"/>
                <w:szCs w:val="18"/>
              </w:rPr>
              <w:t>224</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68.9</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16</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0.9</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114</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6.4</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45-64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1</w:t>
            </w:r>
            <w:r w:rsidR="00B46FA5">
              <w:rPr>
                <w:rFonts w:cs="Arial"/>
                <w:sz w:val="18"/>
                <w:szCs w:val="18"/>
              </w:rPr>
              <w:t>,</w:t>
            </w:r>
            <w:r>
              <w:rPr>
                <w:rFonts w:cs="Arial"/>
                <w:sz w:val="18"/>
                <w:szCs w:val="18"/>
              </w:rPr>
              <w:t>097</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58.4</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783</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41.7</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82</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4.4</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121</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6.4</w:t>
            </w:r>
          </w:p>
        </w:tc>
      </w:tr>
      <w:tr w:rsidR="00A20734" w:rsidTr="002967E2">
        <w:trPr>
          <w:trHeight w:val="235"/>
        </w:trPr>
        <w:tc>
          <w:tcPr>
            <w:tcW w:w="766" w:type="pct"/>
            <w:tcBorders>
              <w:top w:val="nil"/>
              <w:left w:val="nil"/>
              <w:bottom w:val="nil"/>
              <w:right w:val="nil"/>
            </w:tcBorders>
          </w:tcPr>
          <w:p w:rsidR="00A20734" w:rsidRDefault="00A20734" w:rsidP="00650FC6">
            <w:pPr>
              <w:rPr>
                <w:color w:val="000000"/>
                <w:sz w:val="18"/>
              </w:rPr>
            </w:pPr>
            <w:r>
              <w:rPr>
                <w:color w:val="000000"/>
                <w:sz w:val="18"/>
              </w:rPr>
              <w:t>65-74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255</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41.6</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36</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5.9</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90</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14.7</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66</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10.8</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75-84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301</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99.5</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6</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2.0</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182</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60.1</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37</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12.2</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85+</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508</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319.9</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4</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342</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215.4</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27</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17.0</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 </w:t>
            </w:r>
          </w:p>
        </w:tc>
      </w:tr>
      <w:tr w:rsidR="00A20734" w:rsidTr="002967E2">
        <w:trPr>
          <w:trHeight w:val="235"/>
        </w:trPr>
        <w:tc>
          <w:tcPr>
            <w:tcW w:w="766" w:type="pct"/>
            <w:tcBorders>
              <w:top w:val="nil"/>
              <w:left w:val="nil"/>
              <w:bottom w:val="nil"/>
              <w:right w:val="nil"/>
            </w:tcBorders>
          </w:tcPr>
          <w:p w:rsidR="00A20734" w:rsidRDefault="00A20734" w:rsidP="005A252D">
            <w:pPr>
              <w:rPr>
                <w:b/>
                <w:color w:val="000000"/>
                <w:sz w:val="18"/>
              </w:rPr>
            </w:pPr>
            <w:r>
              <w:rPr>
                <w:b/>
                <w:color w:val="000000"/>
                <w:sz w:val="18"/>
              </w:rPr>
              <w:t>All Females</w:t>
            </w:r>
          </w:p>
        </w:tc>
        <w:tc>
          <w:tcPr>
            <w:tcW w:w="486" w:type="pct"/>
            <w:tcBorders>
              <w:top w:val="nil"/>
              <w:left w:val="dashed" w:sz="4" w:space="0" w:color="auto"/>
              <w:bottom w:val="nil"/>
              <w:right w:val="nil"/>
            </w:tcBorders>
            <w:vAlign w:val="center"/>
          </w:tcPr>
          <w:p w:rsidR="00A20734" w:rsidRDefault="00A20734" w:rsidP="00A20734">
            <w:pPr>
              <w:jc w:val="right"/>
              <w:rPr>
                <w:rFonts w:cs="Arial"/>
                <w:b/>
                <w:bCs/>
                <w:sz w:val="18"/>
                <w:szCs w:val="18"/>
              </w:rPr>
            </w:pPr>
            <w:r>
              <w:rPr>
                <w:rFonts w:cs="Arial"/>
                <w:b/>
                <w:bCs/>
                <w:sz w:val="18"/>
                <w:szCs w:val="18"/>
              </w:rPr>
              <w:t>1</w:t>
            </w:r>
            <w:r w:rsidR="00B46FA5">
              <w:rPr>
                <w:rFonts w:cs="Arial"/>
                <w:b/>
                <w:bCs/>
                <w:sz w:val="18"/>
                <w:szCs w:val="18"/>
              </w:rPr>
              <w:t>,</w:t>
            </w:r>
            <w:r>
              <w:rPr>
                <w:rFonts w:cs="Arial"/>
                <w:b/>
                <w:bCs/>
                <w:sz w:val="18"/>
                <w:szCs w:val="18"/>
              </w:rPr>
              <w:t>278</w:t>
            </w:r>
          </w:p>
        </w:tc>
        <w:tc>
          <w:tcPr>
            <w:tcW w:w="485" w:type="pct"/>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31.0</w:t>
            </w:r>
          </w:p>
        </w:tc>
        <w:tc>
          <w:tcPr>
            <w:tcW w:w="530" w:type="pct"/>
            <w:tcBorders>
              <w:top w:val="nil"/>
              <w:left w:val="dashed" w:sz="4" w:space="0" w:color="auto"/>
              <w:bottom w:val="nil"/>
              <w:right w:val="nil"/>
            </w:tcBorders>
            <w:vAlign w:val="center"/>
          </w:tcPr>
          <w:p w:rsidR="00A20734" w:rsidRDefault="00A20734" w:rsidP="00A20734">
            <w:pPr>
              <w:jc w:val="right"/>
              <w:rPr>
                <w:rFonts w:cs="Arial"/>
                <w:b/>
                <w:bCs/>
                <w:sz w:val="18"/>
                <w:szCs w:val="18"/>
              </w:rPr>
            </w:pPr>
            <w:r>
              <w:rPr>
                <w:rFonts w:cs="Arial"/>
                <w:b/>
                <w:bCs/>
                <w:sz w:val="18"/>
                <w:szCs w:val="18"/>
              </w:rPr>
              <w:t>578</w:t>
            </w:r>
          </w:p>
        </w:tc>
        <w:tc>
          <w:tcPr>
            <w:tcW w:w="529" w:type="pct"/>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16.6</w:t>
            </w:r>
          </w:p>
        </w:tc>
        <w:tc>
          <w:tcPr>
            <w:tcW w:w="530" w:type="pct"/>
            <w:gridSpan w:val="3"/>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353</w:t>
            </w:r>
          </w:p>
        </w:tc>
        <w:tc>
          <w:tcPr>
            <w:tcW w:w="573" w:type="pct"/>
            <w:gridSpan w:val="2"/>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6.6</w:t>
            </w:r>
          </w:p>
        </w:tc>
        <w:tc>
          <w:tcPr>
            <w:tcW w:w="619" w:type="pct"/>
            <w:gridSpan w:val="3"/>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143</w:t>
            </w:r>
          </w:p>
        </w:tc>
        <w:tc>
          <w:tcPr>
            <w:tcW w:w="482" w:type="pct"/>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3.7</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&lt;1</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2</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0</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0.0</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0.0</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1-14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9</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1.7</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0</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0.0</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0.0</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15-24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76</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16.0</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42</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8.8</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0.0</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31</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6.5</w:t>
            </w:r>
          </w:p>
        </w:tc>
      </w:tr>
      <w:tr w:rsidR="00A20734" w:rsidTr="002967E2">
        <w:trPr>
          <w:trHeight w:val="235"/>
        </w:trPr>
        <w:tc>
          <w:tcPr>
            <w:tcW w:w="766" w:type="pct"/>
            <w:tcBorders>
              <w:top w:val="nil"/>
              <w:left w:val="nil"/>
              <w:bottom w:val="nil"/>
              <w:right w:val="nil"/>
            </w:tcBorders>
          </w:tcPr>
          <w:p w:rsidR="00A20734" w:rsidRDefault="00A20734" w:rsidP="00650FC6">
            <w:pPr>
              <w:rPr>
                <w:color w:val="000000"/>
                <w:sz w:val="18"/>
              </w:rPr>
            </w:pPr>
            <w:r>
              <w:rPr>
                <w:color w:val="000000"/>
                <w:sz w:val="18"/>
              </w:rPr>
              <w:t>25-44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345</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38.5</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300</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33.5</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32</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3.6</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45-64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320</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33.0</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223</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23.0</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25</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2.6</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39</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4.0</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65-74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81</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24.6</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9</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2.7</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34</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10.3</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17</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5.2</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75-84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134</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76.6</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1</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92</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52.6</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9</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5.1</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85+</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311</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291.3</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3</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199</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186.4</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11</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10.3</w:t>
            </w:r>
          </w:p>
        </w:tc>
      </w:tr>
      <w:tr w:rsidR="00A20734" w:rsidTr="002967E2">
        <w:trPr>
          <w:trHeight w:val="235"/>
        </w:trPr>
        <w:tc>
          <w:tcPr>
            <w:tcW w:w="766" w:type="pct"/>
            <w:tcBorders>
              <w:top w:val="nil"/>
              <w:left w:val="nil"/>
              <w:bottom w:val="nil"/>
              <w:right w:val="nil"/>
            </w:tcBorders>
          </w:tcPr>
          <w:p w:rsidR="00A20734" w:rsidRDefault="00A20734" w:rsidP="00650FC6">
            <w:pPr>
              <w:rPr>
                <w:color w:val="000000"/>
                <w:sz w:val="18"/>
              </w:rPr>
            </w:pP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 </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 </w:t>
            </w:r>
          </w:p>
        </w:tc>
      </w:tr>
      <w:tr w:rsidR="00A20734" w:rsidTr="002967E2">
        <w:trPr>
          <w:trHeight w:val="221"/>
        </w:trPr>
        <w:tc>
          <w:tcPr>
            <w:tcW w:w="766" w:type="pct"/>
            <w:tcBorders>
              <w:top w:val="nil"/>
              <w:left w:val="nil"/>
              <w:bottom w:val="nil"/>
              <w:right w:val="nil"/>
            </w:tcBorders>
          </w:tcPr>
          <w:p w:rsidR="00A20734" w:rsidRPr="00593859" w:rsidRDefault="00A20734" w:rsidP="00650FC6">
            <w:pPr>
              <w:rPr>
                <w:b/>
                <w:sz w:val="18"/>
              </w:rPr>
            </w:pPr>
            <w:r w:rsidRPr="00593859">
              <w:rPr>
                <w:b/>
                <w:sz w:val="18"/>
              </w:rPr>
              <w:t>All Males</w:t>
            </w:r>
          </w:p>
        </w:tc>
        <w:tc>
          <w:tcPr>
            <w:tcW w:w="486" w:type="pct"/>
            <w:tcBorders>
              <w:top w:val="nil"/>
              <w:left w:val="dashed" w:sz="4" w:space="0" w:color="auto"/>
              <w:bottom w:val="nil"/>
              <w:right w:val="nil"/>
            </w:tcBorders>
            <w:vAlign w:val="center"/>
          </w:tcPr>
          <w:p w:rsidR="00A20734" w:rsidRDefault="00A20734" w:rsidP="00A20734">
            <w:pPr>
              <w:jc w:val="right"/>
              <w:rPr>
                <w:rFonts w:cs="Arial"/>
                <w:b/>
                <w:bCs/>
                <w:sz w:val="18"/>
                <w:szCs w:val="18"/>
              </w:rPr>
            </w:pPr>
            <w:r>
              <w:rPr>
                <w:rFonts w:cs="Arial"/>
                <w:b/>
                <w:bCs/>
                <w:sz w:val="18"/>
                <w:szCs w:val="18"/>
              </w:rPr>
              <w:t>2,609</w:t>
            </w:r>
          </w:p>
        </w:tc>
        <w:tc>
          <w:tcPr>
            <w:tcW w:w="485" w:type="pct"/>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77.8</w:t>
            </w:r>
          </w:p>
        </w:tc>
        <w:tc>
          <w:tcPr>
            <w:tcW w:w="530" w:type="pct"/>
            <w:tcBorders>
              <w:top w:val="nil"/>
              <w:left w:val="dashed" w:sz="4" w:space="0" w:color="auto"/>
              <w:bottom w:val="nil"/>
              <w:right w:val="nil"/>
            </w:tcBorders>
            <w:vAlign w:val="center"/>
          </w:tcPr>
          <w:p w:rsidR="00A20734" w:rsidRDefault="00A20734" w:rsidP="00A20734">
            <w:pPr>
              <w:jc w:val="right"/>
              <w:rPr>
                <w:rFonts w:cs="Arial"/>
                <w:b/>
                <w:bCs/>
                <w:sz w:val="18"/>
                <w:szCs w:val="18"/>
              </w:rPr>
            </w:pPr>
            <w:r>
              <w:rPr>
                <w:rFonts w:cs="Arial"/>
                <w:b/>
                <w:bCs/>
                <w:sz w:val="18"/>
                <w:szCs w:val="18"/>
              </w:rPr>
              <w:t>1</w:t>
            </w:r>
            <w:r w:rsidR="00B46FA5">
              <w:rPr>
                <w:rFonts w:cs="Arial"/>
                <w:b/>
                <w:bCs/>
                <w:sz w:val="18"/>
                <w:szCs w:val="18"/>
              </w:rPr>
              <w:t>,</w:t>
            </w:r>
            <w:r>
              <w:rPr>
                <w:rFonts w:cs="Arial"/>
                <w:b/>
                <w:bCs/>
                <w:sz w:val="18"/>
                <w:szCs w:val="18"/>
              </w:rPr>
              <w:t>653</w:t>
            </w:r>
          </w:p>
        </w:tc>
        <w:tc>
          <w:tcPr>
            <w:tcW w:w="529" w:type="pct"/>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50.2</w:t>
            </w:r>
          </w:p>
        </w:tc>
        <w:tc>
          <w:tcPr>
            <w:tcW w:w="530" w:type="pct"/>
            <w:gridSpan w:val="3"/>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363</w:t>
            </w:r>
          </w:p>
        </w:tc>
        <w:tc>
          <w:tcPr>
            <w:tcW w:w="573" w:type="pct"/>
            <w:gridSpan w:val="2"/>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10.6</w:t>
            </w:r>
          </w:p>
        </w:tc>
        <w:tc>
          <w:tcPr>
            <w:tcW w:w="619" w:type="pct"/>
            <w:gridSpan w:val="3"/>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323</w:t>
            </w:r>
          </w:p>
        </w:tc>
        <w:tc>
          <w:tcPr>
            <w:tcW w:w="482" w:type="pct"/>
            <w:tcBorders>
              <w:top w:val="nil"/>
              <w:left w:val="nil"/>
              <w:bottom w:val="nil"/>
              <w:right w:val="nil"/>
            </w:tcBorders>
            <w:vAlign w:val="center"/>
          </w:tcPr>
          <w:p w:rsidR="00A20734" w:rsidRDefault="00A20734" w:rsidP="00A20734">
            <w:pPr>
              <w:jc w:val="right"/>
              <w:rPr>
                <w:rFonts w:cs="Arial"/>
                <w:b/>
                <w:bCs/>
                <w:sz w:val="18"/>
                <w:szCs w:val="18"/>
              </w:rPr>
            </w:pPr>
            <w:r>
              <w:rPr>
                <w:rFonts w:cs="Arial"/>
                <w:b/>
                <w:bCs/>
                <w:sz w:val="18"/>
                <w:szCs w:val="18"/>
              </w:rPr>
              <w:t>9.2</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&lt;1</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2</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0</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0.0</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0.0</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0.0</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1-14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18</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3.3</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1</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6</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1.1</w:t>
            </w:r>
          </w:p>
        </w:tc>
      </w:tr>
      <w:tr w:rsidR="00A20734" w:rsidTr="002967E2">
        <w:trPr>
          <w:trHeight w:val="235"/>
        </w:trPr>
        <w:tc>
          <w:tcPr>
            <w:tcW w:w="766" w:type="pct"/>
            <w:tcBorders>
              <w:top w:val="nil"/>
              <w:left w:val="nil"/>
              <w:bottom w:val="nil"/>
              <w:right w:val="nil"/>
            </w:tcBorders>
          </w:tcPr>
          <w:p w:rsidR="00A20734" w:rsidRDefault="00A20734" w:rsidP="00650FC6">
            <w:pPr>
              <w:rPr>
                <w:color w:val="000000"/>
                <w:sz w:val="18"/>
              </w:rPr>
            </w:pPr>
            <w:r>
              <w:rPr>
                <w:color w:val="000000"/>
                <w:sz w:val="18"/>
              </w:rPr>
              <w:t>15-24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209</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43.7</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134</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28.0</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60</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12.5</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25-44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1</w:t>
            </w:r>
            <w:r w:rsidR="00B46FA5">
              <w:rPr>
                <w:rFonts w:cs="Arial"/>
                <w:sz w:val="18"/>
                <w:szCs w:val="18"/>
              </w:rPr>
              <w:t>,</w:t>
            </w:r>
            <w:r>
              <w:rPr>
                <w:rFonts w:cs="Arial"/>
                <w:sz w:val="18"/>
                <w:szCs w:val="18"/>
              </w:rPr>
              <w:t>064</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120.8</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924</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104.9</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13</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1.5</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82</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9.3</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45-64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777</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85.6</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560</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61.7</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57</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6.3</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82</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9.0</w:t>
            </w:r>
          </w:p>
        </w:tc>
      </w:tr>
      <w:tr w:rsidR="00A20734" w:rsidTr="002967E2">
        <w:trPr>
          <w:trHeight w:val="221"/>
        </w:trPr>
        <w:tc>
          <w:tcPr>
            <w:tcW w:w="766" w:type="pct"/>
            <w:tcBorders>
              <w:top w:val="nil"/>
              <w:left w:val="nil"/>
              <w:bottom w:val="nil"/>
              <w:right w:val="nil"/>
            </w:tcBorders>
          </w:tcPr>
          <w:p w:rsidR="00A20734" w:rsidRDefault="00A20734" w:rsidP="00650FC6">
            <w:pPr>
              <w:rPr>
                <w:color w:val="000000"/>
                <w:sz w:val="18"/>
              </w:rPr>
            </w:pPr>
            <w:r>
              <w:rPr>
                <w:color w:val="000000"/>
                <w:sz w:val="18"/>
              </w:rPr>
              <w:t>65-74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174</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61.4</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27</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9.5</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56</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19.8</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49</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17.3</w:t>
            </w:r>
          </w:p>
        </w:tc>
      </w:tr>
      <w:tr w:rsidR="00A20734" w:rsidTr="002967E2">
        <w:trPr>
          <w:trHeight w:val="235"/>
        </w:trPr>
        <w:tc>
          <w:tcPr>
            <w:tcW w:w="766" w:type="pct"/>
            <w:tcBorders>
              <w:top w:val="nil"/>
              <w:left w:val="nil"/>
              <w:bottom w:val="nil"/>
              <w:right w:val="nil"/>
            </w:tcBorders>
          </w:tcPr>
          <w:p w:rsidR="00A20734" w:rsidRDefault="00A20734" w:rsidP="00650FC6">
            <w:pPr>
              <w:rPr>
                <w:color w:val="000000"/>
                <w:sz w:val="18"/>
              </w:rPr>
            </w:pPr>
            <w:r>
              <w:rPr>
                <w:color w:val="000000"/>
                <w:sz w:val="18"/>
              </w:rPr>
              <w:t>75-84</w:t>
            </w:r>
          </w:p>
        </w:tc>
        <w:tc>
          <w:tcPr>
            <w:tcW w:w="486"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167</w:t>
            </w:r>
          </w:p>
        </w:tc>
        <w:tc>
          <w:tcPr>
            <w:tcW w:w="485"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130.8</w:t>
            </w:r>
          </w:p>
        </w:tc>
        <w:tc>
          <w:tcPr>
            <w:tcW w:w="530" w:type="pct"/>
            <w:tcBorders>
              <w:top w:val="nil"/>
              <w:left w:val="dashed" w:sz="4" w:space="0" w:color="auto"/>
              <w:bottom w:val="nil"/>
              <w:right w:val="nil"/>
            </w:tcBorders>
            <w:vAlign w:val="center"/>
          </w:tcPr>
          <w:p w:rsidR="00A20734" w:rsidRDefault="00A20734" w:rsidP="00A20734">
            <w:pPr>
              <w:jc w:val="right"/>
              <w:rPr>
                <w:rFonts w:cs="Arial"/>
                <w:sz w:val="18"/>
                <w:szCs w:val="18"/>
              </w:rPr>
            </w:pPr>
            <w:r>
              <w:rPr>
                <w:rFonts w:cs="Arial"/>
                <w:sz w:val="18"/>
                <w:szCs w:val="18"/>
              </w:rPr>
              <w:t>5</w:t>
            </w:r>
          </w:p>
        </w:tc>
        <w:tc>
          <w:tcPr>
            <w:tcW w:w="529"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3.9</w:t>
            </w:r>
          </w:p>
        </w:tc>
        <w:tc>
          <w:tcPr>
            <w:tcW w:w="530"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90</w:t>
            </w:r>
          </w:p>
        </w:tc>
        <w:tc>
          <w:tcPr>
            <w:tcW w:w="573" w:type="pct"/>
            <w:gridSpan w:val="2"/>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70.5</w:t>
            </w:r>
          </w:p>
        </w:tc>
        <w:tc>
          <w:tcPr>
            <w:tcW w:w="619" w:type="pct"/>
            <w:gridSpan w:val="3"/>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28</w:t>
            </w:r>
          </w:p>
        </w:tc>
        <w:tc>
          <w:tcPr>
            <w:tcW w:w="482" w:type="pct"/>
            <w:tcBorders>
              <w:top w:val="nil"/>
              <w:left w:val="nil"/>
              <w:bottom w:val="nil"/>
              <w:right w:val="nil"/>
            </w:tcBorders>
            <w:vAlign w:val="center"/>
          </w:tcPr>
          <w:p w:rsidR="00A20734" w:rsidRDefault="00A20734" w:rsidP="00A20734">
            <w:pPr>
              <w:jc w:val="right"/>
              <w:rPr>
                <w:rFonts w:cs="Arial"/>
                <w:sz w:val="18"/>
                <w:szCs w:val="18"/>
              </w:rPr>
            </w:pPr>
            <w:r>
              <w:rPr>
                <w:rFonts w:cs="Arial"/>
                <w:sz w:val="18"/>
                <w:szCs w:val="18"/>
              </w:rPr>
              <w:t>21.9</w:t>
            </w:r>
          </w:p>
        </w:tc>
      </w:tr>
      <w:tr w:rsidR="00A20734" w:rsidTr="002967E2">
        <w:trPr>
          <w:trHeight w:val="221"/>
        </w:trPr>
        <w:tc>
          <w:tcPr>
            <w:tcW w:w="766" w:type="pct"/>
            <w:tcBorders>
              <w:top w:val="nil"/>
              <w:left w:val="nil"/>
              <w:bottom w:val="single" w:sz="4" w:space="0" w:color="auto"/>
              <w:right w:val="nil"/>
            </w:tcBorders>
          </w:tcPr>
          <w:p w:rsidR="00A20734" w:rsidRDefault="00A20734" w:rsidP="00650FC6">
            <w:pPr>
              <w:rPr>
                <w:color w:val="000000"/>
                <w:sz w:val="18"/>
              </w:rPr>
            </w:pPr>
            <w:r>
              <w:rPr>
                <w:color w:val="000000"/>
                <w:sz w:val="18"/>
              </w:rPr>
              <w:t>85+</w:t>
            </w:r>
          </w:p>
        </w:tc>
        <w:tc>
          <w:tcPr>
            <w:tcW w:w="486" w:type="pct"/>
            <w:tcBorders>
              <w:top w:val="nil"/>
              <w:left w:val="dashed" w:sz="4" w:space="0" w:color="auto"/>
              <w:bottom w:val="single" w:sz="4" w:space="0" w:color="auto"/>
              <w:right w:val="nil"/>
            </w:tcBorders>
            <w:vAlign w:val="center"/>
          </w:tcPr>
          <w:p w:rsidR="00A20734" w:rsidRDefault="00A20734" w:rsidP="00A20734">
            <w:pPr>
              <w:jc w:val="right"/>
              <w:rPr>
                <w:rFonts w:cs="Arial"/>
                <w:sz w:val="18"/>
                <w:szCs w:val="18"/>
              </w:rPr>
            </w:pPr>
            <w:r>
              <w:rPr>
                <w:rFonts w:cs="Arial"/>
                <w:sz w:val="18"/>
                <w:szCs w:val="18"/>
              </w:rPr>
              <w:t>197</w:t>
            </w:r>
          </w:p>
        </w:tc>
        <w:tc>
          <w:tcPr>
            <w:tcW w:w="485" w:type="pct"/>
            <w:tcBorders>
              <w:top w:val="nil"/>
              <w:left w:val="nil"/>
              <w:bottom w:val="single" w:sz="4" w:space="0" w:color="auto"/>
              <w:right w:val="nil"/>
            </w:tcBorders>
            <w:vAlign w:val="center"/>
          </w:tcPr>
          <w:p w:rsidR="00A20734" w:rsidRDefault="00A20734" w:rsidP="00A20734">
            <w:pPr>
              <w:jc w:val="right"/>
              <w:rPr>
                <w:rFonts w:cs="Arial"/>
                <w:sz w:val="18"/>
                <w:szCs w:val="18"/>
              </w:rPr>
            </w:pPr>
            <w:r>
              <w:rPr>
                <w:rFonts w:cs="Arial"/>
                <w:sz w:val="18"/>
                <w:szCs w:val="18"/>
              </w:rPr>
              <w:t>378.4</w:t>
            </w:r>
          </w:p>
        </w:tc>
        <w:tc>
          <w:tcPr>
            <w:tcW w:w="530" w:type="pct"/>
            <w:tcBorders>
              <w:top w:val="nil"/>
              <w:left w:val="dashed" w:sz="4" w:space="0" w:color="auto"/>
              <w:bottom w:val="single" w:sz="4" w:space="0" w:color="auto"/>
              <w:right w:val="nil"/>
            </w:tcBorders>
            <w:vAlign w:val="center"/>
          </w:tcPr>
          <w:p w:rsidR="00A20734" w:rsidRDefault="00A20734" w:rsidP="00A20734">
            <w:pPr>
              <w:jc w:val="right"/>
              <w:rPr>
                <w:rFonts w:cs="Arial"/>
                <w:sz w:val="18"/>
                <w:szCs w:val="18"/>
              </w:rPr>
            </w:pPr>
            <w:r>
              <w:rPr>
                <w:rFonts w:cs="Arial"/>
                <w:sz w:val="18"/>
                <w:szCs w:val="18"/>
              </w:rPr>
              <w:t>1</w:t>
            </w:r>
          </w:p>
        </w:tc>
        <w:tc>
          <w:tcPr>
            <w:tcW w:w="529" w:type="pct"/>
            <w:tcBorders>
              <w:top w:val="nil"/>
              <w:left w:val="nil"/>
              <w:bottom w:val="single" w:sz="4" w:space="0" w:color="auto"/>
              <w:right w:val="nil"/>
            </w:tcBorders>
            <w:vAlign w:val="center"/>
          </w:tcPr>
          <w:p w:rsidR="00A20734" w:rsidRDefault="00A20734" w:rsidP="00A20734">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single" w:sz="4" w:space="0" w:color="auto"/>
              <w:right w:val="nil"/>
            </w:tcBorders>
            <w:vAlign w:val="center"/>
          </w:tcPr>
          <w:p w:rsidR="00A20734" w:rsidRDefault="00A20734" w:rsidP="00A20734">
            <w:pPr>
              <w:jc w:val="right"/>
              <w:rPr>
                <w:rFonts w:cs="Arial"/>
                <w:sz w:val="18"/>
                <w:szCs w:val="18"/>
              </w:rPr>
            </w:pPr>
            <w:r>
              <w:rPr>
                <w:rFonts w:cs="Arial"/>
                <w:sz w:val="18"/>
                <w:szCs w:val="18"/>
              </w:rPr>
              <w:t>143</w:t>
            </w:r>
          </w:p>
        </w:tc>
        <w:tc>
          <w:tcPr>
            <w:tcW w:w="573" w:type="pct"/>
            <w:gridSpan w:val="2"/>
            <w:tcBorders>
              <w:top w:val="nil"/>
              <w:left w:val="nil"/>
              <w:bottom w:val="single" w:sz="4" w:space="0" w:color="auto"/>
              <w:right w:val="nil"/>
            </w:tcBorders>
            <w:vAlign w:val="center"/>
          </w:tcPr>
          <w:p w:rsidR="00A20734" w:rsidRDefault="00A20734" w:rsidP="00A20734">
            <w:pPr>
              <w:jc w:val="right"/>
              <w:rPr>
                <w:rFonts w:cs="Arial"/>
                <w:sz w:val="18"/>
                <w:szCs w:val="18"/>
              </w:rPr>
            </w:pPr>
            <w:r>
              <w:rPr>
                <w:rFonts w:cs="Arial"/>
                <w:sz w:val="18"/>
                <w:szCs w:val="18"/>
              </w:rPr>
              <w:t>274.7</w:t>
            </w:r>
          </w:p>
        </w:tc>
        <w:tc>
          <w:tcPr>
            <w:tcW w:w="619" w:type="pct"/>
            <w:gridSpan w:val="3"/>
            <w:tcBorders>
              <w:top w:val="nil"/>
              <w:left w:val="nil"/>
              <w:bottom w:val="single" w:sz="4" w:space="0" w:color="auto"/>
              <w:right w:val="nil"/>
            </w:tcBorders>
            <w:vAlign w:val="center"/>
          </w:tcPr>
          <w:p w:rsidR="00A20734" w:rsidRDefault="00A20734" w:rsidP="00A20734">
            <w:pPr>
              <w:jc w:val="right"/>
              <w:rPr>
                <w:rFonts w:cs="Arial"/>
                <w:sz w:val="18"/>
                <w:szCs w:val="18"/>
              </w:rPr>
            </w:pPr>
            <w:r>
              <w:rPr>
                <w:rFonts w:cs="Arial"/>
                <w:sz w:val="18"/>
                <w:szCs w:val="18"/>
              </w:rPr>
              <w:t>16</w:t>
            </w:r>
          </w:p>
        </w:tc>
        <w:tc>
          <w:tcPr>
            <w:tcW w:w="482" w:type="pct"/>
            <w:tcBorders>
              <w:top w:val="nil"/>
              <w:left w:val="nil"/>
              <w:bottom w:val="single" w:sz="4" w:space="0" w:color="auto"/>
              <w:right w:val="nil"/>
            </w:tcBorders>
            <w:vAlign w:val="center"/>
          </w:tcPr>
          <w:p w:rsidR="00A20734" w:rsidRDefault="00A20734" w:rsidP="00A20734">
            <w:pPr>
              <w:jc w:val="right"/>
              <w:rPr>
                <w:rFonts w:cs="Arial"/>
                <w:sz w:val="18"/>
                <w:szCs w:val="18"/>
              </w:rPr>
            </w:pPr>
            <w:r>
              <w:rPr>
                <w:rFonts w:cs="Arial"/>
                <w:sz w:val="18"/>
                <w:szCs w:val="18"/>
              </w:rPr>
              <w:t>30.7</w:t>
            </w:r>
          </w:p>
        </w:tc>
      </w:tr>
      <w:tr w:rsidR="002516AF" w:rsidTr="002967E2">
        <w:trPr>
          <w:cantSplit/>
          <w:trHeight w:val="971"/>
        </w:trPr>
        <w:tc>
          <w:tcPr>
            <w:tcW w:w="5000" w:type="pct"/>
            <w:gridSpan w:val="14"/>
            <w:tcBorders>
              <w:top w:val="nil"/>
              <w:left w:val="nil"/>
              <w:bottom w:val="nil"/>
              <w:right w:val="nil"/>
            </w:tcBorders>
          </w:tcPr>
          <w:p w:rsidR="002516AF" w:rsidRDefault="002516AF" w:rsidP="00650FC6">
            <w:pPr>
              <w:rPr>
                <w:sz w:val="14"/>
              </w:rPr>
            </w:pPr>
          </w:p>
          <w:p w:rsidR="002516AF" w:rsidRPr="00B45F46" w:rsidRDefault="002516AF" w:rsidP="00B45F46">
            <w:pPr>
              <w:rPr>
                <w:rFonts w:cs="Arial"/>
                <w:sz w:val="16"/>
                <w:szCs w:val="16"/>
              </w:rPr>
            </w:pPr>
            <w:r w:rsidRPr="00122BCC">
              <w:rPr>
                <w:sz w:val="16"/>
                <w:szCs w:val="16"/>
              </w:rPr>
              <w:t xml:space="preserve">1. Data presented in this table are classified according to ICD-10.  Please see Appendix for a list of ICD-10 codes used in this table. </w:t>
            </w:r>
            <w:r>
              <w:rPr>
                <w:sz w:val="16"/>
                <w:szCs w:val="16"/>
              </w:rPr>
              <w:t xml:space="preserve">                   </w:t>
            </w:r>
            <w:r w:rsidRPr="00122BCC">
              <w:rPr>
                <w:sz w:val="16"/>
                <w:szCs w:val="16"/>
              </w:rPr>
              <w:t xml:space="preserve"> 2.  Number of deaths per 100,000 persons in each age group; rates for all rows except the age group rows are age-adjusted to the 20</w:t>
            </w:r>
            <w:r>
              <w:rPr>
                <w:sz w:val="16"/>
                <w:szCs w:val="16"/>
              </w:rPr>
              <w:t>00</w:t>
            </w:r>
            <w:r w:rsidRPr="00122BCC">
              <w:rPr>
                <w:sz w:val="16"/>
                <w:szCs w:val="16"/>
              </w:rPr>
              <w:t xml:space="preserve"> US standard population.  3. Calculations based on values 1-4 are excluded.</w:t>
            </w:r>
            <w:r>
              <w:rPr>
                <w:sz w:val="16"/>
                <w:szCs w:val="16"/>
              </w:rPr>
              <w:t xml:space="preserve"> </w:t>
            </w:r>
          </w:p>
          <w:p w:rsidR="002516AF" w:rsidRPr="00122BCC" w:rsidRDefault="002516AF" w:rsidP="00650FC6">
            <w:pPr>
              <w:rPr>
                <w:sz w:val="16"/>
                <w:szCs w:val="16"/>
              </w:rPr>
            </w:pPr>
          </w:p>
        </w:tc>
      </w:tr>
      <w:tr w:rsidR="002516AF" w:rsidTr="002967E2">
        <w:trPr>
          <w:cantSplit/>
          <w:trHeight w:val="161"/>
        </w:trPr>
        <w:tc>
          <w:tcPr>
            <w:tcW w:w="3027" w:type="pct"/>
            <w:gridSpan w:val="6"/>
            <w:tcBorders>
              <w:top w:val="nil"/>
              <w:left w:val="nil"/>
              <w:bottom w:val="nil"/>
              <w:right w:val="nil"/>
            </w:tcBorders>
          </w:tcPr>
          <w:p w:rsidR="002516AF" w:rsidRDefault="002516AF" w:rsidP="00650FC6">
            <w:pPr>
              <w:rPr>
                <w:sz w:val="14"/>
              </w:rPr>
            </w:pPr>
          </w:p>
        </w:tc>
        <w:tc>
          <w:tcPr>
            <w:tcW w:w="167" w:type="pct"/>
            <w:tcBorders>
              <w:top w:val="nil"/>
              <w:left w:val="nil"/>
              <w:bottom w:val="nil"/>
              <w:right w:val="nil"/>
            </w:tcBorders>
          </w:tcPr>
          <w:p w:rsidR="002516AF" w:rsidRDefault="002516AF" w:rsidP="00650FC6">
            <w:pPr>
              <w:rPr>
                <w:sz w:val="14"/>
              </w:rPr>
            </w:pPr>
          </w:p>
        </w:tc>
        <w:tc>
          <w:tcPr>
            <w:tcW w:w="400" w:type="pct"/>
            <w:gridSpan w:val="2"/>
            <w:tcBorders>
              <w:top w:val="nil"/>
              <w:left w:val="nil"/>
              <w:bottom w:val="nil"/>
              <w:right w:val="nil"/>
            </w:tcBorders>
          </w:tcPr>
          <w:p w:rsidR="002516AF" w:rsidRDefault="002516AF" w:rsidP="00650FC6">
            <w:pPr>
              <w:rPr>
                <w:sz w:val="14"/>
              </w:rPr>
            </w:pPr>
          </w:p>
        </w:tc>
        <w:tc>
          <w:tcPr>
            <w:tcW w:w="320" w:type="pct"/>
            <w:gridSpan w:val="2"/>
            <w:tcBorders>
              <w:top w:val="nil"/>
              <w:left w:val="nil"/>
              <w:bottom w:val="nil"/>
              <w:right w:val="nil"/>
            </w:tcBorders>
          </w:tcPr>
          <w:p w:rsidR="002516AF" w:rsidRDefault="002516AF" w:rsidP="00650FC6">
            <w:pPr>
              <w:rPr>
                <w:sz w:val="14"/>
              </w:rPr>
            </w:pPr>
          </w:p>
        </w:tc>
        <w:tc>
          <w:tcPr>
            <w:tcW w:w="428" w:type="pct"/>
            <w:tcBorders>
              <w:top w:val="nil"/>
              <w:left w:val="nil"/>
              <w:bottom w:val="nil"/>
              <w:right w:val="nil"/>
            </w:tcBorders>
          </w:tcPr>
          <w:p w:rsidR="002516AF" w:rsidRDefault="002516AF" w:rsidP="00650FC6">
            <w:pPr>
              <w:rPr>
                <w:sz w:val="14"/>
              </w:rPr>
            </w:pPr>
          </w:p>
        </w:tc>
        <w:tc>
          <w:tcPr>
            <w:tcW w:w="658" w:type="pct"/>
            <w:gridSpan w:val="2"/>
            <w:tcBorders>
              <w:top w:val="nil"/>
              <w:left w:val="nil"/>
              <w:bottom w:val="nil"/>
              <w:right w:val="nil"/>
            </w:tcBorders>
          </w:tcPr>
          <w:p w:rsidR="002516AF" w:rsidRDefault="002516AF" w:rsidP="00650FC6">
            <w:pPr>
              <w:rPr>
                <w:sz w:val="14"/>
              </w:rPr>
            </w:pPr>
          </w:p>
        </w:tc>
      </w:tr>
    </w:tbl>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6359EC" w:rsidRDefault="006359EC" w:rsidP="005E6023"/>
    <w:p w:rsidR="005E6023" w:rsidRDefault="005E6023" w:rsidP="005E6023"/>
    <w:p w:rsidR="005E6023" w:rsidRDefault="005E6023" w:rsidP="005E6023"/>
    <w:p w:rsidR="005E6023" w:rsidRDefault="005E6023" w:rsidP="005E6023"/>
    <w:p w:rsidR="005E6023" w:rsidRDefault="005E6023" w:rsidP="005E6023">
      <w:pPr>
        <w:jc w:val="center"/>
        <w:rPr>
          <w:b/>
          <w:sz w:val="26"/>
        </w:rPr>
      </w:pPr>
    </w:p>
    <w:p w:rsidR="005E6023" w:rsidRDefault="00BD60D9" w:rsidP="00055D0A">
      <w:pPr>
        <w:ind w:left="270"/>
        <w:jc w:val="center"/>
        <w:rPr>
          <w:b/>
          <w:sz w:val="26"/>
        </w:rPr>
      </w:pPr>
      <w:r>
        <w:rPr>
          <w:b/>
          <w:noProof/>
          <w:sz w:val="26"/>
        </w:rPr>
        <mc:AlternateContent>
          <mc:Choice Requires="wps">
            <w:drawing>
              <wp:anchor distT="0" distB="0" distL="114300" distR="114300" simplePos="0" relativeHeight="251662848" behindDoc="0" locked="0" layoutInCell="0" allowOverlap="1" wp14:anchorId="2ECBF8EE" wp14:editId="62197BDB">
                <wp:simplePos x="0" y="0"/>
                <wp:positionH relativeFrom="column">
                  <wp:posOffset>-341630</wp:posOffset>
                </wp:positionH>
                <wp:positionV relativeFrom="paragraph">
                  <wp:posOffset>95885</wp:posOffset>
                </wp:positionV>
                <wp:extent cx="6473952" cy="3789273"/>
                <wp:effectExtent l="0" t="0" r="22225" b="20955"/>
                <wp:wrapNone/>
                <wp:docPr id="145" name="Rectangle 5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952" cy="378927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FB73C" id="Rectangle 5380" o:spid="_x0000_s1026" style="position:absolute;margin-left:-26.9pt;margin-top:7.55pt;width:509.75pt;height:29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" o:allowincell="f" filled="f"/>
            </w:pict>
          </mc:Fallback>
        </mc:AlternateContent>
      </w:r>
    </w:p>
    <w:p w:rsidR="005E6023" w:rsidRPr="00EE45DB" w:rsidRDefault="005E6023" w:rsidP="002967E2">
      <w:pPr>
        <w:pStyle w:val="Caption"/>
        <w:keepNext/>
        <w:ind w:left="-360"/>
        <w:jc w:val="center"/>
        <w:outlineLvl w:val="1"/>
        <w:rPr>
          <w:sz w:val="22"/>
          <w:szCs w:val="22"/>
        </w:rPr>
      </w:pPr>
      <w:bookmarkStart w:id="873" w:name="_Toc361388705"/>
      <w:bookmarkStart w:id="874" w:name="_Toc462057629"/>
      <w:bookmarkStart w:id="875" w:name="_Toc532542135"/>
      <w:r w:rsidRPr="00055D0A">
        <w:rPr>
          <w:sz w:val="22"/>
          <w:szCs w:val="22"/>
        </w:rPr>
        <w:t xml:space="preserve">Table </w:t>
      </w:r>
      <w:r w:rsidRPr="00055D0A">
        <w:rPr>
          <w:sz w:val="22"/>
          <w:szCs w:val="22"/>
        </w:rPr>
        <w:fldChar w:fldCharType="begin"/>
      </w:r>
      <w:r w:rsidRPr="00055D0A">
        <w:rPr>
          <w:sz w:val="22"/>
          <w:szCs w:val="22"/>
        </w:rPr>
        <w:instrText xml:space="preserve"> SEQ Table \* ARABIC </w:instrText>
      </w:r>
      <w:r w:rsidRPr="00055D0A">
        <w:rPr>
          <w:sz w:val="22"/>
          <w:szCs w:val="22"/>
        </w:rPr>
        <w:fldChar w:fldCharType="separate"/>
      </w:r>
      <w:r w:rsidR="00A93976">
        <w:rPr>
          <w:noProof/>
          <w:sz w:val="22"/>
          <w:szCs w:val="22"/>
        </w:rPr>
        <w:t>21</w:t>
      </w:r>
      <w:r w:rsidRPr="00055D0A">
        <w:rPr>
          <w:sz w:val="22"/>
          <w:szCs w:val="22"/>
        </w:rPr>
        <w:fldChar w:fldCharType="end"/>
      </w:r>
      <w:r w:rsidRPr="00055D0A">
        <w:rPr>
          <w:sz w:val="22"/>
          <w:szCs w:val="22"/>
        </w:rPr>
        <w:t>.  Unintentional Injury Deaths by Gender</w:t>
      </w:r>
      <w:r w:rsidR="006349A3" w:rsidRPr="00055D0A">
        <w:rPr>
          <w:sz w:val="22"/>
          <w:szCs w:val="22"/>
        </w:rPr>
        <w:t xml:space="preserve"> and</w:t>
      </w:r>
      <w:r w:rsidRPr="00055D0A">
        <w:rPr>
          <w:sz w:val="22"/>
          <w:szCs w:val="22"/>
        </w:rPr>
        <w:t xml:space="preserve"> Race and Hispanic Ethnicity: Numbers </w:t>
      </w:r>
      <w:r w:rsidR="006349A3" w:rsidRPr="00055D0A">
        <w:rPr>
          <w:sz w:val="22"/>
          <w:szCs w:val="22"/>
        </w:rPr>
        <w:t xml:space="preserve">and </w:t>
      </w:r>
      <w:r w:rsidRPr="00055D0A">
        <w:rPr>
          <w:sz w:val="22"/>
          <w:szCs w:val="22"/>
        </w:rPr>
        <w:t>Age-Adjusted</w:t>
      </w:r>
      <w:r w:rsidR="006349A3" w:rsidRPr="00055D0A">
        <w:rPr>
          <w:sz w:val="22"/>
          <w:szCs w:val="22"/>
        </w:rPr>
        <w:t xml:space="preserve"> </w:t>
      </w:r>
      <w:r w:rsidRPr="00055D0A">
        <w:rPr>
          <w:sz w:val="22"/>
          <w:szCs w:val="22"/>
        </w:rPr>
        <w:t>Rates, Massachusetts: 20</w:t>
      </w:r>
      <w:r w:rsidR="00DD4577" w:rsidRPr="00055D0A">
        <w:rPr>
          <w:sz w:val="22"/>
          <w:szCs w:val="22"/>
        </w:rPr>
        <w:t>1</w:t>
      </w:r>
      <w:bookmarkEnd w:id="873"/>
      <w:bookmarkEnd w:id="874"/>
      <w:r w:rsidR="00F56EC2">
        <w:rPr>
          <w:sz w:val="22"/>
          <w:szCs w:val="22"/>
        </w:rPr>
        <w:t>6</w:t>
      </w:r>
      <w:bookmarkEnd w:id="875"/>
    </w:p>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p>
    <w:tbl>
      <w:tblPr>
        <w:tblW w:w="5241" w:type="pct"/>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9"/>
        <w:gridCol w:w="989"/>
        <w:gridCol w:w="901"/>
        <w:gridCol w:w="990"/>
        <w:gridCol w:w="90"/>
        <w:gridCol w:w="721"/>
        <w:gridCol w:w="179"/>
        <w:gridCol w:w="990"/>
        <w:gridCol w:w="179"/>
        <w:gridCol w:w="809"/>
        <w:gridCol w:w="181"/>
        <w:gridCol w:w="90"/>
        <w:gridCol w:w="901"/>
        <w:gridCol w:w="179"/>
        <w:gridCol w:w="811"/>
      </w:tblGrid>
      <w:tr w:rsidR="005E6023" w:rsidTr="002967E2">
        <w:trPr>
          <w:cantSplit/>
        </w:trPr>
        <w:tc>
          <w:tcPr>
            <w:tcW w:w="1069" w:type="pct"/>
            <w:tcBorders>
              <w:top w:val="single" w:sz="4" w:space="0" w:color="auto"/>
              <w:left w:val="nil"/>
              <w:bottom w:val="nil"/>
              <w:right w:val="nil"/>
            </w:tcBorders>
          </w:tcPr>
          <w:p w:rsidR="005E6023" w:rsidRDefault="005E6023" w:rsidP="00650FC6">
            <w:pPr>
              <w:rPr>
                <w:b/>
                <w:sz w:val="18"/>
              </w:rPr>
            </w:pPr>
          </w:p>
        </w:tc>
        <w:tc>
          <w:tcPr>
            <w:tcW w:w="927" w:type="pct"/>
            <w:gridSpan w:val="2"/>
            <w:tcBorders>
              <w:top w:val="single" w:sz="4" w:space="0" w:color="auto"/>
              <w:left w:val="dashed" w:sz="4" w:space="0" w:color="auto"/>
              <w:bottom w:val="nil"/>
              <w:right w:val="dashed" w:sz="4" w:space="0" w:color="auto"/>
            </w:tcBorders>
          </w:tcPr>
          <w:p w:rsidR="005E6023" w:rsidRPr="00593859" w:rsidRDefault="005E6023" w:rsidP="00650FC6">
            <w:pPr>
              <w:jc w:val="center"/>
              <w:rPr>
                <w:b/>
              </w:rPr>
            </w:pPr>
            <w:r w:rsidRPr="00593859">
              <w:rPr>
                <w:b/>
              </w:rPr>
              <w:t xml:space="preserve">All </w:t>
            </w:r>
            <w:r>
              <w:rPr>
                <w:b/>
              </w:rPr>
              <w:t>U</w:t>
            </w:r>
            <w:r w:rsidRPr="00593859">
              <w:rPr>
                <w:b/>
              </w:rPr>
              <w:t>n</w:t>
            </w:r>
            <w:r>
              <w:rPr>
                <w:b/>
              </w:rPr>
              <w:t>in</w:t>
            </w:r>
            <w:r w:rsidRPr="00593859">
              <w:rPr>
                <w:b/>
              </w:rPr>
              <w:t>tentional</w:t>
            </w:r>
            <w:r w:rsidR="0020087C" w:rsidRPr="00EE45DB">
              <w:rPr>
                <w:szCs w:val="22"/>
                <w:vertAlign w:val="superscript"/>
              </w:rPr>
              <w:t>1</w:t>
            </w:r>
          </w:p>
        </w:tc>
        <w:tc>
          <w:tcPr>
            <w:tcW w:w="972" w:type="pct"/>
            <w:gridSpan w:val="4"/>
            <w:tcBorders>
              <w:top w:val="single" w:sz="4" w:space="0" w:color="auto"/>
              <w:left w:val="nil"/>
              <w:bottom w:val="nil"/>
              <w:right w:val="nil"/>
            </w:tcBorders>
          </w:tcPr>
          <w:p w:rsidR="005E6023" w:rsidRPr="00984646" w:rsidRDefault="005E6023" w:rsidP="00650FC6">
            <w:pPr>
              <w:jc w:val="center"/>
              <w:rPr>
                <w:b/>
              </w:rPr>
            </w:pPr>
            <w:r>
              <w:rPr>
                <w:b/>
              </w:rPr>
              <w:t>Poisonings</w:t>
            </w:r>
          </w:p>
        </w:tc>
        <w:tc>
          <w:tcPr>
            <w:tcW w:w="1059" w:type="pct"/>
            <w:gridSpan w:val="4"/>
            <w:tcBorders>
              <w:top w:val="single" w:sz="4" w:space="0" w:color="auto"/>
              <w:left w:val="nil"/>
              <w:bottom w:val="nil"/>
              <w:right w:val="nil"/>
            </w:tcBorders>
          </w:tcPr>
          <w:p w:rsidR="005E6023" w:rsidRPr="00593859" w:rsidRDefault="006359EC" w:rsidP="00650FC6">
            <w:pPr>
              <w:jc w:val="center"/>
              <w:rPr>
                <w:b/>
              </w:rPr>
            </w:pPr>
            <w:r>
              <w:rPr>
                <w:b/>
              </w:rPr>
              <w:t xml:space="preserve">Falls </w:t>
            </w:r>
          </w:p>
          <w:p w:rsidR="005E6023" w:rsidRPr="00593859" w:rsidRDefault="005E6023" w:rsidP="00650FC6">
            <w:pPr>
              <w:jc w:val="center"/>
              <w:rPr>
                <w:b/>
              </w:rPr>
            </w:pPr>
          </w:p>
        </w:tc>
        <w:tc>
          <w:tcPr>
            <w:tcW w:w="972" w:type="pct"/>
            <w:gridSpan w:val="4"/>
            <w:tcBorders>
              <w:top w:val="single" w:sz="4" w:space="0" w:color="auto"/>
              <w:left w:val="nil"/>
              <w:bottom w:val="nil"/>
              <w:right w:val="nil"/>
            </w:tcBorders>
          </w:tcPr>
          <w:p w:rsidR="005E6023" w:rsidRDefault="006359EC" w:rsidP="00FF4C0B">
            <w:pPr>
              <w:jc w:val="center"/>
              <w:rPr>
                <w:b/>
              </w:rPr>
            </w:pPr>
            <w:r>
              <w:rPr>
                <w:b/>
              </w:rPr>
              <w:t>Motor Vehicle-</w:t>
            </w:r>
            <w:r w:rsidR="00FF4C0B">
              <w:rPr>
                <w:b/>
              </w:rPr>
              <w:t>R</w:t>
            </w:r>
            <w:r>
              <w:rPr>
                <w:b/>
              </w:rPr>
              <w:t>elated</w:t>
            </w:r>
            <w:r w:rsidDel="006359EC">
              <w:rPr>
                <w:b/>
              </w:rPr>
              <w:t xml:space="preserve"> </w:t>
            </w:r>
          </w:p>
        </w:tc>
      </w:tr>
      <w:tr w:rsidR="005E6023" w:rsidTr="002967E2">
        <w:tc>
          <w:tcPr>
            <w:tcW w:w="1069" w:type="pct"/>
            <w:tcBorders>
              <w:top w:val="nil"/>
              <w:left w:val="nil"/>
              <w:bottom w:val="single" w:sz="4" w:space="0" w:color="auto"/>
              <w:right w:val="nil"/>
            </w:tcBorders>
          </w:tcPr>
          <w:p w:rsidR="005E6023" w:rsidRDefault="005E6023" w:rsidP="00650FC6">
            <w:pPr>
              <w:pStyle w:val="Heading1"/>
              <w:jc w:val="left"/>
              <w:rPr>
                <w:sz w:val="18"/>
                <w:u w:val="none"/>
              </w:rPr>
            </w:pPr>
          </w:p>
        </w:tc>
        <w:tc>
          <w:tcPr>
            <w:tcW w:w="485" w:type="pct"/>
            <w:tcBorders>
              <w:top w:val="nil"/>
              <w:left w:val="dashed" w:sz="4" w:space="0" w:color="auto"/>
              <w:bottom w:val="single" w:sz="4" w:space="0" w:color="auto"/>
              <w:right w:val="nil"/>
            </w:tcBorders>
          </w:tcPr>
          <w:p w:rsidR="005E6023" w:rsidRDefault="005E6023" w:rsidP="00650FC6">
            <w:pPr>
              <w:spacing w:before="40"/>
              <w:jc w:val="center"/>
              <w:rPr>
                <w:sz w:val="20"/>
                <w:u w:val="single"/>
              </w:rPr>
            </w:pPr>
            <w:r>
              <w:rPr>
                <w:sz w:val="20"/>
                <w:u w:val="single"/>
              </w:rPr>
              <w:t>Number</w:t>
            </w:r>
          </w:p>
        </w:tc>
        <w:tc>
          <w:tcPr>
            <w:tcW w:w="442" w:type="pct"/>
            <w:tcBorders>
              <w:top w:val="nil"/>
              <w:left w:val="nil"/>
              <w:bottom w:val="single" w:sz="4" w:space="0" w:color="auto"/>
              <w:right w:val="dashed" w:sz="4" w:space="0" w:color="auto"/>
            </w:tcBorders>
            <w:vAlign w:val="bottom"/>
          </w:tcPr>
          <w:p w:rsidR="005E6023" w:rsidRDefault="005E6023" w:rsidP="00853EE9">
            <w:pPr>
              <w:jc w:val="center"/>
              <w:rPr>
                <w:sz w:val="20"/>
                <w:u w:val="single"/>
              </w:rPr>
            </w:pPr>
            <w:r>
              <w:rPr>
                <w:sz w:val="20"/>
                <w:u w:val="single"/>
              </w:rPr>
              <w:t>Rate</w:t>
            </w:r>
            <w:r w:rsidRPr="009A36A4">
              <w:rPr>
                <w:vertAlign w:val="superscript"/>
              </w:rPr>
              <w:t>2</w:t>
            </w:r>
          </w:p>
        </w:tc>
        <w:tc>
          <w:tcPr>
            <w:tcW w:w="530" w:type="pct"/>
            <w:gridSpan w:val="2"/>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442" w:type="pct"/>
            <w:gridSpan w:val="2"/>
            <w:tcBorders>
              <w:top w:val="nil"/>
              <w:left w:val="nil"/>
              <w:bottom w:val="single" w:sz="4" w:space="0" w:color="auto"/>
              <w:right w:val="nil"/>
            </w:tcBorders>
            <w:vAlign w:val="bottom"/>
          </w:tcPr>
          <w:p w:rsidR="005E6023" w:rsidRDefault="005E6023" w:rsidP="00853EE9">
            <w:pPr>
              <w:jc w:val="center"/>
              <w:rPr>
                <w:sz w:val="20"/>
              </w:rPr>
            </w:pPr>
            <w:r>
              <w:rPr>
                <w:sz w:val="20"/>
                <w:u w:val="single"/>
              </w:rPr>
              <w:t>Rate</w:t>
            </w:r>
            <w:r w:rsidRPr="009A36A4">
              <w:rPr>
                <w:vertAlign w:val="superscript"/>
              </w:rPr>
              <w:t>2</w:t>
            </w:r>
          </w:p>
        </w:tc>
        <w:tc>
          <w:tcPr>
            <w:tcW w:w="574" w:type="pct"/>
            <w:gridSpan w:val="2"/>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486" w:type="pct"/>
            <w:gridSpan w:val="2"/>
            <w:tcBorders>
              <w:top w:val="nil"/>
              <w:left w:val="nil"/>
              <w:bottom w:val="single" w:sz="4" w:space="0" w:color="auto"/>
              <w:right w:val="nil"/>
            </w:tcBorders>
            <w:vAlign w:val="bottom"/>
          </w:tcPr>
          <w:p w:rsidR="005E6023" w:rsidRDefault="005E6023" w:rsidP="00853EE9">
            <w:pPr>
              <w:jc w:val="center"/>
              <w:rPr>
                <w:sz w:val="20"/>
              </w:rPr>
            </w:pPr>
            <w:r>
              <w:rPr>
                <w:sz w:val="20"/>
                <w:u w:val="single"/>
              </w:rPr>
              <w:t>Rate</w:t>
            </w:r>
            <w:r w:rsidRPr="009A36A4">
              <w:rPr>
                <w:vertAlign w:val="superscript"/>
              </w:rPr>
              <w:t>2</w:t>
            </w:r>
          </w:p>
        </w:tc>
        <w:tc>
          <w:tcPr>
            <w:tcW w:w="574" w:type="pct"/>
            <w:gridSpan w:val="3"/>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398" w:type="pct"/>
            <w:tcBorders>
              <w:top w:val="nil"/>
              <w:left w:val="nil"/>
              <w:bottom w:val="single" w:sz="4" w:space="0" w:color="auto"/>
              <w:right w:val="nil"/>
            </w:tcBorders>
            <w:vAlign w:val="bottom"/>
          </w:tcPr>
          <w:p w:rsidR="005E6023" w:rsidRDefault="005E6023" w:rsidP="00853EE9">
            <w:pPr>
              <w:jc w:val="center"/>
              <w:rPr>
                <w:sz w:val="20"/>
              </w:rPr>
            </w:pPr>
            <w:r>
              <w:rPr>
                <w:sz w:val="20"/>
                <w:u w:val="single"/>
              </w:rPr>
              <w:t>Rate</w:t>
            </w:r>
            <w:r w:rsidRPr="009A36A4">
              <w:rPr>
                <w:vertAlign w:val="superscript"/>
              </w:rPr>
              <w:t>2</w:t>
            </w:r>
          </w:p>
        </w:tc>
      </w:tr>
      <w:tr w:rsidR="00F56EC2" w:rsidTr="002967E2">
        <w:tc>
          <w:tcPr>
            <w:tcW w:w="1069" w:type="pct"/>
            <w:tcBorders>
              <w:top w:val="nil"/>
              <w:left w:val="nil"/>
              <w:bottom w:val="nil"/>
              <w:right w:val="nil"/>
            </w:tcBorders>
          </w:tcPr>
          <w:p w:rsidR="00F56EC2" w:rsidRDefault="00F56EC2" w:rsidP="00650FC6">
            <w:pPr>
              <w:rPr>
                <w:sz w:val="18"/>
              </w:rPr>
            </w:pPr>
          </w:p>
          <w:p w:rsidR="00F56EC2" w:rsidRPr="00593859" w:rsidRDefault="00F56EC2" w:rsidP="00650FC6">
            <w:pPr>
              <w:rPr>
                <w:b/>
                <w:sz w:val="18"/>
              </w:rPr>
            </w:pPr>
            <w:r w:rsidRPr="00593859">
              <w:rPr>
                <w:b/>
                <w:sz w:val="18"/>
              </w:rPr>
              <w:t xml:space="preserve">White </w:t>
            </w:r>
            <w:r>
              <w:rPr>
                <w:b/>
                <w:sz w:val="18"/>
              </w:rPr>
              <w:t>non-H</w:t>
            </w:r>
            <w:r w:rsidRPr="00593859">
              <w:rPr>
                <w:b/>
                <w:sz w:val="18"/>
              </w:rPr>
              <w:t>ispanic</w:t>
            </w:r>
          </w:p>
        </w:tc>
        <w:tc>
          <w:tcPr>
            <w:tcW w:w="485" w:type="pct"/>
            <w:tcBorders>
              <w:top w:val="nil"/>
              <w:left w:val="dashed" w:sz="4" w:space="0" w:color="auto"/>
              <w:bottom w:val="nil"/>
              <w:right w:val="nil"/>
            </w:tcBorders>
            <w:vAlign w:val="center"/>
          </w:tcPr>
          <w:p w:rsidR="00F56EC2" w:rsidRDefault="00F56EC2" w:rsidP="00F56EC2">
            <w:pPr>
              <w:jc w:val="right"/>
              <w:rPr>
                <w:rFonts w:cs="Arial"/>
                <w:b/>
                <w:bCs/>
                <w:sz w:val="18"/>
                <w:szCs w:val="18"/>
              </w:rPr>
            </w:pPr>
            <w:r>
              <w:rPr>
                <w:rFonts w:cs="Arial"/>
                <w:b/>
                <w:bCs/>
                <w:sz w:val="18"/>
                <w:szCs w:val="18"/>
              </w:rPr>
              <w:t>3,217</w:t>
            </w:r>
          </w:p>
        </w:tc>
        <w:tc>
          <w:tcPr>
            <w:tcW w:w="442" w:type="pct"/>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58.3</w:t>
            </w:r>
          </w:p>
        </w:tc>
        <w:tc>
          <w:tcPr>
            <w:tcW w:w="486" w:type="pct"/>
            <w:tcBorders>
              <w:top w:val="nil"/>
              <w:left w:val="dashed" w:sz="4" w:space="0" w:color="auto"/>
              <w:bottom w:val="nil"/>
              <w:right w:val="nil"/>
            </w:tcBorders>
            <w:vAlign w:val="center"/>
          </w:tcPr>
          <w:p w:rsidR="00F56EC2" w:rsidRDefault="00F56EC2" w:rsidP="00F56EC2">
            <w:pPr>
              <w:jc w:val="right"/>
              <w:rPr>
                <w:rFonts w:cs="Arial"/>
                <w:b/>
                <w:bCs/>
                <w:sz w:val="18"/>
                <w:szCs w:val="18"/>
              </w:rPr>
            </w:pPr>
            <w:r>
              <w:rPr>
                <w:rFonts w:cs="Arial"/>
                <w:b/>
                <w:bCs/>
                <w:sz w:val="18"/>
                <w:szCs w:val="18"/>
              </w:rPr>
              <w:t>1</w:t>
            </w:r>
            <w:r w:rsidR="00B46FA5">
              <w:rPr>
                <w:rFonts w:cs="Arial"/>
                <w:b/>
                <w:bCs/>
                <w:sz w:val="18"/>
                <w:szCs w:val="18"/>
              </w:rPr>
              <w:t>,</w:t>
            </w:r>
            <w:r>
              <w:rPr>
                <w:rFonts w:cs="Arial"/>
                <w:b/>
                <w:bCs/>
                <w:sz w:val="18"/>
                <w:szCs w:val="18"/>
              </w:rPr>
              <w:t>816</w:t>
            </w:r>
          </w:p>
        </w:tc>
        <w:tc>
          <w:tcPr>
            <w:tcW w:w="398"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37.7</w:t>
            </w:r>
          </w:p>
        </w:tc>
        <w:tc>
          <w:tcPr>
            <w:tcW w:w="574"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657</w:t>
            </w:r>
          </w:p>
        </w:tc>
        <w:tc>
          <w:tcPr>
            <w:tcW w:w="485"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8.6</w:t>
            </w:r>
          </w:p>
        </w:tc>
        <w:tc>
          <w:tcPr>
            <w:tcW w:w="575" w:type="pct"/>
            <w:gridSpan w:val="3"/>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359</w:t>
            </w:r>
          </w:p>
        </w:tc>
        <w:tc>
          <w:tcPr>
            <w:tcW w:w="486"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6.3</w:t>
            </w:r>
          </w:p>
        </w:tc>
      </w:tr>
      <w:tr w:rsidR="00F56EC2" w:rsidTr="002967E2">
        <w:tc>
          <w:tcPr>
            <w:tcW w:w="1069" w:type="pct"/>
            <w:tcBorders>
              <w:top w:val="nil"/>
              <w:left w:val="nil"/>
              <w:bottom w:val="nil"/>
              <w:right w:val="nil"/>
            </w:tcBorders>
          </w:tcPr>
          <w:p w:rsidR="00F56EC2" w:rsidRDefault="00F56EC2" w:rsidP="00650FC6">
            <w:pPr>
              <w:rPr>
                <w:color w:val="000000"/>
                <w:sz w:val="18"/>
              </w:rPr>
            </w:pPr>
            <w:r>
              <w:rPr>
                <w:color w:val="000000"/>
                <w:sz w:val="18"/>
              </w:rPr>
              <w:t xml:space="preserve">     Females</w:t>
            </w:r>
          </w:p>
        </w:tc>
        <w:tc>
          <w:tcPr>
            <w:tcW w:w="485"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1,094</w:t>
            </w:r>
          </w:p>
        </w:tc>
        <w:tc>
          <w:tcPr>
            <w:tcW w:w="442" w:type="pct"/>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34.2</w:t>
            </w:r>
          </w:p>
        </w:tc>
        <w:tc>
          <w:tcPr>
            <w:tcW w:w="486"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489</w:t>
            </w:r>
          </w:p>
        </w:tc>
        <w:tc>
          <w:tcPr>
            <w:tcW w:w="398"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19.7</w:t>
            </w:r>
          </w:p>
        </w:tc>
        <w:tc>
          <w:tcPr>
            <w:tcW w:w="574"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329</w:t>
            </w:r>
          </w:p>
        </w:tc>
        <w:tc>
          <w:tcPr>
            <w:tcW w:w="485"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6.9</w:t>
            </w:r>
          </w:p>
        </w:tc>
        <w:tc>
          <w:tcPr>
            <w:tcW w:w="575" w:type="pct"/>
            <w:gridSpan w:val="3"/>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105</w:t>
            </w:r>
          </w:p>
        </w:tc>
        <w:tc>
          <w:tcPr>
            <w:tcW w:w="486"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3.6</w:t>
            </w:r>
          </w:p>
        </w:tc>
      </w:tr>
      <w:tr w:rsidR="00F56EC2" w:rsidTr="002967E2">
        <w:tc>
          <w:tcPr>
            <w:tcW w:w="1069" w:type="pct"/>
            <w:tcBorders>
              <w:top w:val="nil"/>
              <w:left w:val="nil"/>
              <w:bottom w:val="nil"/>
              <w:right w:val="nil"/>
            </w:tcBorders>
          </w:tcPr>
          <w:p w:rsidR="00F56EC2" w:rsidRDefault="00F56EC2" w:rsidP="00650FC6">
            <w:pPr>
              <w:rPr>
                <w:color w:val="000000"/>
                <w:sz w:val="18"/>
              </w:rPr>
            </w:pPr>
            <w:r>
              <w:rPr>
                <w:color w:val="000000"/>
                <w:sz w:val="18"/>
              </w:rPr>
              <w:t xml:space="preserve">     Males</w:t>
            </w:r>
          </w:p>
        </w:tc>
        <w:tc>
          <w:tcPr>
            <w:tcW w:w="485"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2,123</w:t>
            </w:r>
          </w:p>
        </w:tc>
        <w:tc>
          <w:tcPr>
            <w:tcW w:w="442" w:type="pct"/>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83.9</w:t>
            </w:r>
          </w:p>
        </w:tc>
        <w:tc>
          <w:tcPr>
            <w:tcW w:w="486"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w:t>
            </w:r>
            <w:r w:rsidR="00B46FA5">
              <w:rPr>
                <w:rFonts w:cs="Arial"/>
                <w:sz w:val="18"/>
                <w:szCs w:val="18"/>
              </w:rPr>
              <w:t>,</w:t>
            </w:r>
            <w:r>
              <w:rPr>
                <w:rFonts w:cs="Arial"/>
                <w:sz w:val="18"/>
                <w:szCs w:val="18"/>
              </w:rPr>
              <w:t>327</w:t>
            </w:r>
          </w:p>
        </w:tc>
        <w:tc>
          <w:tcPr>
            <w:tcW w:w="398"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56.2</w:t>
            </w:r>
          </w:p>
        </w:tc>
        <w:tc>
          <w:tcPr>
            <w:tcW w:w="574"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328</w:t>
            </w:r>
          </w:p>
        </w:tc>
        <w:tc>
          <w:tcPr>
            <w:tcW w:w="485"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11.1</w:t>
            </w:r>
          </w:p>
        </w:tc>
        <w:tc>
          <w:tcPr>
            <w:tcW w:w="575" w:type="pct"/>
            <w:gridSpan w:val="3"/>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254</w:t>
            </w:r>
          </w:p>
        </w:tc>
        <w:tc>
          <w:tcPr>
            <w:tcW w:w="486"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9.3</w:t>
            </w:r>
          </w:p>
        </w:tc>
      </w:tr>
      <w:tr w:rsidR="00F56EC2" w:rsidTr="002967E2">
        <w:tc>
          <w:tcPr>
            <w:tcW w:w="1069" w:type="pct"/>
            <w:tcBorders>
              <w:top w:val="nil"/>
              <w:left w:val="nil"/>
              <w:bottom w:val="nil"/>
              <w:right w:val="nil"/>
            </w:tcBorders>
          </w:tcPr>
          <w:p w:rsidR="00F56EC2" w:rsidRDefault="00F56EC2" w:rsidP="00650FC6">
            <w:pPr>
              <w:rPr>
                <w:color w:val="000000"/>
                <w:sz w:val="18"/>
              </w:rPr>
            </w:pPr>
          </w:p>
        </w:tc>
        <w:tc>
          <w:tcPr>
            <w:tcW w:w="485"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442" w:type="pct"/>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486"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398"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574"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485"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575" w:type="pct"/>
            <w:gridSpan w:val="3"/>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486"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r>
      <w:tr w:rsidR="00F56EC2" w:rsidTr="002967E2">
        <w:tc>
          <w:tcPr>
            <w:tcW w:w="1069" w:type="pct"/>
            <w:tcBorders>
              <w:top w:val="nil"/>
              <w:left w:val="nil"/>
              <w:bottom w:val="nil"/>
              <w:right w:val="nil"/>
            </w:tcBorders>
          </w:tcPr>
          <w:p w:rsidR="00F56EC2" w:rsidRPr="00593859" w:rsidRDefault="00F56EC2" w:rsidP="00650FC6">
            <w:pPr>
              <w:rPr>
                <w:b/>
                <w:sz w:val="18"/>
              </w:rPr>
            </w:pPr>
            <w:r w:rsidRPr="00593859">
              <w:rPr>
                <w:b/>
                <w:sz w:val="18"/>
              </w:rPr>
              <w:t xml:space="preserve">Black </w:t>
            </w:r>
            <w:r>
              <w:rPr>
                <w:b/>
                <w:sz w:val="18"/>
              </w:rPr>
              <w:t>non-H</w:t>
            </w:r>
            <w:r w:rsidRPr="00593859">
              <w:rPr>
                <w:b/>
                <w:sz w:val="18"/>
              </w:rPr>
              <w:t>ispanic</w:t>
            </w:r>
          </w:p>
        </w:tc>
        <w:tc>
          <w:tcPr>
            <w:tcW w:w="485" w:type="pct"/>
            <w:tcBorders>
              <w:top w:val="nil"/>
              <w:left w:val="dashed" w:sz="4" w:space="0" w:color="auto"/>
              <w:bottom w:val="nil"/>
              <w:right w:val="nil"/>
            </w:tcBorders>
            <w:vAlign w:val="center"/>
          </w:tcPr>
          <w:p w:rsidR="00F56EC2" w:rsidRDefault="00F56EC2" w:rsidP="00F56EC2">
            <w:pPr>
              <w:jc w:val="right"/>
              <w:rPr>
                <w:rFonts w:cs="Arial"/>
                <w:b/>
                <w:bCs/>
                <w:sz w:val="18"/>
                <w:szCs w:val="18"/>
              </w:rPr>
            </w:pPr>
            <w:r>
              <w:rPr>
                <w:rFonts w:cs="Arial"/>
                <w:b/>
                <w:bCs/>
                <w:sz w:val="18"/>
                <w:szCs w:val="18"/>
              </w:rPr>
              <w:t>174</w:t>
            </w:r>
          </w:p>
        </w:tc>
        <w:tc>
          <w:tcPr>
            <w:tcW w:w="442" w:type="pct"/>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35.5</w:t>
            </w:r>
          </w:p>
        </w:tc>
        <w:tc>
          <w:tcPr>
            <w:tcW w:w="486" w:type="pct"/>
            <w:tcBorders>
              <w:top w:val="nil"/>
              <w:left w:val="dashed" w:sz="4" w:space="0" w:color="auto"/>
              <w:bottom w:val="nil"/>
              <w:right w:val="nil"/>
            </w:tcBorders>
            <w:vAlign w:val="center"/>
          </w:tcPr>
          <w:p w:rsidR="00F56EC2" w:rsidRDefault="00F56EC2" w:rsidP="00F56EC2">
            <w:pPr>
              <w:jc w:val="right"/>
              <w:rPr>
                <w:rFonts w:cs="Arial"/>
                <w:b/>
                <w:bCs/>
                <w:sz w:val="18"/>
                <w:szCs w:val="18"/>
              </w:rPr>
            </w:pPr>
            <w:r>
              <w:rPr>
                <w:rFonts w:cs="Arial"/>
                <w:b/>
                <w:bCs/>
                <w:sz w:val="18"/>
                <w:szCs w:val="18"/>
              </w:rPr>
              <w:t>89</w:t>
            </w:r>
          </w:p>
        </w:tc>
        <w:tc>
          <w:tcPr>
            <w:tcW w:w="398"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17.1</w:t>
            </w:r>
          </w:p>
        </w:tc>
        <w:tc>
          <w:tcPr>
            <w:tcW w:w="574"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17</w:t>
            </w:r>
          </w:p>
        </w:tc>
        <w:tc>
          <w:tcPr>
            <w:tcW w:w="485"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4.4</w:t>
            </w:r>
          </w:p>
        </w:tc>
        <w:tc>
          <w:tcPr>
            <w:tcW w:w="575" w:type="pct"/>
            <w:gridSpan w:val="3"/>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36</w:t>
            </w:r>
          </w:p>
        </w:tc>
        <w:tc>
          <w:tcPr>
            <w:tcW w:w="486"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6.9</w:t>
            </w:r>
          </w:p>
        </w:tc>
      </w:tr>
      <w:tr w:rsidR="00F56EC2" w:rsidTr="002967E2">
        <w:tc>
          <w:tcPr>
            <w:tcW w:w="1069" w:type="pct"/>
            <w:tcBorders>
              <w:top w:val="nil"/>
              <w:left w:val="nil"/>
              <w:bottom w:val="nil"/>
              <w:right w:val="nil"/>
            </w:tcBorders>
          </w:tcPr>
          <w:p w:rsidR="00F56EC2" w:rsidRDefault="00F56EC2" w:rsidP="00650FC6">
            <w:pPr>
              <w:rPr>
                <w:color w:val="000000"/>
                <w:sz w:val="18"/>
              </w:rPr>
            </w:pPr>
            <w:r>
              <w:rPr>
                <w:color w:val="000000"/>
                <w:sz w:val="18"/>
              </w:rPr>
              <w:t xml:space="preserve">     Females</w:t>
            </w:r>
          </w:p>
        </w:tc>
        <w:tc>
          <w:tcPr>
            <w:tcW w:w="485"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70</w:t>
            </w:r>
          </w:p>
        </w:tc>
        <w:tc>
          <w:tcPr>
            <w:tcW w:w="442" w:type="pct"/>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27.3</w:t>
            </w:r>
          </w:p>
        </w:tc>
        <w:tc>
          <w:tcPr>
            <w:tcW w:w="486"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33</w:t>
            </w:r>
          </w:p>
        </w:tc>
        <w:tc>
          <w:tcPr>
            <w:tcW w:w="398"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12.6</w:t>
            </w:r>
          </w:p>
        </w:tc>
        <w:tc>
          <w:tcPr>
            <w:tcW w:w="574"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7</w:t>
            </w:r>
          </w:p>
        </w:tc>
        <w:tc>
          <w:tcPr>
            <w:tcW w:w="485"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3.1</w:t>
            </w:r>
          </w:p>
        </w:tc>
        <w:tc>
          <w:tcPr>
            <w:tcW w:w="575" w:type="pct"/>
            <w:gridSpan w:val="3"/>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15</w:t>
            </w:r>
          </w:p>
        </w:tc>
        <w:tc>
          <w:tcPr>
            <w:tcW w:w="486"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5.7</w:t>
            </w:r>
          </w:p>
        </w:tc>
      </w:tr>
      <w:tr w:rsidR="00F56EC2" w:rsidTr="002967E2">
        <w:tc>
          <w:tcPr>
            <w:tcW w:w="1069" w:type="pct"/>
            <w:tcBorders>
              <w:top w:val="nil"/>
              <w:left w:val="nil"/>
              <w:bottom w:val="nil"/>
              <w:right w:val="nil"/>
            </w:tcBorders>
          </w:tcPr>
          <w:p w:rsidR="00F56EC2" w:rsidRDefault="00F56EC2" w:rsidP="00650FC6">
            <w:pPr>
              <w:rPr>
                <w:color w:val="000000"/>
                <w:sz w:val="18"/>
              </w:rPr>
            </w:pPr>
            <w:r>
              <w:rPr>
                <w:color w:val="000000"/>
                <w:sz w:val="18"/>
              </w:rPr>
              <w:t xml:space="preserve">     Males</w:t>
            </w:r>
          </w:p>
        </w:tc>
        <w:tc>
          <w:tcPr>
            <w:tcW w:w="485"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104</w:t>
            </w:r>
          </w:p>
        </w:tc>
        <w:tc>
          <w:tcPr>
            <w:tcW w:w="442" w:type="pct"/>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44.7</w:t>
            </w:r>
          </w:p>
        </w:tc>
        <w:tc>
          <w:tcPr>
            <w:tcW w:w="486"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56</w:t>
            </w:r>
          </w:p>
        </w:tc>
        <w:tc>
          <w:tcPr>
            <w:tcW w:w="398"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22.1</w:t>
            </w:r>
          </w:p>
        </w:tc>
        <w:tc>
          <w:tcPr>
            <w:tcW w:w="574"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10</w:t>
            </w:r>
          </w:p>
        </w:tc>
        <w:tc>
          <w:tcPr>
            <w:tcW w:w="485"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6.3</w:t>
            </w:r>
          </w:p>
        </w:tc>
        <w:tc>
          <w:tcPr>
            <w:tcW w:w="575" w:type="pct"/>
            <w:gridSpan w:val="3"/>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21</w:t>
            </w:r>
          </w:p>
        </w:tc>
        <w:tc>
          <w:tcPr>
            <w:tcW w:w="486"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7.9</w:t>
            </w:r>
          </w:p>
        </w:tc>
      </w:tr>
      <w:tr w:rsidR="00F56EC2" w:rsidTr="002967E2">
        <w:tc>
          <w:tcPr>
            <w:tcW w:w="1069" w:type="pct"/>
            <w:tcBorders>
              <w:top w:val="nil"/>
              <w:left w:val="nil"/>
              <w:bottom w:val="nil"/>
              <w:right w:val="nil"/>
            </w:tcBorders>
          </w:tcPr>
          <w:p w:rsidR="00F56EC2" w:rsidRDefault="00F56EC2" w:rsidP="00650FC6">
            <w:pPr>
              <w:rPr>
                <w:color w:val="000000"/>
                <w:sz w:val="18"/>
              </w:rPr>
            </w:pPr>
          </w:p>
        </w:tc>
        <w:tc>
          <w:tcPr>
            <w:tcW w:w="485"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442" w:type="pct"/>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486"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398"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574"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485"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575" w:type="pct"/>
            <w:gridSpan w:val="3"/>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486"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r>
      <w:tr w:rsidR="00F56EC2" w:rsidTr="002967E2">
        <w:tc>
          <w:tcPr>
            <w:tcW w:w="1069" w:type="pct"/>
            <w:tcBorders>
              <w:top w:val="nil"/>
              <w:left w:val="nil"/>
              <w:bottom w:val="nil"/>
              <w:right w:val="nil"/>
            </w:tcBorders>
          </w:tcPr>
          <w:p w:rsidR="00F56EC2" w:rsidRPr="00593859" w:rsidRDefault="00F56EC2" w:rsidP="00650FC6">
            <w:pPr>
              <w:rPr>
                <w:b/>
                <w:sz w:val="18"/>
              </w:rPr>
            </w:pPr>
            <w:r w:rsidRPr="00593859">
              <w:rPr>
                <w:b/>
                <w:sz w:val="18"/>
              </w:rPr>
              <w:t xml:space="preserve">Asian </w:t>
            </w:r>
            <w:r>
              <w:rPr>
                <w:b/>
                <w:sz w:val="18"/>
              </w:rPr>
              <w:t>non-H</w:t>
            </w:r>
            <w:r w:rsidRPr="00593859">
              <w:rPr>
                <w:b/>
                <w:sz w:val="18"/>
              </w:rPr>
              <w:t>ispanic</w:t>
            </w:r>
          </w:p>
        </w:tc>
        <w:tc>
          <w:tcPr>
            <w:tcW w:w="485" w:type="pct"/>
            <w:tcBorders>
              <w:top w:val="nil"/>
              <w:left w:val="dashed" w:sz="4" w:space="0" w:color="auto"/>
              <w:bottom w:val="nil"/>
              <w:right w:val="nil"/>
            </w:tcBorders>
            <w:vAlign w:val="center"/>
          </w:tcPr>
          <w:p w:rsidR="00F56EC2" w:rsidRDefault="00F56EC2" w:rsidP="00F56EC2">
            <w:pPr>
              <w:jc w:val="right"/>
              <w:rPr>
                <w:rFonts w:cs="Arial"/>
                <w:b/>
                <w:bCs/>
                <w:sz w:val="18"/>
                <w:szCs w:val="18"/>
              </w:rPr>
            </w:pPr>
            <w:r>
              <w:rPr>
                <w:rFonts w:cs="Arial"/>
                <w:b/>
                <w:bCs/>
                <w:sz w:val="18"/>
                <w:szCs w:val="18"/>
              </w:rPr>
              <w:t>58</w:t>
            </w:r>
          </w:p>
        </w:tc>
        <w:tc>
          <w:tcPr>
            <w:tcW w:w="442" w:type="pct"/>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14.8</w:t>
            </w:r>
          </w:p>
        </w:tc>
        <w:tc>
          <w:tcPr>
            <w:tcW w:w="486" w:type="pct"/>
            <w:tcBorders>
              <w:top w:val="nil"/>
              <w:left w:val="dashed" w:sz="4" w:space="0" w:color="auto"/>
              <w:bottom w:val="nil"/>
              <w:right w:val="nil"/>
            </w:tcBorders>
            <w:vAlign w:val="center"/>
          </w:tcPr>
          <w:p w:rsidR="00F56EC2" w:rsidRDefault="00F56EC2" w:rsidP="00F56EC2">
            <w:pPr>
              <w:jc w:val="right"/>
              <w:rPr>
                <w:rFonts w:cs="Arial"/>
                <w:b/>
                <w:bCs/>
                <w:sz w:val="18"/>
                <w:szCs w:val="18"/>
              </w:rPr>
            </w:pPr>
            <w:r>
              <w:rPr>
                <w:rFonts w:cs="Arial"/>
                <w:b/>
                <w:bCs/>
                <w:sz w:val="18"/>
                <w:szCs w:val="18"/>
              </w:rPr>
              <w:t>19</w:t>
            </w:r>
          </w:p>
        </w:tc>
        <w:tc>
          <w:tcPr>
            <w:tcW w:w="398"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3.4</w:t>
            </w:r>
          </w:p>
        </w:tc>
        <w:tc>
          <w:tcPr>
            <w:tcW w:w="574"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14</w:t>
            </w:r>
          </w:p>
        </w:tc>
        <w:tc>
          <w:tcPr>
            <w:tcW w:w="485"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4.8</w:t>
            </w:r>
          </w:p>
        </w:tc>
        <w:tc>
          <w:tcPr>
            <w:tcW w:w="575" w:type="pct"/>
            <w:gridSpan w:val="3"/>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12</w:t>
            </w:r>
          </w:p>
        </w:tc>
        <w:tc>
          <w:tcPr>
            <w:tcW w:w="486"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3.0</w:t>
            </w:r>
          </w:p>
        </w:tc>
      </w:tr>
      <w:tr w:rsidR="00F56EC2" w:rsidTr="002967E2">
        <w:tc>
          <w:tcPr>
            <w:tcW w:w="1069" w:type="pct"/>
            <w:tcBorders>
              <w:top w:val="nil"/>
              <w:left w:val="nil"/>
              <w:bottom w:val="nil"/>
              <w:right w:val="nil"/>
            </w:tcBorders>
          </w:tcPr>
          <w:p w:rsidR="00F56EC2" w:rsidRDefault="00F56EC2" w:rsidP="00650FC6">
            <w:pPr>
              <w:rPr>
                <w:color w:val="000000"/>
                <w:sz w:val="18"/>
              </w:rPr>
            </w:pPr>
            <w:r>
              <w:rPr>
                <w:color w:val="000000"/>
                <w:sz w:val="18"/>
              </w:rPr>
              <w:t xml:space="preserve">     Females</w:t>
            </w:r>
          </w:p>
        </w:tc>
        <w:tc>
          <w:tcPr>
            <w:tcW w:w="485"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12</w:t>
            </w:r>
          </w:p>
        </w:tc>
        <w:tc>
          <w:tcPr>
            <w:tcW w:w="442" w:type="pct"/>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6.5</w:t>
            </w:r>
          </w:p>
        </w:tc>
        <w:tc>
          <w:tcPr>
            <w:tcW w:w="486"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2</w:t>
            </w:r>
          </w:p>
        </w:tc>
        <w:tc>
          <w:tcPr>
            <w:tcW w:w="398"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w:t>
            </w:r>
            <w:r w:rsidRPr="00DB06B0">
              <w:rPr>
                <w:rFonts w:cs="Arial"/>
                <w:sz w:val="18"/>
                <w:szCs w:val="18"/>
                <w:vertAlign w:val="superscript"/>
              </w:rPr>
              <w:t>3</w:t>
            </w:r>
          </w:p>
        </w:tc>
        <w:tc>
          <w:tcPr>
            <w:tcW w:w="574"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4</w:t>
            </w:r>
          </w:p>
        </w:tc>
        <w:tc>
          <w:tcPr>
            <w:tcW w:w="485"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w:t>
            </w:r>
            <w:r w:rsidRPr="00DB06B0">
              <w:rPr>
                <w:rFonts w:cs="Arial"/>
                <w:sz w:val="18"/>
                <w:szCs w:val="18"/>
                <w:vertAlign w:val="superscript"/>
              </w:rPr>
              <w:t>3</w:t>
            </w:r>
          </w:p>
        </w:tc>
        <w:tc>
          <w:tcPr>
            <w:tcW w:w="575" w:type="pct"/>
            <w:gridSpan w:val="3"/>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5</w:t>
            </w:r>
          </w:p>
        </w:tc>
        <w:tc>
          <w:tcPr>
            <w:tcW w:w="486"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2.4</w:t>
            </w:r>
          </w:p>
        </w:tc>
      </w:tr>
      <w:tr w:rsidR="00F56EC2" w:rsidTr="002967E2">
        <w:tc>
          <w:tcPr>
            <w:tcW w:w="1069" w:type="pct"/>
            <w:tcBorders>
              <w:top w:val="nil"/>
              <w:left w:val="nil"/>
              <w:bottom w:val="nil"/>
              <w:right w:val="nil"/>
            </w:tcBorders>
          </w:tcPr>
          <w:p w:rsidR="00F56EC2" w:rsidRDefault="00F56EC2" w:rsidP="00650FC6">
            <w:pPr>
              <w:rPr>
                <w:color w:val="000000"/>
                <w:sz w:val="18"/>
              </w:rPr>
            </w:pPr>
            <w:r>
              <w:rPr>
                <w:color w:val="000000"/>
                <w:sz w:val="18"/>
              </w:rPr>
              <w:t xml:space="preserve">     Males</w:t>
            </w:r>
          </w:p>
        </w:tc>
        <w:tc>
          <w:tcPr>
            <w:tcW w:w="485"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46</w:t>
            </w:r>
          </w:p>
        </w:tc>
        <w:tc>
          <w:tcPr>
            <w:tcW w:w="442" w:type="pct"/>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24.2</w:t>
            </w:r>
          </w:p>
        </w:tc>
        <w:tc>
          <w:tcPr>
            <w:tcW w:w="486"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17</w:t>
            </w:r>
          </w:p>
        </w:tc>
        <w:tc>
          <w:tcPr>
            <w:tcW w:w="398"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6.3</w:t>
            </w:r>
          </w:p>
        </w:tc>
        <w:tc>
          <w:tcPr>
            <w:tcW w:w="574"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10</w:t>
            </w:r>
          </w:p>
        </w:tc>
        <w:tc>
          <w:tcPr>
            <w:tcW w:w="485"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7.2</w:t>
            </w:r>
          </w:p>
        </w:tc>
        <w:tc>
          <w:tcPr>
            <w:tcW w:w="575" w:type="pct"/>
            <w:gridSpan w:val="3"/>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7</w:t>
            </w:r>
          </w:p>
        </w:tc>
        <w:tc>
          <w:tcPr>
            <w:tcW w:w="486"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3.8</w:t>
            </w:r>
          </w:p>
        </w:tc>
      </w:tr>
      <w:tr w:rsidR="00F56EC2" w:rsidTr="002967E2">
        <w:tc>
          <w:tcPr>
            <w:tcW w:w="1069" w:type="pct"/>
            <w:tcBorders>
              <w:top w:val="nil"/>
              <w:left w:val="nil"/>
              <w:bottom w:val="nil"/>
              <w:right w:val="nil"/>
            </w:tcBorders>
          </w:tcPr>
          <w:p w:rsidR="00F56EC2" w:rsidRDefault="00F56EC2" w:rsidP="00650FC6">
            <w:pPr>
              <w:rPr>
                <w:color w:val="000000"/>
                <w:sz w:val="18"/>
              </w:rPr>
            </w:pPr>
          </w:p>
        </w:tc>
        <w:tc>
          <w:tcPr>
            <w:tcW w:w="485"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442" w:type="pct"/>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486"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398"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574"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485"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575" w:type="pct"/>
            <w:gridSpan w:val="3"/>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486"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r>
      <w:tr w:rsidR="00F56EC2" w:rsidTr="002967E2">
        <w:tc>
          <w:tcPr>
            <w:tcW w:w="1069" w:type="pct"/>
            <w:tcBorders>
              <w:top w:val="nil"/>
              <w:left w:val="nil"/>
              <w:bottom w:val="nil"/>
              <w:right w:val="nil"/>
            </w:tcBorders>
          </w:tcPr>
          <w:p w:rsidR="00F56EC2" w:rsidRPr="00593859" w:rsidRDefault="00F56EC2" w:rsidP="00650FC6">
            <w:pPr>
              <w:rPr>
                <w:b/>
                <w:sz w:val="18"/>
              </w:rPr>
            </w:pPr>
            <w:r w:rsidRPr="00593859">
              <w:rPr>
                <w:b/>
                <w:sz w:val="18"/>
              </w:rPr>
              <w:t>Hispanic</w:t>
            </w:r>
          </w:p>
        </w:tc>
        <w:tc>
          <w:tcPr>
            <w:tcW w:w="485" w:type="pct"/>
            <w:tcBorders>
              <w:top w:val="nil"/>
              <w:left w:val="dashed" w:sz="4" w:space="0" w:color="auto"/>
              <w:bottom w:val="nil"/>
              <w:right w:val="nil"/>
            </w:tcBorders>
            <w:vAlign w:val="center"/>
          </w:tcPr>
          <w:p w:rsidR="00F56EC2" w:rsidRDefault="00F56EC2" w:rsidP="00F56EC2">
            <w:pPr>
              <w:jc w:val="right"/>
              <w:rPr>
                <w:rFonts w:cs="Arial"/>
                <w:b/>
                <w:bCs/>
                <w:sz w:val="18"/>
                <w:szCs w:val="18"/>
              </w:rPr>
            </w:pPr>
            <w:r>
              <w:rPr>
                <w:rFonts w:cs="Arial"/>
                <w:b/>
                <w:bCs/>
                <w:sz w:val="18"/>
                <w:szCs w:val="18"/>
              </w:rPr>
              <w:t>370</w:t>
            </w:r>
          </w:p>
        </w:tc>
        <w:tc>
          <w:tcPr>
            <w:tcW w:w="442" w:type="pct"/>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53.7</w:t>
            </w:r>
          </w:p>
        </w:tc>
        <w:tc>
          <w:tcPr>
            <w:tcW w:w="486" w:type="pct"/>
            <w:tcBorders>
              <w:top w:val="nil"/>
              <w:left w:val="dashed" w:sz="4" w:space="0" w:color="auto"/>
              <w:bottom w:val="nil"/>
              <w:right w:val="nil"/>
            </w:tcBorders>
            <w:vAlign w:val="center"/>
          </w:tcPr>
          <w:p w:rsidR="00F56EC2" w:rsidRDefault="00F56EC2" w:rsidP="00F56EC2">
            <w:pPr>
              <w:jc w:val="right"/>
              <w:rPr>
                <w:rFonts w:cs="Arial"/>
                <w:b/>
                <w:bCs/>
                <w:sz w:val="18"/>
                <w:szCs w:val="18"/>
              </w:rPr>
            </w:pPr>
            <w:r>
              <w:rPr>
                <w:rFonts w:cs="Arial"/>
                <w:b/>
                <w:bCs/>
                <w:sz w:val="18"/>
                <w:szCs w:val="18"/>
              </w:rPr>
              <w:t>271</w:t>
            </w:r>
          </w:p>
        </w:tc>
        <w:tc>
          <w:tcPr>
            <w:tcW w:w="398"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36.6</w:t>
            </w:r>
          </w:p>
        </w:tc>
        <w:tc>
          <w:tcPr>
            <w:tcW w:w="574"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19</w:t>
            </w:r>
          </w:p>
        </w:tc>
        <w:tc>
          <w:tcPr>
            <w:tcW w:w="485"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4.8</w:t>
            </w:r>
          </w:p>
        </w:tc>
        <w:tc>
          <w:tcPr>
            <w:tcW w:w="575" w:type="pct"/>
            <w:gridSpan w:val="3"/>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47</w:t>
            </w:r>
          </w:p>
        </w:tc>
        <w:tc>
          <w:tcPr>
            <w:tcW w:w="486" w:type="pct"/>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6.2</w:t>
            </w:r>
          </w:p>
        </w:tc>
      </w:tr>
      <w:tr w:rsidR="00F56EC2" w:rsidTr="002967E2">
        <w:tc>
          <w:tcPr>
            <w:tcW w:w="1069" w:type="pct"/>
            <w:tcBorders>
              <w:top w:val="nil"/>
              <w:left w:val="nil"/>
              <w:bottom w:val="nil"/>
              <w:right w:val="nil"/>
            </w:tcBorders>
          </w:tcPr>
          <w:p w:rsidR="00F56EC2" w:rsidRDefault="00F56EC2" w:rsidP="00650FC6">
            <w:pPr>
              <w:rPr>
                <w:color w:val="000000"/>
                <w:sz w:val="18"/>
              </w:rPr>
            </w:pPr>
            <w:r>
              <w:rPr>
                <w:color w:val="000000"/>
                <w:sz w:val="18"/>
              </w:rPr>
              <w:t xml:space="preserve">     Females</w:t>
            </w:r>
          </w:p>
        </w:tc>
        <w:tc>
          <w:tcPr>
            <w:tcW w:w="485"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82</w:t>
            </w:r>
          </w:p>
        </w:tc>
        <w:tc>
          <w:tcPr>
            <w:tcW w:w="442" w:type="pct"/>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25.3</w:t>
            </w:r>
          </w:p>
        </w:tc>
        <w:tc>
          <w:tcPr>
            <w:tcW w:w="486"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47</w:t>
            </w:r>
          </w:p>
        </w:tc>
        <w:tc>
          <w:tcPr>
            <w:tcW w:w="398"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12.0</w:t>
            </w:r>
          </w:p>
        </w:tc>
        <w:tc>
          <w:tcPr>
            <w:tcW w:w="574"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10</w:t>
            </w:r>
          </w:p>
        </w:tc>
        <w:tc>
          <w:tcPr>
            <w:tcW w:w="485"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4.5</w:t>
            </w:r>
          </w:p>
        </w:tc>
        <w:tc>
          <w:tcPr>
            <w:tcW w:w="575" w:type="pct"/>
            <w:gridSpan w:val="3"/>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15</w:t>
            </w:r>
          </w:p>
        </w:tc>
        <w:tc>
          <w:tcPr>
            <w:tcW w:w="486"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4.0</w:t>
            </w:r>
          </w:p>
        </w:tc>
      </w:tr>
      <w:tr w:rsidR="00F56EC2" w:rsidTr="002967E2">
        <w:tc>
          <w:tcPr>
            <w:tcW w:w="1069" w:type="pct"/>
            <w:tcBorders>
              <w:top w:val="nil"/>
              <w:left w:val="nil"/>
              <w:bottom w:val="nil"/>
              <w:right w:val="nil"/>
            </w:tcBorders>
          </w:tcPr>
          <w:p w:rsidR="00F56EC2" w:rsidRDefault="00F56EC2" w:rsidP="00650FC6">
            <w:pPr>
              <w:rPr>
                <w:color w:val="000000"/>
                <w:sz w:val="18"/>
              </w:rPr>
            </w:pPr>
            <w:r>
              <w:rPr>
                <w:color w:val="000000"/>
                <w:sz w:val="18"/>
              </w:rPr>
              <w:t xml:space="preserve">     Males</w:t>
            </w:r>
          </w:p>
        </w:tc>
        <w:tc>
          <w:tcPr>
            <w:tcW w:w="485"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288</w:t>
            </w:r>
          </w:p>
        </w:tc>
        <w:tc>
          <w:tcPr>
            <w:tcW w:w="442" w:type="pct"/>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83.1</w:t>
            </w:r>
          </w:p>
        </w:tc>
        <w:tc>
          <w:tcPr>
            <w:tcW w:w="486" w:type="pct"/>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224</w:t>
            </w:r>
          </w:p>
        </w:tc>
        <w:tc>
          <w:tcPr>
            <w:tcW w:w="398"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62.5</w:t>
            </w:r>
          </w:p>
        </w:tc>
        <w:tc>
          <w:tcPr>
            <w:tcW w:w="574"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9</w:t>
            </w:r>
          </w:p>
        </w:tc>
        <w:tc>
          <w:tcPr>
            <w:tcW w:w="485"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5.0</w:t>
            </w:r>
          </w:p>
        </w:tc>
        <w:tc>
          <w:tcPr>
            <w:tcW w:w="575" w:type="pct"/>
            <w:gridSpan w:val="3"/>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32</w:t>
            </w:r>
          </w:p>
        </w:tc>
        <w:tc>
          <w:tcPr>
            <w:tcW w:w="486" w:type="pct"/>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8.4</w:t>
            </w:r>
          </w:p>
        </w:tc>
      </w:tr>
      <w:tr w:rsidR="00DB06B0" w:rsidTr="002967E2">
        <w:tc>
          <w:tcPr>
            <w:tcW w:w="1069" w:type="pct"/>
            <w:tcBorders>
              <w:top w:val="nil"/>
              <w:left w:val="nil"/>
              <w:bottom w:val="single" w:sz="4" w:space="0" w:color="auto"/>
              <w:right w:val="nil"/>
            </w:tcBorders>
          </w:tcPr>
          <w:p w:rsidR="00DB06B0" w:rsidRDefault="00DB06B0" w:rsidP="00650FC6">
            <w:pPr>
              <w:rPr>
                <w:color w:val="000000"/>
                <w:sz w:val="18"/>
              </w:rPr>
            </w:pPr>
          </w:p>
        </w:tc>
        <w:tc>
          <w:tcPr>
            <w:tcW w:w="485" w:type="pct"/>
            <w:tcBorders>
              <w:top w:val="nil"/>
              <w:left w:val="dashed" w:sz="4" w:space="0" w:color="auto"/>
              <w:bottom w:val="single" w:sz="4" w:space="0" w:color="auto"/>
              <w:right w:val="nil"/>
            </w:tcBorders>
          </w:tcPr>
          <w:p w:rsidR="00DB06B0" w:rsidRDefault="00DB06B0">
            <w:pPr>
              <w:autoSpaceDE w:val="0"/>
              <w:autoSpaceDN w:val="0"/>
              <w:adjustRightInd w:val="0"/>
              <w:jc w:val="right"/>
              <w:rPr>
                <w:rFonts w:cs="Arial"/>
                <w:b/>
                <w:bCs/>
                <w:color w:val="000000"/>
                <w:sz w:val="18"/>
                <w:szCs w:val="18"/>
              </w:rPr>
            </w:pPr>
          </w:p>
        </w:tc>
        <w:tc>
          <w:tcPr>
            <w:tcW w:w="442" w:type="pct"/>
            <w:tcBorders>
              <w:top w:val="nil"/>
              <w:left w:val="nil"/>
              <w:bottom w:val="single" w:sz="4" w:space="0" w:color="auto"/>
              <w:right w:val="nil"/>
            </w:tcBorders>
          </w:tcPr>
          <w:p w:rsidR="00DB06B0" w:rsidRDefault="00DB06B0">
            <w:pPr>
              <w:autoSpaceDE w:val="0"/>
              <w:autoSpaceDN w:val="0"/>
              <w:adjustRightInd w:val="0"/>
              <w:jc w:val="right"/>
              <w:rPr>
                <w:rFonts w:cs="Arial"/>
                <w:b/>
                <w:bCs/>
                <w:color w:val="000000"/>
                <w:sz w:val="18"/>
                <w:szCs w:val="18"/>
              </w:rPr>
            </w:pPr>
          </w:p>
        </w:tc>
        <w:tc>
          <w:tcPr>
            <w:tcW w:w="530" w:type="pct"/>
            <w:gridSpan w:val="2"/>
            <w:tcBorders>
              <w:top w:val="nil"/>
              <w:left w:val="dashed" w:sz="4" w:space="0" w:color="auto"/>
              <w:bottom w:val="single" w:sz="4" w:space="0" w:color="auto"/>
              <w:right w:val="nil"/>
            </w:tcBorders>
          </w:tcPr>
          <w:p w:rsidR="00DB06B0" w:rsidRDefault="00DB06B0" w:rsidP="00CB7CE3">
            <w:pPr>
              <w:tabs>
                <w:tab w:val="left" w:pos="613"/>
              </w:tabs>
              <w:autoSpaceDE w:val="0"/>
              <w:autoSpaceDN w:val="0"/>
              <w:adjustRightInd w:val="0"/>
              <w:ind w:right="44"/>
              <w:jc w:val="right"/>
              <w:rPr>
                <w:rFonts w:cs="Arial"/>
                <w:b/>
                <w:bCs/>
                <w:color w:val="000000"/>
                <w:sz w:val="18"/>
                <w:szCs w:val="18"/>
              </w:rPr>
            </w:pPr>
          </w:p>
        </w:tc>
        <w:tc>
          <w:tcPr>
            <w:tcW w:w="442" w:type="pct"/>
            <w:gridSpan w:val="2"/>
            <w:tcBorders>
              <w:top w:val="nil"/>
              <w:left w:val="nil"/>
              <w:bottom w:val="single" w:sz="4" w:space="0" w:color="auto"/>
              <w:right w:val="nil"/>
            </w:tcBorders>
          </w:tcPr>
          <w:p w:rsidR="00DB06B0" w:rsidRDefault="00DB06B0" w:rsidP="00CB7CE3">
            <w:pPr>
              <w:tabs>
                <w:tab w:val="left" w:pos="523"/>
              </w:tabs>
              <w:autoSpaceDE w:val="0"/>
              <w:autoSpaceDN w:val="0"/>
              <w:adjustRightInd w:val="0"/>
              <w:ind w:right="44"/>
              <w:jc w:val="right"/>
              <w:rPr>
                <w:rFonts w:cs="Arial"/>
                <w:b/>
                <w:bCs/>
                <w:color w:val="000000"/>
                <w:sz w:val="18"/>
                <w:szCs w:val="18"/>
              </w:rPr>
            </w:pPr>
          </w:p>
        </w:tc>
        <w:tc>
          <w:tcPr>
            <w:tcW w:w="574" w:type="pct"/>
            <w:gridSpan w:val="2"/>
            <w:tcBorders>
              <w:top w:val="nil"/>
              <w:left w:val="nil"/>
              <w:bottom w:val="single" w:sz="4" w:space="0" w:color="auto"/>
              <w:right w:val="nil"/>
            </w:tcBorders>
          </w:tcPr>
          <w:p w:rsidR="00DB06B0" w:rsidRDefault="00DB06B0" w:rsidP="0046418E">
            <w:pPr>
              <w:autoSpaceDE w:val="0"/>
              <w:autoSpaceDN w:val="0"/>
              <w:adjustRightInd w:val="0"/>
              <w:ind w:right="134"/>
              <w:jc w:val="right"/>
              <w:rPr>
                <w:rFonts w:cs="Arial"/>
                <w:b/>
                <w:bCs/>
                <w:color w:val="000000"/>
                <w:sz w:val="18"/>
                <w:szCs w:val="18"/>
              </w:rPr>
            </w:pPr>
          </w:p>
        </w:tc>
        <w:tc>
          <w:tcPr>
            <w:tcW w:w="530" w:type="pct"/>
            <w:gridSpan w:val="3"/>
            <w:tcBorders>
              <w:top w:val="nil"/>
              <w:left w:val="nil"/>
              <w:bottom w:val="single" w:sz="4" w:space="0" w:color="auto"/>
              <w:right w:val="nil"/>
            </w:tcBorders>
          </w:tcPr>
          <w:p w:rsidR="00DB06B0" w:rsidRDefault="00DB06B0" w:rsidP="009E4F2C">
            <w:pPr>
              <w:autoSpaceDE w:val="0"/>
              <w:autoSpaceDN w:val="0"/>
              <w:adjustRightInd w:val="0"/>
              <w:ind w:right="44"/>
              <w:jc w:val="right"/>
              <w:rPr>
                <w:rFonts w:cs="Arial"/>
                <w:b/>
                <w:bCs/>
                <w:color w:val="000000"/>
                <w:sz w:val="18"/>
                <w:szCs w:val="18"/>
              </w:rPr>
            </w:pPr>
          </w:p>
        </w:tc>
        <w:tc>
          <w:tcPr>
            <w:tcW w:w="530" w:type="pct"/>
            <w:gridSpan w:val="2"/>
            <w:tcBorders>
              <w:top w:val="nil"/>
              <w:left w:val="nil"/>
              <w:bottom w:val="single" w:sz="4" w:space="0" w:color="auto"/>
              <w:right w:val="nil"/>
            </w:tcBorders>
          </w:tcPr>
          <w:p w:rsidR="00DB06B0" w:rsidRDefault="00DB06B0">
            <w:pPr>
              <w:autoSpaceDE w:val="0"/>
              <w:autoSpaceDN w:val="0"/>
              <w:adjustRightInd w:val="0"/>
              <w:jc w:val="right"/>
              <w:rPr>
                <w:rFonts w:cs="Arial"/>
                <w:b/>
                <w:bCs/>
                <w:color w:val="000000"/>
                <w:sz w:val="18"/>
                <w:szCs w:val="18"/>
              </w:rPr>
            </w:pPr>
          </w:p>
        </w:tc>
        <w:tc>
          <w:tcPr>
            <w:tcW w:w="398" w:type="pct"/>
            <w:tcBorders>
              <w:top w:val="nil"/>
              <w:left w:val="nil"/>
              <w:bottom w:val="single" w:sz="4" w:space="0" w:color="auto"/>
              <w:right w:val="nil"/>
            </w:tcBorders>
          </w:tcPr>
          <w:p w:rsidR="00DB06B0" w:rsidRDefault="00DB06B0">
            <w:pPr>
              <w:autoSpaceDE w:val="0"/>
              <w:autoSpaceDN w:val="0"/>
              <w:adjustRightInd w:val="0"/>
              <w:jc w:val="right"/>
              <w:rPr>
                <w:rFonts w:cs="Arial"/>
                <w:b/>
                <w:bCs/>
                <w:color w:val="000000"/>
                <w:sz w:val="18"/>
                <w:szCs w:val="18"/>
              </w:rPr>
            </w:pPr>
          </w:p>
        </w:tc>
      </w:tr>
      <w:tr w:rsidR="00DB06B0" w:rsidTr="002967E2">
        <w:tc>
          <w:tcPr>
            <w:tcW w:w="5000" w:type="pct"/>
            <w:gridSpan w:val="15"/>
            <w:tcBorders>
              <w:top w:val="single" w:sz="4" w:space="0" w:color="auto"/>
              <w:left w:val="nil"/>
              <w:bottom w:val="nil"/>
              <w:right w:val="nil"/>
            </w:tcBorders>
          </w:tcPr>
          <w:p w:rsidR="00DB06B0" w:rsidRPr="00B45F46" w:rsidRDefault="00DB06B0" w:rsidP="00FF4C0B">
            <w:pPr>
              <w:spacing w:before="40"/>
              <w:rPr>
                <w:rFonts w:cs="Arial"/>
                <w:sz w:val="16"/>
                <w:szCs w:val="16"/>
              </w:rPr>
            </w:pPr>
            <w:r w:rsidRPr="00122BCC">
              <w:rPr>
                <w:sz w:val="16"/>
                <w:szCs w:val="16"/>
              </w:rPr>
              <w:t xml:space="preserve">1. Data presented in this table are classified according to ICD-10.  Please see Appendix for a list of ICD-10 codes used in this table.  </w:t>
            </w:r>
            <w:r>
              <w:rPr>
                <w:sz w:val="16"/>
                <w:szCs w:val="16"/>
              </w:rPr>
              <w:t xml:space="preserve">                         2. </w:t>
            </w:r>
            <w:r w:rsidRPr="00122BCC">
              <w:rPr>
                <w:sz w:val="16"/>
                <w:szCs w:val="16"/>
              </w:rPr>
              <w:t xml:space="preserve">Number of deaths per 100,000 persons in each group; rates are age-adjusted to the </w:t>
            </w:r>
            <w:r>
              <w:rPr>
                <w:sz w:val="16"/>
                <w:szCs w:val="16"/>
              </w:rPr>
              <w:t>2000</w:t>
            </w:r>
            <w:r w:rsidRPr="00122BCC">
              <w:rPr>
                <w:sz w:val="16"/>
                <w:szCs w:val="16"/>
              </w:rPr>
              <w:t xml:space="preserve"> US standard population.  3. Calculations based on values 1-4 are excluded.</w:t>
            </w:r>
            <w:r>
              <w:rPr>
                <w:sz w:val="16"/>
                <w:szCs w:val="16"/>
              </w:rPr>
              <w:t xml:space="preserve"> </w:t>
            </w:r>
          </w:p>
          <w:p w:rsidR="00DB06B0" w:rsidRPr="00122BCC" w:rsidRDefault="00DB06B0" w:rsidP="00C113CF">
            <w:pPr>
              <w:rPr>
                <w:rFonts w:cs="Arial"/>
                <w:sz w:val="16"/>
                <w:szCs w:val="16"/>
              </w:rPr>
            </w:pPr>
          </w:p>
        </w:tc>
      </w:tr>
    </w:tbl>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p>
    <w:p w:rsidR="005E6023" w:rsidRDefault="005E6023" w:rsidP="005E6023"/>
    <w:p w:rsidR="005E6023" w:rsidRDefault="005E6023" w:rsidP="005E6023"/>
    <w:p w:rsidR="005E6023" w:rsidRDefault="005E6023" w:rsidP="005E6023"/>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p>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sectPr w:rsidR="005E6023" w:rsidSect="00C17722">
          <w:footerReference w:type="default" r:id="rId55"/>
          <w:pgSz w:w="12240" w:h="15840" w:code="1"/>
          <w:pgMar w:top="1440" w:right="1296" w:bottom="1008" w:left="1440" w:header="706" w:footer="461" w:gutter="0"/>
          <w:cols w:space="720"/>
        </w:sectPr>
      </w:pPr>
    </w:p>
    <w:p w:rsidR="00376450" w:rsidRDefault="00BD60D9">
      <w:pPr>
        <w:jc w:val="center"/>
        <w:rPr>
          <w:b/>
        </w:rPr>
      </w:pPr>
      <w:r>
        <w:rPr>
          <w:b/>
          <w:noProof/>
        </w:rPr>
        <mc:AlternateContent>
          <mc:Choice Requires="wps">
            <w:drawing>
              <wp:anchor distT="0" distB="0" distL="114300" distR="114300" simplePos="0" relativeHeight="251546112" behindDoc="0" locked="0" layoutInCell="0" allowOverlap="1" wp14:anchorId="06B15FA5" wp14:editId="5DAF03AC">
                <wp:simplePos x="0" y="0"/>
                <wp:positionH relativeFrom="column">
                  <wp:posOffset>-314325</wp:posOffset>
                </wp:positionH>
                <wp:positionV relativeFrom="paragraph">
                  <wp:posOffset>84455</wp:posOffset>
                </wp:positionV>
                <wp:extent cx="6464227" cy="6012611"/>
                <wp:effectExtent l="0" t="0" r="13335" b="26670"/>
                <wp:wrapNone/>
                <wp:docPr id="144"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227" cy="601261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792D1" id="Rectangle 1638" o:spid="_x0000_s1026" style="position:absolute;margin-left:-24.75pt;margin-top:6.65pt;width:509pt;height:473.4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nD8gIAADo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" o:allowincell="f" filled="f"/>
            </w:pict>
          </mc:Fallback>
        </mc:AlternateContent>
      </w:r>
    </w:p>
    <w:p w:rsidR="00376450" w:rsidRPr="00853A9F" w:rsidRDefault="00853A9F" w:rsidP="002967E2">
      <w:pPr>
        <w:pStyle w:val="Caption"/>
        <w:ind w:left="-360"/>
        <w:jc w:val="center"/>
        <w:outlineLvl w:val="1"/>
        <w:rPr>
          <w:sz w:val="22"/>
          <w:szCs w:val="22"/>
        </w:rPr>
      </w:pPr>
      <w:bookmarkStart w:id="876" w:name="_Toc361388706"/>
      <w:bookmarkStart w:id="877" w:name="_Toc462057630"/>
      <w:bookmarkStart w:id="878" w:name="_Toc532542136"/>
      <w:r w:rsidRPr="00853A9F">
        <w:rPr>
          <w:sz w:val="22"/>
          <w:szCs w:val="22"/>
        </w:rPr>
        <w:t>Table</w:t>
      </w:r>
      <w:r w:rsidR="005E6023">
        <w:rPr>
          <w:sz w:val="22"/>
          <w:szCs w:val="22"/>
        </w:rPr>
        <w:t xml:space="preserve"> </w:t>
      </w:r>
      <w:r w:rsidR="005E6023" w:rsidRPr="005E6023">
        <w:rPr>
          <w:sz w:val="22"/>
          <w:szCs w:val="22"/>
        </w:rPr>
        <w:fldChar w:fldCharType="begin"/>
      </w:r>
      <w:r w:rsidR="005E6023" w:rsidRPr="005E6023">
        <w:rPr>
          <w:sz w:val="22"/>
          <w:szCs w:val="22"/>
        </w:rPr>
        <w:instrText xml:space="preserve"> SEQ Table \* ARABIC </w:instrText>
      </w:r>
      <w:r w:rsidR="005E6023" w:rsidRPr="005E6023">
        <w:rPr>
          <w:sz w:val="22"/>
          <w:szCs w:val="22"/>
        </w:rPr>
        <w:fldChar w:fldCharType="separate"/>
      </w:r>
      <w:r w:rsidR="00A93976">
        <w:rPr>
          <w:noProof/>
          <w:sz w:val="22"/>
          <w:szCs w:val="22"/>
        </w:rPr>
        <w:t>22</w:t>
      </w:r>
      <w:r w:rsidR="005E6023" w:rsidRPr="005E6023">
        <w:rPr>
          <w:sz w:val="22"/>
          <w:szCs w:val="22"/>
        </w:rPr>
        <w:fldChar w:fldCharType="end"/>
      </w:r>
      <w:r w:rsidRPr="00853A9F">
        <w:rPr>
          <w:sz w:val="22"/>
          <w:szCs w:val="22"/>
        </w:rPr>
        <w:t xml:space="preserve">. </w:t>
      </w:r>
      <w:r w:rsidR="00376450" w:rsidRPr="00853A9F">
        <w:rPr>
          <w:sz w:val="22"/>
          <w:szCs w:val="22"/>
        </w:rPr>
        <w:t xml:space="preserve"> Intentional Injury Deaths</w:t>
      </w:r>
      <w:r w:rsidR="00AC190B">
        <w:rPr>
          <w:sz w:val="22"/>
          <w:szCs w:val="22"/>
        </w:rPr>
        <w:t xml:space="preserve"> by Gender, Age</w:t>
      </w:r>
      <w:r w:rsidR="00376450" w:rsidRPr="00853A9F">
        <w:rPr>
          <w:sz w:val="22"/>
          <w:szCs w:val="22"/>
        </w:rPr>
        <w:t xml:space="preserve">: Numbers, Age-Adjusted, and Age-Specific Rates, Massachusetts: </w:t>
      </w:r>
      <w:bookmarkEnd w:id="876"/>
      <w:r w:rsidR="00D20213">
        <w:rPr>
          <w:sz w:val="22"/>
          <w:szCs w:val="22"/>
        </w:rPr>
        <w:t>201</w:t>
      </w:r>
      <w:bookmarkEnd w:id="877"/>
      <w:r w:rsidR="00F56EC2">
        <w:rPr>
          <w:sz w:val="22"/>
          <w:szCs w:val="22"/>
        </w:rPr>
        <w:t>6</w:t>
      </w:r>
      <w:bookmarkEnd w:id="878"/>
    </w:p>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p>
    <w:tbl>
      <w:tblPr>
        <w:tblW w:w="10183"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897"/>
        <w:gridCol w:w="184"/>
        <w:gridCol w:w="1346"/>
        <w:gridCol w:w="1267"/>
        <w:gridCol w:w="271"/>
        <w:gridCol w:w="810"/>
        <w:gridCol w:w="271"/>
        <w:gridCol w:w="1037"/>
        <w:gridCol w:w="1577"/>
      </w:tblGrid>
      <w:tr w:rsidR="00376450" w:rsidTr="002967E2">
        <w:trPr>
          <w:cantSplit/>
          <w:trHeight w:val="532"/>
        </w:trPr>
        <w:tc>
          <w:tcPr>
            <w:tcW w:w="2523" w:type="dxa"/>
            <w:tcBorders>
              <w:top w:val="single" w:sz="4" w:space="0" w:color="auto"/>
              <w:left w:val="nil"/>
              <w:bottom w:val="nil"/>
              <w:right w:val="nil"/>
            </w:tcBorders>
          </w:tcPr>
          <w:p w:rsidR="00376450" w:rsidRDefault="00376450" w:rsidP="00593859">
            <w:pPr>
              <w:rPr>
                <w:b/>
                <w:sz w:val="18"/>
              </w:rPr>
            </w:pPr>
          </w:p>
        </w:tc>
        <w:tc>
          <w:tcPr>
            <w:tcW w:w="2427" w:type="dxa"/>
            <w:gridSpan w:val="3"/>
            <w:tcBorders>
              <w:top w:val="single" w:sz="4" w:space="0" w:color="auto"/>
              <w:left w:val="dashed" w:sz="4" w:space="0" w:color="auto"/>
              <w:bottom w:val="nil"/>
              <w:right w:val="dashed" w:sz="4" w:space="0" w:color="auto"/>
            </w:tcBorders>
          </w:tcPr>
          <w:p w:rsidR="00376450" w:rsidRPr="00593859" w:rsidRDefault="00376450" w:rsidP="00593859">
            <w:pPr>
              <w:jc w:val="center"/>
              <w:rPr>
                <w:b/>
              </w:rPr>
            </w:pPr>
            <w:bookmarkStart w:id="879" w:name="_Toc143066397"/>
            <w:r w:rsidRPr="00593859">
              <w:rPr>
                <w:b/>
              </w:rPr>
              <w:t>All Intentional</w:t>
            </w:r>
            <w:bookmarkEnd w:id="879"/>
            <w:r w:rsidR="0020087C" w:rsidRPr="00853A9F">
              <w:rPr>
                <w:szCs w:val="22"/>
                <w:vertAlign w:val="superscript"/>
              </w:rPr>
              <w:t>1</w:t>
            </w:r>
          </w:p>
        </w:tc>
        <w:tc>
          <w:tcPr>
            <w:tcW w:w="2619" w:type="dxa"/>
            <w:gridSpan w:val="4"/>
            <w:tcBorders>
              <w:top w:val="single" w:sz="4" w:space="0" w:color="auto"/>
              <w:left w:val="nil"/>
              <w:bottom w:val="nil"/>
              <w:right w:val="nil"/>
            </w:tcBorders>
          </w:tcPr>
          <w:p w:rsidR="00376450" w:rsidRPr="00984646" w:rsidRDefault="00376450" w:rsidP="00593859">
            <w:pPr>
              <w:jc w:val="center"/>
              <w:rPr>
                <w:b/>
              </w:rPr>
            </w:pPr>
            <w:r w:rsidRPr="00984646">
              <w:rPr>
                <w:b/>
              </w:rPr>
              <w:t>Suicide</w:t>
            </w:r>
          </w:p>
        </w:tc>
        <w:tc>
          <w:tcPr>
            <w:tcW w:w="2614" w:type="dxa"/>
            <w:gridSpan w:val="2"/>
            <w:tcBorders>
              <w:top w:val="single" w:sz="4" w:space="0" w:color="auto"/>
              <w:left w:val="nil"/>
              <w:bottom w:val="nil"/>
              <w:right w:val="nil"/>
            </w:tcBorders>
          </w:tcPr>
          <w:p w:rsidR="00376450" w:rsidRPr="00593859" w:rsidRDefault="00376450" w:rsidP="00593859">
            <w:pPr>
              <w:jc w:val="center"/>
              <w:rPr>
                <w:b/>
              </w:rPr>
            </w:pPr>
            <w:bookmarkStart w:id="880" w:name="_Toc143066398"/>
            <w:r w:rsidRPr="00593859">
              <w:rPr>
                <w:b/>
              </w:rPr>
              <w:t>Homicide</w:t>
            </w:r>
            <w:bookmarkEnd w:id="880"/>
          </w:p>
          <w:p w:rsidR="00376450" w:rsidRPr="00593859" w:rsidRDefault="00376450" w:rsidP="00593859">
            <w:pPr>
              <w:jc w:val="center"/>
              <w:rPr>
                <w:b/>
              </w:rPr>
            </w:pPr>
          </w:p>
        </w:tc>
      </w:tr>
      <w:tr w:rsidR="00376450" w:rsidTr="00F21311">
        <w:trPr>
          <w:trHeight w:val="517"/>
        </w:trPr>
        <w:tc>
          <w:tcPr>
            <w:tcW w:w="2523" w:type="dxa"/>
            <w:tcBorders>
              <w:top w:val="nil"/>
              <w:left w:val="nil"/>
              <w:bottom w:val="single" w:sz="4" w:space="0" w:color="auto"/>
              <w:right w:val="nil"/>
            </w:tcBorders>
          </w:tcPr>
          <w:p w:rsidR="00376450" w:rsidRDefault="00376450">
            <w:pPr>
              <w:pStyle w:val="Heading1"/>
              <w:jc w:val="left"/>
              <w:rPr>
                <w:sz w:val="18"/>
                <w:u w:val="none"/>
              </w:rPr>
            </w:pPr>
          </w:p>
        </w:tc>
        <w:tc>
          <w:tcPr>
            <w:tcW w:w="1081" w:type="dxa"/>
            <w:gridSpan w:val="2"/>
            <w:tcBorders>
              <w:top w:val="nil"/>
              <w:left w:val="dashed" w:sz="4" w:space="0" w:color="auto"/>
              <w:bottom w:val="single" w:sz="4" w:space="0" w:color="auto"/>
              <w:right w:val="nil"/>
            </w:tcBorders>
          </w:tcPr>
          <w:p w:rsidR="00376450" w:rsidRDefault="00376450">
            <w:pPr>
              <w:spacing w:before="40"/>
              <w:jc w:val="center"/>
              <w:rPr>
                <w:sz w:val="20"/>
                <w:u w:val="single"/>
              </w:rPr>
            </w:pPr>
            <w:r>
              <w:rPr>
                <w:sz w:val="20"/>
                <w:u w:val="single"/>
              </w:rPr>
              <w:t>Number</w:t>
            </w:r>
          </w:p>
        </w:tc>
        <w:tc>
          <w:tcPr>
            <w:tcW w:w="1346" w:type="dxa"/>
            <w:tcBorders>
              <w:top w:val="nil"/>
              <w:left w:val="nil"/>
              <w:bottom w:val="single" w:sz="4" w:space="0" w:color="auto"/>
              <w:right w:val="dashed" w:sz="4" w:space="0" w:color="auto"/>
            </w:tcBorders>
          </w:tcPr>
          <w:p w:rsidR="00376450" w:rsidRDefault="00376450" w:rsidP="003B5669">
            <w:pPr>
              <w:jc w:val="right"/>
              <w:rPr>
                <w:sz w:val="20"/>
                <w:u w:val="single"/>
              </w:rPr>
            </w:pPr>
            <w:r>
              <w:rPr>
                <w:sz w:val="20"/>
              </w:rPr>
              <w:t xml:space="preserve"> </w:t>
            </w:r>
            <w:r>
              <w:rPr>
                <w:sz w:val="20"/>
                <w:u w:val="single"/>
              </w:rPr>
              <w:t>Rate</w:t>
            </w:r>
            <w:r w:rsidRPr="009A36A4">
              <w:rPr>
                <w:vertAlign w:val="superscript"/>
              </w:rPr>
              <w:t>2</w:t>
            </w:r>
          </w:p>
        </w:tc>
        <w:tc>
          <w:tcPr>
            <w:tcW w:w="1538" w:type="dxa"/>
            <w:gridSpan w:val="2"/>
            <w:tcBorders>
              <w:top w:val="nil"/>
              <w:left w:val="nil"/>
              <w:bottom w:val="single" w:sz="4" w:space="0" w:color="auto"/>
              <w:right w:val="nil"/>
            </w:tcBorders>
          </w:tcPr>
          <w:p w:rsidR="00376450" w:rsidRDefault="00376450">
            <w:pPr>
              <w:spacing w:before="40"/>
              <w:jc w:val="center"/>
              <w:rPr>
                <w:sz w:val="20"/>
                <w:u w:val="single"/>
              </w:rPr>
            </w:pPr>
            <w:r>
              <w:rPr>
                <w:sz w:val="20"/>
              </w:rPr>
              <w:t xml:space="preserve">  </w:t>
            </w:r>
            <w:r>
              <w:rPr>
                <w:sz w:val="20"/>
                <w:u w:val="single"/>
              </w:rPr>
              <w:t>Number</w:t>
            </w:r>
          </w:p>
        </w:tc>
        <w:tc>
          <w:tcPr>
            <w:tcW w:w="1081" w:type="dxa"/>
            <w:gridSpan w:val="2"/>
            <w:tcBorders>
              <w:top w:val="nil"/>
              <w:left w:val="nil"/>
              <w:bottom w:val="single" w:sz="4" w:space="0" w:color="auto"/>
              <w:right w:val="nil"/>
            </w:tcBorders>
          </w:tcPr>
          <w:p w:rsidR="00376450" w:rsidRDefault="00376450">
            <w:pPr>
              <w:jc w:val="center"/>
              <w:rPr>
                <w:sz w:val="20"/>
                <w:u w:val="single"/>
              </w:rPr>
            </w:pPr>
            <w:r>
              <w:rPr>
                <w:sz w:val="20"/>
              </w:rPr>
              <w:t xml:space="preserve"> </w:t>
            </w:r>
            <w:r>
              <w:rPr>
                <w:sz w:val="20"/>
                <w:u w:val="single"/>
              </w:rPr>
              <w:t>Rate</w:t>
            </w:r>
            <w:r w:rsidRPr="009A36A4">
              <w:rPr>
                <w:vertAlign w:val="superscript"/>
              </w:rPr>
              <w:t>2</w:t>
            </w:r>
          </w:p>
        </w:tc>
        <w:tc>
          <w:tcPr>
            <w:tcW w:w="1037" w:type="dxa"/>
            <w:tcBorders>
              <w:top w:val="nil"/>
              <w:left w:val="nil"/>
              <w:bottom w:val="single" w:sz="4" w:space="0" w:color="auto"/>
              <w:right w:val="nil"/>
            </w:tcBorders>
          </w:tcPr>
          <w:p w:rsidR="00376450" w:rsidRDefault="00376450">
            <w:pPr>
              <w:spacing w:before="40"/>
              <w:jc w:val="center"/>
              <w:rPr>
                <w:sz w:val="20"/>
                <w:u w:val="single"/>
              </w:rPr>
            </w:pPr>
            <w:r>
              <w:rPr>
                <w:sz w:val="20"/>
                <w:u w:val="single"/>
              </w:rPr>
              <w:t>Number</w:t>
            </w:r>
          </w:p>
        </w:tc>
        <w:tc>
          <w:tcPr>
            <w:tcW w:w="1577" w:type="dxa"/>
            <w:tcBorders>
              <w:top w:val="nil"/>
              <w:left w:val="nil"/>
              <w:bottom w:val="single" w:sz="4" w:space="0" w:color="auto"/>
              <w:right w:val="nil"/>
            </w:tcBorders>
          </w:tcPr>
          <w:p w:rsidR="00376450" w:rsidRDefault="00376450">
            <w:pPr>
              <w:jc w:val="center"/>
              <w:rPr>
                <w:u w:val="single"/>
                <w:vertAlign w:val="superscript"/>
              </w:rPr>
            </w:pPr>
            <w:r>
              <w:rPr>
                <w:sz w:val="20"/>
              </w:rPr>
              <w:t xml:space="preserve"> </w:t>
            </w:r>
            <w:r>
              <w:rPr>
                <w:sz w:val="20"/>
                <w:u w:val="single"/>
              </w:rPr>
              <w:t>Rate</w:t>
            </w:r>
            <w:r w:rsidRPr="009A36A4">
              <w:rPr>
                <w:vertAlign w:val="superscript"/>
              </w:rPr>
              <w:t>2</w:t>
            </w:r>
          </w:p>
          <w:p w:rsidR="00376450" w:rsidRDefault="00376450">
            <w:pPr>
              <w:jc w:val="center"/>
              <w:rPr>
                <w:sz w:val="20"/>
                <w:u w:val="single"/>
              </w:rPr>
            </w:pPr>
          </w:p>
        </w:tc>
      </w:tr>
      <w:tr w:rsidR="00F56EC2" w:rsidTr="00B46FA5">
        <w:trPr>
          <w:trHeight w:val="350"/>
        </w:trPr>
        <w:tc>
          <w:tcPr>
            <w:tcW w:w="2523" w:type="dxa"/>
            <w:tcBorders>
              <w:top w:val="nil"/>
              <w:left w:val="nil"/>
              <w:bottom w:val="nil"/>
              <w:right w:val="nil"/>
            </w:tcBorders>
            <w:vAlign w:val="center"/>
          </w:tcPr>
          <w:p w:rsidR="00F56EC2" w:rsidRPr="00593859" w:rsidRDefault="00F56EC2" w:rsidP="00F56EC2">
            <w:pPr>
              <w:rPr>
                <w:b/>
                <w:sz w:val="18"/>
              </w:rPr>
            </w:pPr>
            <w:bookmarkStart w:id="881" w:name="_Toc143066399"/>
            <w:r w:rsidRPr="00593859">
              <w:rPr>
                <w:b/>
                <w:sz w:val="18"/>
              </w:rPr>
              <w:t>All Persons</w:t>
            </w:r>
            <w:bookmarkEnd w:id="881"/>
          </w:p>
        </w:tc>
        <w:tc>
          <w:tcPr>
            <w:tcW w:w="897" w:type="dxa"/>
            <w:tcBorders>
              <w:top w:val="nil"/>
              <w:left w:val="dashed" w:sz="4" w:space="0" w:color="auto"/>
              <w:bottom w:val="nil"/>
              <w:right w:val="nil"/>
            </w:tcBorders>
            <w:vAlign w:val="center"/>
          </w:tcPr>
          <w:p w:rsidR="00F56EC2" w:rsidRPr="00F56EC2" w:rsidRDefault="00F56EC2" w:rsidP="00F56EC2">
            <w:pPr>
              <w:jc w:val="right"/>
              <w:rPr>
                <w:b/>
                <w:sz w:val="18"/>
              </w:rPr>
            </w:pPr>
            <w:r w:rsidRPr="00F56EC2">
              <w:rPr>
                <w:b/>
                <w:sz w:val="18"/>
              </w:rPr>
              <w:t>776</w:t>
            </w:r>
          </w:p>
        </w:tc>
        <w:tc>
          <w:tcPr>
            <w:tcW w:w="1530" w:type="dxa"/>
            <w:gridSpan w:val="2"/>
            <w:tcBorders>
              <w:top w:val="nil"/>
              <w:left w:val="nil"/>
              <w:bottom w:val="nil"/>
              <w:right w:val="nil"/>
            </w:tcBorders>
            <w:vAlign w:val="center"/>
          </w:tcPr>
          <w:p w:rsidR="00F56EC2" w:rsidRPr="00F56EC2" w:rsidRDefault="00F56EC2" w:rsidP="00F21311">
            <w:pPr>
              <w:ind w:right="106"/>
              <w:jc w:val="right"/>
              <w:rPr>
                <w:b/>
                <w:sz w:val="18"/>
              </w:rPr>
            </w:pPr>
            <w:r w:rsidRPr="00F56EC2">
              <w:rPr>
                <w:b/>
                <w:sz w:val="18"/>
              </w:rPr>
              <w:t>10.9</w:t>
            </w:r>
          </w:p>
        </w:tc>
        <w:tc>
          <w:tcPr>
            <w:tcW w:w="1267" w:type="dxa"/>
            <w:tcBorders>
              <w:top w:val="nil"/>
              <w:left w:val="dashed" w:sz="4" w:space="0" w:color="auto"/>
              <w:bottom w:val="nil"/>
              <w:right w:val="nil"/>
            </w:tcBorders>
            <w:vAlign w:val="center"/>
          </w:tcPr>
          <w:p w:rsidR="00F56EC2" w:rsidRPr="00F56EC2" w:rsidRDefault="00F56EC2" w:rsidP="00F56EC2">
            <w:pPr>
              <w:jc w:val="right"/>
              <w:rPr>
                <w:b/>
                <w:sz w:val="18"/>
              </w:rPr>
            </w:pPr>
            <w:r w:rsidRPr="00F56EC2">
              <w:rPr>
                <w:b/>
                <w:sz w:val="18"/>
              </w:rPr>
              <w:t>636</w:t>
            </w:r>
          </w:p>
        </w:tc>
        <w:tc>
          <w:tcPr>
            <w:tcW w:w="1081" w:type="dxa"/>
            <w:gridSpan w:val="2"/>
            <w:tcBorders>
              <w:top w:val="nil"/>
              <w:left w:val="nil"/>
              <w:bottom w:val="nil"/>
              <w:right w:val="nil"/>
            </w:tcBorders>
            <w:vAlign w:val="center"/>
          </w:tcPr>
          <w:p w:rsidR="00F56EC2" w:rsidRPr="00F56EC2" w:rsidRDefault="00F56EC2" w:rsidP="00F56EC2">
            <w:pPr>
              <w:jc w:val="right"/>
              <w:rPr>
                <w:b/>
                <w:sz w:val="18"/>
              </w:rPr>
            </w:pPr>
            <w:r w:rsidRPr="00F56EC2">
              <w:rPr>
                <w:b/>
                <w:sz w:val="18"/>
              </w:rPr>
              <w:t>8.8</w:t>
            </w:r>
          </w:p>
        </w:tc>
        <w:tc>
          <w:tcPr>
            <w:tcW w:w="1308" w:type="dxa"/>
            <w:gridSpan w:val="2"/>
            <w:tcBorders>
              <w:top w:val="nil"/>
              <w:left w:val="nil"/>
              <w:bottom w:val="nil"/>
              <w:right w:val="nil"/>
            </w:tcBorders>
            <w:vAlign w:val="center"/>
          </w:tcPr>
          <w:p w:rsidR="00F56EC2" w:rsidRPr="00F56EC2" w:rsidRDefault="00F56EC2" w:rsidP="00F56EC2">
            <w:pPr>
              <w:jc w:val="right"/>
              <w:rPr>
                <w:b/>
                <w:sz w:val="18"/>
              </w:rPr>
            </w:pPr>
            <w:r w:rsidRPr="00F56EC2">
              <w:rPr>
                <w:b/>
                <w:sz w:val="18"/>
              </w:rPr>
              <w:t>140</w:t>
            </w:r>
          </w:p>
        </w:tc>
        <w:tc>
          <w:tcPr>
            <w:tcW w:w="1577" w:type="dxa"/>
            <w:tcBorders>
              <w:top w:val="nil"/>
              <w:left w:val="nil"/>
              <w:bottom w:val="nil"/>
              <w:right w:val="nil"/>
            </w:tcBorders>
            <w:vAlign w:val="center"/>
          </w:tcPr>
          <w:p w:rsidR="00F56EC2" w:rsidRPr="00F56EC2" w:rsidRDefault="00F56EC2" w:rsidP="00F21311">
            <w:pPr>
              <w:ind w:right="479"/>
              <w:jc w:val="right"/>
              <w:rPr>
                <w:b/>
                <w:sz w:val="18"/>
              </w:rPr>
            </w:pPr>
            <w:r w:rsidRPr="00F56EC2">
              <w:rPr>
                <w:b/>
                <w:sz w:val="18"/>
              </w:rPr>
              <w:t>2.1</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&lt;1</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0</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0.0</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0</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0.0</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0</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0.0</w:t>
            </w:r>
          </w:p>
        </w:tc>
      </w:tr>
      <w:tr w:rsidR="00F56EC2" w:rsidTr="00F21311">
        <w:trPr>
          <w:trHeight w:val="230"/>
        </w:trPr>
        <w:tc>
          <w:tcPr>
            <w:tcW w:w="2523" w:type="dxa"/>
            <w:tcBorders>
              <w:top w:val="nil"/>
              <w:left w:val="nil"/>
              <w:bottom w:val="nil"/>
              <w:right w:val="nil"/>
            </w:tcBorders>
          </w:tcPr>
          <w:p w:rsidR="00F56EC2" w:rsidRDefault="00F56EC2">
            <w:pPr>
              <w:rPr>
                <w:color w:val="000000"/>
                <w:sz w:val="18"/>
              </w:rPr>
            </w:pPr>
            <w:r>
              <w:rPr>
                <w:color w:val="000000"/>
                <w:sz w:val="18"/>
              </w:rPr>
              <w:t>1-14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10</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0.9</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7</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0.7</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3</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w:t>
            </w:r>
            <w:r w:rsidRPr="00DB06B0">
              <w:rPr>
                <w:rFonts w:cs="Arial"/>
                <w:sz w:val="18"/>
                <w:szCs w:val="18"/>
                <w:vertAlign w:val="superscript"/>
              </w:rPr>
              <w:t>3</w:t>
            </w:r>
          </w:p>
        </w:tc>
      </w:tr>
      <w:tr w:rsidR="00F56EC2" w:rsidTr="00F21311">
        <w:trPr>
          <w:trHeight w:val="106"/>
        </w:trPr>
        <w:tc>
          <w:tcPr>
            <w:tcW w:w="2523" w:type="dxa"/>
            <w:tcBorders>
              <w:top w:val="nil"/>
              <w:left w:val="nil"/>
              <w:bottom w:val="nil"/>
              <w:right w:val="nil"/>
            </w:tcBorders>
          </w:tcPr>
          <w:p w:rsidR="00F56EC2" w:rsidRDefault="00F56EC2">
            <w:pPr>
              <w:rPr>
                <w:color w:val="000000"/>
                <w:sz w:val="18"/>
              </w:rPr>
            </w:pPr>
            <w:r>
              <w:rPr>
                <w:color w:val="000000"/>
                <w:sz w:val="18"/>
              </w:rPr>
              <w:t>15-24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127</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13.3</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83</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8.7</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44</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4.6</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25-44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275</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15.5</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210</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11.8</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65</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3.7</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45-64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258</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13.7</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243</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12.9</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15</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0.8</w:t>
            </w:r>
          </w:p>
        </w:tc>
      </w:tr>
      <w:tr w:rsidR="00F56EC2" w:rsidTr="00F21311">
        <w:trPr>
          <w:trHeight w:val="230"/>
        </w:trPr>
        <w:tc>
          <w:tcPr>
            <w:tcW w:w="2523" w:type="dxa"/>
            <w:tcBorders>
              <w:top w:val="nil"/>
              <w:left w:val="nil"/>
              <w:bottom w:val="nil"/>
              <w:right w:val="nil"/>
            </w:tcBorders>
          </w:tcPr>
          <w:p w:rsidR="00F56EC2" w:rsidRDefault="00F56EC2">
            <w:pPr>
              <w:rPr>
                <w:color w:val="000000"/>
                <w:sz w:val="18"/>
              </w:rPr>
            </w:pPr>
            <w:r>
              <w:rPr>
                <w:color w:val="000000"/>
                <w:sz w:val="18"/>
              </w:rPr>
              <w:t>65-74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65</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10.6</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60</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9.8</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5</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0.8</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75-84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25</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8.3</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19</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6.3</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6</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2.0</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85+</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16</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10.1</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14</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8.8</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2</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w:t>
            </w:r>
            <w:r w:rsidRPr="00DB06B0">
              <w:rPr>
                <w:rFonts w:cs="Arial"/>
                <w:sz w:val="18"/>
                <w:szCs w:val="18"/>
                <w:vertAlign w:val="superscript"/>
              </w:rPr>
              <w:t>3</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 </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 </w:t>
            </w:r>
          </w:p>
        </w:tc>
      </w:tr>
      <w:tr w:rsidR="00F56EC2" w:rsidTr="00F21311">
        <w:trPr>
          <w:trHeight w:val="345"/>
        </w:trPr>
        <w:tc>
          <w:tcPr>
            <w:tcW w:w="2523" w:type="dxa"/>
            <w:tcBorders>
              <w:top w:val="nil"/>
              <w:left w:val="nil"/>
              <w:bottom w:val="nil"/>
              <w:right w:val="nil"/>
            </w:tcBorders>
            <w:vAlign w:val="center"/>
          </w:tcPr>
          <w:p w:rsidR="00F56EC2" w:rsidRDefault="00F56EC2" w:rsidP="00F56EC2">
            <w:pPr>
              <w:rPr>
                <w:b/>
                <w:color w:val="000000"/>
                <w:sz w:val="18"/>
              </w:rPr>
            </w:pPr>
            <w:r>
              <w:rPr>
                <w:b/>
                <w:color w:val="000000"/>
                <w:sz w:val="18"/>
              </w:rPr>
              <w:t>All Females</w:t>
            </w:r>
          </w:p>
        </w:tc>
        <w:tc>
          <w:tcPr>
            <w:tcW w:w="897" w:type="dxa"/>
            <w:tcBorders>
              <w:top w:val="nil"/>
              <w:left w:val="dashed" w:sz="4" w:space="0" w:color="auto"/>
              <w:bottom w:val="nil"/>
              <w:right w:val="nil"/>
            </w:tcBorders>
            <w:vAlign w:val="center"/>
          </w:tcPr>
          <w:p w:rsidR="00F56EC2" w:rsidRDefault="00F56EC2" w:rsidP="00F56EC2">
            <w:pPr>
              <w:jc w:val="right"/>
              <w:rPr>
                <w:rFonts w:cs="Arial"/>
                <w:b/>
                <w:bCs/>
                <w:sz w:val="18"/>
                <w:szCs w:val="18"/>
              </w:rPr>
            </w:pPr>
            <w:r>
              <w:rPr>
                <w:rFonts w:cs="Arial"/>
                <w:b/>
                <w:bCs/>
                <w:sz w:val="18"/>
                <w:szCs w:val="18"/>
              </w:rPr>
              <w:t>176</w:t>
            </w:r>
          </w:p>
        </w:tc>
        <w:tc>
          <w:tcPr>
            <w:tcW w:w="1530" w:type="dxa"/>
            <w:gridSpan w:val="2"/>
            <w:tcBorders>
              <w:top w:val="nil"/>
              <w:left w:val="nil"/>
              <w:bottom w:val="nil"/>
              <w:right w:val="nil"/>
            </w:tcBorders>
            <w:vAlign w:val="center"/>
          </w:tcPr>
          <w:p w:rsidR="00F56EC2" w:rsidRDefault="00F56EC2" w:rsidP="00F21311">
            <w:pPr>
              <w:ind w:right="106"/>
              <w:jc w:val="right"/>
              <w:rPr>
                <w:rFonts w:cs="Arial"/>
                <w:b/>
                <w:bCs/>
                <w:sz w:val="18"/>
                <w:szCs w:val="18"/>
              </w:rPr>
            </w:pPr>
            <w:r>
              <w:rPr>
                <w:rFonts w:cs="Arial"/>
                <w:b/>
                <w:bCs/>
                <w:sz w:val="18"/>
                <w:szCs w:val="18"/>
              </w:rPr>
              <w:t>4.8</w:t>
            </w:r>
          </w:p>
        </w:tc>
        <w:tc>
          <w:tcPr>
            <w:tcW w:w="1267" w:type="dxa"/>
            <w:tcBorders>
              <w:top w:val="nil"/>
              <w:left w:val="dashed" w:sz="4" w:space="0" w:color="auto"/>
              <w:bottom w:val="nil"/>
              <w:right w:val="nil"/>
            </w:tcBorders>
            <w:vAlign w:val="center"/>
          </w:tcPr>
          <w:p w:rsidR="00F56EC2" w:rsidRDefault="00F56EC2" w:rsidP="00F56EC2">
            <w:pPr>
              <w:jc w:val="right"/>
              <w:rPr>
                <w:rFonts w:cs="Arial"/>
                <w:b/>
                <w:bCs/>
                <w:sz w:val="18"/>
                <w:szCs w:val="18"/>
              </w:rPr>
            </w:pPr>
            <w:r>
              <w:rPr>
                <w:rFonts w:cs="Arial"/>
                <w:b/>
                <w:bCs/>
                <w:sz w:val="18"/>
                <w:szCs w:val="18"/>
              </w:rPr>
              <w:t>149</w:t>
            </w:r>
          </w:p>
        </w:tc>
        <w:tc>
          <w:tcPr>
            <w:tcW w:w="1081" w:type="dxa"/>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4.0</w:t>
            </w:r>
          </w:p>
        </w:tc>
        <w:tc>
          <w:tcPr>
            <w:tcW w:w="1308" w:type="dxa"/>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27</w:t>
            </w:r>
          </w:p>
        </w:tc>
        <w:tc>
          <w:tcPr>
            <w:tcW w:w="1577" w:type="dxa"/>
            <w:tcBorders>
              <w:top w:val="nil"/>
              <w:left w:val="nil"/>
              <w:bottom w:val="nil"/>
              <w:right w:val="nil"/>
            </w:tcBorders>
            <w:vAlign w:val="center"/>
          </w:tcPr>
          <w:p w:rsidR="00F56EC2" w:rsidRDefault="00F56EC2" w:rsidP="00F21311">
            <w:pPr>
              <w:ind w:right="479"/>
              <w:jc w:val="right"/>
              <w:rPr>
                <w:rFonts w:cs="Arial"/>
                <w:b/>
                <w:bCs/>
                <w:sz w:val="18"/>
                <w:szCs w:val="18"/>
              </w:rPr>
            </w:pPr>
            <w:r>
              <w:rPr>
                <w:rFonts w:cs="Arial"/>
                <w:b/>
                <w:bCs/>
                <w:sz w:val="18"/>
                <w:szCs w:val="18"/>
              </w:rPr>
              <w:t>0.8</w:t>
            </w:r>
          </w:p>
        </w:tc>
      </w:tr>
      <w:tr w:rsidR="00F56EC2" w:rsidTr="00F21311">
        <w:trPr>
          <w:trHeight w:val="230"/>
        </w:trPr>
        <w:tc>
          <w:tcPr>
            <w:tcW w:w="2523" w:type="dxa"/>
            <w:tcBorders>
              <w:top w:val="nil"/>
              <w:left w:val="nil"/>
              <w:bottom w:val="nil"/>
              <w:right w:val="nil"/>
            </w:tcBorders>
          </w:tcPr>
          <w:p w:rsidR="00F56EC2" w:rsidRDefault="00F56EC2">
            <w:pPr>
              <w:rPr>
                <w:color w:val="000000"/>
                <w:sz w:val="18"/>
              </w:rPr>
            </w:pPr>
            <w:r>
              <w:rPr>
                <w:color w:val="000000"/>
                <w:sz w:val="18"/>
              </w:rPr>
              <w:t>&lt;1</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0</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0.0</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0</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0.0</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0</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0.0</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1-14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4</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w:t>
            </w:r>
            <w:r w:rsidRPr="00DB06B0">
              <w:rPr>
                <w:rFonts w:cs="Arial"/>
                <w:sz w:val="18"/>
                <w:szCs w:val="18"/>
                <w:vertAlign w:val="superscript"/>
              </w:rPr>
              <w:t>3</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3</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w:t>
            </w:r>
            <w:r w:rsidRPr="00DB06B0">
              <w:rPr>
                <w:rFonts w:cs="Arial"/>
                <w:sz w:val="18"/>
                <w:szCs w:val="18"/>
                <w:vertAlign w:val="superscript"/>
              </w:rPr>
              <w:t>3</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w:t>
            </w:r>
            <w:r w:rsidRPr="00DB06B0">
              <w:rPr>
                <w:rFonts w:cs="Arial"/>
                <w:sz w:val="18"/>
                <w:szCs w:val="18"/>
                <w:vertAlign w:val="superscript"/>
              </w:rPr>
              <w:t>3</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15-24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22</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4.6</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18</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3.8</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4</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w:t>
            </w:r>
            <w:r w:rsidRPr="00DB06B0">
              <w:rPr>
                <w:rFonts w:cs="Arial"/>
                <w:sz w:val="18"/>
                <w:szCs w:val="18"/>
                <w:vertAlign w:val="superscript"/>
              </w:rPr>
              <w:t>3</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25-44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59</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6.6</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48</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5.4</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11</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1.2</w:t>
            </w:r>
          </w:p>
        </w:tc>
      </w:tr>
      <w:tr w:rsidR="00F56EC2" w:rsidTr="00F21311">
        <w:trPr>
          <w:trHeight w:val="230"/>
        </w:trPr>
        <w:tc>
          <w:tcPr>
            <w:tcW w:w="2523" w:type="dxa"/>
            <w:tcBorders>
              <w:top w:val="nil"/>
              <w:left w:val="nil"/>
              <w:bottom w:val="nil"/>
              <w:right w:val="nil"/>
            </w:tcBorders>
          </w:tcPr>
          <w:p w:rsidR="00F56EC2" w:rsidRDefault="00F56EC2">
            <w:pPr>
              <w:rPr>
                <w:color w:val="000000"/>
                <w:sz w:val="18"/>
              </w:rPr>
            </w:pPr>
            <w:r>
              <w:rPr>
                <w:color w:val="000000"/>
                <w:sz w:val="18"/>
              </w:rPr>
              <w:t>45-64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71</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7.3</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64</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6.6</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7</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0.7</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65-74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10</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3.0</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10</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3.0</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0</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0.0</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75-84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7</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4.0</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3</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w:t>
            </w:r>
            <w:r w:rsidRPr="00DB06B0">
              <w:rPr>
                <w:rFonts w:cs="Arial"/>
                <w:sz w:val="18"/>
                <w:szCs w:val="18"/>
                <w:vertAlign w:val="superscript"/>
              </w:rPr>
              <w:t>3</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4</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w:t>
            </w:r>
            <w:r w:rsidRPr="00DB06B0">
              <w:rPr>
                <w:rFonts w:cs="Arial"/>
                <w:sz w:val="18"/>
                <w:szCs w:val="18"/>
                <w:vertAlign w:val="superscript"/>
              </w:rPr>
              <w:t>3</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85+</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3</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w:t>
            </w:r>
            <w:r w:rsidRPr="00DB06B0">
              <w:rPr>
                <w:rFonts w:cs="Arial"/>
                <w:sz w:val="18"/>
                <w:szCs w:val="18"/>
                <w:vertAlign w:val="superscript"/>
              </w:rPr>
              <w:t>3</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3</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w:t>
            </w:r>
            <w:r w:rsidRPr="00DB06B0">
              <w:rPr>
                <w:rFonts w:cs="Arial"/>
                <w:sz w:val="18"/>
                <w:szCs w:val="18"/>
                <w:vertAlign w:val="superscript"/>
              </w:rPr>
              <w:t>3</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0</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0.0</w:t>
            </w:r>
          </w:p>
        </w:tc>
      </w:tr>
      <w:tr w:rsidR="00F56EC2" w:rsidTr="00F21311">
        <w:trPr>
          <w:trHeight w:val="230"/>
        </w:trPr>
        <w:tc>
          <w:tcPr>
            <w:tcW w:w="2523" w:type="dxa"/>
            <w:tcBorders>
              <w:top w:val="nil"/>
              <w:left w:val="nil"/>
              <w:bottom w:val="nil"/>
              <w:right w:val="nil"/>
            </w:tcBorders>
          </w:tcPr>
          <w:p w:rsidR="00F56EC2" w:rsidRDefault="00F56EC2">
            <w:pPr>
              <w:rPr>
                <w:color w:val="000000"/>
                <w:sz w:val="18"/>
              </w:rPr>
            </w:pP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 </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 </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 </w:t>
            </w:r>
          </w:p>
        </w:tc>
      </w:tr>
      <w:tr w:rsidR="00F56EC2" w:rsidTr="00F21311">
        <w:trPr>
          <w:trHeight w:val="216"/>
        </w:trPr>
        <w:tc>
          <w:tcPr>
            <w:tcW w:w="2523" w:type="dxa"/>
            <w:tcBorders>
              <w:top w:val="nil"/>
              <w:left w:val="nil"/>
              <w:bottom w:val="nil"/>
              <w:right w:val="nil"/>
            </w:tcBorders>
            <w:vAlign w:val="center"/>
          </w:tcPr>
          <w:p w:rsidR="00F56EC2" w:rsidRPr="00593859" w:rsidRDefault="00F56EC2" w:rsidP="00F56EC2">
            <w:pPr>
              <w:rPr>
                <w:b/>
                <w:sz w:val="18"/>
              </w:rPr>
            </w:pPr>
            <w:bookmarkStart w:id="882" w:name="_Toc143066400"/>
            <w:r w:rsidRPr="00593859">
              <w:rPr>
                <w:b/>
                <w:sz w:val="18"/>
              </w:rPr>
              <w:t>All Males</w:t>
            </w:r>
            <w:bookmarkEnd w:id="882"/>
          </w:p>
        </w:tc>
        <w:tc>
          <w:tcPr>
            <w:tcW w:w="897" w:type="dxa"/>
            <w:tcBorders>
              <w:top w:val="nil"/>
              <w:left w:val="dashed" w:sz="4" w:space="0" w:color="auto"/>
              <w:bottom w:val="nil"/>
              <w:right w:val="nil"/>
            </w:tcBorders>
            <w:vAlign w:val="center"/>
          </w:tcPr>
          <w:p w:rsidR="00F56EC2" w:rsidRDefault="00F56EC2" w:rsidP="00F56EC2">
            <w:pPr>
              <w:jc w:val="right"/>
              <w:rPr>
                <w:rFonts w:cs="Arial"/>
                <w:b/>
                <w:bCs/>
                <w:sz w:val="18"/>
                <w:szCs w:val="18"/>
              </w:rPr>
            </w:pPr>
            <w:r>
              <w:rPr>
                <w:rFonts w:cs="Arial"/>
                <w:b/>
                <w:bCs/>
                <w:sz w:val="18"/>
                <w:szCs w:val="18"/>
              </w:rPr>
              <w:t>600</w:t>
            </w:r>
          </w:p>
        </w:tc>
        <w:tc>
          <w:tcPr>
            <w:tcW w:w="1530" w:type="dxa"/>
            <w:gridSpan w:val="2"/>
            <w:tcBorders>
              <w:top w:val="nil"/>
              <w:left w:val="nil"/>
              <w:bottom w:val="nil"/>
              <w:right w:val="nil"/>
            </w:tcBorders>
            <w:vAlign w:val="center"/>
          </w:tcPr>
          <w:p w:rsidR="00F56EC2" w:rsidRDefault="00F56EC2" w:rsidP="00F21311">
            <w:pPr>
              <w:ind w:right="106"/>
              <w:jc w:val="right"/>
              <w:rPr>
                <w:rFonts w:cs="Arial"/>
                <w:b/>
                <w:bCs/>
                <w:sz w:val="18"/>
                <w:szCs w:val="18"/>
              </w:rPr>
            </w:pPr>
            <w:r>
              <w:rPr>
                <w:rFonts w:cs="Arial"/>
                <w:b/>
                <w:bCs/>
                <w:sz w:val="18"/>
                <w:szCs w:val="18"/>
              </w:rPr>
              <w:t>17.4</w:t>
            </w:r>
          </w:p>
        </w:tc>
        <w:tc>
          <w:tcPr>
            <w:tcW w:w="1267" w:type="dxa"/>
            <w:tcBorders>
              <w:top w:val="nil"/>
              <w:left w:val="dashed" w:sz="4" w:space="0" w:color="auto"/>
              <w:bottom w:val="nil"/>
              <w:right w:val="nil"/>
            </w:tcBorders>
            <w:vAlign w:val="center"/>
          </w:tcPr>
          <w:p w:rsidR="00F56EC2" w:rsidRDefault="00F56EC2" w:rsidP="00F56EC2">
            <w:pPr>
              <w:jc w:val="right"/>
              <w:rPr>
                <w:rFonts w:cs="Arial"/>
                <w:b/>
                <w:bCs/>
                <w:sz w:val="18"/>
                <w:szCs w:val="18"/>
              </w:rPr>
            </w:pPr>
            <w:r>
              <w:rPr>
                <w:rFonts w:cs="Arial"/>
                <w:b/>
                <w:bCs/>
                <w:sz w:val="18"/>
                <w:szCs w:val="18"/>
              </w:rPr>
              <w:t>487</w:t>
            </w:r>
          </w:p>
        </w:tc>
        <w:tc>
          <w:tcPr>
            <w:tcW w:w="1081" w:type="dxa"/>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14.0</w:t>
            </w:r>
          </w:p>
        </w:tc>
        <w:tc>
          <w:tcPr>
            <w:tcW w:w="1308" w:type="dxa"/>
            <w:gridSpan w:val="2"/>
            <w:tcBorders>
              <w:top w:val="nil"/>
              <w:left w:val="nil"/>
              <w:bottom w:val="nil"/>
              <w:right w:val="nil"/>
            </w:tcBorders>
            <w:vAlign w:val="center"/>
          </w:tcPr>
          <w:p w:rsidR="00F56EC2" w:rsidRDefault="00F56EC2" w:rsidP="00F56EC2">
            <w:pPr>
              <w:jc w:val="right"/>
              <w:rPr>
                <w:rFonts w:cs="Arial"/>
                <w:b/>
                <w:bCs/>
                <w:sz w:val="18"/>
                <w:szCs w:val="18"/>
              </w:rPr>
            </w:pPr>
            <w:r>
              <w:rPr>
                <w:rFonts w:cs="Arial"/>
                <w:b/>
                <w:bCs/>
                <w:sz w:val="18"/>
                <w:szCs w:val="18"/>
              </w:rPr>
              <w:t>113</w:t>
            </w:r>
          </w:p>
        </w:tc>
        <w:tc>
          <w:tcPr>
            <w:tcW w:w="1577" w:type="dxa"/>
            <w:tcBorders>
              <w:top w:val="nil"/>
              <w:left w:val="nil"/>
              <w:bottom w:val="nil"/>
              <w:right w:val="nil"/>
            </w:tcBorders>
            <w:vAlign w:val="center"/>
          </w:tcPr>
          <w:p w:rsidR="00F56EC2" w:rsidRDefault="00F56EC2" w:rsidP="00F21311">
            <w:pPr>
              <w:ind w:right="479"/>
              <w:jc w:val="right"/>
              <w:rPr>
                <w:rFonts w:cs="Arial"/>
                <w:b/>
                <w:bCs/>
                <w:sz w:val="18"/>
                <w:szCs w:val="18"/>
              </w:rPr>
            </w:pPr>
            <w:r>
              <w:rPr>
                <w:rFonts w:cs="Arial"/>
                <w:b/>
                <w:bCs/>
                <w:sz w:val="18"/>
                <w:szCs w:val="18"/>
              </w:rPr>
              <w:t>3.4</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&lt;1</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0</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0.0</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0</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0.0</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0</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0.0</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1-14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6</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1.1</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4</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w:t>
            </w:r>
            <w:r w:rsidRPr="00DB06B0">
              <w:rPr>
                <w:rFonts w:cs="Arial"/>
                <w:sz w:val="18"/>
                <w:szCs w:val="18"/>
                <w:vertAlign w:val="superscript"/>
              </w:rPr>
              <w:t>3</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2</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w:t>
            </w:r>
            <w:r w:rsidRPr="00DB06B0">
              <w:rPr>
                <w:rFonts w:cs="Arial"/>
                <w:sz w:val="18"/>
                <w:szCs w:val="18"/>
                <w:vertAlign w:val="superscript"/>
              </w:rPr>
              <w:t>3</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15-24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105</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21.9</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65</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13.6</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40</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8.4</w:t>
            </w:r>
          </w:p>
        </w:tc>
      </w:tr>
      <w:tr w:rsidR="00F56EC2" w:rsidTr="00F21311">
        <w:trPr>
          <w:trHeight w:val="230"/>
        </w:trPr>
        <w:tc>
          <w:tcPr>
            <w:tcW w:w="2523" w:type="dxa"/>
            <w:tcBorders>
              <w:top w:val="nil"/>
              <w:left w:val="nil"/>
              <w:bottom w:val="nil"/>
              <w:right w:val="nil"/>
            </w:tcBorders>
          </w:tcPr>
          <w:p w:rsidR="00F56EC2" w:rsidRDefault="00F56EC2">
            <w:pPr>
              <w:rPr>
                <w:color w:val="000000"/>
                <w:sz w:val="18"/>
              </w:rPr>
            </w:pPr>
            <w:r>
              <w:rPr>
                <w:color w:val="000000"/>
                <w:sz w:val="18"/>
              </w:rPr>
              <w:t>25-44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216</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24.5</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162</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18.4</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54</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6.1</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45-64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187</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20.6</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179</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19.7</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8</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0.9</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65-74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55</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19.4</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50</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17.6</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5</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1.8</w:t>
            </w:r>
          </w:p>
        </w:tc>
      </w:tr>
      <w:tr w:rsidR="00F56EC2" w:rsidTr="00F21311">
        <w:trPr>
          <w:trHeight w:val="216"/>
        </w:trPr>
        <w:tc>
          <w:tcPr>
            <w:tcW w:w="2523" w:type="dxa"/>
            <w:tcBorders>
              <w:top w:val="nil"/>
              <w:left w:val="nil"/>
              <w:bottom w:val="nil"/>
              <w:right w:val="nil"/>
            </w:tcBorders>
          </w:tcPr>
          <w:p w:rsidR="00F56EC2" w:rsidRDefault="00F56EC2">
            <w:pPr>
              <w:rPr>
                <w:color w:val="000000"/>
                <w:sz w:val="18"/>
              </w:rPr>
            </w:pPr>
            <w:r>
              <w:rPr>
                <w:color w:val="000000"/>
                <w:sz w:val="18"/>
              </w:rPr>
              <w:t>75-84</w:t>
            </w:r>
          </w:p>
        </w:tc>
        <w:tc>
          <w:tcPr>
            <w:tcW w:w="89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18</w:t>
            </w:r>
          </w:p>
        </w:tc>
        <w:tc>
          <w:tcPr>
            <w:tcW w:w="1530" w:type="dxa"/>
            <w:gridSpan w:val="2"/>
            <w:tcBorders>
              <w:top w:val="nil"/>
              <w:left w:val="nil"/>
              <w:bottom w:val="nil"/>
              <w:right w:val="nil"/>
            </w:tcBorders>
            <w:vAlign w:val="center"/>
          </w:tcPr>
          <w:p w:rsidR="00F56EC2" w:rsidRDefault="00F56EC2" w:rsidP="00F21311">
            <w:pPr>
              <w:ind w:right="106"/>
              <w:jc w:val="right"/>
              <w:rPr>
                <w:rFonts w:cs="Arial"/>
                <w:sz w:val="18"/>
                <w:szCs w:val="18"/>
              </w:rPr>
            </w:pPr>
            <w:r>
              <w:rPr>
                <w:rFonts w:cs="Arial"/>
                <w:sz w:val="18"/>
                <w:szCs w:val="18"/>
              </w:rPr>
              <w:t>14.1</w:t>
            </w:r>
          </w:p>
        </w:tc>
        <w:tc>
          <w:tcPr>
            <w:tcW w:w="1267" w:type="dxa"/>
            <w:tcBorders>
              <w:top w:val="nil"/>
              <w:left w:val="dashed" w:sz="4" w:space="0" w:color="auto"/>
              <w:bottom w:val="nil"/>
              <w:right w:val="nil"/>
            </w:tcBorders>
            <w:vAlign w:val="center"/>
          </w:tcPr>
          <w:p w:rsidR="00F56EC2" w:rsidRDefault="00F56EC2" w:rsidP="00F56EC2">
            <w:pPr>
              <w:jc w:val="right"/>
              <w:rPr>
                <w:rFonts w:cs="Arial"/>
                <w:sz w:val="18"/>
                <w:szCs w:val="18"/>
              </w:rPr>
            </w:pPr>
            <w:r>
              <w:rPr>
                <w:rFonts w:cs="Arial"/>
                <w:sz w:val="18"/>
                <w:szCs w:val="18"/>
              </w:rPr>
              <w:t>16</w:t>
            </w:r>
          </w:p>
        </w:tc>
        <w:tc>
          <w:tcPr>
            <w:tcW w:w="1081"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12.5</w:t>
            </w:r>
          </w:p>
        </w:tc>
        <w:tc>
          <w:tcPr>
            <w:tcW w:w="1308" w:type="dxa"/>
            <w:gridSpan w:val="2"/>
            <w:tcBorders>
              <w:top w:val="nil"/>
              <w:left w:val="nil"/>
              <w:bottom w:val="nil"/>
              <w:right w:val="nil"/>
            </w:tcBorders>
            <w:vAlign w:val="center"/>
          </w:tcPr>
          <w:p w:rsidR="00F56EC2" w:rsidRDefault="00F56EC2" w:rsidP="00F56EC2">
            <w:pPr>
              <w:jc w:val="right"/>
              <w:rPr>
                <w:rFonts w:cs="Arial"/>
                <w:sz w:val="18"/>
                <w:szCs w:val="18"/>
              </w:rPr>
            </w:pPr>
            <w:r>
              <w:rPr>
                <w:rFonts w:cs="Arial"/>
                <w:sz w:val="18"/>
                <w:szCs w:val="18"/>
              </w:rPr>
              <w:t>2</w:t>
            </w:r>
          </w:p>
        </w:tc>
        <w:tc>
          <w:tcPr>
            <w:tcW w:w="1577" w:type="dxa"/>
            <w:tcBorders>
              <w:top w:val="nil"/>
              <w:left w:val="nil"/>
              <w:bottom w:val="nil"/>
              <w:right w:val="nil"/>
            </w:tcBorders>
            <w:vAlign w:val="center"/>
          </w:tcPr>
          <w:p w:rsidR="00F56EC2" w:rsidRDefault="00F56EC2" w:rsidP="00F21311">
            <w:pPr>
              <w:ind w:right="479"/>
              <w:jc w:val="right"/>
              <w:rPr>
                <w:rFonts w:cs="Arial"/>
                <w:sz w:val="18"/>
                <w:szCs w:val="18"/>
              </w:rPr>
            </w:pPr>
            <w:r>
              <w:rPr>
                <w:rFonts w:cs="Arial"/>
                <w:sz w:val="18"/>
                <w:szCs w:val="18"/>
              </w:rPr>
              <w:t>--</w:t>
            </w:r>
            <w:r w:rsidRPr="00DB06B0">
              <w:rPr>
                <w:rFonts w:cs="Arial"/>
                <w:sz w:val="18"/>
                <w:szCs w:val="18"/>
                <w:vertAlign w:val="superscript"/>
              </w:rPr>
              <w:t>3</w:t>
            </w:r>
          </w:p>
        </w:tc>
      </w:tr>
      <w:tr w:rsidR="00F56EC2" w:rsidTr="00F21311">
        <w:trPr>
          <w:trHeight w:val="230"/>
        </w:trPr>
        <w:tc>
          <w:tcPr>
            <w:tcW w:w="2523" w:type="dxa"/>
            <w:tcBorders>
              <w:top w:val="nil"/>
              <w:left w:val="nil"/>
              <w:bottom w:val="single" w:sz="4" w:space="0" w:color="auto"/>
              <w:right w:val="nil"/>
            </w:tcBorders>
          </w:tcPr>
          <w:p w:rsidR="00F56EC2" w:rsidRDefault="00F56EC2">
            <w:pPr>
              <w:rPr>
                <w:color w:val="000000"/>
                <w:sz w:val="18"/>
              </w:rPr>
            </w:pPr>
            <w:r>
              <w:rPr>
                <w:color w:val="000000"/>
                <w:sz w:val="18"/>
              </w:rPr>
              <w:t>85+</w:t>
            </w:r>
          </w:p>
        </w:tc>
        <w:tc>
          <w:tcPr>
            <w:tcW w:w="897" w:type="dxa"/>
            <w:tcBorders>
              <w:top w:val="nil"/>
              <w:left w:val="dashed" w:sz="4" w:space="0" w:color="auto"/>
              <w:bottom w:val="single" w:sz="4" w:space="0" w:color="auto"/>
              <w:right w:val="nil"/>
            </w:tcBorders>
            <w:vAlign w:val="center"/>
          </w:tcPr>
          <w:p w:rsidR="00F56EC2" w:rsidRDefault="00F56EC2" w:rsidP="00F56EC2">
            <w:pPr>
              <w:jc w:val="right"/>
              <w:rPr>
                <w:rFonts w:cs="Arial"/>
                <w:sz w:val="18"/>
                <w:szCs w:val="18"/>
              </w:rPr>
            </w:pPr>
            <w:r>
              <w:rPr>
                <w:rFonts w:cs="Arial"/>
                <w:sz w:val="18"/>
                <w:szCs w:val="18"/>
              </w:rPr>
              <w:t>13</w:t>
            </w:r>
          </w:p>
        </w:tc>
        <w:tc>
          <w:tcPr>
            <w:tcW w:w="1530" w:type="dxa"/>
            <w:gridSpan w:val="2"/>
            <w:tcBorders>
              <w:top w:val="nil"/>
              <w:left w:val="nil"/>
              <w:bottom w:val="single" w:sz="4" w:space="0" w:color="auto"/>
              <w:right w:val="nil"/>
            </w:tcBorders>
            <w:vAlign w:val="center"/>
          </w:tcPr>
          <w:p w:rsidR="00F56EC2" w:rsidRDefault="00F56EC2" w:rsidP="00F21311">
            <w:pPr>
              <w:ind w:right="106"/>
              <w:jc w:val="right"/>
              <w:rPr>
                <w:rFonts w:cs="Arial"/>
                <w:sz w:val="18"/>
                <w:szCs w:val="18"/>
              </w:rPr>
            </w:pPr>
            <w:r>
              <w:rPr>
                <w:rFonts w:cs="Arial"/>
                <w:sz w:val="18"/>
                <w:szCs w:val="18"/>
              </w:rPr>
              <w:t>25.0</w:t>
            </w:r>
          </w:p>
        </w:tc>
        <w:tc>
          <w:tcPr>
            <w:tcW w:w="1267" w:type="dxa"/>
            <w:tcBorders>
              <w:top w:val="nil"/>
              <w:left w:val="dashed" w:sz="4" w:space="0" w:color="auto"/>
              <w:bottom w:val="single" w:sz="4" w:space="0" w:color="auto"/>
              <w:right w:val="nil"/>
            </w:tcBorders>
            <w:vAlign w:val="center"/>
          </w:tcPr>
          <w:p w:rsidR="00F56EC2" w:rsidRDefault="00F56EC2" w:rsidP="00F56EC2">
            <w:pPr>
              <w:jc w:val="right"/>
              <w:rPr>
                <w:rFonts w:cs="Arial"/>
                <w:sz w:val="18"/>
                <w:szCs w:val="18"/>
              </w:rPr>
            </w:pPr>
            <w:r>
              <w:rPr>
                <w:rFonts w:cs="Arial"/>
                <w:sz w:val="18"/>
                <w:szCs w:val="18"/>
              </w:rPr>
              <w:t>11</w:t>
            </w:r>
          </w:p>
        </w:tc>
        <w:tc>
          <w:tcPr>
            <w:tcW w:w="1081" w:type="dxa"/>
            <w:gridSpan w:val="2"/>
            <w:tcBorders>
              <w:top w:val="nil"/>
              <w:left w:val="nil"/>
              <w:bottom w:val="single" w:sz="4" w:space="0" w:color="auto"/>
              <w:right w:val="nil"/>
            </w:tcBorders>
            <w:vAlign w:val="center"/>
          </w:tcPr>
          <w:p w:rsidR="00F56EC2" w:rsidRDefault="00F56EC2" w:rsidP="00F56EC2">
            <w:pPr>
              <w:jc w:val="right"/>
              <w:rPr>
                <w:rFonts w:cs="Arial"/>
                <w:sz w:val="18"/>
                <w:szCs w:val="18"/>
              </w:rPr>
            </w:pPr>
            <w:r>
              <w:rPr>
                <w:rFonts w:cs="Arial"/>
                <w:sz w:val="18"/>
                <w:szCs w:val="18"/>
              </w:rPr>
              <w:t>21.1</w:t>
            </w:r>
          </w:p>
        </w:tc>
        <w:tc>
          <w:tcPr>
            <w:tcW w:w="1308" w:type="dxa"/>
            <w:gridSpan w:val="2"/>
            <w:tcBorders>
              <w:top w:val="nil"/>
              <w:left w:val="nil"/>
              <w:bottom w:val="single" w:sz="4" w:space="0" w:color="auto"/>
              <w:right w:val="nil"/>
            </w:tcBorders>
            <w:vAlign w:val="center"/>
          </w:tcPr>
          <w:p w:rsidR="00F56EC2" w:rsidRDefault="00F56EC2" w:rsidP="00F56EC2">
            <w:pPr>
              <w:jc w:val="right"/>
              <w:rPr>
                <w:rFonts w:cs="Arial"/>
                <w:sz w:val="18"/>
                <w:szCs w:val="18"/>
              </w:rPr>
            </w:pPr>
            <w:r>
              <w:rPr>
                <w:rFonts w:cs="Arial"/>
                <w:sz w:val="18"/>
                <w:szCs w:val="18"/>
              </w:rPr>
              <w:t>2</w:t>
            </w:r>
          </w:p>
        </w:tc>
        <w:tc>
          <w:tcPr>
            <w:tcW w:w="1577" w:type="dxa"/>
            <w:tcBorders>
              <w:top w:val="nil"/>
              <w:left w:val="nil"/>
              <w:bottom w:val="single" w:sz="4" w:space="0" w:color="auto"/>
              <w:right w:val="nil"/>
            </w:tcBorders>
            <w:vAlign w:val="center"/>
          </w:tcPr>
          <w:p w:rsidR="00F56EC2" w:rsidRDefault="00F56EC2" w:rsidP="00F21311">
            <w:pPr>
              <w:ind w:right="479"/>
              <w:jc w:val="right"/>
              <w:rPr>
                <w:rFonts w:cs="Arial"/>
                <w:sz w:val="18"/>
                <w:szCs w:val="18"/>
              </w:rPr>
            </w:pPr>
            <w:r>
              <w:rPr>
                <w:rFonts w:cs="Arial"/>
                <w:sz w:val="18"/>
                <w:szCs w:val="18"/>
              </w:rPr>
              <w:t>--</w:t>
            </w:r>
            <w:r w:rsidRPr="00DB06B0">
              <w:rPr>
                <w:rFonts w:cs="Arial"/>
                <w:sz w:val="18"/>
                <w:szCs w:val="18"/>
                <w:vertAlign w:val="superscript"/>
              </w:rPr>
              <w:t>3</w:t>
            </w:r>
          </w:p>
        </w:tc>
      </w:tr>
      <w:tr w:rsidR="002D2838" w:rsidTr="002967E2">
        <w:trPr>
          <w:cantSplit/>
          <w:trHeight w:val="934"/>
        </w:trPr>
        <w:tc>
          <w:tcPr>
            <w:tcW w:w="10183" w:type="dxa"/>
            <w:gridSpan w:val="10"/>
            <w:tcBorders>
              <w:top w:val="nil"/>
              <w:left w:val="nil"/>
              <w:bottom w:val="nil"/>
              <w:right w:val="nil"/>
            </w:tcBorders>
          </w:tcPr>
          <w:p w:rsidR="002D2838" w:rsidRDefault="002D2838">
            <w:pPr>
              <w:rPr>
                <w:sz w:val="14"/>
              </w:rPr>
            </w:pPr>
          </w:p>
          <w:p w:rsidR="002D2838" w:rsidRPr="00B45F46" w:rsidRDefault="002D2838" w:rsidP="00B45F46">
            <w:pPr>
              <w:rPr>
                <w:rFonts w:cs="Arial"/>
                <w:sz w:val="16"/>
                <w:szCs w:val="16"/>
              </w:rPr>
            </w:pPr>
            <w:r w:rsidRPr="00122BCC">
              <w:rPr>
                <w:sz w:val="16"/>
                <w:szCs w:val="16"/>
              </w:rPr>
              <w:t xml:space="preserve">1. Data presented in this table are classified according to ICD-10.  Please see Appendix for a list of ICD-10 codes used in this table. </w:t>
            </w:r>
            <w:r>
              <w:rPr>
                <w:sz w:val="16"/>
                <w:szCs w:val="16"/>
              </w:rPr>
              <w:t xml:space="preserve">                    2. </w:t>
            </w:r>
            <w:r w:rsidRPr="00122BCC">
              <w:rPr>
                <w:sz w:val="16"/>
                <w:szCs w:val="16"/>
              </w:rPr>
              <w:t>Number of deaths per 100,000 persons in each age group; rates for all rows except the age group rows are age-adjusted to the 20</w:t>
            </w:r>
            <w:r>
              <w:rPr>
                <w:sz w:val="16"/>
                <w:szCs w:val="16"/>
              </w:rPr>
              <w:t>00</w:t>
            </w:r>
            <w:r w:rsidRPr="00122BCC">
              <w:rPr>
                <w:sz w:val="16"/>
                <w:szCs w:val="16"/>
              </w:rPr>
              <w:t xml:space="preserve"> US standard population.  3. Calculations based on values 1-4 are excluded.</w:t>
            </w:r>
            <w:r>
              <w:rPr>
                <w:sz w:val="16"/>
                <w:szCs w:val="16"/>
              </w:rPr>
              <w:t xml:space="preserve"> </w:t>
            </w:r>
            <w:r w:rsidR="00F56EC2">
              <w:rPr>
                <w:sz w:val="16"/>
                <w:szCs w:val="16"/>
              </w:rPr>
              <w:t xml:space="preserve"> </w:t>
            </w:r>
          </w:p>
          <w:p w:rsidR="002D2838" w:rsidRPr="00122BCC" w:rsidRDefault="002D2838">
            <w:pPr>
              <w:rPr>
                <w:snapToGrid w:val="0"/>
                <w:color w:val="000000"/>
                <w:sz w:val="16"/>
                <w:szCs w:val="16"/>
              </w:rPr>
            </w:pPr>
          </w:p>
        </w:tc>
      </w:tr>
      <w:tr w:rsidR="002D2838" w:rsidTr="002967E2">
        <w:trPr>
          <w:cantSplit/>
          <w:trHeight w:val="172"/>
        </w:trPr>
        <w:tc>
          <w:tcPr>
            <w:tcW w:w="10183" w:type="dxa"/>
            <w:gridSpan w:val="10"/>
            <w:tcBorders>
              <w:top w:val="nil"/>
              <w:left w:val="nil"/>
              <w:bottom w:val="nil"/>
              <w:right w:val="nil"/>
            </w:tcBorders>
          </w:tcPr>
          <w:p w:rsidR="002D2838" w:rsidRDefault="002D2838">
            <w:pPr>
              <w:rPr>
                <w:sz w:val="14"/>
              </w:rPr>
            </w:pPr>
          </w:p>
        </w:tc>
      </w:tr>
    </w:tbl>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Pr>
        <w:jc w:val="center"/>
        <w:rPr>
          <w:b/>
          <w:sz w:val="26"/>
        </w:rPr>
      </w:pPr>
    </w:p>
    <w:p w:rsidR="00376450" w:rsidRDefault="00BD60D9">
      <w:pPr>
        <w:jc w:val="center"/>
        <w:rPr>
          <w:b/>
          <w:sz w:val="26"/>
        </w:rPr>
      </w:pPr>
      <w:r>
        <w:rPr>
          <w:b/>
          <w:noProof/>
          <w:sz w:val="26"/>
        </w:rPr>
        <mc:AlternateContent>
          <mc:Choice Requires="wps">
            <w:drawing>
              <wp:anchor distT="0" distB="0" distL="114300" distR="114300" simplePos="0" relativeHeight="251547136" behindDoc="0" locked="0" layoutInCell="0" allowOverlap="1" wp14:anchorId="1E2CC94F" wp14:editId="37339DC9">
                <wp:simplePos x="0" y="0"/>
                <wp:positionH relativeFrom="column">
                  <wp:posOffset>-314325</wp:posOffset>
                </wp:positionH>
                <wp:positionV relativeFrom="paragraph">
                  <wp:posOffset>93980</wp:posOffset>
                </wp:positionV>
                <wp:extent cx="6432513" cy="4375150"/>
                <wp:effectExtent l="0" t="0" r="26035" b="25400"/>
                <wp:wrapNone/>
                <wp:docPr id="143"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13" cy="43751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EA708" id="Rectangle 1639" o:spid="_x0000_s1026" style="position:absolute;margin-left:-24.75pt;margin-top:7.4pt;width:506.5pt;height:344.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" o:allowincell="f" filled="f"/>
            </w:pict>
          </mc:Fallback>
        </mc:AlternateContent>
      </w:r>
    </w:p>
    <w:p w:rsidR="00376450" w:rsidRPr="00EE45DB" w:rsidRDefault="00EE45DB" w:rsidP="002967E2">
      <w:pPr>
        <w:pStyle w:val="Caption"/>
        <w:keepNext/>
        <w:ind w:left="-360"/>
        <w:jc w:val="center"/>
        <w:outlineLvl w:val="1"/>
        <w:rPr>
          <w:sz w:val="22"/>
          <w:szCs w:val="22"/>
        </w:rPr>
      </w:pPr>
      <w:bookmarkStart w:id="883" w:name="_Toc361388707"/>
      <w:bookmarkStart w:id="884" w:name="_Toc462057631"/>
      <w:bookmarkStart w:id="885" w:name="_Toc532542137"/>
      <w:r w:rsidRPr="00EE45DB">
        <w:rPr>
          <w:sz w:val="22"/>
          <w:szCs w:val="22"/>
        </w:rPr>
        <w:t xml:space="preserve">Table </w:t>
      </w:r>
      <w:r w:rsidRPr="00EE45DB">
        <w:rPr>
          <w:sz w:val="22"/>
          <w:szCs w:val="22"/>
        </w:rPr>
        <w:fldChar w:fldCharType="begin"/>
      </w:r>
      <w:r w:rsidRPr="00EE45DB">
        <w:rPr>
          <w:sz w:val="22"/>
          <w:szCs w:val="22"/>
        </w:rPr>
        <w:instrText xml:space="preserve"> SEQ Table \* ARABIC </w:instrText>
      </w:r>
      <w:r w:rsidRPr="00EE45DB">
        <w:rPr>
          <w:sz w:val="22"/>
          <w:szCs w:val="22"/>
        </w:rPr>
        <w:fldChar w:fldCharType="separate"/>
      </w:r>
      <w:r w:rsidR="00A93976">
        <w:rPr>
          <w:noProof/>
          <w:sz w:val="22"/>
          <w:szCs w:val="22"/>
        </w:rPr>
        <w:t>23</w:t>
      </w:r>
      <w:r w:rsidRPr="00EE45DB">
        <w:rPr>
          <w:sz w:val="22"/>
          <w:szCs w:val="22"/>
        </w:rPr>
        <w:fldChar w:fldCharType="end"/>
      </w:r>
      <w:r w:rsidRPr="00EE45DB">
        <w:rPr>
          <w:sz w:val="22"/>
          <w:szCs w:val="22"/>
        </w:rPr>
        <w:t xml:space="preserve">.  </w:t>
      </w:r>
      <w:r w:rsidR="00376450" w:rsidRPr="00EE45DB">
        <w:rPr>
          <w:sz w:val="22"/>
          <w:szCs w:val="22"/>
        </w:rPr>
        <w:t>Intentional Injury Deaths by Gender</w:t>
      </w:r>
      <w:r w:rsidR="006349A3">
        <w:rPr>
          <w:sz w:val="22"/>
          <w:szCs w:val="22"/>
        </w:rPr>
        <w:t xml:space="preserve"> and </w:t>
      </w:r>
      <w:r w:rsidR="00376450" w:rsidRPr="00EE45DB">
        <w:rPr>
          <w:sz w:val="22"/>
          <w:szCs w:val="22"/>
        </w:rPr>
        <w:t>Race and Hispanic Ethnicity: Numbers</w:t>
      </w:r>
      <w:r w:rsidR="006349A3">
        <w:rPr>
          <w:sz w:val="22"/>
          <w:szCs w:val="22"/>
        </w:rPr>
        <w:t xml:space="preserve"> and</w:t>
      </w:r>
      <w:r w:rsidR="006349A3" w:rsidRPr="00EE45DB">
        <w:rPr>
          <w:sz w:val="22"/>
          <w:szCs w:val="22"/>
        </w:rPr>
        <w:t xml:space="preserve"> </w:t>
      </w:r>
      <w:r w:rsidR="00376450" w:rsidRPr="00EE45DB">
        <w:rPr>
          <w:sz w:val="22"/>
          <w:szCs w:val="22"/>
        </w:rPr>
        <w:t xml:space="preserve">Age-Adjusted Rates, Massachusetts: </w:t>
      </w:r>
      <w:bookmarkEnd w:id="883"/>
      <w:r w:rsidR="00C81471">
        <w:rPr>
          <w:sz w:val="22"/>
          <w:szCs w:val="22"/>
        </w:rPr>
        <w:t>201</w:t>
      </w:r>
      <w:bookmarkEnd w:id="884"/>
      <w:r w:rsidR="00CF6757">
        <w:rPr>
          <w:sz w:val="22"/>
          <w:szCs w:val="22"/>
        </w:rPr>
        <w:t>6</w:t>
      </w:r>
      <w:bookmarkEnd w:id="885"/>
    </w:p>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p>
    <w:tbl>
      <w:tblPr>
        <w:tblW w:w="1017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1076"/>
        <w:gridCol w:w="1524"/>
        <w:gridCol w:w="1345"/>
        <w:gridCol w:w="986"/>
        <w:gridCol w:w="90"/>
        <w:gridCol w:w="1434"/>
        <w:gridCol w:w="1166"/>
        <w:gridCol w:w="40"/>
      </w:tblGrid>
      <w:tr w:rsidR="00376450" w:rsidTr="002967E2">
        <w:trPr>
          <w:gridAfter w:val="1"/>
          <w:wAfter w:w="40" w:type="dxa"/>
          <w:cantSplit/>
          <w:trHeight w:val="550"/>
        </w:trPr>
        <w:tc>
          <w:tcPr>
            <w:tcW w:w="2509" w:type="dxa"/>
            <w:tcBorders>
              <w:top w:val="single" w:sz="4" w:space="0" w:color="auto"/>
              <w:left w:val="nil"/>
              <w:bottom w:val="nil"/>
              <w:right w:val="nil"/>
            </w:tcBorders>
          </w:tcPr>
          <w:p w:rsidR="00376450" w:rsidRDefault="00376450" w:rsidP="00593859">
            <w:pPr>
              <w:rPr>
                <w:b/>
                <w:sz w:val="18"/>
              </w:rPr>
            </w:pPr>
          </w:p>
        </w:tc>
        <w:tc>
          <w:tcPr>
            <w:tcW w:w="2600" w:type="dxa"/>
            <w:gridSpan w:val="2"/>
            <w:tcBorders>
              <w:top w:val="single" w:sz="4" w:space="0" w:color="auto"/>
              <w:left w:val="dashed" w:sz="4" w:space="0" w:color="auto"/>
              <w:bottom w:val="nil"/>
              <w:right w:val="dashed" w:sz="4" w:space="0" w:color="auto"/>
            </w:tcBorders>
          </w:tcPr>
          <w:p w:rsidR="00376450" w:rsidRPr="00593859" w:rsidRDefault="00376450" w:rsidP="00593859">
            <w:pPr>
              <w:jc w:val="center"/>
              <w:rPr>
                <w:b/>
              </w:rPr>
            </w:pPr>
            <w:bookmarkStart w:id="886" w:name="_Toc143066401"/>
            <w:r w:rsidRPr="00593859">
              <w:rPr>
                <w:b/>
              </w:rPr>
              <w:t>All Intentional</w:t>
            </w:r>
            <w:bookmarkEnd w:id="886"/>
            <w:r w:rsidR="0020087C" w:rsidRPr="00EE45DB">
              <w:rPr>
                <w:szCs w:val="22"/>
                <w:vertAlign w:val="superscript"/>
              </w:rPr>
              <w:t>1</w:t>
            </w:r>
          </w:p>
        </w:tc>
        <w:tc>
          <w:tcPr>
            <w:tcW w:w="2421" w:type="dxa"/>
            <w:gridSpan w:val="3"/>
            <w:tcBorders>
              <w:top w:val="single" w:sz="4" w:space="0" w:color="auto"/>
              <w:left w:val="nil"/>
              <w:bottom w:val="nil"/>
              <w:right w:val="nil"/>
            </w:tcBorders>
          </w:tcPr>
          <w:p w:rsidR="00376450" w:rsidRPr="00984646" w:rsidRDefault="00376450" w:rsidP="00593859">
            <w:pPr>
              <w:jc w:val="center"/>
              <w:rPr>
                <w:b/>
              </w:rPr>
            </w:pPr>
            <w:r w:rsidRPr="00984646">
              <w:rPr>
                <w:b/>
              </w:rPr>
              <w:t>Suicide</w:t>
            </w:r>
          </w:p>
        </w:tc>
        <w:tc>
          <w:tcPr>
            <w:tcW w:w="2600" w:type="dxa"/>
            <w:gridSpan w:val="2"/>
            <w:tcBorders>
              <w:top w:val="single" w:sz="4" w:space="0" w:color="auto"/>
              <w:left w:val="nil"/>
              <w:bottom w:val="nil"/>
              <w:right w:val="nil"/>
            </w:tcBorders>
          </w:tcPr>
          <w:p w:rsidR="00376450" w:rsidRPr="00593859" w:rsidRDefault="00376450" w:rsidP="00593859">
            <w:pPr>
              <w:jc w:val="center"/>
              <w:rPr>
                <w:b/>
              </w:rPr>
            </w:pPr>
            <w:bookmarkStart w:id="887" w:name="_Toc143066402"/>
            <w:r w:rsidRPr="00593859">
              <w:rPr>
                <w:b/>
              </w:rPr>
              <w:t>Homicide</w:t>
            </w:r>
            <w:bookmarkEnd w:id="887"/>
          </w:p>
          <w:p w:rsidR="00376450" w:rsidRPr="00593859" w:rsidRDefault="00376450" w:rsidP="00593859">
            <w:pPr>
              <w:jc w:val="center"/>
              <w:rPr>
                <w:b/>
              </w:rPr>
            </w:pPr>
          </w:p>
        </w:tc>
      </w:tr>
      <w:tr w:rsidR="00376450" w:rsidTr="002967E2">
        <w:trPr>
          <w:gridAfter w:val="1"/>
          <w:wAfter w:w="40" w:type="dxa"/>
          <w:trHeight w:val="519"/>
        </w:trPr>
        <w:tc>
          <w:tcPr>
            <w:tcW w:w="2509" w:type="dxa"/>
            <w:tcBorders>
              <w:top w:val="nil"/>
              <w:left w:val="nil"/>
              <w:bottom w:val="single" w:sz="4" w:space="0" w:color="auto"/>
              <w:right w:val="nil"/>
            </w:tcBorders>
          </w:tcPr>
          <w:p w:rsidR="00376450" w:rsidRDefault="00376450">
            <w:pPr>
              <w:pStyle w:val="Heading1"/>
              <w:jc w:val="left"/>
              <w:rPr>
                <w:sz w:val="18"/>
                <w:u w:val="none"/>
              </w:rPr>
            </w:pPr>
          </w:p>
        </w:tc>
        <w:tc>
          <w:tcPr>
            <w:tcW w:w="1076" w:type="dxa"/>
            <w:tcBorders>
              <w:top w:val="nil"/>
              <w:left w:val="dashed" w:sz="4" w:space="0" w:color="auto"/>
              <w:bottom w:val="single" w:sz="4" w:space="0" w:color="auto"/>
              <w:right w:val="nil"/>
            </w:tcBorders>
          </w:tcPr>
          <w:p w:rsidR="00376450" w:rsidRDefault="00376450">
            <w:pPr>
              <w:spacing w:before="40"/>
              <w:jc w:val="center"/>
              <w:rPr>
                <w:sz w:val="20"/>
                <w:u w:val="single"/>
              </w:rPr>
            </w:pPr>
            <w:r>
              <w:rPr>
                <w:sz w:val="20"/>
                <w:u w:val="single"/>
              </w:rPr>
              <w:t>Number</w:t>
            </w:r>
          </w:p>
        </w:tc>
        <w:tc>
          <w:tcPr>
            <w:tcW w:w="1524" w:type="dxa"/>
            <w:tcBorders>
              <w:top w:val="nil"/>
              <w:left w:val="nil"/>
              <w:bottom w:val="single" w:sz="4" w:space="0" w:color="auto"/>
              <w:right w:val="dashed" w:sz="4" w:space="0" w:color="auto"/>
            </w:tcBorders>
          </w:tcPr>
          <w:p w:rsidR="00376450" w:rsidRDefault="00376450">
            <w:pPr>
              <w:jc w:val="center"/>
              <w:rPr>
                <w:sz w:val="20"/>
                <w:u w:val="single"/>
              </w:rPr>
            </w:pPr>
            <w:r>
              <w:rPr>
                <w:sz w:val="20"/>
              </w:rPr>
              <w:t xml:space="preserve"> </w:t>
            </w:r>
            <w:r>
              <w:rPr>
                <w:sz w:val="20"/>
                <w:u w:val="single"/>
              </w:rPr>
              <w:t>Rate</w:t>
            </w:r>
            <w:r w:rsidRPr="009A36A4">
              <w:rPr>
                <w:vertAlign w:val="superscript"/>
              </w:rPr>
              <w:t>2</w:t>
            </w:r>
          </w:p>
        </w:tc>
        <w:tc>
          <w:tcPr>
            <w:tcW w:w="1345" w:type="dxa"/>
            <w:tcBorders>
              <w:top w:val="nil"/>
              <w:left w:val="nil"/>
              <w:bottom w:val="single" w:sz="4" w:space="0" w:color="auto"/>
              <w:right w:val="nil"/>
            </w:tcBorders>
          </w:tcPr>
          <w:p w:rsidR="00376450" w:rsidRDefault="00376450">
            <w:pPr>
              <w:spacing w:before="40"/>
              <w:jc w:val="center"/>
              <w:rPr>
                <w:sz w:val="20"/>
                <w:u w:val="single"/>
              </w:rPr>
            </w:pPr>
            <w:r>
              <w:rPr>
                <w:sz w:val="20"/>
              </w:rPr>
              <w:t xml:space="preserve">  </w:t>
            </w:r>
            <w:r>
              <w:rPr>
                <w:sz w:val="20"/>
                <w:u w:val="single"/>
              </w:rPr>
              <w:t>Number</w:t>
            </w:r>
          </w:p>
        </w:tc>
        <w:tc>
          <w:tcPr>
            <w:tcW w:w="1076" w:type="dxa"/>
            <w:gridSpan w:val="2"/>
            <w:tcBorders>
              <w:top w:val="nil"/>
              <w:left w:val="nil"/>
              <w:bottom w:val="single" w:sz="4" w:space="0" w:color="auto"/>
              <w:right w:val="nil"/>
            </w:tcBorders>
          </w:tcPr>
          <w:p w:rsidR="00376450" w:rsidRDefault="00376450">
            <w:pPr>
              <w:jc w:val="center"/>
              <w:rPr>
                <w:sz w:val="20"/>
                <w:u w:val="single"/>
              </w:rPr>
            </w:pPr>
            <w:r>
              <w:rPr>
                <w:sz w:val="20"/>
              </w:rPr>
              <w:t xml:space="preserve"> </w:t>
            </w:r>
            <w:r>
              <w:rPr>
                <w:sz w:val="20"/>
                <w:u w:val="single"/>
              </w:rPr>
              <w:t>Rate</w:t>
            </w:r>
            <w:r w:rsidRPr="009A36A4">
              <w:rPr>
                <w:vertAlign w:val="superscript"/>
              </w:rPr>
              <w:t>2</w:t>
            </w:r>
          </w:p>
        </w:tc>
        <w:tc>
          <w:tcPr>
            <w:tcW w:w="1434" w:type="dxa"/>
            <w:tcBorders>
              <w:top w:val="nil"/>
              <w:left w:val="nil"/>
              <w:bottom w:val="single" w:sz="4" w:space="0" w:color="auto"/>
              <w:right w:val="nil"/>
            </w:tcBorders>
          </w:tcPr>
          <w:p w:rsidR="00376450" w:rsidRDefault="00376450">
            <w:pPr>
              <w:spacing w:before="40"/>
              <w:jc w:val="center"/>
              <w:rPr>
                <w:sz w:val="20"/>
                <w:u w:val="single"/>
              </w:rPr>
            </w:pPr>
            <w:r>
              <w:rPr>
                <w:sz w:val="20"/>
                <w:u w:val="single"/>
              </w:rPr>
              <w:t>Number</w:t>
            </w:r>
          </w:p>
        </w:tc>
        <w:tc>
          <w:tcPr>
            <w:tcW w:w="1166" w:type="dxa"/>
            <w:tcBorders>
              <w:top w:val="nil"/>
              <w:left w:val="nil"/>
              <w:bottom w:val="single" w:sz="4" w:space="0" w:color="auto"/>
              <w:right w:val="nil"/>
            </w:tcBorders>
          </w:tcPr>
          <w:p w:rsidR="00376450" w:rsidRDefault="00376450">
            <w:pPr>
              <w:rPr>
                <w:u w:val="single"/>
                <w:vertAlign w:val="superscript"/>
              </w:rPr>
            </w:pPr>
            <w:r>
              <w:rPr>
                <w:sz w:val="20"/>
              </w:rPr>
              <w:t xml:space="preserve">   </w:t>
            </w:r>
            <w:r>
              <w:rPr>
                <w:sz w:val="20"/>
                <w:u w:val="single"/>
              </w:rPr>
              <w:t>Rate</w:t>
            </w:r>
            <w:r w:rsidRPr="009A36A4">
              <w:rPr>
                <w:vertAlign w:val="superscript"/>
              </w:rPr>
              <w:t>2</w:t>
            </w:r>
          </w:p>
          <w:p w:rsidR="00376450" w:rsidRDefault="00376450">
            <w:pPr>
              <w:jc w:val="center"/>
              <w:rPr>
                <w:sz w:val="20"/>
                <w:u w:val="single"/>
              </w:rPr>
            </w:pPr>
          </w:p>
        </w:tc>
      </w:tr>
      <w:tr w:rsidR="00CF6757" w:rsidTr="002967E2">
        <w:trPr>
          <w:trHeight w:val="446"/>
        </w:trPr>
        <w:tc>
          <w:tcPr>
            <w:tcW w:w="2509" w:type="dxa"/>
            <w:tcBorders>
              <w:top w:val="nil"/>
              <w:left w:val="nil"/>
              <w:bottom w:val="nil"/>
              <w:right w:val="nil"/>
            </w:tcBorders>
          </w:tcPr>
          <w:p w:rsidR="00CF6757" w:rsidRDefault="00CF6757" w:rsidP="00593859">
            <w:pPr>
              <w:rPr>
                <w:sz w:val="18"/>
              </w:rPr>
            </w:pPr>
          </w:p>
          <w:p w:rsidR="00CF6757" w:rsidRPr="00593859" w:rsidRDefault="00CF6757" w:rsidP="00593859">
            <w:pPr>
              <w:rPr>
                <w:b/>
                <w:sz w:val="18"/>
              </w:rPr>
            </w:pPr>
            <w:bookmarkStart w:id="888" w:name="_Toc143066403"/>
            <w:r w:rsidRPr="00593859">
              <w:rPr>
                <w:b/>
                <w:sz w:val="18"/>
              </w:rPr>
              <w:t xml:space="preserve">White </w:t>
            </w:r>
            <w:r>
              <w:rPr>
                <w:b/>
                <w:sz w:val="18"/>
              </w:rPr>
              <w:t>non-H</w:t>
            </w:r>
            <w:r w:rsidRPr="00593859">
              <w:rPr>
                <w:b/>
                <w:sz w:val="18"/>
              </w:rPr>
              <w:t>ispanic</w:t>
            </w:r>
            <w:bookmarkEnd w:id="888"/>
          </w:p>
        </w:tc>
        <w:tc>
          <w:tcPr>
            <w:tcW w:w="1076" w:type="dxa"/>
            <w:tcBorders>
              <w:top w:val="nil"/>
              <w:left w:val="dashed" w:sz="4" w:space="0" w:color="auto"/>
              <w:bottom w:val="nil"/>
              <w:right w:val="nil"/>
            </w:tcBorders>
            <w:vAlign w:val="center"/>
          </w:tcPr>
          <w:p w:rsidR="00CF6757" w:rsidRDefault="00CF6757" w:rsidP="00DE1FDD">
            <w:pPr>
              <w:jc w:val="center"/>
              <w:rPr>
                <w:rFonts w:cs="Arial"/>
                <w:b/>
                <w:bCs/>
                <w:sz w:val="18"/>
                <w:szCs w:val="18"/>
              </w:rPr>
            </w:pPr>
            <w:r>
              <w:rPr>
                <w:rFonts w:cs="Arial"/>
                <w:b/>
                <w:bCs/>
                <w:sz w:val="18"/>
                <w:szCs w:val="18"/>
              </w:rPr>
              <w:t>580</w:t>
            </w:r>
          </w:p>
        </w:tc>
        <w:tc>
          <w:tcPr>
            <w:tcW w:w="1524" w:type="dxa"/>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10.9</w:t>
            </w:r>
          </w:p>
        </w:tc>
        <w:tc>
          <w:tcPr>
            <w:tcW w:w="1345" w:type="dxa"/>
            <w:tcBorders>
              <w:top w:val="nil"/>
              <w:left w:val="dashed" w:sz="4" w:space="0" w:color="auto"/>
              <w:bottom w:val="nil"/>
              <w:right w:val="nil"/>
            </w:tcBorders>
            <w:vAlign w:val="center"/>
          </w:tcPr>
          <w:p w:rsidR="00CF6757" w:rsidRDefault="00CF6757" w:rsidP="00DE1FDD">
            <w:pPr>
              <w:jc w:val="center"/>
              <w:rPr>
                <w:rFonts w:cs="Arial"/>
                <w:b/>
                <w:bCs/>
                <w:sz w:val="18"/>
                <w:szCs w:val="18"/>
              </w:rPr>
            </w:pPr>
            <w:r>
              <w:rPr>
                <w:rFonts w:cs="Arial"/>
                <w:b/>
                <w:bCs/>
                <w:sz w:val="18"/>
                <w:szCs w:val="18"/>
              </w:rPr>
              <w:t>533</w:t>
            </w:r>
          </w:p>
        </w:tc>
        <w:tc>
          <w:tcPr>
            <w:tcW w:w="986" w:type="dxa"/>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10.0</w:t>
            </w:r>
          </w:p>
        </w:tc>
        <w:tc>
          <w:tcPr>
            <w:tcW w:w="1524" w:type="dxa"/>
            <w:gridSpan w:val="2"/>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47</w:t>
            </w:r>
          </w:p>
        </w:tc>
        <w:tc>
          <w:tcPr>
            <w:tcW w:w="1206" w:type="dxa"/>
            <w:gridSpan w:val="2"/>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0.9</w:t>
            </w:r>
          </w:p>
        </w:tc>
      </w:tr>
      <w:tr w:rsidR="00CF6757" w:rsidTr="002967E2">
        <w:trPr>
          <w:trHeight w:val="237"/>
        </w:trPr>
        <w:tc>
          <w:tcPr>
            <w:tcW w:w="2509" w:type="dxa"/>
            <w:tcBorders>
              <w:top w:val="nil"/>
              <w:left w:val="nil"/>
              <w:bottom w:val="nil"/>
              <w:right w:val="nil"/>
            </w:tcBorders>
          </w:tcPr>
          <w:p w:rsidR="00CF6757" w:rsidRDefault="00CF6757">
            <w:pPr>
              <w:rPr>
                <w:color w:val="000000"/>
                <w:sz w:val="18"/>
              </w:rPr>
            </w:pPr>
            <w:r>
              <w:rPr>
                <w:color w:val="000000"/>
                <w:sz w:val="18"/>
              </w:rPr>
              <w:t xml:space="preserve">     Females</w:t>
            </w:r>
          </w:p>
        </w:tc>
        <w:tc>
          <w:tcPr>
            <w:tcW w:w="1076"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141</w:t>
            </w:r>
          </w:p>
        </w:tc>
        <w:tc>
          <w:tcPr>
            <w:tcW w:w="1524" w:type="dxa"/>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5.2</w:t>
            </w:r>
          </w:p>
        </w:tc>
        <w:tc>
          <w:tcPr>
            <w:tcW w:w="1345"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124</w:t>
            </w:r>
          </w:p>
        </w:tc>
        <w:tc>
          <w:tcPr>
            <w:tcW w:w="986" w:type="dxa"/>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4.5</w:t>
            </w:r>
          </w:p>
        </w:tc>
        <w:tc>
          <w:tcPr>
            <w:tcW w:w="1524" w:type="dxa"/>
            <w:gridSpan w:val="2"/>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17</w:t>
            </w:r>
          </w:p>
        </w:tc>
        <w:tc>
          <w:tcPr>
            <w:tcW w:w="1206" w:type="dxa"/>
            <w:gridSpan w:val="2"/>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0.7</w:t>
            </w:r>
          </w:p>
        </w:tc>
      </w:tr>
      <w:tr w:rsidR="00CF6757" w:rsidTr="002967E2">
        <w:trPr>
          <w:trHeight w:val="223"/>
        </w:trPr>
        <w:tc>
          <w:tcPr>
            <w:tcW w:w="2509" w:type="dxa"/>
            <w:tcBorders>
              <w:top w:val="nil"/>
              <w:left w:val="nil"/>
              <w:bottom w:val="nil"/>
              <w:right w:val="nil"/>
            </w:tcBorders>
          </w:tcPr>
          <w:p w:rsidR="00CF6757" w:rsidRDefault="00CF6757">
            <w:pPr>
              <w:rPr>
                <w:color w:val="000000"/>
                <w:sz w:val="18"/>
              </w:rPr>
            </w:pPr>
            <w:r>
              <w:rPr>
                <w:color w:val="000000"/>
                <w:sz w:val="18"/>
              </w:rPr>
              <w:t xml:space="preserve">     Males</w:t>
            </w:r>
          </w:p>
        </w:tc>
        <w:tc>
          <w:tcPr>
            <w:tcW w:w="1076"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439</w:t>
            </w:r>
          </w:p>
        </w:tc>
        <w:tc>
          <w:tcPr>
            <w:tcW w:w="1524" w:type="dxa"/>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16.9</w:t>
            </w:r>
          </w:p>
        </w:tc>
        <w:tc>
          <w:tcPr>
            <w:tcW w:w="1345"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409</w:t>
            </w:r>
          </w:p>
        </w:tc>
        <w:tc>
          <w:tcPr>
            <w:tcW w:w="986" w:type="dxa"/>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15.7</w:t>
            </w:r>
          </w:p>
        </w:tc>
        <w:tc>
          <w:tcPr>
            <w:tcW w:w="1524" w:type="dxa"/>
            <w:gridSpan w:val="2"/>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30</w:t>
            </w:r>
          </w:p>
        </w:tc>
        <w:tc>
          <w:tcPr>
            <w:tcW w:w="1206" w:type="dxa"/>
            <w:gridSpan w:val="2"/>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1.2</w:t>
            </w:r>
          </w:p>
        </w:tc>
      </w:tr>
      <w:tr w:rsidR="00CF6757" w:rsidTr="002967E2">
        <w:trPr>
          <w:trHeight w:val="109"/>
        </w:trPr>
        <w:tc>
          <w:tcPr>
            <w:tcW w:w="2509" w:type="dxa"/>
            <w:tcBorders>
              <w:top w:val="nil"/>
              <w:left w:val="nil"/>
              <w:bottom w:val="nil"/>
              <w:right w:val="nil"/>
            </w:tcBorders>
          </w:tcPr>
          <w:p w:rsidR="00CF6757" w:rsidRDefault="00CF6757">
            <w:pPr>
              <w:rPr>
                <w:color w:val="000000"/>
                <w:sz w:val="18"/>
              </w:rPr>
            </w:pPr>
          </w:p>
        </w:tc>
        <w:tc>
          <w:tcPr>
            <w:tcW w:w="1076" w:type="dxa"/>
            <w:tcBorders>
              <w:top w:val="nil"/>
              <w:left w:val="dashed" w:sz="4" w:space="0" w:color="auto"/>
              <w:bottom w:val="nil"/>
              <w:right w:val="nil"/>
            </w:tcBorders>
            <w:vAlign w:val="center"/>
          </w:tcPr>
          <w:p w:rsidR="00CF6757" w:rsidRDefault="00CF6757" w:rsidP="00DE1FDD">
            <w:pPr>
              <w:jc w:val="center"/>
              <w:rPr>
                <w:rFonts w:cs="Arial"/>
                <w:sz w:val="18"/>
                <w:szCs w:val="18"/>
              </w:rPr>
            </w:pPr>
          </w:p>
        </w:tc>
        <w:tc>
          <w:tcPr>
            <w:tcW w:w="1524" w:type="dxa"/>
            <w:tcBorders>
              <w:top w:val="nil"/>
              <w:left w:val="nil"/>
              <w:bottom w:val="nil"/>
              <w:right w:val="nil"/>
            </w:tcBorders>
            <w:vAlign w:val="center"/>
          </w:tcPr>
          <w:p w:rsidR="00CF6757" w:rsidRDefault="00CF6757" w:rsidP="00DE1FDD">
            <w:pPr>
              <w:jc w:val="center"/>
              <w:rPr>
                <w:rFonts w:cs="Arial"/>
                <w:sz w:val="18"/>
                <w:szCs w:val="18"/>
              </w:rPr>
            </w:pPr>
          </w:p>
        </w:tc>
        <w:tc>
          <w:tcPr>
            <w:tcW w:w="1345" w:type="dxa"/>
            <w:tcBorders>
              <w:top w:val="nil"/>
              <w:left w:val="dashed" w:sz="4" w:space="0" w:color="auto"/>
              <w:bottom w:val="nil"/>
              <w:right w:val="nil"/>
            </w:tcBorders>
            <w:vAlign w:val="center"/>
          </w:tcPr>
          <w:p w:rsidR="00CF6757" w:rsidRDefault="00CF6757" w:rsidP="00DE1FDD">
            <w:pPr>
              <w:jc w:val="center"/>
              <w:rPr>
                <w:rFonts w:cs="Arial"/>
                <w:sz w:val="18"/>
                <w:szCs w:val="18"/>
              </w:rPr>
            </w:pPr>
          </w:p>
        </w:tc>
        <w:tc>
          <w:tcPr>
            <w:tcW w:w="986" w:type="dxa"/>
            <w:tcBorders>
              <w:top w:val="nil"/>
              <w:left w:val="nil"/>
              <w:bottom w:val="nil"/>
              <w:right w:val="nil"/>
            </w:tcBorders>
            <w:vAlign w:val="center"/>
          </w:tcPr>
          <w:p w:rsidR="00CF6757" w:rsidRDefault="00CF6757" w:rsidP="00DE1FDD">
            <w:pPr>
              <w:jc w:val="center"/>
              <w:rPr>
                <w:rFonts w:cs="Arial"/>
                <w:sz w:val="18"/>
                <w:szCs w:val="18"/>
              </w:rPr>
            </w:pPr>
          </w:p>
        </w:tc>
        <w:tc>
          <w:tcPr>
            <w:tcW w:w="1524" w:type="dxa"/>
            <w:gridSpan w:val="2"/>
            <w:tcBorders>
              <w:top w:val="nil"/>
              <w:left w:val="nil"/>
              <w:bottom w:val="nil"/>
              <w:right w:val="nil"/>
            </w:tcBorders>
            <w:vAlign w:val="center"/>
          </w:tcPr>
          <w:p w:rsidR="00CF6757" w:rsidRDefault="00CF6757" w:rsidP="00DE1FDD">
            <w:pPr>
              <w:jc w:val="center"/>
              <w:rPr>
                <w:rFonts w:cs="Arial"/>
                <w:sz w:val="18"/>
                <w:szCs w:val="18"/>
              </w:rPr>
            </w:pPr>
          </w:p>
        </w:tc>
        <w:tc>
          <w:tcPr>
            <w:tcW w:w="1206" w:type="dxa"/>
            <w:gridSpan w:val="2"/>
            <w:tcBorders>
              <w:top w:val="nil"/>
              <w:left w:val="nil"/>
              <w:bottom w:val="nil"/>
              <w:right w:val="nil"/>
            </w:tcBorders>
            <w:vAlign w:val="center"/>
          </w:tcPr>
          <w:p w:rsidR="00CF6757" w:rsidRDefault="00CF6757" w:rsidP="00DE1FDD">
            <w:pPr>
              <w:jc w:val="center"/>
              <w:rPr>
                <w:rFonts w:cs="Arial"/>
                <w:sz w:val="18"/>
                <w:szCs w:val="18"/>
              </w:rPr>
            </w:pPr>
          </w:p>
        </w:tc>
      </w:tr>
      <w:tr w:rsidR="00CF6757" w:rsidTr="002967E2">
        <w:trPr>
          <w:trHeight w:val="109"/>
        </w:trPr>
        <w:tc>
          <w:tcPr>
            <w:tcW w:w="2509" w:type="dxa"/>
            <w:tcBorders>
              <w:top w:val="nil"/>
              <w:left w:val="nil"/>
              <w:bottom w:val="nil"/>
              <w:right w:val="nil"/>
            </w:tcBorders>
          </w:tcPr>
          <w:p w:rsidR="00CF6757" w:rsidRPr="00593859" w:rsidRDefault="00CF6757" w:rsidP="00593859">
            <w:pPr>
              <w:rPr>
                <w:b/>
                <w:sz w:val="18"/>
              </w:rPr>
            </w:pPr>
            <w:bookmarkStart w:id="889" w:name="_Toc143066404"/>
            <w:r w:rsidRPr="00593859">
              <w:rPr>
                <w:b/>
                <w:sz w:val="18"/>
              </w:rPr>
              <w:t xml:space="preserve">Black </w:t>
            </w:r>
            <w:r>
              <w:rPr>
                <w:b/>
                <w:sz w:val="18"/>
              </w:rPr>
              <w:t>non-H</w:t>
            </w:r>
            <w:r w:rsidRPr="00593859">
              <w:rPr>
                <w:b/>
                <w:sz w:val="18"/>
              </w:rPr>
              <w:t>ispanic</w:t>
            </w:r>
            <w:bookmarkEnd w:id="889"/>
          </w:p>
        </w:tc>
        <w:tc>
          <w:tcPr>
            <w:tcW w:w="1076" w:type="dxa"/>
            <w:tcBorders>
              <w:top w:val="nil"/>
              <w:left w:val="dashed" w:sz="4" w:space="0" w:color="auto"/>
              <w:bottom w:val="nil"/>
              <w:right w:val="nil"/>
            </w:tcBorders>
            <w:vAlign w:val="center"/>
          </w:tcPr>
          <w:p w:rsidR="00CF6757" w:rsidRDefault="00CF6757" w:rsidP="00DE1FDD">
            <w:pPr>
              <w:jc w:val="center"/>
              <w:rPr>
                <w:rFonts w:cs="Arial"/>
                <w:b/>
                <w:bCs/>
                <w:sz w:val="18"/>
                <w:szCs w:val="18"/>
              </w:rPr>
            </w:pPr>
            <w:r>
              <w:rPr>
                <w:rFonts w:cs="Arial"/>
                <w:b/>
                <w:bCs/>
                <w:sz w:val="18"/>
                <w:szCs w:val="18"/>
              </w:rPr>
              <w:t>77</w:t>
            </w:r>
          </w:p>
        </w:tc>
        <w:tc>
          <w:tcPr>
            <w:tcW w:w="1524" w:type="dxa"/>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14.5</w:t>
            </w:r>
          </w:p>
        </w:tc>
        <w:tc>
          <w:tcPr>
            <w:tcW w:w="1345" w:type="dxa"/>
            <w:tcBorders>
              <w:top w:val="nil"/>
              <w:left w:val="dashed" w:sz="4" w:space="0" w:color="auto"/>
              <w:bottom w:val="nil"/>
              <w:right w:val="nil"/>
            </w:tcBorders>
            <w:vAlign w:val="center"/>
          </w:tcPr>
          <w:p w:rsidR="00CF6757" w:rsidRDefault="00CF6757" w:rsidP="00DE1FDD">
            <w:pPr>
              <w:jc w:val="center"/>
              <w:rPr>
                <w:rFonts w:cs="Arial"/>
                <w:b/>
                <w:bCs/>
                <w:sz w:val="18"/>
                <w:szCs w:val="18"/>
              </w:rPr>
            </w:pPr>
            <w:r>
              <w:rPr>
                <w:rFonts w:cs="Arial"/>
                <w:b/>
                <w:bCs/>
                <w:sz w:val="18"/>
                <w:szCs w:val="18"/>
              </w:rPr>
              <w:t>28</w:t>
            </w:r>
          </w:p>
        </w:tc>
        <w:tc>
          <w:tcPr>
            <w:tcW w:w="986" w:type="dxa"/>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5.5</w:t>
            </w:r>
          </w:p>
        </w:tc>
        <w:tc>
          <w:tcPr>
            <w:tcW w:w="1524" w:type="dxa"/>
            <w:gridSpan w:val="2"/>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49</w:t>
            </w:r>
          </w:p>
        </w:tc>
        <w:tc>
          <w:tcPr>
            <w:tcW w:w="1206" w:type="dxa"/>
            <w:gridSpan w:val="2"/>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8.9</w:t>
            </w:r>
          </w:p>
        </w:tc>
      </w:tr>
      <w:tr w:rsidR="00CF6757" w:rsidTr="002967E2">
        <w:trPr>
          <w:trHeight w:val="109"/>
        </w:trPr>
        <w:tc>
          <w:tcPr>
            <w:tcW w:w="2509" w:type="dxa"/>
            <w:tcBorders>
              <w:top w:val="nil"/>
              <w:left w:val="nil"/>
              <w:bottom w:val="nil"/>
              <w:right w:val="nil"/>
            </w:tcBorders>
          </w:tcPr>
          <w:p w:rsidR="00CF6757" w:rsidRDefault="00CF6757">
            <w:pPr>
              <w:rPr>
                <w:color w:val="000000"/>
                <w:sz w:val="18"/>
              </w:rPr>
            </w:pPr>
            <w:r>
              <w:rPr>
                <w:color w:val="000000"/>
                <w:sz w:val="18"/>
              </w:rPr>
              <w:t xml:space="preserve">     Females</w:t>
            </w:r>
          </w:p>
        </w:tc>
        <w:tc>
          <w:tcPr>
            <w:tcW w:w="1076"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6</w:t>
            </w:r>
          </w:p>
        </w:tc>
        <w:tc>
          <w:tcPr>
            <w:tcW w:w="1524" w:type="dxa"/>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2.3</w:t>
            </w:r>
          </w:p>
        </w:tc>
        <w:tc>
          <w:tcPr>
            <w:tcW w:w="1345"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3</w:t>
            </w:r>
          </w:p>
        </w:tc>
        <w:tc>
          <w:tcPr>
            <w:tcW w:w="986" w:type="dxa"/>
            <w:tcBorders>
              <w:top w:val="nil"/>
              <w:left w:val="nil"/>
              <w:bottom w:val="nil"/>
              <w:right w:val="nil"/>
            </w:tcBorders>
            <w:vAlign w:val="center"/>
          </w:tcPr>
          <w:p w:rsidR="00CF6757" w:rsidRPr="00DE1FDD" w:rsidRDefault="00DE1FDD" w:rsidP="00DE1FDD">
            <w:pPr>
              <w:jc w:val="center"/>
            </w:pPr>
            <w:r>
              <w:rPr>
                <w:rFonts w:cs="Arial"/>
                <w:sz w:val="18"/>
                <w:szCs w:val="18"/>
              </w:rPr>
              <w:t>--</w:t>
            </w:r>
            <w:r w:rsidRPr="00DB06B0">
              <w:rPr>
                <w:rFonts w:cs="Arial"/>
                <w:sz w:val="18"/>
                <w:szCs w:val="18"/>
                <w:vertAlign w:val="superscript"/>
              </w:rPr>
              <w:t>3</w:t>
            </w:r>
          </w:p>
        </w:tc>
        <w:tc>
          <w:tcPr>
            <w:tcW w:w="1524" w:type="dxa"/>
            <w:gridSpan w:val="2"/>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3</w:t>
            </w:r>
          </w:p>
        </w:tc>
        <w:tc>
          <w:tcPr>
            <w:tcW w:w="1206" w:type="dxa"/>
            <w:gridSpan w:val="2"/>
            <w:tcBorders>
              <w:top w:val="nil"/>
              <w:left w:val="nil"/>
              <w:bottom w:val="nil"/>
              <w:right w:val="nil"/>
            </w:tcBorders>
            <w:vAlign w:val="center"/>
          </w:tcPr>
          <w:p w:rsidR="00CF6757" w:rsidRPr="00DE1FDD" w:rsidRDefault="00DE1FDD" w:rsidP="00DE1FDD">
            <w:pPr>
              <w:jc w:val="center"/>
            </w:pPr>
            <w:r>
              <w:rPr>
                <w:rFonts w:cs="Arial"/>
                <w:sz w:val="18"/>
                <w:szCs w:val="18"/>
              </w:rPr>
              <w:t>--</w:t>
            </w:r>
            <w:r w:rsidRPr="00DB06B0">
              <w:rPr>
                <w:rFonts w:cs="Arial"/>
                <w:sz w:val="18"/>
                <w:szCs w:val="18"/>
                <w:vertAlign w:val="superscript"/>
              </w:rPr>
              <w:t>3</w:t>
            </w:r>
          </w:p>
        </w:tc>
      </w:tr>
      <w:tr w:rsidR="00CF6757" w:rsidTr="002967E2">
        <w:trPr>
          <w:trHeight w:val="109"/>
        </w:trPr>
        <w:tc>
          <w:tcPr>
            <w:tcW w:w="2509" w:type="dxa"/>
            <w:tcBorders>
              <w:top w:val="nil"/>
              <w:left w:val="nil"/>
              <w:bottom w:val="nil"/>
              <w:right w:val="nil"/>
            </w:tcBorders>
          </w:tcPr>
          <w:p w:rsidR="00CF6757" w:rsidRDefault="00CF6757">
            <w:pPr>
              <w:rPr>
                <w:color w:val="000000"/>
                <w:sz w:val="18"/>
              </w:rPr>
            </w:pPr>
            <w:r>
              <w:rPr>
                <w:color w:val="000000"/>
                <w:sz w:val="18"/>
              </w:rPr>
              <w:t xml:space="preserve">     Males</w:t>
            </w:r>
          </w:p>
        </w:tc>
        <w:tc>
          <w:tcPr>
            <w:tcW w:w="1076"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71</w:t>
            </w:r>
          </w:p>
        </w:tc>
        <w:tc>
          <w:tcPr>
            <w:tcW w:w="1524" w:type="dxa"/>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27.2</w:t>
            </w:r>
          </w:p>
        </w:tc>
        <w:tc>
          <w:tcPr>
            <w:tcW w:w="1345"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25</w:t>
            </w:r>
          </w:p>
        </w:tc>
        <w:tc>
          <w:tcPr>
            <w:tcW w:w="986" w:type="dxa"/>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10.5</w:t>
            </w:r>
          </w:p>
        </w:tc>
        <w:tc>
          <w:tcPr>
            <w:tcW w:w="1524" w:type="dxa"/>
            <w:gridSpan w:val="2"/>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46</w:t>
            </w:r>
          </w:p>
        </w:tc>
        <w:tc>
          <w:tcPr>
            <w:tcW w:w="1206" w:type="dxa"/>
            <w:gridSpan w:val="2"/>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16.8</w:t>
            </w:r>
          </w:p>
        </w:tc>
      </w:tr>
      <w:tr w:rsidR="00CF6757" w:rsidTr="002967E2">
        <w:trPr>
          <w:trHeight w:val="109"/>
        </w:trPr>
        <w:tc>
          <w:tcPr>
            <w:tcW w:w="2509" w:type="dxa"/>
            <w:tcBorders>
              <w:top w:val="nil"/>
              <w:left w:val="nil"/>
              <w:bottom w:val="nil"/>
              <w:right w:val="nil"/>
            </w:tcBorders>
          </w:tcPr>
          <w:p w:rsidR="00CF6757" w:rsidRDefault="00CF6757">
            <w:pPr>
              <w:rPr>
                <w:color w:val="000000"/>
                <w:sz w:val="18"/>
              </w:rPr>
            </w:pPr>
          </w:p>
        </w:tc>
        <w:tc>
          <w:tcPr>
            <w:tcW w:w="1076" w:type="dxa"/>
            <w:tcBorders>
              <w:top w:val="nil"/>
              <w:left w:val="dashed" w:sz="4" w:space="0" w:color="auto"/>
              <w:bottom w:val="nil"/>
              <w:right w:val="nil"/>
            </w:tcBorders>
            <w:vAlign w:val="center"/>
          </w:tcPr>
          <w:p w:rsidR="00CF6757" w:rsidRDefault="00CF6757" w:rsidP="00DE1FDD">
            <w:pPr>
              <w:jc w:val="center"/>
              <w:rPr>
                <w:rFonts w:cs="Arial"/>
                <w:sz w:val="18"/>
                <w:szCs w:val="18"/>
              </w:rPr>
            </w:pPr>
          </w:p>
        </w:tc>
        <w:tc>
          <w:tcPr>
            <w:tcW w:w="1524" w:type="dxa"/>
            <w:tcBorders>
              <w:top w:val="nil"/>
              <w:left w:val="nil"/>
              <w:bottom w:val="nil"/>
              <w:right w:val="nil"/>
            </w:tcBorders>
            <w:vAlign w:val="center"/>
          </w:tcPr>
          <w:p w:rsidR="00CF6757" w:rsidRDefault="00CF6757" w:rsidP="00DE1FDD">
            <w:pPr>
              <w:jc w:val="center"/>
              <w:rPr>
                <w:rFonts w:cs="Arial"/>
                <w:sz w:val="18"/>
                <w:szCs w:val="18"/>
              </w:rPr>
            </w:pPr>
          </w:p>
        </w:tc>
        <w:tc>
          <w:tcPr>
            <w:tcW w:w="1345" w:type="dxa"/>
            <w:tcBorders>
              <w:top w:val="nil"/>
              <w:left w:val="dashed" w:sz="4" w:space="0" w:color="auto"/>
              <w:bottom w:val="nil"/>
              <w:right w:val="nil"/>
            </w:tcBorders>
            <w:vAlign w:val="center"/>
          </w:tcPr>
          <w:p w:rsidR="00CF6757" w:rsidRDefault="00CF6757" w:rsidP="00DE1FDD">
            <w:pPr>
              <w:jc w:val="center"/>
              <w:rPr>
                <w:rFonts w:cs="Arial"/>
                <w:sz w:val="18"/>
                <w:szCs w:val="18"/>
              </w:rPr>
            </w:pPr>
          </w:p>
        </w:tc>
        <w:tc>
          <w:tcPr>
            <w:tcW w:w="986" w:type="dxa"/>
            <w:tcBorders>
              <w:top w:val="nil"/>
              <w:left w:val="nil"/>
              <w:bottom w:val="nil"/>
              <w:right w:val="nil"/>
            </w:tcBorders>
            <w:vAlign w:val="center"/>
          </w:tcPr>
          <w:p w:rsidR="00CF6757" w:rsidRDefault="00CF6757" w:rsidP="00DE1FDD">
            <w:pPr>
              <w:jc w:val="center"/>
              <w:rPr>
                <w:rFonts w:cs="Arial"/>
                <w:sz w:val="18"/>
                <w:szCs w:val="18"/>
              </w:rPr>
            </w:pPr>
          </w:p>
        </w:tc>
        <w:tc>
          <w:tcPr>
            <w:tcW w:w="1524" w:type="dxa"/>
            <w:gridSpan w:val="2"/>
            <w:tcBorders>
              <w:top w:val="nil"/>
              <w:left w:val="nil"/>
              <w:bottom w:val="nil"/>
              <w:right w:val="nil"/>
            </w:tcBorders>
            <w:vAlign w:val="center"/>
          </w:tcPr>
          <w:p w:rsidR="00CF6757" w:rsidRDefault="00CF6757" w:rsidP="00DE1FDD">
            <w:pPr>
              <w:jc w:val="center"/>
              <w:rPr>
                <w:rFonts w:cs="Arial"/>
                <w:sz w:val="18"/>
                <w:szCs w:val="18"/>
              </w:rPr>
            </w:pPr>
          </w:p>
        </w:tc>
        <w:tc>
          <w:tcPr>
            <w:tcW w:w="1206" w:type="dxa"/>
            <w:gridSpan w:val="2"/>
            <w:tcBorders>
              <w:top w:val="nil"/>
              <w:left w:val="nil"/>
              <w:bottom w:val="nil"/>
              <w:right w:val="nil"/>
            </w:tcBorders>
            <w:vAlign w:val="center"/>
          </w:tcPr>
          <w:p w:rsidR="00CF6757" w:rsidRDefault="00CF6757" w:rsidP="00DE1FDD">
            <w:pPr>
              <w:jc w:val="center"/>
              <w:rPr>
                <w:rFonts w:cs="Arial"/>
                <w:sz w:val="18"/>
                <w:szCs w:val="18"/>
              </w:rPr>
            </w:pPr>
          </w:p>
        </w:tc>
      </w:tr>
      <w:tr w:rsidR="00CF6757" w:rsidTr="002967E2">
        <w:trPr>
          <w:trHeight w:val="109"/>
        </w:trPr>
        <w:tc>
          <w:tcPr>
            <w:tcW w:w="2509" w:type="dxa"/>
            <w:tcBorders>
              <w:top w:val="nil"/>
              <w:left w:val="nil"/>
              <w:bottom w:val="nil"/>
              <w:right w:val="nil"/>
            </w:tcBorders>
          </w:tcPr>
          <w:p w:rsidR="00CF6757" w:rsidRPr="00593859" w:rsidRDefault="00CF6757" w:rsidP="00593859">
            <w:pPr>
              <w:rPr>
                <w:b/>
                <w:sz w:val="18"/>
              </w:rPr>
            </w:pPr>
            <w:bookmarkStart w:id="890" w:name="_Toc143066405"/>
            <w:r w:rsidRPr="00593859">
              <w:rPr>
                <w:b/>
                <w:sz w:val="18"/>
              </w:rPr>
              <w:t xml:space="preserve">Asian </w:t>
            </w:r>
            <w:r>
              <w:rPr>
                <w:b/>
                <w:sz w:val="18"/>
              </w:rPr>
              <w:t>non-H</w:t>
            </w:r>
            <w:r w:rsidRPr="00593859">
              <w:rPr>
                <w:b/>
                <w:sz w:val="18"/>
              </w:rPr>
              <w:t>ispanic</w:t>
            </w:r>
            <w:bookmarkEnd w:id="890"/>
          </w:p>
        </w:tc>
        <w:tc>
          <w:tcPr>
            <w:tcW w:w="1076" w:type="dxa"/>
            <w:tcBorders>
              <w:top w:val="nil"/>
              <w:left w:val="dashed" w:sz="4" w:space="0" w:color="auto"/>
              <w:bottom w:val="nil"/>
              <w:right w:val="nil"/>
            </w:tcBorders>
            <w:vAlign w:val="center"/>
          </w:tcPr>
          <w:p w:rsidR="00CF6757" w:rsidRDefault="00CF6757" w:rsidP="00DE1FDD">
            <w:pPr>
              <w:jc w:val="center"/>
              <w:rPr>
                <w:rFonts w:cs="Arial"/>
                <w:b/>
                <w:bCs/>
                <w:sz w:val="18"/>
                <w:szCs w:val="18"/>
              </w:rPr>
            </w:pPr>
            <w:r>
              <w:rPr>
                <w:rFonts w:cs="Arial"/>
                <w:b/>
                <w:bCs/>
                <w:sz w:val="18"/>
                <w:szCs w:val="18"/>
              </w:rPr>
              <w:t>25</w:t>
            </w:r>
          </w:p>
        </w:tc>
        <w:tc>
          <w:tcPr>
            <w:tcW w:w="1524" w:type="dxa"/>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5.4</w:t>
            </w:r>
          </w:p>
        </w:tc>
        <w:tc>
          <w:tcPr>
            <w:tcW w:w="1345" w:type="dxa"/>
            <w:tcBorders>
              <w:top w:val="nil"/>
              <w:left w:val="dashed" w:sz="4" w:space="0" w:color="auto"/>
              <w:bottom w:val="nil"/>
              <w:right w:val="nil"/>
            </w:tcBorders>
            <w:vAlign w:val="center"/>
          </w:tcPr>
          <w:p w:rsidR="00CF6757" w:rsidRDefault="00CF6757" w:rsidP="00DE1FDD">
            <w:pPr>
              <w:jc w:val="center"/>
              <w:rPr>
                <w:rFonts w:cs="Arial"/>
                <w:b/>
                <w:bCs/>
                <w:sz w:val="18"/>
                <w:szCs w:val="18"/>
              </w:rPr>
            </w:pPr>
            <w:r>
              <w:rPr>
                <w:rFonts w:cs="Arial"/>
                <w:b/>
                <w:bCs/>
                <w:sz w:val="18"/>
                <w:szCs w:val="18"/>
              </w:rPr>
              <w:t>25</w:t>
            </w:r>
          </w:p>
        </w:tc>
        <w:tc>
          <w:tcPr>
            <w:tcW w:w="986" w:type="dxa"/>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5.4</w:t>
            </w:r>
          </w:p>
        </w:tc>
        <w:tc>
          <w:tcPr>
            <w:tcW w:w="1524" w:type="dxa"/>
            <w:gridSpan w:val="2"/>
            <w:tcBorders>
              <w:top w:val="nil"/>
              <w:left w:val="nil"/>
              <w:bottom w:val="nil"/>
              <w:right w:val="nil"/>
            </w:tcBorders>
            <w:vAlign w:val="center"/>
          </w:tcPr>
          <w:p w:rsidR="00CF6757" w:rsidRDefault="00DE1FDD" w:rsidP="00DE1FDD">
            <w:pPr>
              <w:jc w:val="center"/>
              <w:rPr>
                <w:rFonts w:cs="Arial"/>
                <w:b/>
                <w:bCs/>
                <w:sz w:val="18"/>
                <w:szCs w:val="18"/>
              </w:rPr>
            </w:pPr>
            <w:r>
              <w:rPr>
                <w:rFonts w:cs="Arial"/>
                <w:b/>
                <w:bCs/>
                <w:sz w:val="18"/>
                <w:szCs w:val="18"/>
              </w:rPr>
              <w:t>0</w:t>
            </w:r>
          </w:p>
        </w:tc>
        <w:tc>
          <w:tcPr>
            <w:tcW w:w="1206" w:type="dxa"/>
            <w:gridSpan w:val="2"/>
            <w:tcBorders>
              <w:top w:val="nil"/>
              <w:left w:val="nil"/>
              <w:bottom w:val="nil"/>
              <w:right w:val="nil"/>
            </w:tcBorders>
            <w:vAlign w:val="center"/>
          </w:tcPr>
          <w:p w:rsidR="00CF6757" w:rsidRDefault="00DE1FDD" w:rsidP="00DE1FDD">
            <w:pPr>
              <w:jc w:val="center"/>
              <w:rPr>
                <w:rFonts w:cs="Arial"/>
                <w:b/>
                <w:bCs/>
                <w:sz w:val="18"/>
                <w:szCs w:val="18"/>
              </w:rPr>
            </w:pPr>
            <w:r>
              <w:rPr>
                <w:rFonts w:cs="Arial"/>
                <w:b/>
                <w:bCs/>
                <w:sz w:val="18"/>
                <w:szCs w:val="18"/>
              </w:rPr>
              <w:t>0.0</w:t>
            </w:r>
          </w:p>
        </w:tc>
      </w:tr>
      <w:tr w:rsidR="00CF6757" w:rsidTr="002967E2">
        <w:trPr>
          <w:trHeight w:val="109"/>
        </w:trPr>
        <w:tc>
          <w:tcPr>
            <w:tcW w:w="2509" w:type="dxa"/>
            <w:tcBorders>
              <w:top w:val="nil"/>
              <w:left w:val="nil"/>
              <w:bottom w:val="nil"/>
              <w:right w:val="nil"/>
            </w:tcBorders>
          </w:tcPr>
          <w:p w:rsidR="00CF6757" w:rsidRDefault="00CF6757">
            <w:pPr>
              <w:rPr>
                <w:color w:val="000000"/>
                <w:sz w:val="18"/>
              </w:rPr>
            </w:pPr>
            <w:r>
              <w:rPr>
                <w:color w:val="000000"/>
                <w:sz w:val="18"/>
              </w:rPr>
              <w:t xml:space="preserve">     Females</w:t>
            </w:r>
          </w:p>
        </w:tc>
        <w:tc>
          <w:tcPr>
            <w:tcW w:w="1076"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10</w:t>
            </w:r>
          </w:p>
        </w:tc>
        <w:tc>
          <w:tcPr>
            <w:tcW w:w="1524" w:type="dxa"/>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3.9</w:t>
            </w:r>
          </w:p>
        </w:tc>
        <w:tc>
          <w:tcPr>
            <w:tcW w:w="1345"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10</w:t>
            </w:r>
          </w:p>
        </w:tc>
        <w:tc>
          <w:tcPr>
            <w:tcW w:w="986" w:type="dxa"/>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3.9</w:t>
            </w:r>
          </w:p>
        </w:tc>
        <w:tc>
          <w:tcPr>
            <w:tcW w:w="1524" w:type="dxa"/>
            <w:gridSpan w:val="2"/>
            <w:tcBorders>
              <w:top w:val="nil"/>
              <w:left w:val="nil"/>
              <w:bottom w:val="nil"/>
              <w:right w:val="nil"/>
            </w:tcBorders>
            <w:vAlign w:val="center"/>
          </w:tcPr>
          <w:p w:rsidR="00CF6757" w:rsidRDefault="00DE1FDD" w:rsidP="00DE1FDD">
            <w:pPr>
              <w:jc w:val="center"/>
              <w:rPr>
                <w:rFonts w:cs="Arial"/>
                <w:sz w:val="18"/>
                <w:szCs w:val="18"/>
              </w:rPr>
            </w:pPr>
            <w:r>
              <w:rPr>
                <w:rFonts w:cs="Arial"/>
                <w:sz w:val="18"/>
                <w:szCs w:val="18"/>
              </w:rPr>
              <w:t>0</w:t>
            </w:r>
          </w:p>
        </w:tc>
        <w:tc>
          <w:tcPr>
            <w:tcW w:w="1206" w:type="dxa"/>
            <w:gridSpan w:val="2"/>
            <w:tcBorders>
              <w:top w:val="nil"/>
              <w:left w:val="nil"/>
              <w:bottom w:val="nil"/>
              <w:right w:val="nil"/>
            </w:tcBorders>
            <w:vAlign w:val="center"/>
          </w:tcPr>
          <w:p w:rsidR="00CF6757" w:rsidRDefault="00DE1FDD" w:rsidP="00DE1FDD">
            <w:pPr>
              <w:jc w:val="center"/>
              <w:rPr>
                <w:rFonts w:cs="Arial"/>
                <w:sz w:val="18"/>
                <w:szCs w:val="18"/>
              </w:rPr>
            </w:pPr>
            <w:r>
              <w:rPr>
                <w:rFonts w:cs="Arial"/>
                <w:sz w:val="18"/>
                <w:szCs w:val="18"/>
              </w:rPr>
              <w:t>0.0</w:t>
            </w:r>
          </w:p>
        </w:tc>
      </w:tr>
      <w:tr w:rsidR="00CF6757" w:rsidTr="002967E2">
        <w:trPr>
          <w:trHeight w:val="109"/>
        </w:trPr>
        <w:tc>
          <w:tcPr>
            <w:tcW w:w="2509" w:type="dxa"/>
            <w:tcBorders>
              <w:top w:val="nil"/>
              <w:left w:val="nil"/>
              <w:bottom w:val="nil"/>
              <w:right w:val="nil"/>
            </w:tcBorders>
          </w:tcPr>
          <w:p w:rsidR="00CF6757" w:rsidRDefault="00CF6757">
            <w:pPr>
              <w:rPr>
                <w:color w:val="000000"/>
                <w:sz w:val="18"/>
              </w:rPr>
            </w:pPr>
            <w:r>
              <w:rPr>
                <w:color w:val="000000"/>
                <w:sz w:val="18"/>
              </w:rPr>
              <w:t xml:space="preserve">     Males</w:t>
            </w:r>
          </w:p>
        </w:tc>
        <w:tc>
          <w:tcPr>
            <w:tcW w:w="1076"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15</w:t>
            </w:r>
          </w:p>
        </w:tc>
        <w:tc>
          <w:tcPr>
            <w:tcW w:w="1524" w:type="dxa"/>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7.2</w:t>
            </w:r>
          </w:p>
        </w:tc>
        <w:tc>
          <w:tcPr>
            <w:tcW w:w="1345"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15</w:t>
            </w:r>
          </w:p>
        </w:tc>
        <w:tc>
          <w:tcPr>
            <w:tcW w:w="986" w:type="dxa"/>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7.2</w:t>
            </w:r>
          </w:p>
        </w:tc>
        <w:tc>
          <w:tcPr>
            <w:tcW w:w="1524" w:type="dxa"/>
            <w:gridSpan w:val="2"/>
            <w:tcBorders>
              <w:top w:val="nil"/>
              <w:left w:val="nil"/>
              <w:bottom w:val="nil"/>
              <w:right w:val="nil"/>
            </w:tcBorders>
            <w:vAlign w:val="center"/>
          </w:tcPr>
          <w:p w:rsidR="00CF6757" w:rsidRDefault="00DE1FDD" w:rsidP="00DE1FDD">
            <w:pPr>
              <w:jc w:val="center"/>
              <w:rPr>
                <w:rFonts w:cs="Arial"/>
                <w:sz w:val="18"/>
                <w:szCs w:val="18"/>
              </w:rPr>
            </w:pPr>
            <w:r>
              <w:rPr>
                <w:rFonts w:cs="Arial"/>
                <w:sz w:val="18"/>
                <w:szCs w:val="18"/>
              </w:rPr>
              <w:t>0</w:t>
            </w:r>
          </w:p>
        </w:tc>
        <w:tc>
          <w:tcPr>
            <w:tcW w:w="1206" w:type="dxa"/>
            <w:gridSpan w:val="2"/>
            <w:tcBorders>
              <w:top w:val="nil"/>
              <w:left w:val="nil"/>
              <w:bottom w:val="nil"/>
              <w:right w:val="nil"/>
            </w:tcBorders>
            <w:vAlign w:val="center"/>
          </w:tcPr>
          <w:p w:rsidR="00CF6757" w:rsidRDefault="00DE1FDD" w:rsidP="00DE1FDD">
            <w:pPr>
              <w:jc w:val="center"/>
              <w:rPr>
                <w:rFonts w:cs="Arial"/>
                <w:sz w:val="18"/>
                <w:szCs w:val="18"/>
              </w:rPr>
            </w:pPr>
            <w:r>
              <w:rPr>
                <w:rFonts w:cs="Arial"/>
                <w:sz w:val="18"/>
                <w:szCs w:val="18"/>
              </w:rPr>
              <w:t>0.0</w:t>
            </w:r>
          </w:p>
        </w:tc>
      </w:tr>
      <w:tr w:rsidR="00CF6757" w:rsidTr="002967E2">
        <w:trPr>
          <w:trHeight w:val="109"/>
        </w:trPr>
        <w:tc>
          <w:tcPr>
            <w:tcW w:w="2509" w:type="dxa"/>
            <w:tcBorders>
              <w:top w:val="nil"/>
              <w:left w:val="nil"/>
              <w:bottom w:val="nil"/>
              <w:right w:val="nil"/>
            </w:tcBorders>
          </w:tcPr>
          <w:p w:rsidR="00CF6757" w:rsidRDefault="00CF6757">
            <w:pPr>
              <w:rPr>
                <w:color w:val="000000"/>
                <w:sz w:val="18"/>
              </w:rPr>
            </w:pPr>
          </w:p>
        </w:tc>
        <w:tc>
          <w:tcPr>
            <w:tcW w:w="1076" w:type="dxa"/>
            <w:tcBorders>
              <w:top w:val="nil"/>
              <w:left w:val="dashed" w:sz="4" w:space="0" w:color="auto"/>
              <w:bottom w:val="nil"/>
              <w:right w:val="nil"/>
            </w:tcBorders>
            <w:vAlign w:val="center"/>
          </w:tcPr>
          <w:p w:rsidR="00CF6757" w:rsidRDefault="00CF6757" w:rsidP="00DE1FDD">
            <w:pPr>
              <w:jc w:val="center"/>
              <w:rPr>
                <w:rFonts w:cs="Arial"/>
                <w:sz w:val="18"/>
                <w:szCs w:val="18"/>
              </w:rPr>
            </w:pPr>
          </w:p>
        </w:tc>
        <w:tc>
          <w:tcPr>
            <w:tcW w:w="1524" w:type="dxa"/>
            <w:tcBorders>
              <w:top w:val="nil"/>
              <w:left w:val="nil"/>
              <w:bottom w:val="nil"/>
              <w:right w:val="nil"/>
            </w:tcBorders>
            <w:vAlign w:val="center"/>
          </w:tcPr>
          <w:p w:rsidR="00CF6757" w:rsidRDefault="00CF6757" w:rsidP="00DE1FDD">
            <w:pPr>
              <w:jc w:val="center"/>
              <w:rPr>
                <w:rFonts w:cs="Arial"/>
                <w:sz w:val="18"/>
                <w:szCs w:val="18"/>
              </w:rPr>
            </w:pPr>
          </w:p>
        </w:tc>
        <w:tc>
          <w:tcPr>
            <w:tcW w:w="1345" w:type="dxa"/>
            <w:tcBorders>
              <w:top w:val="nil"/>
              <w:left w:val="dashed" w:sz="4" w:space="0" w:color="auto"/>
              <w:bottom w:val="nil"/>
              <w:right w:val="nil"/>
            </w:tcBorders>
            <w:vAlign w:val="center"/>
          </w:tcPr>
          <w:p w:rsidR="00CF6757" w:rsidRDefault="00CF6757" w:rsidP="00DE1FDD">
            <w:pPr>
              <w:jc w:val="center"/>
              <w:rPr>
                <w:rFonts w:cs="Arial"/>
                <w:sz w:val="18"/>
                <w:szCs w:val="18"/>
              </w:rPr>
            </w:pPr>
          </w:p>
        </w:tc>
        <w:tc>
          <w:tcPr>
            <w:tcW w:w="986" w:type="dxa"/>
            <w:tcBorders>
              <w:top w:val="nil"/>
              <w:left w:val="nil"/>
              <w:bottom w:val="nil"/>
              <w:right w:val="nil"/>
            </w:tcBorders>
            <w:vAlign w:val="center"/>
          </w:tcPr>
          <w:p w:rsidR="00CF6757" w:rsidRDefault="00CF6757" w:rsidP="00DE1FDD">
            <w:pPr>
              <w:jc w:val="center"/>
              <w:rPr>
                <w:rFonts w:cs="Arial"/>
                <w:sz w:val="18"/>
                <w:szCs w:val="18"/>
              </w:rPr>
            </w:pPr>
          </w:p>
        </w:tc>
        <w:tc>
          <w:tcPr>
            <w:tcW w:w="1524" w:type="dxa"/>
            <w:gridSpan w:val="2"/>
            <w:tcBorders>
              <w:top w:val="nil"/>
              <w:left w:val="nil"/>
              <w:bottom w:val="nil"/>
              <w:right w:val="nil"/>
            </w:tcBorders>
            <w:vAlign w:val="center"/>
          </w:tcPr>
          <w:p w:rsidR="00CF6757" w:rsidRDefault="00CF6757" w:rsidP="00DE1FDD">
            <w:pPr>
              <w:jc w:val="center"/>
              <w:rPr>
                <w:rFonts w:cs="Arial"/>
                <w:sz w:val="18"/>
                <w:szCs w:val="18"/>
              </w:rPr>
            </w:pPr>
          </w:p>
        </w:tc>
        <w:tc>
          <w:tcPr>
            <w:tcW w:w="1206" w:type="dxa"/>
            <w:gridSpan w:val="2"/>
            <w:tcBorders>
              <w:top w:val="nil"/>
              <w:left w:val="nil"/>
              <w:bottom w:val="nil"/>
              <w:right w:val="nil"/>
            </w:tcBorders>
            <w:vAlign w:val="center"/>
          </w:tcPr>
          <w:p w:rsidR="00CF6757" w:rsidRDefault="00CF6757" w:rsidP="00DE1FDD">
            <w:pPr>
              <w:jc w:val="center"/>
              <w:rPr>
                <w:rFonts w:cs="Arial"/>
                <w:sz w:val="18"/>
                <w:szCs w:val="18"/>
              </w:rPr>
            </w:pPr>
          </w:p>
        </w:tc>
      </w:tr>
      <w:tr w:rsidR="00CF6757" w:rsidTr="002967E2">
        <w:trPr>
          <w:trHeight w:val="109"/>
        </w:trPr>
        <w:tc>
          <w:tcPr>
            <w:tcW w:w="2509" w:type="dxa"/>
            <w:tcBorders>
              <w:top w:val="nil"/>
              <w:left w:val="nil"/>
              <w:bottom w:val="nil"/>
              <w:right w:val="nil"/>
            </w:tcBorders>
          </w:tcPr>
          <w:p w:rsidR="00CF6757" w:rsidRPr="00593859" w:rsidRDefault="00CF6757" w:rsidP="00593859">
            <w:pPr>
              <w:rPr>
                <w:b/>
                <w:sz w:val="18"/>
              </w:rPr>
            </w:pPr>
            <w:bookmarkStart w:id="891" w:name="_Toc143066406"/>
            <w:r w:rsidRPr="00593859">
              <w:rPr>
                <w:b/>
                <w:sz w:val="18"/>
              </w:rPr>
              <w:t>Hispanic</w:t>
            </w:r>
            <w:bookmarkEnd w:id="891"/>
          </w:p>
        </w:tc>
        <w:tc>
          <w:tcPr>
            <w:tcW w:w="1076" w:type="dxa"/>
            <w:tcBorders>
              <w:top w:val="nil"/>
              <w:left w:val="dashed" w:sz="4" w:space="0" w:color="auto"/>
              <w:bottom w:val="nil"/>
              <w:right w:val="nil"/>
            </w:tcBorders>
            <w:vAlign w:val="center"/>
          </w:tcPr>
          <w:p w:rsidR="00CF6757" w:rsidRDefault="00CF6757" w:rsidP="00DE1FDD">
            <w:pPr>
              <w:jc w:val="center"/>
              <w:rPr>
                <w:rFonts w:cs="Arial"/>
                <w:b/>
                <w:bCs/>
                <w:sz w:val="18"/>
                <w:szCs w:val="18"/>
              </w:rPr>
            </w:pPr>
            <w:r>
              <w:rPr>
                <w:rFonts w:cs="Arial"/>
                <w:b/>
                <w:bCs/>
                <w:sz w:val="18"/>
                <w:szCs w:val="18"/>
              </w:rPr>
              <w:t>74</w:t>
            </w:r>
          </w:p>
        </w:tc>
        <w:tc>
          <w:tcPr>
            <w:tcW w:w="1524" w:type="dxa"/>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9.1</w:t>
            </w:r>
          </w:p>
        </w:tc>
        <w:tc>
          <w:tcPr>
            <w:tcW w:w="1345" w:type="dxa"/>
            <w:tcBorders>
              <w:top w:val="nil"/>
              <w:left w:val="dashed" w:sz="4" w:space="0" w:color="auto"/>
              <w:bottom w:val="nil"/>
              <w:right w:val="nil"/>
            </w:tcBorders>
            <w:vAlign w:val="center"/>
          </w:tcPr>
          <w:p w:rsidR="00CF6757" w:rsidRDefault="00CF6757" w:rsidP="00DE1FDD">
            <w:pPr>
              <w:jc w:val="center"/>
              <w:rPr>
                <w:rFonts w:cs="Arial"/>
                <w:b/>
                <w:bCs/>
                <w:sz w:val="18"/>
                <w:szCs w:val="18"/>
              </w:rPr>
            </w:pPr>
            <w:r>
              <w:rPr>
                <w:rFonts w:cs="Arial"/>
                <w:b/>
                <w:bCs/>
                <w:sz w:val="18"/>
                <w:szCs w:val="18"/>
              </w:rPr>
              <w:t>38</w:t>
            </w:r>
          </w:p>
        </w:tc>
        <w:tc>
          <w:tcPr>
            <w:tcW w:w="986" w:type="dxa"/>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5.0</w:t>
            </w:r>
          </w:p>
        </w:tc>
        <w:tc>
          <w:tcPr>
            <w:tcW w:w="1524" w:type="dxa"/>
            <w:gridSpan w:val="2"/>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36</w:t>
            </w:r>
          </w:p>
        </w:tc>
        <w:tc>
          <w:tcPr>
            <w:tcW w:w="1206" w:type="dxa"/>
            <w:gridSpan w:val="2"/>
            <w:tcBorders>
              <w:top w:val="nil"/>
              <w:left w:val="nil"/>
              <w:bottom w:val="nil"/>
              <w:right w:val="nil"/>
            </w:tcBorders>
            <w:vAlign w:val="center"/>
          </w:tcPr>
          <w:p w:rsidR="00CF6757" w:rsidRDefault="00CF6757" w:rsidP="00DE1FDD">
            <w:pPr>
              <w:jc w:val="center"/>
              <w:rPr>
                <w:rFonts w:cs="Arial"/>
                <w:b/>
                <w:bCs/>
                <w:sz w:val="18"/>
                <w:szCs w:val="18"/>
              </w:rPr>
            </w:pPr>
            <w:r>
              <w:rPr>
                <w:rFonts w:cs="Arial"/>
                <w:b/>
                <w:bCs/>
                <w:sz w:val="18"/>
                <w:szCs w:val="18"/>
              </w:rPr>
              <w:t>4.1</w:t>
            </w:r>
          </w:p>
        </w:tc>
      </w:tr>
      <w:tr w:rsidR="00CF6757" w:rsidTr="002967E2">
        <w:trPr>
          <w:trHeight w:val="109"/>
        </w:trPr>
        <w:tc>
          <w:tcPr>
            <w:tcW w:w="2509" w:type="dxa"/>
            <w:tcBorders>
              <w:top w:val="nil"/>
              <w:left w:val="nil"/>
              <w:bottom w:val="nil"/>
              <w:right w:val="nil"/>
            </w:tcBorders>
          </w:tcPr>
          <w:p w:rsidR="00CF6757" w:rsidRDefault="00CF6757">
            <w:pPr>
              <w:rPr>
                <w:color w:val="000000"/>
                <w:sz w:val="18"/>
              </w:rPr>
            </w:pPr>
            <w:r>
              <w:rPr>
                <w:color w:val="000000"/>
                <w:sz w:val="18"/>
              </w:rPr>
              <w:t xml:space="preserve">     Females</w:t>
            </w:r>
          </w:p>
        </w:tc>
        <w:tc>
          <w:tcPr>
            <w:tcW w:w="1076"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15</w:t>
            </w:r>
          </w:p>
        </w:tc>
        <w:tc>
          <w:tcPr>
            <w:tcW w:w="1524" w:type="dxa"/>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3.7</w:t>
            </w:r>
          </w:p>
        </w:tc>
        <w:tc>
          <w:tcPr>
            <w:tcW w:w="1345" w:type="dxa"/>
            <w:tcBorders>
              <w:top w:val="nil"/>
              <w:left w:val="dashed" w:sz="4" w:space="0" w:color="auto"/>
              <w:bottom w:val="nil"/>
              <w:right w:val="nil"/>
            </w:tcBorders>
            <w:vAlign w:val="center"/>
          </w:tcPr>
          <w:p w:rsidR="00CF6757" w:rsidRDefault="00CF6757" w:rsidP="00DE1FDD">
            <w:pPr>
              <w:jc w:val="center"/>
              <w:rPr>
                <w:rFonts w:cs="Arial"/>
                <w:sz w:val="18"/>
                <w:szCs w:val="18"/>
              </w:rPr>
            </w:pPr>
            <w:r>
              <w:rPr>
                <w:rFonts w:cs="Arial"/>
                <w:sz w:val="18"/>
                <w:szCs w:val="18"/>
              </w:rPr>
              <w:t>10</w:t>
            </w:r>
          </w:p>
        </w:tc>
        <w:tc>
          <w:tcPr>
            <w:tcW w:w="986" w:type="dxa"/>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2.5</w:t>
            </w:r>
          </w:p>
        </w:tc>
        <w:tc>
          <w:tcPr>
            <w:tcW w:w="1524" w:type="dxa"/>
            <w:gridSpan w:val="2"/>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5</w:t>
            </w:r>
          </w:p>
        </w:tc>
        <w:tc>
          <w:tcPr>
            <w:tcW w:w="1206" w:type="dxa"/>
            <w:gridSpan w:val="2"/>
            <w:tcBorders>
              <w:top w:val="nil"/>
              <w:left w:val="nil"/>
              <w:bottom w:val="nil"/>
              <w:right w:val="nil"/>
            </w:tcBorders>
            <w:vAlign w:val="center"/>
          </w:tcPr>
          <w:p w:rsidR="00CF6757" w:rsidRDefault="00CF6757" w:rsidP="00DE1FDD">
            <w:pPr>
              <w:jc w:val="center"/>
              <w:rPr>
                <w:rFonts w:cs="Arial"/>
                <w:sz w:val="18"/>
                <w:szCs w:val="18"/>
              </w:rPr>
            </w:pPr>
            <w:r>
              <w:rPr>
                <w:rFonts w:cs="Arial"/>
                <w:sz w:val="18"/>
                <w:szCs w:val="18"/>
              </w:rPr>
              <w:t>1.1</w:t>
            </w:r>
          </w:p>
        </w:tc>
      </w:tr>
      <w:tr w:rsidR="00CF6757" w:rsidTr="002967E2">
        <w:trPr>
          <w:trHeight w:val="109"/>
        </w:trPr>
        <w:tc>
          <w:tcPr>
            <w:tcW w:w="2509" w:type="dxa"/>
            <w:tcBorders>
              <w:top w:val="nil"/>
              <w:left w:val="nil"/>
              <w:bottom w:val="single" w:sz="6" w:space="0" w:color="auto"/>
              <w:right w:val="nil"/>
            </w:tcBorders>
          </w:tcPr>
          <w:p w:rsidR="00CF6757" w:rsidRDefault="00CF6757" w:rsidP="00425943">
            <w:pPr>
              <w:spacing w:after="80"/>
              <w:rPr>
                <w:color w:val="000000"/>
                <w:sz w:val="18"/>
              </w:rPr>
            </w:pPr>
            <w:r>
              <w:rPr>
                <w:color w:val="000000"/>
                <w:sz w:val="18"/>
              </w:rPr>
              <w:t xml:space="preserve">     Males</w:t>
            </w:r>
          </w:p>
        </w:tc>
        <w:tc>
          <w:tcPr>
            <w:tcW w:w="1076" w:type="dxa"/>
            <w:tcBorders>
              <w:top w:val="nil"/>
              <w:left w:val="dashed" w:sz="4" w:space="0" w:color="auto"/>
              <w:bottom w:val="single" w:sz="6" w:space="0" w:color="auto"/>
              <w:right w:val="nil"/>
            </w:tcBorders>
            <w:vAlign w:val="center"/>
          </w:tcPr>
          <w:p w:rsidR="00CF6757" w:rsidRDefault="00CF6757" w:rsidP="00425943">
            <w:pPr>
              <w:spacing w:after="80"/>
              <w:jc w:val="center"/>
              <w:rPr>
                <w:rFonts w:cs="Arial"/>
                <w:sz w:val="18"/>
                <w:szCs w:val="18"/>
              </w:rPr>
            </w:pPr>
            <w:r>
              <w:rPr>
                <w:rFonts w:cs="Arial"/>
                <w:sz w:val="18"/>
                <w:szCs w:val="18"/>
              </w:rPr>
              <w:t>59</w:t>
            </w:r>
          </w:p>
        </w:tc>
        <w:tc>
          <w:tcPr>
            <w:tcW w:w="1524" w:type="dxa"/>
            <w:tcBorders>
              <w:top w:val="nil"/>
              <w:left w:val="nil"/>
              <w:bottom w:val="single" w:sz="6" w:space="0" w:color="auto"/>
              <w:right w:val="dashed" w:sz="4" w:space="0" w:color="auto"/>
            </w:tcBorders>
            <w:vAlign w:val="center"/>
          </w:tcPr>
          <w:p w:rsidR="00CF6757" w:rsidRDefault="00CF6757" w:rsidP="00425943">
            <w:pPr>
              <w:spacing w:after="80"/>
              <w:jc w:val="center"/>
              <w:rPr>
                <w:rFonts w:cs="Arial"/>
                <w:sz w:val="18"/>
                <w:szCs w:val="18"/>
              </w:rPr>
            </w:pPr>
            <w:r>
              <w:rPr>
                <w:rFonts w:cs="Arial"/>
                <w:sz w:val="18"/>
                <w:szCs w:val="18"/>
              </w:rPr>
              <w:t>14.9</w:t>
            </w:r>
          </w:p>
        </w:tc>
        <w:tc>
          <w:tcPr>
            <w:tcW w:w="1345" w:type="dxa"/>
            <w:tcBorders>
              <w:top w:val="nil"/>
              <w:left w:val="nil"/>
              <w:bottom w:val="single" w:sz="6" w:space="0" w:color="auto"/>
              <w:right w:val="nil"/>
            </w:tcBorders>
            <w:vAlign w:val="center"/>
          </w:tcPr>
          <w:p w:rsidR="00CF6757" w:rsidRDefault="00CF6757" w:rsidP="00425943">
            <w:pPr>
              <w:spacing w:after="80"/>
              <w:jc w:val="center"/>
              <w:rPr>
                <w:rFonts w:cs="Arial"/>
                <w:sz w:val="18"/>
                <w:szCs w:val="18"/>
              </w:rPr>
            </w:pPr>
            <w:r>
              <w:rPr>
                <w:rFonts w:cs="Arial"/>
                <w:sz w:val="18"/>
                <w:szCs w:val="18"/>
              </w:rPr>
              <w:t>28</w:t>
            </w:r>
          </w:p>
        </w:tc>
        <w:tc>
          <w:tcPr>
            <w:tcW w:w="986" w:type="dxa"/>
            <w:tcBorders>
              <w:top w:val="nil"/>
              <w:left w:val="nil"/>
              <w:bottom w:val="single" w:sz="6" w:space="0" w:color="auto"/>
              <w:right w:val="nil"/>
            </w:tcBorders>
            <w:vAlign w:val="center"/>
          </w:tcPr>
          <w:p w:rsidR="00CF6757" w:rsidRDefault="00CF6757" w:rsidP="00425943">
            <w:pPr>
              <w:spacing w:after="80"/>
              <w:jc w:val="center"/>
              <w:rPr>
                <w:rFonts w:cs="Arial"/>
                <w:sz w:val="18"/>
                <w:szCs w:val="18"/>
              </w:rPr>
            </w:pPr>
            <w:r>
              <w:rPr>
                <w:rFonts w:cs="Arial"/>
                <w:sz w:val="18"/>
                <w:szCs w:val="18"/>
              </w:rPr>
              <w:t>7.7</w:t>
            </w:r>
          </w:p>
        </w:tc>
        <w:tc>
          <w:tcPr>
            <w:tcW w:w="1524" w:type="dxa"/>
            <w:gridSpan w:val="2"/>
            <w:tcBorders>
              <w:top w:val="nil"/>
              <w:left w:val="nil"/>
              <w:bottom w:val="single" w:sz="6" w:space="0" w:color="auto"/>
              <w:right w:val="nil"/>
            </w:tcBorders>
            <w:vAlign w:val="center"/>
          </w:tcPr>
          <w:p w:rsidR="00CF6757" w:rsidRDefault="00CF6757" w:rsidP="00425943">
            <w:pPr>
              <w:spacing w:after="80"/>
              <w:jc w:val="center"/>
              <w:rPr>
                <w:rFonts w:cs="Arial"/>
                <w:sz w:val="18"/>
                <w:szCs w:val="18"/>
              </w:rPr>
            </w:pPr>
            <w:r>
              <w:rPr>
                <w:rFonts w:cs="Arial"/>
                <w:sz w:val="18"/>
                <w:szCs w:val="18"/>
              </w:rPr>
              <w:t>31</w:t>
            </w:r>
          </w:p>
        </w:tc>
        <w:tc>
          <w:tcPr>
            <w:tcW w:w="1206" w:type="dxa"/>
            <w:gridSpan w:val="2"/>
            <w:tcBorders>
              <w:top w:val="nil"/>
              <w:left w:val="nil"/>
              <w:bottom w:val="single" w:sz="6" w:space="0" w:color="auto"/>
              <w:right w:val="nil"/>
            </w:tcBorders>
            <w:vAlign w:val="center"/>
          </w:tcPr>
          <w:p w:rsidR="00CF6757" w:rsidRDefault="00CF6757" w:rsidP="00425943">
            <w:pPr>
              <w:spacing w:after="80"/>
              <w:jc w:val="center"/>
              <w:rPr>
                <w:rFonts w:cs="Arial"/>
                <w:sz w:val="18"/>
                <w:szCs w:val="18"/>
              </w:rPr>
            </w:pPr>
            <w:r>
              <w:rPr>
                <w:rFonts w:cs="Arial"/>
                <w:sz w:val="18"/>
                <w:szCs w:val="18"/>
              </w:rPr>
              <w:t>7.2</w:t>
            </w:r>
          </w:p>
        </w:tc>
      </w:tr>
      <w:tr w:rsidR="00F359D4" w:rsidTr="002967E2">
        <w:trPr>
          <w:gridAfter w:val="1"/>
          <w:wAfter w:w="40" w:type="dxa"/>
          <w:cantSplit/>
          <w:trHeight w:val="109"/>
        </w:trPr>
        <w:tc>
          <w:tcPr>
            <w:tcW w:w="10130" w:type="dxa"/>
            <w:gridSpan w:val="8"/>
            <w:tcBorders>
              <w:top w:val="nil"/>
              <w:left w:val="nil"/>
              <w:bottom w:val="nil"/>
              <w:right w:val="nil"/>
            </w:tcBorders>
          </w:tcPr>
          <w:p w:rsidR="00F359D4" w:rsidRDefault="00F359D4">
            <w:pPr>
              <w:rPr>
                <w:color w:val="000000"/>
                <w:sz w:val="18"/>
              </w:rPr>
            </w:pPr>
          </w:p>
          <w:p w:rsidR="00F359D4" w:rsidRPr="00B45F46" w:rsidRDefault="00F359D4" w:rsidP="00B45F46">
            <w:pPr>
              <w:rPr>
                <w:rFonts w:cs="Arial"/>
                <w:sz w:val="16"/>
                <w:szCs w:val="16"/>
              </w:rPr>
            </w:pPr>
            <w:r w:rsidRPr="00122BCC">
              <w:rPr>
                <w:sz w:val="16"/>
                <w:szCs w:val="16"/>
              </w:rPr>
              <w:t xml:space="preserve">1. Data presented in this table are classified according to ICD-10.  Please see Appendix for a list of ICD-10 codes used in this table.  </w:t>
            </w:r>
            <w:r>
              <w:rPr>
                <w:sz w:val="16"/>
                <w:szCs w:val="16"/>
              </w:rPr>
              <w:t xml:space="preserve">                    2. </w:t>
            </w:r>
            <w:r w:rsidRPr="00122BCC">
              <w:rPr>
                <w:sz w:val="16"/>
                <w:szCs w:val="16"/>
              </w:rPr>
              <w:t xml:space="preserve">Number of deaths per 100,000 persons in each group; rates are age-adjusted to the </w:t>
            </w:r>
            <w:r>
              <w:rPr>
                <w:sz w:val="16"/>
                <w:szCs w:val="16"/>
              </w:rPr>
              <w:t>2000</w:t>
            </w:r>
            <w:r w:rsidRPr="00122BCC">
              <w:rPr>
                <w:sz w:val="16"/>
                <w:szCs w:val="16"/>
              </w:rPr>
              <w:t xml:space="preserve"> US standard population.  3. Calculations based on values 1-4 are excluded.</w:t>
            </w:r>
            <w:r>
              <w:rPr>
                <w:sz w:val="16"/>
                <w:szCs w:val="16"/>
              </w:rPr>
              <w:t xml:space="preserve"> </w:t>
            </w:r>
          </w:p>
          <w:p w:rsidR="00F359D4" w:rsidRPr="00122BCC" w:rsidRDefault="00F359D4">
            <w:pPr>
              <w:rPr>
                <w:snapToGrid w:val="0"/>
                <w:color w:val="000000"/>
                <w:sz w:val="16"/>
                <w:szCs w:val="16"/>
              </w:rPr>
            </w:pPr>
          </w:p>
        </w:tc>
      </w:tr>
    </w:tbl>
    <w:p w:rsidR="00376450" w:rsidRDefault="00376450"/>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p>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sectPr w:rsidR="00376450" w:rsidSect="00C17722">
          <w:pgSz w:w="12240" w:h="15840" w:code="1"/>
          <w:pgMar w:top="1440" w:right="1296" w:bottom="1008" w:left="1440" w:header="706" w:footer="461" w:gutter="0"/>
          <w:cols w:space="720"/>
        </w:sectPr>
      </w:pPr>
    </w:p>
    <w:p w:rsidR="00C82033" w:rsidRDefault="00BD60D9" w:rsidP="00C82033">
      <w:pPr>
        <w:pStyle w:val="Caption"/>
        <w:ind w:right="-1116" w:hanging="180"/>
        <w:jc w:val="center"/>
        <w:outlineLvl w:val="1"/>
        <w:rPr>
          <w:sz w:val="22"/>
          <w:szCs w:val="22"/>
        </w:rPr>
      </w:pPr>
      <w:bookmarkStart w:id="892" w:name="_Toc532542138"/>
      <w:bookmarkStart w:id="893" w:name="_Toc361388708"/>
      <w:bookmarkStart w:id="894" w:name="_Toc462057632"/>
      <w:r>
        <w:rPr>
          <w:noProof/>
          <w:sz w:val="22"/>
          <w:szCs w:val="22"/>
        </w:rPr>
        <mc:AlternateContent>
          <mc:Choice Requires="wps">
            <w:drawing>
              <wp:anchor distT="0" distB="0" distL="114300" distR="114300" simplePos="0" relativeHeight="251536896" behindDoc="0" locked="0" layoutInCell="1" allowOverlap="1" wp14:anchorId="523909CD" wp14:editId="7139D8E2">
                <wp:simplePos x="0" y="0"/>
                <wp:positionH relativeFrom="column">
                  <wp:posOffset>965835</wp:posOffset>
                </wp:positionH>
                <wp:positionV relativeFrom="paragraph">
                  <wp:posOffset>-228600</wp:posOffset>
                </wp:positionV>
                <wp:extent cx="7439025" cy="6018663"/>
                <wp:effectExtent l="0" t="0" r="28575" b="20320"/>
                <wp:wrapNone/>
                <wp:docPr id="14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9025" cy="601866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D9BC0" id="Rectangle 272" o:spid="_x0000_s1026" style="position:absolute;margin-left:76.05pt;margin-top:-18pt;width:585.75pt;height:473.9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Dy8QIAADo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" filled="f" strokeweight="1pt"/>
            </w:pict>
          </mc:Fallback>
        </mc:AlternateContent>
      </w:r>
      <w:r w:rsidR="00853A9F" w:rsidRPr="00386208">
        <w:rPr>
          <w:sz w:val="22"/>
          <w:szCs w:val="22"/>
        </w:rPr>
        <w:t xml:space="preserve">Table </w:t>
      </w:r>
      <w:r w:rsidR="00853A9F" w:rsidRPr="00386208">
        <w:rPr>
          <w:sz w:val="22"/>
          <w:szCs w:val="22"/>
        </w:rPr>
        <w:fldChar w:fldCharType="begin"/>
      </w:r>
      <w:r w:rsidR="00853A9F" w:rsidRPr="00386208">
        <w:rPr>
          <w:sz w:val="22"/>
          <w:szCs w:val="22"/>
        </w:rPr>
        <w:instrText xml:space="preserve"> SEQ Table \* ARABIC </w:instrText>
      </w:r>
      <w:r w:rsidR="00853A9F" w:rsidRPr="00386208">
        <w:rPr>
          <w:sz w:val="22"/>
          <w:szCs w:val="22"/>
        </w:rPr>
        <w:fldChar w:fldCharType="separate"/>
      </w:r>
      <w:r w:rsidR="00A93976">
        <w:rPr>
          <w:noProof/>
          <w:sz w:val="22"/>
          <w:szCs w:val="22"/>
        </w:rPr>
        <w:t>24</w:t>
      </w:r>
      <w:r w:rsidR="00853A9F" w:rsidRPr="00386208">
        <w:rPr>
          <w:sz w:val="22"/>
          <w:szCs w:val="22"/>
        </w:rPr>
        <w:fldChar w:fldCharType="end"/>
      </w:r>
      <w:r w:rsidR="00853A9F" w:rsidRPr="00386208">
        <w:rPr>
          <w:sz w:val="22"/>
          <w:szCs w:val="22"/>
        </w:rPr>
        <w:t xml:space="preserve">.  </w:t>
      </w:r>
      <w:r w:rsidR="00376450" w:rsidRPr="00386208">
        <w:rPr>
          <w:sz w:val="22"/>
          <w:szCs w:val="22"/>
        </w:rPr>
        <w:t>Injury Deaths by Intent, Method and Gender: Number</w:t>
      </w:r>
      <w:r w:rsidR="001F4C50">
        <w:rPr>
          <w:sz w:val="22"/>
          <w:szCs w:val="22"/>
        </w:rPr>
        <w:t>s</w:t>
      </w:r>
      <w:r w:rsidR="00376450" w:rsidRPr="00386208">
        <w:rPr>
          <w:sz w:val="22"/>
          <w:szCs w:val="22"/>
        </w:rPr>
        <w:t xml:space="preserve"> and</w:t>
      </w:r>
      <w:bookmarkEnd w:id="892"/>
      <w:r w:rsidR="00376450" w:rsidRPr="00386208">
        <w:rPr>
          <w:sz w:val="22"/>
          <w:szCs w:val="22"/>
        </w:rPr>
        <w:t xml:space="preserve"> </w:t>
      </w:r>
    </w:p>
    <w:p w:rsidR="00234B15" w:rsidRDefault="00376450" w:rsidP="00DD45C2">
      <w:pPr>
        <w:pStyle w:val="Caption"/>
        <w:ind w:right="-1116" w:hanging="180"/>
        <w:jc w:val="center"/>
        <w:outlineLvl w:val="1"/>
        <w:rPr>
          <w:sz w:val="22"/>
          <w:szCs w:val="22"/>
        </w:rPr>
      </w:pPr>
      <w:bookmarkStart w:id="895" w:name="_Toc501087440"/>
      <w:bookmarkStart w:id="896" w:name="_Toc520460574"/>
      <w:bookmarkStart w:id="897" w:name="_Toc521654669"/>
      <w:bookmarkStart w:id="898" w:name="_Toc532542139"/>
      <w:r w:rsidRPr="00386208">
        <w:rPr>
          <w:sz w:val="22"/>
          <w:szCs w:val="22"/>
        </w:rPr>
        <w:t xml:space="preserve">Age-Adjusted Rates, Massachusetts: </w:t>
      </w:r>
      <w:r w:rsidR="005E3D03" w:rsidRPr="00386208">
        <w:rPr>
          <w:sz w:val="22"/>
          <w:szCs w:val="22"/>
        </w:rPr>
        <w:t>20</w:t>
      </w:r>
      <w:r w:rsidR="00DD4577" w:rsidRPr="00386208">
        <w:rPr>
          <w:sz w:val="22"/>
          <w:szCs w:val="22"/>
        </w:rPr>
        <w:t>1</w:t>
      </w:r>
      <w:bookmarkEnd w:id="893"/>
      <w:bookmarkEnd w:id="894"/>
      <w:bookmarkEnd w:id="895"/>
      <w:r w:rsidR="00DD45C2">
        <w:rPr>
          <w:sz w:val="22"/>
          <w:szCs w:val="22"/>
        </w:rPr>
        <w:t>6</w:t>
      </w:r>
      <w:bookmarkEnd w:id="896"/>
      <w:bookmarkEnd w:id="897"/>
      <w:bookmarkEnd w:id="898"/>
    </w:p>
    <w:p w:rsidR="00DD45C2" w:rsidRPr="00DD45C2" w:rsidRDefault="00DD45C2" w:rsidP="00DD45C2">
      <w:pPr>
        <w:rPr>
          <w:sz w:val="4"/>
          <w:szCs w:val="4"/>
        </w:rPr>
      </w:pPr>
    </w:p>
    <w:p w:rsidR="00376450" w:rsidRPr="009840AE" w:rsidRDefault="00376450">
      <w:pPr>
        <w:jc w:val="center"/>
        <w:rPr>
          <w:sz w:val="2"/>
          <w:szCs w:val="2"/>
        </w:rPr>
      </w:pPr>
    </w:p>
    <w:tbl>
      <w:tblPr>
        <w:tblW w:w="13951" w:type="dxa"/>
        <w:tblInd w:w="297" w:type="dxa"/>
        <w:tblBorders>
          <w:top w:val="single" w:sz="4" w:space="0" w:color="auto"/>
          <w:bottom w:val="single" w:sz="4" w:space="0" w:color="auto"/>
        </w:tblBorders>
        <w:tblLayout w:type="fixed"/>
        <w:tblLook w:val="0000" w:firstRow="0" w:lastRow="0" w:firstColumn="0" w:lastColumn="0" w:noHBand="0" w:noVBand="0"/>
      </w:tblPr>
      <w:tblGrid>
        <w:gridCol w:w="536"/>
        <w:gridCol w:w="447"/>
        <w:gridCol w:w="358"/>
        <w:gridCol w:w="89"/>
        <w:gridCol w:w="5277"/>
        <w:gridCol w:w="984"/>
        <w:gridCol w:w="894"/>
        <w:gridCol w:w="268"/>
        <w:gridCol w:w="984"/>
        <w:gridCol w:w="894"/>
        <w:gridCol w:w="268"/>
        <w:gridCol w:w="1073"/>
        <w:gridCol w:w="894"/>
        <w:gridCol w:w="90"/>
        <w:gridCol w:w="447"/>
        <w:gridCol w:w="448"/>
      </w:tblGrid>
      <w:tr w:rsidR="006F6330" w:rsidTr="00E41E51">
        <w:trPr>
          <w:gridBefore w:val="3"/>
          <w:gridAfter w:val="3"/>
          <w:wBefore w:w="1341" w:type="dxa"/>
          <w:wAfter w:w="985" w:type="dxa"/>
          <w:cantSplit/>
          <w:trHeight w:val="186"/>
        </w:trPr>
        <w:tc>
          <w:tcPr>
            <w:tcW w:w="5366" w:type="dxa"/>
            <w:gridSpan w:val="2"/>
            <w:tcBorders>
              <w:top w:val="nil"/>
              <w:bottom w:val="nil"/>
            </w:tcBorders>
          </w:tcPr>
          <w:p w:rsidR="006F6330" w:rsidRDefault="006F6330">
            <w:pPr>
              <w:rPr>
                <w:b/>
                <w:sz w:val="20"/>
              </w:rPr>
            </w:pPr>
            <w:r>
              <w:rPr>
                <w:b/>
                <w:sz w:val="20"/>
              </w:rPr>
              <w:t>Type of Injury</w:t>
            </w:r>
            <w:r w:rsidRPr="00853A9F">
              <w:rPr>
                <w:b/>
                <w:vertAlign w:val="superscript"/>
              </w:rPr>
              <w:t>1</w:t>
            </w:r>
          </w:p>
        </w:tc>
        <w:tc>
          <w:tcPr>
            <w:tcW w:w="1878" w:type="dxa"/>
            <w:gridSpan w:val="2"/>
            <w:tcBorders>
              <w:top w:val="nil"/>
              <w:bottom w:val="nil"/>
            </w:tcBorders>
          </w:tcPr>
          <w:p w:rsidR="006F6330" w:rsidRDefault="006F6330">
            <w:pPr>
              <w:jc w:val="center"/>
              <w:rPr>
                <w:b/>
                <w:sz w:val="20"/>
                <w:u w:val="single"/>
              </w:rPr>
            </w:pPr>
            <w:r>
              <w:rPr>
                <w:b/>
                <w:sz w:val="20"/>
                <w:u w:val="single"/>
              </w:rPr>
              <w:t>All Injury Deaths</w:t>
            </w:r>
          </w:p>
        </w:tc>
        <w:tc>
          <w:tcPr>
            <w:tcW w:w="268" w:type="dxa"/>
            <w:tcBorders>
              <w:top w:val="nil"/>
              <w:bottom w:val="nil"/>
            </w:tcBorders>
          </w:tcPr>
          <w:p w:rsidR="006F6330" w:rsidRDefault="006F6330">
            <w:pPr>
              <w:rPr>
                <w:b/>
                <w:sz w:val="20"/>
                <w:u w:val="single"/>
              </w:rPr>
            </w:pPr>
          </w:p>
        </w:tc>
        <w:tc>
          <w:tcPr>
            <w:tcW w:w="1878" w:type="dxa"/>
            <w:gridSpan w:val="2"/>
            <w:tcBorders>
              <w:top w:val="nil"/>
              <w:bottom w:val="nil"/>
            </w:tcBorders>
          </w:tcPr>
          <w:p w:rsidR="006F6330" w:rsidRDefault="006F6330" w:rsidP="009A36A4">
            <w:pPr>
              <w:jc w:val="center"/>
              <w:rPr>
                <w:b/>
                <w:sz w:val="20"/>
                <w:u w:val="single"/>
              </w:rPr>
            </w:pPr>
            <w:r>
              <w:rPr>
                <w:b/>
                <w:sz w:val="20"/>
                <w:u w:val="single"/>
              </w:rPr>
              <w:t>Female</w:t>
            </w:r>
          </w:p>
        </w:tc>
        <w:tc>
          <w:tcPr>
            <w:tcW w:w="268" w:type="dxa"/>
            <w:tcBorders>
              <w:top w:val="nil"/>
              <w:bottom w:val="nil"/>
            </w:tcBorders>
          </w:tcPr>
          <w:p w:rsidR="006F6330" w:rsidRDefault="006F6330" w:rsidP="009A36A4">
            <w:pPr>
              <w:jc w:val="center"/>
              <w:rPr>
                <w:b/>
                <w:sz w:val="20"/>
                <w:u w:val="single"/>
              </w:rPr>
            </w:pPr>
          </w:p>
        </w:tc>
        <w:tc>
          <w:tcPr>
            <w:tcW w:w="1967" w:type="dxa"/>
            <w:gridSpan w:val="2"/>
            <w:tcBorders>
              <w:top w:val="nil"/>
              <w:bottom w:val="nil"/>
            </w:tcBorders>
          </w:tcPr>
          <w:p w:rsidR="006F6330" w:rsidRDefault="006F6330" w:rsidP="009A36A4">
            <w:pPr>
              <w:jc w:val="center"/>
              <w:rPr>
                <w:b/>
                <w:sz w:val="20"/>
                <w:u w:val="single"/>
              </w:rPr>
            </w:pPr>
            <w:r>
              <w:rPr>
                <w:b/>
                <w:sz w:val="20"/>
                <w:u w:val="single"/>
              </w:rPr>
              <w:t>Male</w:t>
            </w:r>
          </w:p>
        </w:tc>
      </w:tr>
      <w:tr w:rsidR="006F6330" w:rsidTr="00E41E51">
        <w:trPr>
          <w:gridBefore w:val="3"/>
          <w:gridAfter w:val="3"/>
          <w:wBefore w:w="1341" w:type="dxa"/>
          <w:wAfter w:w="985" w:type="dxa"/>
          <w:trHeight w:hRule="exact" w:val="202"/>
        </w:trPr>
        <w:tc>
          <w:tcPr>
            <w:tcW w:w="5366" w:type="dxa"/>
            <w:gridSpan w:val="2"/>
            <w:tcBorders>
              <w:top w:val="nil"/>
              <w:bottom w:val="single" w:sz="4" w:space="0" w:color="auto"/>
            </w:tcBorders>
          </w:tcPr>
          <w:p w:rsidR="006F6330" w:rsidRDefault="006F6330" w:rsidP="00234B15">
            <w:pPr>
              <w:rPr>
                <w:sz w:val="16"/>
              </w:rPr>
            </w:pPr>
          </w:p>
        </w:tc>
        <w:tc>
          <w:tcPr>
            <w:tcW w:w="984" w:type="dxa"/>
            <w:tcBorders>
              <w:top w:val="nil"/>
              <w:bottom w:val="single" w:sz="4" w:space="0" w:color="auto"/>
            </w:tcBorders>
          </w:tcPr>
          <w:p w:rsidR="006F6330" w:rsidRDefault="006F6330" w:rsidP="00B45F46">
            <w:pPr>
              <w:spacing w:after="120"/>
              <w:jc w:val="center"/>
              <w:rPr>
                <w:b/>
                <w:color w:val="000000"/>
                <w:sz w:val="20"/>
              </w:rPr>
            </w:pPr>
            <w:r>
              <w:rPr>
                <w:b/>
                <w:color w:val="000000"/>
                <w:sz w:val="20"/>
              </w:rPr>
              <w:t>Number</w:t>
            </w:r>
          </w:p>
        </w:tc>
        <w:tc>
          <w:tcPr>
            <w:tcW w:w="894" w:type="dxa"/>
            <w:tcBorders>
              <w:top w:val="nil"/>
              <w:bottom w:val="single" w:sz="4" w:space="0" w:color="auto"/>
            </w:tcBorders>
          </w:tcPr>
          <w:p w:rsidR="006F6330" w:rsidRDefault="006F6330" w:rsidP="009A36A4">
            <w:pPr>
              <w:spacing w:after="120"/>
              <w:jc w:val="right"/>
              <w:rPr>
                <w:b/>
                <w:color w:val="000000"/>
                <w:sz w:val="20"/>
              </w:rPr>
            </w:pPr>
            <w:r>
              <w:rPr>
                <w:b/>
                <w:color w:val="000000"/>
                <w:sz w:val="20"/>
              </w:rPr>
              <w:t>Rate</w:t>
            </w:r>
            <w:r w:rsidRPr="00853A9F">
              <w:rPr>
                <w:b/>
                <w:vertAlign w:val="superscript"/>
              </w:rPr>
              <w:t>2</w:t>
            </w:r>
          </w:p>
        </w:tc>
        <w:tc>
          <w:tcPr>
            <w:tcW w:w="268" w:type="dxa"/>
            <w:tcBorders>
              <w:top w:val="nil"/>
              <w:bottom w:val="single" w:sz="4" w:space="0" w:color="auto"/>
            </w:tcBorders>
          </w:tcPr>
          <w:p w:rsidR="006F6330" w:rsidRDefault="006F6330" w:rsidP="00B45F46">
            <w:pPr>
              <w:spacing w:after="120"/>
              <w:jc w:val="center"/>
              <w:rPr>
                <w:b/>
                <w:color w:val="000000"/>
                <w:sz w:val="20"/>
              </w:rPr>
            </w:pPr>
          </w:p>
        </w:tc>
        <w:tc>
          <w:tcPr>
            <w:tcW w:w="984" w:type="dxa"/>
            <w:tcBorders>
              <w:top w:val="nil"/>
              <w:bottom w:val="single" w:sz="4" w:space="0" w:color="auto"/>
            </w:tcBorders>
          </w:tcPr>
          <w:p w:rsidR="006F6330" w:rsidRDefault="006F6330" w:rsidP="00B45F46">
            <w:pPr>
              <w:spacing w:after="120"/>
              <w:jc w:val="center"/>
              <w:rPr>
                <w:b/>
                <w:color w:val="000000"/>
                <w:sz w:val="20"/>
              </w:rPr>
            </w:pPr>
            <w:r>
              <w:rPr>
                <w:b/>
                <w:color w:val="000000"/>
                <w:sz w:val="20"/>
              </w:rPr>
              <w:t>Number</w:t>
            </w:r>
          </w:p>
        </w:tc>
        <w:tc>
          <w:tcPr>
            <w:tcW w:w="894" w:type="dxa"/>
            <w:tcBorders>
              <w:top w:val="nil"/>
              <w:bottom w:val="single" w:sz="4" w:space="0" w:color="auto"/>
            </w:tcBorders>
          </w:tcPr>
          <w:p w:rsidR="006F6330" w:rsidRDefault="006F6330" w:rsidP="009A36A4">
            <w:pPr>
              <w:spacing w:after="120"/>
              <w:jc w:val="right"/>
              <w:rPr>
                <w:b/>
                <w:color w:val="000000"/>
                <w:sz w:val="20"/>
              </w:rPr>
            </w:pPr>
            <w:r>
              <w:rPr>
                <w:b/>
                <w:color w:val="000000"/>
                <w:sz w:val="20"/>
              </w:rPr>
              <w:t>Rate</w:t>
            </w:r>
            <w:r w:rsidR="00B17322" w:rsidRPr="00853A9F">
              <w:rPr>
                <w:b/>
                <w:vertAlign w:val="superscript"/>
              </w:rPr>
              <w:t>2</w:t>
            </w:r>
          </w:p>
        </w:tc>
        <w:tc>
          <w:tcPr>
            <w:tcW w:w="268" w:type="dxa"/>
            <w:tcBorders>
              <w:top w:val="nil"/>
              <w:bottom w:val="single" w:sz="4" w:space="0" w:color="auto"/>
            </w:tcBorders>
          </w:tcPr>
          <w:p w:rsidR="006F6330" w:rsidRDefault="006F6330" w:rsidP="00B45F46">
            <w:pPr>
              <w:spacing w:after="120"/>
              <w:jc w:val="center"/>
              <w:rPr>
                <w:b/>
                <w:color w:val="000000"/>
                <w:sz w:val="20"/>
              </w:rPr>
            </w:pPr>
          </w:p>
        </w:tc>
        <w:tc>
          <w:tcPr>
            <w:tcW w:w="1073" w:type="dxa"/>
            <w:tcBorders>
              <w:top w:val="nil"/>
              <w:bottom w:val="single" w:sz="4" w:space="0" w:color="auto"/>
            </w:tcBorders>
          </w:tcPr>
          <w:p w:rsidR="006F6330" w:rsidRDefault="006F6330" w:rsidP="00B45F46">
            <w:pPr>
              <w:spacing w:after="120"/>
              <w:jc w:val="center"/>
              <w:rPr>
                <w:b/>
                <w:color w:val="000000"/>
                <w:sz w:val="20"/>
              </w:rPr>
            </w:pPr>
            <w:r>
              <w:rPr>
                <w:b/>
                <w:color w:val="000000"/>
                <w:sz w:val="20"/>
              </w:rPr>
              <w:t>Number</w:t>
            </w:r>
          </w:p>
        </w:tc>
        <w:tc>
          <w:tcPr>
            <w:tcW w:w="894" w:type="dxa"/>
            <w:tcBorders>
              <w:top w:val="nil"/>
              <w:bottom w:val="single" w:sz="4" w:space="0" w:color="auto"/>
            </w:tcBorders>
          </w:tcPr>
          <w:p w:rsidR="006F6330" w:rsidRDefault="006F6330" w:rsidP="009A36A4">
            <w:pPr>
              <w:spacing w:after="120"/>
              <w:jc w:val="right"/>
              <w:rPr>
                <w:b/>
                <w:color w:val="000000"/>
                <w:sz w:val="20"/>
              </w:rPr>
            </w:pPr>
            <w:r>
              <w:rPr>
                <w:b/>
                <w:color w:val="000000"/>
                <w:sz w:val="20"/>
              </w:rPr>
              <w:t>Rate</w:t>
            </w:r>
            <w:r w:rsidR="00B17322" w:rsidRPr="00853A9F">
              <w:rPr>
                <w:b/>
                <w:vertAlign w:val="superscript"/>
              </w:rPr>
              <w:t>2</w:t>
            </w:r>
          </w:p>
        </w:tc>
      </w:tr>
      <w:tr w:rsidR="00E308E4" w:rsidTr="00E41E51">
        <w:trPr>
          <w:gridBefore w:val="3"/>
          <w:gridAfter w:val="2"/>
          <w:wBefore w:w="1341" w:type="dxa"/>
          <w:wAfter w:w="895" w:type="dxa"/>
          <w:trHeight w:val="246"/>
        </w:trPr>
        <w:tc>
          <w:tcPr>
            <w:tcW w:w="5366" w:type="dxa"/>
            <w:gridSpan w:val="2"/>
            <w:vAlign w:val="center"/>
          </w:tcPr>
          <w:p w:rsidR="00E308E4" w:rsidRPr="00EF5959" w:rsidRDefault="00E308E4" w:rsidP="00E308E4">
            <w:pPr>
              <w:pStyle w:val="CommentText"/>
              <w:rPr>
                <w:b/>
                <w:sz w:val="12"/>
              </w:rPr>
            </w:pPr>
            <w:r w:rsidRPr="00EF5959">
              <w:rPr>
                <w:b/>
                <w:sz w:val="18"/>
              </w:rPr>
              <w:t>Unintentional Injuries (Accidents)</w:t>
            </w:r>
          </w:p>
        </w:tc>
        <w:tc>
          <w:tcPr>
            <w:tcW w:w="984" w:type="dxa"/>
            <w:vAlign w:val="center"/>
          </w:tcPr>
          <w:p w:rsidR="00E308E4" w:rsidRDefault="00E308E4" w:rsidP="00E308E4">
            <w:pPr>
              <w:jc w:val="right"/>
              <w:rPr>
                <w:rFonts w:cs="Arial"/>
                <w:b/>
                <w:bCs/>
                <w:color w:val="000000"/>
                <w:sz w:val="18"/>
                <w:szCs w:val="18"/>
              </w:rPr>
            </w:pPr>
            <w:r>
              <w:rPr>
                <w:rFonts w:cs="Arial"/>
                <w:b/>
                <w:bCs/>
                <w:color w:val="000000"/>
                <w:sz w:val="18"/>
                <w:szCs w:val="18"/>
              </w:rPr>
              <w:t>3,887</w:t>
            </w:r>
          </w:p>
        </w:tc>
        <w:tc>
          <w:tcPr>
            <w:tcW w:w="894" w:type="dxa"/>
            <w:vAlign w:val="center"/>
          </w:tcPr>
          <w:p w:rsidR="00E308E4" w:rsidRDefault="00E308E4" w:rsidP="00E308E4">
            <w:pPr>
              <w:jc w:val="right"/>
              <w:rPr>
                <w:rFonts w:cs="Arial"/>
                <w:b/>
                <w:bCs/>
                <w:color w:val="000000"/>
                <w:sz w:val="18"/>
                <w:szCs w:val="18"/>
              </w:rPr>
            </w:pPr>
            <w:r>
              <w:rPr>
                <w:rFonts w:cs="Arial"/>
                <w:b/>
                <w:bCs/>
                <w:color w:val="000000"/>
                <w:sz w:val="18"/>
                <w:szCs w:val="18"/>
              </w:rPr>
              <w:t>53.6</w:t>
            </w:r>
          </w:p>
        </w:tc>
        <w:tc>
          <w:tcPr>
            <w:tcW w:w="268" w:type="dxa"/>
            <w:vAlign w:val="bottom"/>
          </w:tcPr>
          <w:p w:rsidR="00E308E4" w:rsidRDefault="00E308E4">
            <w:pPr>
              <w:jc w:val="right"/>
              <w:rPr>
                <w:rFonts w:cs="Arial"/>
                <w:b/>
                <w:bCs/>
                <w:color w:val="000000"/>
                <w:sz w:val="18"/>
                <w:szCs w:val="18"/>
              </w:rPr>
            </w:pPr>
            <w:r>
              <w:rPr>
                <w:rFonts w:cs="Arial"/>
                <w:b/>
                <w:bCs/>
                <w:color w:val="000000"/>
                <w:sz w:val="18"/>
                <w:szCs w:val="18"/>
              </w:rPr>
              <w:t> </w:t>
            </w:r>
          </w:p>
        </w:tc>
        <w:tc>
          <w:tcPr>
            <w:tcW w:w="984" w:type="dxa"/>
            <w:vAlign w:val="center"/>
          </w:tcPr>
          <w:p w:rsidR="00E308E4" w:rsidRDefault="00E308E4" w:rsidP="00E308E4">
            <w:pPr>
              <w:jc w:val="right"/>
              <w:rPr>
                <w:rFonts w:cs="Arial"/>
                <w:b/>
                <w:bCs/>
                <w:color w:val="000000"/>
                <w:sz w:val="18"/>
                <w:szCs w:val="18"/>
              </w:rPr>
            </w:pPr>
            <w:r>
              <w:rPr>
                <w:rFonts w:cs="Arial"/>
                <w:b/>
                <w:bCs/>
                <w:color w:val="000000"/>
                <w:sz w:val="18"/>
                <w:szCs w:val="18"/>
              </w:rPr>
              <w:t>1,278</w:t>
            </w:r>
          </w:p>
        </w:tc>
        <w:tc>
          <w:tcPr>
            <w:tcW w:w="894" w:type="dxa"/>
            <w:vAlign w:val="center"/>
          </w:tcPr>
          <w:p w:rsidR="00E308E4" w:rsidRDefault="00E308E4" w:rsidP="00E308E4">
            <w:pPr>
              <w:jc w:val="right"/>
              <w:rPr>
                <w:rFonts w:cs="Arial"/>
                <w:b/>
                <w:bCs/>
                <w:color w:val="000000"/>
                <w:sz w:val="18"/>
                <w:szCs w:val="18"/>
              </w:rPr>
            </w:pPr>
            <w:r>
              <w:rPr>
                <w:rFonts w:cs="Arial"/>
                <w:b/>
                <w:bCs/>
                <w:color w:val="000000"/>
                <w:sz w:val="18"/>
                <w:szCs w:val="18"/>
              </w:rPr>
              <w:t>31.0</w:t>
            </w:r>
          </w:p>
        </w:tc>
        <w:tc>
          <w:tcPr>
            <w:tcW w:w="268" w:type="dxa"/>
            <w:vAlign w:val="bottom"/>
          </w:tcPr>
          <w:p w:rsidR="00E308E4" w:rsidRDefault="00E308E4">
            <w:pPr>
              <w:jc w:val="right"/>
              <w:rPr>
                <w:rFonts w:cs="Arial"/>
                <w:b/>
                <w:bCs/>
                <w:color w:val="000000"/>
                <w:sz w:val="18"/>
                <w:szCs w:val="18"/>
              </w:rPr>
            </w:pPr>
            <w:r>
              <w:rPr>
                <w:rFonts w:cs="Arial"/>
                <w:b/>
                <w:bCs/>
                <w:color w:val="000000"/>
                <w:sz w:val="18"/>
                <w:szCs w:val="18"/>
              </w:rPr>
              <w:t> </w:t>
            </w:r>
          </w:p>
        </w:tc>
        <w:tc>
          <w:tcPr>
            <w:tcW w:w="1073" w:type="dxa"/>
            <w:vAlign w:val="center"/>
          </w:tcPr>
          <w:p w:rsidR="00E308E4" w:rsidRDefault="00E308E4" w:rsidP="00E308E4">
            <w:pPr>
              <w:jc w:val="right"/>
              <w:rPr>
                <w:rFonts w:cs="Arial"/>
                <w:b/>
                <w:bCs/>
                <w:color w:val="000000"/>
                <w:sz w:val="18"/>
                <w:szCs w:val="18"/>
              </w:rPr>
            </w:pPr>
            <w:r>
              <w:rPr>
                <w:rFonts w:cs="Arial"/>
                <w:b/>
                <w:bCs/>
                <w:color w:val="000000"/>
                <w:sz w:val="18"/>
                <w:szCs w:val="18"/>
              </w:rPr>
              <w:t>2,609</w:t>
            </w:r>
          </w:p>
        </w:tc>
        <w:tc>
          <w:tcPr>
            <w:tcW w:w="984" w:type="dxa"/>
            <w:gridSpan w:val="2"/>
            <w:vAlign w:val="center"/>
          </w:tcPr>
          <w:p w:rsidR="00E308E4" w:rsidRDefault="00E308E4" w:rsidP="00E308E4">
            <w:pPr>
              <w:jc w:val="right"/>
              <w:rPr>
                <w:rFonts w:cs="Arial"/>
                <w:b/>
                <w:bCs/>
                <w:color w:val="000000"/>
                <w:sz w:val="18"/>
                <w:szCs w:val="18"/>
              </w:rPr>
            </w:pPr>
            <w:r>
              <w:rPr>
                <w:rFonts w:cs="Arial"/>
                <w:b/>
                <w:bCs/>
                <w:color w:val="000000"/>
                <w:sz w:val="18"/>
                <w:szCs w:val="18"/>
              </w:rPr>
              <w:t>77.8</w:t>
            </w:r>
          </w:p>
        </w:tc>
      </w:tr>
      <w:tr w:rsidR="00E308E4" w:rsidTr="00E41E51">
        <w:trPr>
          <w:gridBefore w:val="3"/>
          <w:gridAfter w:val="2"/>
          <w:wBefore w:w="1341" w:type="dxa"/>
          <w:wAfter w:w="895" w:type="dxa"/>
          <w:trHeight w:val="169"/>
        </w:trPr>
        <w:tc>
          <w:tcPr>
            <w:tcW w:w="5366" w:type="dxa"/>
            <w:gridSpan w:val="2"/>
            <w:vAlign w:val="center"/>
          </w:tcPr>
          <w:p w:rsidR="00E308E4" w:rsidRDefault="00E308E4" w:rsidP="00F21311">
            <w:pPr>
              <w:ind w:firstLine="252"/>
              <w:rPr>
                <w:sz w:val="18"/>
              </w:rPr>
            </w:pPr>
            <w:r>
              <w:rPr>
                <w:sz w:val="18"/>
              </w:rPr>
              <w:t>Motor vehicle-related</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466</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6.3</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143</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3.7</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323</w:t>
            </w:r>
          </w:p>
        </w:tc>
        <w:tc>
          <w:tcPr>
            <w:tcW w:w="984" w:type="dxa"/>
            <w:gridSpan w:val="2"/>
            <w:vAlign w:val="center"/>
          </w:tcPr>
          <w:p w:rsidR="00E308E4" w:rsidRDefault="00E308E4" w:rsidP="00E308E4">
            <w:pPr>
              <w:jc w:val="right"/>
              <w:rPr>
                <w:rFonts w:cs="Arial"/>
                <w:color w:val="000000"/>
                <w:sz w:val="18"/>
                <w:szCs w:val="18"/>
              </w:rPr>
            </w:pPr>
            <w:r>
              <w:rPr>
                <w:rFonts w:cs="Arial"/>
                <w:color w:val="000000"/>
                <w:sz w:val="18"/>
                <w:szCs w:val="18"/>
              </w:rPr>
              <w:t>9.2</w:t>
            </w:r>
          </w:p>
        </w:tc>
      </w:tr>
      <w:tr w:rsidR="00E308E4" w:rsidTr="00E41E51">
        <w:trPr>
          <w:gridBefore w:val="3"/>
          <w:gridAfter w:val="2"/>
          <w:wBefore w:w="1341" w:type="dxa"/>
          <w:wAfter w:w="895" w:type="dxa"/>
          <w:trHeight w:val="180"/>
        </w:trPr>
        <w:tc>
          <w:tcPr>
            <w:tcW w:w="5366" w:type="dxa"/>
            <w:gridSpan w:val="2"/>
            <w:vAlign w:val="center"/>
          </w:tcPr>
          <w:p w:rsidR="00E308E4" w:rsidDel="005333C2" w:rsidRDefault="00E308E4" w:rsidP="00F21311">
            <w:pPr>
              <w:ind w:firstLine="522"/>
              <w:rPr>
                <w:sz w:val="18"/>
              </w:rPr>
            </w:pPr>
            <w:r>
              <w:rPr>
                <w:sz w:val="18"/>
              </w:rPr>
              <w:t>Injury to pedestrian</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107</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1.4</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37</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0.9</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70</w:t>
            </w:r>
          </w:p>
        </w:tc>
        <w:tc>
          <w:tcPr>
            <w:tcW w:w="984" w:type="dxa"/>
            <w:gridSpan w:val="2"/>
            <w:vAlign w:val="center"/>
          </w:tcPr>
          <w:p w:rsidR="00E308E4" w:rsidRDefault="00E308E4" w:rsidP="00E308E4">
            <w:pPr>
              <w:jc w:val="right"/>
              <w:rPr>
                <w:rFonts w:cs="Arial"/>
                <w:color w:val="000000"/>
                <w:sz w:val="18"/>
                <w:szCs w:val="18"/>
              </w:rPr>
            </w:pPr>
            <w:r>
              <w:rPr>
                <w:rFonts w:cs="Arial"/>
                <w:color w:val="000000"/>
                <w:sz w:val="18"/>
                <w:szCs w:val="18"/>
              </w:rPr>
              <w:t>2</w:t>
            </w:r>
          </w:p>
        </w:tc>
      </w:tr>
      <w:tr w:rsidR="00E308E4" w:rsidTr="00E41E51">
        <w:trPr>
          <w:gridBefore w:val="3"/>
          <w:gridAfter w:val="2"/>
          <w:wBefore w:w="1341" w:type="dxa"/>
          <w:wAfter w:w="895" w:type="dxa"/>
          <w:trHeight w:val="169"/>
        </w:trPr>
        <w:tc>
          <w:tcPr>
            <w:tcW w:w="5366" w:type="dxa"/>
            <w:gridSpan w:val="2"/>
            <w:vAlign w:val="center"/>
          </w:tcPr>
          <w:p w:rsidR="00E308E4" w:rsidDel="005333C2" w:rsidRDefault="00E308E4" w:rsidP="00F21311">
            <w:pPr>
              <w:ind w:firstLine="522"/>
              <w:rPr>
                <w:sz w:val="18"/>
              </w:rPr>
            </w:pPr>
            <w:r>
              <w:rPr>
                <w:sz w:val="18"/>
              </w:rPr>
              <w:t>Injury to pedal cyclist</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12</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0.1</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2</w:t>
            </w:r>
          </w:p>
        </w:tc>
        <w:tc>
          <w:tcPr>
            <w:tcW w:w="894" w:type="dxa"/>
            <w:vAlign w:val="center"/>
          </w:tcPr>
          <w:p w:rsidR="00E308E4" w:rsidRDefault="00E308E4" w:rsidP="00E308E4">
            <w:pPr>
              <w:jc w:val="right"/>
              <w:rPr>
                <w:rFonts w:cs="Arial"/>
                <w:color w:val="000000"/>
                <w:sz w:val="18"/>
                <w:szCs w:val="18"/>
              </w:rPr>
            </w:pPr>
            <w:r>
              <w:rPr>
                <w:rFonts w:cs="Arial"/>
                <w:sz w:val="18"/>
                <w:szCs w:val="18"/>
              </w:rPr>
              <w:t>--</w:t>
            </w:r>
            <w:r w:rsidRPr="00DB06B0">
              <w:rPr>
                <w:rFonts w:cs="Arial"/>
                <w:sz w:val="18"/>
                <w:szCs w:val="18"/>
                <w:vertAlign w:val="superscript"/>
              </w:rPr>
              <w:t>3</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10</w:t>
            </w:r>
          </w:p>
        </w:tc>
        <w:tc>
          <w:tcPr>
            <w:tcW w:w="984" w:type="dxa"/>
            <w:gridSpan w:val="2"/>
            <w:vAlign w:val="center"/>
          </w:tcPr>
          <w:p w:rsidR="00E308E4" w:rsidRDefault="00E308E4" w:rsidP="00E308E4">
            <w:pPr>
              <w:jc w:val="right"/>
              <w:rPr>
                <w:rFonts w:cs="Arial"/>
                <w:color w:val="000000"/>
                <w:sz w:val="18"/>
                <w:szCs w:val="18"/>
              </w:rPr>
            </w:pPr>
            <w:r>
              <w:rPr>
                <w:rFonts w:cs="Arial"/>
                <w:color w:val="000000"/>
                <w:sz w:val="18"/>
                <w:szCs w:val="18"/>
              </w:rPr>
              <w:t>0.2</w:t>
            </w:r>
          </w:p>
        </w:tc>
      </w:tr>
      <w:tr w:rsidR="00E308E4" w:rsidTr="00E41E51">
        <w:trPr>
          <w:gridBefore w:val="3"/>
          <w:gridAfter w:val="2"/>
          <w:wBefore w:w="1341" w:type="dxa"/>
          <w:wAfter w:w="895" w:type="dxa"/>
          <w:trHeight w:val="169"/>
        </w:trPr>
        <w:tc>
          <w:tcPr>
            <w:tcW w:w="5366" w:type="dxa"/>
            <w:gridSpan w:val="2"/>
            <w:vAlign w:val="center"/>
          </w:tcPr>
          <w:p w:rsidR="00E308E4" w:rsidDel="005333C2" w:rsidRDefault="00E308E4" w:rsidP="00F21311">
            <w:pPr>
              <w:ind w:firstLine="522"/>
              <w:rPr>
                <w:sz w:val="18"/>
              </w:rPr>
            </w:pPr>
            <w:r>
              <w:rPr>
                <w:sz w:val="18"/>
              </w:rPr>
              <w:t xml:space="preserve">Injury to motorcyclist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43</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0.6</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6</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0.2</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37</w:t>
            </w:r>
          </w:p>
        </w:tc>
        <w:tc>
          <w:tcPr>
            <w:tcW w:w="984" w:type="dxa"/>
            <w:gridSpan w:val="2"/>
            <w:vAlign w:val="center"/>
          </w:tcPr>
          <w:p w:rsidR="00E308E4" w:rsidRDefault="00E308E4" w:rsidP="00E308E4">
            <w:pPr>
              <w:jc w:val="right"/>
              <w:rPr>
                <w:rFonts w:cs="Arial"/>
                <w:color w:val="000000"/>
                <w:sz w:val="18"/>
                <w:szCs w:val="18"/>
              </w:rPr>
            </w:pPr>
            <w:r>
              <w:rPr>
                <w:rFonts w:cs="Arial"/>
                <w:color w:val="000000"/>
                <w:sz w:val="18"/>
                <w:szCs w:val="18"/>
              </w:rPr>
              <w:t>1.1</w:t>
            </w:r>
          </w:p>
        </w:tc>
      </w:tr>
      <w:tr w:rsidR="00E308E4" w:rsidTr="00E41E51">
        <w:trPr>
          <w:gridBefore w:val="3"/>
          <w:gridAfter w:val="2"/>
          <w:wBefore w:w="1341" w:type="dxa"/>
          <w:wAfter w:w="895" w:type="dxa"/>
          <w:trHeight w:val="169"/>
        </w:trPr>
        <w:tc>
          <w:tcPr>
            <w:tcW w:w="5366" w:type="dxa"/>
            <w:gridSpan w:val="2"/>
            <w:vAlign w:val="center"/>
          </w:tcPr>
          <w:p w:rsidR="00E308E4" w:rsidDel="005333C2" w:rsidRDefault="00E308E4" w:rsidP="00F21311">
            <w:pPr>
              <w:ind w:firstLine="522"/>
              <w:rPr>
                <w:sz w:val="18"/>
              </w:rPr>
            </w:pPr>
            <w:r>
              <w:rPr>
                <w:sz w:val="18"/>
              </w:rPr>
              <w:t>Injury to occupant</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53</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0.8</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8</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0.2</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45</w:t>
            </w:r>
          </w:p>
        </w:tc>
        <w:tc>
          <w:tcPr>
            <w:tcW w:w="984" w:type="dxa"/>
            <w:gridSpan w:val="2"/>
            <w:vAlign w:val="center"/>
          </w:tcPr>
          <w:p w:rsidR="00E308E4" w:rsidRDefault="00E308E4" w:rsidP="00E308E4">
            <w:pPr>
              <w:jc w:val="right"/>
              <w:rPr>
                <w:rFonts w:cs="Arial"/>
                <w:color w:val="000000"/>
                <w:sz w:val="18"/>
                <w:szCs w:val="18"/>
              </w:rPr>
            </w:pPr>
            <w:r>
              <w:rPr>
                <w:rFonts w:cs="Arial"/>
                <w:color w:val="000000"/>
                <w:sz w:val="18"/>
                <w:szCs w:val="18"/>
              </w:rPr>
              <w:t>1.3</w:t>
            </w:r>
          </w:p>
        </w:tc>
      </w:tr>
      <w:tr w:rsidR="00E308E4" w:rsidTr="00E41E51">
        <w:trPr>
          <w:gridBefore w:val="3"/>
          <w:gridAfter w:val="2"/>
          <w:wBefore w:w="1341" w:type="dxa"/>
          <w:wAfter w:w="895" w:type="dxa"/>
          <w:trHeight w:val="126"/>
        </w:trPr>
        <w:tc>
          <w:tcPr>
            <w:tcW w:w="5366" w:type="dxa"/>
            <w:gridSpan w:val="2"/>
            <w:vAlign w:val="center"/>
          </w:tcPr>
          <w:p w:rsidR="00E308E4" w:rsidDel="005333C2" w:rsidRDefault="00E308E4" w:rsidP="00F21311">
            <w:pPr>
              <w:ind w:firstLine="522"/>
              <w:rPr>
                <w:sz w:val="18"/>
              </w:rPr>
            </w:pPr>
            <w:r>
              <w:rPr>
                <w:sz w:val="18"/>
              </w:rPr>
              <w:t>Other and u</w:t>
            </w:r>
            <w:r w:rsidRPr="009D15EA">
              <w:rPr>
                <w:sz w:val="18"/>
              </w:rPr>
              <w:t xml:space="preserve">nspecified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251</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3.4</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90</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2.4</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161</w:t>
            </w:r>
          </w:p>
        </w:tc>
        <w:tc>
          <w:tcPr>
            <w:tcW w:w="984" w:type="dxa"/>
            <w:gridSpan w:val="2"/>
            <w:vAlign w:val="center"/>
          </w:tcPr>
          <w:p w:rsidR="00E308E4" w:rsidRDefault="00E308E4" w:rsidP="00E308E4">
            <w:pPr>
              <w:jc w:val="right"/>
              <w:rPr>
                <w:rFonts w:cs="Arial"/>
                <w:color w:val="000000"/>
                <w:sz w:val="18"/>
                <w:szCs w:val="18"/>
              </w:rPr>
            </w:pPr>
            <w:r>
              <w:rPr>
                <w:rFonts w:cs="Arial"/>
                <w:color w:val="000000"/>
                <w:sz w:val="18"/>
                <w:szCs w:val="18"/>
              </w:rPr>
              <w:t>4.6</w:t>
            </w:r>
          </w:p>
        </w:tc>
      </w:tr>
      <w:tr w:rsidR="00E308E4" w:rsidTr="00E41E51">
        <w:trPr>
          <w:gridBefore w:val="3"/>
          <w:gridAfter w:val="2"/>
          <w:wBefore w:w="1341" w:type="dxa"/>
          <w:wAfter w:w="895" w:type="dxa"/>
          <w:trHeight w:val="169"/>
        </w:trPr>
        <w:tc>
          <w:tcPr>
            <w:tcW w:w="5366" w:type="dxa"/>
            <w:gridSpan w:val="2"/>
            <w:vAlign w:val="center"/>
          </w:tcPr>
          <w:p w:rsidR="00E308E4" w:rsidRPr="0063647A" w:rsidRDefault="00E308E4" w:rsidP="00F21311">
            <w:pPr>
              <w:ind w:firstLine="252"/>
              <w:rPr>
                <w:rFonts w:cs="Arial"/>
                <w:sz w:val="18"/>
                <w:szCs w:val="18"/>
              </w:rPr>
            </w:pPr>
            <w:r w:rsidRPr="0063647A">
              <w:rPr>
                <w:rFonts w:cs="Arial"/>
                <w:sz w:val="18"/>
                <w:szCs w:val="18"/>
              </w:rPr>
              <w:t>Poisoning</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2231</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33.1</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578</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16.6</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1653</w:t>
            </w:r>
          </w:p>
        </w:tc>
        <w:tc>
          <w:tcPr>
            <w:tcW w:w="984" w:type="dxa"/>
            <w:gridSpan w:val="2"/>
            <w:vAlign w:val="center"/>
          </w:tcPr>
          <w:p w:rsidR="00E308E4" w:rsidRDefault="00E308E4" w:rsidP="00E308E4">
            <w:pPr>
              <w:jc w:val="right"/>
              <w:rPr>
                <w:rFonts w:cs="Arial"/>
                <w:color w:val="000000"/>
                <w:sz w:val="18"/>
                <w:szCs w:val="18"/>
              </w:rPr>
            </w:pPr>
            <w:r>
              <w:rPr>
                <w:rFonts w:cs="Arial"/>
                <w:color w:val="000000"/>
                <w:sz w:val="18"/>
                <w:szCs w:val="18"/>
              </w:rPr>
              <w:t>50.2</w:t>
            </w:r>
          </w:p>
        </w:tc>
      </w:tr>
      <w:tr w:rsidR="00E308E4" w:rsidTr="00E41E51">
        <w:trPr>
          <w:gridBefore w:val="3"/>
          <w:gridAfter w:val="2"/>
          <w:wBefore w:w="1341" w:type="dxa"/>
          <w:wAfter w:w="895" w:type="dxa"/>
          <w:trHeight w:val="169"/>
        </w:trPr>
        <w:tc>
          <w:tcPr>
            <w:tcW w:w="5366" w:type="dxa"/>
            <w:gridSpan w:val="2"/>
            <w:vAlign w:val="center"/>
          </w:tcPr>
          <w:p w:rsidR="00E308E4" w:rsidRPr="0063647A" w:rsidRDefault="00E308E4" w:rsidP="00F21311">
            <w:pPr>
              <w:ind w:firstLine="252"/>
              <w:rPr>
                <w:rFonts w:cs="Arial"/>
                <w:sz w:val="18"/>
                <w:szCs w:val="18"/>
              </w:rPr>
            </w:pPr>
            <w:r w:rsidRPr="0063647A">
              <w:rPr>
                <w:rFonts w:cs="Arial"/>
                <w:sz w:val="18"/>
                <w:szCs w:val="18"/>
              </w:rPr>
              <w:t>Falls</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716</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8.3</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353</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6.6</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363</w:t>
            </w:r>
          </w:p>
        </w:tc>
        <w:tc>
          <w:tcPr>
            <w:tcW w:w="984" w:type="dxa"/>
            <w:gridSpan w:val="2"/>
            <w:vAlign w:val="center"/>
          </w:tcPr>
          <w:p w:rsidR="00E308E4" w:rsidRDefault="00E308E4" w:rsidP="00E308E4">
            <w:pPr>
              <w:jc w:val="right"/>
              <w:rPr>
                <w:rFonts w:cs="Arial"/>
                <w:color w:val="000000"/>
                <w:sz w:val="18"/>
                <w:szCs w:val="18"/>
              </w:rPr>
            </w:pPr>
            <w:r>
              <w:rPr>
                <w:rFonts w:cs="Arial"/>
                <w:color w:val="000000"/>
                <w:sz w:val="18"/>
                <w:szCs w:val="18"/>
              </w:rPr>
              <w:t>10.6</w:t>
            </w:r>
          </w:p>
        </w:tc>
      </w:tr>
      <w:tr w:rsidR="00E308E4" w:rsidTr="00E41E51">
        <w:trPr>
          <w:gridBefore w:val="3"/>
          <w:gridAfter w:val="2"/>
          <w:wBefore w:w="1341" w:type="dxa"/>
          <w:wAfter w:w="895" w:type="dxa"/>
          <w:trHeight w:val="169"/>
        </w:trPr>
        <w:tc>
          <w:tcPr>
            <w:tcW w:w="5366" w:type="dxa"/>
            <w:gridSpan w:val="2"/>
            <w:vAlign w:val="center"/>
          </w:tcPr>
          <w:p w:rsidR="00E308E4" w:rsidRPr="0063647A" w:rsidRDefault="00E308E4" w:rsidP="00F21311">
            <w:pPr>
              <w:ind w:firstLine="252"/>
              <w:rPr>
                <w:rFonts w:cs="Arial"/>
                <w:sz w:val="18"/>
                <w:szCs w:val="18"/>
              </w:rPr>
            </w:pPr>
            <w:r w:rsidRPr="0063647A">
              <w:rPr>
                <w:rFonts w:cs="Arial"/>
                <w:sz w:val="18"/>
                <w:szCs w:val="18"/>
              </w:rPr>
              <w:t>Hanging, strangulation or suffocation</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156</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1.9</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76</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1.5</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80</w:t>
            </w:r>
          </w:p>
        </w:tc>
        <w:tc>
          <w:tcPr>
            <w:tcW w:w="984" w:type="dxa"/>
            <w:gridSpan w:val="2"/>
            <w:vAlign w:val="center"/>
          </w:tcPr>
          <w:p w:rsidR="00E308E4" w:rsidRDefault="00E308E4" w:rsidP="00E308E4">
            <w:pPr>
              <w:jc w:val="right"/>
              <w:rPr>
                <w:rFonts w:cs="Arial"/>
                <w:color w:val="000000"/>
                <w:sz w:val="18"/>
                <w:szCs w:val="18"/>
              </w:rPr>
            </w:pPr>
            <w:r>
              <w:rPr>
                <w:rFonts w:cs="Arial"/>
                <w:color w:val="000000"/>
                <w:sz w:val="18"/>
                <w:szCs w:val="18"/>
              </w:rPr>
              <w:t>2.3</w:t>
            </w:r>
          </w:p>
        </w:tc>
      </w:tr>
      <w:tr w:rsidR="00E308E4" w:rsidTr="00E41E51">
        <w:trPr>
          <w:gridBefore w:val="3"/>
          <w:gridAfter w:val="2"/>
          <w:wBefore w:w="1341" w:type="dxa"/>
          <w:wAfter w:w="895" w:type="dxa"/>
          <w:trHeight w:val="180"/>
        </w:trPr>
        <w:tc>
          <w:tcPr>
            <w:tcW w:w="5366" w:type="dxa"/>
            <w:gridSpan w:val="2"/>
            <w:vAlign w:val="center"/>
          </w:tcPr>
          <w:p w:rsidR="00E308E4" w:rsidRPr="0063647A" w:rsidRDefault="00E308E4" w:rsidP="00F21311">
            <w:pPr>
              <w:ind w:firstLine="252"/>
              <w:rPr>
                <w:rFonts w:cs="Arial"/>
                <w:sz w:val="18"/>
                <w:szCs w:val="18"/>
              </w:rPr>
            </w:pPr>
            <w:r>
              <w:rPr>
                <w:rFonts w:cs="Arial"/>
                <w:sz w:val="18"/>
                <w:szCs w:val="18"/>
              </w:rPr>
              <w:t>Cut or pierce</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1</w:t>
            </w:r>
          </w:p>
        </w:tc>
        <w:tc>
          <w:tcPr>
            <w:tcW w:w="894" w:type="dxa"/>
            <w:vAlign w:val="center"/>
          </w:tcPr>
          <w:p w:rsidR="00E308E4" w:rsidRDefault="00E308E4" w:rsidP="00E308E4">
            <w:pPr>
              <w:jc w:val="right"/>
              <w:rPr>
                <w:rFonts w:cs="Arial"/>
                <w:color w:val="000000"/>
                <w:sz w:val="18"/>
                <w:szCs w:val="18"/>
              </w:rPr>
            </w:pPr>
            <w:r>
              <w:rPr>
                <w:rFonts w:cs="Arial"/>
                <w:sz w:val="18"/>
                <w:szCs w:val="18"/>
              </w:rPr>
              <w:t>--</w:t>
            </w:r>
            <w:r w:rsidRPr="00DB06B0">
              <w:rPr>
                <w:rFonts w:cs="Arial"/>
                <w:sz w:val="18"/>
                <w:szCs w:val="18"/>
                <w:vertAlign w:val="superscript"/>
              </w:rPr>
              <w:t>3</w:t>
            </w:r>
          </w:p>
        </w:tc>
        <w:tc>
          <w:tcPr>
            <w:tcW w:w="268" w:type="dxa"/>
          </w:tcPr>
          <w:p w:rsidR="00E308E4" w:rsidRDefault="00E308E4" w:rsidP="00FE7506">
            <w:pPr>
              <w:jc w:val="right"/>
              <w:rPr>
                <w:rFonts w:cs="Arial"/>
                <w:color w:val="000000"/>
                <w:sz w:val="18"/>
                <w:szCs w:val="18"/>
              </w:rPr>
            </w:pP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0</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0.0</w:t>
            </w:r>
          </w:p>
        </w:tc>
        <w:tc>
          <w:tcPr>
            <w:tcW w:w="268" w:type="dxa"/>
          </w:tcPr>
          <w:p w:rsidR="00E308E4" w:rsidRDefault="00E308E4" w:rsidP="00FE7506">
            <w:pPr>
              <w:jc w:val="right"/>
              <w:rPr>
                <w:rFonts w:cs="Arial"/>
                <w:color w:val="000000"/>
                <w:sz w:val="18"/>
                <w:szCs w:val="18"/>
              </w:rPr>
            </w:pP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1</w:t>
            </w:r>
          </w:p>
        </w:tc>
        <w:tc>
          <w:tcPr>
            <w:tcW w:w="984" w:type="dxa"/>
            <w:gridSpan w:val="2"/>
            <w:vAlign w:val="center"/>
          </w:tcPr>
          <w:p w:rsidR="00E308E4" w:rsidRDefault="00E308E4" w:rsidP="00E308E4">
            <w:pPr>
              <w:jc w:val="right"/>
              <w:rPr>
                <w:rFonts w:cs="Arial"/>
                <w:color w:val="000000"/>
                <w:sz w:val="18"/>
                <w:szCs w:val="18"/>
              </w:rPr>
            </w:pPr>
            <w:r>
              <w:rPr>
                <w:rFonts w:cs="Arial"/>
                <w:sz w:val="18"/>
                <w:szCs w:val="18"/>
              </w:rPr>
              <w:t>--</w:t>
            </w:r>
            <w:r w:rsidRPr="00DB06B0">
              <w:rPr>
                <w:rFonts w:cs="Arial"/>
                <w:sz w:val="18"/>
                <w:szCs w:val="18"/>
                <w:vertAlign w:val="superscript"/>
              </w:rPr>
              <w:t>3</w:t>
            </w:r>
          </w:p>
        </w:tc>
      </w:tr>
      <w:tr w:rsidR="00E308E4" w:rsidTr="00E41E51">
        <w:trPr>
          <w:gridBefore w:val="3"/>
          <w:gridAfter w:val="2"/>
          <w:wBefore w:w="1341" w:type="dxa"/>
          <w:wAfter w:w="895" w:type="dxa"/>
          <w:trHeight w:val="169"/>
        </w:trPr>
        <w:tc>
          <w:tcPr>
            <w:tcW w:w="5366" w:type="dxa"/>
            <w:gridSpan w:val="2"/>
            <w:vAlign w:val="center"/>
          </w:tcPr>
          <w:p w:rsidR="00E308E4" w:rsidRPr="0063647A" w:rsidRDefault="00E308E4" w:rsidP="00F21311">
            <w:pPr>
              <w:ind w:firstLine="252"/>
              <w:rPr>
                <w:rFonts w:cs="Arial"/>
                <w:sz w:val="18"/>
                <w:szCs w:val="18"/>
              </w:rPr>
            </w:pPr>
            <w:r>
              <w:rPr>
                <w:rFonts w:cs="Arial"/>
                <w:sz w:val="18"/>
                <w:szCs w:val="18"/>
              </w:rPr>
              <w:t>Firearm</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1</w:t>
            </w:r>
          </w:p>
        </w:tc>
        <w:tc>
          <w:tcPr>
            <w:tcW w:w="894" w:type="dxa"/>
            <w:vAlign w:val="center"/>
          </w:tcPr>
          <w:p w:rsidR="00E308E4" w:rsidRDefault="00E308E4" w:rsidP="00E308E4">
            <w:pPr>
              <w:jc w:val="right"/>
              <w:rPr>
                <w:rFonts w:cs="Arial"/>
                <w:color w:val="000000"/>
                <w:sz w:val="18"/>
                <w:szCs w:val="18"/>
              </w:rPr>
            </w:pPr>
            <w:r>
              <w:rPr>
                <w:rFonts w:cs="Arial"/>
                <w:sz w:val="18"/>
                <w:szCs w:val="18"/>
              </w:rPr>
              <w:t>--</w:t>
            </w:r>
            <w:r w:rsidRPr="00DB06B0">
              <w:rPr>
                <w:rFonts w:cs="Arial"/>
                <w:sz w:val="18"/>
                <w:szCs w:val="18"/>
                <w:vertAlign w:val="superscript"/>
              </w:rPr>
              <w:t>3</w:t>
            </w:r>
          </w:p>
        </w:tc>
        <w:tc>
          <w:tcPr>
            <w:tcW w:w="268" w:type="dxa"/>
          </w:tcPr>
          <w:p w:rsidR="00E308E4" w:rsidRDefault="00E308E4" w:rsidP="00FE7506">
            <w:pPr>
              <w:jc w:val="right"/>
              <w:rPr>
                <w:rFonts w:cs="Arial"/>
                <w:color w:val="000000"/>
                <w:sz w:val="18"/>
                <w:szCs w:val="18"/>
              </w:rPr>
            </w:pP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0</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0.0</w:t>
            </w:r>
          </w:p>
        </w:tc>
        <w:tc>
          <w:tcPr>
            <w:tcW w:w="268" w:type="dxa"/>
          </w:tcPr>
          <w:p w:rsidR="00E308E4" w:rsidRDefault="00E308E4" w:rsidP="00FE7506">
            <w:pPr>
              <w:jc w:val="right"/>
              <w:rPr>
                <w:rFonts w:cs="Arial"/>
                <w:color w:val="000000"/>
                <w:sz w:val="18"/>
                <w:szCs w:val="18"/>
              </w:rPr>
            </w:pP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1</w:t>
            </w:r>
          </w:p>
        </w:tc>
        <w:tc>
          <w:tcPr>
            <w:tcW w:w="984" w:type="dxa"/>
            <w:gridSpan w:val="2"/>
            <w:vAlign w:val="center"/>
          </w:tcPr>
          <w:p w:rsidR="00E308E4" w:rsidRDefault="00E308E4" w:rsidP="00E308E4">
            <w:pPr>
              <w:jc w:val="right"/>
              <w:rPr>
                <w:rFonts w:cs="Arial"/>
                <w:color w:val="000000"/>
                <w:sz w:val="18"/>
                <w:szCs w:val="18"/>
              </w:rPr>
            </w:pPr>
            <w:r>
              <w:rPr>
                <w:rFonts w:cs="Arial"/>
                <w:sz w:val="18"/>
                <w:szCs w:val="18"/>
              </w:rPr>
              <w:t>--</w:t>
            </w:r>
            <w:r w:rsidRPr="00DB06B0">
              <w:rPr>
                <w:rFonts w:cs="Arial"/>
                <w:sz w:val="18"/>
                <w:szCs w:val="18"/>
                <w:vertAlign w:val="superscript"/>
              </w:rPr>
              <w:t>3</w:t>
            </w:r>
          </w:p>
        </w:tc>
      </w:tr>
      <w:tr w:rsidR="00E308E4" w:rsidTr="00E41E51">
        <w:trPr>
          <w:gridBefore w:val="3"/>
          <w:gridAfter w:val="2"/>
          <w:wBefore w:w="1341" w:type="dxa"/>
          <w:wAfter w:w="895" w:type="dxa"/>
          <w:trHeight w:val="169"/>
        </w:trPr>
        <w:tc>
          <w:tcPr>
            <w:tcW w:w="5366" w:type="dxa"/>
            <w:gridSpan w:val="2"/>
            <w:vAlign w:val="center"/>
          </w:tcPr>
          <w:p w:rsidR="00E308E4" w:rsidRPr="0063647A" w:rsidRDefault="00E308E4" w:rsidP="00F21311">
            <w:pPr>
              <w:ind w:firstLine="252"/>
              <w:rPr>
                <w:rFonts w:cs="Arial"/>
                <w:sz w:val="18"/>
                <w:szCs w:val="18"/>
              </w:rPr>
            </w:pPr>
            <w:r w:rsidRPr="0063647A">
              <w:rPr>
                <w:rFonts w:cs="Arial"/>
                <w:sz w:val="18"/>
                <w:szCs w:val="18"/>
              </w:rPr>
              <w:t>Drowning and submersion</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63</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0.9</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8</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0.2</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55</w:t>
            </w:r>
          </w:p>
        </w:tc>
        <w:tc>
          <w:tcPr>
            <w:tcW w:w="984" w:type="dxa"/>
            <w:gridSpan w:val="2"/>
            <w:vAlign w:val="center"/>
          </w:tcPr>
          <w:p w:rsidR="00E308E4" w:rsidRDefault="00E308E4" w:rsidP="00E308E4">
            <w:pPr>
              <w:jc w:val="right"/>
              <w:rPr>
                <w:rFonts w:cs="Arial"/>
                <w:color w:val="000000"/>
                <w:sz w:val="18"/>
                <w:szCs w:val="18"/>
              </w:rPr>
            </w:pPr>
            <w:r>
              <w:rPr>
                <w:rFonts w:cs="Arial"/>
                <w:color w:val="000000"/>
                <w:sz w:val="18"/>
                <w:szCs w:val="18"/>
              </w:rPr>
              <w:t>1.6</w:t>
            </w:r>
          </w:p>
        </w:tc>
      </w:tr>
      <w:tr w:rsidR="00E308E4" w:rsidTr="00E41E51">
        <w:trPr>
          <w:gridBefore w:val="3"/>
          <w:gridAfter w:val="2"/>
          <w:wBefore w:w="1341" w:type="dxa"/>
          <w:wAfter w:w="895" w:type="dxa"/>
          <w:trHeight w:val="169"/>
        </w:trPr>
        <w:tc>
          <w:tcPr>
            <w:tcW w:w="5366" w:type="dxa"/>
            <w:gridSpan w:val="2"/>
            <w:tcBorders>
              <w:bottom w:val="nil"/>
            </w:tcBorders>
            <w:vAlign w:val="center"/>
          </w:tcPr>
          <w:p w:rsidR="00E308E4" w:rsidRPr="0063647A" w:rsidRDefault="00E308E4" w:rsidP="00F21311">
            <w:pPr>
              <w:ind w:firstLine="252"/>
              <w:rPr>
                <w:rFonts w:cs="Arial"/>
                <w:color w:val="000000"/>
                <w:sz w:val="18"/>
                <w:szCs w:val="18"/>
              </w:rPr>
            </w:pPr>
            <w:r w:rsidRPr="0063647A">
              <w:rPr>
                <w:rFonts w:cs="Arial"/>
                <w:color w:val="000000"/>
                <w:sz w:val="18"/>
                <w:szCs w:val="18"/>
              </w:rPr>
              <w:t>Smoke, fire and flames</w:t>
            </w:r>
          </w:p>
        </w:tc>
        <w:tc>
          <w:tcPr>
            <w:tcW w:w="98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41</w:t>
            </w:r>
          </w:p>
        </w:tc>
        <w:tc>
          <w:tcPr>
            <w:tcW w:w="89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0.5</w:t>
            </w:r>
          </w:p>
        </w:tc>
        <w:tc>
          <w:tcPr>
            <w:tcW w:w="268" w:type="dxa"/>
            <w:tcBorders>
              <w:bottom w:val="nil"/>
            </w:tcBorders>
          </w:tcPr>
          <w:p w:rsidR="00E308E4" w:rsidRDefault="00E308E4" w:rsidP="00FE7506">
            <w:pPr>
              <w:jc w:val="right"/>
              <w:rPr>
                <w:rFonts w:cs="Arial"/>
                <w:color w:val="000000"/>
                <w:sz w:val="18"/>
                <w:szCs w:val="18"/>
              </w:rPr>
            </w:pPr>
            <w:r>
              <w:rPr>
                <w:rFonts w:cs="Arial"/>
                <w:color w:val="000000"/>
                <w:sz w:val="18"/>
                <w:szCs w:val="18"/>
              </w:rPr>
              <w:t> </w:t>
            </w:r>
          </w:p>
        </w:tc>
        <w:tc>
          <w:tcPr>
            <w:tcW w:w="98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22</w:t>
            </w:r>
          </w:p>
        </w:tc>
        <w:tc>
          <w:tcPr>
            <w:tcW w:w="89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0.5</w:t>
            </w:r>
          </w:p>
        </w:tc>
        <w:tc>
          <w:tcPr>
            <w:tcW w:w="268" w:type="dxa"/>
            <w:tcBorders>
              <w:bottom w:val="nil"/>
            </w:tcBorders>
          </w:tcPr>
          <w:p w:rsidR="00E308E4" w:rsidRDefault="00E308E4" w:rsidP="00FE7506">
            <w:pPr>
              <w:jc w:val="right"/>
              <w:rPr>
                <w:rFonts w:cs="Arial"/>
                <w:color w:val="000000"/>
                <w:sz w:val="18"/>
                <w:szCs w:val="18"/>
              </w:rPr>
            </w:pPr>
            <w:r>
              <w:rPr>
                <w:rFonts w:cs="Arial"/>
                <w:color w:val="000000"/>
                <w:sz w:val="18"/>
                <w:szCs w:val="18"/>
              </w:rPr>
              <w:t> </w:t>
            </w:r>
          </w:p>
        </w:tc>
        <w:tc>
          <w:tcPr>
            <w:tcW w:w="1073"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19</w:t>
            </w:r>
          </w:p>
        </w:tc>
        <w:tc>
          <w:tcPr>
            <w:tcW w:w="984" w:type="dxa"/>
            <w:gridSpan w:val="2"/>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0.5</w:t>
            </w:r>
          </w:p>
        </w:tc>
      </w:tr>
      <w:tr w:rsidR="00E308E4" w:rsidTr="00E41E51">
        <w:trPr>
          <w:gridBefore w:val="3"/>
          <w:gridAfter w:val="2"/>
          <w:wBefore w:w="1341" w:type="dxa"/>
          <w:wAfter w:w="895" w:type="dxa"/>
          <w:trHeight w:val="238"/>
        </w:trPr>
        <w:tc>
          <w:tcPr>
            <w:tcW w:w="5366" w:type="dxa"/>
            <w:gridSpan w:val="2"/>
            <w:tcBorders>
              <w:top w:val="nil"/>
              <w:bottom w:val="single" w:sz="4" w:space="0" w:color="auto"/>
            </w:tcBorders>
            <w:vAlign w:val="center"/>
          </w:tcPr>
          <w:p w:rsidR="00E308E4" w:rsidRPr="0063647A" w:rsidRDefault="00E308E4" w:rsidP="00F21311">
            <w:pPr>
              <w:ind w:firstLine="252"/>
              <w:rPr>
                <w:rFonts w:cs="Arial"/>
                <w:color w:val="000000"/>
                <w:sz w:val="18"/>
                <w:szCs w:val="18"/>
              </w:rPr>
            </w:pPr>
            <w:r w:rsidRPr="0063647A">
              <w:rPr>
                <w:rFonts w:cs="Arial"/>
                <w:color w:val="000000"/>
                <w:sz w:val="18"/>
                <w:szCs w:val="18"/>
              </w:rPr>
              <w:t>Other and unspecified</w:t>
            </w:r>
          </w:p>
        </w:tc>
        <w:tc>
          <w:tcPr>
            <w:tcW w:w="98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197</w:t>
            </w:r>
          </w:p>
        </w:tc>
        <w:tc>
          <w:tcPr>
            <w:tcW w:w="89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2.4</w:t>
            </w:r>
          </w:p>
        </w:tc>
        <w:tc>
          <w:tcPr>
            <w:tcW w:w="268" w:type="dxa"/>
            <w:tcBorders>
              <w:top w:val="nil"/>
              <w:bottom w:val="single" w:sz="4" w:space="0" w:color="auto"/>
            </w:tcBorders>
          </w:tcPr>
          <w:p w:rsidR="00E308E4" w:rsidRDefault="00E308E4" w:rsidP="00FE7506">
            <w:pPr>
              <w:jc w:val="right"/>
              <w:rPr>
                <w:rFonts w:cs="Arial"/>
                <w:color w:val="000000"/>
                <w:sz w:val="18"/>
                <w:szCs w:val="18"/>
              </w:rPr>
            </w:pPr>
            <w:r>
              <w:rPr>
                <w:rFonts w:cs="Arial"/>
                <w:color w:val="000000"/>
                <w:sz w:val="18"/>
                <w:szCs w:val="18"/>
              </w:rPr>
              <w:t> </w:t>
            </w:r>
          </w:p>
        </w:tc>
        <w:tc>
          <w:tcPr>
            <w:tcW w:w="98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97</w:t>
            </w:r>
          </w:p>
        </w:tc>
        <w:tc>
          <w:tcPr>
            <w:tcW w:w="89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1.8</w:t>
            </w:r>
          </w:p>
        </w:tc>
        <w:tc>
          <w:tcPr>
            <w:tcW w:w="268" w:type="dxa"/>
            <w:tcBorders>
              <w:top w:val="nil"/>
              <w:bottom w:val="single" w:sz="4" w:space="0" w:color="auto"/>
            </w:tcBorders>
          </w:tcPr>
          <w:p w:rsidR="00E308E4" w:rsidRDefault="00E308E4" w:rsidP="00FE7506">
            <w:pPr>
              <w:jc w:val="right"/>
              <w:rPr>
                <w:rFonts w:cs="Arial"/>
                <w:color w:val="000000"/>
                <w:sz w:val="18"/>
                <w:szCs w:val="18"/>
              </w:rPr>
            </w:pPr>
            <w:r>
              <w:rPr>
                <w:rFonts w:cs="Arial"/>
                <w:color w:val="000000"/>
                <w:sz w:val="18"/>
                <w:szCs w:val="18"/>
              </w:rPr>
              <w:t> </w:t>
            </w:r>
          </w:p>
        </w:tc>
        <w:tc>
          <w:tcPr>
            <w:tcW w:w="1073"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100</w:t>
            </w:r>
          </w:p>
        </w:tc>
        <w:tc>
          <w:tcPr>
            <w:tcW w:w="984" w:type="dxa"/>
            <w:gridSpan w:val="2"/>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2.9</w:t>
            </w:r>
          </w:p>
        </w:tc>
      </w:tr>
      <w:tr w:rsidR="00E308E4" w:rsidTr="00E41E51">
        <w:trPr>
          <w:gridBefore w:val="3"/>
          <w:gridAfter w:val="2"/>
          <w:wBefore w:w="1341" w:type="dxa"/>
          <w:wAfter w:w="895" w:type="dxa"/>
          <w:trHeight w:val="66"/>
        </w:trPr>
        <w:tc>
          <w:tcPr>
            <w:tcW w:w="5366" w:type="dxa"/>
            <w:gridSpan w:val="2"/>
            <w:tcBorders>
              <w:top w:val="single" w:sz="4" w:space="0" w:color="auto"/>
            </w:tcBorders>
            <w:vAlign w:val="center"/>
          </w:tcPr>
          <w:p w:rsidR="00E308E4" w:rsidRDefault="00E308E4" w:rsidP="00E308E4">
            <w:pPr>
              <w:rPr>
                <w:rFonts w:cs="Arial"/>
                <w:b/>
                <w:bCs/>
                <w:sz w:val="18"/>
                <w:szCs w:val="18"/>
              </w:rPr>
            </w:pPr>
            <w:r>
              <w:rPr>
                <w:rFonts w:cs="Arial"/>
                <w:b/>
                <w:bCs/>
                <w:sz w:val="18"/>
                <w:szCs w:val="18"/>
              </w:rPr>
              <w:t>Suicide</w:t>
            </w:r>
          </w:p>
        </w:tc>
        <w:tc>
          <w:tcPr>
            <w:tcW w:w="984"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636</w:t>
            </w:r>
          </w:p>
        </w:tc>
        <w:tc>
          <w:tcPr>
            <w:tcW w:w="894"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8.8</w:t>
            </w:r>
          </w:p>
        </w:tc>
        <w:tc>
          <w:tcPr>
            <w:tcW w:w="268" w:type="dxa"/>
            <w:tcBorders>
              <w:top w:val="single" w:sz="4" w:space="0" w:color="auto"/>
            </w:tcBorders>
          </w:tcPr>
          <w:p w:rsidR="00E308E4" w:rsidRDefault="00E308E4" w:rsidP="00FE7506">
            <w:pPr>
              <w:jc w:val="right"/>
              <w:rPr>
                <w:rFonts w:cs="Arial"/>
                <w:b/>
                <w:bCs/>
                <w:color w:val="000000"/>
                <w:sz w:val="18"/>
                <w:szCs w:val="18"/>
              </w:rPr>
            </w:pPr>
            <w:r>
              <w:rPr>
                <w:rFonts w:cs="Arial"/>
                <w:b/>
                <w:bCs/>
                <w:color w:val="000000"/>
                <w:sz w:val="18"/>
                <w:szCs w:val="18"/>
              </w:rPr>
              <w:t> </w:t>
            </w:r>
          </w:p>
        </w:tc>
        <w:tc>
          <w:tcPr>
            <w:tcW w:w="984"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149</w:t>
            </w:r>
          </w:p>
        </w:tc>
        <w:tc>
          <w:tcPr>
            <w:tcW w:w="894"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4.0</w:t>
            </w:r>
          </w:p>
        </w:tc>
        <w:tc>
          <w:tcPr>
            <w:tcW w:w="268" w:type="dxa"/>
            <w:tcBorders>
              <w:top w:val="single" w:sz="4" w:space="0" w:color="auto"/>
            </w:tcBorders>
          </w:tcPr>
          <w:p w:rsidR="00E308E4" w:rsidRDefault="00E308E4" w:rsidP="00FE7506">
            <w:pPr>
              <w:jc w:val="right"/>
              <w:rPr>
                <w:rFonts w:cs="Arial"/>
                <w:b/>
                <w:bCs/>
                <w:color w:val="000000"/>
                <w:sz w:val="18"/>
                <w:szCs w:val="18"/>
              </w:rPr>
            </w:pPr>
            <w:r>
              <w:rPr>
                <w:rFonts w:cs="Arial"/>
                <w:b/>
                <w:bCs/>
                <w:color w:val="000000"/>
                <w:sz w:val="18"/>
                <w:szCs w:val="18"/>
              </w:rPr>
              <w:t> </w:t>
            </w:r>
          </w:p>
        </w:tc>
        <w:tc>
          <w:tcPr>
            <w:tcW w:w="1073"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487</w:t>
            </w:r>
          </w:p>
        </w:tc>
        <w:tc>
          <w:tcPr>
            <w:tcW w:w="984" w:type="dxa"/>
            <w:gridSpan w:val="2"/>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14.0</w:t>
            </w:r>
          </w:p>
        </w:tc>
      </w:tr>
      <w:tr w:rsidR="00E308E4" w:rsidTr="00E41E51">
        <w:trPr>
          <w:gridBefore w:val="3"/>
          <w:gridAfter w:val="2"/>
          <w:wBefore w:w="1341" w:type="dxa"/>
          <w:wAfter w:w="895" w:type="dxa"/>
          <w:trHeight w:val="169"/>
        </w:trPr>
        <w:tc>
          <w:tcPr>
            <w:tcW w:w="5366" w:type="dxa"/>
            <w:gridSpan w:val="2"/>
            <w:vAlign w:val="center"/>
          </w:tcPr>
          <w:p w:rsidR="00E308E4" w:rsidRDefault="00E308E4" w:rsidP="00F21311">
            <w:pPr>
              <w:ind w:firstLine="252"/>
              <w:rPr>
                <w:rFonts w:cs="Arial"/>
                <w:sz w:val="18"/>
                <w:szCs w:val="18"/>
              </w:rPr>
            </w:pPr>
            <w:r>
              <w:rPr>
                <w:rFonts w:cs="Arial"/>
                <w:sz w:val="18"/>
                <w:szCs w:val="18"/>
              </w:rPr>
              <w:t>Poisoning</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132</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1.8</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62</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1.6</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70</w:t>
            </w:r>
          </w:p>
        </w:tc>
        <w:tc>
          <w:tcPr>
            <w:tcW w:w="984" w:type="dxa"/>
            <w:gridSpan w:val="2"/>
            <w:vAlign w:val="center"/>
          </w:tcPr>
          <w:p w:rsidR="00E308E4" w:rsidRDefault="00E308E4" w:rsidP="00E308E4">
            <w:pPr>
              <w:jc w:val="right"/>
              <w:rPr>
                <w:rFonts w:cs="Arial"/>
                <w:color w:val="000000"/>
                <w:sz w:val="18"/>
                <w:szCs w:val="18"/>
              </w:rPr>
            </w:pPr>
            <w:r>
              <w:rPr>
                <w:rFonts w:cs="Arial"/>
                <w:color w:val="000000"/>
                <w:sz w:val="18"/>
                <w:szCs w:val="18"/>
              </w:rPr>
              <w:t>2.0</w:t>
            </w:r>
          </w:p>
        </w:tc>
      </w:tr>
      <w:tr w:rsidR="00E308E4" w:rsidTr="00E41E51">
        <w:trPr>
          <w:gridBefore w:val="3"/>
          <w:gridAfter w:val="2"/>
          <w:wBefore w:w="1341" w:type="dxa"/>
          <w:wAfter w:w="895" w:type="dxa"/>
          <w:trHeight w:val="169"/>
        </w:trPr>
        <w:tc>
          <w:tcPr>
            <w:tcW w:w="5366" w:type="dxa"/>
            <w:gridSpan w:val="2"/>
            <w:vAlign w:val="center"/>
          </w:tcPr>
          <w:p w:rsidR="00E308E4" w:rsidRDefault="00E308E4" w:rsidP="00F21311">
            <w:pPr>
              <w:ind w:firstLine="252"/>
              <w:rPr>
                <w:rFonts w:cs="Arial"/>
                <w:sz w:val="18"/>
                <w:szCs w:val="18"/>
              </w:rPr>
            </w:pPr>
            <w:r>
              <w:rPr>
                <w:rFonts w:cs="Arial"/>
                <w:noProof/>
                <w:sz w:val="18"/>
                <w:szCs w:val="18"/>
              </w:rPr>
              <mc:AlternateContent>
                <mc:Choice Requires="wps">
                  <w:drawing>
                    <wp:anchor distT="0" distB="0" distL="114300" distR="114300" simplePos="0" relativeHeight="252130816" behindDoc="0" locked="0" layoutInCell="1" allowOverlap="1" wp14:anchorId="53424705" wp14:editId="30AB5A77">
                      <wp:simplePos x="0" y="0"/>
                      <wp:positionH relativeFrom="column">
                        <wp:posOffset>-1042035</wp:posOffset>
                      </wp:positionH>
                      <wp:positionV relativeFrom="paragraph">
                        <wp:posOffset>1270</wp:posOffset>
                      </wp:positionV>
                      <wp:extent cx="342900" cy="342900"/>
                      <wp:effectExtent l="0" t="0" r="0" b="0"/>
                      <wp:wrapNone/>
                      <wp:docPr id="141" name="Text Box 9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sz w:val="18"/>
                                      <w:szCs w:val="18"/>
                                    </w:rPr>
                                    <w:t>51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24705" id="Text Box 9840" o:spid="_x0000_s1160" type="#_x0000_t202" style="position:absolute;left:0;text-align:left;margin-left:-82.05pt;margin-top:.1pt;width:27pt;height:27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" stroked="f">
                      <v:textbox style="layout-flow:vertical">
                        <w:txbxContent>
                          <w:p w:rsidR="009F1013" w:rsidRPr="00D307AF" w:rsidRDefault="009F1013" w:rsidP="00D307AF">
                            <w:pPr>
                              <w:rPr>
                                <w:szCs w:val="18"/>
                              </w:rPr>
                            </w:pPr>
                            <w:r>
                              <w:rPr>
                                <w:sz w:val="18"/>
                                <w:szCs w:val="18"/>
                              </w:rPr>
                              <w:t>51</w:t>
                            </w:r>
                          </w:p>
                        </w:txbxContent>
                      </v:textbox>
                    </v:shape>
                  </w:pict>
                </mc:Fallback>
              </mc:AlternateContent>
            </w:r>
            <w:r>
              <w:rPr>
                <w:rFonts w:cs="Arial"/>
                <w:sz w:val="18"/>
                <w:szCs w:val="18"/>
              </w:rPr>
              <w:t>Hanging, strangulation or suffocation</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281</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4.0</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62</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1.8</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219</w:t>
            </w:r>
          </w:p>
        </w:tc>
        <w:tc>
          <w:tcPr>
            <w:tcW w:w="984" w:type="dxa"/>
            <w:gridSpan w:val="2"/>
            <w:vAlign w:val="center"/>
          </w:tcPr>
          <w:p w:rsidR="00E308E4" w:rsidRDefault="00E308E4" w:rsidP="00E308E4">
            <w:pPr>
              <w:jc w:val="right"/>
              <w:rPr>
                <w:rFonts w:cs="Arial"/>
                <w:color w:val="000000"/>
                <w:sz w:val="18"/>
                <w:szCs w:val="18"/>
              </w:rPr>
            </w:pPr>
            <w:r>
              <w:rPr>
                <w:rFonts w:cs="Arial"/>
                <w:color w:val="000000"/>
                <w:sz w:val="18"/>
                <w:szCs w:val="18"/>
              </w:rPr>
              <w:t>6.4</w:t>
            </w:r>
          </w:p>
        </w:tc>
      </w:tr>
      <w:tr w:rsidR="00E308E4" w:rsidTr="00E41E51">
        <w:trPr>
          <w:gridBefore w:val="3"/>
          <w:gridAfter w:val="2"/>
          <w:wBefore w:w="1341" w:type="dxa"/>
          <w:wAfter w:w="895" w:type="dxa"/>
          <w:trHeight w:val="169"/>
        </w:trPr>
        <w:tc>
          <w:tcPr>
            <w:tcW w:w="5366" w:type="dxa"/>
            <w:gridSpan w:val="2"/>
            <w:tcBorders>
              <w:bottom w:val="nil"/>
            </w:tcBorders>
            <w:vAlign w:val="center"/>
          </w:tcPr>
          <w:p w:rsidR="00E308E4" w:rsidRDefault="00E308E4" w:rsidP="00F21311">
            <w:pPr>
              <w:ind w:firstLine="252"/>
              <w:rPr>
                <w:rFonts w:cs="Arial"/>
                <w:sz w:val="18"/>
                <w:szCs w:val="18"/>
              </w:rPr>
            </w:pPr>
            <w:r>
              <w:rPr>
                <w:rFonts w:cs="Arial"/>
                <w:sz w:val="18"/>
                <w:szCs w:val="18"/>
              </w:rPr>
              <w:t>Firearm</w:t>
            </w:r>
          </w:p>
        </w:tc>
        <w:tc>
          <w:tcPr>
            <w:tcW w:w="98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141</w:t>
            </w:r>
          </w:p>
        </w:tc>
        <w:tc>
          <w:tcPr>
            <w:tcW w:w="89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1.9</w:t>
            </w:r>
          </w:p>
        </w:tc>
        <w:tc>
          <w:tcPr>
            <w:tcW w:w="268" w:type="dxa"/>
            <w:tcBorders>
              <w:bottom w:val="nil"/>
            </w:tcBorders>
          </w:tcPr>
          <w:p w:rsidR="00E308E4" w:rsidRDefault="00E308E4" w:rsidP="00FE7506">
            <w:pPr>
              <w:jc w:val="right"/>
              <w:rPr>
                <w:rFonts w:cs="Arial"/>
                <w:color w:val="000000"/>
                <w:sz w:val="18"/>
                <w:szCs w:val="18"/>
              </w:rPr>
            </w:pPr>
            <w:r>
              <w:rPr>
                <w:rFonts w:cs="Arial"/>
                <w:color w:val="000000"/>
                <w:sz w:val="18"/>
                <w:szCs w:val="18"/>
              </w:rPr>
              <w:t> </w:t>
            </w:r>
          </w:p>
        </w:tc>
        <w:tc>
          <w:tcPr>
            <w:tcW w:w="98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7</w:t>
            </w:r>
          </w:p>
        </w:tc>
        <w:tc>
          <w:tcPr>
            <w:tcW w:w="89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0.2</w:t>
            </w:r>
          </w:p>
        </w:tc>
        <w:tc>
          <w:tcPr>
            <w:tcW w:w="268" w:type="dxa"/>
            <w:tcBorders>
              <w:bottom w:val="nil"/>
            </w:tcBorders>
          </w:tcPr>
          <w:p w:rsidR="00E308E4" w:rsidRDefault="00E308E4" w:rsidP="00FE7506">
            <w:pPr>
              <w:jc w:val="right"/>
              <w:rPr>
                <w:rFonts w:cs="Arial"/>
                <w:color w:val="000000"/>
                <w:sz w:val="18"/>
                <w:szCs w:val="18"/>
              </w:rPr>
            </w:pPr>
            <w:r>
              <w:rPr>
                <w:rFonts w:cs="Arial"/>
                <w:color w:val="000000"/>
                <w:sz w:val="18"/>
                <w:szCs w:val="18"/>
              </w:rPr>
              <w:t> </w:t>
            </w:r>
          </w:p>
        </w:tc>
        <w:tc>
          <w:tcPr>
            <w:tcW w:w="1073"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134</w:t>
            </w:r>
          </w:p>
        </w:tc>
        <w:tc>
          <w:tcPr>
            <w:tcW w:w="984" w:type="dxa"/>
            <w:gridSpan w:val="2"/>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3.8</w:t>
            </w:r>
          </w:p>
        </w:tc>
      </w:tr>
      <w:tr w:rsidR="00E308E4" w:rsidTr="00E41E51">
        <w:trPr>
          <w:gridBefore w:val="3"/>
          <w:gridAfter w:val="2"/>
          <w:wBefore w:w="1341" w:type="dxa"/>
          <w:wAfter w:w="895" w:type="dxa"/>
          <w:trHeight w:val="186"/>
        </w:trPr>
        <w:tc>
          <w:tcPr>
            <w:tcW w:w="5366" w:type="dxa"/>
            <w:gridSpan w:val="2"/>
            <w:tcBorders>
              <w:top w:val="nil"/>
              <w:bottom w:val="single" w:sz="4" w:space="0" w:color="auto"/>
            </w:tcBorders>
            <w:vAlign w:val="center"/>
          </w:tcPr>
          <w:p w:rsidR="00E308E4" w:rsidRDefault="00E308E4" w:rsidP="00F21311">
            <w:pPr>
              <w:ind w:firstLine="252"/>
              <w:rPr>
                <w:rFonts w:cs="Arial"/>
                <w:sz w:val="18"/>
                <w:szCs w:val="18"/>
              </w:rPr>
            </w:pPr>
            <w:r>
              <w:rPr>
                <w:rFonts w:cs="Arial"/>
                <w:sz w:val="18"/>
                <w:szCs w:val="18"/>
              </w:rPr>
              <w:t>Other and unspecified</w:t>
            </w:r>
          </w:p>
        </w:tc>
        <w:tc>
          <w:tcPr>
            <w:tcW w:w="98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82</w:t>
            </w:r>
          </w:p>
        </w:tc>
        <w:tc>
          <w:tcPr>
            <w:tcW w:w="89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1.1</w:t>
            </w:r>
          </w:p>
        </w:tc>
        <w:tc>
          <w:tcPr>
            <w:tcW w:w="268" w:type="dxa"/>
            <w:tcBorders>
              <w:top w:val="nil"/>
              <w:bottom w:val="single" w:sz="4" w:space="0" w:color="auto"/>
            </w:tcBorders>
          </w:tcPr>
          <w:p w:rsidR="00E308E4" w:rsidRDefault="00E308E4" w:rsidP="00FE7506">
            <w:pPr>
              <w:jc w:val="right"/>
              <w:rPr>
                <w:rFonts w:cs="Arial"/>
                <w:color w:val="000000"/>
                <w:sz w:val="18"/>
                <w:szCs w:val="18"/>
              </w:rPr>
            </w:pPr>
            <w:r>
              <w:rPr>
                <w:rFonts w:cs="Arial"/>
                <w:color w:val="000000"/>
                <w:sz w:val="18"/>
                <w:szCs w:val="18"/>
              </w:rPr>
              <w:t> </w:t>
            </w:r>
          </w:p>
        </w:tc>
        <w:tc>
          <w:tcPr>
            <w:tcW w:w="98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18</w:t>
            </w:r>
          </w:p>
        </w:tc>
        <w:tc>
          <w:tcPr>
            <w:tcW w:w="89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0.4</w:t>
            </w:r>
          </w:p>
        </w:tc>
        <w:tc>
          <w:tcPr>
            <w:tcW w:w="268" w:type="dxa"/>
            <w:tcBorders>
              <w:top w:val="nil"/>
              <w:bottom w:val="single" w:sz="4" w:space="0" w:color="auto"/>
            </w:tcBorders>
          </w:tcPr>
          <w:p w:rsidR="00E308E4" w:rsidRDefault="00E308E4" w:rsidP="00FE7506">
            <w:pPr>
              <w:jc w:val="right"/>
              <w:rPr>
                <w:rFonts w:cs="Arial"/>
                <w:color w:val="000000"/>
                <w:sz w:val="18"/>
                <w:szCs w:val="18"/>
              </w:rPr>
            </w:pPr>
            <w:r>
              <w:rPr>
                <w:rFonts w:cs="Arial"/>
                <w:color w:val="000000"/>
                <w:sz w:val="18"/>
                <w:szCs w:val="18"/>
              </w:rPr>
              <w:t> </w:t>
            </w:r>
          </w:p>
        </w:tc>
        <w:tc>
          <w:tcPr>
            <w:tcW w:w="1073"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64</w:t>
            </w:r>
          </w:p>
        </w:tc>
        <w:tc>
          <w:tcPr>
            <w:tcW w:w="984" w:type="dxa"/>
            <w:gridSpan w:val="2"/>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1.8</w:t>
            </w:r>
          </w:p>
        </w:tc>
      </w:tr>
      <w:tr w:rsidR="00E308E4" w:rsidTr="00E41E51">
        <w:trPr>
          <w:gridBefore w:val="3"/>
          <w:gridAfter w:val="2"/>
          <w:wBefore w:w="1341" w:type="dxa"/>
          <w:wAfter w:w="895" w:type="dxa"/>
          <w:trHeight w:val="112"/>
        </w:trPr>
        <w:tc>
          <w:tcPr>
            <w:tcW w:w="5366" w:type="dxa"/>
            <w:gridSpan w:val="2"/>
            <w:tcBorders>
              <w:top w:val="single" w:sz="4" w:space="0" w:color="auto"/>
            </w:tcBorders>
            <w:vAlign w:val="center"/>
          </w:tcPr>
          <w:p w:rsidR="00E308E4" w:rsidRDefault="00E308E4" w:rsidP="00E308E4">
            <w:pPr>
              <w:rPr>
                <w:rFonts w:cs="Arial"/>
                <w:b/>
                <w:bCs/>
                <w:sz w:val="18"/>
                <w:szCs w:val="18"/>
              </w:rPr>
            </w:pPr>
            <w:r>
              <w:rPr>
                <w:rFonts w:cs="Arial"/>
                <w:b/>
                <w:bCs/>
                <w:sz w:val="18"/>
                <w:szCs w:val="18"/>
              </w:rPr>
              <w:t>Homicide</w:t>
            </w:r>
          </w:p>
        </w:tc>
        <w:tc>
          <w:tcPr>
            <w:tcW w:w="984"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140</w:t>
            </w:r>
          </w:p>
        </w:tc>
        <w:tc>
          <w:tcPr>
            <w:tcW w:w="894"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2.1</w:t>
            </w:r>
          </w:p>
        </w:tc>
        <w:tc>
          <w:tcPr>
            <w:tcW w:w="268" w:type="dxa"/>
            <w:tcBorders>
              <w:top w:val="single" w:sz="4" w:space="0" w:color="auto"/>
            </w:tcBorders>
          </w:tcPr>
          <w:p w:rsidR="00E308E4" w:rsidRPr="00810618" w:rsidRDefault="00E308E4" w:rsidP="00FE7506">
            <w:pPr>
              <w:jc w:val="right"/>
              <w:rPr>
                <w:rFonts w:cs="Arial"/>
                <w:b/>
                <w:color w:val="000000"/>
                <w:sz w:val="18"/>
                <w:szCs w:val="18"/>
              </w:rPr>
            </w:pPr>
            <w:r w:rsidRPr="00810618">
              <w:rPr>
                <w:rFonts w:cs="Arial"/>
                <w:b/>
                <w:color w:val="000000"/>
                <w:sz w:val="18"/>
                <w:szCs w:val="18"/>
              </w:rPr>
              <w:t> </w:t>
            </w:r>
          </w:p>
        </w:tc>
        <w:tc>
          <w:tcPr>
            <w:tcW w:w="984"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27</w:t>
            </w:r>
          </w:p>
        </w:tc>
        <w:tc>
          <w:tcPr>
            <w:tcW w:w="894"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0.8</w:t>
            </w:r>
          </w:p>
        </w:tc>
        <w:tc>
          <w:tcPr>
            <w:tcW w:w="268" w:type="dxa"/>
            <w:tcBorders>
              <w:top w:val="single" w:sz="4" w:space="0" w:color="auto"/>
            </w:tcBorders>
          </w:tcPr>
          <w:p w:rsidR="00E308E4" w:rsidRPr="00810618" w:rsidRDefault="00E308E4" w:rsidP="00FE7506">
            <w:pPr>
              <w:jc w:val="right"/>
              <w:rPr>
                <w:rFonts w:cs="Arial"/>
                <w:b/>
                <w:color w:val="000000"/>
                <w:sz w:val="18"/>
                <w:szCs w:val="18"/>
              </w:rPr>
            </w:pPr>
            <w:r w:rsidRPr="00810618">
              <w:rPr>
                <w:rFonts w:cs="Arial"/>
                <w:b/>
                <w:color w:val="000000"/>
                <w:sz w:val="18"/>
                <w:szCs w:val="18"/>
              </w:rPr>
              <w:t> </w:t>
            </w:r>
          </w:p>
        </w:tc>
        <w:tc>
          <w:tcPr>
            <w:tcW w:w="1073"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113</w:t>
            </w:r>
          </w:p>
        </w:tc>
        <w:tc>
          <w:tcPr>
            <w:tcW w:w="984" w:type="dxa"/>
            <w:gridSpan w:val="2"/>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3.4</w:t>
            </w:r>
          </w:p>
        </w:tc>
      </w:tr>
      <w:tr w:rsidR="00E308E4" w:rsidTr="00E41E51">
        <w:trPr>
          <w:gridBefore w:val="3"/>
          <w:gridAfter w:val="2"/>
          <w:wBefore w:w="1341" w:type="dxa"/>
          <w:wAfter w:w="895" w:type="dxa"/>
          <w:trHeight w:val="180"/>
        </w:trPr>
        <w:tc>
          <w:tcPr>
            <w:tcW w:w="5366" w:type="dxa"/>
            <w:gridSpan w:val="2"/>
            <w:vAlign w:val="center"/>
          </w:tcPr>
          <w:p w:rsidR="00E308E4" w:rsidRDefault="00E308E4" w:rsidP="00F21311">
            <w:pPr>
              <w:ind w:firstLine="252"/>
              <w:rPr>
                <w:rFonts w:cs="Arial"/>
                <w:sz w:val="18"/>
                <w:szCs w:val="18"/>
              </w:rPr>
            </w:pPr>
            <w:r>
              <w:rPr>
                <w:rFonts w:cs="Arial"/>
                <w:sz w:val="18"/>
                <w:szCs w:val="18"/>
              </w:rPr>
              <w:t>Firearm</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88</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1.3</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984" w:type="dxa"/>
            <w:vAlign w:val="center"/>
          </w:tcPr>
          <w:p w:rsidR="00E308E4" w:rsidRDefault="00E308E4" w:rsidP="00E308E4">
            <w:pPr>
              <w:jc w:val="right"/>
              <w:rPr>
                <w:rFonts w:cs="Arial"/>
                <w:color w:val="000000"/>
                <w:sz w:val="18"/>
                <w:szCs w:val="18"/>
              </w:rPr>
            </w:pPr>
            <w:r>
              <w:rPr>
                <w:rFonts w:cs="Arial"/>
                <w:color w:val="000000"/>
                <w:sz w:val="18"/>
                <w:szCs w:val="18"/>
              </w:rPr>
              <w:t>7</w:t>
            </w:r>
          </w:p>
        </w:tc>
        <w:tc>
          <w:tcPr>
            <w:tcW w:w="894" w:type="dxa"/>
            <w:vAlign w:val="center"/>
          </w:tcPr>
          <w:p w:rsidR="00E308E4" w:rsidRDefault="00E308E4" w:rsidP="00E308E4">
            <w:pPr>
              <w:jc w:val="right"/>
              <w:rPr>
                <w:rFonts w:cs="Arial"/>
                <w:color w:val="000000"/>
                <w:sz w:val="18"/>
                <w:szCs w:val="18"/>
              </w:rPr>
            </w:pPr>
            <w:r>
              <w:rPr>
                <w:rFonts w:cs="Arial"/>
                <w:color w:val="000000"/>
                <w:sz w:val="18"/>
                <w:szCs w:val="18"/>
              </w:rPr>
              <w:t>0.2</w:t>
            </w:r>
          </w:p>
        </w:tc>
        <w:tc>
          <w:tcPr>
            <w:tcW w:w="268" w:type="dxa"/>
          </w:tcPr>
          <w:p w:rsidR="00E308E4" w:rsidRDefault="00E308E4" w:rsidP="00FE7506">
            <w:pPr>
              <w:jc w:val="right"/>
              <w:rPr>
                <w:rFonts w:cs="Arial"/>
                <w:color w:val="000000"/>
                <w:sz w:val="18"/>
                <w:szCs w:val="18"/>
              </w:rPr>
            </w:pPr>
            <w:r>
              <w:rPr>
                <w:rFonts w:cs="Arial"/>
                <w:color w:val="000000"/>
                <w:sz w:val="18"/>
                <w:szCs w:val="18"/>
              </w:rPr>
              <w:t> </w:t>
            </w:r>
          </w:p>
        </w:tc>
        <w:tc>
          <w:tcPr>
            <w:tcW w:w="1073" w:type="dxa"/>
            <w:vAlign w:val="center"/>
          </w:tcPr>
          <w:p w:rsidR="00E308E4" w:rsidRDefault="00E308E4" w:rsidP="00E308E4">
            <w:pPr>
              <w:jc w:val="right"/>
              <w:rPr>
                <w:rFonts w:cs="Arial"/>
                <w:color w:val="000000"/>
                <w:sz w:val="18"/>
                <w:szCs w:val="18"/>
              </w:rPr>
            </w:pPr>
            <w:r>
              <w:rPr>
                <w:rFonts w:cs="Arial"/>
                <w:color w:val="000000"/>
                <w:sz w:val="18"/>
                <w:szCs w:val="18"/>
              </w:rPr>
              <w:t>81</w:t>
            </w:r>
          </w:p>
        </w:tc>
        <w:tc>
          <w:tcPr>
            <w:tcW w:w="984" w:type="dxa"/>
            <w:gridSpan w:val="2"/>
            <w:vAlign w:val="center"/>
          </w:tcPr>
          <w:p w:rsidR="00E308E4" w:rsidRDefault="00E308E4" w:rsidP="00E308E4">
            <w:pPr>
              <w:jc w:val="right"/>
              <w:rPr>
                <w:rFonts w:cs="Arial"/>
                <w:color w:val="000000"/>
                <w:sz w:val="18"/>
                <w:szCs w:val="18"/>
              </w:rPr>
            </w:pPr>
            <w:r>
              <w:rPr>
                <w:rFonts w:cs="Arial"/>
                <w:color w:val="000000"/>
                <w:sz w:val="18"/>
                <w:szCs w:val="18"/>
              </w:rPr>
              <w:t>2.4</w:t>
            </w:r>
          </w:p>
        </w:tc>
      </w:tr>
      <w:tr w:rsidR="00E308E4" w:rsidTr="00E41E51">
        <w:trPr>
          <w:gridBefore w:val="3"/>
          <w:gridAfter w:val="2"/>
          <w:wBefore w:w="1341" w:type="dxa"/>
          <w:wAfter w:w="895" w:type="dxa"/>
          <w:trHeight w:val="169"/>
        </w:trPr>
        <w:tc>
          <w:tcPr>
            <w:tcW w:w="5366" w:type="dxa"/>
            <w:gridSpan w:val="2"/>
            <w:tcBorders>
              <w:bottom w:val="nil"/>
            </w:tcBorders>
            <w:vAlign w:val="center"/>
          </w:tcPr>
          <w:p w:rsidR="00E308E4" w:rsidRDefault="00E308E4" w:rsidP="00F21311">
            <w:pPr>
              <w:ind w:firstLine="252"/>
              <w:rPr>
                <w:rFonts w:cs="Arial"/>
                <w:sz w:val="18"/>
                <w:szCs w:val="18"/>
              </w:rPr>
            </w:pPr>
            <w:r>
              <w:rPr>
                <w:rFonts w:cs="Arial"/>
                <w:sz w:val="18"/>
                <w:szCs w:val="18"/>
              </w:rPr>
              <w:t>Cut or pierce</w:t>
            </w:r>
          </w:p>
        </w:tc>
        <w:tc>
          <w:tcPr>
            <w:tcW w:w="98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24</w:t>
            </w:r>
          </w:p>
        </w:tc>
        <w:tc>
          <w:tcPr>
            <w:tcW w:w="89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0.4</w:t>
            </w:r>
          </w:p>
        </w:tc>
        <w:tc>
          <w:tcPr>
            <w:tcW w:w="268" w:type="dxa"/>
            <w:tcBorders>
              <w:bottom w:val="nil"/>
            </w:tcBorders>
          </w:tcPr>
          <w:p w:rsidR="00E308E4" w:rsidRDefault="00E308E4" w:rsidP="00FE7506">
            <w:pPr>
              <w:jc w:val="right"/>
              <w:rPr>
                <w:rFonts w:cs="Arial"/>
                <w:color w:val="000000"/>
                <w:sz w:val="18"/>
                <w:szCs w:val="18"/>
              </w:rPr>
            </w:pPr>
            <w:r>
              <w:rPr>
                <w:rFonts w:cs="Arial"/>
                <w:color w:val="000000"/>
                <w:sz w:val="18"/>
                <w:szCs w:val="18"/>
              </w:rPr>
              <w:t> </w:t>
            </w:r>
          </w:p>
        </w:tc>
        <w:tc>
          <w:tcPr>
            <w:tcW w:w="98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10</w:t>
            </w:r>
          </w:p>
        </w:tc>
        <w:tc>
          <w:tcPr>
            <w:tcW w:w="89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0.3</w:t>
            </w:r>
          </w:p>
        </w:tc>
        <w:tc>
          <w:tcPr>
            <w:tcW w:w="268" w:type="dxa"/>
            <w:tcBorders>
              <w:bottom w:val="nil"/>
            </w:tcBorders>
          </w:tcPr>
          <w:p w:rsidR="00E308E4" w:rsidRDefault="00E308E4" w:rsidP="00FE7506">
            <w:pPr>
              <w:jc w:val="right"/>
              <w:rPr>
                <w:rFonts w:cs="Arial"/>
                <w:color w:val="000000"/>
                <w:sz w:val="18"/>
                <w:szCs w:val="18"/>
              </w:rPr>
            </w:pPr>
            <w:r>
              <w:rPr>
                <w:rFonts w:cs="Arial"/>
                <w:color w:val="000000"/>
                <w:sz w:val="18"/>
                <w:szCs w:val="18"/>
              </w:rPr>
              <w:t> </w:t>
            </w:r>
          </w:p>
        </w:tc>
        <w:tc>
          <w:tcPr>
            <w:tcW w:w="1073"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14</w:t>
            </w:r>
          </w:p>
        </w:tc>
        <w:tc>
          <w:tcPr>
            <w:tcW w:w="984" w:type="dxa"/>
            <w:gridSpan w:val="2"/>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0.4</w:t>
            </w:r>
          </w:p>
        </w:tc>
      </w:tr>
      <w:tr w:rsidR="00E308E4" w:rsidTr="00E41E51">
        <w:trPr>
          <w:gridBefore w:val="3"/>
          <w:gridAfter w:val="2"/>
          <w:wBefore w:w="1341" w:type="dxa"/>
          <w:wAfter w:w="895" w:type="dxa"/>
          <w:trHeight w:val="224"/>
        </w:trPr>
        <w:tc>
          <w:tcPr>
            <w:tcW w:w="5366" w:type="dxa"/>
            <w:gridSpan w:val="2"/>
            <w:tcBorders>
              <w:top w:val="nil"/>
              <w:bottom w:val="single" w:sz="4" w:space="0" w:color="auto"/>
            </w:tcBorders>
            <w:vAlign w:val="center"/>
          </w:tcPr>
          <w:p w:rsidR="00E308E4" w:rsidRDefault="00E308E4" w:rsidP="00F21311">
            <w:pPr>
              <w:ind w:firstLine="252"/>
              <w:rPr>
                <w:rFonts w:cs="Arial"/>
                <w:sz w:val="18"/>
                <w:szCs w:val="18"/>
              </w:rPr>
            </w:pPr>
            <w:r>
              <w:rPr>
                <w:rFonts w:cs="Arial"/>
                <w:sz w:val="18"/>
                <w:szCs w:val="18"/>
              </w:rPr>
              <w:t>Other and unspecified</w:t>
            </w:r>
          </w:p>
        </w:tc>
        <w:tc>
          <w:tcPr>
            <w:tcW w:w="98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28</w:t>
            </w:r>
          </w:p>
        </w:tc>
        <w:tc>
          <w:tcPr>
            <w:tcW w:w="89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0.4</w:t>
            </w:r>
          </w:p>
        </w:tc>
        <w:tc>
          <w:tcPr>
            <w:tcW w:w="268" w:type="dxa"/>
            <w:tcBorders>
              <w:top w:val="nil"/>
              <w:bottom w:val="single" w:sz="4" w:space="0" w:color="auto"/>
            </w:tcBorders>
          </w:tcPr>
          <w:p w:rsidR="00E308E4" w:rsidRDefault="00E308E4" w:rsidP="00FE7506">
            <w:pPr>
              <w:jc w:val="right"/>
              <w:rPr>
                <w:rFonts w:cs="Arial"/>
                <w:color w:val="000000"/>
                <w:sz w:val="18"/>
                <w:szCs w:val="18"/>
              </w:rPr>
            </w:pPr>
            <w:r>
              <w:rPr>
                <w:rFonts w:cs="Arial"/>
                <w:color w:val="000000"/>
                <w:sz w:val="18"/>
                <w:szCs w:val="18"/>
              </w:rPr>
              <w:t> </w:t>
            </w:r>
          </w:p>
        </w:tc>
        <w:tc>
          <w:tcPr>
            <w:tcW w:w="98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10</w:t>
            </w:r>
          </w:p>
        </w:tc>
        <w:tc>
          <w:tcPr>
            <w:tcW w:w="89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0.3</w:t>
            </w:r>
          </w:p>
        </w:tc>
        <w:tc>
          <w:tcPr>
            <w:tcW w:w="268" w:type="dxa"/>
            <w:tcBorders>
              <w:top w:val="nil"/>
              <w:bottom w:val="single" w:sz="4" w:space="0" w:color="auto"/>
            </w:tcBorders>
          </w:tcPr>
          <w:p w:rsidR="00E308E4" w:rsidRDefault="00E308E4" w:rsidP="00FE7506">
            <w:pPr>
              <w:jc w:val="right"/>
              <w:rPr>
                <w:rFonts w:cs="Arial"/>
                <w:color w:val="000000"/>
                <w:sz w:val="18"/>
                <w:szCs w:val="18"/>
              </w:rPr>
            </w:pPr>
            <w:r>
              <w:rPr>
                <w:rFonts w:cs="Arial"/>
                <w:color w:val="000000"/>
                <w:sz w:val="18"/>
                <w:szCs w:val="18"/>
              </w:rPr>
              <w:t> </w:t>
            </w:r>
          </w:p>
        </w:tc>
        <w:tc>
          <w:tcPr>
            <w:tcW w:w="1073"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18</w:t>
            </w:r>
          </w:p>
        </w:tc>
        <w:tc>
          <w:tcPr>
            <w:tcW w:w="984" w:type="dxa"/>
            <w:gridSpan w:val="2"/>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0.5</w:t>
            </w:r>
          </w:p>
        </w:tc>
      </w:tr>
      <w:tr w:rsidR="00E308E4" w:rsidTr="00E41E51">
        <w:trPr>
          <w:gridBefore w:val="3"/>
          <w:gridAfter w:val="2"/>
          <w:wBefore w:w="1341" w:type="dxa"/>
          <w:wAfter w:w="895" w:type="dxa"/>
          <w:trHeight w:val="66"/>
        </w:trPr>
        <w:tc>
          <w:tcPr>
            <w:tcW w:w="5366" w:type="dxa"/>
            <w:gridSpan w:val="2"/>
            <w:tcBorders>
              <w:top w:val="single" w:sz="4" w:space="0" w:color="auto"/>
            </w:tcBorders>
            <w:vAlign w:val="center"/>
          </w:tcPr>
          <w:p w:rsidR="00E308E4" w:rsidRDefault="00E308E4" w:rsidP="00E308E4">
            <w:pPr>
              <w:pStyle w:val="CommentText"/>
              <w:rPr>
                <w:b/>
                <w:sz w:val="18"/>
              </w:rPr>
            </w:pPr>
            <w:r>
              <w:rPr>
                <w:b/>
                <w:sz w:val="18"/>
              </w:rPr>
              <w:t>Injury Deaths of Undetermined Intent</w:t>
            </w:r>
          </w:p>
        </w:tc>
        <w:tc>
          <w:tcPr>
            <w:tcW w:w="984"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69</w:t>
            </w:r>
          </w:p>
        </w:tc>
        <w:tc>
          <w:tcPr>
            <w:tcW w:w="894"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1.0</w:t>
            </w:r>
          </w:p>
        </w:tc>
        <w:tc>
          <w:tcPr>
            <w:tcW w:w="268" w:type="dxa"/>
            <w:tcBorders>
              <w:top w:val="single" w:sz="4" w:space="0" w:color="auto"/>
            </w:tcBorders>
          </w:tcPr>
          <w:p w:rsidR="00E308E4" w:rsidRDefault="00E308E4" w:rsidP="00FE7506">
            <w:pPr>
              <w:jc w:val="right"/>
              <w:rPr>
                <w:rFonts w:cs="Arial"/>
                <w:b/>
                <w:bCs/>
                <w:color w:val="000000"/>
                <w:sz w:val="18"/>
                <w:szCs w:val="18"/>
              </w:rPr>
            </w:pPr>
            <w:r>
              <w:rPr>
                <w:rFonts w:cs="Arial"/>
                <w:b/>
                <w:bCs/>
                <w:color w:val="000000"/>
                <w:sz w:val="18"/>
                <w:szCs w:val="18"/>
              </w:rPr>
              <w:t> </w:t>
            </w:r>
          </w:p>
        </w:tc>
        <w:tc>
          <w:tcPr>
            <w:tcW w:w="984"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23</w:t>
            </w:r>
          </w:p>
        </w:tc>
        <w:tc>
          <w:tcPr>
            <w:tcW w:w="894"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0.6</w:t>
            </w:r>
          </w:p>
        </w:tc>
        <w:tc>
          <w:tcPr>
            <w:tcW w:w="268" w:type="dxa"/>
            <w:tcBorders>
              <w:top w:val="single" w:sz="4" w:space="0" w:color="auto"/>
            </w:tcBorders>
          </w:tcPr>
          <w:p w:rsidR="00E308E4" w:rsidRDefault="00E308E4" w:rsidP="00FE7506">
            <w:pPr>
              <w:jc w:val="right"/>
              <w:rPr>
                <w:rFonts w:cs="Arial"/>
                <w:b/>
                <w:bCs/>
                <w:color w:val="000000"/>
                <w:sz w:val="18"/>
                <w:szCs w:val="18"/>
              </w:rPr>
            </w:pPr>
            <w:r>
              <w:rPr>
                <w:rFonts w:cs="Arial"/>
                <w:b/>
                <w:bCs/>
                <w:color w:val="000000"/>
                <w:sz w:val="18"/>
                <w:szCs w:val="18"/>
              </w:rPr>
              <w:t> </w:t>
            </w:r>
          </w:p>
        </w:tc>
        <w:tc>
          <w:tcPr>
            <w:tcW w:w="1073" w:type="dxa"/>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46</w:t>
            </w:r>
          </w:p>
        </w:tc>
        <w:tc>
          <w:tcPr>
            <w:tcW w:w="984" w:type="dxa"/>
            <w:gridSpan w:val="2"/>
            <w:tcBorders>
              <w:top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1.3</w:t>
            </w:r>
          </w:p>
        </w:tc>
      </w:tr>
      <w:tr w:rsidR="00E308E4" w:rsidTr="00E41E51">
        <w:trPr>
          <w:gridBefore w:val="3"/>
          <w:gridAfter w:val="2"/>
          <w:wBefore w:w="1341" w:type="dxa"/>
          <w:wAfter w:w="895" w:type="dxa"/>
          <w:trHeight w:val="169"/>
        </w:trPr>
        <w:tc>
          <w:tcPr>
            <w:tcW w:w="5366" w:type="dxa"/>
            <w:gridSpan w:val="2"/>
            <w:tcBorders>
              <w:bottom w:val="nil"/>
            </w:tcBorders>
            <w:vAlign w:val="center"/>
          </w:tcPr>
          <w:p w:rsidR="00E308E4" w:rsidRDefault="00E308E4" w:rsidP="00F21311">
            <w:pPr>
              <w:ind w:firstLine="252"/>
              <w:rPr>
                <w:sz w:val="18"/>
              </w:rPr>
            </w:pPr>
            <w:r>
              <w:rPr>
                <w:sz w:val="18"/>
              </w:rPr>
              <w:t xml:space="preserve">Poisoning </w:t>
            </w:r>
          </w:p>
        </w:tc>
        <w:tc>
          <w:tcPr>
            <w:tcW w:w="98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32</w:t>
            </w:r>
          </w:p>
        </w:tc>
        <w:tc>
          <w:tcPr>
            <w:tcW w:w="89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0.4</w:t>
            </w:r>
          </w:p>
        </w:tc>
        <w:tc>
          <w:tcPr>
            <w:tcW w:w="268" w:type="dxa"/>
            <w:tcBorders>
              <w:bottom w:val="nil"/>
            </w:tcBorders>
          </w:tcPr>
          <w:p w:rsidR="00E308E4" w:rsidRDefault="00E308E4" w:rsidP="00FE7506">
            <w:pPr>
              <w:jc w:val="right"/>
              <w:rPr>
                <w:rFonts w:cs="Arial"/>
                <w:color w:val="000000"/>
                <w:sz w:val="18"/>
                <w:szCs w:val="18"/>
              </w:rPr>
            </w:pPr>
            <w:r>
              <w:rPr>
                <w:rFonts w:cs="Arial"/>
                <w:color w:val="000000"/>
                <w:sz w:val="18"/>
                <w:szCs w:val="18"/>
              </w:rPr>
              <w:t> </w:t>
            </w:r>
          </w:p>
        </w:tc>
        <w:tc>
          <w:tcPr>
            <w:tcW w:w="98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17</w:t>
            </w:r>
          </w:p>
        </w:tc>
        <w:tc>
          <w:tcPr>
            <w:tcW w:w="89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0.4</w:t>
            </w:r>
          </w:p>
        </w:tc>
        <w:tc>
          <w:tcPr>
            <w:tcW w:w="268" w:type="dxa"/>
            <w:tcBorders>
              <w:bottom w:val="nil"/>
            </w:tcBorders>
          </w:tcPr>
          <w:p w:rsidR="00E308E4" w:rsidRDefault="00E308E4" w:rsidP="00FE7506">
            <w:pPr>
              <w:jc w:val="right"/>
              <w:rPr>
                <w:rFonts w:cs="Arial"/>
                <w:color w:val="000000"/>
                <w:sz w:val="18"/>
                <w:szCs w:val="18"/>
              </w:rPr>
            </w:pPr>
            <w:r>
              <w:rPr>
                <w:rFonts w:cs="Arial"/>
                <w:color w:val="000000"/>
                <w:sz w:val="18"/>
                <w:szCs w:val="18"/>
              </w:rPr>
              <w:t> </w:t>
            </w:r>
          </w:p>
        </w:tc>
        <w:tc>
          <w:tcPr>
            <w:tcW w:w="1073"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15</w:t>
            </w:r>
          </w:p>
        </w:tc>
        <w:tc>
          <w:tcPr>
            <w:tcW w:w="984" w:type="dxa"/>
            <w:gridSpan w:val="2"/>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0.4</w:t>
            </w:r>
          </w:p>
        </w:tc>
      </w:tr>
      <w:tr w:rsidR="00E308E4" w:rsidTr="00E41E51">
        <w:trPr>
          <w:gridBefore w:val="3"/>
          <w:gridAfter w:val="2"/>
          <w:wBefore w:w="1341" w:type="dxa"/>
          <w:wAfter w:w="895" w:type="dxa"/>
          <w:trHeight w:val="238"/>
        </w:trPr>
        <w:tc>
          <w:tcPr>
            <w:tcW w:w="5366" w:type="dxa"/>
            <w:gridSpan w:val="2"/>
            <w:tcBorders>
              <w:top w:val="nil"/>
              <w:bottom w:val="single" w:sz="4" w:space="0" w:color="auto"/>
            </w:tcBorders>
            <w:vAlign w:val="center"/>
          </w:tcPr>
          <w:p w:rsidR="00E308E4" w:rsidRDefault="00E308E4" w:rsidP="00F21311">
            <w:pPr>
              <w:ind w:firstLine="252"/>
              <w:rPr>
                <w:sz w:val="8"/>
              </w:rPr>
            </w:pPr>
            <w:r>
              <w:rPr>
                <w:sz w:val="18"/>
              </w:rPr>
              <w:t>Other and unspecified</w:t>
            </w:r>
          </w:p>
          <w:p w:rsidR="00E308E4" w:rsidRDefault="00E308E4" w:rsidP="00F21311">
            <w:pPr>
              <w:ind w:firstLine="252"/>
              <w:rPr>
                <w:sz w:val="4"/>
              </w:rPr>
            </w:pPr>
          </w:p>
        </w:tc>
        <w:tc>
          <w:tcPr>
            <w:tcW w:w="98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37</w:t>
            </w:r>
          </w:p>
        </w:tc>
        <w:tc>
          <w:tcPr>
            <w:tcW w:w="89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0.5</w:t>
            </w:r>
          </w:p>
        </w:tc>
        <w:tc>
          <w:tcPr>
            <w:tcW w:w="268" w:type="dxa"/>
            <w:tcBorders>
              <w:top w:val="nil"/>
              <w:bottom w:val="single" w:sz="4" w:space="0" w:color="auto"/>
            </w:tcBorders>
          </w:tcPr>
          <w:p w:rsidR="00E308E4" w:rsidRDefault="00E308E4" w:rsidP="00FE7506">
            <w:pPr>
              <w:jc w:val="right"/>
              <w:rPr>
                <w:rFonts w:cs="Arial"/>
                <w:color w:val="000000"/>
                <w:sz w:val="18"/>
                <w:szCs w:val="18"/>
              </w:rPr>
            </w:pPr>
            <w:r>
              <w:rPr>
                <w:rFonts w:cs="Arial"/>
                <w:color w:val="000000"/>
                <w:sz w:val="18"/>
                <w:szCs w:val="18"/>
              </w:rPr>
              <w:t> </w:t>
            </w:r>
          </w:p>
        </w:tc>
        <w:tc>
          <w:tcPr>
            <w:tcW w:w="98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6</w:t>
            </w:r>
          </w:p>
        </w:tc>
        <w:tc>
          <w:tcPr>
            <w:tcW w:w="894"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0.2</w:t>
            </w:r>
          </w:p>
        </w:tc>
        <w:tc>
          <w:tcPr>
            <w:tcW w:w="268" w:type="dxa"/>
            <w:tcBorders>
              <w:top w:val="nil"/>
              <w:bottom w:val="single" w:sz="4" w:space="0" w:color="auto"/>
            </w:tcBorders>
          </w:tcPr>
          <w:p w:rsidR="00E308E4" w:rsidRDefault="00E308E4" w:rsidP="00FE7506">
            <w:pPr>
              <w:jc w:val="right"/>
              <w:rPr>
                <w:rFonts w:cs="Arial"/>
                <w:color w:val="000000"/>
                <w:sz w:val="18"/>
                <w:szCs w:val="18"/>
              </w:rPr>
            </w:pPr>
            <w:r>
              <w:rPr>
                <w:rFonts w:cs="Arial"/>
                <w:color w:val="000000"/>
                <w:sz w:val="18"/>
                <w:szCs w:val="18"/>
              </w:rPr>
              <w:t> </w:t>
            </w:r>
          </w:p>
        </w:tc>
        <w:tc>
          <w:tcPr>
            <w:tcW w:w="1073" w:type="dxa"/>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31</w:t>
            </w:r>
          </w:p>
        </w:tc>
        <w:tc>
          <w:tcPr>
            <w:tcW w:w="984" w:type="dxa"/>
            <w:gridSpan w:val="2"/>
            <w:tcBorders>
              <w:top w:val="nil"/>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0.9</w:t>
            </w:r>
          </w:p>
        </w:tc>
      </w:tr>
      <w:tr w:rsidR="00E308E4" w:rsidTr="00E41E51">
        <w:trPr>
          <w:gridBefore w:val="3"/>
          <w:gridAfter w:val="2"/>
          <w:wBefore w:w="1341" w:type="dxa"/>
          <w:wAfter w:w="895" w:type="dxa"/>
          <w:trHeight w:val="180"/>
        </w:trPr>
        <w:tc>
          <w:tcPr>
            <w:tcW w:w="5366" w:type="dxa"/>
            <w:gridSpan w:val="2"/>
            <w:tcBorders>
              <w:top w:val="single" w:sz="4" w:space="0" w:color="auto"/>
              <w:bottom w:val="nil"/>
            </w:tcBorders>
            <w:vAlign w:val="center"/>
          </w:tcPr>
          <w:p w:rsidR="00E308E4" w:rsidRDefault="00E308E4" w:rsidP="00E308E4">
            <w:pPr>
              <w:pStyle w:val="CommentText"/>
              <w:rPr>
                <w:b/>
                <w:sz w:val="18"/>
              </w:rPr>
            </w:pPr>
            <w:r>
              <w:rPr>
                <w:b/>
                <w:sz w:val="18"/>
              </w:rPr>
              <w:t>Legal Intervention</w:t>
            </w:r>
          </w:p>
        </w:tc>
        <w:tc>
          <w:tcPr>
            <w:tcW w:w="984" w:type="dxa"/>
            <w:tcBorders>
              <w:top w:val="single" w:sz="4" w:space="0" w:color="auto"/>
              <w:bottom w:val="nil"/>
            </w:tcBorders>
            <w:vAlign w:val="center"/>
          </w:tcPr>
          <w:p w:rsidR="00E308E4" w:rsidRDefault="00E308E4" w:rsidP="00E308E4">
            <w:pPr>
              <w:jc w:val="right"/>
              <w:rPr>
                <w:rFonts w:cs="Arial"/>
                <w:b/>
                <w:bCs/>
                <w:color w:val="000000"/>
                <w:sz w:val="18"/>
                <w:szCs w:val="18"/>
              </w:rPr>
            </w:pPr>
            <w:r>
              <w:rPr>
                <w:rFonts w:cs="Arial"/>
                <w:b/>
                <w:bCs/>
                <w:color w:val="000000"/>
                <w:sz w:val="18"/>
                <w:szCs w:val="18"/>
              </w:rPr>
              <w:t>12</w:t>
            </w:r>
          </w:p>
        </w:tc>
        <w:tc>
          <w:tcPr>
            <w:tcW w:w="894" w:type="dxa"/>
            <w:tcBorders>
              <w:top w:val="single" w:sz="4" w:space="0" w:color="auto"/>
              <w:bottom w:val="nil"/>
            </w:tcBorders>
            <w:vAlign w:val="center"/>
          </w:tcPr>
          <w:p w:rsidR="00E308E4" w:rsidRDefault="00E308E4" w:rsidP="00E308E4">
            <w:pPr>
              <w:jc w:val="right"/>
              <w:rPr>
                <w:rFonts w:cs="Arial"/>
                <w:b/>
                <w:bCs/>
                <w:color w:val="000000"/>
                <w:sz w:val="18"/>
                <w:szCs w:val="18"/>
              </w:rPr>
            </w:pPr>
            <w:r>
              <w:rPr>
                <w:rFonts w:cs="Arial"/>
                <w:b/>
                <w:bCs/>
                <w:color w:val="000000"/>
                <w:sz w:val="18"/>
                <w:szCs w:val="18"/>
              </w:rPr>
              <w:t>0.2</w:t>
            </w:r>
          </w:p>
        </w:tc>
        <w:tc>
          <w:tcPr>
            <w:tcW w:w="268" w:type="dxa"/>
            <w:tcBorders>
              <w:top w:val="single" w:sz="4" w:space="0" w:color="auto"/>
              <w:bottom w:val="nil"/>
            </w:tcBorders>
          </w:tcPr>
          <w:p w:rsidR="00E308E4" w:rsidRDefault="00E308E4" w:rsidP="00FE7506">
            <w:pPr>
              <w:jc w:val="right"/>
              <w:rPr>
                <w:rFonts w:cs="Arial"/>
                <w:b/>
                <w:bCs/>
                <w:color w:val="000000"/>
                <w:sz w:val="18"/>
                <w:szCs w:val="18"/>
              </w:rPr>
            </w:pPr>
            <w:r>
              <w:rPr>
                <w:rFonts w:cs="Arial"/>
                <w:b/>
                <w:bCs/>
                <w:color w:val="000000"/>
                <w:sz w:val="18"/>
                <w:szCs w:val="18"/>
              </w:rPr>
              <w:t> </w:t>
            </w:r>
          </w:p>
        </w:tc>
        <w:tc>
          <w:tcPr>
            <w:tcW w:w="984" w:type="dxa"/>
            <w:tcBorders>
              <w:top w:val="single" w:sz="4" w:space="0" w:color="auto"/>
              <w:bottom w:val="nil"/>
            </w:tcBorders>
            <w:vAlign w:val="center"/>
          </w:tcPr>
          <w:p w:rsidR="00E308E4" w:rsidRDefault="00AD2096" w:rsidP="00E308E4">
            <w:pPr>
              <w:jc w:val="right"/>
              <w:rPr>
                <w:rFonts w:cs="Arial"/>
                <w:b/>
                <w:bCs/>
                <w:color w:val="000000"/>
                <w:sz w:val="18"/>
                <w:szCs w:val="18"/>
              </w:rPr>
            </w:pPr>
            <w:r>
              <w:rPr>
                <w:rFonts w:cs="Arial"/>
                <w:b/>
                <w:bCs/>
                <w:color w:val="000000"/>
                <w:sz w:val="18"/>
                <w:szCs w:val="18"/>
              </w:rPr>
              <w:t>0</w:t>
            </w:r>
            <w:r w:rsidR="00E308E4">
              <w:rPr>
                <w:rFonts w:cs="Arial"/>
                <w:b/>
                <w:bCs/>
                <w:color w:val="000000"/>
                <w:sz w:val="18"/>
                <w:szCs w:val="18"/>
              </w:rPr>
              <w:t>.</w:t>
            </w:r>
            <w:r>
              <w:rPr>
                <w:rFonts w:cs="Arial"/>
                <w:b/>
                <w:bCs/>
                <w:color w:val="000000"/>
                <w:sz w:val="18"/>
                <w:szCs w:val="18"/>
              </w:rPr>
              <w:t>0</w:t>
            </w:r>
          </w:p>
        </w:tc>
        <w:tc>
          <w:tcPr>
            <w:tcW w:w="894" w:type="dxa"/>
            <w:tcBorders>
              <w:top w:val="single" w:sz="4" w:space="0" w:color="auto"/>
              <w:bottom w:val="nil"/>
            </w:tcBorders>
            <w:vAlign w:val="center"/>
          </w:tcPr>
          <w:p w:rsidR="00E308E4" w:rsidRDefault="00AD2096" w:rsidP="00AD2096">
            <w:pPr>
              <w:jc w:val="right"/>
              <w:rPr>
                <w:rFonts w:cs="Arial"/>
                <w:b/>
                <w:bCs/>
                <w:color w:val="000000"/>
                <w:sz w:val="18"/>
                <w:szCs w:val="18"/>
              </w:rPr>
            </w:pPr>
            <w:r>
              <w:rPr>
                <w:rFonts w:cs="Arial"/>
                <w:b/>
                <w:bCs/>
                <w:color w:val="000000"/>
                <w:sz w:val="18"/>
                <w:szCs w:val="18"/>
              </w:rPr>
              <w:t>0.0</w:t>
            </w:r>
          </w:p>
        </w:tc>
        <w:tc>
          <w:tcPr>
            <w:tcW w:w="268" w:type="dxa"/>
            <w:tcBorders>
              <w:top w:val="single" w:sz="4" w:space="0" w:color="auto"/>
              <w:bottom w:val="nil"/>
            </w:tcBorders>
          </w:tcPr>
          <w:p w:rsidR="00E308E4" w:rsidRDefault="00E308E4" w:rsidP="00FE7506">
            <w:pPr>
              <w:jc w:val="right"/>
              <w:rPr>
                <w:rFonts w:cs="Arial"/>
                <w:b/>
                <w:bCs/>
                <w:color w:val="000000"/>
                <w:sz w:val="18"/>
                <w:szCs w:val="18"/>
              </w:rPr>
            </w:pPr>
            <w:r>
              <w:rPr>
                <w:rFonts w:cs="Arial"/>
                <w:b/>
                <w:bCs/>
                <w:color w:val="000000"/>
                <w:sz w:val="18"/>
                <w:szCs w:val="18"/>
              </w:rPr>
              <w:t> </w:t>
            </w:r>
          </w:p>
        </w:tc>
        <w:tc>
          <w:tcPr>
            <w:tcW w:w="1073" w:type="dxa"/>
            <w:tcBorders>
              <w:top w:val="single" w:sz="4" w:space="0" w:color="auto"/>
              <w:bottom w:val="nil"/>
            </w:tcBorders>
            <w:vAlign w:val="center"/>
          </w:tcPr>
          <w:p w:rsidR="00E308E4" w:rsidRDefault="00E308E4" w:rsidP="00E308E4">
            <w:pPr>
              <w:jc w:val="right"/>
              <w:rPr>
                <w:rFonts w:cs="Arial"/>
                <w:b/>
                <w:bCs/>
                <w:color w:val="000000"/>
                <w:sz w:val="18"/>
                <w:szCs w:val="18"/>
              </w:rPr>
            </w:pPr>
            <w:r>
              <w:rPr>
                <w:rFonts w:cs="Arial"/>
                <w:b/>
                <w:bCs/>
                <w:color w:val="000000"/>
                <w:sz w:val="18"/>
                <w:szCs w:val="18"/>
              </w:rPr>
              <w:t>12</w:t>
            </w:r>
          </w:p>
        </w:tc>
        <w:tc>
          <w:tcPr>
            <w:tcW w:w="984" w:type="dxa"/>
            <w:gridSpan w:val="2"/>
            <w:tcBorders>
              <w:top w:val="single" w:sz="4" w:space="0" w:color="auto"/>
              <w:bottom w:val="nil"/>
            </w:tcBorders>
            <w:vAlign w:val="center"/>
          </w:tcPr>
          <w:p w:rsidR="00E308E4" w:rsidRDefault="00E308E4" w:rsidP="00E308E4">
            <w:pPr>
              <w:jc w:val="right"/>
              <w:rPr>
                <w:rFonts w:cs="Arial"/>
                <w:b/>
                <w:bCs/>
                <w:color w:val="000000"/>
                <w:sz w:val="18"/>
                <w:szCs w:val="18"/>
              </w:rPr>
            </w:pPr>
            <w:r>
              <w:rPr>
                <w:rFonts w:cs="Arial"/>
                <w:b/>
                <w:bCs/>
                <w:color w:val="000000"/>
                <w:sz w:val="18"/>
                <w:szCs w:val="18"/>
              </w:rPr>
              <w:t>0.4</w:t>
            </w:r>
          </w:p>
        </w:tc>
      </w:tr>
      <w:tr w:rsidR="00AD2096" w:rsidTr="00E41E51">
        <w:trPr>
          <w:gridBefore w:val="3"/>
          <w:gridAfter w:val="2"/>
          <w:wBefore w:w="1341" w:type="dxa"/>
          <w:wAfter w:w="895" w:type="dxa"/>
          <w:trHeight w:val="169"/>
        </w:trPr>
        <w:tc>
          <w:tcPr>
            <w:tcW w:w="5366" w:type="dxa"/>
            <w:gridSpan w:val="2"/>
            <w:tcBorders>
              <w:bottom w:val="nil"/>
            </w:tcBorders>
            <w:vAlign w:val="center"/>
          </w:tcPr>
          <w:p w:rsidR="00AD2096" w:rsidRDefault="00AD2096" w:rsidP="00F21311">
            <w:pPr>
              <w:pStyle w:val="CommentText"/>
              <w:ind w:firstLine="252"/>
              <w:rPr>
                <w:sz w:val="4"/>
              </w:rPr>
            </w:pPr>
            <w:r>
              <w:rPr>
                <w:sz w:val="18"/>
              </w:rPr>
              <w:t>Firearm</w:t>
            </w:r>
          </w:p>
        </w:tc>
        <w:tc>
          <w:tcPr>
            <w:tcW w:w="984" w:type="dxa"/>
            <w:tcBorders>
              <w:bottom w:val="nil"/>
            </w:tcBorders>
            <w:vAlign w:val="center"/>
          </w:tcPr>
          <w:p w:rsidR="00AD2096" w:rsidRDefault="00AD2096" w:rsidP="00E308E4">
            <w:pPr>
              <w:jc w:val="right"/>
              <w:rPr>
                <w:rFonts w:cs="Arial"/>
                <w:color w:val="000000"/>
                <w:sz w:val="18"/>
                <w:szCs w:val="18"/>
              </w:rPr>
            </w:pPr>
            <w:r>
              <w:rPr>
                <w:rFonts w:cs="Arial"/>
                <w:color w:val="000000"/>
                <w:sz w:val="18"/>
                <w:szCs w:val="18"/>
              </w:rPr>
              <w:t>11</w:t>
            </w:r>
          </w:p>
        </w:tc>
        <w:tc>
          <w:tcPr>
            <w:tcW w:w="894" w:type="dxa"/>
            <w:tcBorders>
              <w:bottom w:val="nil"/>
            </w:tcBorders>
            <w:vAlign w:val="center"/>
          </w:tcPr>
          <w:p w:rsidR="00AD2096" w:rsidRDefault="00AD2096" w:rsidP="00E308E4">
            <w:pPr>
              <w:jc w:val="right"/>
              <w:rPr>
                <w:rFonts w:cs="Arial"/>
                <w:color w:val="000000"/>
                <w:sz w:val="18"/>
                <w:szCs w:val="18"/>
              </w:rPr>
            </w:pPr>
            <w:r>
              <w:rPr>
                <w:rFonts w:cs="Arial"/>
                <w:color w:val="000000"/>
                <w:sz w:val="18"/>
                <w:szCs w:val="18"/>
              </w:rPr>
              <w:t>0.2</w:t>
            </w:r>
          </w:p>
        </w:tc>
        <w:tc>
          <w:tcPr>
            <w:tcW w:w="268" w:type="dxa"/>
            <w:tcBorders>
              <w:bottom w:val="nil"/>
            </w:tcBorders>
          </w:tcPr>
          <w:p w:rsidR="00AD2096" w:rsidRDefault="00AD2096" w:rsidP="00FE7506">
            <w:pPr>
              <w:jc w:val="right"/>
              <w:rPr>
                <w:rFonts w:cs="Arial"/>
                <w:color w:val="000000"/>
                <w:sz w:val="18"/>
                <w:szCs w:val="18"/>
              </w:rPr>
            </w:pPr>
            <w:r>
              <w:rPr>
                <w:rFonts w:cs="Arial"/>
                <w:color w:val="000000"/>
                <w:sz w:val="18"/>
                <w:szCs w:val="18"/>
              </w:rPr>
              <w:t> </w:t>
            </w:r>
          </w:p>
        </w:tc>
        <w:tc>
          <w:tcPr>
            <w:tcW w:w="984" w:type="dxa"/>
            <w:tcBorders>
              <w:bottom w:val="nil"/>
            </w:tcBorders>
            <w:vAlign w:val="center"/>
          </w:tcPr>
          <w:p w:rsidR="00AD2096" w:rsidRDefault="00AD2096" w:rsidP="00680259">
            <w:pPr>
              <w:jc w:val="right"/>
              <w:rPr>
                <w:rFonts w:cs="Arial"/>
                <w:color w:val="000000"/>
                <w:sz w:val="18"/>
                <w:szCs w:val="18"/>
              </w:rPr>
            </w:pPr>
            <w:r>
              <w:rPr>
                <w:rFonts w:cs="Arial"/>
                <w:color w:val="000000"/>
                <w:sz w:val="18"/>
                <w:szCs w:val="18"/>
              </w:rPr>
              <w:t>0</w:t>
            </w:r>
          </w:p>
        </w:tc>
        <w:tc>
          <w:tcPr>
            <w:tcW w:w="894" w:type="dxa"/>
            <w:tcBorders>
              <w:bottom w:val="nil"/>
            </w:tcBorders>
            <w:vAlign w:val="center"/>
          </w:tcPr>
          <w:p w:rsidR="00AD2096" w:rsidRDefault="00AD2096" w:rsidP="00680259">
            <w:pPr>
              <w:jc w:val="right"/>
              <w:rPr>
                <w:rFonts w:cs="Arial"/>
                <w:color w:val="000000"/>
                <w:sz w:val="18"/>
                <w:szCs w:val="18"/>
              </w:rPr>
            </w:pPr>
            <w:r>
              <w:rPr>
                <w:rFonts w:cs="Arial"/>
                <w:color w:val="000000"/>
                <w:sz w:val="18"/>
                <w:szCs w:val="18"/>
              </w:rPr>
              <w:t>0.0</w:t>
            </w:r>
          </w:p>
        </w:tc>
        <w:tc>
          <w:tcPr>
            <w:tcW w:w="268" w:type="dxa"/>
            <w:tcBorders>
              <w:bottom w:val="nil"/>
            </w:tcBorders>
          </w:tcPr>
          <w:p w:rsidR="00AD2096" w:rsidRDefault="00AD2096" w:rsidP="00FE7506">
            <w:pPr>
              <w:jc w:val="right"/>
              <w:rPr>
                <w:rFonts w:cs="Arial"/>
                <w:color w:val="000000"/>
                <w:sz w:val="18"/>
                <w:szCs w:val="18"/>
              </w:rPr>
            </w:pPr>
            <w:r>
              <w:rPr>
                <w:rFonts w:cs="Arial"/>
                <w:color w:val="000000"/>
                <w:sz w:val="18"/>
                <w:szCs w:val="18"/>
              </w:rPr>
              <w:t> </w:t>
            </w:r>
          </w:p>
        </w:tc>
        <w:tc>
          <w:tcPr>
            <w:tcW w:w="1073" w:type="dxa"/>
            <w:tcBorders>
              <w:bottom w:val="nil"/>
            </w:tcBorders>
            <w:vAlign w:val="center"/>
          </w:tcPr>
          <w:p w:rsidR="00AD2096" w:rsidRDefault="00AD2096" w:rsidP="00E308E4">
            <w:pPr>
              <w:jc w:val="right"/>
              <w:rPr>
                <w:rFonts w:cs="Arial"/>
                <w:color w:val="000000"/>
                <w:sz w:val="18"/>
                <w:szCs w:val="18"/>
              </w:rPr>
            </w:pPr>
            <w:r>
              <w:rPr>
                <w:rFonts w:cs="Arial"/>
                <w:color w:val="000000"/>
                <w:sz w:val="18"/>
                <w:szCs w:val="18"/>
              </w:rPr>
              <w:t>11</w:t>
            </w:r>
          </w:p>
        </w:tc>
        <w:tc>
          <w:tcPr>
            <w:tcW w:w="984" w:type="dxa"/>
            <w:gridSpan w:val="2"/>
            <w:tcBorders>
              <w:bottom w:val="nil"/>
            </w:tcBorders>
            <w:vAlign w:val="center"/>
          </w:tcPr>
          <w:p w:rsidR="00AD2096" w:rsidRDefault="00AD2096" w:rsidP="00E308E4">
            <w:pPr>
              <w:jc w:val="right"/>
              <w:rPr>
                <w:rFonts w:cs="Arial"/>
                <w:color w:val="000000"/>
                <w:sz w:val="18"/>
                <w:szCs w:val="18"/>
              </w:rPr>
            </w:pPr>
            <w:r>
              <w:rPr>
                <w:rFonts w:cs="Arial"/>
                <w:color w:val="000000"/>
                <w:sz w:val="18"/>
                <w:szCs w:val="18"/>
              </w:rPr>
              <w:t>0.3</w:t>
            </w:r>
          </w:p>
        </w:tc>
      </w:tr>
      <w:tr w:rsidR="00AD2096" w:rsidTr="00E41E51">
        <w:trPr>
          <w:gridBefore w:val="3"/>
          <w:gridAfter w:val="2"/>
          <w:wBefore w:w="1341" w:type="dxa"/>
          <w:wAfter w:w="895" w:type="dxa"/>
          <w:trHeight w:val="202"/>
        </w:trPr>
        <w:tc>
          <w:tcPr>
            <w:tcW w:w="5366" w:type="dxa"/>
            <w:gridSpan w:val="2"/>
            <w:tcBorders>
              <w:top w:val="nil"/>
              <w:bottom w:val="single" w:sz="4" w:space="0" w:color="auto"/>
            </w:tcBorders>
            <w:vAlign w:val="center"/>
          </w:tcPr>
          <w:p w:rsidR="00AD2096" w:rsidRDefault="00AD2096" w:rsidP="00F21311">
            <w:pPr>
              <w:pStyle w:val="CommentText"/>
              <w:ind w:firstLine="252"/>
              <w:rPr>
                <w:sz w:val="18"/>
              </w:rPr>
            </w:pPr>
            <w:r>
              <w:rPr>
                <w:sz w:val="18"/>
              </w:rPr>
              <w:t>Other and unspecified</w:t>
            </w:r>
          </w:p>
        </w:tc>
        <w:tc>
          <w:tcPr>
            <w:tcW w:w="984" w:type="dxa"/>
            <w:tcBorders>
              <w:top w:val="nil"/>
              <w:bottom w:val="single" w:sz="4" w:space="0" w:color="auto"/>
            </w:tcBorders>
            <w:vAlign w:val="center"/>
          </w:tcPr>
          <w:p w:rsidR="00AD2096" w:rsidRDefault="00AD2096" w:rsidP="00E308E4">
            <w:pPr>
              <w:jc w:val="right"/>
              <w:rPr>
                <w:rFonts w:cs="Arial"/>
                <w:color w:val="000000"/>
                <w:sz w:val="18"/>
                <w:szCs w:val="18"/>
              </w:rPr>
            </w:pPr>
            <w:r>
              <w:rPr>
                <w:rFonts w:cs="Arial"/>
                <w:color w:val="000000"/>
                <w:sz w:val="18"/>
                <w:szCs w:val="18"/>
              </w:rPr>
              <w:t>1</w:t>
            </w:r>
          </w:p>
        </w:tc>
        <w:tc>
          <w:tcPr>
            <w:tcW w:w="894" w:type="dxa"/>
            <w:tcBorders>
              <w:top w:val="nil"/>
              <w:bottom w:val="single" w:sz="4" w:space="0" w:color="auto"/>
            </w:tcBorders>
            <w:vAlign w:val="center"/>
          </w:tcPr>
          <w:p w:rsidR="00AD2096" w:rsidRDefault="00AD2096" w:rsidP="00E308E4">
            <w:pPr>
              <w:jc w:val="right"/>
              <w:rPr>
                <w:rFonts w:cs="Arial"/>
                <w:color w:val="000000"/>
                <w:sz w:val="18"/>
                <w:szCs w:val="18"/>
              </w:rPr>
            </w:pPr>
            <w:r>
              <w:rPr>
                <w:rFonts w:cs="Arial"/>
                <w:sz w:val="18"/>
                <w:szCs w:val="18"/>
              </w:rPr>
              <w:t>--</w:t>
            </w:r>
            <w:r w:rsidRPr="00DB06B0">
              <w:rPr>
                <w:rFonts w:cs="Arial"/>
                <w:sz w:val="18"/>
                <w:szCs w:val="18"/>
                <w:vertAlign w:val="superscript"/>
              </w:rPr>
              <w:t>3</w:t>
            </w:r>
          </w:p>
        </w:tc>
        <w:tc>
          <w:tcPr>
            <w:tcW w:w="268" w:type="dxa"/>
            <w:tcBorders>
              <w:top w:val="nil"/>
              <w:bottom w:val="single" w:sz="4" w:space="0" w:color="auto"/>
            </w:tcBorders>
          </w:tcPr>
          <w:p w:rsidR="00AD2096" w:rsidRDefault="00AD2096" w:rsidP="00FE7506">
            <w:pPr>
              <w:jc w:val="right"/>
              <w:rPr>
                <w:rFonts w:cs="Arial"/>
                <w:color w:val="000000"/>
                <w:sz w:val="18"/>
                <w:szCs w:val="18"/>
              </w:rPr>
            </w:pPr>
            <w:r>
              <w:rPr>
                <w:rFonts w:cs="Arial"/>
                <w:color w:val="000000"/>
                <w:sz w:val="18"/>
                <w:szCs w:val="18"/>
              </w:rPr>
              <w:t> </w:t>
            </w:r>
          </w:p>
        </w:tc>
        <w:tc>
          <w:tcPr>
            <w:tcW w:w="984" w:type="dxa"/>
            <w:tcBorders>
              <w:top w:val="nil"/>
              <w:bottom w:val="single" w:sz="4" w:space="0" w:color="auto"/>
            </w:tcBorders>
            <w:vAlign w:val="center"/>
          </w:tcPr>
          <w:p w:rsidR="00AD2096" w:rsidRDefault="00AD2096" w:rsidP="00680259">
            <w:pPr>
              <w:jc w:val="right"/>
              <w:rPr>
                <w:rFonts w:cs="Arial"/>
                <w:color w:val="000000"/>
                <w:sz w:val="18"/>
                <w:szCs w:val="18"/>
              </w:rPr>
            </w:pPr>
            <w:r>
              <w:rPr>
                <w:rFonts w:cs="Arial"/>
                <w:color w:val="000000"/>
                <w:sz w:val="18"/>
                <w:szCs w:val="18"/>
              </w:rPr>
              <w:t>0</w:t>
            </w:r>
          </w:p>
        </w:tc>
        <w:tc>
          <w:tcPr>
            <w:tcW w:w="894" w:type="dxa"/>
            <w:tcBorders>
              <w:top w:val="nil"/>
              <w:bottom w:val="single" w:sz="4" w:space="0" w:color="auto"/>
            </w:tcBorders>
            <w:vAlign w:val="center"/>
          </w:tcPr>
          <w:p w:rsidR="00AD2096" w:rsidRDefault="00AD2096" w:rsidP="00680259">
            <w:pPr>
              <w:jc w:val="right"/>
              <w:rPr>
                <w:rFonts w:cs="Arial"/>
                <w:color w:val="000000"/>
                <w:sz w:val="18"/>
                <w:szCs w:val="18"/>
              </w:rPr>
            </w:pPr>
            <w:r>
              <w:rPr>
                <w:rFonts w:cs="Arial"/>
                <w:color w:val="000000"/>
                <w:sz w:val="18"/>
                <w:szCs w:val="18"/>
              </w:rPr>
              <w:t>0.0</w:t>
            </w:r>
          </w:p>
        </w:tc>
        <w:tc>
          <w:tcPr>
            <w:tcW w:w="268" w:type="dxa"/>
            <w:tcBorders>
              <w:top w:val="nil"/>
              <w:bottom w:val="single" w:sz="4" w:space="0" w:color="auto"/>
            </w:tcBorders>
          </w:tcPr>
          <w:p w:rsidR="00AD2096" w:rsidRDefault="00AD2096" w:rsidP="00FE7506">
            <w:pPr>
              <w:jc w:val="right"/>
              <w:rPr>
                <w:rFonts w:cs="Arial"/>
                <w:color w:val="000000"/>
                <w:sz w:val="18"/>
                <w:szCs w:val="18"/>
              </w:rPr>
            </w:pPr>
            <w:r>
              <w:rPr>
                <w:rFonts w:cs="Arial"/>
                <w:color w:val="000000"/>
                <w:sz w:val="18"/>
                <w:szCs w:val="18"/>
              </w:rPr>
              <w:t> </w:t>
            </w:r>
          </w:p>
        </w:tc>
        <w:tc>
          <w:tcPr>
            <w:tcW w:w="1073" w:type="dxa"/>
            <w:tcBorders>
              <w:top w:val="nil"/>
              <w:bottom w:val="single" w:sz="4" w:space="0" w:color="auto"/>
            </w:tcBorders>
            <w:vAlign w:val="center"/>
          </w:tcPr>
          <w:p w:rsidR="00AD2096" w:rsidRDefault="00AD2096" w:rsidP="00E308E4">
            <w:pPr>
              <w:jc w:val="right"/>
              <w:rPr>
                <w:rFonts w:cs="Arial"/>
                <w:color w:val="000000"/>
                <w:sz w:val="18"/>
                <w:szCs w:val="18"/>
              </w:rPr>
            </w:pPr>
            <w:r>
              <w:rPr>
                <w:rFonts w:cs="Arial"/>
                <w:color w:val="000000"/>
                <w:sz w:val="18"/>
                <w:szCs w:val="18"/>
              </w:rPr>
              <w:t>1</w:t>
            </w:r>
          </w:p>
        </w:tc>
        <w:tc>
          <w:tcPr>
            <w:tcW w:w="984" w:type="dxa"/>
            <w:gridSpan w:val="2"/>
            <w:tcBorders>
              <w:top w:val="nil"/>
              <w:bottom w:val="single" w:sz="4" w:space="0" w:color="auto"/>
            </w:tcBorders>
            <w:vAlign w:val="center"/>
          </w:tcPr>
          <w:p w:rsidR="00AD2096" w:rsidRDefault="00AD2096" w:rsidP="00E308E4">
            <w:pPr>
              <w:jc w:val="right"/>
              <w:rPr>
                <w:rFonts w:cs="Arial"/>
                <w:color w:val="000000"/>
                <w:sz w:val="18"/>
                <w:szCs w:val="18"/>
              </w:rPr>
            </w:pPr>
            <w:r>
              <w:rPr>
                <w:rFonts w:cs="Arial"/>
                <w:sz w:val="18"/>
                <w:szCs w:val="18"/>
              </w:rPr>
              <w:t>--</w:t>
            </w:r>
            <w:r w:rsidRPr="00DB06B0">
              <w:rPr>
                <w:rFonts w:cs="Arial"/>
                <w:sz w:val="18"/>
                <w:szCs w:val="18"/>
                <w:vertAlign w:val="superscript"/>
              </w:rPr>
              <w:t>3</w:t>
            </w:r>
          </w:p>
        </w:tc>
      </w:tr>
      <w:tr w:rsidR="00E308E4" w:rsidTr="00E41E51">
        <w:trPr>
          <w:gridBefore w:val="3"/>
          <w:gridAfter w:val="2"/>
          <w:wBefore w:w="1341" w:type="dxa"/>
          <w:wAfter w:w="895" w:type="dxa"/>
          <w:trHeight w:val="126"/>
        </w:trPr>
        <w:tc>
          <w:tcPr>
            <w:tcW w:w="5366" w:type="dxa"/>
            <w:gridSpan w:val="2"/>
            <w:tcBorders>
              <w:top w:val="single" w:sz="4" w:space="0" w:color="auto"/>
              <w:bottom w:val="nil"/>
            </w:tcBorders>
            <w:vAlign w:val="center"/>
          </w:tcPr>
          <w:p w:rsidR="00E308E4" w:rsidRDefault="00E308E4" w:rsidP="00E308E4">
            <w:pPr>
              <w:pStyle w:val="CommentText"/>
              <w:rPr>
                <w:b/>
                <w:sz w:val="18"/>
              </w:rPr>
            </w:pPr>
            <w:r>
              <w:rPr>
                <w:b/>
                <w:sz w:val="18"/>
              </w:rPr>
              <w:t>Adverse Effects</w:t>
            </w:r>
          </w:p>
        </w:tc>
        <w:tc>
          <w:tcPr>
            <w:tcW w:w="984" w:type="dxa"/>
            <w:tcBorders>
              <w:top w:val="single" w:sz="4" w:space="0" w:color="auto"/>
              <w:bottom w:val="nil"/>
            </w:tcBorders>
            <w:vAlign w:val="center"/>
          </w:tcPr>
          <w:p w:rsidR="00E308E4" w:rsidRDefault="00E308E4" w:rsidP="00E308E4">
            <w:pPr>
              <w:jc w:val="right"/>
              <w:rPr>
                <w:rFonts w:cs="Arial"/>
                <w:b/>
                <w:bCs/>
                <w:color w:val="000000"/>
                <w:sz w:val="18"/>
                <w:szCs w:val="18"/>
              </w:rPr>
            </w:pPr>
            <w:r>
              <w:rPr>
                <w:rFonts w:cs="Arial"/>
                <w:b/>
                <w:bCs/>
                <w:color w:val="000000"/>
                <w:sz w:val="18"/>
                <w:szCs w:val="18"/>
              </w:rPr>
              <w:t>49</w:t>
            </w:r>
          </w:p>
        </w:tc>
        <w:tc>
          <w:tcPr>
            <w:tcW w:w="894" w:type="dxa"/>
            <w:tcBorders>
              <w:top w:val="single" w:sz="4" w:space="0" w:color="auto"/>
              <w:bottom w:val="nil"/>
            </w:tcBorders>
            <w:vAlign w:val="center"/>
          </w:tcPr>
          <w:p w:rsidR="00E308E4" w:rsidRDefault="00E308E4" w:rsidP="00E308E4">
            <w:pPr>
              <w:jc w:val="right"/>
              <w:rPr>
                <w:rFonts w:cs="Arial"/>
                <w:b/>
                <w:bCs/>
                <w:color w:val="000000"/>
                <w:sz w:val="18"/>
                <w:szCs w:val="18"/>
              </w:rPr>
            </w:pPr>
            <w:r>
              <w:rPr>
                <w:rFonts w:cs="Arial"/>
                <w:b/>
                <w:bCs/>
                <w:color w:val="000000"/>
                <w:sz w:val="18"/>
                <w:szCs w:val="18"/>
              </w:rPr>
              <w:t>0.6</w:t>
            </w:r>
          </w:p>
        </w:tc>
        <w:tc>
          <w:tcPr>
            <w:tcW w:w="268" w:type="dxa"/>
            <w:tcBorders>
              <w:top w:val="single" w:sz="4" w:space="0" w:color="auto"/>
              <w:bottom w:val="nil"/>
            </w:tcBorders>
          </w:tcPr>
          <w:p w:rsidR="00E308E4" w:rsidRDefault="00E308E4" w:rsidP="00FE7506">
            <w:pPr>
              <w:jc w:val="right"/>
              <w:rPr>
                <w:rFonts w:cs="Arial"/>
                <w:b/>
                <w:bCs/>
                <w:color w:val="000000"/>
                <w:sz w:val="18"/>
                <w:szCs w:val="18"/>
              </w:rPr>
            </w:pPr>
            <w:r>
              <w:rPr>
                <w:rFonts w:cs="Arial"/>
                <w:b/>
                <w:bCs/>
                <w:color w:val="000000"/>
                <w:sz w:val="18"/>
                <w:szCs w:val="18"/>
              </w:rPr>
              <w:t> </w:t>
            </w:r>
          </w:p>
        </w:tc>
        <w:tc>
          <w:tcPr>
            <w:tcW w:w="984" w:type="dxa"/>
            <w:tcBorders>
              <w:top w:val="single" w:sz="4" w:space="0" w:color="auto"/>
              <w:bottom w:val="nil"/>
            </w:tcBorders>
            <w:vAlign w:val="center"/>
          </w:tcPr>
          <w:p w:rsidR="00E308E4" w:rsidRDefault="00E308E4" w:rsidP="00E308E4">
            <w:pPr>
              <w:jc w:val="right"/>
              <w:rPr>
                <w:rFonts w:cs="Arial"/>
                <w:b/>
                <w:bCs/>
                <w:color w:val="000000"/>
                <w:sz w:val="18"/>
                <w:szCs w:val="18"/>
              </w:rPr>
            </w:pPr>
            <w:r>
              <w:rPr>
                <w:rFonts w:cs="Arial"/>
                <w:b/>
                <w:bCs/>
                <w:color w:val="000000"/>
                <w:sz w:val="18"/>
                <w:szCs w:val="18"/>
              </w:rPr>
              <w:t>24</w:t>
            </w:r>
          </w:p>
        </w:tc>
        <w:tc>
          <w:tcPr>
            <w:tcW w:w="894" w:type="dxa"/>
            <w:tcBorders>
              <w:top w:val="single" w:sz="4" w:space="0" w:color="auto"/>
              <w:bottom w:val="nil"/>
            </w:tcBorders>
            <w:vAlign w:val="center"/>
          </w:tcPr>
          <w:p w:rsidR="00E308E4" w:rsidRDefault="00E308E4" w:rsidP="00E308E4">
            <w:pPr>
              <w:jc w:val="right"/>
              <w:rPr>
                <w:rFonts w:cs="Arial"/>
                <w:b/>
                <w:bCs/>
                <w:color w:val="000000"/>
                <w:sz w:val="18"/>
                <w:szCs w:val="18"/>
              </w:rPr>
            </w:pPr>
            <w:r>
              <w:rPr>
                <w:rFonts w:cs="Arial"/>
                <w:b/>
                <w:bCs/>
                <w:color w:val="000000"/>
                <w:sz w:val="18"/>
                <w:szCs w:val="18"/>
              </w:rPr>
              <w:t>0.5</w:t>
            </w:r>
          </w:p>
        </w:tc>
        <w:tc>
          <w:tcPr>
            <w:tcW w:w="268" w:type="dxa"/>
            <w:tcBorders>
              <w:top w:val="single" w:sz="4" w:space="0" w:color="auto"/>
              <w:bottom w:val="nil"/>
            </w:tcBorders>
          </w:tcPr>
          <w:p w:rsidR="00E308E4" w:rsidRDefault="00E308E4" w:rsidP="00FE7506">
            <w:pPr>
              <w:jc w:val="right"/>
              <w:rPr>
                <w:rFonts w:cs="Arial"/>
                <w:b/>
                <w:bCs/>
                <w:color w:val="000000"/>
                <w:sz w:val="18"/>
                <w:szCs w:val="18"/>
              </w:rPr>
            </w:pPr>
            <w:r>
              <w:rPr>
                <w:rFonts w:cs="Arial"/>
                <w:b/>
                <w:bCs/>
                <w:color w:val="000000"/>
                <w:sz w:val="18"/>
                <w:szCs w:val="18"/>
              </w:rPr>
              <w:t> </w:t>
            </w:r>
          </w:p>
        </w:tc>
        <w:tc>
          <w:tcPr>
            <w:tcW w:w="1073" w:type="dxa"/>
            <w:tcBorders>
              <w:top w:val="single" w:sz="4" w:space="0" w:color="auto"/>
              <w:bottom w:val="nil"/>
            </w:tcBorders>
            <w:vAlign w:val="center"/>
          </w:tcPr>
          <w:p w:rsidR="00E308E4" w:rsidRDefault="00E308E4" w:rsidP="00E308E4">
            <w:pPr>
              <w:jc w:val="right"/>
              <w:rPr>
                <w:rFonts w:cs="Arial"/>
                <w:b/>
                <w:bCs/>
                <w:color w:val="000000"/>
                <w:sz w:val="18"/>
                <w:szCs w:val="18"/>
              </w:rPr>
            </w:pPr>
            <w:r>
              <w:rPr>
                <w:rFonts w:cs="Arial"/>
                <w:b/>
                <w:bCs/>
                <w:color w:val="000000"/>
                <w:sz w:val="18"/>
                <w:szCs w:val="18"/>
              </w:rPr>
              <w:t>25</w:t>
            </w:r>
          </w:p>
        </w:tc>
        <w:tc>
          <w:tcPr>
            <w:tcW w:w="984" w:type="dxa"/>
            <w:gridSpan w:val="2"/>
            <w:tcBorders>
              <w:top w:val="single" w:sz="4" w:space="0" w:color="auto"/>
              <w:bottom w:val="nil"/>
            </w:tcBorders>
            <w:vAlign w:val="center"/>
          </w:tcPr>
          <w:p w:rsidR="00E308E4" w:rsidRDefault="00E308E4" w:rsidP="00E308E4">
            <w:pPr>
              <w:jc w:val="right"/>
              <w:rPr>
                <w:rFonts w:cs="Arial"/>
                <w:b/>
                <w:bCs/>
                <w:color w:val="000000"/>
                <w:sz w:val="18"/>
                <w:szCs w:val="18"/>
              </w:rPr>
            </w:pPr>
            <w:r>
              <w:rPr>
                <w:rFonts w:cs="Arial"/>
                <w:b/>
                <w:bCs/>
                <w:color w:val="000000"/>
                <w:sz w:val="18"/>
                <w:szCs w:val="18"/>
              </w:rPr>
              <w:t>0.7</w:t>
            </w:r>
          </w:p>
        </w:tc>
      </w:tr>
      <w:tr w:rsidR="00E308E4" w:rsidTr="00E41E51">
        <w:trPr>
          <w:gridBefore w:val="3"/>
          <w:gridAfter w:val="2"/>
          <w:wBefore w:w="1341" w:type="dxa"/>
          <w:wAfter w:w="895" w:type="dxa"/>
          <w:trHeight w:val="169"/>
        </w:trPr>
        <w:tc>
          <w:tcPr>
            <w:tcW w:w="5366" w:type="dxa"/>
            <w:gridSpan w:val="2"/>
            <w:tcBorders>
              <w:bottom w:val="nil"/>
            </w:tcBorders>
            <w:vAlign w:val="center"/>
          </w:tcPr>
          <w:p w:rsidR="00E308E4" w:rsidRDefault="00E308E4" w:rsidP="00F21311">
            <w:pPr>
              <w:pStyle w:val="CommentText"/>
              <w:ind w:firstLine="252"/>
              <w:rPr>
                <w:sz w:val="18"/>
              </w:rPr>
            </w:pPr>
            <w:r>
              <w:rPr>
                <w:sz w:val="18"/>
              </w:rPr>
              <w:t>Medical care</w:t>
            </w:r>
          </w:p>
        </w:tc>
        <w:tc>
          <w:tcPr>
            <w:tcW w:w="98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47</w:t>
            </w:r>
          </w:p>
        </w:tc>
        <w:tc>
          <w:tcPr>
            <w:tcW w:w="89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0.6</w:t>
            </w:r>
          </w:p>
        </w:tc>
        <w:tc>
          <w:tcPr>
            <w:tcW w:w="268" w:type="dxa"/>
            <w:tcBorders>
              <w:bottom w:val="nil"/>
            </w:tcBorders>
          </w:tcPr>
          <w:p w:rsidR="00E308E4" w:rsidRDefault="00E308E4" w:rsidP="00FE7506">
            <w:pPr>
              <w:jc w:val="right"/>
              <w:rPr>
                <w:rFonts w:cs="Arial"/>
                <w:color w:val="000000"/>
                <w:sz w:val="18"/>
                <w:szCs w:val="18"/>
              </w:rPr>
            </w:pPr>
            <w:r>
              <w:rPr>
                <w:rFonts w:cs="Arial"/>
                <w:color w:val="000000"/>
                <w:sz w:val="18"/>
                <w:szCs w:val="18"/>
              </w:rPr>
              <w:t> </w:t>
            </w:r>
          </w:p>
        </w:tc>
        <w:tc>
          <w:tcPr>
            <w:tcW w:w="98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23</w:t>
            </w:r>
          </w:p>
        </w:tc>
        <w:tc>
          <w:tcPr>
            <w:tcW w:w="894"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0.5</w:t>
            </w:r>
          </w:p>
        </w:tc>
        <w:tc>
          <w:tcPr>
            <w:tcW w:w="268" w:type="dxa"/>
            <w:tcBorders>
              <w:bottom w:val="nil"/>
            </w:tcBorders>
          </w:tcPr>
          <w:p w:rsidR="00E308E4" w:rsidRDefault="00E308E4" w:rsidP="00FE7506">
            <w:pPr>
              <w:jc w:val="right"/>
              <w:rPr>
                <w:rFonts w:cs="Arial"/>
                <w:color w:val="000000"/>
                <w:sz w:val="18"/>
                <w:szCs w:val="18"/>
              </w:rPr>
            </w:pPr>
            <w:r>
              <w:rPr>
                <w:rFonts w:cs="Arial"/>
                <w:color w:val="000000"/>
                <w:sz w:val="18"/>
                <w:szCs w:val="18"/>
              </w:rPr>
              <w:t> </w:t>
            </w:r>
          </w:p>
        </w:tc>
        <w:tc>
          <w:tcPr>
            <w:tcW w:w="1073" w:type="dxa"/>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24</w:t>
            </w:r>
          </w:p>
        </w:tc>
        <w:tc>
          <w:tcPr>
            <w:tcW w:w="984" w:type="dxa"/>
            <w:gridSpan w:val="2"/>
            <w:tcBorders>
              <w:bottom w:val="nil"/>
            </w:tcBorders>
            <w:vAlign w:val="center"/>
          </w:tcPr>
          <w:p w:rsidR="00E308E4" w:rsidRDefault="00E308E4" w:rsidP="00E308E4">
            <w:pPr>
              <w:jc w:val="right"/>
              <w:rPr>
                <w:rFonts w:cs="Arial"/>
                <w:color w:val="000000"/>
                <w:sz w:val="18"/>
                <w:szCs w:val="18"/>
              </w:rPr>
            </w:pPr>
            <w:r>
              <w:rPr>
                <w:rFonts w:cs="Arial"/>
                <w:color w:val="000000"/>
                <w:sz w:val="18"/>
                <w:szCs w:val="18"/>
              </w:rPr>
              <w:t>0.7</w:t>
            </w:r>
          </w:p>
        </w:tc>
      </w:tr>
      <w:tr w:rsidR="00E308E4" w:rsidTr="00E41E51">
        <w:trPr>
          <w:gridBefore w:val="3"/>
          <w:gridAfter w:val="2"/>
          <w:wBefore w:w="1341" w:type="dxa"/>
          <w:wAfter w:w="895" w:type="dxa"/>
          <w:trHeight w:val="169"/>
        </w:trPr>
        <w:tc>
          <w:tcPr>
            <w:tcW w:w="5366" w:type="dxa"/>
            <w:gridSpan w:val="2"/>
            <w:tcBorders>
              <w:bottom w:val="single" w:sz="4" w:space="0" w:color="auto"/>
            </w:tcBorders>
            <w:vAlign w:val="center"/>
          </w:tcPr>
          <w:p w:rsidR="00E308E4" w:rsidRDefault="00E308E4" w:rsidP="00F21311">
            <w:pPr>
              <w:pStyle w:val="CommentText"/>
              <w:ind w:firstLine="252"/>
              <w:rPr>
                <w:sz w:val="4"/>
              </w:rPr>
            </w:pPr>
            <w:r>
              <w:rPr>
                <w:sz w:val="18"/>
              </w:rPr>
              <w:t>Drugs</w:t>
            </w:r>
          </w:p>
        </w:tc>
        <w:tc>
          <w:tcPr>
            <w:tcW w:w="984" w:type="dxa"/>
            <w:tcBorders>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2</w:t>
            </w:r>
          </w:p>
        </w:tc>
        <w:tc>
          <w:tcPr>
            <w:tcW w:w="894" w:type="dxa"/>
            <w:tcBorders>
              <w:bottom w:val="single" w:sz="4" w:space="0" w:color="auto"/>
            </w:tcBorders>
            <w:vAlign w:val="center"/>
          </w:tcPr>
          <w:p w:rsidR="00E308E4" w:rsidRDefault="00E308E4" w:rsidP="00E308E4">
            <w:pPr>
              <w:jc w:val="right"/>
              <w:rPr>
                <w:rFonts w:cs="Arial"/>
                <w:color w:val="000000"/>
                <w:sz w:val="18"/>
                <w:szCs w:val="18"/>
              </w:rPr>
            </w:pPr>
            <w:r>
              <w:rPr>
                <w:rFonts w:cs="Arial"/>
                <w:sz w:val="18"/>
                <w:szCs w:val="18"/>
              </w:rPr>
              <w:t>--</w:t>
            </w:r>
            <w:r w:rsidRPr="00DB06B0">
              <w:rPr>
                <w:rFonts w:cs="Arial"/>
                <w:sz w:val="18"/>
                <w:szCs w:val="18"/>
                <w:vertAlign w:val="superscript"/>
              </w:rPr>
              <w:t>3</w:t>
            </w:r>
          </w:p>
        </w:tc>
        <w:tc>
          <w:tcPr>
            <w:tcW w:w="268" w:type="dxa"/>
            <w:tcBorders>
              <w:bottom w:val="single" w:sz="4" w:space="0" w:color="auto"/>
            </w:tcBorders>
          </w:tcPr>
          <w:p w:rsidR="00E308E4" w:rsidRDefault="00E308E4" w:rsidP="00FE7506">
            <w:pPr>
              <w:jc w:val="right"/>
              <w:rPr>
                <w:rFonts w:cs="Arial"/>
                <w:color w:val="000000"/>
                <w:sz w:val="18"/>
                <w:szCs w:val="18"/>
              </w:rPr>
            </w:pPr>
            <w:r>
              <w:rPr>
                <w:rFonts w:cs="Arial"/>
                <w:color w:val="000000"/>
                <w:sz w:val="18"/>
                <w:szCs w:val="18"/>
              </w:rPr>
              <w:t> </w:t>
            </w:r>
          </w:p>
        </w:tc>
        <w:tc>
          <w:tcPr>
            <w:tcW w:w="984" w:type="dxa"/>
            <w:tcBorders>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1</w:t>
            </w:r>
          </w:p>
        </w:tc>
        <w:tc>
          <w:tcPr>
            <w:tcW w:w="894" w:type="dxa"/>
            <w:tcBorders>
              <w:bottom w:val="single" w:sz="4" w:space="0" w:color="auto"/>
            </w:tcBorders>
            <w:vAlign w:val="center"/>
          </w:tcPr>
          <w:p w:rsidR="00E308E4" w:rsidRDefault="00E308E4" w:rsidP="00E308E4">
            <w:pPr>
              <w:jc w:val="right"/>
              <w:rPr>
                <w:rFonts w:cs="Arial"/>
                <w:color w:val="000000"/>
                <w:sz w:val="18"/>
                <w:szCs w:val="18"/>
              </w:rPr>
            </w:pPr>
            <w:r>
              <w:rPr>
                <w:rFonts w:cs="Arial"/>
                <w:sz w:val="18"/>
                <w:szCs w:val="18"/>
              </w:rPr>
              <w:t>--</w:t>
            </w:r>
            <w:r w:rsidRPr="00DB06B0">
              <w:rPr>
                <w:rFonts w:cs="Arial"/>
                <w:sz w:val="18"/>
                <w:szCs w:val="18"/>
                <w:vertAlign w:val="superscript"/>
              </w:rPr>
              <w:t>3</w:t>
            </w:r>
          </w:p>
        </w:tc>
        <w:tc>
          <w:tcPr>
            <w:tcW w:w="268" w:type="dxa"/>
            <w:tcBorders>
              <w:bottom w:val="single" w:sz="4" w:space="0" w:color="auto"/>
            </w:tcBorders>
          </w:tcPr>
          <w:p w:rsidR="00E308E4" w:rsidRDefault="00E308E4" w:rsidP="00FE7506">
            <w:pPr>
              <w:jc w:val="right"/>
              <w:rPr>
                <w:rFonts w:cs="Arial"/>
                <w:color w:val="000000"/>
                <w:sz w:val="18"/>
                <w:szCs w:val="18"/>
              </w:rPr>
            </w:pPr>
            <w:r>
              <w:rPr>
                <w:rFonts w:cs="Arial"/>
                <w:color w:val="000000"/>
                <w:sz w:val="18"/>
                <w:szCs w:val="18"/>
              </w:rPr>
              <w:t> </w:t>
            </w:r>
          </w:p>
        </w:tc>
        <w:tc>
          <w:tcPr>
            <w:tcW w:w="1073" w:type="dxa"/>
            <w:tcBorders>
              <w:bottom w:val="single" w:sz="4" w:space="0" w:color="auto"/>
            </w:tcBorders>
            <w:vAlign w:val="center"/>
          </w:tcPr>
          <w:p w:rsidR="00E308E4" w:rsidRDefault="00E308E4" w:rsidP="00E308E4">
            <w:pPr>
              <w:jc w:val="right"/>
              <w:rPr>
                <w:rFonts w:cs="Arial"/>
                <w:color w:val="000000"/>
                <w:sz w:val="18"/>
                <w:szCs w:val="18"/>
              </w:rPr>
            </w:pPr>
            <w:r>
              <w:rPr>
                <w:rFonts w:cs="Arial"/>
                <w:color w:val="000000"/>
                <w:sz w:val="18"/>
                <w:szCs w:val="18"/>
              </w:rPr>
              <w:t>1</w:t>
            </w:r>
          </w:p>
        </w:tc>
        <w:tc>
          <w:tcPr>
            <w:tcW w:w="984" w:type="dxa"/>
            <w:gridSpan w:val="2"/>
            <w:tcBorders>
              <w:bottom w:val="single" w:sz="4" w:space="0" w:color="auto"/>
            </w:tcBorders>
            <w:vAlign w:val="center"/>
          </w:tcPr>
          <w:p w:rsidR="00E308E4" w:rsidRDefault="00E308E4" w:rsidP="00E308E4">
            <w:pPr>
              <w:jc w:val="right"/>
              <w:rPr>
                <w:rFonts w:cs="Arial"/>
                <w:color w:val="000000"/>
                <w:sz w:val="18"/>
                <w:szCs w:val="18"/>
              </w:rPr>
            </w:pPr>
            <w:r>
              <w:rPr>
                <w:rFonts w:cs="Arial"/>
                <w:sz w:val="18"/>
                <w:szCs w:val="18"/>
              </w:rPr>
              <w:t>--</w:t>
            </w:r>
            <w:r w:rsidRPr="00DB06B0">
              <w:rPr>
                <w:rFonts w:cs="Arial"/>
                <w:sz w:val="18"/>
                <w:szCs w:val="18"/>
                <w:vertAlign w:val="superscript"/>
              </w:rPr>
              <w:t>3</w:t>
            </w:r>
          </w:p>
        </w:tc>
      </w:tr>
      <w:tr w:rsidR="00E308E4" w:rsidTr="00E41E51">
        <w:trPr>
          <w:gridBefore w:val="3"/>
          <w:gridAfter w:val="2"/>
          <w:wBefore w:w="1341" w:type="dxa"/>
          <w:wAfter w:w="895" w:type="dxa"/>
          <w:trHeight w:val="193"/>
        </w:trPr>
        <w:tc>
          <w:tcPr>
            <w:tcW w:w="5366" w:type="dxa"/>
            <w:gridSpan w:val="2"/>
            <w:tcBorders>
              <w:top w:val="single" w:sz="4" w:space="0" w:color="auto"/>
              <w:bottom w:val="single" w:sz="4" w:space="0" w:color="auto"/>
            </w:tcBorders>
            <w:vAlign w:val="center"/>
          </w:tcPr>
          <w:p w:rsidR="00E308E4" w:rsidRDefault="00E308E4" w:rsidP="00E308E4">
            <w:pPr>
              <w:pStyle w:val="CommentText"/>
              <w:rPr>
                <w:b/>
                <w:sz w:val="4"/>
              </w:rPr>
            </w:pPr>
          </w:p>
          <w:p w:rsidR="00E308E4" w:rsidRPr="009840AE" w:rsidRDefault="00E308E4" w:rsidP="00E308E4">
            <w:pPr>
              <w:pStyle w:val="CommentText"/>
              <w:rPr>
                <w:b/>
                <w:sz w:val="2"/>
                <w:szCs w:val="2"/>
              </w:rPr>
            </w:pPr>
          </w:p>
          <w:p w:rsidR="00E308E4" w:rsidRDefault="00E308E4" w:rsidP="00E308E4">
            <w:pPr>
              <w:pStyle w:val="CommentText"/>
              <w:rPr>
                <w:b/>
                <w:sz w:val="4"/>
              </w:rPr>
            </w:pPr>
            <w:r>
              <w:rPr>
                <w:b/>
                <w:sz w:val="18"/>
              </w:rPr>
              <w:t>ALL INJURIES</w:t>
            </w:r>
          </w:p>
        </w:tc>
        <w:tc>
          <w:tcPr>
            <w:tcW w:w="984" w:type="dxa"/>
            <w:tcBorders>
              <w:top w:val="single" w:sz="4" w:space="0" w:color="auto"/>
              <w:bottom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4,793</w:t>
            </w:r>
          </w:p>
        </w:tc>
        <w:tc>
          <w:tcPr>
            <w:tcW w:w="894" w:type="dxa"/>
            <w:tcBorders>
              <w:top w:val="single" w:sz="4" w:space="0" w:color="auto"/>
              <w:bottom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66.2</w:t>
            </w:r>
          </w:p>
        </w:tc>
        <w:tc>
          <w:tcPr>
            <w:tcW w:w="268" w:type="dxa"/>
            <w:tcBorders>
              <w:top w:val="single" w:sz="4" w:space="0" w:color="auto"/>
              <w:bottom w:val="single" w:sz="4" w:space="0" w:color="auto"/>
            </w:tcBorders>
            <w:vAlign w:val="center"/>
          </w:tcPr>
          <w:p w:rsidR="00E308E4" w:rsidRDefault="00E308E4" w:rsidP="0006768D">
            <w:pPr>
              <w:jc w:val="right"/>
              <w:rPr>
                <w:rFonts w:cs="Arial"/>
                <w:b/>
                <w:bCs/>
                <w:color w:val="000000"/>
                <w:sz w:val="18"/>
                <w:szCs w:val="18"/>
              </w:rPr>
            </w:pPr>
          </w:p>
        </w:tc>
        <w:tc>
          <w:tcPr>
            <w:tcW w:w="984" w:type="dxa"/>
            <w:tcBorders>
              <w:top w:val="single" w:sz="4" w:space="0" w:color="auto"/>
              <w:bottom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1,501</w:t>
            </w:r>
          </w:p>
        </w:tc>
        <w:tc>
          <w:tcPr>
            <w:tcW w:w="894" w:type="dxa"/>
            <w:tcBorders>
              <w:top w:val="single" w:sz="4" w:space="0" w:color="auto"/>
              <w:bottom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37.0</w:t>
            </w:r>
          </w:p>
        </w:tc>
        <w:tc>
          <w:tcPr>
            <w:tcW w:w="268" w:type="dxa"/>
            <w:tcBorders>
              <w:top w:val="single" w:sz="4" w:space="0" w:color="auto"/>
              <w:bottom w:val="single" w:sz="4" w:space="0" w:color="auto"/>
            </w:tcBorders>
            <w:vAlign w:val="center"/>
          </w:tcPr>
          <w:p w:rsidR="00E308E4" w:rsidRDefault="00E308E4" w:rsidP="0006768D">
            <w:pPr>
              <w:jc w:val="right"/>
              <w:rPr>
                <w:rFonts w:cs="Arial"/>
                <w:b/>
                <w:bCs/>
                <w:color w:val="000000"/>
                <w:sz w:val="18"/>
                <w:szCs w:val="18"/>
              </w:rPr>
            </w:pPr>
          </w:p>
        </w:tc>
        <w:tc>
          <w:tcPr>
            <w:tcW w:w="1073" w:type="dxa"/>
            <w:tcBorders>
              <w:top w:val="single" w:sz="4" w:space="0" w:color="auto"/>
              <w:bottom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3,292</w:t>
            </w:r>
          </w:p>
        </w:tc>
        <w:tc>
          <w:tcPr>
            <w:tcW w:w="984" w:type="dxa"/>
            <w:gridSpan w:val="2"/>
            <w:tcBorders>
              <w:top w:val="single" w:sz="4" w:space="0" w:color="auto"/>
              <w:bottom w:val="single" w:sz="4" w:space="0" w:color="auto"/>
            </w:tcBorders>
            <w:vAlign w:val="center"/>
          </w:tcPr>
          <w:p w:rsidR="00E308E4" w:rsidRDefault="00E308E4" w:rsidP="00E308E4">
            <w:pPr>
              <w:jc w:val="right"/>
              <w:rPr>
                <w:rFonts w:cs="Arial"/>
                <w:b/>
                <w:bCs/>
                <w:color w:val="000000"/>
                <w:sz w:val="18"/>
                <w:szCs w:val="18"/>
              </w:rPr>
            </w:pPr>
            <w:r>
              <w:rPr>
                <w:rFonts w:cs="Arial"/>
                <w:b/>
                <w:bCs/>
                <w:color w:val="000000"/>
                <w:sz w:val="18"/>
                <w:szCs w:val="18"/>
              </w:rPr>
              <w:t>97.6</w:t>
            </w:r>
          </w:p>
        </w:tc>
      </w:tr>
      <w:tr w:rsidR="00FE7506" w:rsidTr="00E41E51">
        <w:trPr>
          <w:gridBefore w:val="3"/>
          <w:gridAfter w:val="3"/>
          <w:wBefore w:w="1341" w:type="dxa"/>
          <w:wAfter w:w="985" w:type="dxa"/>
          <w:cantSplit/>
          <w:trHeight w:val="119"/>
        </w:trPr>
        <w:tc>
          <w:tcPr>
            <w:tcW w:w="11625" w:type="dxa"/>
            <w:gridSpan w:val="10"/>
            <w:tcBorders>
              <w:top w:val="nil"/>
              <w:bottom w:val="nil"/>
            </w:tcBorders>
          </w:tcPr>
          <w:p w:rsidR="00FE7506" w:rsidRDefault="00FE7506" w:rsidP="00B45F46">
            <w:pPr>
              <w:rPr>
                <w:sz w:val="16"/>
                <w:szCs w:val="16"/>
              </w:rPr>
            </w:pPr>
          </w:p>
          <w:p w:rsidR="0006768D" w:rsidRDefault="00FE7506" w:rsidP="0006768D">
            <w:r w:rsidRPr="00122BCC">
              <w:rPr>
                <w:sz w:val="16"/>
                <w:szCs w:val="16"/>
              </w:rPr>
              <w:t>1. Data presented in this table are classified according to ICD-10.  Please see Appendix for a list of ICD-10</w:t>
            </w:r>
            <w:r>
              <w:rPr>
                <w:sz w:val="16"/>
                <w:szCs w:val="16"/>
              </w:rPr>
              <w:t xml:space="preserve"> codes used in this table.  2. </w:t>
            </w:r>
            <w:r w:rsidRPr="00122BCC">
              <w:rPr>
                <w:sz w:val="16"/>
                <w:szCs w:val="16"/>
              </w:rPr>
              <w:t xml:space="preserve">Number of deaths per 100,000 persons; rates are adjusted to the </w:t>
            </w:r>
            <w:r>
              <w:rPr>
                <w:sz w:val="16"/>
                <w:szCs w:val="16"/>
              </w:rPr>
              <w:t>2000</w:t>
            </w:r>
            <w:r w:rsidRPr="00122BCC">
              <w:rPr>
                <w:sz w:val="16"/>
                <w:szCs w:val="16"/>
              </w:rPr>
              <w:t xml:space="preserve"> US standard population.  3. Calculations based on values 1-4 are excluded.</w:t>
            </w:r>
          </w:p>
          <w:p w:rsidR="00FE7506" w:rsidRPr="00B45F46" w:rsidRDefault="00FE7506" w:rsidP="00B45F46">
            <w:pPr>
              <w:rPr>
                <w:rFonts w:cs="Arial"/>
                <w:sz w:val="16"/>
                <w:szCs w:val="16"/>
              </w:rPr>
            </w:pPr>
          </w:p>
          <w:p w:rsidR="00FE7506" w:rsidRDefault="00780BEB" w:rsidP="00E308E4">
            <w:pPr>
              <w:pStyle w:val="BlockText"/>
              <w:ind w:left="0" w:right="0"/>
              <w:rPr>
                <w:sz w:val="22"/>
              </w:rPr>
            </w:pPr>
            <w:r>
              <w:rPr>
                <w:noProof/>
                <w:sz w:val="16"/>
                <w:szCs w:val="16"/>
              </w:rPr>
              <mc:AlternateContent>
                <mc:Choice Requires="wps">
                  <w:drawing>
                    <wp:anchor distT="0" distB="0" distL="114300" distR="114300" simplePos="0" relativeHeight="252109312" behindDoc="0" locked="0" layoutInCell="1" allowOverlap="1" wp14:anchorId="38BA644B" wp14:editId="61A65BA6">
                      <wp:simplePos x="0" y="0"/>
                      <wp:positionH relativeFrom="column">
                        <wp:posOffset>2691957</wp:posOffset>
                      </wp:positionH>
                      <wp:positionV relativeFrom="paragraph">
                        <wp:posOffset>634217</wp:posOffset>
                      </wp:positionV>
                      <wp:extent cx="1485900" cy="342900"/>
                      <wp:effectExtent l="0" t="0" r="0" b="0"/>
                      <wp:wrapNone/>
                      <wp:docPr id="140" name="Rectangle 9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C8351" id="Rectangle 9844" o:spid="_x0000_s1026" style="position:absolute;margin-left:211.95pt;margin-top:49.95pt;width:117pt;height:27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" stroked="f"/>
                  </w:pict>
                </mc:Fallback>
              </mc:AlternateContent>
            </w:r>
            <w:r w:rsidR="00BD60D9">
              <w:rPr>
                <w:noProof/>
                <w:sz w:val="22"/>
              </w:rPr>
              <mc:AlternateContent>
                <mc:Choice Requires="wps">
                  <w:drawing>
                    <wp:anchor distT="0" distB="0" distL="114300" distR="114300" simplePos="0" relativeHeight="251749888" behindDoc="0" locked="0" layoutInCell="1" allowOverlap="1" wp14:anchorId="4616D74E" wp14:editId="754EA9AB">
                      <wp:simplePos x="0" y="0"/>
                      <wp:positionH relativeFrom="column">
                        <wp:posOffset>3232785</wp:posOffset>
                      </wp:positionH>
                      <wp:positionV relativeFrom="paragraph">
                        <wp:posOffset>981710</wp:posOffset>
                      </wp:positionV>
                      <wp:extent cx="342900" cy="228600"/>
                      <wp:effectExtent l="0" t="0" r="0" b="0"/>
                      <wp:wrapNone/>
                      <wp:docPr id="139" name="Text Box 9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6D74E" id="Text Box 9836" o:spid="_x0000_s1161" type="#_x0000_t202" style="position:absolute;margin-left:254.55pt;margin-top:77.3pt;width:27pt;height:1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" stroked="f">
                      <v:textbox>
                        <w:txbxContent>
                          <w:p w:rsidR="009F1013" w:rsidRDefault="009F1013"/>
                        </w:txbxContent>
                      </v:textbox>
                    </v:shape>
                  </w:pict>
                </mc:Fallback>
              </mc:AlternateContent>
            </w:r>
            <w:r w:rsidR="0006768D">
              <w:rPr>
                <w:sz w:val="22"/>
              </w:rPr>
              <w:t xml:space="preserve"> </w:t>
            </w:r>
          </w:p>
        </w:tc>
      </w:tr>
      <w:tr w:rsidR="00FE7506" w:rsidTr="00E41E51">
        <w:tblPrEx>
          <w:tblBorders>
            <w:left w:val="single" w:sz="4" w:space="0" w:color="auto"/>
            <w:right w:val="single" w:sz="4" w:space="0" w:color="auto"/>
            <w:insideH w:val="single" w:sz="4" w:space="0" w:color="auto"/>
            <w:insideV w:val="single" w:sz="4" w:space="0" w:color="auto"/>
          </w:tblBorders>
        </w:tblPrEx>
        <w:trPr>
          <w:cantSplit/>
          <w:trHeight w:val="119"/>
        </w:trPr>
        <w:tc>
          <w:tcPr>
            <w:tcW w:w="13951" w:type="dxa"/>
            <w:gridSpan w:val="16"/>
            <w:tcBorders>
              <w:top w:val="nil"/>
              <w:left w:val="nil"/>
              <w:bottom w:val="nil"/>
              <w:right w:val="nil"/>
            </w:tcBorders>
          </w:tcPr>
          <w:p w:rsidR="00FE7506" w:rsidRDefault="00BD60D9" w:rsidP="0007511F">
            <w:pPr>
              <w:pStyle w:val="Caption"/>
              <w:keepNext/>
              <w:jc w:val="center"/>
              <w:outlineLvl w:val="1"/>
              <w:rPr>
                <w:sz w:val="22"/>
                <w:szCs w:val="22"/>
              </w:rPr>
            </w:pPr>
            <w:bookmarkStart w:id="899" w:name="_Toc153779209"/>
            <w:bookmarkStart w:id="900" w:name="_Toc153779417"/>
            <w:bookmarkStart w:id="901" w:name="_Toc153779517"/>
            <w:bookmarkStart w:id="902" w:name="_Toc153784562"/>
            <w:bookmarkStart w:id="903" w:name="_Toc154491829"/>
            <w:bookmarkStart w:id="904" w:name="_Toc155152807"/>
            <w:bookmarkStart w:id="905" w:name="_Toc156036201"/>
            <w:bookmarkStart w:id="906" w:name="_Toc156036564"/>
            <w:bookmarkStart w:id="907" w:name="_Toc156036678"/>
            <w:bookmarkStart w:id="908" w:name="_Toc156036781"/>
            <w:bookmarkStart w:id="909" w:name="_Toc156037023"/>
            <w:bookmarkStart w:id="910" w:name="_Toc158542121"/>
            <w:bookmarkStart w:id="911" w:name="_Toc159043316"/>
            <w:bookmarkStart w:id="912" w:name="_Toc159213466"/>
            <w:bookmarkStart w:id="913" w:name="_Toc159907905"/>
            <w:bookmarkStart w:id="914" w:name="_Toc159925307"/>
            <w:bookmarkStart w:id="915" w:name="_Toc160255687"/>
            <w:bookmarkStart w:id="916" w:name="_Toc160270111"/>
            <w:bookmarkStart w:id="917" w:name="_Toc188946867"/>
            <w:bookmarkStart w:id="918" w:name="_Toc188946986"/>
            <w:bookmarkStart w:id="919" w:name="_Toc191283124"/>
            <w:bookmarkStart w:id="920" w:name="_Toc191697911"/>
            <w:bookmarkStart w:id="921" w:name="_Toc191698034"/>
            <w:bookmarkStart w:id="922" w:name="_Toc361388709"/>
            <w:bookmarkStart w:id="923" w:name="_Toc462057633"/>
            <w:bookmarkStart w:id="924" w:name="_Toc532542140"/>
            <w:r>
              <w:rPr>
                <w:noProof/>
                <w:sz w:val="22"/>
                <w:szCs w:val="22"/>
              </w:rPr>
              <mc:AlternateContent>
                <mc:Choice Requires="wps">
                  <w:drawing>
                    <wp:anchor distT="0" distB="0" distL="114300" distR="114300" simplePos="0" relativeHeight="251747840" behindDoc="0" locked="0" layoutInCell="1" allowOverlap="1" wp14:anchorId="65CFF942" wp14:editId="769A47A5">
                      <wp:simplePos x="0" y="0"/>
                      <wp:positionH relativeFrom="column">
                        <wp:posOffset>487680</wp:posOffset>
                      </wp:positionH>
                      <wp:positionV relativeFrom="paragraph">
                        <wp:posOffset>-114301</wp:posOffset>
                      </wp:positionV>
                      <wp:extent cx="7658100" cy="6105525"/>
                      <wp:effectExtent l="0" t="0" r="19050" b="28575"/>
                      <wp:wrapNone/>
                      <wp:docPr id="138" name="Rectangle 9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6105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31B8E" id="Rectangle 9834" o:spid="_x0000_s1026" style="position:absolute;margin-left:38.4pt;margin-top:-9pt;width:603pt;height:480.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" filled="f"/>
                  </w:pict>
                </mc:Fallback>
              </mc:AlternateConten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00FE7506" w:rsidRPr="00377E12">
              <w:rPr>
                <w:sz w:val="22"/>
                <w:szCs w:val="22"/>
              </w:rPr>
              <w:t xml:space="preserve">Table </w:t>
            </w:r>
            <w:r w:rsidR="00FE7506" w:rsidRPr="00377E12">
              <w:rPr>
                <w:sz w:val="22"/>
                <w:szCs w:val="22"/>
              </w:rPr>
              <w:fldChar w:fldCharType="begin"/>
            </w:r>
            <w:r w:rsidR="00FE7506" w:rsidRPr="00377E12">
              <w:rPr>
                <w:sz w:val="22"/>
                <w:szCs w:val="22"/>
              </w:rPr>
              <w:instrText xml:space="preserve"> SEQ Table \* ARABIC </w:instrText>
            </w:r>
            <w:r w:rsidR="00FE7506" w:rsidRPr="00377E12">
              <w:rPr>
                <w:sz w:val="22"/>
                <w:szCs w:val="22"/>
              </w:rPr>
              <w:fldChar w:fldCharType="separate"/>
            </w:r>
            <w:r w:rsidR="00A93976">
              <w:rPr>
                <w:noProof/>
                <w:sz w:val="22"/>
                <w:szCs w:val="22"/>
              </w:rPr>
              <w:t>25</w:t>
            </w:r>
            <w:r w:rsidR="00FE7506" w:rsidRPr="00377E12">
              <w:rPr>
                <w:sz w:val="22"/>
                <w:szCs w:val="22"/>
              </w:rPr>
              <w:fldChar w:fldCharType="end"/>
            </w:r>
            <w:r w:rsidR="00FE7506" w:rsidRPr="00377E12">
              <w:rPr>
                <w:sz w:val="22"/>
                <w:szCs w:val="22"/>
              </w:rPr>
              <w:t>.  HIV/AIDS Deaths by Place of Occurrence, Massachusetts</w:t>
            </w:r>
            <w:r w:rsidR="00FE7506">
              <w:rPr>
                <w:sz w:val="22"/>
                <w:szCs w:val="22"/>
              </w:rPr>
              <w:t>: 2000-201</w:t>
            </w:r>
            <w:bookmarkEnd w:id="922"/>
            <w:bookmarkEnd w:id="923"/>
            <w:r w:rsidR="00F703C9">
              <w:rPr>
                <w:sz w:val="22"/>
                <w:szCs w:val="22"/>
              </w:rPr>
              <w:t>6</w:t>
            </w:r>
            <w:bookmarkEnd w:id="924"/>
          </w:p>
          <w:p w:rsidR="00FE7506" w:rsidRPr="00776D3E" w:rsidRDefault="00FE7506" w:rsidP="0037503B">
            <w:pPr>
              <w:rPr>
                <w:sz w:val="14"/>
                <w:szCs w:val="14"/>
              </w:rPr>
            </w:pPr>
          </w:p>
          <w:tbl>
            <w:tblPr>
              <w:tblW w:w="11983" w:type="dxa"/>
              <w:tblInd w:w="781" w:type="dxa"/>
              <w:tblBorders>
                <w:insideH w:val="single" w:sz="4" w:space="0" w:color="auto"/>
                <w:insideV w:val="single" w:sz="4" w:space="0" w:color="auto"/>
              </w:tblBorders>
              <w:tblLayout w:type="fixed"/>
              <w:tblLook w:val="01E0" w:firstRow="1" w:lastRow="1" w:firstColumn="1" w:lastColumn="1" w:noHBand="0" w:noVBand="0"/>
            </w:tblPr>
            <w:tblGrid>
              <w:gridCol w:w="1431"/>
              <w:gridCol w:w="1073"/>
              <w:gridCol w:w="1699"/>
              <w:gridCol w:w="1520"/>
              <w:gridCol w:w="2146"/>
              <w:gridCol w:w="1967"/>
              <w:gridCol w:w="2147"/>
            </w:tblGrid>
            <w:tr w:rsidR="00FE7506" w:rsidTr="00E41E51">
              <w:trPr>
                <w:trHeight w:val="462"/>
              </w:trPr>
              <w:tc>
                <w:tcPr>
                  <w:tcW w:w="2504" w:type="dxa"/>
                  <w:gridSpan w:val="2"/>
                  <w:vMerge w:val="restart"/>
                  <w:shd w:val="clear" w:color="auto" w:fill="auto"/>
                  <w:vAlign w:val="center"/>
                </w:tcPr>
                <w:p w:rsidR="00FE7506" w:rsidRPr="00AC1BAA" w:rsidRDefault="00FE7506" w:rsidP="0007511F">
                  <w:pPr>
                    <w:rPr>
                      <w:sz w:val="18"/>
                      <w:szCs w:val="18"/>
                    </w:rPr>
                  </w:pPr>
                  <w:r w:rsidRPr="00AC1BAA">
                    <w:rPr>
                      <w:b/>
                    </w:rPr>
                    <w:t>Year</w:t>
                  </w:r>
                </w:p>
              </w:tc>
              <w:tc>
                <w:tcPr>
                  <w:tcW w:w="1699" w:type="dxa"/>
                  <w:vMerge w:val="restart"/>
                  <w:shd w:val="clear" w:color="auto" w:fill="auto"/>
                  <w:vAlign w:val="center"/>
                </w:tcPr>
                <w:p w:rsidR="00FE7506" w:rsidRDefault="00FE7506" w:rsidP="00AC1BAA">
                  <w:pPr>
                    <w:jc w:val="center"/>
                  </w:pPr>
                  <w:bookmarkStart w:id="925" w:name="_Toc143066413"/>
                  <w:r w:rsidRPr="00AC1BAA">
                    <w:rPr>
                      <w:b/>
                      <w:sz w:val="21"/>
                    </w:rPr>
                    <w:t>Total</w:t>
                  </w:r>
                  <w:bookmarkEnd w:id="925"/>
                  <w:r w:rsidRPr="00377E12">
                    <w:rPr>
                      <w:szCs w:val="22"/>
                      <w:vertAlign w:val="superscript"/>
                    </w:rPr>
                    <w:t>1</w:t>
                  </w:r>
                </w:p>
              </w:tc>
              <w:tc>
                <w:tcPr>
                  <w:tcW w:w="7780" w:type="dxa"/>
                  <w:gridSpan w:val="4"/>
                  <w:shd w:val="clear" w:color="auto" w:fill="auto"/>
                </w:tcPr>
                <w:p w:rsidR="00FE7506" w:rsidRPr="00AC1BAA" w:rsidRDefault="00FE7506" w:rsidP="00AC1BAA">
                  <w:pPr>
                    <w:jc w:val="center"/>
                    <w:rPr>
                      <w:b/>
                      <w:u w:val="single"/>
                    </w:rPr>
                  </w:pPr>
                  <w:r w:rsidRPr="00AC1BAA">
                    <w:rPr>
                      <w:b/>
                      <w:u w:val="single"/>
                    </w:rPr>
                    <w:t>Place of Occurrence</w:t>
                  </w:r>
                </w:p>
                <w:p w:rsidR="00FE7506" w:rsidRPr="00AC1BAA" w:rsidRDefault="00FE7506" w:rsidP="0037503B">
                  <w:pPr>
                    <w:rPr>
                      <w:sz w:val="8"/>
                      <w:szCs w:val="8"/>
                    </w:rPr>
                  </w:pPr>
                </w:p>
              </w:tc>
            </w:tr>
            <w:tr w:rsidR="00FE7506" w:rsidTr="00322C3B">
              <w:trPr>
                <w:trHeight w:val="574"/>
              </w:trPr>
              <w:tc>
                <w:tcPr>
                  <w:tcW w:w="2504" w:type="dxa"/>
                  <w:gridSpan w:val="2"/>
                  <w:vMerge/>
                  <w:shd w:val="clear" w:color="auto" w:fill="auto"/>
                  <w:vAlign w:val="center"/>
                </w:tcPr>
                <w:p w:rsidR="00FE7506" w:rsidRPr="00AC1BAA" w:rsidRDefault="00FE7506" w:rsidP="00AC1BAA">
                  <w:pPr>
                    <w:jc w:val="center"/>
                    <w:rPr>
                      <w:sz w:val="18"/>
                      <w:szCs w:val="18"/>
                    </w:rPr>
                  </w:pPr>
                </w:p>
              </w:tc>
              <w:tc>
                <w:tcPr>
                  <w:tcW w:w="1699" w:type="dxa"/>
                  <w:vMerge/>
                  <w:shd w:val="clear" w:color="auto" w:fill="auto"/>
                </w:tcPr>
                <w:p w:rsidR="00FE7506" w:rsidRDefault="00FE7506" w:rsidP="003D6BFC"/>
              </w:tc>
              <w:tc>
                <w:tcPr>
                  <w:tcW w:w="1520" w:type="dxa"/>
                  <w:shd w:val="clear" w:color="auto" w:fill="auto"/>
                  <w:vAlign w:val="center"/>
                </w:tcPr>
                <w:p w:rsidR="00FE7506" w:rsidRDefault="00FE7506" w:rsidP="00322C3B">
                  <w:pPr>
                    <w:jc w:val="center"/>
                  </w:pPr>
                  <w:bookmarkStart w:id="926" w:name="_Toc143066414"/>
                  <w:r w:rsidRPr="00AC1BAA">
                    <w:rPr>
                      <w:b/>
                      <w:sz w:val="21"/>
                    </w:rPr>
                    <w:t>At Home</w:t>
                  </w:r>
                  <w:bookmarkEnd w:id="926"/>
                </w:p>
              </w:tc>
              <w:tc>
                <w:tcPr>
                  <w:tcW w:w="2146" w:type="dxa"/>
                  <w:shd w:val="clear" w:color="auto" w:fill="auto"/>
                  <w:vAlign w:val="center"/>
                </w:tcPr>
                <w:p w:rsidR="00FE7506" w:rsidRDefault="00FE7506" w:rsidP="00322C3B">
                  <w:pPr>
                    <w:jc w:val="center"/>
                  </w:pPr>
                  <w:bookmarkStart w:id="927" w:name="_Toc143066415"/>
                  <w:r w:rsidRPr="00AC1BAA">
                    <w:rPr>
                      <w:b/>
                      <w:sz w:val="21"/>
                    </w:rPr>
                    <w:t>Hospital</w:t>
                  </w:r>
                  <w:bookmarkEnd w:id="927"/>
                </w:p>
              </w:tc>
              <w:tc>
                <w:tcPr>
                  <w:tcW w:w="1967" w:type="dxa"/>
                  <w:shd w:val="clear" w:color="auto" w:fill="auto"/>
                  <w:vAlign w:val="center"/>
                </w:tcPr>
                <w:p w:rsidR="00FE7506" w:rsidRDefault="00FE7506" w:rsidP="00322C3B">
                  <w:pPr>
                    <w:jc w:val="center"/>
                  </w:pPr>
                  <w:bookmarkStart w:id="928" w:name="_Toc143066416"/>
                  <w:r w:rsidRPr="00AC1BAA">
                    <w:rPr>
                      <w:b/>
                      <w:sz w:val="21"/>
                    </w:rPr>
                    <w:t>Out of State</w:t>
                  </w:r>
                  <w:bookmarkEnd w:id="928"/>
                </w:p>
              </w:tc>
              <w:tc>
                <w:tcPr>
                  <w:tcW w:w="2146" w:type="dxa"/>
                  <w:shd w:val="clear" w:color="auto" w:fill="auto"/>
                  <w:vAlign w:val="center"/>
                </w:tcPr>
                <w:p w:rsidR="00FE7506" w:rsidRDefault="00FE7506" w:rsidP="00322C3B">
                  <w:pPr>
                    <w:jc w:val="center"/>
                  </w:pPr>
                  <w:r w:rsidRPr="00AC1BAA">
                    <w:rPr>
                      <w:b/>
                      <w:sz w:val="21"/>
                    </w:rPr>
                    <w:t>Hospice/Nursing Home/Other</w:t>
                  </w:r>
                </w:p>
              </w:tc>
            </w:tr>
            <w:tr w:rsidR="00FE7506" w:rsidTr="00E41E51">
              <w:trPr>
                <w:trHeight w:val="119"/>
              </w:trPr>
              <w:tc>
                <w:tcPr>
                  <w:tcW w:w="1431" w:type="dxa"/>
                  <w:shd w:val="clear" w:color="auto" w:fill="auto"/>
                  <w:vAlign w:val="center"/>
                </w:tcPr>
                <w:p w:rsidR="00FE7506" w:rsidRPr="00AC1BAA" w:rsidRDefault="00FE7506" w:rsidP="00F64FFA">
                  <w:pPr>
                    <w:spacing w:before="60"/>
                    <w:rPr>
                      <w:rFonts w:cs="Arial"/>
                      <w:sz w:val="18"/>
                      <w:szCs w:val="18"/>
                    </w:rPr>
                  </w:pPr>
                  <w:r w:rsidRPr="00AC1BAA">
                    <w:rPr>
                      <w:rFonts w:cs="Arial"/>
                      <w:sz w:val="18"/>
                      <w:szCs w:val="18"/>
                    </w:rPr>
                    <w:t>2000</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699"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226</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2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48</w:t>
                  </w:r>
                </w:p>
                <w:p w:rsidR="00FE7506" w:rsidRPr="00AC1BAA" w:rsidRDefault="00FE7506" w:rsidP="00336F27">
                  <w:pPr>
                    <w:ind w:right="576"/>
                    <w:jc w:val="right"/>
                    <w:rPr>
                      <w:rFonts w:cs="Arial"/>
                      <w:sz w:val="18"/>
                      <w:szCs w:val="18"/>
                    </w:rPr>
                  </w:pPr>
                  <w:r w:rsidRPr="00AC1BAA">
                    <w:rPr>
                      <w:rFonts w:cs="Arial"/>
                      <w:sz w:val="18"/>
                      <w:szCs w:val="18"/>
                    </w:rPr>
                    <w:t>21.2</w:t>
                  </w:r>
                </w:p>
              </w:tc>
              <w:tc>
                <w:tcPr>
                  <w:tcW w:w="2146"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145</w:t>
                  </w:r>
                </w:p>
                <w:p w:rsidR="00FE7506" w:rsidRPr="00AC1BAA" w:rsidRDefault="00FE7506" w:rsidP="00336F27">
                  <w:pPr>
                    <w:ind w:right="576"/>
                    <w:jc w:val="right"/>
                    <w:rPr>
                      <w:rFonts w:cs="Arial"/>
                      <w:sz w:val="18"/>
                      <w:szCs w:val="18"/>
                    </w:rPr>
                  </w:pPr>
                  <w:r w:rsidRPr="00AC1BAA">
                    <w:rPr>
                      <w:rFonts w:cs="Arial"/>
                      <w:sz w:val="18"/>
                      <w:szCs w:val="18"/>
                    </w:rPr>
                    <w:t>64.2</w:t>
                  </w:r>
                </w:p>
              </w:tc>
              <w:tc>
                <w:tcPr>
                  <w:tcW w:w="1967"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0</w:t>
                  </w:r>
                </w:p>
                <w:p w:rsidR="00FE7506" w:rsidRPr="00AC1BAA" w:rsidRDefault="00FE7506" w:rsidP="00336F27">
                  <w:pPr>
                    <w:ind w:right="576"/>
                    <w:jc w:val="right"/>
                    <w:rPr>
                      <w:rFonts w:cs="Arial"/>
                      <w:sz w:val="18"/>
                      <w:szCs w:val="18"/>
                    </w:rPr>
                  </w:pPr>
                  <w:r w:rsidRPr="00AC1BAA">
                    <w:rPr>
                      <w:rFonts w:cs="Arial"/>
                      <w:sz w:val="18"/>
                      <w:szCs w:val="18"/>
                    </w:rPr>
                    <w:t>0.0</w:t>
                  </w:r>
                </w:p>
              </w:tc>
              <w:tc>
                <w:tcPr>
                  <w:tcW w:w="2146"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33</w:t>
                  </w:r>
                </w:p>
                <w:p w:rsidR="00FE7506" w:rsidRPr="00AC1BAA" w:rsidRDefault="00FE7506" w:rsidP="00336F27">
                  <w:pPr>
                    <w:ind w:right="576"/>
                    <w:jc w:val="right"/>
                    <w:rPr>
                      <w:rFonts w:cs="Arial"/>
                      <w:sz w:val="18"/>
                      <w:szCs w:val="18"/>
                    </w:rPr>
                  </w:pPr>
                  <w:r w:rsidRPr="00AC1BAA">
                    <w:rPr>
                      <w:rFonts w:cs="Arial"/>
                      <w:sz w:val="18"/>
                      <w:szCs w:val="18"/>
                    </w:rPr>
                    <w:t>14.6</w:t>
                  </w:r>
                </w:p>
              </w:tc>
            </w:tr>
            <w:tr w:rsidR="00FE7506" w:rsidTr="00E41E51">
              <w:trPr>
                <w:trHeight w:val="119"/>
              </w:trPr>
              <w:tc>
                <w:tcPr>
                  <w:tcW w:w="1431" w:type="dxa"/>
                  <w:shd w:val="clear" w:color="auto" w:fill="auto"/>
                  <w:vAlign w:val="center"/>
                </w:tcPr>
                <w:p w:rsidR="00FE7506" w:rsidRPr="00AC1BAA" w:rsidRDefault="00FE7506" w:rsidP="00F64FFA">
                  <w:pPr>
                    <w:spacing w:before="60"/>
                    <w:rPr>
                      <w:rFonts w:cs="Arial"/>
                      <w:sz w:val="18"/>
                      <w:szCs w:val="18"/>
                    </w:rPr>
                  </w:pPr>
                  <w:r w:rsidRPr="00AC1BAA">
                    <w:rPr>
                      <w:rFonts w:cs="Arial"/>
                      <w:sz w:val="18"/>
                      <w:szCs w:val="18"/>
                    </w:rPr>
                    <w:t>2001</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699"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249</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2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47</w:t>
                  </w:r>
                </w:p>
                <w:p w:rsidR="00FE7506" w:rsidRPr="00AC1BAA" w:rsidRDefault="00FE7506" w:rsidP="00336F27">
                  <w:pPr>
                    <w:ind w:right="576"/>
                    <w:jc w:val="right"/>
                    <w:rPr>
                      <w:rFonts w:cs="Arial"/>
                      <w:sz w:val="18"/>
                      <w:szCs w:val="18"/>
                    </w:rPr>
                  </w:pPr>
                  <w:r w:rsidRPr="00AC1BAA">
                    <w:rPr>
                      <w:rFonts w:cs="Arial"/>
                      <w:sz w:val="18"/>
                      <w:szCs w:val="18"/>
                    </w:rPr>
                    <w:t>18.9</w:t>
                  </w:r>
                </w:p>
              </w:tc>
              <w:tc>
                <w:tcPr>
                  <w:tcW w:w="2146"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164</w:t>
                  </w:r>
                </w:p>
                <w:p w:rsidR="00FE7506" w:rsidRPr="00AC1BAA" w:rsidRDefault="00FE7506" w:rsidP="00336F27">
                  <w:pPr>
                    <w:ind w:right="576"/>
                    <w:jc w:val="right"/>
                    <w:rPr>
                      <w:rFonts w:cs="Arial"/>
                      <w:sz w:val="18"/>
                      <w:szCs w:val="18"/>
                    </w:rPr>
                  </w:pPr>
                  <w:r w:rsidRPr="00AC1BAA">
                    <w:rPr>
                      <w:rFonts w:cs="Arial"/>
                      <w:sz w:val="18"/>
                      <w:szCs w:val="18"/>
                    </w:rPr>
                    <w:t>65.9</w:t>
                  </w:r>
                </w:p>
              </w:tc>
              <w:tc>
                <w:tcPr>
                  <w:tcW w:w="1967"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4</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46"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34</w:t>
                  </w:r>
                </w:p>
                <w:p w:rsidR="00FE7506" w:rsidRPr="00AC1BAA" w:rsidRDefault="00FE7506" w:rsidP="00336F27">
                  <w:pPr>
                    <w:ind w:right="576"/>
                    <w:jc w:val="right"/>
                    <w:rPr>
                      <w:rFonts w:cs="Arial"/>
                      <w:sz w:val="18"/>
                      <w:szCs w:val="18"/>
                    </w:rPr>
                  </w:pPr>
                  <w:r w:rsidRPr="00AC1BAA">
                    <w:rPr>
                      <w:rFonts w:cs="Arial"/>
                      <w:sz w:val="18"/>
                      <w:szCs w:val="18"/>
                    </w:rPr>
                    <w:t>13.7</w:t>
                  </w:r>
                </w:p>
              </w:tc>
            </w:tr>
            <w:tr w:rsidR="00FE7506" w:rsidTr="00E41E51">
              <w:trPr>
                <w:trHeight w:val="119"/>
              </w:trPr>
              <w:tc>
                <w:tcPr>
                  <w:tcW w:w="1431" w:type="dxa"/>
                  <w:shd w:val="clear" w:color="auto" w:fill="auto"/>
                  <w:vAlign w:val="center"/>
                </w:tcPr>
                <w:p w:rsidR="00FE7506" w:rsidRPr="00AC1BAA" w:rsidRDefault="00FE7506" w:rsidP="00F64FFA">
                  <w:pPr>
                    <w:spacing w:before="60"/>
                    <w:rPr>
                      <w:rFonts w:cs="Arial"/>
                      <w:sz w:val="18"/>
                      <w:szCs w:val="18"/>
                    </w:rPr>
                  </w:pPr>
                  <w:r w:rsidRPr="00AC1BAA">
                    <w:rPr>
                      <w:rFonts w:cs="Arial"/>
                      <w:sz w:val="18"/>
                      <w:szCs w:val="18"/>
                    </w:rPr>
                    <w:t>2002</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699"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229</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2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33</w:t>
                  </w:r>
                </w:p>
                <w:p w:rsidR="00FE7506" w:rsidRPr="00AC1BAA" w:rsidRDefault="00FE7506" w:rsidP="00336F27">
                  <w:pPr>
                    <w:ind w:right="576"/>
                    <w:jc w:val="right"/>
                    <w:rPr>
                      <w:rFonts w:cs="Arial"/>
                      <w:sz w:val="18"/>
                      <w:szCs w:val="18"/>
                    </w:rPr>
                  </w:pPr>
                  <w:r w:rsidRPr="00AC1BAA">
                    <w:rPr>
                      <w:rFonts w:cs="Arial"/>
                      <w:sz w:val="18"/>
                      <w:szCs w:val="18"/>
                    </w:rPr>
                    <w:t>14.4</w:t>
                  </w:r>
                </w:p>
              </w:tc>
              <w:tc>
                <w:tcPr>
                  <w:tcW w:w="2146"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156</w:t>
                  </w:r>
                </w:p>
                <w:p w:rsidR="00FE7506" w:rsidRPr="00AC1BAA" w:rsidRDefault="00FE7506" w:rsidP="00336F27">
                  <w:pPr>
                    <w:ind w:right="576"/>
                    <w:jc w:val="right"/>
                    <w:rPr>
                      <w:rFonts w:cs="Arial"/>
                      <w:sz w:val="18"/>
                      <w:szCs w:val="18"/>
                    </w:rPr>
                  </w:pPr>
                  <w:r w:rsidRPr="00AC1BAA">
                    <w:rPr>
                      <w:rFonts w:cs="Arial"/>
                      <w:sz w:val="18"/>
                      <w:szCs w:val="18"/>
                    </w:rPr>
                    <w:t>68.1</w:t>
                  </w:r>
                </w:p>
              </w:tc>
              <w:tc>
                <w:tcPr>
                  <w:tcW w:w="1967"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4</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46"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36</w:t>
                  </w:r>
                </w:p>
                <w:p w:rsidR="00FE7506" w:rsidRPr="00AC1BAA" w:rsidRDefault="00FE7506" w:rsidP="00336F27">
                  <w:pPr>
                    <w:ind w:right="576"/>
                    <w:jc w:val="right"/>
                    <w:rPr>
                      <w:rFonts w:cs="Arial"/>
                      <w:sz w:val="18"/>
                      <w:szCs w:val="18"/>
                    </w:rPr>
                  </w:pPr>
                  <w:r w:rsidRPr="00AC1BAA">
                    <w:rPr>
                      <w:rFonts w:cs="Arial"/>
                      <w:sz w:val="18"/>
                      <w:szCs w:val="18"/>
                    </w:rPr>
                    <w:t>15.7</w:t>
                  </w:r>
                </w:p>
              </w:tc>
            </w:tr>
            <w:tr w:rsidR="00FE7506" w:rsidTr="00E41E51">
              <w:trPr>
                <w:trHeight w:val="119"/>
              </w:trPr>
              <w:tc>
                <w:tcPr>
                  <w:tcW w:w="1431" w:type="dxa"/>
                  <w:shd w:val="clear" w:color="auto" w:fill="auto"/>
                  <w:vAlign w:val="center"/>
                </w:tcPr>
                <w:p w:rsidR="00FE7506" w:rsidRPr="00AC1BAA" w:rsidRDefault="00FE7506" w:rsidP="00F64FFA">
                  <w:pPr>
                    <w:spacing w:before="60"/>
                    <w:rPr>
                      <w:rFonts w:cs="Arial"/>
                      <w:sz w:val="18"/>
                      <w:szCs w:val="18"/>
                    </w:rPr>
                  </w:pPr>
                  <w:r w:rsidRPr="00AC1BAA">
                    <w:rPr>
                      <w:rFonts w:cs="Arial"/>
                      <w:sz w:val="18"/>
                      <w:szCs w:val="18"/>
                    </w:rPr>
                    <w:t>2003</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699"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226</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2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55</w:t>
                  </w:r>
                </w:p>
                <w:p w:rsidR="00FE7506" w:rsidRPr="00AC1BAA" w:rsidRDefault="00FE7506" w:rsidP="00336F27">
                  <w:pPr>
                    <w:ind w:right="576"/>
                    <w:jc w:val="right"/>
                    <w:rPr>
                      <w:rFonts w:cs="Arial"/>
                      <w:sz w:val="18"/>
                      <w:szCs w:val="18"/>
                    </w:rPr>
                  </w:pPr>
                  <w:r w:rsidRPr="00AC1BAA">
                    <w:rPr>
                      <w:rFonts w:cs="Arial"/>
                      <w:sz w:val="18"/>
                      <w:szCs w:val="18"/>
                    </w:rPr>
                    <w:t>24.3</w:t>
                  </w:r>
                </w:p>
              </w:tc>
              <w:tc>
                <w:tcPr>
                  <w:tcW w:w="2146"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134</w:t>
                  </w:r>
                </w:p>
                <w:p w:rsidR="00FE7506" w:rsidRPr="00336F27" w:rsidRDefault="00FE7506" w:rsidP="00336F27">
                  <w:pPr>
                    <w:ind w:right="576"/>
                    <w:jc w:val="right"/>
                    <w:rPr>
                      <w:rFonts w:cs="Arial"/>
                      <w:sz w:val="18"/>
                      <w:szCs w:val="18"/>
                    </w:rPr>
                  </w:pPr>
                  <w:r w:rsidRPr="00AC1BAA">
                    <w:rPr>
                      <w:rFonts w:cs="Arial"/>
                      <w:sz w:val="18"/>
                      <w:szCs w:val="18"/>
                    </w:rPr>
                    <w:t>59.3</w:t>
                  </w:r>
                </w:p>
              </w:tc>
              <w:tc>
                <w:tcPr>
                  <w:tcW w:w="1967"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5</w:t>
                  </w:r>
                </w:p>
                <w:p w:rsidR="00FE7506" w:rsidRPr="00AC1BAA" w:rsidRDefault="00FE7506" w:rsidP="00336F27">
                  <w:pPr>
                    <w:ind w:right="576"/>
                    <w:jc w:val="right"/>
                    <w:rPr>
                      <w:rFonts w:cs="Arial"/>
                      <w:sz w:val="18"/>
                      <w:szCs w:val="18"/>
                    </w:rPr>
                  </w:pPr>
                  <w:r w:rsidRPr="00AC1BAA">
                    <w:rPr>
                      <w:rFonts w:cs="Arial"/>
                      <w:sz w:val="18"/>
                      <w:szCs w:val="18"/>
                    </w:rPr>
                    <w:t>2.2</w:t>
                  </w:r>
                </w:p>
              </w:tc>
              <w:tc>
                <w:tcPr>
                  <w:tcW w:w="2146"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32</w:t>
                  </w:r>
                </w:p>
                <w:p w:rsidR="00FE7506" w:rsidRPr="00AC1BAA" w:rsidRDefault="00FE7506" w:rsidP="00336F27">
                  <w:pPr>
                    <w:ind w:right="576"/>
                    <w:jc w:val="right"/>
                    <w:rPr>
                      <w:rFonts w:cs="Arial"/>
                      <w:sz w:val="18"/>
                      <w:szCs w:val="18"/>
                    </w:rPr>
                  </w:pPr>
                  <w:r w:rsidRPr="00AC1BAA">
                    <w:rPr>
                      <w:rFonts w:cs="Arial"/>
                      <w:sz w:val="18"/>
                      <w:szCs w:val="18"/>
                    </w:rPr>
                    <w:t>14.2</w:t>
                  </w:r>
                </w:p>
              </w:tc>
            </w:tr>
            <w:tr w:rsidR="00FE7506" w:rsidTr="00E41E51">
              <w:trPr>
                <w:trHeight w:val="320"/>
              </w:trPr>
              <w:tc>
                <w:tcPr>
                  <w:tcW w:w="1431" w:type="dxa"/>
                  <w:shd w:val="clear" w:color="auto" w:fill="auto"/>
                  <w:vAlign w:val="center"/>
                </w:tcPr>
                <w:p w:rsidR="00FE7506" w:rsidRPr="00F64FFA" w:rsidRDefault="00BD60D9" w:rsidP="001F4C50">
                  <w:pPr>
                    <w:spacing w:before="60"/>
                    <w:rPr>
                      <w:rFonts w:cs="Arial"/>
                      <w:sz w:val="18"/>
                      <w:szCs w:val="18"/>
                    </w:rPr>
                  </w:pPr>
                  <w:r>
                    <w:rPr>
                      <w:rFonts w:cs="Arial"/>
                      <w:noProof/>
                      <w:sz w:val="18"/>
                      <w:szCs w:val="18"/>
                    </w:rPr>
                    <mc:AlternateContent>
                      <mc:Choice Requires="wps">
                        <w:drawing>
                          <wp:anchor distT="0" distB="0" distL="114300" distR="114300" simplePos="0" relativeHeight="251750912" behindDoc="0" locked="0" layoutInCell="1" allowOverlap="1" wp14:anchorId="17BB69A6" wp14:editId="0BD0BD94">
                            <wp:simplePos x="0" y="0"/>
                            <wp:positionH relativeFrom="column">
                              <wp:posOffset>-866775</wp:posOffset>
                            </wp:positionH>
                            <wp:positionV relativeFrom="paragraph">
                              <wp:posOffset>299720</wp:posOffset>
                            </wp:positionV>
                            <wp:extent cx="342900" cy="342900"/>
                            <wp:effectExtent l="0" t="0" r="0" b="0"/>
                            <wp:wrapNone/>
                            <wp:docPr id="137" name="Text Box 9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52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B69A6" id="Text Box 9837" o:spid="_x0000_s1162" type="#_x0000_t202" style="position:absolute;margin-left:-68.25pt;margin-top:23.6pt;width:27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" stroked="f">
                            <v:textbox style="layout-flow:vertical">
                              <w:txbxContent>
                                <w:p w:rsidR="009F1013" w:rsidRPr="00D307AF" w:rsidRDefault="009F1013" w:rsidP="00D307AF">
                                  <w:pPr>
                                    <w:rPr>
                                      <w:szCs w:val="18"/>
                                    </w:rPr>
                                  </w:pPr>
                                  <w:r>
                                    <w:rPr>
                                      <w:rFonts w:cs="Arial"/>
                                      <w:sz w:val="18"/>
                                      <w:szCs w:val="18"/>
                                    </w:rPr>
                                    <w:t>52</w:t>
                                  </w:r>
                                </w:p>
                              </w:txbxContent>
                            </v:textbox>
                          </v:shape>
                        </w:pict>
                      </mc:Fallback>
                    </mc:AlternateContent>
                  </w:r>
                  <w:r w:rsidR="00FE7506">
                    <w:rPr>
                      <w:rFonts w:cs="Arial"/>
                      <w:sz w:val="18"/>
                      <w:szCs w:val="18"/>
                    </w:rPr>
                    <w:t>2004</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699"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211</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2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45</w:t>
                  </w:r>
                </w:p>
                <w:p w:rsidR="00FE7506" w:rsidRPr="00AC1BAA" w:rsidRDefault="00FE7506" w:rsidP="00336F27">
                  <w:pPr>
                    <w:ind w:right="576"/>
                    <w:jc w:val="right"/>
                    <w:rPr>
                      <w:rFonts w:cs="Arial"/>
                      <w:sz w:val="18"/>
                      <w:szCs w:val="18"/>
                    </w:rPr>
                  </w:pPr>
                  <w:r w:rsidRPr="00AC1BAA">
                    <w:rPr>
                      <w:rFonts w:cs="Arial"/>
                      <w:sz w:val="18"/>
                      <w:szCs w:val="18"/>
                    </w:rPr>
                    <w:t>21.3</w:t>
                  </w:r>
                </w:p>
              </w:tc>
              <w:tc>
                <w:tcPr>
                  <w:tcW w:w="2146"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134</w:t>
                  </w:r>
                </w:p>
                <w:p w:rsidR="00FE7506" w:rsidRPr="00AC1BAA" w:rsidRDefault="00FE7506" w:rsidP="00336F27">
                  <w:pPr>
                    <w:ind w:right="576"/>
                    <w:jc w:val="right"/>
                    <w:rPr>
                      <w:rFonts w:cs="Arial"/>
                      <w:sz w:val="18"/>
                      <w:szCs w:val="18"/>
                    </w:rPr>
                  </w:pPr>
                  <w:r w:rsidRPr="00AC1BAA">
                    <w:rPr>
                      <w:rFonts w:cs="Arial"/>
                      <w:sz w:val="18"/>
                      <w:szCs w:val="18"/>
                    </w:rPr>
                    <w:t>63.5</w:t>
                  </w:r>
                </w:p>
              </w:tc>
              <w:tc>
                <w:tcPr>
                  <w:tcW w:w="1967"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46"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31</w:t>
                  </w:r>
                </w:p>
                <w:p w:rsidR="00FE7506" w:rsidRPr="00AC1BAA" w:rsidRDefault="00FE7506" w:rsidP="00336F27">
                  <w:pPr>
                    <w:ind w:right="576"/>
                    <w:jc w:val="right"/>
                    <w:rPr>
                      <w:rFonts w:cs="Arial"/>
                      <w:sz w:val="18"/>
                      <w:szCs w:val="18"/>
                    </w:rPr>
                  </w:pPr>
                  <w:r w:rsidRPr="00AC1BAA">
                    <w:rPr>
                      <w:rFonts w:cs="Arial"/>
                      <w:sz w:val="18"/>
                      <w:szCs w:val="18"/>
                    </w:rPr>
                    <w:t>14.7</w:t>
                  </w:r>
                </w:p>
              </w:tc>
            </w:tr>
            <w:tr w:rsidR="00FE7506" w:rsidTr="00E41E51">
              <w:trPr>
                <w:trHeight w:val="119"/>
              </w:trPr>
              <w:tc>
                <w:tcPr>
                  <w:tcW w:w="1431"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2005</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699" w:type="dxa"/>
                  <w:shd w:val="clear" w:color="auto" w:fill="auto"/>
                </w:tcPr>
                <w:p w:rsidR="00FE7506" w:rsidRPr="00AC1BAA" w:rsidRDefault="00FE7506" w:rsidP="00336F27">
                  <w:pPr>
                    <w:ind w:right="576"/>
                    <w:jc w:val="right"/>
                    <w:rPr>
                      <w:rFonts w:cs="Arial"/>
                      <w:sz w:val="18"/>
                      <w:szCs w:val="18"/>
                    </w:rPr>
                  </w:pPr>
                  <w:bookmarkStart w:id="929" w:name="OLE_LINK46"/>
                  <w:r w:rsidRPr="00AC1BAA">
                    <w:rPr>
                      <w:rFonts w:cs="Arial"/>
                      <w:sz w:val="18"/>
                      <w:szCs w:val="18"/>
                    </w:rPr>
                    <w:t>180</w:t>
                  </w:r>
                </w:p>
                <w:p w:rsidR="00FE7506" w:rsidRPr="00AC1BAA" w:rsidRDefault="00FE7506" w:rsidP="00336F27">
                  <w:pPr>
                    <w:ind w:right="576"/>
                    <w:jc w:val="right"/>
                    <w:rPr>
                      <w:rFonts w:cs="Arial"/>
                      <w:sz w:val="18"/>
                      <w:szCs w:val="18"/>
                    </w:rPr>
                  </w:pPr>
                  <w:r w:rsidRPr="00AC1BAA">
                    <w:rPr>
                      <w:rFonts w:cs="Arial"/>
                      <w:sz w:val="18"/>
                      <w:szCs w:val="18"/>
                    </w:rPr>
                    <w:t>100.0</w:t>
                  </w:r>
                  <w:bookmarkEnd w:id="929"/>
                </w:p>
              </w:tc>
              <w:tc>
                <w:tcPr>
                  <w:tcW w:w="152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28</w:t>
                  </w:r>
                </w:p>
                <w:p w:rsidR="00FE7506" w:rsidRPr="00AC1BAA" w:rsidRDefault="00FE7506" w:rsidP="00336F27">
                  <w:pPr>
                    <w:ind w:right="576"/>
                    <w:jc w:val="right"/>
                    <w:rPr>
                      <w:rFonts w:cs="Arial"/>
                      <w:sz w:val="18"/>
                      <w:szCs w:val="18"/>
                    </w:rPr>
                  </w:pPr>
                  <w:r w:rsidRPr="00AC1BAA">
                    <w:rPr>
                      <w:rFonts w:cs="Arial"/>
                      <w:sz w:val="18"/>
                      <w:szCs w:val="18"/>
                    </w:rPr>
                    <w:t>15.6</w:t>
                  </w:r>
                </w:p>
              </w:tc>
              <w:tc>
                <w:tcPr>
                  <w:tcW w:w="2146"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122</w:t>
                  </w:r>
                </w:p>
                <w:p w:rsidR="00FE7506" w:rsidRPr="00AC1BAA" w:rsidRDefault="00FE7506" w:rsidP="00336F27">
                  <w:pPr>
                    <w:ind w:right="576"/>
                    <w:jc w:val="right"/>
                    <w:rPr>
                      <w:rFonts w:cs="Arial"/>
                      <w:sz w:val="18"/>
                      <w:szCs w:val="18"/>
                    </w:rPr>
                  </w:pPr>
                  <w:r w:rsidRPr="00AC1BAA">
                    <w:rPr>
                      <w:rFonts w:cs="Arial"/>
                      <w:sz w:val="18"/>
                      <w:szCs w:val="18"/>
                    </w:rPr>
                    <w:t>67.8</w:t>
                  </w:r>
                </w:p>
              </w:tc>
              <w:tc>
                <w:tcPr>
                  <w:tcW w:w="1967"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46"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30</w:t>
                  </w:r>
                </w:p>
                <w:p w:rsidR="00FE7506" w:rsidRPr="00AC1BAA" w:rsidRDefault="00FE7506" w:rsidP="00336F27">
                  <w:pPr>
                    <w:ind w:right="576"/>
                    <w:jc w:val="right"/>
                    <w:rPr>
                      <w:rFonts w:cs="Arial"/>
                      <w:sz w:val="18"/>
                      <w:szCs w:val="18"/>
                    </w:rPr>
                  </w:pPr>
                  <w:r w:rsidRPr="00AC1BAA">
                    <w:rPr>
                      <w:rFonts w:cs="Arial"/>
                      <w:sz w:val="18"/>
                      <w:szCs w:val="18"/>
                    </w:rPr>
                    <w:t>16.7</w:t>
                  </w:r>
                </w:p>
              </w:tc>
            </w:tr>
            <w:tr w:rsidR="00FE7506" w:rsidTr="00E41E51">
              <w:trPr>
                <w:trHeight w:val="119"/>
              </w:trPr>
              <w:tc>
                <w:tcPr>
                  <w:tcW w:w="1431"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2006</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699"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179</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2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22</w:t>
                  </w:r>
                </w:p>
                <w:p w:rsidR="00FE7506" w:rsidRPr="00AC1BAA" w:rsidRDefault="00FE7506" w:rsidP="00336F27">
                  <w:pPr>
                    <w:ind w:right="576"/>
                    <w:jc w:val="right"/>
                    <w:rPr>
                      <w:rFonts w:cs="Arial"/>
                      <w:sz w:val="18"/>
                      <w:szCs w:val="18"/>
                    </w:rPr>
                  </w:pPr>
                  <w:r w:rsidRPr="00AC1BAA">
                    <w:rPr>
                      <w:rFonts w:cs="Arial"/>
                      <w:sz w:val="18"/>
                      <w:szCs w:val="18"/>
                    </w:rPr>
                    <w:t>12.3</w:t>
                  </w:r>
                </w:p>
              </w:tc>
              <w:tc>
                <w:tcPr>
                  <w:tcW w:w="2146"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122</w:t>
                  </w:r>
                </w:p>
                <w:p w:rsidR="00FE7506" w:rsidRPr="00AC1BAA" w:rsidRDefault="00FE7506" w:rsidP="00336F27">
                  <w:pPr>
                    <w:ind w:right="576"/>
                    <w:jc w:val="right"/>
                    <w:rPr>
                      <w:rFonts w:cs="Arial"/>
                      <w:sz w:val="18"/>
                      <w:szCs w:val="18"/>
                    </w:rPr>
                  </w:pPr>
                  <w:r w:rsidRPr="00AC1BAA">
                    <w:rPr>
                      <w:rFonts w:cs="Arial"/>
                      <w:sz w:val="18"/>
                      <w:szCs w:val="18"/>
                    </w:rPr>
                    <w:t>68.2</w:t>
                  </w:r>
                </w:p>
              </w:tc>
              <w:tc>
                <w:tcPr>
                  <w:tcW w:w="1967"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46"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33</w:t>
                  </w:r>
                </w:p>
                <w:p w:rsidR="00FE7506" w:rsidRPr="00AC1BAA" w:rsidRDefault="00FE7506" w:rsidP="00336F27">
                  <w:pPr>
                    <w:ind w:right="576"/>
                    <w:jc w:val="right"/>
                    <w:rPr>
                      <w:rFonts w:cs="Arial"/>
                      <w:sz w:val="18"/>
                      <w:szCs w:val="18"/>
                    </w:rPr>
                  </w:pPr>
                  <w:r w:rsidRPr="00AC1BAA">
                    <w:rPr>
                      <w:rFonts w:cs="Arial"/>
                      <w:sz w:val="18"/>
                      <w:szCs w:val="18"/>
                    </w:rPr>
                    <w:t>18.4</w:t>
                  </w:r>
                </w:p>
              </w:tc>
            </w:tr>
            <w:tr w:rsidR="00FE7506" w:rsidTr="00E41E51">
              <w:trPr>
                <w:trHeight w:val="119"/>
              </w:trPr>
              <w:tc>
                <w:tcPr>
                  <w:tcW w:w="1431"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2007</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699"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143</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2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15</w:t>
                  </w:r>
                </w:p>
                <w:p w:rsidR="00FE7506" w:rsidRPr="00AC1BAA" w:rsidRDefault="00FE7506" w:rsidP="00336F27">
                  <w:pPr>
                    <w:ind w:right="576"/>
                    <w:jc w:val="right"/>
                    <w:rPr>
                      <w:rFonts w:cs="Arial"/>
                      <w:sz w:val="18"/>
                      <w:szCs w:val="18"/>
                    </w:rPr>
                  </w:pPr>
                  <w:r w:rsidRPr="00AC1BAA">
                    <w:rPr>
                      <w:rFonts w:cs="Arial"/>
                      <w:sz w:val="18"/>
                      <w:szCs w:val="18"/>
                    </w:rPr>
                    <w:t>10.5</w:t>
                  </w:r>
                </w:p>
              </w:tc>
              <w:tc>
                <w:tcPr>
                  <w:tcW w:w="2146"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98</w:t>
                  </w:r>
                </w:p>
                <w:p w:rsidR="00FE7506" w:rsidRPr="00AC1BAA" w:rsidRDefault="00FE7506" w:rsidP="00336F27">
                  <w:pPr>
                    <w:ind w:right="576"/>
                    <w:jc w:val="right"/>
                    <w:rPr>
                      <w:rFonts w:cs="Arial"/>
                      <w:sz w:val="18"/>
                      <w:szCs w:val="18"/>
                    </w:rPr>
                  </w:pPr>
                  <w:r w:rsidRPr="00AC1BAA">
                    <w:rPr>
                      <w:rFonts w:cs="Arial"/>
                      <w:sz w:val="18"/>
                      <w:szCs w:val="18"/>
                    </w:rPr>
                    <w:t>68.5</w:t>
                  </w:r>
                </w:p>
              </w:tc>
              <w:tc>
                <w:tcPr>
                  <w:tcW w:w="1967"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46"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28</w:t>
                  </w:r>
                </w:p>
                <w:p w:rsidR="00FE7506" w:rsidRPr="00AC1BAA" w:rsidRDefault="00FE7506" w:rsidP="00336F27">
                  <w:pPr>
                    <w:ind w:right="576"/>
                    <w:jc w:val="right"/>
                    <w:rPr>
                      <w:rFonts w:cs="Arial"/>
                      <w:sz w:val="18"/>
                      <w:szCs w:val="18"/>
                    </w:rPr>
                  </w:pPr>
                  <w:r w:rsidRPr="00AC1BAA">
                    <w:rPr>
                      <w:rFonts w:cs="Arial"/>
                      <w:sz w:val="18"/>
                      <w:szCs w:val="18"/>
                    </w:rPr>
                    <w:t>19.6</w:t>
                  </w:r>
                </w:p>
              </w:tc>
            </w:tr>
            <w:tr w:rsidR="00FE7506" w:rsidTr="00E41E51">
              <w:trPr>
                <w:trHeight w:val="119"/>
              </w:trPr>
              <w:tc>
                <w:tcPr>
                  <w:tcW w:w="1431"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2008</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699"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143                100.0</w:t>
                  </w:r>
                </w:p>
              </w:tc>
              <w:tc>
                <w:tcPr>
                  <w:tcW w:w="152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27</w:t>
                  </w:r>
                </w:p>
                <w:p w:rsidR="00FE7506" w:rsidRPr="00AC1BAA" w:rsidRDefault="00FE7506" w:rsidP="00336F27">
                  <w:pPr>
                    <w:ind w:right="612"/>
                    <w:jc w:val="right"/>
                    <w:rPr>
                      <w:rFonts w:cs="Arial"/>
                      <w:sz w:val="18"/>
                      <w:szCs w:val="18"/>
                    </w:rPr>
                  </w:pPr>
                  <w:r w:rsidRPr="00AC1BAA">
                    <w:rPr>
                      <w:rFonts w:cs="Arial"/>
                      <w:sz w:val="18"/>
                      <w:szCs w:val="18"/>
                    </w:rPr>
                    <w:t>18.9</w:t>
                  </w:r>
                </w:p>
              </w:tc>
              <w:tc>
                <w:tcPr>
                  <w:tcW w:w="2146" w:type="dxa"/>
                  <w:shd w:val="clear" w:color="auto" w:fill="auto"/>
                </w:tcPr>
                <w:p w:rsidR="00FE7506" w:rsidRPr="00AC1BAA" w:rsidRDefault="00FE7506" w:rsidP="00336F27">
                  <w:pPr>
                    <w:tabs>
                      <w:tab w:val="left" w:pos="1362"/>
                    </w:tabs>
                    <w:ind w:right="612"/>
                    <w:jc w:val="right"/>
                    <w:rPr>
                      <w:rFonts w:cs="Arial"/>
                      <w:sz w:val="18"/>
                      <w:szCs w:val="18"/>
                    </w:rPr>
                  </w:pPr>
                  <w:r w:rsidRPr="00AC1BAA">
                    <w:rPr>
                      <w:rFonts w:cs="Arial"/>
                      <w:sz w:val="18"/>
                      <w:szCs w:val="18"/>
                    </w:rPr>
                    <w:t>92</w:t>
                  </w:r>
                </w:p>
                <w:p w:rsidR="00FE7506" w:rsidRPr="00AC1BAA" w:rsidRDefault="00FE7506" w:rsidP="00336F27">
                  <w:pPr>
                    <w:ind w:right="612"/>
                    <w:jc w:val="right"/>
                    <w:rPr>
                      <w:rFonts w:cs="Arial"/>
                      <w:sz w:val="18"/>
                      <w:szCs w:val="18"/>
                    </w:rPr>
                  </w:pPr>
                  <w:r w:rsidRPr="00AC1BAA">
                    <w:rPr>
                      <w:rFonts w:cs="Arial"/>
                      <w:sz w:val="18"/>
                      <w:szCs w:val="18"/>
                    </w:rPr>
                    <w:t>64.3</w:t>
                  </w:r>
                </w:p>
              </w:tc>
              <w:tc>
                <w:tcPr>
                  <w:tcW w:w="1967"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w:t>
                  </w:r>
                </w:p>
                <w:p w:rsidR="00FE7506" w:rsidRPr="00AC1BAA" w:rsidRDefault="00FE7506" w:rsidP="00336F27">
                  <w:pPr>
                    <w:ind w:right="612"/>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46"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23</w:t>
                  </w:r>
                </w:p>
                <w:p w:rsidR="00FE7506" w:rsidRPr="00AC1BAA" w:rsidRDefault="00FE7506" w:rsidP="00336F27">
                  <w:pPr>
                    <w:ind w:right="612"/>
                    <w:jc w:val="right"/>
                    <w:rPr>
                      <w:rFonts w:cs="Arial"/>
                      <w:sz w:val="18"/>
                      <w:szCs w:val="18"/>
                    </w:rPr>
                  </w:pPr>
                  <w:r w:rsidRPr="00AC1BAA">
                    <w:rPr>
                      <w:rFonts w:cs="Arial"/>
                      <w:sz w:val="18"/>
                      <w:szCs w:val="18"/>
                    </w:rPr>
                    <w:t>16.1</w:t>
                  </w:r>
                </w:p>
              </w:tc>
            </w:tr>
            <w:tr w:rsidR="00FE7506" w:rsidTr="00E41E51">
              <w:trPr>
                <w:trHeight w:val="119"/>
              </w:trPr>
              <w:tc>
                <w:tcPr>
                  <w:tcW w:w="1431"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2009</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699"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124</w:t>
                  </w:r>
                </w:p>
                <w:p w:rsidR="00FE7506" w:rsidRPr="00AC1BAA" w:rsidRDefault="00FE7506" w:rsidP="00336F27">
                  <w:pPr>
                    <w:ind w:right="612"/>
                    <w:jc w:val="right"/>
                    <w:rPr>
                      <w:rFonts w:cs="Arial"/>
                      <w:sz w:val="18"/>
                      <w:szCs w:val="18"/>
                    </w:rPr>
                  </w:pPr>
                  <w:r w:rsidRPr="00AC1BAA">
                    <w:rPr>
                      <w:rFonts w:cs="Arial"/>
                      <w:sz w:val="18"/>
                      <w:szCs w:val="18"/>
                    </w:rPr>
                    <w:t>100.0</w:t>
                  </w:r>
                </w:p>
              </w:tc>
              <w:tc>
                <w:tcPr>
                  <w:tcW w:w="152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25</w:t>
                  </w:r>
                </w:p>
                <w:p w:rsidR="00FE7506" w:rsidRPr="00AC1BAA" w:rsidRDefault="00FE7506" w:rsidP="00336F27">
                  <w:pPr>
                    <w:ind w:right="612"/>
                    <w:jc w:val="right"/>
                    <w:rPr>
                      <w:rFonts w:cs="Arial"/>
                      <w:sz w:val="18"/>
                      <w:szCs w:val="18"/>
                    </w:rPr>
                  </w:pPr>
                  <w:r w:rsidRPr="00AC1BAA">
                    <w:rPr>
                      <w:rFonts w:cs="Arial"/>
                      <w:sz w:val="18"/>
                      <w:szCs w:val="18"/>
                    </w:rPr>
                    <w:t>20.2</w:t>
                  </w:r>
                </w:p>
              </w:tc>
              <w:tc>
                <w:tcPr>
                  <w:tcW w:w="2146"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76</w:t>
                  </w:r>
                </w:p>
                <w:p w:rsidR="00FE7506" w:rsidRPr="00AC1BAA" w:rsidRDefault="00FE7506" w:rsidP="00336F27">
                  <w:pPr>
                    <w:ind w:right="612"/>
                    <w:jc w:val="right"/>
                    <w:rPr>
                      <w:rFonts w:cs="Arial"/>
                      <w:sz w:val="18"/>
                      <w:szCs w:val="18"/>
                    </w:rPr>
                  </w:pPr>
                  <w:r w:rsidRPr="00AC1BAA">
                    <w:rPr>
                      <w:rFonts w:cs="Arial"/>
                      <w:sz w:val="18"/>
                      <w:szCs w:val="18"/>
                    </w:rPr>
                    <w:t>61.3</w:t>
                  </w:r>
                </w:p>
              </w:tc>
              <w:tc>
                <w:tcPr>
                  <w:tcW w:w="1967"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w:t>
                  </w:r>
                </w:p>
                <w:p w:rsidR="00FE7506" w:rsidRPr="00AC1BAA" w:rsidRDefault="00A66FA9" w:rsidP="00336F27">
                  <w:pPr>
                    <w:ind w:right="612"/>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46"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22</w:t>
                  </w:r>
                </w:p>
                <w:p w:rsidR="00FE7506" w:rsidRPr="00AC1BAA" w:rsidRDefault="00FE7506" w:rsidP="00336F27">
                  <w:pPr>
                    <w:ind w:right="612"/>
                    <w:jc w:val="right"/>
                    <w:rPr>
                      <w:rFonts w:cs="Arial"/>
                      <w:sz w:val="18"/>
                      <w:szCs w:val="18"/>
                    </w:rPr>
                  </w:pPr>
                  <w:r w:rsidRPr="00AC1BAA">
                    <w:rPr>
                      <w:rFonts w:cs="Arial"/>
                      <w:sz w:val="18"/>
                      <w:szCs w:val="18"/>
                    </w:rPr>
                    <w:t>17.7</w:t>
                  </w:r>
                </w:p>
              </w:tc>
            </w:tr>
            <w:tr w:rsidR="00FE7506" w:rsidTr="00E41E51">
              <w:trPr>
                <w:trHeight w:val="119"/>
              </w:trPr>
              <w:tc>
                <w:tcPr>
                  <w:tcW w:w="1431"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2010</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699"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119</w:t>
                  </w:r>
                </w:p>
                <w:p w:rsidR="00FE7506" w:rsidRPr="00AC1BAA" w:rsidRDefault="00FE7506" w:rsidP="00336F27">
                  <w:pPr>
                    <w:ind w:right="612"/>
                    <w:jc w:val="right"/>
                    <w:rPr>
                      <w:rFonts w:cs="Arial"/>
                      <w:sz w:val="18"/>
                      <w:szCs w:val="18"/>
                    </w:rPr>
                  </w:pPr>
                  <w:r w:rsidRPr="00AC1BAA">
                    <w:rPr>
                      <w:rFonts w:cs="Arial"/>
                      <w:sz w:val="18"/>
                      <w:szCs w:val="18"/>
                    </w:rPr>
                    <w:t>100.0</w:t>
                  </w:r>
                </w:p>
              </w:tc>
              <w:tc>
                <w:tcPr>
                  <w:tcW w:w="152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22</w:t>
                  </w:r>
                </w:p>
                <w:p w:rsidR="00FE7506" w:rsidRPr="00AC1BAA" w:rsidRDefault="00FE7506" w:rsidP="00336F27">
                  <w:pPr>
                    <w:ind w:right="612"/>
                    <w:jc w:val="right"/>
                    <w:rPr>
                      <w:rFonts w:cs="Arial"/>
                      <w:sz w:val="18"/>
                      <w:szCs w:val="18"/>
                    </w:rPr>
                  </w:pPr>
                  <w:r w:rsidRPr="00AC1BAA">
                    <w:rPr>
                      <w:rFonts w:cs="Arial"/>
                      <w:sz w:val="18"/>
                      <w:szCs w:val="18"/>
                    </w:rPr>
                    <w:t>18.5</w:t>
                  </w:r>
                </w:p>
              </w:tc>
              <w:tc>
                <w:tcPr>
                  <w:tcW w:w="2146"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68</w:t>
                  </w:r>
                </w:p>
                <w:p w:rsidR="00FE7506" w:rsidRPr="00AC1BAA" w:rsidRDefault="00FE7506" w:rsidP="00336F27">
                  <w:pPr>
                    <w:ind w:right="612"/>
                    <w:jc w:val="right"/>
                    <w:rPr>
                      <w:rFonts w:cs="Arial"/>
                      <w:sz w:val="18"/>
                      <w:szCs w:val="18"/>
                    </w:rPr>
                  </w:pPr>
                  <w:r w:rsidRPr="00AC1BAA">
                    <w:rPr>
                      <w:rFonts w:cs="Arial"/>
                      <w:sz w:val="18"/>
                      <w:szCs w:val="18"/>
                    </w:rPr>
                    <w:t>57.1</w:t>
                  </w:r>
                </w:p>
              </w:tc>
              <w:tc>
                <w:tcPr>
                  <w:tcW w:w="1967" w:type="dxa"/>
                  <w:shd w:val="clear" w:color="auto" w:fill="auto"/>
                </w:tcPr>
                <w:p w:rsidR="00FE7506" w:rsidRPr="00AC1BAA" w:rsidRDefault="00FE7506" w:rsidP="00336F27">
                  <w:pPr>
                    <w:tabs>
                      <w:tab w:val="left" w:pos="1332"/>
                    </w:tabs>
                    <w:ind w:right="612"/>
                    <w:jc w:val="right"/>
                    <w:rPr>
                      <w:rFonts w:cs="Arial"/>
                      <w:sz w:val="18"/>
                      <w:szCs w:val="18"/>
                    </w:rPr>
                  </w:pPr>
                  <w:r w:rsidRPr="00AC1BAA">
                    <w:rPr>
                      <w:rFonts w:cs="Arial"/>
                      <w:sz w:val="18"/>
                      <w:szCs w:val="18"/>
                    </w:rPr>
                    <w:t>1</w:t>
                  </w:r>
                </w:p>
                <w:p w:rsidR="00FE7506" w:rsidRPr="00AC1BAA" w:rsidRDefault="00A66FA9" w:rsidP="00336F27">
                  <w:pPr>
                    <w:tabs>
                      <w:tab w:val="left" w:pos="1332"/>
                    </w:tabs>
                    <w:ind w:right="612"/>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46"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28</w:t>
                  </w:r>
                </w:p>
                <w:p w:rsidR="00FE7506" w:rsidRPr="00AC1BAA" w:rsidRDefault="00FE7506" w:rsidP="00336F27">
                  <w:pPr>
                    <w:ind w:right="612"/>
                    <w:jc w:val="right"/>
                    <w:rPr>
                      <w:rFonts w:cs="Arial"/>
                      <w:sz w:val="18"/>
                      <w:szCs w:val="18"/>
                    </w:rPr>
                  </w:pPr>
                  <w:r w:rsidRPr="00AC1BAA">
                    <w:rPr>
                      <w:rFonts w:cs="Arial"/>
                      <w:sz w:val="18"/>
                      <w:szCs w:val="18"/>
                    </w:rPr>
                    <w:t>23.5</w:t>
                  </w:r>
                </w:p>
              </w:tc>
            </w:tr>
            <w:tr w:rsidR="00FE7506" w:rsidTr="00E41E51">
              <w:trPr>
                <w:trHeight w:val="119"/>
              </w:trPr>
              <w:tc>
                <w:tcPr>
                  <w:tcW w:w="1431"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2011</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699" w:type="dxa"/>
                  <w:shd w:val="clear" w:color="auto" w:fill="auto"/>
                </w:tcPr>
                <w:p w:rsidR="00FE7506" w:rsidRPr="00AC1BAA" w:rsidRDefault="00FE7506" w:rsidP="00336F27">
                  <w:pPr>
                    <w:tabs>
                      <w:tab w:val="left" w:pos="972"/>
                    </w:tabs>
                    <w:ind w:right="612"/>
                    <w:jc w:val="right"/>
                    <w:rPr>
                      <w:rFonts w:cs="Arial"/>
                      <w:sz w:val="18"/>
                      <w:szCs w:val="18"/>
                    </w:rPr>
                  </w:pPr>
                  <w:r w:rsidRPr="00AC1BAA">
                    <w:rPr>
                      <w:rFonts w:cs="Arial"/>
                      <w:sz w:val="18"/>
                      <w:szCs w:val="18"/>
                    </w:rPr>
                    <w:t>91</w:t>
                  </w:r>
                </w:p>
                <w:p w:rsidR="00FE7506" w:rsidRPr="00AC1BAA" w:rsidRDefault="00FE7506" w:rsidP="00336F27">
                  <w:pPr>
                    <w:ind w:right="612"/>
                    <w:jc w:val="right"/>
                    <w:rPr>
                      <w:rFonts w:cs="Arial"/>
                      <w:sz w:val="18"/>
                      <w:szCs w:val="18"/>
                    </w:rPr>
                  </w:pPr>
                  <w:r w:rsidRPr="00AC1BAA">
                    <w:rPr>
                      <w:rFonts w:cs="Arial"/>
                      <w:sz w:val="18"/>
                      <w:szCs w:val="18"/>
                    </w:rPr>
                    <w:t>100.0</w:t>
                  </w:r>
                </w:p>
              </w:tc>
              <w:tc>
                <w:tcPr>
                  <w:tcW w:w="1520" w:type="dxa"/>
                  <w:shd w:val="clear" w:color="auto" w:fill="auto"/>
                </w:tcPr>
                <w:p w:rsidR="00FE7506" w:rsidRPr="00AC1BAA" w:rsidRDefault="00FE7506" w:rsidP="00336F27">
                  <w:pPr>
                    <w:tabs>
                      <w:tab w:val="left" w:pos="702"/>
                    </w:tabs>
                    <w:ind w:right="612"/>
                    <w:jc w:val="right"/>
                    <w:rPr>
                      <w:rFonts w:cs="Arial"/>
                      <w:sz w:val="18"/>
                      <w:szCs w:val="18"/>
                    </w:rPr>
                  </w:pPr>
                  <w:r w:rsidRPr="00AC1BAA">
                    <w:rPr>
                      <w:rFonts w:cs="Arial"/>
                      <w:sz w:val="18"/>
                      <w:szCs w:val="18"/>
                    </w:rPr>
                    <w:t>14</w:t>
                  </w:r>
                </w:p>
                <w:p w:rsidR="00FE7506" w:rsidRPr="00AC1BAA" w:rsidRDefault="00FE7506" w:rsidP="00336F27">
                  <w:pPr>
                    <w:tabs>
                      <w:tab w:val="left" w:pos="702"/>
                    </w:tabs>
                    <w:ind w:right="612"/>
                    <w:jc w:val="right"/>
                    <w:rPr>
                      <w:rFonts w:cs="Arial"/>
                      <w:sz w:val="18"/>
                      <w:szCs w:val="18"/>
                    </w:rPr>
                  </w:pPr>
                  <w:r w:rsidRPr="00AC1BAA">
                    <w:rPr>
                      <w:rFonts w:cs="Arial"/>
                      <w:sz w:val="18"/>
                      <w:szCs w:val="18"/>
                    </w:rPr>
                    <w:t>15.4</w:t>
                  </w:r>
                </w:p>
              </w:tc>
              <w:tc>
                <w:tcPr>
                  <w:tcW w:w="2146"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58</w:t>
                  </w:r>
                </w:p>
                <w:p w:rsidR="00FE7506" w:rsidRPr="00AC1BAA" w:rsidRDefault="00FE7506" w:rsidP="00336F27">
                  <w:pPr>
                    <w:ind w:right="612"/>
                    <w:jc w:val="right"/>
                    <w:rPr>
                      <w:rFonts w:cs="Arial"/>
                      <w:sz w:val="18"/>
                      <w:szCs w:val="18"/>
                    </w:rPr>
                  </w:pPr>
                  <w:r w:rsidRPr="00AC1BAA">
                    <w:rPr>
                      <w:rFonts w:cs="Arial"/>
                      <w:sz w:val="18"/>
                      <w:szCs w:val="18"/>
                    </w:rPr>
                    <w:t>63.7</w:t>
                  </w:r>
                </w:p>
              </w:tc>
              <w:tc>
                <w:tcPr>
                  <w:tcW w:w="1967"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0</w:t>
                  </w:r>
                </w:p>
                <w:p w:rsidR="00FE7506" w:rsidRPr="00AC1BAA" w:rsidRDefault="00FE7506" w:rsidP="00336F27">
                  <w:pPr>
                    <w:ind w:right="612"/>
                    <w:jc w:val="right"/>
                    <w:rPr>
                      <w:rFonts w:cs="Arial"/>
                      <w:sz w:val="18"/>
                      <w:szCs w:val="18"/>
                    </w:rPr>
                  </w:pPr>
                  <w:r w:rsidRPr="00AC1BAA">
                    <w:rPr>
                      <w:rFonts w:cs="Arial"/>
                      <w:sz w:val="18"/>
                      <w:szCs w:val="18"/>
                    </w:rPr>
                    <w:t>0.0</w:t>
                  </w:r>
                </w:p>
              </w:tc>
              <w:tc>
                <w:tcPr>
                  <w:tcW w:w="2146"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19</w:t>
                  </w:r>
                </w:p>
                <w:p w:rsidR="00FE7506" w:rsidRPr="00AC1BAA" w:rsidRDefault="00FE7506" w:rsidP="00336F27">
                  <w:pPr>
                    <w:ind w:right="612"/>
                    <w:jc w:val="right"/>
                    <w:rPr>
                      <w:rFonts w:cs="Arial"/>
                      <w:sz w:val="18"/>
                      <w:szCs w:val="18"/>
                    </w:rPr>
                  </w:pPr>
                  <w:r w:rsidRPr="00AC1BAA">
                    <w:rPr>
                      <w:rFonts w:cs="Arial"/>
                      <w:sz w:val="18"/>
                      <w:szCs w:val="18"/>
                    </w:rPr>
                    <w:t>20.9</w:t>
                  </w:r>
                </w:p>
              </w:tc>
            </w:tr>
            <w:tr w:rsidR="00FE7506" w:rsidTr="00E41E51">
              <w:trPr>
                <w:trHeight w:val="119"/>
              </w:trPr>
              <w:tc>
                <w:tcPr>
                  <w:tcW w:w="1431" w:type="dxa"/>
                  <w:shd w:val="clear" w:color="auto" w:fill="auto"/>
                  <w:vAlign w:val="center"/>
                </w:tcPr>
                <w:p w:rsidR="00FE7506" w:rsidRPr="00AC1BAA" w:rsidRDefault="00FE7506" w:rsidP="001C6D09">
                  <w:pPr>
                    <w:spacing w:before="60"/>
                    <w:rPr>
                      <w:rFonts w:cs="Arial"/>
                      <w:sz w:val="18"/>
                      <w:szCs w:val="18"/>
                    </w:rPr>
                  </w:pPr>
                  <w:r w:rsidRPr="00AC1BAA">
                    <w:rPr>
                      <w:rFonts w:cs="Arial"/>
                      <w:sz w:val="18"/>
                      <w:szCs w:val="18"/>
                    </w:rPr>
                    <w:t>201</w:t>
                  </w:r>
                  <w:r>
                    <w:rPr>
                      <w:rFonts w:cs="Arial"/>
                      <w:sz w:val="18"/>
                      <w:szCs w:val="18"/>
                    </w:rPr>
                    <w:t>2</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699" w:type="dxa"/>
                  <w:shd w:val="clear" w:color="auto" w:fill="auto"/>
                </w:tcPr>
                <w:p w:rsidR="00FE7506" w:rsidRDefault="00FE7506" w:rsidP="00336F27">
                  <w:pPr>
                    <w:tabs>
                      <w:tab w:val="left" w:pos="972"/>
                    </w:tabs>
                    <w:ind w:right="612"/>
                    <w:jc w:val="right"/>
                    <w:rPr>
                      <w:rFonts w:cs="Arial"/>
                      <w:sz w:val="18"/>
                      <w:szCs w:val="18"/>
                    </w:rPr>
                  </w:pPr>
                  <w:r>
                    <w:rPr>
                      <w:rFonts w:cs="Arial"/>
                      <w:sz w:val="18"/>
                      <w:szCs w:val="18"/>
                    </w:rPr>
                    <w:t>100</w:t>
                  </w:r>
                </w:p>
                <w:p w:rsidR="00FE7506" w:rsidRPr="00AC1BAA" w:rsidRDefault="00FE7506" w:rsidP="00336F27">
                  <w:pPr>
                    <w:tabs>
                      <w:tab w:val="left" w:pos="972"/>
                    </w:tabs>
                    <w:ind w:right="612"/>
                    <w:jc w:val="right"/>
                    <w:rPr>
                      <w:rFonts w:cs="Arial"/>
                      <w:sz w:val="18"/>
                      <w:szCs w:val="18"/>
                    </w:rPr>
                  </w:pPr>
                  <w:r>
                    <w:rPr>
                      <w:rFonts w:cs="Arial"/>
                      <w:sz w:val="18"/>
                      <w:szCs w:val="18"/>
                    </w:rPr>
                    <w:t>100.0</w:t>
                  </w:r>
                </w:p>
              </w:tc>
              <w:tc>
                <w:tcPr>
                  <w:tcW w:w="1520" w:type="dxa"/>
                  <w:shd w:val="clear" w:color="auto" w:fill="auto"/>
                </w:tcPr>
                <w:p w:rsidR="00FE7506" w:rsidRDefault="00FE7506" w:rsidP="00336F27">
                  <w:pPr>
                    <w:tabs>
                      <w:tab w:val="left" w:pos="702"/>
                    </w:tabs>
                    <w:ind w:right="612"/>
                    <w:jc w:val="right"/>
                    <w:rPr>
                      <w:rFonts w:cs="Arial"/>
                      <w:sz w:val="18"/>
                      <w:szCs w:val="18"/>
                    </w:rPr>
                  </w:pPr>
                  <w:r>
                    <w:rPr>
                      <w:rFonts w:cs="Arial"/>
                      <w:sz w:val="18"/>
                      <w:szCs w:val="18"/>
                    </w:rPr>
                    <w:t>24</w:t>
                  </w:r>
                </w:p>
                <w:p w:rsidR="00FE7506" w:rsidRPr="00AC1BAA" w:rsidRDefault="00FE7506" w:rsidP="00336F27">
                  <w:pPr>
                    <w:tabs>
                      <w:tab w:val="left" w:pos="702"/>
                    </w:tabs>
                    <w:ind w:right="612"/>
                    <w:jc w:val="right"/>
                    <w:rPr>
                      <w:rFonts w:cs="Arial"/>
                      <w:sz w:val="18"/>
                      <w:szCs w:val="18"/>
                    </w:rPr>
                  </w:pPr>
                  <w:r>
                    <w:rPr>
                      <w:rFonts w:cs="Arial"/>
                      <w:sz w:val="18"/>
                      <w:szCs w:val="18"/>
                    </w:rPr>
                    <w:t>24.0</w:t>
                  </w:r>
                </w:p>
              </w:tc>
              <w:tc>
                <w:tcPr>
                  <w:tcW w:w="2146" w:type="dxa"/>
                  <w:shd w:val="clear" w:color="auto" w:fill="auto"/>
                </w:tcPr>
                <w:p w:rsidR="00FE7506" w:rsidRDefault="00FE7506" w:rsidP="00336F27">
                  <w:pPr>
                    <w:ind w:right="612"/>
                    <w:jc w:val="right"/>
                    <w:rPr>
                      <w:rFonts w:cs="Arial"/>
                      <w:sz w:val="18"/>
                      <w:szCs w:val="18"/>
                    </w:rPr>
                  </w:pPr>
                  <w:r>
                    <w:rPr>
                      <w:rFonts w:cs="Arial"/>
                      <w:sz w:val="18"/>
                      <w:szCs w:val="18"/>
                    </w:rPr>
                    <w:t>56</w:t>
                  </w:r>
                </w:p>
                <w:p w:rsidR="00FE7506" w:rsidRPr="00AC1BAA" w:rsidRDefault="00FE7506" w:rsidP="00336F27">
                  <w:pPr>
                    <w:ind w:right="612"/>
                    <w:jc w:val="right"/>
                    <w:rPr>
                      <w:rFonts w:cs="Arial"/>
                      <w:sz w:val="18"/>
                      <w:szCs w:val="18"/>
                    </w:rPr>
                  </w:pPr>
                  <w:r>
                    <w:rPr>
                      <w:rFonts w:cs="Arial"/>
                      <w:sz w:val="18"/>
                      <w:szCs w:val="18"/>
                    </w:rPr>
                    <w:t>56.0</w:t>
                  </w:r>
                </w:p>
              </w:tc>
              <w:tc>
                <w:tcPr>
                  <w:tcW w:w="1967"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0</w:t>
                  </w:r>
                </w:p>
                <w:p w:rsidR="00FE7506" w:rsidRPr="00AC1BAA" w:rsidRDefault="00FE7506" w:rsidP="00336F27">
                  <w:pPr>
                    <w:ind w:right="612"/>
                    <w:jc w:val="right"/>
                    <w:rPr>
                      <w:rFonts w:cs="Arial"/>
                      <w:sz w:val="18"/>
                      <w:szCs w:val="18"/>
                    </w:rPr>
                  </w:pPr>
                  <w:r w:rsidRPr="00AC1BAA">
                    <w:rPr>
                      <w:rFonts w:cs="Arial"/>
                      <w:sz w:val="18"/>
                      <w:szCs w:val="18"/>
                    </w:rPr>
                    <w:t>0.0</w:t>
                  </w:r>
                </w:p>
              </w:tc>
              <w:tc>
                <w:tcPr>
                  <w:tcW w:w="2146" w:type="dxa"/>
                  <w:shd w:val="clear" w:color="auto" w:fill="auto"/>
                </w:tcPr>
                <w:p w:rsidR="00FE7506" w:rsidRPr="00AC1BAA" w:rsidRDefault="00FE7506" w:rsidP="00336F27">
                  <w:pPr>
                    <w:ind w:right="612"/>
                    <w:jc w:val="right"/>
                    <w:rPr>
                      <w:rFonts w:cs="Arial"/>
                      <w:sz w:val="18"/>
                      <w:szCs w:val="18"/>
                    </w:rPr>
                  </w:pPr>
                  <w:r>
                    <w:rPr>
                      <w:rFonts w:cs="Arial"/>
                      <w:sz w:val="18"/>
                      <w:szCs w:val="18"/>
                    </w:rPr>
                    <w:t>20</w:t>
                  </w:r>
                </w:p>
                <w:p w:rsidR="00FE7506" w:rsidRPr="00AC1BAA" w:rsidRDefault="00FE7506" w:rsidP="00336F27">
                  <w:pPr>
                    <w:ind w:right="612"/>
                    <w:jc w:val="right"/>
                    <w:rPr>
                      <w:rFonts w:cs="Arial"/>
                      <w:sz w:val="18"/>
                      <w:szCs w:val="18"/>
                    </w:rPr>
                  </w:pPr>
                  <w:r>
                    <w:rPr>
                      <w:rFonts w:cs="Arial"/>
                      <w:sz w:val="18"/>
                      <w:szCs w:val="18"/>
                    </w:rPr>
                    <w:t>20</w:t>
                  </w:r>
                  <w:r w:rsidRPr="00AC1BAA">
                    <w:rPr>
                      <w:rFonts w:cs="Arial"/>
                      <w:sz w:val="18"/>
                      <w:szCs w:val="18"/>
                    </w:rPr>
                    <w:t>.0</w:t>
                  </w:r>
                </w:p>
              </w:tc>
            </w:tr>
            <w:tr w:rsidR="00FE7506" w:rsidTr="00E41E51">
              <w:trPr>
                <w:trHeight w:val="342"/>
              </w:trPr>
              <w:tc>
                <w:tcPr>
                  <w:tcW w:w="1431" w:type="dxa"/>
                  <w:shd w:val="clear" w:color="auto" w:fill="auto"/>
                  <w:vAlign w:val="center"/>
                </w:tcPr>
                <w:p w:rsidR="00FE7506" w:rsidRPr="00AC1BAA" w:rsidRDefault="00FE7506" w:rsidP="000D6B67">
                  <w:pPr>
                    <w:spacing w:before="60"/>
                    <w:rPr>
                      <w:rFonts w:cs="Arial"/>
                      <w:sz w:val="18"/>
                      <w:szCs w:val="18"/>
                    </w:rPr>
                  </w:pPr>
                  <w:r w:rsidRPr="00AC1BAA">
                    <w:rPr>
                      <w:rFonts w:cs="Arial"/>
                      <w:sz w:val="18"/>
                      <w:szCs w:val="18"/>
                    </w:rPr>
                    <w:t>201</w:t>
                  </w:r>
                  <w:r>
                    <w:rPr>
                      <w:rFonts w:cs="Arial"/>
                      <w:sz w:val="18"/>
                      <w:szCs w:val="18"/>
                    </w:rPr>
                    <w:t>3</w:t>
                  </w:r>
                </w:p>
              </w:tc>
              <w:tc>
                <w:tcPr>
                  <w:tcW w:w="1073"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1F4C50">
                  <w:pPr>
                    <w:jc w:val="center"/>
                    <w:rPr>
                      <w:rFonts w:cs="Arial"/>
                      <w:sz w:val="18"/>
                      <w:szCs w:val="18"/>
                    </w:rPr>
                  </w:pPr>
                  <w:r w:rsidRPr="00AC1BAA">
                    <w:rPr>
                      <w:rFonts w:cs="Arial"/>
                      <w:sz w:val="18"/>
                      <w:szCs w:val="18"/>
                    </w:rPr>
                    <w:t>%</w:t>
                  </w:r>
                </w:p>
              </w:tc>
              <w:tc>
                <w:tcPr>
                  <w:tcW w:w="1699" w:type="dxa"/>
                  <w:shd w:val="clear" w:color="auto" w:fill="auto"/>
                </w:tcPr>
                <w:p w:rsidR="00FE7506" w:rsidRDefault="00FE7506" w:rsidP="00D0180B">
                  <w:pPr>
                    <w:ind w:right="612"/>
                    <w:jc w:val="right"/>
                    <w:rPr>
                      <w:rFonts w:cs="Arial"/>
                      <w:sz w:val="18"/>
                      <w:szCs w:val="18"/>
                    </w:rPr>
                  </w:pPr>
                  <w:r>
                    <w:rPr>
                      <w:rFonts w:cs="Arial"/>
                      <w:sz w:val="18"/>
                      <w:szCs w:val="18"/>
                    </w:rPr>
                    <w:t>86                       100.00</w:t>
                  </w:r>
                </w:p>
              </w:tc>
              <w:tc>
                <w:tcPr>
                  <w:tcW w:w="1520" w:type="dxa"/>
                  <w:shd w:val="clear" w:color="auto" w:fill="auto"/>
                </w:tcPr>
                <w:p w:rsidR="00FE7506" w:rsidRDefault="00FE7506" w:rsidP="00D0180B">
                  <w:pPr>
                    <w:ind w:right="612"/>
                    <w:jc w:val="right"/>
                    <w:rPr>
                      <w:rFonts w:cs="Arial"/>
                      <w:sz w:val="18"/>
                      <w:szCs w:val="18"/>
                    </w:rPr>
                  </w:pPr>
                  <w:r>
                    <w:rPr>
                      <w:rFonts w:cs="Arial"/>
                      <w:sz w:val="18"/>
                      <w:szCs w:val="18"/>
                    </w:rPr>
                    <w:t>13                      15.1</w:t>
                  </w:r>
                </w:p>
              </w:tc>
              <w:tc>
                <w:tcPr>
                  <w:tcW w:w="2146" w:type="dxa"/>
                  <w:shd w:val="clear" w:color="auto" w:fill="auto"/>
                </w:tcPr>
                <w:p w:rsidR="00FE7506" w:rsidRDefault="00FE7506" w:rsidP="00D0180B">
                  <w:pPr>
                    <w:ind w:right="612"/>
                    <w:jc w:val="right"/>
                    <w:rPr>
                      <w:rFonts w:cs="Arial"/>
                      <w:sz w:val="18"/>
                      <w:szCs w:val="18"/>
                    </w:rPr>
                  </w:pPr>
                  <w:r>
                    <w:rPr>
                      <w:rFonts w:cs="Arial"/>
                      <w:sz w:val="18"/>
                      <w:szCs w:val="18"/>
                    </w:rPr>
                    <w:t>53                                   61.6</w:t>
                  </w:r>
                </w:p>
              </w:tc>
              <w:tc>
                <w:tcPr>
                  <w:tcW w:w="1967" w:type="dxa"/>
                  <w:shd w:val="clear" w:color="auto" w:fill="auto"/>
                </w:tcPr>
                <w:p w:rsidR="00FE7506" w:rsidRDefault="00FE7506" w:rsidP="00D0180B">
                  <w:pPr>
                    <w:ind w:right="612"/>
                    <w:jc w:val="right"/>
                    <w:rPr>
                      <w:rFonts w:cs="Arial"/>
                      <w:sz w:val="18"/>
                      <w:szCs w:val="18"/>
                    </w:rPr>
                  </w:pPr>
                  <w:r>
                    <w:rPr>
                      <w:rFonts w:cs="Arial"/>
                      <w:sz w:val="18"/>
                      <w:szCs w:val="18"/>
                    </w:rPr>
                    <w:t>0                              0.0</w:t>
                  </w:r>
                </w:p>
              </w:tc>
              <w:tc>
                <w:tcPr>
                  <w:tcW w:w="2146" w:type="dxa"/>
                  <w:shd w:val="clear" w:color="auto" w:fill="auto"/>
                </w:tcPr>
                <w:p w:rsidR="00FE7506" w:rsidRDefault="00FE7506" w:rsidP="00D0180B">
                  <w:pPr>
                    <w:ind w:right="612"/>
                    <w:jc w:val="right"/>
                    <w:rPr>
                      <w:rFonts w:cs="Arial"/>
                      <w:sz w:val="18"/>
                      <w:szCs w:val="18"/>
                    </w:rPr>
                  </w:pPr>
                  <w:r>
                    <w:rPr>
                      <w:rFonts w:cs="Arial"/>
                      <w:sz w:val="18"/>
                      <w:szCs w:val="18"/>
                    </w:rPr>
                    <w:t>20                                     23.3</w:t>
                  </w:r>
                </w:p>
              </w:tc>
            </w:tr>
            <w:tr w:rsidR="00430F2E" w:rsidTr="00E41E51">
              <w:trPr>
                <w:trHeight w:val="379"/>
              </w:trPr>
              <w:tc>
                <w:tcPr>
                  <w:tcW w:w="1431" w:type="dxa"/>
                  <w:shd w:val="clear" w:color="auto" w:fill="auto"/>
                  <w:vAlign w:val="center"/>
                </w:tcPr>
                <w:p w:rsidR="00430F2E" w:rsidRPr="00AC1BAA" w:rsidRDefault="00430F2E" w:rsidP="00336F27">
                  <w:pPr>
                    <w:spacing w:before="60"/>
                    <w:rPr>
                      <w:rFonts w:cs="Arial"/>
                      <w:sz w:val="18"/>
                      <w:szCs w:val="18"/>
                    </w:rPr>
                  </w:pPr>
                  <w:r w:rsidRPr="00AC1BAA">
                    <w:rPr>
                      <w:rFonts w:cs="Arial"/>
                      <w:sz w:val="18"/>
                      <w:szCs w:val="18"/>
                    </w:rPr>
                    <w:t>201</w:t>
                  </w:r>
                  <w:r>
                    <w:rPr>
                      <w:rFonts w:cs="Arial"/>
                      <w:sz w:val="18"/>
                      <w:szCs w:val="18"/>
                    </w:rPr>
                    <w:t>4</w:t>
                  </w:r>
                </w:p>
              </w:tc>
              <w:tc>
                <w:tcPr>
                  <w:tcW w:w="1073" w:type="dxa"/>
                  <w:shd w:val="clear" w:color="auto" w:fill="auto"/>
                </w:tcPr>
                <w:p w:rsidR="00430F2E" w:rsidRPr="00AC1BAA" w:rsidRDefault="00430F2E" w:rsidP="001F4C50">
                  <w:pPr>
                    <w:jc w:val="center"/>
                    <w:rPr>
                      <w:rFonts w:cs="Arial"/>
                      <w:sz w:val="18"/>
                      <w:szCs w:val="18"/>
                    </w:rPr>
                  </w:pPr>
                  <w:r w:rsidRPr="00AC1BAA">
                    <w:rPr>
                      <w:rFonts w:cs="Arial"/>
                      <w:sz w:val="18"/>
                      <w:szCs w:val="18"/>
                    </w:rPr>
                    <w:t>#</w:t>
                  </w:r>
                </w:p>
                <w:p w:rsidR="00430F2E" w:rsidRPr="00AC1BAA" w:rsidRDefault="00430F2E" w:rsidP="001F4C50">
                  <w:pPr>
                    <w:jc w:val="center"/>
                    <w:rPr>
                      <w:rFonts w:cs="Arial"/>
                      <w:sz w:val="18"/>
                      <w:szCs w:val="18"/>
                    </w:rPr>
                  </w:pPr>
                  <w:r w:rsidRPr="00AC1BAA">
                    <w:rPr>
                      <w:rFonts w:cs="Arial"/>
                      <w:sz w:val="18"/>
                      <w:szCs w:val="18"/>
                    </w:rPr>
                    <w:t>%</w:t>
                  </w:r>
                </w:p>
              </w:tc>
              <w:tc>
                <w:tcPr>
                  <w:tcW w:w="1699" w:type="dxa"/>
                  <w:shd w:val="clear" w:color="auto" w:fill="auto"/>
                  <w:vAlign w:val="bottom"/>
                </w:tcPr>
                <w:p w:rsidR="00430F2E" w:rsidRDefault="00430F2E" w:rsidP="00430F2E">
                  <w:pPr>
                    <w:ind w:right="612"/>
                    <w:jc w:val="right"/>
                    <w:rPr>
                      <w:rFonts w:cs="Arial"/>
                      <w:sz w:val="18"/>
                      <w:szCs w:val="18"/>
                    </w:rPr>
                  </w:pPr>
                  <w:r>
                    <w:rPr>
                      <w:rFonts w:cs="Arial"/>
                      <w:sz w:val="18"/>
                      <w:szCs w:val="18"/>
                    </w:rPr>
                    <w:t>80</w:t>
                  </w:r>
                </w:p>
                <w:p w:rsidR="00430F2E" w:rsidRDefault="00430F2E" w:rsidP="00430F2E">
                  <w:pPr>
                    <w:ind w:right="612"/>
                    <w:jc w:val="right"/>
                    <w:rPr>
                      <w:rFonts w:cs="Arial"/>
                      <w:sz w:val="18"/>
                      <w:szCs w:val="18"/>
                    </w:rPr>
                  </w:pPr>
                  <w:r>
                    <w:rPr>
                      <w:rFonts w:cs="Arial"/>
                      <w:sz w:val="18"/>
                      <w:szCs w:val="18"/>
                    </w:rPr>
                    <w:t>100.00</w:t>
                  </w:r>
                </w:p>
              </w:tc>
              <w:tc>
                <w:tcPr>
                  <w:tcW w:w="1520" w:type="dxa"/>
                  <w:shd w:val="clear" w:color="auto" w:fill="auto"/>
                  <w:vAlign w:val="bottom"/>
                </w:tcPr>
                <w:p w:rsidR="00430F2E" w:rsidRDefault="00430F2E" w:rsidP="00430F2E">
                  <w:pPr>
                    <w:ind w:right="612"/>
                    <w:jc w:val="right"/>
                    <w:rPr>
                      <w:rFonts w:cs="Arial"/>
                      <w:sz w:val="18"/>
                      <w:szCs w:val="18"/>
                    </w:rPr>
                  </w:pPr>
                  <w:r>
                    <w:rPr>
                      <w:rFonts w:cs="Arial"/>
                      <w:sz w:val="18"/>
                      <w:szCs w:val="18"/>
                    </w:rPr>
                    <w:t>13</w:t>
                  </w:r>
                </w:p>
                <w:p w:rsidR="00430F2E" w:rsidRDefault="00430F2E" w:rsidP="00430F2E">
                  <w:pPr>
                    <w:ind w:right="612"/>
                    <w:jc w:val="right"/>
                    <w:rPr>
                      <w:rFonts w:cs="Arial"/>
                      <w:sz w:val="18"/>
                      <w:szCs w:val="18"/>
                    </w:rPr>
                  </w:pPr>
                  <w:r>
                    <w:rPr>
                      <w:rFonts w:cs="Arial"/>
                      <w:sz w:val="18"/>
                      <w:szCs w:val="18"/>
                    </w:rPr>
                    <w:t>16.3</w:t>
                  </w:r>
                </w:p>
              </w:tc>
              <w:tc>
                <w:tcPr>
                  <w:tcW w:w="2146" w:type="dxa"/>
                  <w:shd w:val="clear" w:color="auto" w:fill="auto"/>
                  <w:vAlign w:val="bottom"/>
                </w:tcPr>
                <w:p w:rsidR="00430F2E" w:rsidRDefault="00430F2E" w:rsidP="00430F2E">
                  <w:pPr>
                    <w:ind w:right="612"/>
                    <w:jc w:val="right"/>
                    <w:rPr>
                      <w:rFonts w:cs="Arial"/>
                      <w:sz w:val="18"/>
                      <w:szCs w:val="18"/>
                    </w:rPr>
                  </w:pPr>
                  <w:r>
                    <w:rPr>
                      <w:rFonts w:cs="Arial"/>
                      <w:sz w:val="18"/>
                      <w:szCs w:val="18"/>
                    </w:rPr>
                    <w:t>50</w:t>
                  </w:r>
                </w:p>
                <w:p w:rsidR="00430F2E" w:rsidRDefault="00430F2E" w:rsidP="00430F2E">
                  <w:pPr>
                    <w:ind w:right="612"/>
                    <w:jc w:val="right"/>
                    <w:rPr>
                      <w:rFonts w:cs="Arial"/>
                      <w:sz w:val="18"/>
                      <w:szCs w:val="18"/>
                    </w:rPr>
                  </w:pPr>
                  <w:r>
                    <w:rPr>
                      <w:rFonts w:cs="Arial"/>
                      <w:sz w:val="18"/>
                      <w:szCs w:val="18"/>
                    </w:rPr>
                    <w:t>62.5</w:t>
                  </w:r>
                </w:p>
              </w:tc>
              <w:tc>
                <w:tcPr>
                  <w:tcW w:w="1967" w:type="dxa"/>
                  <w:shd w:val="clear" w:color="auto" w:fill="auto"/>
                  <w:vAlign w:val="bottom"/>
                </w:tcPr>
                <w:p w:rsidR="00430F2E" w:rsidRDefault="00430F2E" w:rsidP="00430F2E">
                  <w:pPr>
                    <w:ind w:right="612"/>
                    <w:jc w:val="right"/>
                    <w:rPr>
                      <w:rFonts w:cs="Arial"/>
                      <w:sz w:val="18"/>
                      <w:szCs w:val="18"/>
                    </w:rPr>
                  </w:pPr>
                  <w:r>
                    <w:rPr>
                      <w:rFonts w:cs="Arial"/>
                      <w:sz w:val="18"/>
                      <w:szCs w:val="18"/>
                    </w:rPr>
                    <w:t>0</w:t>
                  </w:r>
                </w:p>
                <w:p w:rsidR="00430F2E" w:rsidRDefault="00430F2E" w:rsidP="00430F2E">
                  <w:pPr>
                    <w:ind w:right="612"/>
                    <w:jc w:val="right"/>
                    <w:rPr>
                      <w:rFonts w:cs="Arial"/>
                      <w:sz w:val="18"/>
                      <w:szCs w:val="18"/>
                    </w:rPr>
                  </w:pPr>
                  <w:r>
                    <w:rPr>
                      <w:rFonts w:cs="Arial"/>
                      <w:sz w:val="18"/>
                      <w:szCs w:val="18"/>
                    </w:rPr>
                    <w:t>0.0</w:t>
                  </w:r>
                </w:p>
              </w:tc>
              <w:tc>
                <w:tcPr>
                  <w:tcW w:w="2146" w:type="dxa"/>
                  <w:shd w:val="clear" w:color="auto" w:fill="auto"/>
                  <w:vAlign w:val="bottom"/>
                </w:tcPr>
                <w:p w:rsidR="00430F2E" w:rsidRDefault="00430F2E" w:rsidP="00430F2E">
                  <w:pPr>
                    <w:ind w:right="612"/>
                    <w:jc w:val="right"/>
                    <w:rPr>
                      <w:rFonts w:cs="Arial"/>
                      <w:sz w:val="18"/>
                      <w:szCs w:val="18"/>
                    </w:rPr>
                  </w:pPr>
                  <w:r>
                    <w:rPr>
                      <w:rFonts w:cs="Arial"/>
                      <w:sz w:val="18"/>
                      <w:szCs w:val="18"/>
                    </w:rPr>
                    <w:t>17</w:t>
                  </w:r>
                </w:p>
                <w:p w:rsidR="00430F2E" w:rsidRDefault="00430F2E" w:rsidP="00430F2E">
                  <w:pPr>
                    <w:ind w:right="612"/>
                    <w:jc w:val="right"/>
                    <w:rPr>
                      <w:rFonts w:cs="Arial"/>
                      <w:sz w:val="18"/>
                      <w:szCs w:val="18"/>
                    </w:rPr>
                  </w:pPr>
                  <w:r>
                    <w:rPr>
                      <w:rFonts w:cs="Arial"/>
                      <w:sz w:val="18"/>
                      <w:szCs w:val="18"/>
                    </w:rPr>
                    <w:t>21.3</w:t>
                  </w:r>
                </w:p>
              </w:tc>
            </w:tr>
            <w:tr w:rsidR="00C619DC" w:rsidTr="00E41E51">
              <w:trPr>
                <w:trHeight w:val="379"/>
              </w:trPr>
              <w:tc>
                <w:tcPr>
                  <w:tcW w:w="1431" w:type="dxa"/>
                  <w:tcBorders>
                    <w:bottom w:val="single" w:sz="4" w:space="0" w:color="auto"/>
                  </w:tcBorders>
                  <w:shd w:val="clear" w:color="auto" w:fill="auto"/>
                  <w:vAlign w:val="center"/>
                </w:tcPr>
                <w:p w:rsidR="00C619DC" w:rsidRPr="00AC1BAA" w:rsidRDefault="00C619DC" w:rsidP="00336F27">
                  <w:pPr>
                    <w:spacing w:before="60"/>
                    <w:rPr>
                      <w:rFonts w:cs="Arial"/>
                      <w:sz w:val="18"/>
                      <w:szCs w:val="18"/>
                    </w:rPr>
                  </w:pPr>
                  <w:r>
                    <w:rPr>
                      <w:rFonts w:cs="Arial"/>
                      <w:sz w:val="18"/>
                      <w:szCs w:val="18"/>
                    </w:rPr>
                    <w:t>2015</w:t>
                  </w:r>
                </w:p>
              </w:tc>
              <w:tc>
                <w:tcPr>
                  <w:tcW w:w="1073" w:type="dxa"/>
                  <w:tcBorders>
                    <w:bottom w:val="single" w:sz="4" w:space="0" w:color="auto"/>
                  </w:tcBorders>
                  <w:shd w:val="clear" w:color="auto" w:fill="auto"/>
                </w:tcPr>
                <w:p w:rsidR="00C619DC" w:rsidRDefault="00C619DC" w:rsidP="001F4C50">
                  <w:pPr>
                    <w:jc w:val="center"/>
                    <w:rPr>
                      <w:rFonts w:cs="Arial"/>
                      <w:sz w:val="18"/>
                      <w:szCs w:val="18"/>
                    </w:rPr>
                  </w:pPr>
                  <w:r>
                    <w:rPr>
                      <w:rFonts w:cs="Arial"/>
                      <w:sz w:val="18"/>
                      <w:szCs w:val="18"/>
                    </w:rPr>
                    <w:t>#</w:t>
                  </w:r>
                </w:p>
                <w:p w:rsidR="00C619DC" w:rsidRPr="00AC1BAA" w:rsidRDefault="00C619DC" w:rsidP="001F4C50">
                  <w:pPr>
                    <w:jc w:val="center"/>
                    <w:rPr>
                      <w:rFonts w:cs="Arial"/>
                      <w:sz w:val="18"/>
                      <w:szCs w:val="18"/>
                    </w:rPr>
                  </w:pPr>
                  <w:r>
                    <w:rPr>
                      <w:rFonts w:cs="Arial"/>
                      <w:sz w:val="18"/>
                      <w:szCs w:val="18"/>
                    </w:rPr>
                    <w:t>%</w:t>
                  </w:r>
                </w:p>
              </w:tc>
              <w:tc>
                <w:tcPr>
                  <w:tcW w:w="1699" w:type="dxa"/>
                  <w:tcBorders>
                    <w:bottom w:val="single" w:sz="4" w:space="0" w:color="auto"/>
                  </w:tcBorders>
                  <w:shd w:val="clear" w:color="auto" w:fill="auto"/>
                  <w:vAlign w:val="center"/>
                </w:tcPr>
                <w:p w:rsidR="00C619DC" w:rsidRDefault="00C619DC" w:rsidP="00C619DC">
                  <w:pPr>
                    <w:ind w:right="612"/>
                    <w:jc w:val="right"/>
                    <w:rPr>
                      <w:rFonts w:cs="Arial"/>
                      <w:sz w:val="18"/>
                      <w:szCs w:val="18"/>
                    </w:rPr>
                  </w:pPr>
                  <w:r>
                    <w:rPr>
                      <w:rFonts w:cs="Arial"/>
                      <w:sz w:val="18"/>
                      <w:szCs w:val="18"/>
                    </w:rPr>
                    <w:t>92</w:t>
                  </w:r>
                </w:p>
                <w:p w:rsidR="00C619DC" w:rsidRDefault="0036163E" w:rsidP="00C619DC">
                  <w:pPr>
                    <w:ind w:right="612"/>
                    <w:jc w:val="right"/>
                    <w:rPr>
                      <w:rFonts w:cs="Arial"/>
                      <w:sz w:val="18"/>
                      <w:szCs w:val="18"/>
                    </w:rPr>
                  </w:pPr>
                  <w:r>
                    <w:rPr>
                      <w:rFonts w:cs="Arial"/>
                      <w:sz w:val="18"/>
                      <w:szCs w:val="18"/>
                    </w:rPr>
                    <w:t>100.00</w:t>
                  </w:r>
                </w:p>
              </w:tc>
              <w:tc>
                <w:tcPr>
                  <w:tcW w:w="1520" w:type="dxa"/>
                  <w:tcBorders>
                    <w:bottom w:val="single" w:sz="4" w:space="0" w:color="auto"/>
                  </w:tcBorders>
                  <w:shd w:val="clear" w:color="auto" w:fill="auto"/>
                  <w:vAlign w:val="center"/>
                </w:tcPr>
                <w:p w:rsidR="00C619DC" w:rsidRDefault="00C619DC" w:rsidP="00C619DC">
                  <w:pPr>
                    <w:ind w:right="612"/>
                    <w:jc w:val="right"/>
                    <w:rPr>
                      <w:rFonts w:cs="Arial"/>
                      <w:sz w:val="18"/>
                      <w:szCs w:val="18"/>
                    </w:rPr>
                  </w:pPr>
                  <w:r>
                    <w:rPr>
                      <w:rFonts w:cs="Arial"/>
                      <w:sz w:val="18"/>
                      <w:szCs w:val="18"/>
                    </w:rPr>
                    <w:t>26</w:t>
                  </w:r>
                </w:p>
                <w:p w:rsidR="00C619DC" w:rsidRDefault="00C619DC" w:rsidP="00C619DC">
                  <w:pPr>
                    <w:ind w:right="612"/>
                    <w:jc w:val="right"/>
                    <w:rPr>
                      <w:rFonts w:cs="Arial"/>
                      <w:sz w:val="18"/>
                      <w:szCs w:val="18"/>
                    </w:rPr>
                  </w:pPr>
                  <w:r>
                    <w:rPr>
                      <w:rFonts w:cs="Arial"/>
                      <w:sz w:val="18"/>
                      <w:szCs w:val="18"/>
                    </w:rPr>
                    <w:t>28.3</w:t>
                  </w:r>
                </w:p>
              </w:tc>
              <w:tc>
                <w:tcPr>
                  <w:tcW w:w="2146" w:type="dxa"/>
                  <w:tcBorders>
                    <w:bottom w:val="single" w:sz="4" w:space="0" w:color="auto"/>
                  </w:tcBorders>
                  <w:shd w:val="clear" w:color="auto" w:fill="auto"/>
                  <w:vAlign w:val="center"/>
                </w:tcPr>
                <w:p w:rsidR="00C619DC" w:rsidRDefault="00C619DC" w:rsidP="00C619DC">
                  <w:pPr>
                    <w:ind w:right="612"/>
                    <w:jc w:val="right"/>
                    <w:rPr>
                      <w:rFonts w:cs="Arial"/>
                      <w:sz w:val="18"/>
                      <w:szCs w:val="18"/>
                    </w:rPr>
                  </w:pPr>
                  <w:r>
                    <w:rPr>
                      <w:rFonts w:cs="Arial"/>
                      <w:sz w:val="18"/>
                      <w:szCs w:val="18"/>
                    </w:rPr>
                    <w:t>42</w:t>
                  </w:r>
                </w:p>
                <w:p w:rsidR="00C619DC" w:rsidRDefault="00C619DC" w:rsidP="00C619DC">
                  <w:pPr>
                    <w:ind w:right="612"/>
                    <w:jc w:val="right"/>
                    <w:rPr>
                      <w:rFonts w:cs="Arial"/>
                      <w:sz w:val="18"/>
                      <w:szCs w:val="18"/>
                    </w:rPr>
                  </w:pPr>
                  <w:r>
                    <w:rPr>
                      <w:rFonts w:cs="Arial"/>
                      <w:sz w:val="18"/>
                      <w:szCs w:val="18"/>
                    </w:rPr>
                    <w:t>45.7</w:t>
                  </w:r>
                </w:p>
              </w:tc>
              <w:tc>
                <w:tcPr>
                  <w:tcW w:w="1967" w:type="dxa"/>
                  <w:tcBorders>
                    <w:bottom w:val="single" w:sz="4" w:space="0" w:color="auto"/>
                  </w:tcBorders>
                  <w:shd w:val="clear" w:color="auto" w:fill="auto"/>
                  <w:vAlign w:val="center"/>
                </w:tcPr>
                <w:p w:rsidR="00C619DC" w:rsidRDefault="00C619DC" w:rsidP="00C619DC">
                  <w:pPr>
                    <w:ind w:right="612"/>
                    <w:jc w:val="right"/>
                    <w:rPr>
                      <w:rFonts w:cs="Arial"/>
                      <w:sz w:val="18"/>
                      <w:szCs w:val="18"/>
                    </w:rPr>
                  </w:pPr>
                  <w:r>
                    <w:rPr>
                      <w:rFonts w:cs="Arial"/>
                      <w:sz w:val="18"/>
                      <w:szCs w:val="18"/>
                    </w:rPr>
                    <w:t>0</w:t>
                  </w:r>
                </w:p>
                <w:p w:rsidR="00C619DC" w:rsidRDefault="00C619DC" w:rsidP="00C619DC">
                  <w:pPr>
                    <w:ind w:right="612"/>
                    <w:jc w:val="right"/>
                    <w:rPr>
                      <w:rFonts w:cs="Arial"/>
                      <w:sz w:val="18"/>
                      <w:szCs w:val="18"/>
                    </w:rPr>
                  </w:pPr>
                  <w:r>
                    <w:rPr>
                      <w:rFonts w:cs="Arial"/>
                      <w:sz w:val="18"/>
                      <w:szCs w:val="18"/>
                    </w:rPr>
                    <w:t>0.0</w:t>
                  </w:r>
                </w:p>
              </w:tc>
              <w:tc>
                <w:tcPr>
                  <w:tcW w:w="2146" w:type="dxa"/>
                  <w:tcBorders>
                    <w:bottom w:val="single" w:sz="4" w:space="0" w:color="auto"/>
                  </w:tcBorders>
                  <w:shd w:val="clear" w:color="auto" w:fill="auto"/>
                  <w:vAlign w:val="center"/>
                </w:tcPr>
                <w:p w:rsidR="00C619DC" w:rsidRDefault="00C619DC" w:rsidP="00C619DC">
                  <w:pPr>
                    <w:ind w:right="612"/>
                    <w:jc w:val="right"/>
                    <w:rPr>
                      <w:rFonts w:cs="Arial"/>
                      <w:sz w:val="18"/>
                      <w:szCs w:val="18"/>
                    </w:rPr>
                  </w:pPr>
                  <w:r>
                    <w:rPr>
                      <w:rFonts w:cs="Arial"/>
                      <w:sz w:val="18"/>
                      <w:szCs w:val="18"/>
                    </w:rPr>
                    <w:t>24</w:t>
                  </w:r>
                </w:p>
                <w:p w:rsidR="00C619DC" w:rsidRDefault="00C619DC" w:rsidP="00C619DC">
                  <w:pPr>
                    <w:ind w:right="612"/>
                    <w:jc w:val="right"/>
                    <w:rPr>
                      <w:rFonts w:cs="Arial"/>
                      <w:sz w:val="18"/>
                      <w:szCs w:val="18"/>
                    </w:rPr>
                  </w:pPr>
                  <w:r>
                    <w:rPr>
                      <w:rFonts w:cs="Arial"/>
                      <w:sz w:val="18"/>
                      <w:szCs w:val="18"/>
                    </w:rPr>
                    <w:t>26.1</w:t>
                  </w:r>
                </w:p>
              </w:tc>
            </w:tr>
            <w:tr w:rsidR="00F703C9" w:rsidTr="00322C3B">
              <w:trPr>
                <w:trHeight w:val="379"/>
              </w:trPr>
              <w:tc>
                <w:tcPr>
                  <w:tcW w:w="1431" w:type="dxa"/>
                  <w:tcBorders>
                    <w:bottom w:val="single" w:sz="4" w:space="0" w:color="auto"/>
                  </w:tcBorders>
                  <w:shd w:val="clear" w:color="auto" w:fill="auto"/>
                  <w:vAlign w:val="center"/>
                </w:tcPr>
                <w:p w:rsidR="00F703C9" w:rsidRDefault="00F703C9" w:rsidP="00336F27">
                  <w:pPr>
                    <w:spacing w:before="60"/>
                    <w:rPr>
                      <w:rFonts w:cs="Arial"/>
                      <w:sz w:val="18"/>
                      <w:szCs w:val="18"/>
                    </w:rPr>
                  </w:pPr>
                  <w:r>
                    <w:rPr>
                      <w:rFonts w:cs="Arial"/>
                      <w:sz w:val="18"/>
                      <w:szCs w:val="18"/>
                    </w:rPr>
                    <w:t>2016</w:t>
                  </w:r>
                </w:p>
              </w:tc>
              <w:tc>
                <w:tcPr>
                  <w:tcW w:w="1073" w:type="dxa"/>
                  <w:tcBorders>
                    <w:bottom w:val="single" w:sz="4" w:space="0" w:color="auto"/>
                  </w:tcBorders>
                  <w:shd w:val="clear" w:color="auto" w:fill="auto"/>
                </w:tcPr>
                <w:p w:rsidR="00F703C9" w:rsidRDefault="00F703C9" w:rsidP="00F703C9">
                  <w:pPr>
                    <w:jc w:val="center"/>
                    <w:rPr>
                      <w:rFonts w:cs="Arial"/>
                      <w:sz w:val="18"/>
                      <w:szCs w:val="18"/>
                    </w:rPr>
                  </w:pPr>
                  <w:r>
                    <w:rPr>
                      <w:rFonts w:cs="Arial"/>
                      <w:sz w:val="18"/>
                      <w:szCs w:val="18"/>
                    </w:rPr>
                    <w:t>#</w:t>
                  </w:r>
                </w:p>
                <w:p w:rsidR="00F703C9" w:rsidRDefault="00F703C9" w:rsidP="00F703C9">
                  <w:pPr>
                    <w:jc w:val="center"/>
                    <w:rPr>
                      <w:rFonts w:cs="Arial"/>
                      <w:sz w:val="18"/>
                      <w:szCs w:val="18"/>
                    </w:rPr>
                  </w:pPr>
                  <w:r>
                    <w:rPr>
                      <w:rFonts w:cs="Arial"/>
                      <w:sz w:val="18"/>
                      <w:szCs w:val="18"/>
                    </w:rPr>
                    <w:t>%</w:t>
                  </w:r>
                </w:p>
              </w:tc>
              <w:tc>
                <w:tcPr>
                  <w:tcW w:w="1699" w:type="dxa"/>
                  <w:tcBorders>
                    <w:bottom w:val="single" w:sz="4" w:space="0" w:color="auto"/>
                  </w:tcBorders>
                  <w:shd w:val="clear" w:color="auto" w:fill="auto"/>
                  <w:vAlign w:val="center"/>
                </w:tcPr>
                <w:p w:rsidR="00F703C9" w:rsidRDefault="00F703C9" w:rsidP="00F703C9">
                  <w:pPr>
                    <w:ind w:right="612"/>
                    <w:jc w:val="right"/>
                    <w:rPr>
                      <w:rFonts w:cs="Arial"/>
                      <w:sz w:val="18"/>
                      <w:szCs w:val="18"/>
                    </w:rPr>
                  </w:pPr>
                  <w:r>
                    <w:rPr>
                      <w:rFonts w:cs="Arial"/>
                      <w:sz w:val="18"/>
                      <w:szCs w:val="18"/>
                    </w:rPr>
                    <w:t>75</w:t>
                  </w:r>
                </w:p>
                <w:p w:rsidR="00F703C9" w:rsidRDefault="00F703C9" w:rsidP="00F703C9">
                  <w:pPr>
                    <w:ind w:right="612"/>
                    <w:jc w:val="right"/>
                    <w:rPr>
                      <w:rFonts w:cs="Arial"/>
                      <w:sz w:val="18"/>
                      <w:szCs w:val="18"/>
                    </w:rPr>
                  </w:pPr>
                  <w:r>
                    <w:rPr>
                      <w:rFonts w:cs="Arial"/>
                      <w:sz w:val="18"/>
                      <w:szCs w:val="18"/>
                    </w:rPr>
                    <w:t>100.00</w:t>
                  </w:r>
                </w:p>
              </w:tc>
              <w:tc>
                <w:tcPr>
                  <w:tcW w:w="1520" w:type="dxa"/>
                  <w:tcBorders>
                    <w:bottom w:val="single" w:sz="4" w:space="0" w:color="auto"/>
                  </w:tcBorders>
                  <w:shd w:val="clear" w:color="auto" w:fill="auto"/>
                  <w:vAlign w:val="center"/>
                </w:tcPr>
                <w:p w:rsidR="00F703C9" w:rsidRDefault="00F703C9" w:rsidP="00680259">
                  <w:pPr>
                    <w:ind w:right="612"/>
                    <w:jc w:val="right"/>
                    <w:rPr>
                      <w:rFonts w:cs="Arial"/>
                      <w:sz w:val="18"/>
                      <w:szCs w:val="18"/>
                    </w:rPr>
                  </w:pPr>
                  <w:r>
                    <w:rPr>
                      <w:rFonts w:cs="Arial"/>
                      <w:sz w:val="18"/>
                      <w:szCs w:val="18"/>
                    </w:rPr>
                    <w:t>11</w:t>
                  </w:r>
                </w:p>
                <w:p w:rsidR="00F703C9" w:rsidRDefault="00F703C9" w:rsidP="00680259">
                  <w:pPr>
                    <w:ind w:right="612"/>
                    <w:jc w:val="right"/>
                    <w:rPr>
                      <w:rFonts w:cs="Arial"/>
                      <w:sz w:val="18"/>
                      <w:szCs w:val="18"/>
                    </w:rPr>
                  </w:pPr>
                  <w:r>
                    <w:rPr>
                      <w:rFonts w:cs="Arial"/>
                      <w:sz w:val="18"/>
                      <w:szCs w:val="18"/>
                    </w:rPr>
                    <w:t>14.7</w:t>
                  </w:r>
                </w:p>
              </w:tc>
              <w:tc>
                <w:tcPr>
                  <w:tcW w:w="2146" w:type="dxa"/>
                  <w:tcBorders>
                    <w:bottom w:val="single" w:sz="4" w:space="0" w:color="auto"/>
                  </w:tcBorders>
                  <w:shd w:val="clear" w:color="auto" w:fill="auto"/>
                  <w:vAlign w:val="center"/>
                </w:tcPr>
                <w:p w:rsidR="00F703C9" w:rsidRDefault="00F703C9" w:rsidP="00680259">
                  <w:pPr>
                    <w:ind w:right="612"/>
                    <w:jc w:val="right"/>
                    <w:rPr>
                      <w:rFonts w:cs="Arial"/>
                      <w:sz w:val="18"/>
                      <w:szCs w:val="18"/>
                    </w:rPr>
                  </w:pPr>
                  <w:r>
                    <w:rPr>
                      <w:rFonts w:cs="Arial"/>
                      <w:sz w:val="18"/>
                      <w:szCs w:val="18"/>
                    </w:rPr>
                    <w:t>44</w:t>
                  </w:r>
                </w:p>
                <w:p w:rsidR="00F703C9" w:rsidRDefault="00F703C9" w:rsidP="00680259">
                  <w:pPr>
                    <w:ind w:right="612"/>
                    <w:jc w:val="right"/>
                    <w:rPr>
                      <w:rFonts w:cs="Arial"/>
                      <w:sz w:val="18"/>
                      <w:szCs w:val="18"/>
                    </w:rPr>
                  </w:pPr>
                  <w:r>
                    <w:rPr>
                      <w:rFonts w:cs="Arial"/>
                      <w:sz w:val="18"/>
                      <w:szCs w:val="18"/>
                    </w:rPr>
                    <w:t>58.7</w:t>
                  </w:r>
                </w:p>
              </w:tc>
              <w:tc>
                <w:tcPr>
                  <w:tcW w:w="1967" w:type="dxa"/>
                  <w:tcBorders>
                    <w:bottom w:val="single" w:sz="4" w:space="0" w:color="auto"/>
                  </w:tcBorders>
                  <w:shd w:val="clear" w:color="auto" w:fill="auto"/>
                  <w:vAlign w:val="center"/>
                </w:tcPr>
                <w:p w:rsidR="00F703C9" w:rsidRDefault="00F703C9" w:rsidP="00680259">
                  <w:pPr>
                    <w:ind w:right="612"/>
                    <w:jc w:val="right"/>
                    <w:rPr>
                      <w:rFonts w:cs="Arial"/>
                      <w:sz w:val="18"/>
                      <w:szCs w:val="18"/>
                    </w:rPr>
                  </w:pPr>
                  <w:r>
                    <w:rPr>
                      <w:rFonts w:cs="Arial"/>
                      <w:sz w:val="18"/>
                      <w:szCs w:val="18"/>
                    </w:rPr>
                    <w:t>0</w:t>
                  </w:r>
                </w:p>
                <w:p w:rsidR="00F703C9" w:rsidRDefault="00F703C9" w:rsidP="00680259">
                  <w:pPr>
                    <w:ind w:right="612"/>
                    <w:jc w:val="right"/>
                    <w:rPr>
                      <w:rFonts w:cs="Arial"/>
                      <w:sz w:val="18"/>
                      <w:szCs w:val="18"/>
                    </w:rPr>
                  </w:pPr>
                  <w:r>
                    <w:rPr>
                      <w:rFonts w:cs="Arial"/>
                      <w:sz w:val="18"/>
                      <w:szCs w:val="18"/>
                    </w:rPr>
                    <w:t>0.0</w:t>
                  </w:r>
                </w:p>
              </w:tc>
              <w:tc>
                <w:tcPr>
                  <w:tcW w:w="2146" w:type="dxa"/>
                  <w:tcBorders>
                    <w:bottom w:val="single" w:sz="4" w:space="0" w:color="auto"/>
                  </w:tcBorders>
                  <w:shd w:val="clear" w:color="auto" w:fill="auto"/>
                  <w:vAlign w:val="center"/>
                </w:tcPr>
                <w:p w:rsidR="00F703C9" w:rsidRDefault="00F703C9" w:rsidP="00680259">
                  <w:pPr>
                    <w:ind w:right="612"/>
                    <w:jc w:val="right"/>
                    <w:rPr>
                      <w:rFonts w:cs="Arial"/>
                      <w:sz w:val="18"/>
                      <w:szCs w:val="18"/>
                    </w:rPr>
                  </w:pPr>
                  <w:r>
                    <w:rPr>
                      <w:rFonts w:cs="Arial"/>
                      <w:sz w:val="18"/>
                      <w:szCs w:val="18"/>
                    </w:rPr>
                    <w:t>20</w:t>
                  </w:r>
                </w:p>
                <w:p w:rsidR="00F703C9" w:rsidRDefault="00F703C9" w:rsidP="00F703C9">
                  <w:pPr>
                    <w:ind w:right="612"/>
                    <w:jc w:val="right"/>
                    <w:rPr>
                      <w:rFonts w:cs="Arial"/>
                      <w:sz w:val="18"/>
                      <w:szCs w:val="18"/>
                    </w:rPr>
                  </w:pPr>
                  <w:r>
                    <w:rPr>
                      <w:rFonts w:cs="Arial"/>
                      <w:sz w:val="18"/>
                      <w:szCs w:val="18"/>
                    </w:rPr>
                    <w:t>26.7</w:t>
                  </w:r>
                </w:p>
              </w:tc>
            </w:tr>
            <w:tr w:rsidR="00F703C9" w:rsidTr="00322C3B">
              <w:trPr>
                <w:trHeight w:val="588"/>
              </w:trPr>
              <w:tc>
                <w:tcPr>
                  <w:tcW w:w="11983" w:type="dxa"/>
                  <w:gridSpan w:val="7"/>
                  <w:tcBorders>
                    <w:top w:val="single" w:sz="4" w:space="0" w:color="auto"/>
                    <w:bottom w:val="nil"/>
                  </w:tcBorders>
                  <w:shd w:val="clear" w:color="auto" w:fill="auto"/>
                  <w:vAlign w:val="center"/>
                </w:tcPr>
                <w:p w:rsidR="00F703C9" w:rsidRPr="00AC1BAA" w:rsidRDefault="00F703C9" w:rsidP="00F64FFA">
                  <w:pPr>
                    <w:rPr>
                      <w:rFonts w:cs="Arial"/>
                      <w:sz w:val="18"/>
                      <w:szCs w:val="18"/>
                    </w:rPr>
                  </w:pPr>
                  <w:r w:rsidRPr="002C4C6A">
                    <w:rPr>
                      <w:sz w:val="16"/>
                    </w:rPr>
                    <w:t xml:space="preserve">1. AIDS: Acquired Immune Deficiency Syndrome, HIV:  Human Immunodeficiency Virus.  The deaths reported are cases for which AIDS or HIV-related disease was the underlying cause of death.  </w:t>
                  </w:r>
                  <w:r>
                    <w:rPr>
                      <w:sz w:val="16"/>
                    </w:rPr>
                    <w:t xml:space="preserve">Deaths were coded according to ICD-10: B20-B24.  2. </w:t>
                  </w:r>
                  <w:r w:rsidRPr="002C4C6A">
                    <w:rPr>
                      <w:sz w:val="16"/>
                    </w:rPr>
                    <w:t xml:space="preserve">Calculations based on values 1-4 are excluded. </w:t>
                  </w:r>
                </w:p>
              </w:tc>
            </w:tr>
            <w:tr w:rsidR="00F703C9" w:rsidTr="00322C3B">
              <w:trPr>
                <w:trHeight w:val="180"/>
              </w:trPr>
              <w:tc>
                <w:tcPr>
                  <w:tcW w:w="11983" w:type="dxa"/>
                  <w:gridSpan w:val="7"/>
                  <w:tcBorders>
                    <w:top w:val="nil"/>
                    <w:bottom w:val="nil"/>
                  </w:tcBorders>
                  <w:shd w:val="clear" w:color="auto" w:fill="auto"/>
                  <w:vAlign w:val="center"/>
                </w:tcPr>
                <w:p w:rsidR="00F703C9" w:rsidRPr="002C4C6A" w:rsidRDefault="00F703C9" w:rsidP="00F64FFA">
                  <w:pPr>
                    <w:rPr>
                      <w:sz w:val="16"/>
                    </w:rPr>
                  </w:pPr>
                </w:p>
              </w:tc>
            </w:tr>
            <w:tr w:rsidR="00F703C9" w:rsidTr="00322C3B">
              <w:trPr>
                <w:trHeight w:val="327"/>
              </w:trPr>
              <w:tc>
                <w:tcPr>
                  <w:tcW w:w="11983" w:type="dxa"/>
                  <w:gridSpan w:val="7"/>
                  <w:tcBorders>
                    <w:top w:val="nil"/>
                  </w:tcBorders>
                  <w:shd w:val="clear" w:color="auto" w:fill="auto"/>
                  <w:vAlign w:val="center"/>
                </w:tcPr>
                <w:p w:rsidR="00F703C9" w:rsidRPr="002C4C6A" w:rsidRDefault="00F703C9" w:rsidP="00F64FFA">
                  <w:pPr>
                    <w:rPr>
                      <w:sz w:val="16"/>
                    </w:rPr>
                  </w:pPr>
                </w:p>
              </w:tc>
            </w:tr>
            <w:tr w:rsidR="00F703C9" w:rsidTr="00E41E51">
              <w:trPr>
                <w:trHeight w:val="327"/>
              </w:trPr>
              <w:tc>
                <w:tcPr>
                  <w:tcW w:w="11983" w:type="dxa"/>
                  <w:gridSpan w:val="7"/>
                  <w:shd w:val="clear" w:color="auto" w:fill="auto"/>
                  <w:vAlign w:val="center"/>
                </w:tcPr>
                <w:p w:rsidR="00F703C9" w:rsidRPr="002C4C6A" w:rsidRDefault="00F703C9" w:rsidP="00F64FFA">
                  <w:pPr>
                    <w:rPr>
                      <w:sz w:val="16"/>
                    </w:rPr>
                  </w:pPr>
                  <w:r>
                    <w:rPr>
                      <w:noProof/>
                      <w:sz w:val="16"/>
                    </w:rPr>
                    <mc:AlternateContent>
                      <mc:Choice Requires="wps">
                        <w:drawing>
                          <wp:anchor distT="0" distB="0" distL="114300" distR="114300" simplePos="0" relativeHeight="252132864" behindDoc="0" locked="0" layoutInCell="1" allowOverlap="1" wp14:anchorId="62059A0D" wp14:editId="0BF3C2E9">
                            <wp:simplePos x="0" y="0"/>
                            <wp:positionH relativeFrom="column">
                              <wp:posOffset>2981325</wp:posOffset>
                            </wp:positionH>
                            <wp:positionV relativeFrom="paragraph">
                              <wp:posOffset>69215</wp:posOffset>
                            </wp:positionV>
                            <wp:extent cx="1485900" cy="262255"/>
                            <wp:effectExtent l="0" t="0" r="0" b="4445"/>
                            <wp:wrapNone/>
                            <wp:docPr id="136" name="Rectangle 9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721EB" id="Rectangle 9949" o:spid="_x0000_s1026" style="position:absolute;margin-left:234.75pt;margin-top:5.45pt;width:117pt;height:20.6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" stroked="f"/>
                        </w:pict>
                      </mc:Fallback>
                    </mc:AlternateContent>
                  </w:r>
                </w:p>
              </w:tc>
            </w:tr>
            <w:tr w:rsidR="00F703C9" w:rsidTr="00E41E51">
              <w:trPr>
                <w:trHeight w:val="327"/>
              </w:trPr>
              <w:tc>
                <w:tcPr>
                  <w:tcW w:w="11983" w:type="dxa"/>
                  <w:gridSpan w:val="7"/>
                  <w:shd w:val="clear" w:color="auto" w:fill="auto"/>
                  <w:vAlign w:val="center"/>
                </w:tcPr>
                <w:p w:rsidR="00F703C9" w:rsidRPr="002C4C6A" w:rsidRDefault="00F703C9" w:rsidP="00F64FFA">
                  <w:pPr>
                    <w:rPr>
                      <w:sz w:val="16"/>
                    </w:rPr>
                  </w:pPr>
                </w:p>
              </w:tc>
            </w:tr>
            <w:tr w:rsidR="00F703C9" w:rsidTr="00E41E51">
              <w:trPr>
                <w:trHeight w:val="327"/>
              </w:trPr>
              <w:tc>
                <w:tcPr>
                  <w:tcW w:w="11983" w:type="dxa"/>
                  <w:gridSpan w:val="7"/>
                  <w:shd w:val="clear" w:color="auto" w:fill="auto"/>
                  <w:vAlign w:val="center"/>
                </w:tcPr>
                <w:p w:rsidR="00F703C9" w:rsidRPr="002C4C6A" w:rsidRDefault="00F703C9" w:rsidP="00F64FFA">
                  <w:pPr>
                    <w:rPr>
                      <w:sz w:val="16"/>
                    </w:rPr>
                  </w:pPr>
                </w:p>
              </w:tc>
            </w:tr>
            <w:tr w:rsidR="00F703C9" w:rsidTr="00E41E51">
              <w:trPr>
                <w:trHeight w:val="327"/>
              </w:trPr>
              <w:tc>
                <w:tcPr>
                  <w:tcW w:w="11983" w:type="dxa"/>
                  <w:gridSpan w:val="7"/>
                  <w:shd w:val="clear" w:color="auto" w:fill="auto"/>
                  <w:vAlign w:val="center"/>
                </w:tcPr>
                <w:p w:rsidR="00F703C9" w:rsidRPr="002C4C6A" w:rsidRDefault="00F703C9" w:rsidP="00F64FFA">
                  <w:pPr>
                    <w:rPr>
                      <w:sz w:val="16"/>
                    </w:rPr>
                  </w:pPr>
                </w:p>
              </w:tc>
            </w:tr>
          </w:tbl>
          <w:p w:rsidR="00FE7506" w:rsidRDefault="00FE7506" w:rsidP="0037503B"/>
          <w:p w:rsidR="00FE7506" w:rsidRDefault="00FE7506" w:rsidP="0037503B"/>
          <w:p w:rsidR="00FE7506" w:rsidRDefault="00FE7506" w:rsidP="0037503B"/>
          <w:p w:rsidR="00FE7506" w:rsidRPr="0037503B" w:rsidRDefault="00BD60D9" w:rsidP="0037503B">
            <w:r>
              <w:rPr>
                <w:noProof/>
                <w:szCs w:val="22"/>
              </w:rPr>
              <mc:AlternateContent>
                <mc:Choice Requires="wps">
                  <w:drawing>
                    <wp:anchor distT="0" distB="0" distL="114300" distR="114300" simplePos="0" relativeHeight="251751936" behindDoc="0" locked="0" layoutInCell="1" allowOverlap="1" wp14:anchorId="2189247C" wp14:editId="25497999">
                      <wp:simplePos x="0" y="0"/>
                      <wp:positionH relativeFrom="column">
                        <wp:posOffset>3549015</wp:posOffset>
                      </wp:positionH>
                      <wp:positionV relativeFrom="paragraph">
                        <wp:posOffset>132080</wp:posOffset>
                      </wp:positionV>
                      <wp:extent cx="1485900" cy="342900"/>
                      <wp:effectExtent l="0" t="0" r="0" b="0"/>
                      <wp:wrapNone/>
                      <wp:docPr id="135" name="Rectangle 9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83F05" id="Rectangle 9838" o:spid="_x0000_s1026" style="position:absolute;margin-left:279.45pt;margin-top:10.4pt;width:117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" stroked="f"/>
                  </w:pict>
                </mc:Fallback>
              </mc:AlternateContent>
            </w:r>
          </w:p>
        </w:tc>
      </w:tr>
      <w:tr w:rsidR="00FE7506" w:rsidTr="00E41E51">
        <w:tblPrEx>
          <w:tblBorders>
            <w:left w:val="single" w:sz="4" w:space="0" w:color="auto"/>
            <w:right w:val="single" w:sz="4" w:space="0" w:color="auto"/>
            <w:insideH w:val="single" w:sz="4" w:space="0" w:color="auto"/>
            <w:insideV w:val="single" w:sz="4" w:space="0" w:color="auto"/>
          </w:tblBorders>
        </w:tblPrEx>
        <w:trPr>
          <w:gridBefore w:val="1"/>
          <w:gridAfter w:val="1"/>
          <w:wBefore w:w="536" w:type="dxa"/>
          <w:wAfter w:w="448" w:type="dxa"/>
          <w:cantSplit/>
          <w:trHeight w:val="119"/>
        </w:trPr>
        <w:tc>
          <w:tcPr>
            <w:tcW w:w="12967" w:type="dxa"/>
            <w:gridSpan w:val="14"/>
            <w:tcBorders>
              <w:top w:val="nil"/>
              <w:left w:val="nil"/>
              <w:bottom w:val="nil"/>
              <w:right w:val="nil"/>
            </w:tcBorders>
          </w:tcPr>
          <w:p w:rsidR="00FE7506" w:rsidRDefault="00BD60D9" w:rsidP="00055D0A">
            <w:pPr>
              <w:pStyle w:val="Caption"/>
              <w:keepNext/>
              <w:ind w:hanging="108"/>
              <w:jc w:val="center"/>
              <w:outlineLvl w:val="1"/>
              <w:rPr>
                <w:sz w:val="22"/>
                <w:szCs w:val="22"/>
              </w:rPr>
            </w:pPr>
            <w:bookmarkStart w:id="930" w:name="_Toc361388710"/>
            <w:bookmarkStart w:id="931" w:name="_Toc462057634"/>
            <w:bookmarkStart w:id="932" w:name="_Toc532542141"/>
            <w:r>
              <w:rPr>
                <w:noProof/>
                <w:sz w:val="22"/>
                <w:szCs w:val="22"/>
              </w:rPr>
              <mc:AlternateContent>
                <mc:Choice Requires="wps">
                  <w:drawing>
                    <wp:anchor distT="0" distB="0" distL="114300" distR="114300" simplePos="0" relativeHeight="251748864" behindDoc="0" locked="0" layoutInCell="1" allowOverlap="1" wp14:anchorId="0ECAA02D" wp14:editId="0E6F9DAA">
                      <wp:simplePos x="0" y="0"/>
                      <wp:positionH relativeFrom="column">
                        <wp:posOffset>735330</wp:posOffset>
                      </wp:positionH>
                      <wp:positionV relativeFrom="paragraph">
                        <wp:posOffset>-114300</wp:posOffset>
                      </wp:positionV>
                      <wp:extent cx="6391275" cy="6143625"/>
                      <wp:effectExtent l="0" t="0" r="28575" b="28575"/>
                      <wp:wrapNone/>
                      <wp:docPr id="134" name="Rectangle 9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6143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8ED02" id="Rectangle 9835" o:spid="_x0000_s1026" style="position:absolute;margin-left:57.9pt;margin-top:-9pt;width:503.25pt;height:483.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" filled="f"/>
                  </w:pict>
                </mc:Fallback>
              </mc:AlternateContent>
            </w:r>
            <w:r w:rsidR="00FE7506" w:rsidRPr="00377E12">
              <w:rPr>
                <w:sz w:val="22"/>
                <w:szCs w:val="22"/>
              </w:rPr>
              <w:t xml:space="preserve">Table </w:t>
            </w:r>
            <w:r w:rsidR="00FE7506" w:rsidRPr="00377E12">
              <w:rPr>
                <w:sz w:val="22"/>
                <w:szCs w:val="22"/>
              </w:rPr>
              <w:fldChar w:fldCharType="begin"/>
            </w:r>
            <w:r w:rsidR="00FE7506" w:rsidRPr="00377E12">
              <w:rPr>
                <w:sz w:val="22"/>
                <w:szCs w:val="22"/>
              </w:rPr>
              <w:instrText xml:space="preserve"> SEQ Table \* ARABIC </w:instrText>
            </w:r>
            <w:r w:rsidR="00FE7506" w:rsidRPr="00377E12">
              <w:rPr>
                <w:sz w:val="22"/>
                <w:szCs w:val="22"/>
              </w:rPr>
              <w:fldChar w:fldCharType="separate"/>
            </w:r>
            <w:r w:rsidR="00A93976">
              <w:rPr>
                <w:noProof/>
                <w:sz w:val="22"/>
                <w:szCs w:val="22"/>
              </w:rPr>
              <w:t>26</w:t>
            </w:r>
            <w:r w:rsidR="00FE7506" w:rsidRPr="00377E12">
              <w:rPr>
                <w:sz w:val="22"/>
                <w:szCs w:val="22"/>
              </w:rPr>
              <w:fldChar w:fldCharType="end"/>
            </w:r>
            <w:r w:rsidR="00FE7506" w:rsidRPr="00377E12">
              <w:rPr>
                <w:sz w:val="22"/>
                <w:szCs w:val="22"/>
              </w:rPr>
              <w:t>.  HIV/AIDS</w:t>
            </w:r>
            <w:r w:rsidR="00A072D5" w:rsidRPr="00A072D5">
              <w:rPr>
                <w:sz w:val="22"/>
                <w:szCs w:val="22"/>
                <w:vertAlign w:val="superscript"/>
              </w:rPr>
              <w:t>1</w:t>
            </w:r>
            <w:r w:rsidR="00FE7506" w:rsidRPr="00377E12">
              <w:rPr>
                <w:sz w:val="22"/>
                <w:szCs w:val="22"/>
              </w:rPr>
              <w:t xml:space="preserve"> Deaths by Age, Massachusetts</w:t>
            </w:r>
            <w:r w:rsidR="00FE7506">
              <w:rPr>
                <w:sz w:val="22"/>
                <w:szCs w:val="22"/>
              </w:rPr>
              <w:t>: 2000-</w:t>
            </w:r>
            <w:bookmarkEnd w:id="930"/>
            <w:r w:rsidR="00FE7506">
              <w:rPr>
                <w:sz w:val="22"/>
                <w:szCs w:val="22"/>
              </w:rPr>
              <w:t>201</w:t>
            </w:r>
            <w:bookmarkEnd w:id="931"/>
            <w:r w:rsidR="005C36F7">
              <w:rPr>
                <w:sz w:val="22"/>
                <w:szCs w:val="22"/>
              </w:rPr>
              <w:t>6</w:t>
            </w:r>
            <w:bookmarkEnd w:id="932"/>
          </w:p>
          <w:p w:rsidR="00FE7506" w:rsidRPr="00776D3E" w:rsidRDefault="00FE7506" w:rsidP="00FB4CC7">
            <w:pPr>
              <w:outlineLvl w:val="1"/>
              <w:rPr>
                <w:sz w:val="14"/>
                <w:szCs w:val="14"/>
              </w:rPr>
            </w:pPr>
          </w:p>
          <w:tbl>
            <w:tblPr>
              <w:tblW w:w="10016" w:type="dxa"/>
              <w:tblInd w:w="1144"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894"/>
              <w:gridCol w:w="1520"/>
              <w:gridCol w:w="1610"/>
              <w:gridCol w:w="1699"/>
              <w:gridCol w:w="1610"/>
              <w:gridCol w:w="1610"/>
            </w:tblGrid>
            <w:tr w:rsidR="00FE7506" w:rsidTr="00E41E51">
              <w:trPr>
                <w:trHeight w:val="119"/>
              </w:trPr>
              <w:tc>
                <w:tcPr>
                  <w:tcW w:w="1967" w:type="dxa"/>
                  <w:gridSpan w:val="2"/>
                  <w:vMerge w:val="restart"/>
                  <w:shd w:val="clear" w:color="auto" w:fill="auto"/>
                  <w:vAlign w:val="center"/>
                </w:tcPr>
                <w:p w:rsidR="00FE7506" w:rsidRPr="00AC1BAA" w:rsidRDefault="00FE7506" w:rsidP="003D6BFC">
                  <w:pPr>
                    <w:rPr>
                      <w:sz w:val="18"/>
                      <w:szCs w:val="18"/>
                    </w:rPr>
                  </w:pPr>
                  <w:r w:rsidRPr="00AC1BAA">
                    <w:rPr>
                      <w:b/>
                    </w:rPr>
                    <w:t>Year</w:t>
                  </w:r>
                </w:p>
              </w:tc>
              <w:tc>
                <w:tcPr>
                  <w:tcW w:w="8048" w:type="dxa"/>
                  <w:gridSpan w:val="5"/>
                  <w:shd w:val="clear" w:color="auto" w:fill="auto"/>
                  <w:vAlign w:val="center"/>
                </w:tcPr>
                <w:p w:rsidR="00FE7506" w:rsidRPr="00322C3B" w:rsidRDefault="00FE7506" w:rsidP="00322C3B">
                  <w:pPr>
                    <w:spacing w:before="120" w:after="120"/>
                    <w:jc w:val="center"/>
                    <w:rPr>
                      <w:b/>
                      <w:u w:val="single"/>
                    </w:rPr>
                  </w:pPr>
                  <w:r w:rsidRPr="00AC1BAA">
                    <w:rPr>
                      <w:b/>
                      <w:u w:val="single"/>
                    </w:rPr>
                    <w:t>Age (in years)</w:t>
                  </w:r>
                </w:p>
              </w:tc>
            </w:tr>
            <w:tr w:rsidR="00FE7506" w:rsidTr="00322C3B">
              <w:trPr>
                <w:trHeight w:val="268"/>
              </w:trPr>
              <w:tc>
                <w:tcPr>
                  <w:tcW w:w="1967" w:type="dxa"/>
                  <w:gridSpan w:val="2"/>
                  <w:vMerge/>
                  <w:shd w:val="clear" w:color="auto" w:fill="auto"/>
                  <w:vAlign w:val="center"/>
                </w:tcPr>
                <w:p w:rsidR="00FE7506" w:rsidRPr="00AC1BAA" w:rsidRDefault="00FE7506" w:rsidP="00AC1BAA">
                  <w:pPr>
                    <w:jc w:val="center"/>
                    <w:rPr>
                      <w:sz w:val="18"/>
                      <w:szCs w:val="18"/>
                    </w:rPr>
                  </w:pPr>
                </w:p>
              </w:tc>
              <w:tc>
                <w:tcPr>
                  <w:tcW w:w="1520" w:type="dxa"/>
                  <w:shd w:val="clear" w:color="auto" w:fill="auto"/>
                  <w:vAlign w:val="center"/>
                </w:tcPr>
                <w:p w:rsidR="00FE7506" w:rsidRDefault="00FE7506" w:rsidP="00322C3B">
                  <w:pPr>
                    <w:jc w:val="center"/>
                  </w:pPr>
                  <w:r w:rsidRPr="00AC1BAA">
                    <w:rPr>
                      <w:b/>
                    </w:rPr>
                    <w:t>&lt;15</w:t>
                  </w:r>
                </w:p>
              </w:tc>
              <w:tc>
                <w:tcPr>
                  <w:tcW w:w="1610" w:type="dxa"/>
                  <w:shd w:val="clear" w:color="auto" w:fill="auto"/>
                  <w:vAlign w:val="center"/>
                </w:tcPr>
                <w:p w:rsidR="00FE7506" w:rsidRDefault="00FE7506" w:rsidP="00322C3B">
                  <w:pPr>
                    <w:jc w:val="center"/>
                  </w:pPr>
                  <w:r w:rsidRPr="00AC1BAA">
                    <w:rPr>
                      <w:b/>
                    </w:rPr>
                    <w:t>15-24</w:t>
                  </w:r>
                </w:p>
              </w:tc>
              <w:tc>
                <w:tcPr>
                  <w:tcW w:w="1699" w:type="dxa"/>
                  <w:shd w:val="clear" w:color="auto" w:fill="auto"/>
                  <w:vAlign w:val="center"/>
                </w:tcPr>
                <w:p w:rsidR="00FE7506" w:rsidRDefault="00FE7506" w:rsidP="00322C3B">
                  <w:pPr>
                    <w:jc w:val="center"/>
                  </w:pPr>
                  <w:r w:rsidRPr="00AC1BAA">
                    <w:rPr>
                      <w:b/>
                    </w:rPr>
                    <w:t>25-34</w:t>
                  </w:r>
                </w:p>
              </w:tc>
              <w:tc>
                <w:tcPr>
                  <w:tcW w:w="1610" w:type="dxa"/>
                  <w:shd w:val="clear" w:color="auto" w:fill="auto"/>
                  <w:vAlign w:val="center"/>
                </w:tcPr>
                <w:p w:rsidR="00FE7506" w:rsidRDefault="00FE7506" w:rsidP="00322C3B">
                  <w:pPr>
                    <w:jc w:val="center"/>
                  </w:pPr>
                  <w:r w:rsidRPr="00AC1BAA">
                    <w:rPr>
                      <w:b/>
                    </w:rPr>
                    <w:t>35-44</w:t>
                  </w:r>
                </w:p>
              </w:tc>
              <w:tc>
                <w:tcPr>
                  <w:tcW w:w="1610" w:type="dxa"/>
                  <w:shd w:val="clear" w:color="auto" w:fill="auto"/>
                  <w:vAlign w:val="center"/>
                </w:tcPr>
                <w:p w:rsidR="00FE7506" w:rsidRDefault="00FE7506" w:rsidP="00322C3B">
                  <w:pPr>
                    <w:jc w:val="center"/>
                  </w:pPr>
                  <w:r w:rsidRPr="00AC1BAA">
                    <w:rPr>
                      <w:b/>
                    </w:rPr>
                    <w:t>45+</w:t>
                  </w:r>
                </w:p>
              </w:tc>
            </w:tr>
            <w:tr w:rsidR="00FE7506" w:rsidTr="00E41E51">
              <w:trPr>
                <w:trHeight w:val="417"/>
              </w:trPr>
              <w:tc>
                <w:tcPr>
                  <w:tcW w:w="1073" w:type="dxa"/>
                  <w:shd w:val="clear" w:color="auto" w:fill="auto"/>
                  <w:vAlign w:val="center"/>
                </w:tcPr>
                <w:p w:rsidR="00FE7506" w:rsidRPr="00176A2F" w:rsidRDefault="00FE7506" w:rsidP="00176A2F">
                  <w:pPr>
                    <w:ind w:right="252"/>
                    <w:rPr>
                      <w:sz w:val="18"/>
                    </w:rPr>
                  </w:pPr>
                  <w:r w:rsidRPr="00176A2F">
                    <w:rPr>
                      <w:sz w:val="18"/>
                    </w:rPr>
                    <w:t>2000</w:t>
                  </w:r>
                </w:p>
              </w:tc>
              <w:tc>
                <w:tcPr>
                  <w:tcW w:w="894" w:type="dxa"/>
                  <w:shd w:val="clear" w:color="auto" w:fill="auto"/>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20" w:type="dxa"/>
                  <w:shd w:val="clear" w:color="auto" w:fill="auto"/>
                </w:tcPr>
                <w:p w:rsidR="00FE7506" w:rsidRPr="00336F27" w:rsidRDefault="00FE7506" w:rsidP="00336F27">
                  <w:pPr>
                    <w:jc w:val="center"/>
                    <w:rPr>
                      <w:rFonts w:cs="Arial"/>
                      <w:sz w:val="18"/>
                      <w:szCs w:val="18"/>
                    </w:rPr>
                  </w:pPr>
                  <w:r w:rsidRPr="00336F27">
                    <w:rPr>
                      <w:rFonts w:cs="Arial"/>
                      <w:sz w:val="18"/>
                      <w:szCs w:val="18"/>
                    </w:rPr>
                    <w:t>4</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10" w:type="dxa"/>
                  <w:shd w:val="clear" w:color="auto" w:fill="auto"/>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99" w:type="dxa"/>
                  <w:shd w:val="clear" w:color="auto" w:fill="auto"/>
                </w:tcPr>
                <w:p w:rsidR="00FE7506" w:rsidRPr="00336F27" w:rsidRDefault="00FE7506" w:rsidP="00336F27">
                  <w:pPr>
                    <w:jc w:val="center"/>
                    <w:rPr>
                      <w:rFonts w:cs="Arial"/>
                      <w:sz w:val="18"/>
                      <w:szCs w:val="18"/>
                    </w:rPr>
                  </w:pPr>
                  <w:r w:rsidRPr="00336F27">
                    <w:rPr>
                      <w:rFonts w:cs="Arial"/>
                      <w:sz w:val="18"/>
                      <w:szCs w:val="18"/>
                    </w:rPr>
                    <w:t>26</w:t>
                  </w:r>
                </w:p>
                <w:p w:rsidR="00FE7506" w:rsidRPr="00336F27" w:rsidRDefault="00FE7506" w:rsidP="00336F27">
                  <w:pPr>
                    <w:jc w:val="center"/>
                    <w:rPr>
                      <w:rFonts w:cs="Arial"/>
                      <w:sz w:val="18"/>
                      <w:szCs w:val="18"/>
                    </w:rPr>
                  </w:pPr>
                  <w:r w:rsidRPr="00336F27">
                    <w:rPr>
                      <w:rFonts w:cs="Arial"/>
                      <w:sz w:val="18"/>
                      <w:szCs w:val="18"/>
                    </w:rPr>
                    <w:t>11.5</w:t>
                  </w:r>
                </w:p>
              </w:tc>
              <w:tc>
                <w:tcPr>
                  <w:tcW w:w="1610" w:type="dxa"/>
                  <w:shd w:val="clear" w:color="auto" w:fill="auto"/>
                </w:tcPr>
                <w:p w:rsidR="00FE7506" w:rsidRPr="00336F27" w:rsidRDefault="00FE7506" w:rsidP="00336F27">
                  <w:pPr>
                    <w:tabs>
                      <w:tab w:val="left" w:pos="1062"/>
                    </w:tabs>
                    <w:jc w:val="center"/>
                    <w:rPr>
                      <w:rFonts w:cs="Arial"/>
                      <w:sz w:val="18"/>
                      <w:szCs w:val="18"/>
                    </w:rPr>
                  </w:pPr>
                  <w:r w:rsidRPr="00336F27">
                    <w:rPr>
                      <w:rFonts w:cs="Arial"/>
                      <w:sz w:val="18"/>
                      <w:szCs w:val="18"/>
                    </w:rPr>
                    <w:t>104</w:t>
                  </w:r>
                </w:p>
                <w:p w:rsidR="00FE7506" w:rsidRPr="00336F27" w:rsidRDefault="00FE7506" w:rsidP="00336F27">
                  <w:pPr>
                    <w:tabs>
                      <w:tab w:val="left" w:pos="1062"/>
                    </w:tabs>
                    <w:jc w:val="center"/>
                    <w:rPr>
                      <w:rFonts w:cs="Arial"/>
                      <w:sz w:val="18"/>
                      <w:szCs w:val="18"/>
                    </w:rPr>
                  </w:pPr>
                  <w:r w:rsidRPr="00336F27">
                    <w:rPr>
                      <w:rFonts w:cs="Arial"/>
                      <w:sz w:val="18"/>
                      <w:szCs w:val="18"/>
                    </w:rPr>
                    <w:t>46.0</w:t>
                  </w:r>
                </w:p>
              </w:tc>
              <w:tc>
                <w:tcPr>
                  <w:tcW w:w="1610" w:type="dxa"/>
                  <w:shd w:val="clear" w:color="auto" w:fill="auto"/>
                </w:tcPr>
                <w:p w:rsidR="00FE7506" w:rsidRPr="00336F27" w:rsidRDefault="00FE7506" w:rsidP="00336F27">
                  <w:pPr>
                    <w:jc w:val="center"/>
                    <w:rPr>
                      <w:rFonts w:cs="Arial"/>
                      <w:sz w:val="18"/>
                      <w:szCs w:val="18"/>
                    </w:rPr>
                  </w:pPr>
                  <w:r w:rsidRPr="00336F27">
                    <w:rPr>
                      <w:rFonts w:cs="Arial"/>
                      <w:sz w:val="18"/>
                      <w:szCs w:val="18"/>
                    </w:rPr>
                    <w:t>92</w:t>
                  </w:r>
                </w:p>
                <w:p w:rsidR="00FE7506" w:rsidRPr="00336F27" w:rsidRDefault="00FE7506" w:rsidP="00336F27">
                  <w:pPr>
                    <w:jc w:val="center"/>
                    <w:rPr>
                      <w:rFonts w:cs="Arial"/>
                      <w:sz w:val="18"/>
                      <w:szCs w:val="18"/>
                    </w:rPr>
                  </w:pPr>
                  <w:r w:rsidRPr="00336F27">
                    <w:rPr>
                      <w:rFonts w:cs="Arial"/>
                      <w:sz w:val="18"/>
                      <w:szCs w:val="18"/>
                    </w:rPr>
                    <w:t>40.7</w:t>
                  </w:r>
                </w:p>
              </w:tc>
            </w:tr>
            <w:tr w:rsidR="00FE7506" w:rsidTr="00E41E51">
              <w:trPr>
                <w:trHeight w:val="119"/>
              </w:trPr>
              <w:tc>
                <w:tcPr>
                  <w:tcW w:w="1073"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2001</w:t>
                  </w:r>
                </w:p>
              </w:tc>
              <w:tc>
                <w:tcPr>
                  <w:tcW w:w="894" w:type="dxa"/>
                  <w:shd w:val="clear" w:color="auto" w:fill="auto"/>
                </w:tcPr>
                <w:p w:rsidR="00FE7506" w:rsidRPr="00336F27" w:rsidRDefault="00FE7506" w:rsidP="00336F27">
                  <w:pPr>
                    <w:jc w:val="center"/>
                    <w:rPr>
                      <w:rFonts w:cs="Arial"/>
                      <w:sz w:val="18"/>
                      <w:szCs w:val="18"/>
                    </w:rPr>
                  </w:pPr>
                  <w:r w:rsidRPr="00336F27">
                    <w:rPr>
                      <w:rFonts w:cs="Arial"/>
                      <w:sz w:val="18"/>
                      <w:szCs w:val="18"/>
                    </w:rPr>
                    <w:t>#</w:t>
                  </w:r>
                </w:p>
                <w:p w:rsidR="00FE7506" w:rsidRPr="00AC1BAA" w:rsidRDefault="00FE7506" w:rsidP="00336F27">
                  <w:pPr>
                    <w:jc w:val="center"/>
                    <w:rPr>
                      <w:rFonts w:cs="Arial"/>
                      <w:sz w:val="18"/>
                      <w:szCs w:val="18"/>
                    </w:rPr>
                  </w:pPr>
                  <w:r w:rsidRPr="00336F27">
                    <w:rPr>
                      <w:rFonts w:cs="Arial"/>
                      <w:sz w:val="18"/>
                      <w:szCs w:val="18"/>
                    </w:rPr>
                    <w:t>%</w:t>
                  </w:r>
                </w:p>
              </w:tc>
              <w:tc>
                <w:tcPr>
                  <w:tcW w:w="1520" w:type="dxa"/>
                  <w:shd w:val="clear" w:color="auto" w:fill="auto"/>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10" w:type="dxa"/>
                  <w:shd w:val="clear" w:color="auto" w:fill="auto"/>
                </w:tcPr>
                <w:p w:rsidR="00FE7506" w:rsidRPr="00336F27" w:rsidRDefault="00FE7506" w:rsidP="00336F27">
                  <w:pPr>
                    <w:jc w:val="center"/>
                    <w:rPr>
                      <w:rFonts w:cs="Arial"/>
                      <w:sz w:val="18"/>
                      <w:szCs w:val="18"/>
                    </w:rPr>
                  </w:pPr>
                  <w:r w:rsidRPr="00336F27">
                    <w:rPr>
                      <w:rFonts w:cs="Arial"/>
                      <w:sz w:val="18"/>
                      <w:szCs w:val="18"/>
                    </w:rPr>
                    <w:t>2</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99" w:type="dxa"/>
                  <w:shd w:val="clear" w:color="auto" w:fill="auto"/>
                </w:tcPr>
                <w:p w:rsidR="00FE7506" w:rsidRPr="00336F27" w:rsidRDefault="00FE7506" w:rsidP="00336F27">
                  <w:pPr>
                    <w:jc w:val="center"/>
                    <w:rPr>
                      <w:rFonts w:cs="Arial"/>
                      <w:sz w:val="18"/>
                      <w:szCs w:val="18"/>
                    </w:rPr>
                  </w:pPr>
                  <w:r w:rsidRPr="00336F27">
                    <w:rPr>
                      <w:rFonts w:cs="Arial"/>
                      <w:sz w:val="18"/>
                      <w:szCs w:val="18"/>
                    </w:rPr>
                    <w:t>25</w:t>
                  </w:r>
                </w:p>
                <w:p w:rsidR="00FE7506" w:rsidRPr="00336F27" w:rsidRDefault="00FE7506" w:rsidP="00336F27">
                  <w:pPr>
                    <w:jc w:val="center"/>
                    <w:rPr>
                      <w:rFonts w:cs="Arial"/>
                      <w:sz w:val="18"/>
                      <w:szCs w:val="18"/>
                    </w:rPr>
                  </w:pPr>
                  <w:r w:rsidRPr="00336F27">
                    <w:rPr>
                      <w:rFonts w:cs="Arial"/>
                      <w:sz w:val="18"/>
                      <w:szCs w:val="18"/>
                    </w:rPr>
                    <w:t>10.0</w:t>
                  </w:r>
                </w:p>
              </w:tc>
              <w:tc>
                <w:tcPr>
                  <w:tcW w:w="1610" w:type="dxa"/>
                  <w:shd w:val="clear" w:color="auto" w:fill="auto"/>
                </w:tcPr>
                <w:p w:rsidR="00FE7506" w:rsidRPr="00336F27" w:rsidRDefault="00FE7506" w:rsidP="00336F27">
                  <w:pPr>
                    <w:tabs>
                      <w:tab w:val="left" w:pos="1062"/>
                    </w:tabs>
                    <w:jc w:val="center"/>
                    <w:rPr>
                      <w:rFonts w:cs="Arial"/>
                      <w:sz w:val="18"/>
                      <w:szCs w:val="18"/>
                    </w:rPr>
                  </w:pPr>
                  <w:r w:rsidRPr="00336F27">
                    <w:rPr>
                      <w:rFonts w:cs="Arial"/>
                      <w:sz w:val="18"/>
                      <w:szCs w:val="18"/>
                    </w:rPr>
                    <w:t>111</w:t>
                  </w:r>
                </w:p>
                <w:p w:rsidR="00FE7506" w:rsidRPr="00336F27" w:rsidRDefault="00FE7506" w:rsidP="00336F27">
                  <w:pPr>
                    <w:tabs>
                      <w:tab w:val="left" w:pos="1062"/>
                    </w:tabs>
                    <w:jc w:val="center"/>
                    <w:rPr>
                      <w:rFonts w:cs="Arial"/>
                      <w:sz w:val="18"/>
                      <w:szCs w:val="18"/>
                    </w:rPr>
                  </w:pPr>
                  <w:r w:rsidRPr="00336F27">
                    <w:rPr>
                      <w:rFonts w:cs="Arial"/>
                      <w:sz w:val="18"/>
                      <w:szCs w:val="18"/>
                    </w:rPr>
                    <w:t>44.6</w:t>
                  </w:r>
                </w:p>
              </w:tc>
              <w:tc>
                <w:tcPr>
                  <w:tcW w:w="1610" w:type="dxa"/>
                  <w:shd w:val="clear" w:color="auto" w:fill="auto"/>
                </w:tcPr>
                <w:p w:rsidR="00FE7506" w:rsidRPr="00336F27" w:rsidRDefault="00FE7506" w:rsidP="00336F27">
                  <w:pPr>
                    <w:jc w:val="center"/>
                    <w:rPr>
                      <w:rFonts w:cs="Arial"/>
                      <w:sz w:val="18"/>
                      <w:szCs w:val="18"/>
                    </w:rPr>
                  </w:pPr>
                  <w:r w:rsidRPr="00336F27">
                    <w:rPr>
                      <w:rFonts w:cs="Arial"/>
                      <w:sz w:val="18"/>
                      <w:szCs w:val="18"/>
                    </w:rPr>
                    <w:t>110</w:t>
                  </w:r>
                </w:p>
                <w:p w:rsidR="00FE7506" w:rsidRPr="00336F27" w:rsidRDefault="00FE7506" w:rsidP="00336F27">
                  <w:pPr>
                    <w:jc w:val="center"/>
                    <w:rPr>
                      <w:rFonts w:cs="Arial"/>
                      <w:sz w:val="18"/>
                      <w:szCs w:val="18"/>
                    </w:rPr>
                  </w:pPr>
                  <w:r w:rsidRPr="00336F27">
                    <w:rPr>
                      <w:rFonts w:cs="Arial"/>
                      <w:sz w:val="18"/>
                      <w:szCs w:val="18"/>
                    </w:rPr>
                    <w:t>44.2</w:t>
                  </w:r>
                </w:p>
              </w:tc>
            </w:tr>
            <w:tr w:rsidR="00FE7506" w:rsidTr="00E41E51">
              <w:trPr>
                <w:trHeight w:val="119"/>
              </w:trPr>
              <w:tc>
                <w:tcPr>
                  <w:tcW w:w="1073"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2002</w:t>
                  </w:r>
                </w:p>
              </w:tc>
              <w:tc>
                <w:tcPr>
                  <w:tcW w:w="894"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520" w:type="dxa"/>
                  <w:shd w:val="clear" w:color="auto" w:fill="auto"/>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ind w:right="432"/>
                    <w:jc w:val="center"/>
                    <w:rPr>
                      <w:rFonts w:cs="Arial"/>
                      <w:sz w:val="18"/>
                      <w:szCs w:val="18"/>
                    </w:rPr>
                  </w:pPr>
                  <w:r>
                    <w:rPr>
                      <w:sz w:val="18"/>
                    </w:rPr>
                    <w:t xml:space="preserve">        </w:t>
                  </w:r>
                  <w:r w:rsidRPr="00AC1BAA">
                    <w:rPr>
                      <w:sz w:val="18"/>
                    </w:rPr>
                    <w:t>--</w:t>
                  </w:r>
                  <w:r w:rsidRPr="00176A2F">
                    <w:rPr>
                      <w:sz w:val="18"/>
                      <w:vertAlign w:val="superscript"/>
                    </w:rPr>
                    <w:t>2</w:t>
                  </w:r>
                </w:p>
              </w:tc>
              <w:tc>
                <w:tcPr>
                  <w:tcW w:w="1610" w:type="dxa"/>
                  <w:shd w:val="clear" w:color="auto" w:fill="auto"/>
                </w:tcPr>
                <w:p w:rsidR="00FE7506" w:rsidRPr="00336F27" w:rsidRDefault="00FE7506" w:rsidP="00336F27">
                  <w:pPr>
                    <w:ind w:right="342"/>
                    <w:jc w:val="center"/>
                    <w:rPr>
                      <w:rFonts w:cs="Arial"/>
                      <w:sz w:val="18"/>
                      <w:szCs w:val="18"/>
                    </w:rPr>
                  </w:pPr>
                  <w:r>
                    <w:rPr>
                      <w:rFonts w:cs="Arial"/>
                      <w:sz w:val="18"/>
                      <w:szCs w:val="18"/>
                    </w:rPr>
                    <w:t xml:space="preserve">     </w:t>
                  </w:r>
                  <w:r w:rsidRPr="00336F27">
                    <w:rPr>
                      <w:rFonts w:cs="Arial"/>
                      <w:sz w:val="18"/>
                      <w:szCs w:val="18"/>
                    </w:rPr>
                    <w:t>1</w:t>
                  </w:r>
                </w:p>
                <w:p w:rsidR="00FE7506" w:rsidRPr="00336F27" w:rsidRDefault="00FE7506" w:rsidP="00336F27">
                  <w:pPr>
                    <w:ind w:right="342"/>
                    <w:jc w:val="center"/>
                    <w:rPr>
                      <w:rFonts w:cs="Arial"/>
                      <w:sz w:val="18"/>
                      <w:szCs w:val="18"/>
                    </w:rPr>
                  </w:pPr>
                  <w:r>
                    <w:rPr>
                      <w:sz w:val="18"/>
                    </w:rPr>
                    <w:t xml:space="preserve">      </w:t>
                  </w:r>
                  <w:r w:rsidRPr="00AC1BAA">
                    <w:rPr>
                      <w:sz w:val="18"/>
                    </w:rPr>
                    <w:t>--</w:t>
                  </w:r>
                  <w:r w:rsidRPr="00176A2F">
                    <w:rPr>
                      <w:sz w:val="18"/>
                      <w:vertAlign w:val="superscript"/>
                    </w:rPr>
                    <w:t>2</w:t>
                  </w:r>
                </w:p>
              </w:tc>
              <w:tc>
                <w:tcPr>
                  <w:tcW w:w="1699" w:type="dxa"/>
                  <w:shd w:val="clear" w:color="auto" w:fill="auto"/>
                </w:tcPr>
                <w:p w:rsidR="00FE7506" w:rsidRPr="00336F27" w:rsidRDefault="00FE7506" w:rsidP="00BE2CE2">
                  <w:pPr>
                    <w:jc w:val="center"/>
                    <w:rPr>
                      <w:rFonts w:cs="Arial"/>
                      <w:sz w:val="18"/>
                      <w:szCs w:val="18"/>
                    </w:rPr>
                  </w:pPr>
                  <w:r w:rsidRPr="00336F27">
                    <w:rPr>
                      <w:rFonts w:cs="Arial"/>
                      <w:sz w:val="18"/>
                      <w:szCs w:val="18"/>
                    </w:rPr>
                    <w:t>10</w:t>
                  </w:r>
                </w:p>
                <w:p w:rsidR="00FE7506" w:rsidRPr="00336F27" w:rsidRDefault="00FE7506" w:rsidP="00BE2CE2">
                  <w:pPr>
                    <w:jc w:val="center"/>
                    <w:rPr>
                      <w:rFonts w:cs="Arial"/>
                      <w:sz w:val="18"/>
                      <w:szCs w:val="18"/>
                    </w:rPr>
                  </w:pPr>
                  <w:r w:rsidRPr="00336F27">
                    <w:rPr>
                      <w:rFonts w:cs="Arial"/>
                      <w:sz w:val="18"/>
                      <w:szCs w:val="18"/>
                    </w:rPr>
                    <w:t>4.4</w:t>
                  </w:r>
                </w:p>
              </w:tc>
              <w:tc>
                <w:tcPr>
                  <w:tcW w:w="1610" w:type="dxa"/>
                  <w:shd w:val="clear" w:color="auto" w:fill="auto"/>
                </w:tcPr>
                <w:p w:rsidR="00FE7506" w:rsidRPr="00336F27" w:rsidRDefault="00FE7506" w:rsidP="00BE2CE2">
                  <w:pPr>
                    <w:tabs>
                      <w:tab w:val="left" w:pos="1062"/>
                    </w:tabs>
                    <w:jc w:val="center"/>
                    <w:rPr>
                      <w:rFonts w:cs="Arial"/>
                      <w:sz w:val="18"/>
                      <w:szCs w:val="18"/>
                    </w:rPr>
                  </w:pPr>
                  <w:r w:rsidRPr="00336F27">
                    <w:rPr>
                      <w:rFonts w:cs="Arial"/>
                      <w:sz w:val="18"/>
                      <w:szCs w:val="18"/>
                    </w:rPr>
                    <w:t>91</w:t>
                  </w:r>
                </w:p>
                <w:p w:rsidR="00FE7506" w:rsidRPr="00336F27" w:rsidRDefault="00FE7506" w:rsidP="00BE2CE2">
                  <w:pPr>
                    <w:tabs>
                      <w:tab w:val="left" w:pos="1062"/>
                    </w:tabs>
                    <w:jc w:val="center"/>
                    <w:rPr>
                      <w:rFonts w:cs="Arial"/>
                      <w:sz w:val="18"/>
                      <w:szCs w:val="18"/>
                    </w:rPr>
                  </w:pPr>
                  <w:r w:rsidRPr="00336F27">
                    <w:rPr>
                      <w:rFonts w:cs="Arial"/>
                      <w:sz w:val="18"/>
                      <w:szCs w:val="18"/>
                    </w:rPr>
                    <w:t>39.7</w:t>
                  </w:r>
                </w:p>
              </w:tc>
              <w:tc>
                <w:tcPr>
                  <w:tcW w:w="1610" w:type="dxa"/>
                  <w:shd w:val="clear" w:color="auto" w:fill="auto"/>
                </w:tcPr>
                <w:p w:rsidR="00FE7506" w:rsidRPr="00336F27" w:rsidRDefault="00FE7506" w:rsidP="00BE2CE2">
                  <w:pPr>
                    <w:ind w:right="432"/>
                    <w:jc w:val="center"/>
                    <w:rPr>
                      <w:rFonts w:cs="Arial"/>
                      <w:sz w:val="18"/>
                      <w:szCs w:val="18"/>
                    </w:rPr>
                  </w:pPr>
                  <w:r>
                    <w:rPr>
                      <w:rFonts w:cs="Arial"/>
                      <w:sz w:val="18"/>
                      <w:szCs w:val="18"/>
                    </w:rPr>
                    <w:t xml:space="preserve">        </w:t>
                  </w:r>
                  <w:r w:rsidRPr="00336F27">
                    <w:rPr>
                      <w:rFonts w:cs="Arial"/>
                      <w:sz w:val="18"/>
                      <w:szCs w:val="18"/>
                    </w:rPr>
                    <w:t>126</w:t>
                  </w:r>
                </w:p>
                <w:p w:rsidR="00FE7506" w:rsidRPr="00336F27" w:rsidRDefault="00FE7506" w:rsidP="00BE2CE2">
                  <w:pPr>
                    <w:ind w:right="432"/>
                    <w:jc w:val="center"/>
                    <w:rPr>
                      <w:rFonts w:cs="Arial"/>
                      <w:sz w:val="18"/>
                      <w:szCs w:val="18"/>
                    </w:rPr>
                  </w:pPr>
                  <w:r>
                    <w:rPr>
                      <w:rFonts w:cs="Arial"/>
                      <w:sz w:val="18"/>
                      <w:szCs w:val="18"/>
                    </w:rPr>
                    <w:t xml:space="preserve">         </w:t>
                  </w:r>
                  <w:r w:rsidRPr="00336F27">
                    <w:rPr>
                      <w:rFonts w:cs="Arial"/>
                      <w:sz w:val="18"/>
                      <w:szCs w:val="18"/>
                    </w:rPr>
                    <w:t>55.0</w:t>
                  </w:r>
                </w:p>
              </w:tc>
            </w:tr>
            <w:tr w:rsidR="00FE7506" w:rsidTr="00E41E51">
              <w:trPr>
                <w:trHeight w:val="357"/>
              </w:trPr>
              <w:tc>
                <w:tcPr>
                  <w:tcW w:w="1073"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2003</w:t>
                  </w:r>
                </w:p>
              </w:tc>
              <w:tc>
                <w:tcPr>
                  <w:tcW w:w="894" w:type="dxa"/>
                  <w:shd w:val="clear" w:color="auto" w:fill="auto"/>
                </w:tcPr>
                <w:p w:rsidR="00FE7506" w:rsidRPr="00336F27" w:rsidRDefault="00FE7506" w:rsidP="00336F27">
                  <w:pPr>
                    <w:jc w:val="center"/>
                    <w:rPr>
                      <w:rFonts w:cs="Arial"/>
                      <w:sz w:val="18"/>
                      <w:szCs w:val="18"/>
                    </w:rPr>
                  </w:pPr>
                  <w:r w:rsidRPr="00336F27">
                    <w:rPr>
                      <w:rFonts w:cs="Arial"/>
                      <w:sz w:val="18"/>
                      <w:szCs w:val="18"/>
                    </w:rPr>
                    <w:t>#</w:t>
                  </w:r>
                </w:p>
                <w:p w:rsidR="00FE7506" w:rsidRPr="00AC1BAA" w:rsidRDefault="00FE7506" w:rsidP="00336F27">
                  <w:pPr>
                    <w:jc w:val="center"/>
                    <w:rPr>
                      <w:rFonts w:cs="Arial"/>
                      <w:sz w:val="18"/>
                      <w:szCs w:val="18"/>
                    </w:rPr>
                  </w:pPr>
                  <w:r w:rsidRPr="00336F27">
                    <w:rPr>
                      <w:rFonts w:cs="Arial"/>
                      <w:sz w:val="18"/>
                      <w:szCs w:val="18"/>
                    </w:rPr>
                    <w:t>%</w:t>
                  </w:r>
                </w:p>
              </w:tc>
              <w:tc>
                <w:tcPr>
                  <w:tcW w:w="1520" w:type="dxa"/>
                  <w:shd w:val="clear" w:color="auto" w:fill="auto"/>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10" w:type="dxa"/>
                  <w:shd w:val="clear" w:color="auto" w:fill="auto"/>
                </w:tcPr>
                <w:p w:rsidR="00FE7506" w:rsidRPr="00336F27" w:rsidRDefault="00FE7506" w:rsidP="00336F27">
                  <w:pPr>
                    <w:jc w:val="center"/>
                    <w:rPr>
                      <w:rFonts w:cs="Arial"/>
                      <w:sz w:val="18"/>
                      <w:szCs w:val="18"/>
                    </w:rPr>
                  </w:pPr>
                  <w:r w:rsidRPr="00336F27">
                    <w:rPr>
                      <w:rFonts w:cs="Arial"/>
                      <w:sz w:val="18"/>
                      <w:szCs w:val="18"/>
                    </w:rPr>
                    <w:t>3</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99" w:type="dxa"/>
                  <w:shd w:val="clear" w:color="auto" w:fill="auto"/>
                </w:tcPr>
                <w:p w:rsidR="00FE7506" w:rsidRPr="00336F27" w:rsidRDefault="00FE7506" w:rsidP="00336F27">
                  <w:pPr>
                    <w:jc w:val="center"/>
                    <w:rPr>
                      <w:rFonts w:cs="Arial"/>
                      <w:sz w:val="18"/>
                      <w:szCs w:val="18"/>
                    </w:rPr>
                  </w:pPr>
                  <w:r w:rsidRPr="00336F27">
                    <w:rPr>
                      <w:rFonts w:cs="Arial"/>
                      <w:sz w:val="18"/>
                      <w:szCs w:val="18"/>
                    </w:rPr>
                    <w:t>14</w:t>
                  </w:r>
                </w:p>
                <w:p w:rsidR="00FE7506" w:rsidRPr="00336F27" w:rsidRDefault="00FE7506" w:rsidP="00336F27">
                  <w:pPr>
                    <w:jc w:val="center"/>
                    <w:rPr>
                      <w:rFonts w:cs="Arial"/>
                      <w:sz w:val="18"/>
                      <w:szCs w:val="18"/>
                    </w:rPr>
                  </w:pPr>
                  <w:r w:rsidRPr="00336F27">
                    <w:rPr>
                      <w:rFonts w:cs="Arial"/>
                      <w:sz w:val="18"/>
                      <w:szCs w:val="18"/>
                    </w:rPr>
                    <w:t>6.2</w:t>
                  </w:r>
                </w:p>
              </w:tc>
              <w:tc>
                <w:tcPr>
                  <w:tcW w:w="1610" w:type="dxa"/>
                  <w:shd w:val="clear" w:color="auto" w:fill="auto"/>
                </w:tcPr>
                <w:p w:rsidR="00FE7506" w:rsidRPr="00336F27" w:rsidRDefault="00FE7506" w:rsidP="00336F27">
                  <w:pPr>
                    <w:tabs>
                      <w:tab w:val="left" w:pos="1062"/>
                    </w:tabs>
                    <w:jc w:val="center"/>
                    <w:rPr>
                      <w:rFonts w:cs="Arial"/>
                      <w:sz w:val="18"/>
                      <w:szCs w:val="18"/>
                    </w:rPr>
                  </w:pPr>
                  <w:r w:rsidRPr="00336F27">
                    <w:rPr>
                      <w:rFonts w:cs="Arial"/>
                      <w:sz w:val="18"/>
                      <w:szCs w:val="18"/>
                    </w:rPr>
                    <w:t>94</w:t>
                  </w:r>
                </w:p>
                <w:p w:rsidR="00FE7506" w:rsidRPr="00336F27" w:rsidRDefault="00FE7506" w:rsidP="00336F27">
                  <w:pPr>
                    <w:tabs>
                      <w:tab w:val="left" w:pos="1062"/>
                    </w:tabs>
                    <w:jc w:val="center"/>
                    <w:rPr>
                      <w:rFonts w:cs="Arial"/>
                      <w:sz w:val="18"/>
                      <w:szCs w:val="18"/>
                    </w:rPr>
                  </w:pPr>
                  <w:r w:rsidRPr="00336F27">
                    <w:rPr>
                      <w:rFonts w:cs="Arial"/>
                      <w:sz w:val="18"/>
                      <w:szCs w:val="18"/>
                    </w:rPr>
                    <w:t>41.6</w:t>
                  </w:r>
                </w:p>
              </w:tc>
              <w:tc>
                <w:tcPr>
                  <w:tcW w:w="1610" w:type="dxa"/>
                  <w:shd w:val="clear" w:color="auto" w:fill="auto"/>
                </w:tcPr>
                <w:p w:rsidR="00FE7506" w:rsidRPr="00336F27" w:rsidRDefault="00FE7506" w:rsidP="00336F27">
                  <w:pPr>
                    <w:jc w:val="center"/>
                    <w:rPr>
                      <w:rFonts w:cs="Arial"/>
                      <w:sz w:val="18"/>
                      <w:szCs w:val="18"/>
                    </w:rPr>
                  </w:pPr>
                  <w:r w:rsidRPr="00336F27">
                    <w:rPr>
                      <w:rFonts w:cs="Arial"/>
                      <w:sz w:val="18"/>
                      <w:szCs w:val="18"/>
                    </w:rPr>
                    <w:t>114</w:t>
                  </w:r>
                </w:p>
                <w:p w:rsidR="00FE7506" w:rsidRPr="00336F27" w:rsidRDefault="00FE7506" w:rsidP="00336F27">
                  <w:pPr>
                    <w:jc w:val="center"/>
                    <w:rPr>
                      <w:rFonts w:cs="Arial"/>
                      <w:sz w:val="18"/>
                      <w:szCs w:val="18"/>
                    </w:rPr>
                  </w:pPr>
                  <w:r w:rsidRPr="00336F27">
                    <w:rPr>
                      <w:rFonts w:cs="Arial"/>
                      <w:sz w:val="18"/>
                      <w:szCs w:val="18"/>
                    </w:rPr>
                    <w:t>50.4</w:t>
                  </w:r>
                </w:p>
              </w:tc>
            </w:tr>
            <w:tr w:rsidR="00FE7506" w:rsidTr="00E41E51">
              <w:trPr>
                <w:trHeight w:val="365"/>
              </w:trPr>
              <w:tc>
                <w:tcPr>
                  <w:tcW w:w="1073"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2004</w:t>
                  </w:r>
                </w:p>
              </w:tc>
              <w:tc>
                <w:tcPr>
                  <w:tcW w:w="894"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2</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99"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9</w:t>
                  </w:r>
                </w:p>
                <w:p w:rsidR="00FE7506" w:rsidRPr="00336F27" w:rsidRDefault="00FE7506" w:rsidP="00336F27">
                  <w:pPr>
                    <w:jc w:val="center"/>
                    <w:rPr>
                      <w:rFonts w:cs="Arial"/>
                      <w:sz w:val="18"/>
                      <w:szCs w:val="18"/>
                    </w:rPr>
                  </w:pPr>
                  <w:r w:rsidRPr="00336F27">
                    <w:rPr>
                      <w:rFonts w:cs="Arial"/>
                      <w:sz w:val="18"/>
                      <w:szCs w:val="18"/>
                    </w:rPr>
                    <w:t>4.3</w:t>
                  </w:r>
                </w:p>
              </w:tc>
              <w:tc>
                <w:tcPr>
                  <w:tcW w:w="161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79</w:t>
                  </w:r>
                </w:p>
                <w:p w:rsidR="00FE7506" w:rsidRPr="00336F27" w:rsidRDefault="00FE7506" w:rsidP="00336F27">
                  <w:pPr>
                    <w:tabs>
                      <w:tab w:val="left" w:pos="1062"/>
                    </w:tabs>
                    <w:jc w:val="center"/>
                    <w:rPr>
                      <w:rFonts w:cs="Arial"/>
                      <w:sz w:val="18"/>
                      <w:szCs w:val="18"/>
                    </w:rPr>
                  </w:pPr>
                  <w:r w:rsidRPr="00336F27">
                    <w:rPr>
                      <w:rFonts w:cs="Arial"/>
                      <w:sz w:val="18"/>
                      <w:szCs w:val="18"/>
                    </w:rPr>
                    <w:t>37.4</w:t>
                  </w:r>
                </w:p>
              </w:tc>
              <w:tc>
                <w:tcPr>
                  <w:tcW w:w="16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121</w:t>
                  </w:r>
                </w:p>
                <w:p w:rsidR="00FE7506" w:rsidRPr="00336F27" w:rsidRDefault="00FE7506" w:rsidP="00336F27">
                  <w:pPr>
                    <w:jc w:val="center"/>
                    <w:rPr>
                      <w:rFonts w:cs="Arial"/>
                      <w:sz w:val="18"/>
                      <w:szCs w:val="18"/>
                    </w:rPr>
                  </w:pPr>
                  <w:r w:rsidRPr="00336F27">
                    <w:rPr>
                      <w:rFonts w:cs="Arial"/>
                      <w:sz w:val="18"/>
                      <w:szCs w:val="18"/>
                    </w:rPr>
                    <w:t>57.4</w:t>
                  </w:r>
                </w:p>
              </w:tc>
            </w:tr>
            <w:tr w:rsidR="00FE7506" w:rsidTr="00E41E51">
              <w:trPr>
                <w:trHeight w:val="365"/>
              </w:trPr>
              <w:tc>
                <w:tcPr>
                  <w:tcW w:w="1073" w:type="dxa"/>
                  <w:shd w:val="clear" w:color="auto" w:fill="auto"/>
                  <w:vAlign w:val="center"/>
                </w:tcPr>
                <w:p w:rsidR="00FE7506" w:rsidRPr="00AC1BAA" w:rsidRDefault="00BD60D9" w:rsidP="00AA715A">
                  <w:pPr>
                    <w:spacing w:before="60"/>
                    <w:rPr>
                      <w:rFonts w:cs="Arial"/>
                      <w:sz w:val="18"/>
                      <w:szCs w:val="18"/>
                    </w:rPr>
                  </w:pPr>
                  <w:r>
                    <w:rPr>
                      <w:rFonts w:cs="Arial"/>
                      <w:noProof/>
                      <w:sz w:val="18"/>
                      <w:szCs w:val="18"/>
                    </w:rPr>
                    <mc:AlternateContent>
                      <mc:Choice Requires="wps">
                        <w:drawing>
                          <wp:anchor distT="0" distB="0" distL="114300" distR="114300" simplePos="0" relativeHeight="251752960" behindDoc="0" locked="0" layoutInCell="1" allowOverlap="1" wp14:anchorId="6B0048E3" wp14:editId="04F92D45">
                            <wp:simplePos x="0" y="0"/>
                            <wp:positionH relativeFrom="column">
                              <wp:posOffset>-1365885</wp:posOffset>
                            </wp:positionH>
                            <wp:positionV relativeFrom="paragraph">
                              <wp:posOffset>196215</wp:posOffset>
                            </wp:positionV>
                            <wp:extent cx="342900" cy="342900"/>
                            <wp:effectExtent l="0" t="0" r="0" b="0"/>
                            <wp:wrapNone/>
                            <wp:docPr id="133" name="Text Box 9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048E3" id="Text Box 9839" o:spid="_x0000_s1163" type="#_x0000_t202" style="position:absolute;margin-left:-107.55pt;margin-top:15.45pt;width:27pt;height: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" stroked="f">
                            <v:textbox style="layout-flow:vertical">
                              <w:txbxContent>
                                <w:p w:rsidR="009F1013" w:rsidRPr="00D307AF" w:rsidRDefault="009F1013" w:rsidP="00D307AF">
                                  <w:pPr>
                                    <w:rPr>
                                      <w:szCs w:val="18"/>
                                    </w:rPr>
                                  </w:pPr>
                                  <w:r>
                                    <w:rPr>
                                      <w:rFonts w:cs="Arial"/>
                                      <w:sz w:val="18"/>
                                      <w:szCs w:val="18"/>
                                    </w:rPr>
                                    <w:t>53</w:t>
                                  </w:r>
                                </w:p>
                              </w:txbxContent>
                            </v:textbox>
                          </v:shape>
                        </w:pict>
                      </mc:Fallback>
                    </mc:AlternateContent>
                  </w:r>
                  <w:r w:rsidR="00FE7506" w:rsidRPr="00AC1BAA">
                    <w:rPr>
                      <w:rFonts w:cs="Arial"/>
                      <w:sz w:val="18"/>
                      <w:szCs w:val="18"/>
                    </w:rPr>
                    <w:t>2005</w:t>
                  </w:r>
                </w:p>
              </w:tc>
              <w:tc>
                <w:tcPr>
                  <w:tcW w:w="894"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99"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6</w:t>
                  </w:r>
                </w:p>
                <w:p w:rsidR="00FE7506" w:rsidRPr="00336F27" w:rsidRDefault="00FE7506" w:rsidP="00336F27">
                  <w:pPr>
                    <w:jc w:val="center"/>
                    <w:rPr>
                      <w:rFonts w:cs="Arial"/>
                      <w:sz w:val="18"/>
                      <w:szCs w:val="18"/>
                    </w:rPr>
                  </w:pPr>
                  <w:r w:rsidRPr="00336F27">
                    <w:rPr>
                      <w:rFonts w:cs="Arial"/>
                      <w:sz w:val="18"/>
                      <w:szCs w:val="18"/>
                    </w:rPr>
                    <w:t>3.3</w:t>
                  </w:r>
                </w:p>
              </w:tc>
              <w:tc>
                <w:tcPr>
                  <w:tcW w:w="161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64</w:t>
                  </w:r>
                </w:p>
                <w:p w:rsidR="00FE7506" w:rsidRPr="00336F27" w:rsidRDefault="00FE7506" w:rsidP="00336F27">
                  <w:pPr>
                    <w:tabs>
                      <w:tab w:val="left" w:pos="1062"/>
                    </w:tabs>
                    <w:jc w:val="center"/>
                    <w:rPr>
                      <w:rFonts w:cs="Arial"/>
                      <w:sz w:val="18"/>
                      <w:szCs w:val="18"/>
                    </w:rPr>
                  </w:pPr>
                  <w:r w:rsidRPr="00336F27">
                    <w:rPr>
                      <w:rFonts w:cs="Arial"/>
                      <w:sz w:val="18"/>
                      <w:szCs w:val="18"/>
                    </w:rPr>
                    <w:t>35.6</w:t>
                  </w:r>
                </w:p>
              </w:tc>
              <w:tc>
                <w:tcPr>
                  <w:tcW w:w="16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109</w:t>
                  </w:r>
                </w:p>
                <w:p w:rsidR="00FE7506" w:rsidRPr="00336F27" w:rsidRDefault="00FE7506" w:rsidP="00336F27">
                  <w:pPr>
                    <w:jc w:val="center"/>
                    <w:rPr>
                      <w:rFonts w:cs="Arial"/>
                      <w:sz w:val="18"/>
                      <w:szCs w:val="18"/>
                    </w:rPr>
                  </w:pPr>
                  <w:r w:rsidRPr="00336F27">
                    <w:rPr>
                      <w:rFonts w:cs="Arial"/>
                      <w:sz w:val="18"/>
                      <w:szCs w:val="18"/>
                    </w:rPr>
                    <w:t>60.6</w:t>
                  </w:r>
                </w:p>
              </w:tc>
            </w:tr>
            <w:tr w:rsidR="00FE7506" w:rsidTr="00E41E51">
              <w:trPr>
                <w:trHeight w:val="379"/>
              </w:trPr>
              <w:tc>
                <w:tcPr>
                  <w:tcW w:w="1073"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2006</w:t>
                  </w:r>
                </w:p>
              </w:tc>
              <w:tc>
                <w:tcPr>
                  <w:tcW w:w="894"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99"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6</w:t>
                  </w:r>
                </w:p>
                <w:p w:rsidR="00FE7506" w:rsidRPr="00336F27" w:rsidRDefault="00FE7506" w:rsidP="00336F27">
                  <w:pPr>
                    <w:jc w:val="center"/>
                    <w:rPr>
                      <w:rFonts w:cs="Arial"/>
                      <w:sz w:val="18"/>
                      <w:szCs w:val="18"/>
                    </w:rPr>
                  </w:pPr>
                  <w:r w:rsidRPr="00336F27">
                    <w:rPr>
                      <w:rFonts w:cs="Arial"/>
                      <w:sz w:val="18"/>
                      <w:szCs w:val="18"/>
                    </w:rPr>
                    <w:t>3.4</w:t>
                  </w:r>
                </w:p>
              </w:tc>
              <w:tc>
                <w:tcPr>
                  <w:tcW w:w="161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71</w:t>
                  </w:r>
                </w:p>
                <w:p w:rsidR="00FE7506" w:rsidRPr="00336F27" w:rsidRDefault="00FE7506" w:rsidP="00336F27">
                  <w:pPr>
                    <w:tabs>
                      <w:tab w:val="left" w:pos="1062"/>
                    </w:tabs>
                    <w:jc w:val="center"/>
                    <w:rPr>
                      <w:rFonts w:cs="Arial"/>
                      <w:sz w:val="18"/>
                      <w:szCs w:val="18"/>
                    </w:rPr>
                  </w:pPr>
                  <w:r w:rsidRPr="00336F27">
                    <w:rPr>
                      <w:rFonts w:cs="Arial"/>
                      <w:sz w:val="18"/>
                      <w:szCs w:val="18"/>
                    </w:rPr>
                    <w:t>39.7</w:t>
                  </w:r>
                </w:p>
              </w:tc>
              <w:tc>
                <w:tcPr>
                  <w:tcW w:w="16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101</w:t>
                  </w:r>
                </w:p>
                <w:p w:rsidR="00FE7506" w:rsidRPr="00336F27" w:rsidRDefault="00FE7506" w:rsidP="00336F27">
                  <w:pPr>
                    <w:jc w:val="center"/>
                    <w:rPr>
                      <w:rFonts w:cs="Arial"/>
                      <w:sz w:val="18"/>
                      <w:szCs w:val="18"/>
                    </w:rPr>
                  </w:pPr>
                  <w:r w:rsidRPr="00336F27">
                    <w:rPr>
                      <w:rFonts w:cs="Arial"/>
                      <w:sz w:val="18"/>
                      <w:szCs w:val="18"/>
                    </w:rPr>
                    <w:t>56.4</w:t>
                  </w:r>
                </w:p>
              </w:tc>
            </w:tr>
            <w:tr w:rsidR="00FE7506" w:rsidTr="00E41E51">
              <w:trPr>
                <w:trHeight w:val="379"/>
              </w:trPr>
              <w:tc>
                <w:tcPr>
                  <w:tcW w:w="1073"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2007</w:t>
                  </w:r>
                </w:p>
              </w:tc>
              <w:tc>
                <w:tcPr>
                  <w:tcW w:w="894"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99"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5</w:t>
                  </w:r>
                </w:p>
                <w:p w:rsidR="00FE7506" w:rsidRPr="00336F27" w:rsidRDefault="00FE7506" w:rsidP="00336F27">
                  <w:pPr>
                    <w:jc w:val="center"/>
                    <w:rPr>
                      <w:rFonts w:cs="Arial"/>
                      <w:sz w:val="18"/>
                      <w:szCs w:val="18"/>
                    </w:rPr>
                  </w:pPr>
                  <w:r w:rsidRPr="00336F27">
                    <w:rPr>
                      <w:rFonts w:cs="Arial"/>
                      <w:sz w:val="18"/>
                      <w:szCs w:val="18"/>
                    </w:rPr>
                    <w:t>3.5</w:t>
                  </w:r>
                </w:p>
              </w:tc>
              <w:tc>
                <w:tcPr>
                  <w:tcW w:w="161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34</w:t>
                  </w:r>
                </w:p>
                <w:p w:rsidR="00FE7506" w:rsidRPr="00336F27" w:rsidRDefault="00FE7506" w:rsidP="00336F27">
                  <w:pPr>
                    <w:tabs>
                      <w:tab w:val="left" w:pos="1062"/>
                    </w:tabs>
                    <w:jc w:val="center"/>
                    <w:rPr>
                      <w:rFonts w:cs="Arial"/>
                      <w:sz w:val="18"/>
                      <w:szCs w:val="18"/>
                    </w:rPr>
                  </w:pPr>
                  <w:r w:rsidRPr="00336F27">
                    <w:rPr>
                      <w:rFonts w:cs="Arial"/>
                      <w:sz w:val="18"/>
                      <w:szCs w:val="18"/>
                    </w:rPr>
                    <w:t>32.7</w:t>
                  </w:r>
                </w:p>
              </w:tc>
              <w:tc>
                <w:tcPr>
                  <w:tcW w:w="16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104</w:t>
                  </w:r>
                </w:p>
                <w:p w:rsidR="00FE7506" w:rsidRPr="00336F27" w:rsidRDefault="00FE7506" w:rsidP="00336F27">
                  <w:pPr>
                    <w:jc w:val="center"/>
                    <w:rPr>
                      <w:rFonts w:cs="Arial"/>
                      <w:sz w:val="18"/>
                      <w:szCs w:val="18"/>
                    </w:rPr>
                  </w:pPr>
                  <w:r w:rsidRPr="00336F27">
                    <w:rPr>
                      <w:rFonts w:cs="Arial"/>
                      <w:sz w:val="18"/>
                      <w:szCs w:val="18"/>
                    </w:rPr>
                    <w:t>72.7</w:t>
                  </w:r>
                </w:p>
              </w:tc>
            </w:tr>
            <w:tr w:rsidR="00FE7506" w:rsidTr="00E41E51">
              <w:trPr>
                <w:trHeight w:val="439"/>
              </w:trPr>
              <w:tc>
                <w:tcPr>
                  <w:tcW w:w="1073"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2008</w:t>
                  </w:r>
                </w:p>
              </w:tc>
              <w:tc>
                <w:tcPr>
                  <w:tcW w:w="894"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99"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6</w:t>
                  </w:r>
                </w:p>
                <w:p w:rsidR="00FE7506" w:rsidRPr="00336F27" w:rsidRDefault="00FE7506" w:rsidP="00336F27">
                  <w:pPr>
                    <w:jc w:val="center"/>
                    <w:rPr>
                      <w:rFonts w:cs="Arial"/>
                      <w:sz w:val="18"/>
                      <w:szCs w:val="18"/>
                    </w:rPr>
                  </w:pPr>
                  <w:r w:rsidRPr="00336F27">
                    <w:rPr>
                      <w:rFonts w:cs="Arial"/>
                      <w:sz w:val="18"/>
                      <w:szCs w:val="18"/>
                    </w:rPr>
                    <w:t>4.2</w:t>
                  </w:r>
                </w:p>
              </w:tc>
              <w:tc>
                <w:tcPr>
                  <w:tcW w:w="161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32</w:t>
                  </w:r>
                </w:p>
                <w:p w:rsidR="00FE7506" w:rsidRPr="00336F27" w:rsidRDefault="00FE7506" w:rsidP="00336F27">
                  <w:pPr>
                    <w:tabs>
                      <w:tab w:val="left" w:pos="1062"/>
                    </w:tabs>
                    <w:jc w:val="center"/>
                    <w:rPr>
                      <w:rFonts w:cs="Arial"/>
                      <w:sz w:val="18"/>
                      <w:szCs w:val="18"/>
                    </w:rPr>
                  </w:pPr>
                  <w:r w:rsidRPr="00336F27">
                    <w:rPr>
                      <w:rFonts w:cs="Arial"/>
                      <w:sz w:val="18"/>
                      <w:szCs w:val="18"/>
                    </w:rPr>
                    <w:t>22.4</w:t>
                  </w:r>
                </w:p>
              </w:tc>
              <w:tc>
                <w:tcPr>
                  <w:tcW w:w="16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104</w:t>
                  </w:r>
                </w:p>
                <w:p w:rsidR="00FE7506" w:rsidRPr="00336F27" w:rsidRDefault="00FE7506" w:rsidP="00336F27">
                  <w:pPr>
                    <w:jc w:val="center"/>
                    <w:rPr>
                      <w:rFonts w:cs="Arial"/>
                      <w:sz w:val="18"/>
                      <w:szCs w:val="18"/>
                    </w:rPr>
                  </w:pPr>
                  <w:r w:rsidRPr="00336F27">
                    <w:rPr>
                      <w:rFonts w:cs="Arial"/>
                      <w:sz w:val="18"/>
                      <w:szCs w:val="18"/>
                    </w:rPr>
                    <w:t>72.7</w:t>
                  </w:r>
                </w:p>
              </w:tc>
            </w:tr>
            <w:tr w:rsidR="00FE7506" w:rsidTr="00E41E51">
              <w:trPr>
                <w:trHeight w:val="379"/>
              </w:trPr>
              <w:tc>
                <w:tcPr>
                  <w:tcW w:w="1073"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2009</w:t>
                  </w:r>
                </w:p>
              </w:tc>
              <w:tc>
                <w:tcPr>
                  <w:tcW w:w="894"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2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10" w:type="dxa"/>
                  <w:shd w:val="clear" w:color="auto" w:fill="auto"/>
                  <w:vAlign w:val="center"/>
                </w:tcPr>
                <w:p w:rsidR="00FE7506" w:rsidRPr="00AC1BAA" w:rsidRDefault="00FE7506" w:rsidP="00336F27">
                  <w:pPr>
                    <w:tabs>
                      <w:tab w:val="left" w:pos="792"/>
                    </w:tabs>
                    <w:jc w:val="center"/>
                    <w:rPr>
                      <w:rFonts w:cs="Arial"/>
                      <w:sz w:val="18"/>
                      <w:szCs w:val="18"/>
                    </w:rPr>
                  </w:pPr>
                  <w:r w:rsidRPr="00AC1BAA">
                    <w:rPr>
                      <w:rFonts w:cs="Arial"/>
                      <w:sz w:val="18"/>
                      <w:szCs w:val="18"/>
                    </w:rPr>
                    <w:t>0</w:t>
                  </w:r>
                </w:p>
                <w:p w:rsidR="00FE7506" w:rsidRPr="00AC1BAA" w:rsidRDefault="00FE7506" w:rsidP="00336F27">
                  <w:pPr>
                    <w:tabs>
                      <w:tab w:val="left" w:pos="792"/>
                    </w:tabs>
                    <w:jc w:val="center"/>
                    <w:rPr>
                      <w:rFonts w:cs="Arial"/>
                      <w:sz w:val="18"/>
                      <w:szCs w:val="18"/>
                    </w:rPr>
                  </w:pPr>
                  <w:r w:rsidRPr="00336F27">
                    <w:rPr>
                      <w:rFonts w:cs="Arial"/>
                      <w:sz w:val="18"/>
                      <w:szCs w:val="18"/>
                    </w:rPr>
                    <w:t>0.0</w:t>
                  </w:r>
                </w:p>
              </w:tc>
              <w:tc>
                <w:tcPr>
                  <w:tcW w:w="1699"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6</w:t>
                  </w:r>
                </w:p>
                <w:p w:rsidR="00FE7506" w:rsidRPr="00AC1BAA" w:rsidRDefault="00FE7506" w:rsidP="00336F27">
                  <w:pPr>
                    <w:jc w:val="center"/>
                    <w:rPr>
                      <w:rFonts w:cs="Arial"/>
                      <w:sz w:val="18"/>
                      <w:szCs w:val="18"/>
                    </w:rPr>
                  </w:pPr>
                  <w:r w:rsidRPr="00AC1BAA">
                    <w:rPr>
                      <w:rFonts w:cs="Arial"/>
                      <w:sz w:val="18"/>
                      <w:szCs w:val="18"/>
                    </w:rPr>
                    <w:t>4.8</w:t>
                  </w:r>
                </w:p>
              </w:tc>
              <w:tc>
                <w:tcPr>
                  <w:tcW w:w="1610" w:type="dxa"/>
                  <w:shd w:val="clear" w:color="auto" w:fill="auto"/>
                  <w:vAlign w:val="center"/>
                </w:tcPr>
                <w:p w:rsidR="00FE7506" w:rsidRPr="00AC1BAA" w:rsidRDefault="00FE7506" w:rsidP="00336F27">
                  <w:pPr>
                    <w:tabs>
                      <w:tab w:val="left" w:pos="1062"/>
                    </w:tabs>
                    <w:jc w:val="center"/>
                    <w:rPr>
                      <w:rFonts w:cs="Arial"/>
                      <w:sz w:val="18"/>
                      <w:szCs w:val="18"/>
                    </w:rPr>
                  </w:pPr>
                  <w:r w:rsidRPr="00AC1BAA">
                    <w:rPr>
                      <w:rFonts w:cs="Arial"/>
                      <w:sz w:val="18"/>
                      <w:szCs w:val="18"/>
                    </w:rPr>
                    <w:t>25</w:t>
                  </w:r>
                </w:p>
                <w:p w:rsidR="00FE7506" w:rsidRPr="00AC1BAA" w:rsidRDefault="00FE7506" w:rsidP="00336F27">
                  <w:pPr>
                    <w:tabs>
                      <w:tab w:val="left" w:pos="1062"/>
                    </w:tabs>
                    <w:jc w:val="center"/>
                    <w:rPr>
                      <w:rFonts w:cs="Arial"/>
                      <w:sz w:val="18"/>
                      <w:szCs w:val="18"/>
                    </w:rPr>
                  </w:pPr>
                  <w:r w:rsidRPr="00AC1BAA">
                    <w:rPr>
                      <w:rFonts w:cs="Arial"/>
                      <w:sz w:val="18"/>
                      <w:szCs w:val="18"/>
                    </w:rPr>
                    <w:t>20.2</w:t>
                  </w:r>
                </w:p>
              </w:tc>
              <w:tc>
                <w:tcPr>
                  <w:tcW w:w="161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93</w:t>
                  </w:r>
                </w:p>
                <w:p w:rsidR="00FE7506" w:rsidRPr="00AC1BAA" w:rsidRDefault="00FE7506" w:rsidP="00336F27">
                  <w:pPr>
                    <w:jc w:val="center"/>
                    <w:rPr>
                      <w:rFonts w:cs="Arial"/>
                      <w:sz w:val="18"/>
                      <w:szCs w:val="18"/>
                    </w:rPr>
                  </w:pPr>
                  <w:r w:rsidRPr="00AC1BAA">
                    <w:rPr>
                      <w:rFonts w:cs="Arial"/>
                      <w:sz w:val="18"/>
                      <w:szCs w:val="18"/>
                    </w:rPr>
                    <w:t>75.0</w:t>
                  </w:r>
                </w:p>
              </w:tc>
            </w:tr>
            <w:tr w:rsidR="00FE7506" w:rsidTr="00E41E51">
              <w:trPr>
                <w:trHeight w:val="402"/>
              </w:trPr>
              <w:tc>
                <w:tcPr>
                  <w:tcW w:w="1073"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2010</w:t>
                  </w:r>
                </w:p>
              </w:tc>
              <w:tc>
                <w:tcPr>
                  <w:tcW w:w="894"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2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10" w:type="dxa"/>
                  <w:shd w:val="clear" w:color="auto" w:fill="auto"/>
                  <w:vAlign w:val="center"/>
                </w:tcPr>
                <w:p w:rsidR="00FE7506" w:rsidRPr="00AC1BAA" w:rsidRDefault="00FE7506" w:rsidP="00336F27">
                  <w:pPr>
                    <w:tabs>
                      <w:tab w:val="left" w:pos="792"/>
                    </w:tabs>
                    <w:jc w:val="center"/>
                    <w:rPr>
                      <w:rFonts w:cs="Arial"/>
                      <w:sz w:val="18"/>
                      <w:szCs w:val="18"/>
                    </w:rPr>
                  </w:pPr>
                  <w:r w:rsidRPr="00AC1BAA">
                    <w:rPr>
                      <w:rFonts w:cs="Arial"/>
                      <w:sz w:val="18"/>
                      <w:szCs w:val="18"/>
                    </w:rPr>
                    <w:t>1</w:t>
                  </w:r>
                </w:p>
                <w:p w:rsidR="00FE7506" w:rsidRPr="00AC1BAA" w:rsidRDefault="00FE7506" w:rsidP="00336F27">
                  <w:pPr>
                    <w:tabs>
                      <w:tab w:val="left" w:pos="792"/>
                    </w:tabs>
                    <w:jc w:val="center"/>
                    <w:rPr>
                      <w:rFonts w:cs="Arial"/>
                      <w:sz w:val="18"/>
                      <w:szCs w:val="18"/>
                    </w:rPr>
                  </w:pPr>
                  <w:r w:rsidRPr="00AC1BAA">
                    <w:rPr>
                      <w:sz w:val="18"/>
                    </w:rPr>
                    <w:t>--</w:t>
                  </w:r>
                  <w:r w:rsidRPr="00176A2F">
                    <w:rPr>
                      <w:sz w:val="18"/>
                      <w:vertAlign w:val="superscript"/>
                    </w:rPr>
                    <w:t>2</w:t>
                  </w:r>
                </w:p>
              </w:tc>
              <w:tc>
                <w:tcPr>
                  <w:tcW w:w="1699"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4</w:t>
                  </w:r>
                </w:p>
                <w:p w:rsidR="00FE7506" w:rsidRPr="00AC1BAA" w:rsidRDefault="00FE7506" w:rsidP="00336F27">
                  <w:pPr>
                    <w:jc w:val="center"/>
                    <w:rPr>
                      <w:rFonts w:cs="Arial"/>
                      <w:sz w:val="18"/>
                      <w:szCs w:val="18"/>
                    </w:rPr>
                  </w:pPr>
                  <w:r w:rsidRPr="00AC1BAA">
                    <w:rPr>
                      <w:sz w:val="18"/>
                    </w:rPr>
                    <w:t>--</w:t>
                  </w:r>
                  <w:r w:rsidRPr="00176A2F">
                    <w:rPr>
                      <w:sz w:val="18"/>
                      <w:vertAlign w:val="superscript"/>
                    </w:rPr>
                    <w:t>2</w:t>
                  </w:r>
                </w:p>
              </w:tc>
              <w:tc>
                <w:tcPr>
                  <w:tcW w:w="1610" w:type="dxa"/>
                  <w:shd w:val="clear" w:color="auto" w:fill="auto"/>
                  <w:vAlign w:val="center"/>
                </w:tcPr>
                <w:p w:rsidR="00FE7506" w:rsidRPr="00AC1BAA" w:rsidRDefault="00FE7506" w:rsidP="00336F27">
                  <w:pPr>
                    <w:tabs>
                      <w:tab w:val="left" w:pos="1062"/>
                    </w:tabs>
                    <w:jc w:val="center"/>
                    <w:rPr>
                      <w:rFonts w:cs="Arial"/>
                      <w:sz w:val="18"/>
                      <w:szCs w:val="18"/>
                    </w:rPr>
                  </w:pPr>
                  <w:r w:rsidRPr="00AC1BAA">
                    <w:rPr>
                      <w:rFonts w:cs="Arial"/>
                      <w:sz w:val="18"/>
                      <w:szCs w:val="18"/>
                    </w:rPr>
                    <w:t>24</w:t>
                  </w:r>
                </w:p>
                <w:p w:rsidR="00FE7506" w:rsidRPr="00AC1BAA" w:rsidRDefault="00FE7506" w:rsidP="00336F27">
                  <w:pPr>
                    <w:tabs>
                      <w:tab w:val="left" w:pos="1062"/>
                    </w:tabs>
                    <w:jc w:val="center"/>
                    <w:rPr>
                      <w:rFonts w:cs="Arial"/>
                      <w:sz w:val="18"/>
                      <w:szCs w:val="18"/>
                    </w:rPr>
                  </w:pPr>
                  <w:r w:rsidRPr="00AC1BAA">
                    <w:rPr>
                      <w:rFonts w:cs="Arial"/>
                      <w:sz w:val="18"/>
                      <w:szCs w:val="18"/>
                    </w:rPr>
                    <w:t>20.2</w:t>
                  </w:r>
                </w:p>
              </w:tc>
              <w:tc>
                <w:tcPr>
                  <w:tcW w:w="161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90</w:t>
                  </w:r>
                </w:p>
                <w:p w:rsidR="00FE7506" w:rsidRPr="00AC1BAA" w:rsidRDefault="00FE7506" w:rsidP="00336F27">
                  <w:pPr>
                    <w:jc w:val="center"/>
                    <w:rPr>
                      <w:rFonts w:cs="Arial"/>
                      <w:sz w:val="18"/>
                      <w:szCs w:val="18"/>
                    </w:rPr>
                  </w:pPr>
                  <w:r w:rsidRPr="00AC1BAA">
                    <w:rPr>
                      <w:rFonts w:cs="Arial"/>
                      <w:sz w:val="18"/>
                      <w:szCs w:val="18"/>
                    </w:rPr>
                    <w:t>75.6</w:t>
                  </w:r>
                </w:p>
              </w:tc>
            </w:tr>
            <w:tr w:rsidR="00FE7506" w:rsidTr="00E41E51">
              <w:trPr>
                <w:trHeight w:val="365"/>
              </w:trPr>
              <w:tc>
                <w:tcPr>
                  <w:tcW w:w="1073"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2011</w:t>
                  </w:r>
                </w:p>
              </w:tc>
              <w:tc>
                <w:tcPr>
                  <w:tcW w:w="894"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2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10" w:type="dxa"/>
                  <w:shd w:val="clear" w:color="auto" w:fill="auto"/>
                  <w:vAlign w:val="center"/>
                </w:tcPr>
                <w:p w:rsidR="00FE7506" w:rsidRPr="00AC1BAA" w:rsidRDefault="00FE7506" w:rsidP="00336F27">
                  <w:pPr>
                    <w:tabs>
                      <w:tab w:val="left" w:pos="792"/>
                    </w:tabs>
                    <w:jc w:val="center"/>
                    <w:rPr>
                      <w:rFonts w:cs="Arial"/>
                      <w:sz w:val="18"/>
                      <w:szCs w:val="18"/>
                    </w:rPr>
                  </w:pPr>
                  <w:r w:rsidRPr="00AC1BAA">
                    <w:rPr>
                      <w:rFonts w:cs="Arial"/>
                      <w:sz w:val="18"/>
                      <w:szCs w:val="18"/>
                    </w:rPr>
                    <w:t>2</w:t>
                  </w:r>
                </w:p>
                <w:p w:rsidR="00FE7506" w:rsidRPr="00AC1BAA" w:rsidRDefault="00FE7506" w:rsidP="00336F27">
                  <w:pPr>
                    <w:tabs>
                      <w:tab w:val="left" w:pos="792"/>
                    </w:tabs>
                    <w:jc w:val="center"/>
                    <w:rPr>
                      <w:rFonts w:cs="Arial"/>
                      <w:sz w:val="18"/>
                      <w:szCs w:val="18"/>
                    </w:rPr>
                  </w:pPr>
                  <w:r w:rsidRPr="00AC1BAA">
                    <w:rPr>
                      <w:sz w:val="18"/>
                    </w:rPr>
                    <w:t>--</w:t>
                  </w:r>
                  <w:r w:rsidRPr="00176A2F">
                    <w:rPr>
                      <w:sz w:val="18"/>
                      <w:vertAlign w:val="superscript"/>
                    </w:rPr>
                    <w:t>2</w:t>
                  </w:r>
                </w:p>
              </w:tc>
              <w:tc>
                <w:tcPr>
                  <w:tcW w:w="1699"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10" w:type="dxa"/>
                  <w:shd w:val="clear" w:color="auto" w:fill="auto"/>
                  <w:vAlign w:val="center"/>
                </w:tcPr>
                <w:p w:rsidR="00FE7506" w:rsidRPr="00AC1BAA" w:rsidRDefault="00FE7506" w:rsidP="00336F27">
                  <w:pPr>
                    <w:tabs>
                      <w:tab w:val="left" w:pos="1062"/>
                    </w:tabs>
                    <w:jc w:val="center"/>
                    <w:rPr>
                      <w:rFonts w:cs="Arial"/>
                      <w:sz w:val="18"/>
                      <w:szCs w:val="18"/>
                    </w:rPr>
                  </w:pPr>
                  <w:r w:rsidRPr="00AC1BAA">
                    <w:rPr>
                      <w:rFonts w:cs="Arial"/>
                      <w:sz w:val="18"/>
                      <w:szCs w:val="18"/>
                    </w:rPr>
                    <w:t>19</w:t>
                  </w:r>
                </w:p>
                <w:p w:rsidR="00FE7506" w:rsidRPr="00AC1BAA" w:rsidRDefault="00FE7506" w:rsidP="00336F27">
                  <w:pPr>
                    <w:tabs>
                      <w:tab w:val="left" w:pos="1062"/>
                    </w:tabs>
                    <w:jc w:val="center"/>
                    <w:rPr>
                      <w:rFonts w:cs="Arial"/>
                      <w:sz w:val="18"/>
                      <w:szCs w:val="18"/>
                    </w:rPr>
                  </w:pPr>
                  <w:r w:rsidRPr="00AC1BAA">
                    <w:rPr>
                      <w:rFonts w:cs="Arial"/>
                      <w:sz w:val="18"/>
                      <w:szCs w:val="18"/>
                    </w:rPr>
                    <w:t>20.9</w:t>
                  </w:r>
                </w:p>
              </w:tc>
              <w:tc>
                <w:tcPr>
                  <w:tcW w:w="161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69</w:t>
                  </w:r>
                </w:p>
                <w:p w:rsidR="00FE7506" w:rsidRPr="00AC1BAA" w:rsidRDefault="00FE7506" w:rsidP="00336F27">
                  <w:pPr>
                    <w:jc w:val="center"/>
                    <w:rPr>
                      <w:rFonts w:cs="Arial"/>
                      <w:sz w:val="18"/>
                      <w:szCs w:val="18"/>
                    </w:rPr>
                  </w:pPr>
                  <w:r w:rsidRPr="00AC1BAA">
                    <w:rPr>
                      <w:rFonts w:cs="Arial"/>
                      <w:sz w:val="18"/>
                      <w:szCs w:val="18"/>
                    </w:rPr>
                    <w:t>75.8</w:t>
                  </w:r>
                </w:p>
              </w:tc>
            </w:tr>
            <w:tr w:rsidR="00FE7506" w:rsidTr="00E41E51">
              <w:trPr>
                <w:trHeight w:val="365"/>
              </w:trPr>
              <w:tc>
                <w:tcPr>
                  <w:tcW w:w="1073"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201</w:t>
                  </w:r>
                  <w:r>
                    <w:rPr>
                      <w:rFonts w:cs="Arial"/>
                      <w:sz w:val="18"/>
                      <w:szCs w:val="18"/>
                    </w:rPr>
                    <w:t>2</w:t>
                  </w:r>
                </w:p>
              </w:tc>
              <w:tc>
                <w:tcPr>
                  <w:tcW w:w="894"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2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1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tabs>
                      <w:tab w:val="left" w:pos="792"/>
                    </w:tabs>
                    <w:jc w:val="center"/>
                    <w:rPr>
                      <w:rFonts w:cs="Arial"/>
                      <w:sz w:val="18"/>
                      <w:szCs w:val="18"/>
                    </w:rPr>
                  </w:pPr>
                  <w:r w:rsidRPr="00336F27">
                    <w:rPr>
                      <w:rFonts w:cs="Arial"/>
                      <w:sz w:val="18"/>
                      <w:szCs w:val="18"/>
                    </w:rPr>
                    <w:t>0.0</w:t>
                  </w:r>
                </w:p>
              </w:tc>
              <w:tc>
                <w:tcPr>
                  <w:tcW w:w="1699" w:type="dxa"/>
                  <w:shd w:val="clear" w:color="auto" w:fill="auto"/>
                  <w:vAlign w:val="center"/>
                </w:tcPr>
                <w:p w:rsidR="00FE7506" w:rsidRPr="00AC1BAA" w:rsidRDefault="00FE7506" w:rsidP="00336F27">
                  <w:pPr>
                    <w:tabs>
                      <w:tab w:val="left" w:pos="792"/>
                    </w:tabs>
                    <w:jc w:val="center"/>
                    <w:rPr>
                      <w:rFonts w:cs="Arial"/>
                      <w:sz w:val="18"/>
                      <w:szCs w:val="18"/>
                    </w:rPr>
                  </w:pPr>
                  <w:r w:rsidRPr="00AC1BAA">
                    <w:rPr>
                      <w:rFonts w:cs="Arial"/>
                      <w:sz w:val="18"/>
                      <w:szCs w:val="18"/>
                    </w:rPr>
                    <w:t>2</w:t>
                  </w:r>
                </w:p>
                <w:p w:rsidR="00FE7506" w:rsidRPr="00AC1BAA" w:rsidRDefault="00FE7506" w:rsidP="00336F27">
                  <w:pPr>
                    <w:jc w:val="center"/>
                    <w:rPr>
                      <w:rFonts w:cs="Arial"/>
                      <w:sz w:val="18"/>
                      <w:szCs w:val="18"/>
                    </w:rPr>
                  </w:pPr>
                  <w:r w:rsidRPr="00AC1BAA">
                    <w:rPr>
                      <w:sz w:val="18"/>
                    </w:rPr>
                    <w:t>--</w:t>
                  </w:r>
                  <w:r w:rsidRPr="00176A2F">
                    <w:rPr>
                      <w:sz w:val="18"/>
                      <w:vertAlign w:val="superscript"/>
                    </w:rPr>
                    <w:t>2</w:t>
                  </w:r>
                </w:p>
              </w:tc>
              <w:tc>
                <w:tcPr>
                  <w:tcW w:w="1610" w:type="dxa"/>
                  <w:shd w:val="clear" w:color="auto" w:fill="auto"/>
                  <w:vAlign w:val="center"/>
                </w:tcPr>
                <w:p w:rsidR="00FE7506" w:rsidRPr="00AC1BAA" w:rsidRDefault="00FE7506" w:rsidP="00336F27">
                  <w:pPr>
                    <w:tabs>
                      <w:tab w:val="left" w:pos="1062"/>
                    </w:tabs>
                    <w:jc w:val="center"/>
                    <w:rPr>
                      <w:rFonts w:cs="Arial"/>
                      <w:sz w:val="18"/>
                      <w:szCs w:val="18"/>
                    </w:rPr>
                  </w:pPr>
                  <w:r>
                    <w:rPr>
                      <w:rFonts w:cs="Arial"/>
                      <w:sz w:val="18"/>
                      <w:szCs w:val="18"/>
                    </w:rPr>
                    <w:t>16</w:t>
                  </w:r>
                </w:p>
                <w:p w:rsidR="00FE7506" w:rsidRPr="00AC1BAA" w:rsidRDefault="00FE7506" w:rsidP="00336F27">
                  <w:pPr>
                    <w:tabs>
                      <w:tab w:val="left" w:pos="1062"/>
                    </w:tabs>
                    <w:jc w:val="center"/>
                    <w:rPr>
                      <w:rFonts w:cs="Arial"/>
                      <w:sz w:val="18"/>
                      <w:szCs w:val="18"/>
                    </w:rPr>
                  </w:pPr>
                  <w:r>
                    <w:rPr>
                      <w:rFonts w:cs="Arial"/>
                      <w:sz w:val="18"/>
                      <w:szCs w:val="18"/>
                    </w:rPr>
                    <w:t>16.0</w:t>
                  </w:r>
                </w:p>
              </w:tc>
              <w:tc>
                <w:tcPr>
                  <w:tcW w:w="1610" w:type="dxa"/>
                  <w:shd w:val="clear" w:color="auto" w:fill="auto"/>
                  <w:vAlign w:val="center"/>
                </w:tcPr>
                <w:p w:rsidR="00FE7506" w:rsidRPr="00AC1BAA" w:rsidRDefault="00FE7506" w:rsidP="00336F27">
                  <w:pPr>
                    <w:jc w:val="center"/>
                    <w:rPr>
                      <w:rFonts w:cs="Arial"/>
                      <w:sz w:val="18"/>
                      <w:szCs w:val="18"/>
                    </w:rPr>
                  </w:pPr>
                  <w:r>
                    <w:rPr>
                      <w:rFonts w:cs="Arial"/>
                      <w:sz w:val="18"/>
                      <w:szCs w:val="18"/>
                    </w:rPr>
                    <w:t>82</w:t>
                  </w:r>
                </w:p>
                <w:p w:rsidR="00FE7506" w:rsidRPr="00AC1BAA" w:rsidRDefault="00FE7506" w:rsidP="00336F27">
                  <w:pPr>
                    <w:jc w:val="center"/>
                    <w:rPr>
                      <w:rFonts w:cs="Arial"/>
                      <w:sz w:val="18"/>
                      <w:szCs w:val="18"/>
                    </w:rPr>
                  </w:pPr>
                  <w:r>
                    <w:rPr>
                      <w:rFonts w:cs="Arial"/>
                      <w:sz w:val="18"/>
                      <w:szCs w:val="18"/>
                    </w:rPr>
                    <w:t>82.0</w:t>
                  </w:r>
                </w:p>
              </w:tc>
            </w:tr>
            <w:tr w:rsidR="00FE7506" w:rsidRPr="00AC1BAA" w:rsidTr="00E41E51">
              <w:trPr>
                <w:trHeight w:val="365"/>
              </w:trPr>
              <w:tc>
                <w:tcPr>
                  <w:tcW w:w="1073" w:type="dxa"/>
                  <w:shd w:val="clear" w:color="auto" w:fill="auto"/>
                  <w:vAlign w:val="center"/>
                </w:tcPr>
                <w:p w:rsidR="00FE7506" w:rsidRPr="00AC1BAA" w:rsidRDefault="00FE7506" w:rsidP="00D060BF">
                  <w:pPr>
                    <w:spacing w:before="60"/>
                    <w:rPr>
                      <w:rFonts w:cs="Arial"/>
                      <w:sz w:val="18"/>
                      <w:szCs w:val="18"/>
                    </w:rPr>
                  </w:pPr>
                  <w:r w:rsidRPr="00AC1BAA">
                    <w:rPr>
                      <w:rFonts w:cs="Arial"/>
                      <w:sz w:val="18"/>
                      <w:szCs w:val="18"/>
                    </w:rPr>
                    <w:t>201</w:t>
                  </w:r>
                  <w:r>
                    <w:rPr>
                      <w:rFonts w:cs="Arial"/>
                      <w:sz w:val="18"/>
                      <w:szCs w:val="18"/>
                    </w:rPr>
                    <w:t>3</w:t>
                  </w:r>
                </w:p>
              </w:tc>
              <w:tc>
                <w:tcPr>
                  <w:tcW w:w="894"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2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10" w:type="dxa"/>
                  <w:shd w:val="clear" w:color="auto" w:fill="auto"/>
                  <w:vAlign w:val="center"/>
                </w:tcPr>
                <w:p w:rsidR="00FE7506" w:rsidRPr="00AC1BAA" w:rsidRDefault="00FE7506" w:rsidP="00336F27">
                  <w:pPr>
                    <w:jc w:val="center"/>
                    <w:rPr>
                      <w:rFonts w:cs="Arial"/>
                      <w:sz w:val="18"/>
                      <w:szCs w:val="18"/>
                    </w:rPr>
                  </w:pPr>
                  <w:r>
                    <w:rPr>
                      <w:rFonts w:cs="Arial"/>
                      <w:sz w:val="18"/>
                      <w:szCs w:val="18"/>
                    </w:rPr>
                    <w:t>2</w:t>
                  </w:r>
                </w:p>
                <w:p w:rsidR="00FE7506" w:rsidRPr="00336F27" w:rsidRDefault="00FE7506" w:rsidP="00336F27">
                  <w:pPr>
                    <w:tabs>
                      <w:tab w:val="left" w:pos="792"/>
                    </w:tabs>
                    <w:jc w:val="center"/>
                    <w:rPr>
                      <w:rFonts w:cs="Arial"/>
                      <w:sz w:val="18"/>
                      <w:szCs w:val="18"/>
                    </w:rPr>
                  </w:pPr>
                  <w:r w:rsidRPr="00AC1BAA">
                    <w:rPr>
                      <w:sz w:val="18"/>
                    </w:rPr>
                    <w:t>--</w:t>
                  </w:r>
                  <w:r w:rsidRPr="00176A2F">
                    <w:rPr>
                      <w:sz w:val="18"/>
                      <w:vertAlign w:val="superscript"/>
                    </w:rPr>
                    <w:t>2</w:t>
                  </w:r>
                </w:p>
              </w:tc>
              <w:tc>
                <w:tcPr>
                  <w:tcW w:w="1699" w:type="dxa"/>
                  <w:shd w:val="clear" w:color="auto" w:fill="auto"/>
                  <w:vAlign w:val="center"/>
                </w:tcPr>
                <w:p w:rsidR="00FE7506" w:rsidRPr="00AC1BAA" w:rsidRDefault="00FE7506" w:rsidP="00336F27">
                  <w:pPr>
                    <w:tabs>
                      <w:tab w:val="left" w:pos="792"/>
                    </w:tabs>
                    <w:jc w:val="center"/>
                    <w:rPr>
                      <w:rFonts w:cs="Arial"/>
                      <w:sz w:val="18"/>
                      <w:szCs w:val="18"/>
                    </w:rPr>
                  </w:pPr>
                  <w:r>
                    <w:rPr>
                      <w:rFonts w:cs="Arial"/>
                      <w:sz w:val="18"/>
                      <w:szCs w:val="18"/>
                    </w:rPr>
                    <w:t>3</w:t>
                  </w:r>
                </w:p>
                <w:p w:rsidR="00FE7506" w:rsidRPr="00AC1BAA" w:rsidRDefault="00FE7506" w:rsidP="00336F27">
                  <w:pPr>
                    <w:jc w:val="center"/>
                    <w:rPr>
                      <w:rFonts w:cs="Arial"/>
                      <w:sz w:val="18"/>
                      <w:szCs w:val="18"/>
                    </w:rPr>
                  </w:pPr>
                  <w:r w:rsidRPr="00AC1BAA">
                    <w:rPr>
                      <w:sz w:val="18"/>
                    </w:rPr>
                    <w:t>--</w:t>
                  </w:r>
                  <w:r w:rsidRPr="00176A2F">
                    <w:rPr>
                      <w:sz w:val="18"/>
                      <w:vertAlign w:val="superscript"/>
                    </w:rPr>
                    <w:t>2</w:t>
                  </w:r>
                </w:p>
              </w:tc>
              <w:tc>
                <w:tcPr>
                  <w:tcW w:w="1610" w:type="dxa"/>
                  <w:shd w:val="clear" w:color="auto" w:fill="auto"/>
                  <w:vAlign w:val="center"/>
                </w:tcPr>
                <w:p w:rsidR="00FE7506" w:rsidRPr="00AC1BAA" w:rsidRDefault="00FE7506" w:rsidP="00336F27">
                  <w:pPr>
                    <w:tabs>
                      <w:tab w:val="left" w:pos="1062"/>
                    </w:tabs>
                    <w:jc w:val="center"/>
                    <w:rPr>
                      <w:rFonts w:cs="Arial"/>
                      <w:sz w:val="18"/>
                      <w:szCs w:val="18"/>
                    </w:rPr>
                  </w:pPr>
                  <w:r>
                    <w:rPr>
                      <w:rFonts w:cs="Arial"/>
                      <w:sz w:val="18"/>
                      <w:szCs w:val="18"/>
                    </w:rPr>
                    <w:t>3</w:t>
                  </w:r>
                </w:p>
                <w:p w:rsidR="00FE7506" w:rsidRPr="00336F27" w:rsidRDefault="00FE7506" w:rsidP="00336F27">
                  <w:pPr>
                    <w:tabs>
                      <w:tab w:val="left" w:pos="1062"/>
                    </w:tabs>
                    <w:jc w:val="center"/>
                    <w:rPr>
                      <w:rFonts w:cs="Arial"/>
                      <w:sz w:val="18"/>
                      <w:szCs w:val="18"/>
                    </w:rPr>
                  </w:pPr>
                  <w:r w:rsidRPr="00AC1BAA">
                    <w:rPr>
                      <w:sz w:val="18"/>
                    </w:rPr>
                    <w:t>--</w:t>
                  </w:r>
                  <w:r w:rsidRPr="00176A2F">
                    <w:rPr>
                      <w:sz w:val="18"/>
                      <w:vertAlign w:val="superscript"/>
                    </w:rPr>
                    <w:t>2</w:t>
                  </w:r>
                </w:p>
              </w:tc>
              <w:tc>
                <w:tcPr>
                  <w:tcW w:w="1610" w:type="dxa"/>
                  <w:shd w:val="clear" w:color="auto" w:fill="auto"/>
                  <w:vAlign w:val="center"/>
                </w:tcPr>
                <w:p w:rsidR="00FE7506" w:rsidRPr="00AC1BAA" w:rsidRDefault="00FE7506" w:rsidP="00336F27">
                  <w:pPr>
                    <w:jc w:val="center"/>
                    <w:rPr>
                      <w:rFonts w:cs="Arial"/>
                      <w:sz w:val="18"/>
                      <w:szCs w:val="18"/>
                    </w:rPr>
                  </w:pPr>
                  <w:r>
                    <w:rPr>
                      <w:rFonts w:cs="Arial"/>
                      <w:sz w:val="18"/>
                      <w:szCs w:val="18"/>
                    </w:rPr>
                    <w:t>78</w:t>
                  </w:r>
                </w:p>
                <w:p w:rsidR="00FE7506" w:rsidRPr="00AC1BAA" w:rsidRDefault="00FE7506" w:rsidP="00336F27">
                  <w:pPr>
                    <w:jc w:val="center"/>
                    <w:rPr>
                      <w:rFonts w:cs="Arial"/>
                      <w:sz w:val="18"/>
                      <w:szCs w:val="18"/>
                    </w:rPr>
                  </w:pPr>
                  <w:r>
                    <w:rPr>
                      <w:rFonts w:cs="Arial"/>
                      <w:sz w:val="18"/>
                      <w:szCs w:val="18"/>
                    </w:rPr>
                    <w:t>90.7</w:t>
                  </w:r>
                </w:p>
              </w:tc>
            </w:tr>
            <w:tr w:rsidR="00430F2E" w:rsidRPr="00AC1BAA" w:rsidTr="00E41E51">
              <w:trPr>
                <w:trHeight w:val="365"/>
              </w:trPr>
              <w:tc>
                <w:tcPr>
                  <w:tcW w:w="1073" w:type="dxa"/>
                  <w:shd w:val="clear" w:color="auto" w:fill="auto"/>
                  <w:vAlign w:val="center"/>
                </w:tcPr>
                <w:p w:rsidR="00430F2E" w:rsidRPr="00AC1BAA" w:rsidRDefault="00430F2E" w:rsidP="00336F27">
                  <w:pPr>
                    <w:spacing w:before="60"/>
                    <w:rPr>
                      <w:rFonts w:cs="Arial"/>
                      <w:sz w:val="18"/>
                      <w:szCs w:val="18"/>
                    </w:rPr>
                  </w:pPr>
                  <w:r w:rsidRPr="00AC1BAA">
                    <w:rPr>
                      <w:rFonts w:cs="Arial"/>
                      <w:sz w:val="18"/>
                      <w:szCs w:val="18"/>
                    </w:rPr>
                    <w:t>201</w:t>
                  </w:r>
                  <w:r>
                    <w:rPr>
                      <w:rFonts w:cs="Arial"/>
                      <w:sz w:val="18"/>
                      <w:szCs w:val="18"/>
                    </w:rPr>
                    <w:t>4</w:t>
                  </w:r>
                </w:p>
              </w:tc>
              <w:tc>
                <w:tcPr>
                  <w:tcW w:w="894" w:type="dxa"/>
                  <w:shd w:val="clear" w:color="auto" w:fill="auto"/>
                  <w:vAlign w:val="center"/>
                </w:tcPr>
                <w:p w:rsidR="00430F2E" w:rsidRPr="00336F27" w:rsidRDefault="00430F2E" w:rsidP="00336F27">
                  <w:pPr>
                    <w:jc w:val="center"/>
                    <w:rPr>
                      <w:rFonts w:cs="Arial"/>
                      <w:sz w:val="18"/>
                      <w:szCs w:val="18"/>
                    </w:rPr>
                  </w:pPr>
                  <w:r w:rsidRPr="00336F27">
                    <w:rPr>
                      <w:rFonts w:cs="Arial"/>
                      <w:sz w:val="18"/>
                      <w:szCs w:val="18"/>
                    </w:rPr>
                    <w:t>#</w:t>
                  </w:r>
                </w:p>
                <w:p w:rsidR="00430F2E" w:rsidRPr="00336F27" w:rsidRDefault="00430F2E" w:rsidP="00336F27">
                  <w:pPr>
                    <w:jc w:val="center"/>
                    <w:rPr>
                      <w:rFonts w:cs="Arial"/>
                      <w:sz w:val="18"/>
                      <w:szCs w:val="18"/>
                    </w:rPr>
                  </w:pPr>
                  <w:r w:rsidRPr="00336F27">
                    <w:rPr>
                      <w:rFonts w:cs="Arial"/>
                      <w:sz w:val="18"/>
                      <w:szCs w:val="18"/>
                    </w:rPr>
                    <w:t>%</w:t>
                  </w:r>
                </w:p>
              </w:tc>
              <w:tc>
                <w:tcPr>
                  <w:tcW w:w="1520" w:type="dxa"/>
                  <w:shd w:val="clear" w:color="auto" w:fill="auto"/>
                </w:tcPr>
                <w:p w:rsidR="00430F2E" w:rsidRDefault="00430F2E">
                  <w:pPr>
                    <w:jc w:val="center"/>
                    <w:rPr>
                      <w:rFonts w:cs="Arial"/>
                      <w:sz w:val="18"/>
                      <w:szCs w:val="18"/>
                    </w:rPr>
                  </w:pPr>
                  <w:r>
                    <w:rPr>
                      <w:rFonts w:cs="Arial"/>
                      <w:sz w:val="18"/>
                      <w:szCs w:val="18"/>
                    </w:rPr>
                    <w:t>0</w:t>
                  </w:r>
                </w:p>
                <w:p w:rsidR="00430F2E" w:rsidRDefault="00430F2E">
                  <w:pPr>
                    <w:jc w:val="center"/>
                    <w:rPr>
                      <w:rFonts w:cs="Arial"/>
                      <w:sz w:val="18"/>
                      <w:szCs w:val="18"/>
                    </w:rPr>
                  </w:pPr>
                  <w:r>
                    <w:rPr>
                      <w:rFonts w:cs="Arial"/>
                      <w:sz w:val="18"/>
                      <w:szCs w:val="18"/>
                    </w:rPr>
                    <w:t>0.0</w:t>
                  </w:r>
                </w:p>
              </w:tc>
              <w:tc>
                <w:tcPr>
                  <w:tcW w:w="1610" w:type="dxa"/>
                  <w:shd w:val="clear" w:color="auto" w:fill="auto"/>
                </w:tcPr>
                <w:p w:rsidR="00430F2E" w:rsidRDefault="00430F2E">
                  <w:pPr>
                    <w:jc w:val="center"/>
                    <w:rPr>
                      <w:rFonts w:cs="Arial"/>
                      <w:sz w:val="18"/>
                      <w:szCs w:val="18"/>
                    </w:rPr>
                  </w:pPr>
                  <w:r>
                    <w:rPr>
                      <w:rFonts w:cs="Arial"/>
                      <w:sz w:val="18"/>
                      <w:szCs w:val="18"/>
                    </w:rPr>
                    <w:t>1</w:t>
                  </w:r>
                </w:p>
                <w:p w:rsidR="00430F2E" w:rsidRDefault="00430F2E">
                  <w:pPr>
                    <w:jc w:val="center"/>
                    <w:rPr>
                      <w:rFonts w:cs="Arial"/>
                      <w:sz w:val="18"/>
                      <w:szCs w:val="18"/>
                    </w:rPr>
                  </w:pPr>
                  <w:r w:rsidRPr="00AC1BAA">
                    <w:rPr>
                      <w:sz w:val="18"/>
                    </w:rPr>
                    <w:t>--</w:t>
                  </w:r>
                  <w:r w:rsidRPr="00176A2F">
                    <w:rPr>
                      <w:sz w:val="18"/>
                      <w:vertAlign w:val="superscript"/>
                    </w:rPr>
                    <w:t>2</w:t>
                  </w:r>
                </w:p>
              </w:tc>
              <w:tc>
                <w:tcPr>
                  <w:tcW w:w="1699" w:type="dxa"/>
                  <w:shd w:val="clear" w:color="auto" w:fill="auto"/>
                </w:tcPr>
                <w:p w:rsidR="00430F2E" w:rsidRDefault="00430F2E">
                  <w:pPr>
                    <w:jc w:val="center"/>
                    <w:rPr>
                      <w:rFonts w:cs="Arial"/>
                      <w:sz w:val="18"/>
                      <w:szCs w:val="18"/>
                    </w:rPr>
                  </w:pPr>
                  <w:r>
                    <w:rPr>
                      <w:rFonts w:cs="Arial"/>
                      <w:sz w:val="18"/>
                      <w:szCs w:val="18"/>
                    </w:rPr>
                    <w:t>6</w:t>
                  </w:r>
                </w:p>
                <w:p w:rsidR="00430F2E" w:rsidRDefault="00430F2E">
                  <w:pPr>
                    <w:jc w:val="center"/>
                    <w:rPr>
                      <w:rFonts w:cs="Arial"/>
                      <w:sz w:val="18"/>
                      <w:szCs w:val="18"/>
                    </w:rPr>
                  </w:pPr>
                  <w:r>
                    <w:rPr>
                      <w:rFonts w:cs="Arial"/>
                      <w:sz w:val="18"/>
                      <w:szCs w:val="18"/>
                    </w:rPr>
                    <w:t>7.5</w:t>
                  </w:r>
                </w:p>
              </w:tc>
              <w:tc>
                <w:tcPr>
                  <w:tcW w:w="1610" w:type="dxa"/>
                  <w:shd w:val="clear" w:color="auto" w:fill="auto"/>
                </w:tcPr>
                <w:p w:rsidR="00430F2E" w:rsidRDefault="00430F2E">
                  <w:pPr>
                    <w:jc w:val="center"/>
                    <w:rPr>
                      <w:rFonts w:cs="Arial"/>
                      <w:sz w:val="18"/>
                      <w:szCs w:val="18"/>
                    </w:rPr>
                  </w:pPr>
                  <w:r>
                    <w:rPr>
                      <w:rFonts w:cs="Arial"/>
                      <w:sz w:val="18"/>
                      <w:szCs w:val="18"/>
                    </w:rPr>
                    <w:t>9</w:t>
                  </w:r>
                </w:p>
                <w:p w:rsidR="00430F2E" w:rsidRDefault="00430F2E">
                  <w:pPr>
                    <w:jc w:val="center"/>
                    <w:rPr>
                      <w:rFonts w:cs="Arial"/>
                      <w:sz w:val="18"/>
                      <w:szCs w:val="18"/>
                    </w:rPr>
                  </w:pPr>
                  <w:r>
                    <w:rPr>
                      <w:rFonts w:cs="Arial"/>
                      <w:sz w:val="18"/>
                      <w:szCs w:val="18"/>
                    </w:rPr>
                    <w:t>11.3</w:t>
                  </w:r>
                </w:p>
              </w:tc>
              <w:tc>
                <w:tcPr>
                  <w:tcW w:w="1610" w:type="dxa"/>
                  <w:shd w:val="clear" w:color="auto" w:fill="auto"/>
                </w:tcPr>
                <w:p w:rsidR="00430F2E" w:rsidRDefault="00430F2E">
                  <w:pPr>
                    <w:jc w:val="center"/>
                    <w:rPr>
                      <w:rFonts w:cs="Arial"/>
                      <w:sz w:val="18"/>
                      <w:szCs w:val="18"/>
                    </w:rPr>
                  </w:pPr>
                  <w:r>
                    <w:rPr>
                      <w:rFonts w:cs="Arial"/>
                      <w:sz w:val="18"/>
                      <w:szCs w:val="18"/>
                    </w:rPr>
                    <w:t>64</w:t>
                  </w:r>
                </w:p>
                <w:p w:rsidR="00430F2E" w:rsidRDefault="00430F2E">
                  <w:pPr>
                    <w:jc w:val="center"/>
                    <w:rPr>
                      <w:rFonts w:cs="Arial"/>
                      <w:sz w:val="18"/>
                      <w:szCs w:val="18"/>
                    </w:rPr>
                  </w:pPr>
                  <w:r>
                    <w:rPr>
                      <w:rFonts w:cs="Arial"/>
                      <w:sz w:val="18"/>
                      <w:szCs w:val="18"/>
                    </w:rPr>
                    <w:t>80.0</w:t>
                  </w:r>
                </w:p>
              </w:tc>
            </w:tr>
            <w:tr w:rsidR="00AB31E2" w:rsidRPr="00AC1BAA" w:rsidTr="00E41E51">
              <w:trPr>
                <w:trHeight w:val="365"/>
              </w:trPr>
              <w:tc>
                <w:tcPr>
                  <w:tcW w:w="1073" w:type="dxa"/>
                  <w:shd w:val="clear" w:color="auto" w:fill="auto"/>
                  <w:vAlign w:val="center"/>
                </w:tcPr>
                <w:p w:rsidR="00AB31E2" w:rsidRPr="00AC1BAA" w:rsidRDefault="00AB31E2" w:rsidP="00336F27">
                  <w:pPr>
                    <w:spacing w:before="60"/>
                    <w:rPr>
                      <w:rFonts w:cs="Arial"/>
                      <w:sz w:val="18"/>
                      <w:szCs w:val="18"/>
                    </w:rPr>
                  </w:pPr>
                  <w:r>
                    <w:rPr>
                      <w:rFonts w:cs="Arial"/>
                      <w:sz w:val="18"/>
                      <w:szCs w:val="18"/>
                    </w:rPr>
                    <w:t>2015</w:t>
                  </w:r>
                </w:p>
              </w:tc>
              <w:tc>
                <w:tcPr>
                  <w:tcW w:w="894" w:type="dxa"/>
                  <w:shd w:val="clear" w:color="auto" w:fill="auto"/>
                  <w:vAlign w:val="center"/>
                </w:tcPr>
                <w:p w:rsidR="00AB31E2" w:rsidRDefault="00AB31E2" w:rsidP="00336F27">
                  <w:pPr>
                    <w:jc w:val="center"/>
                    <w:rPr>
                      <w:rFonts w:cs="Arial"/>
                      <w:sz w:val="18"/>
                      <w:szCs w:val="18"/>
                    </w:rPr>
                  </w:pPr>
                  <w:r>
                    <w:rPr>
                      <w:rFonts w:cs="Arial"/>
                      <w:sz w:val="18"/>
                      <w:szCs w:val="18"/>
                    </w:rPr>
                    <w:t>#</w:t>
                  </w:r>
                </w:p>
                <w:p w:rsidR="00AB31E2" w:rsidRPr="00336F27" w:rsidRDefault="00AB31E2" w:rsidP="00336F27">
                  <w:pPr>
                    <w:jc w:val="center"/>
                    <w:rPr>
                      <w:rFonts w:cs="Arial"/>
                      <w:sz w:val="18"/>
                      <w:szCs w:val="18"/>
                    </w:rPr>
                  </w:pPr>
                  <w:r>
                    <w:rPr>
                      <w:rFonts w:cs="Arial"/>
                      <w:sz w:val="18"/>
                      <w:szCs w:val="18"/>
                    </w:rPr>
                    <w:t>%</w:t>
                  </w:r>
                </w:p>
              </w:tc>
              <w:tc>
                <w:tcPr>
                  <w:tcW w:w="1520" w:type="dxa"/>
                  <w:shd w:val="clear" w:color="auto" w:fill="auto"/>
                </w:tcPr>
                <w:p w:rsidR="00AB31E2" w:rsidRDefault="00AB31E2" w:rsidP="00AB31E2">
                  <w:pPr>
                    <w:jc w:val="center"/>
                    <w:rPr>
                      <w:rFonts w:cs="Arial"/>
                      <w:sz w:val="18"/>
                      <w:szCs w:val="18"/>
                    </w:rPr>
                  </w:pPr>
                  <w:r>
                    <w:rPr>
                      <w:rFonts w:cs="Arial"/>
                      <w:sz w:val="18"/>
                      <w:szCs w:val="18"/>
                    </w:rPr>
                    <w:t>0</w:t>
                  </w:r>
                </w:p>
                <w:p w:rsidR="00AB31E2" w:rsidRDefault="00AB31E2" w:rsidP="00AB31E2">
                  <w:pPr>
                    <w:jc w:val="center"/>
                    <w:rPr>
                      <w:rFonts w:cs="Arial"/>
                      <w:sz w:val="18"/>
                      <w:szCs w:val="18"/>
                    </w:rPr>
                  </w:pPr>
                  <w:r>
                    <w:rPr>
                      <w:rFonts w:cs="Arial"/>
                      <w:sz w:val="18"/>
                      <w:szCs w:val="18"/>
                    </w:rPr>
                    <w:t>0.0</w:t>
                  </w:r>
                </w:p>
              </w:tc>
              <w:tc>
                <w:tcPr>
                  <w:tcW w:w="1610" w:type="dxa"/>
                  <w:shd w:val="clear" w:color="auto" w:fill="auto"/>
                </w:tcPr>
                <w:p w:rsidR="00AB31E2" w:rsidRDefault="00AB31E2" w:rsidP="00AB31E2">
                  <w:pPr>
                    <w:jc w:val="center"/>
                    <w:rPr>
                      <w:rFonts w:cs="Arial"/>
                      <w:sz w:val="18"/>
                      <w:szCs w:val="18"/>
                    </w:rPr>
                  </w:pPr>
                  <w:r>
                    <w:rPr>
                      <w:rFonts w:cs="Arial"/>
                      <w:sz w:val="18"/>
                      <w:szCs w:val="18"/>
                    </w:rPr>
                    <w:t>0</w:t>
                  </w:r>
                </w:p>
                <w:p w:rsidR="00AB31E2" w:rsidRDefault="00AB31E2" w:rsidP="00AB31E2">
                  <w:pPr>
                    <w:jc w:val="center"/>
                    <w:rPr>
                      <w:rFonts w:cs="Arial"/>
                      <w:sz w:val="18"/>
                      <w:szCs w:val="18"/>
                    </w:rPr>
                  </w:pPr>
                  <w:r>
                    <w:rPr>
                      <w:rFonts w:cs="Arial"/>
                      <w:sz w:val="18"/>
                      <w:szCs w:val="18"/>
                    </w:rPr>
                    <w:t>0.0</w:t>
                  </w:r>
                </w:p>
              </w:tc>
              <w:tc>
                <w:tcPr>
                  <w:tcW w:w="1699" w:type="dxa"/>
                  <w:shd w:val="clear" w:color="auto" w:fill="auto"/>
                </w:tcPr>
                <w:p w:rsidR="00AB31E2" w:rsidRDefault="00AB31E2" w:rsidP="00AB31E2">
                  <w:pPr>
                    <w:jc w:val="center"/>
                    <w:rPr>
                      <w:rFonts w:cs="Arial"/>
                      <w:sz w:val="18"/>
                      <w:szCs w:val="18"/>
                    </w:rPr>
                  </w:pPr>
                  <w:r>
                    <w:rPr>
                      <w:rFonts w:cs="Arial"/>
                      <w:sz w:val="18"/>
                      <w:szCs w:val="18"/>
                    </w:rPr>
                    <w:t>4</w:t>
                  </w:r>
                </w:p>
                <w:p w:rsidR="00AB31E2" w:rsidRDefault="004121F8" w:rsidP="00AB31E2">
                  <w:pPr>
                    <w:jc w:val="center"/>
                    <w:rPr>
                      <w:rFonts w:cs="Arial"/>
                      <w:sz w:val="18"/>
                      <w:szCs w:val="18"/>
                    </w:rPr>
                  </w:pPr>
                  <w:r w:rsidRPr="00AC1BAA">
                    <w:rPr>
                      <w:sz w:val="18"/>
                    </w:rPr>
                    <w:t>--</w:t>
                  </w:r>
                  <w:r w:rsidRPr="00176A2F">
                    <w:rPr>
                      <w:sz w:val="18"/>
                      <w:vertAlign w:val="superscript"/>
                    </w:rPr>
                    <w:t>2</w:t>
                  </w:r>
                </w:p>
              </w:tc>
              <w:tc>
                <w:tcPr>
                  <w:tcW w:w="1610" w:type="dxa"/>
                  <w:shd w:val="clear" w:color="auto" w:fill="auto"/>
                </w:tcPr>
                <w:p w:rsidR="00AB31E2" w:rsidRDefault="00AB31E2" w:rsidP="00AB31E2">
                  <w:pPr>
                    <w:jc w:val="center"/>
                    <w:rPr>
                      <w:rFonts w:cs="Arial"/>
                      <w:sz w:val="18"/>
                      <w:szCs w:val="18"/>
                    </w:rPr>
                  </w:pPr>
                  <w:r>
                    <w:rPr>
                      <w:rFonts w:cs="Arial"/>
                      <w:sz w:val="18"/>
                      <w:szCs w:val="18"/>
                    </w:rPr>
                    <w:t>7</w:t>
                  </w:r>
                </w:p>
                <w:p w:rsidR="00AB31E2" w:rsidRDefault="00AB31E2" w:rsidP="00AB31E2">
                  <w:pPr>
                    <w:jc w:val="center"/>
                    <w:rPr>
                      <w:rFonts w:cs="Arial"/>
                      <w:sz w:val="18"/>
                      <w:szCs w:val="18"/>
                    </w:rPr>
                  </w:pPr>
                  <w:r>
                    <w:rPr>
                      <w:rFonts w:cs="Arial"/>
                      <w:sz w:val="18"/>
                      <w:szCs w:val="18"/>
                    </w:rPr>
                    <w:t>7.6</w:t>
                  </w:r>
                </w:p>
              </w:tc>
              <w:tc>
                <w:tcPr>
                  <w:tcW w:w="1610" w:type="dxa"/>
                  <w:shd w:val="clear" w:color="auto" w:fill="auto"/>
                </w:tcPr>
                <w:p w:rsidR="00AB31E2" w:rsidRDefault="00AB31E2" w:rsidP="00AB31E2">
                  <w:pPr>
                    <w:jc w:val="center"/>
                    <w:rPr>
                      <w:rFonts w:cs="Arial"/>
                      <w:sz w:val="18"/>
                      <w:szCs w:val="18"/>
                    </w:rPr>
                  </w:pPr>
                  <w:r>
                    <w:rPr>
                      <w:rFonts w:cs="Arial"/>
                      <w:sz w:val="18"/>
                      <w:szCs w:val="18"/>
                    </w:rPr>
                    <w:t>81</w:t>
                  </w:r>
                </w:p>
                <w:p w:rsidR="00AB31E2" w:rsidRDefault="00AB31E2" w:rsidP="00AB31E2">
                  <w:pPr>
                    <w:jc w:val="center"/>
                    <w:rPr>
                      <w:rFonts w:cs="Arial"/>
                      <w:sz w:val="18"/>
                      <w:szCs w:val="18"/>
                    </w:rPr>
                  </w:pPr>
                  <w:r>
                    <w:rPr>
                      <w:rFonts w:cs="Arial"/>
                      <w:sz w:val="18"/>
                      <w:szCs w:val="18"/>
                    </w:rPr>
                    <w:t>88.0</w:t>
                  </w:r>
                </w:p>
              </w:tc>
            </w:tr>
            <w:tr w:rsidR="005C36F7" w:rsidRPr="00AC1BAA" w:rsidTr="00E41E51">
              <w:trPr>
                <w:trHeight w:val="365"/>
              </w:trPr>
              <w:tc>
                <w:tcPr>
                  <w:tcW w:w="1073" w:type="dxa"/>
                  <w:shd w:val="clear" w:color="auto" w:fill="auto"/>
                  <w:vAlign w:val="center"/>
                </w:tcPr>
                <w:p w:rsidR="005C36F7" w:rsidRDefault="005C36F7" w:rsidP="00336F27">
                  <w:pPr>
                    <w:spacing w:before="60"/>
                    <w:rPr>
                      <w:rFonts w:cs="Arial"/>
                      <w:sz w:val="18"/>
                      <w:szCs w:val="18"/>
                    </w:rPr>
                  </w:pPr>
                  <w:r>
                    <w:rPr>
                      <w:rFonts w:cs="Arial"/>
                      <w:sz w:val="18"/>
                      <w:szCs w:val="18"/>
                    </w:rPr>
                    <w:t>2016</w:t>
                  </w:r>
                </w:p>
              </w:tc>
              <w:tc>
                <w:tcPr>
                  <w:tcW w:w="894" w:type="dxa"/>
                  <w:shd w:val="clear" w:color="auto" w:fill="auto"/>
                  <w:vAlign w:val="center"/>
                </w:tcPr>
                <w:p w:rsidR="005C36F7" w:rsidRDefault="005C36F7" w:rsidP="00680259">
                  <w:pPr>
                    <w:jc w:val="center"/>
                    <w:rPr>
                      <w:rFonts w:cs="Arial"/>
                      <w:sz w:val="18"/>
                      <w:szCs w:val="18"/>
                    </w:rPr>
                  </w:pPr>
                  <w:r>
                    <w:rPr>
                      <w:rFonts w:cs="Arial"/>
                      <w:sz w:val="18"/>
                      <w:szCs w:val="18"/>
                    </w:rPr>
                    <w:t>#</w:t>
                  </w:r>
                </w:p>
                <w:p w:rsidR="005C36F7" w:rsidRPr="00336F27" w:rsidRDefault="005C36F7" w:rsidP="00680259">
                  <w:pPr>
                    <w:jc w:val="center"/>
                    <w:rPr>
                      <w:rFonts w:cs="Arial"/>
                      <w:sz w:val="18"/>
                      <w:szCs w:val="18"/>
                    </w:rPr>
                  </w:pPr>
                  <w:r>
                    <w:rPr>
                      <w:rFonts w:cs="Arial"/>
                      <w:sz w:val="18"/>
                      <w:szCs w:val="18"/>
                    </w:rPr>
                    <w:t>%</w:t>
                  </w:r>
                </w:p>
              </w:tc>
              <w:tc>
                <w:tcPr>
                  <w:tcW w:w="1520" w:type="dxa"/>
                  <w:shd w:val="clear" w:color="auto" w:fill="auto"/>
                </w:tcPr>
                <w:p w:rsidR="005C36F7" w:rsidRDefault="005C36F7" w:rsidP="00680259">
                  <w:pPr>
                    <w:jc w:val="center"/>
                    <w:rPr>
                      <w:rFonts w:cs="Arial"/>
                      <w:sz w:val="18"/>
                      <w:szCs w:val="18"/>
                    </w:rPr>
                  </w:pPr>
                  <w:r>
                    <w:rPr>
                      <w:rFonts w:cs="Arial"/>
                      <w:sz w:val="18"/>
                      <w:szCs w:val="18"/>
                    </w:rPr>
                    <w:t>0</w:t>
                  </w:r>
                </w:p>
                <w:p w:rsidR="005C36F7" w:rsidRDefault="005C36F7" w:rsidP="00680259">
                  <w:pPr>
                    <w:jc w:val="center"/>
                    <w:rPr>
                      <w:rFonts w:cs="Arial"/>
                      <w:sz w:val="18"/>
                      <w:szCs w:val="18"/>
                    </w:rPr>
                  </w:pPr>
                  <w:r>
                    <w:rPr>
                      <w:rFonts w:cs="Arial"/>
                      <w:sz w:val="18"/>
                      <w:szCs w:val="18"/>
                    </w:rPr>
                    <w:t>0.0</w:t>
                  </w:r>
                </w:p>
              </w:tc>
              <w:tc>
                <w:tcPr>
                  <w:tcW w:w="1610" w:type="dxa"/>
                  <w:shd w:val="clear" w:color="auto" w:fill="auto"/>
                </w:tcPr>
                <w:p w:rsidR="005C36F7" w:rsidRDefault="005C36F7" w:rsidP="00680259">
                  <w:pPr>
                    <w:jc w:val="center"/>
                    <w:rPr>
                      <w:rFonts w:cs="Arial"/>
                      <w:sz w:val="18"/>
                      <w:szCs w:val="18"/>
                    </w:rPr>
                  </w:pPr>
                  <w:r>
                    <w:rPr>
                      <w:rFonts w:cs="Arial"/>
                      <w:sz w:val="18"/>
                      <w:szCs w:val="18"/>
                    </w:rPr>
                    <w:t>0</w:t>
                  </w:r>
                </w:p>
                <w:p w:rsidR="005C36F7" w:rsidRDefault="005C36F7" w:rsidP="00680259">
                  <w:pPr>
                    <w:jc w:val="center"/>
                    <w:rPr>
                      <w:rFonts w:cs="Arial"/>
                      <w:sz w:val="18"/>
                      <w:szCs w:val="18"/>
                    </w:rPr>
                  </w:pPr>
                  <w:r>
                    <w:rPr>
                      <w:rFonts w:cs="Arial"/>
                      <w:sz w:val="18"/>
                      <w:szCs w:val="18"/>
                    </w:rPr>
                    <w:t>0.0</w:t>
                  </w:r>
                </w:p>
              </w:tc>
              <w:tc>
                <w:tcPr>
                  <w:tcW w:w="1699" w:type="dxa"/>
                  <w:shd w:val="clear" w:color="auto" w:fill="auto"/>
                </w:tcPr>
                <w:p w:rsidR="005C36F7" w:rsidRDefault="005C36F7" w:rsidP="00680259">
                  <w:pPr>
                    <w:jc w:val="center"/>
                    <w:rPr>
                      <w:rFonts w:cs="Arial"/>
                      <w:sz w:val="18"/>
                      <w:szCs w:val="18"/>
                    </w:rPr>
                  </w:pPr>
                  <w:r>
                    <w:rPr>
                      <w:rFonts w:cs="Arial"/>
                      <w:sz w:val="18"/>
                      <w:szCs w:val="18"/>
                    </w:rPr>
                    <w:t>2</w:t>
                  </w:r>
                </w:p>
                <w:p w:rsidR="005C36F7" w:rsidRDefault="005C36F7" w:rsidP="00680259">
                  <w:pPr>
                    <w:jc w:val="center"/>
                    <w:rPr>
                      <w:rFonts w:cs="Arial"/>
                      <w:sz w:val="18"/>
                      <w:szCs w:val="18"/>
                    </w:rPr>
                  </w:pPr>
                  <w:r w:rsidRPr="00AC1BAA">
                    <w:rPr>
                      <w:sz w:val="18"/>
                    </w:rPr>
                    <w:t>--</w:t>
                  </w:r>
                  <w:r w:rsidRPr="00176A2F">
                    <w:rPr>
                      <w:sz w:val="18"/>
                      <w:vertAlign w:val="superscript"/>
                    </w:rPr>
                    <w:t>2</w:t>
                  </w:r>
                </w:p>
              </w:tc>
              <w:tc>
                <w:tcPr>
                  <w:tcW w:w="1610" w:type="dxa"/>
                  <w:shd w:val="clear" w:color="auto" w:fill="auto"/>
                </w:tcPr>
                <w:p w:rsidR="005C36F7" w:rsidRDefault="005C36F7" w:rsidP="00680259">
                  <w:pPr>
                    <w:jc w:val="center"/>
                    <w:rPr>
                      <w:rFonts w:cs="Arial"/>
                      <w:sz w:val="18"/>
                      <w:szCs w:val="18"/>
                    </w:rPr>
                  </w:pPr>
                  <w:r>
                    <w:rPr>
                      <w:rFonts w:cs="Arial"/>
                      <w:sz w:val="18"/>
                      <w:szCs w:val="18"/>
                    </w:rPr>
                    <w:t>5</w:t>
                  </w:r>
                </w:p>
                <w:p w:rsidR="005C36F7" w:rsidRDefault="005C36F7" w:rsidP="00680259">
                  <w:pPr>
                    <w:jc w:val="center"/>
                    <w:rPr>
                      <w:rFonts w:cs="Arial"/>
                      <w:sz w:val="18"/>
                      <w:szCs w:val="18"/>
                    </w:rPr>
                  </w:pPr>
                  <w:r>
                    <w:rPr>
                      <w:rFonts w:cs="Arial"/>
                      <w:sz w:val="18"/>
                      <w:szCs w:val="18"/>
                    </w:rPr>
                    <w:t>6.7</w:t>
                  </w:r>
                </w:p>
              </w:tc>
              <w:tc>
                <w:tcPr>
                  <w:tcW w:w="1610" w:type="dxa"/>
                  <w:shd w:val="clear" w:color="auto" w:fill="auto"/>
                </w:tcPr>
                <w:p w:rsidR="005C36F7" w:rsidRDefault="005C36F7" w:rsidP="00680259">
                  <w:pPr>
                    <w:jc w:val="center"/>
                    <w:rPr>
                      <w:rFonts w:cs="Arial"/>
                      <w:sz w:val="18"/>
                      <w:szCs w:val="18"/>
                    </w:rPr>
                  </w:pPr>
                  <w:r>
                    <w:rPr>
                      <w:rFonts w:cs="Arial"/>
                      <w:sz w:val="18"/>
                      <w:szCs w:val="18"/>
                    </w:rPr>
                    <w:t>68</w:t>
                  </w:r>
                </w:p>
                <w:p w:rsidR="005C36F7" w:rsidRDefault="005C36F7" w:rsidP="00680259">
                  <w:pPr>
                    <w:jc w:val="center"/>
                    <w:rPr>
                      <w:rFonts w:cs="Arial"/>
                      <w:sz w:val="18"/>
                      <w:szCs w:val="18"/>
                    </w:rPr>
                  </w:pPr>
                  <w:r>
                    <w:rPr>
                      <w:rFonts w:cs="Arial"/>
                      <w:sz w:val="18"/>
                      <w:szCs w:val="18"/>
                    </w:rPr>
                    <w:t>90.7</w:t>
                  </w:r>
                </w:p>
              </w:tc>
            </w:tr>
            <w:tr w:rsidR="005C36F7" w:rsidTr="00E41E51">
              <w:trPr>
                <w:trHeight w:val="119"/>
              </w:trPr>
              <w:tc>
                <w:tcPr>
                  <w:tcW w:w="10016" w:type="dxa"/>
                  <w:gridSpan w:val="7"/>
                  <w:shd w:val="clear" w:color="auto" w:fill="auto"/>
                  <w:vAlign w:val="center"/>
                </w:tcPr>
                <w:p w:rsidR="005C36F7" w:rsidRPr="00C82033" w:rsidRDefault="005C36F7" w:rsidP="00B45F46">
                  <w:pPr>
                    <w:rPr>
                      <w:sz w:val="16"/>
                      <w:szCs w:val="16"/>
                    </w:rPr>
                  </w:pPr>
                </w:p>
                <w:p w:rsidR="005C36F7" w:rsidRPr="00C82033" w:rsidRDefault="005C36F7" w:rsidP="00B45F46">
                  <w:pPr>
                    <w:rPr>
                      <w:rFonts w:cs="Arial"/>
                      <w:sz w:val="16"/>
                      <w:szCs w:val="16"/>
                    </w:rPr>
                  </w:pPr>
                  <w:r w:rsidRPr="00C82033">
                    <w:rPr>
                      <w:sz w:val="16"/>
                      <w:szCs w:val="16"/>
                    </w:rPr>
                    <w:t xml:space="preserve">1. AIDS: Acquired Immune Deficiency Syndrome, HIV:  Human Immunodeficiency Virus.  The deaths reported are cases for which AIDS or HIV-related disease was the underlying cause of death.  Deaths were coded according to ICD-10: B20-B24.  2. Calculations based on values 1-4 are excluded. </w:t>
                  </w:r>
                </w:p>
                <w:p w:rsidR="005C36F7" w:rsidRPr="00AC1BAA" w:rsidRDefault="005C36F7" w:rsidP="00AC1BAA">
                  <w:pPr>
                    <w:spacing w:before="60"/>
                    <w:ind w:right="612"/>
                    <w:rPr>
                      <w:rFonts w:cs="Arial"/>
                      <w:sz w:val="18"/>
                      <w:szCs w:val="18"/>
                    </w:rPr>
                  </w:pPr>
                </w:p>
              </w:tc>
            </w:tr>
          </w:tbl>
          <w:p w:rsidR="00FE7506" w:rsidRPr="00377E12" w:rsidRDefault="00BD60D9" w:rsidP="004750A5">
            <w:pPr>
              <w:outlineLvl w:val="1"/>
            </w:pPr>
            <w:bookmarkStart w:id="933" w:name="_Toc384049099"/>
            <w:bookmarkStart w:id="934" w:name="_Toc384116086"/>
            <w:bookmarkStart w:id="935" w:name="_Toc384715726"/>
            <w:bookmarkStart w:id="936" w:name="_Toc384909905"/>
            <w:bookmarkStart w:id="937" w:name="_Toc385506498"/>
            <w:bookmarkStart w:id="938" w:name="_Toc387061556"/>
            <w:bookmarkStart w:id="939" w:name="_Toc393785326"/>
            <w:bookmarkStart w:id="940" w:name="_Toc393785429"/>
            <w:bookmarkStart w:id="941" w:name="_Toc394044968"/>
            <w:bookmarkStart w:id="942" w:name="_Toc395864862"/>
            <w:bookmarkStart w:id="943" w:name="_Toc424643184"/>
            <w:bookmarkStart w:id="944" w:name="_Toc424643283"/>
            <w:bookmarkStart w:id="945" w:name="_Toc424805193"/>
            <w:bookmarkStart w:id="946" w:name="_Toc424805290"/>
            <w:bookmarkStart w:id="947" w:name="_Toc424823508"/>
            <w:bookmarkStart w:id="948" w:name="_Toc424823603"/>
            <w:bookmarkStart w:id="949" w:name="_Toc424823698"/>
            <w:bookmarkStart w:id="950" w:name="_Toc461200894"/>
            <w:bookmarkStart w:id="951" w:name="_Toc461201051"/>
            <w:bookmarkStart w:id="952" w:name="_Toc461552315"/>
            <w:bookmarkStart w:id="953" w:name="_Toc461610292"/>
            <w:bookmarkStart w:id="954" w:name="_Toc462057635"/>
            <w:bookmarkStart w:id="955" w:name="_Toc496268641"/>
            <w:bookmarkStart w:id="956" w:name="_Toc501087443"/>
            <w:bookmarkStart w:id="957" w:name="_Toc520460577"/>
            <w:bookmarkStart w:id="958" w:name="_Toc521654672"/>
            <w:bookmarkStart w:id="959" w:name="_Toc532542142"/>
            <w:r>
              <w:rPr>
                <w:noProof/>
                <w:szCs w:val="22"/>
              </w:rPr>
              <mc:AlternateContent>
                <mc:Choice Requires="wps">
                  <w:drawing>
                    <wp:anchor distT="0" distB="0" distL="114300" distR="114300" simplePos="0" relativeHeight="251757056" behindDoc="0" locked="0" layoutInCell="1" allowOverlap="1" wp14:anchorId="664A6CD5" wp14:editId="503E0D22">
                      <wp:simplePos x="0" y="0"/>
                      <wp:positionH relativeFrom="column">
                        <wp:posOffset>3225165</wp:posOffset>
                      </wp:positionH>
                      <wp:positionV relativeFrom="paragraph">
                        <wp:posOffset>434340</wp:posOffset>
                      </wp:positionV>
                      <wp:extent cx="1485900" cy="419100"/>
                      <wp:effectExtent l="0" t="0" r="0" b="0"/>
                      <wp:wrapNone/>
                      <wp:docPr id="132" name="Rectangle 9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5E80D" id="Rectangle 9843" o:spid="_x0000_s1026" style="position:absolute;margin-left:253.95pt;margin-top:34.2pt;width:117pt;height:3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" stroked="f"/>
                  </w:pict>
                </mc:Fallback>
              </mc:AlternateConten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tc>
      </w:tr>
      <w:tr w:rsidR="00FE7506" w:rsidTr="00E41E51">
        <w:tblPrEx>
          <w:tblBorders>
            <w:left w:val="single" w:sz="4" w:space="0" w:color="auto"/>
            <w:right w:val="single" w:sz="4" w:space="0" w:color="auto"/>
            <w:insideH w:val="single" w:sz="4" w:space="0" w:color="auto"/>
            <w:insideV w:val="single" w:sz="4" w:space="0" w:color="auto"/>
          </w:tblBorders>
        </w:tblPrEx>
        <w:trPr>
          <w:gridBefore w:val="1"/>
          <w:gridAfter w:val="1"/>
          <w:wBefore w:w="536" w:type="dxa"/>
          <w:wAfter w:w="448" w:type="dxa"/>
          <w:cantSplit/>
          <w:trHeight w:val="334"/>
        </w:trPr>
        <w:tc>
          <w:tcPr>
            <w:tcW w:w="447" w:type="dxa"/>
            <w:tcBorders>
              <w:top w:val="nil"/>
              <w:left w:val="nil"/>
              <w:bottom w:val="nil"/>
              <w:right w:val="nil"/>
            </w:tcBorders>
          </w:tcPr>
          <w:p w:rsidR="00FE7506" w:rsidRDefault="00FE7506"/>
          <w:p w:rsidR="00FE7506" w:rsidRDefault="00FE7506"/>
          <w:p w:rsidR="00FE7506" w:rsidRDefault="00BD60D9">
            <w:r>
              <w:rPr>
                <w:noProof/>
                <w:sz w:val="14"/>
              </w:rPr>
              <mc:AlternateContent>
                <mc:Choice Requires="wps">
                  <w:drawing>
                    <wp:anchor distT="0" distB="0" distL="114300" distR="114300" simplePos="0" relativeHeight="251756032" behindDoc="0" locked="0" layoutInCell="1" allowOverlap="1" wp14:anchorId="778A9E73" wp14:editId="1BED9E76">
                      <wp:simplePos x="0" y="0"/>
                      <wp:positionH relativeFrom="column">
                        <wp:posOffset>-451485</wp:posOffset>
                      </wp:positionH>
                      <wp:positionV relativeFrom="paragraph">
                        <wp:posOffset>2424430</wp:posOffset>
                      </wp:positionV>
                      <wp:extent cx="342900" cy="342900"/>
                      <wp:effectExtent l="0" t="0" r="0" b="0"/>
                      <wp:wrapNone/>
                      <wp:docPr id="130" name="Text Box 9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D307AF" w:rsidRDefault="009F1013" w:rsidP="00D307AF">
                                  <w:pPr>
                                    <w:rPr>
                                      <w:szCs w:val="18"/>
                                    </w:rPr>
                                  </w:pPr>
                                  <w:r>
                                    <w:rPr>
                                      <w:rFonts w:cs="Arial"/>
                                      <w:sz w:val="18"/>
                                      <w:szCs w:val="18"/>
                                    </w:rP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A9E73" id="Text Box 9842" o:spid="_x0000_s1164" type="#_x0000_t202" style="position:absolute;margin-left:-35.55pt;margin-top:190.9pt;width:27pt;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wBggIAABw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" stroked="f">
                      <v:textbox style="layout-flow:vertical">
                        <w:txbxContent>
                          <w:p w:rsidR="009F1013" w:rsidRPr="00D307AF" w:rsidRDefault="009F1013" w:rsidP="00D307AF">
                            <w:pPr>
                              <w:rPr>
                                <w:szCs w:val="18"/>
                              </w:rPr>
                            </w:pPr>
                            <w:r>
                              <w:rPr>
                                <w:rFonts w:cs="Arial"/>
                                <w:sz w:val="18"/>
                                <w:szCs w:val="18"/>
                              </w:rPr>
                              <w:t>54</w:t>
                            </w:r>
                          </w:p>
                        </w:txbxContent>
                      </v:textbox>
                    </v:shape>
                  </w:pict>
                </mc:Fallback>
              </mc:AlternateContent>
            </w:r>
          </w:p>
        </w:tc>
        <w:tc>
          <w:tcPr>
            <w:tcW w:w="447" w:type="dxa"/>
            <w:gridSpan w:val="2"/>
            <w:tcBorders>
              <w:top w:val="nil"/>
              <w:left w:val="nil"/>
              <w:bottom w:val="nil"/>
              <w:right w:val="nil"/>
            </w:tcBorders>
          </w:tcPr>
          <w:p w:rsidR="00FE7506" w:rsidRDefault="00FE7506"/>
        </w:tc>
        <w:tc>
          <w:tcPr>
            <w:tcW w:w="12073" w:type="dxa"/>
            <w:gridSpan w:val="11"/>
            <w:tcBorders>
              <w:top w:val="nil"/>
              <w:left w:val="nil"/>
              <w:bottom w:val="nil"/>
              <w:right w:val="nil"/>
            </w:tcBorders>
          </w:tcPr>
          <w:p w:rsidR="00895563" w:rsidRPr="00895563" w:rsidRDefault="00C82033" w:rsidP="00055D0A">
            <w:pPr>
              <w:pStyle w:val="Caption"/>
              <w:keepNext/>
              <w:spacing w:after="40"/>
              <w:ind w:hanging="198"/>
              <w:jc w:val="center"/>
              <w:outlineLvl w:val="1"/>
              <w:rPr>
                <w:sz w:val="22"/>
                <w:szCs w:val="22"/>
              </w:rPr>
            </w:pPr>
            <w:bookmarkStart w:id="960" w:name="_Toc462057636"/>
            <w:bookmarkStart w:id="961" w:name="_Toc532542143"/>
            <w:r>
              <w:rPr>
                <w:noProof/>
                <w:szCs w:val="22"/>
              </w:rPr>
              <mc:AlternateContent>
                <mc:Choice Requires="wps">
                  <w:drawing>
                    <wp:anchor distT="0" distB="0" distL="114300" distR="114300" simplePos="0" relativeHeight="251755008" behindDoc="0" locked="0" layoutInCell="1" allowOverlap="1" wp14:anchorId="05E4D1F0" wp14:editId="36569916">
                      <wp:simplePos x="0" y="0"/>
                      <wp:positionH relativeFrom="column">
                        <wp:posOffset>1905</wp:posOffset>
                      </wp:positionH>
                      <wp:positionV relativeFrom="paragraph">
                        <wp:posOffset>-342900</wp:posOffset>
                      </wp:positionV>
                      <wp:extent cx="7439025" cy="6467475"/>
                      <wp:effectExtent l="0" t="0" r="28575" b="28575"/>
                      <wp:wrapNone/>
                      <wp:docPr id="131" name="Rectangle 9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9025" cy="646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F880F" id="Rectangle 9841" o:spid="_x0000_s1026" style="position:absolute;margin-left:.15pt;margin-top:-27pt;width:585.75pt;height:509.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" filled="f"/>
                  </w:pict>
                </mc:Fallback>
              </mc:AlternateContent>
            </w:r>
            <w:r w:rsidR="00FE7506" w:rsidRPr="00377E12">
              <w:rPr>
                <w:sz w:val="22"/>
                <w:szCs w:val="22"/>
              </w:rPr>
              <w:t xml:space="preserve">Table </w:t>
            </w:r>
            <w:r w:rsidR="00FE7506" w:rsidRPr="00377E12">
              <w:rPr>
                <w:sz w:val="22"/>
                <w:szCs w:val="22"/>
              </w:rPr>
              <w:fldChar w:fldCharType="begin"/>
            </w:r>
            <w:r w:rsidR="00FE7506" w:rsidRPr="00377E12">
              <w:rPr>
                <w:sz w:val="22"/>
                <w:szCs w:val="22"/>
              </w:rPr>
              <w:instrText xml:space="preserve"> SEQ Table \* ARABIC </w:instrText>
            </w:r>
            <w:r w:rsidR="00FE7506" w:rsidRPr="00377E12">
              <w:rPr>
                <w:sz w:val="22"/>
                <w:szCs w:val="22"/>
              </w:rPr>
              <w:fldChar w:fldCharType="separate"/>
            </w:r>
            <w:r w:rsidR="00A93976">
              <w:rPr>
                <w:noProof/>
                <w:sz w:val="22"/>
                <w:szCs w:val="22"/>
              </w:rPr>
              <w:t>27</w:t>
            </w:r>
            <w:r w:rsidR="00FE7506" w:rsidRPr="00377E12">
              <w:rPr>
                <w:sz w:val="22"/>
                <w:szCs w:val="22"/>
              </w:rPr>
              <w:fldChar w:fldCharType="end"/>
            </w:r>
            <w:r w:rsidR="00FE7506" w:rsidRPr="00377E12">
              <w:rPr>
                <w:sz w:val="22"/>
                <w:szCs w:val="22"/>
              </w:rPr>
              <w:t>.  HIV/AIDS</w:t>
            </w:r>
            <w:r w:rsidR="00BE2CE2" w:rsidRPr="00BE2CE2">
              <w:rPr>
                <w:sz w:val="22"/>
                <w:szCs w:val="22"/>
                <w:vertAlign w:val="superscript"/>
              </w:rPr>
              <w:t>1</w:t>
            </w:r>
            <w:r w:rsidR="00FE7506" w:rsidRPr="00377E12">
              <w:rPr>
                <w:sz w:val="22"/>
                <w:szCs w:val="22"/>
              </w:rPr>
              <w:t xml:space="preserve"> Deaths by Gender, Race and Hispanic Ethnicity, Massachusetts</w:t>
            </w:r>
            <w:r w:rsidR="00FE7506">
              <w:rPr>
                <w:sz w:val="22"/>
                <w:szCs w:val="22"/>
              </w:rPr>
              <w:t>: 2000-201</w:t>
            </w:r>
            <w:bookmarkEnd w:id="960"/>
            <w:r w:rsidR="005C36F7">
              <w:rPr>
                <w:sz w:val="22"/>
                <w:szCs w:val="22"/>
              </w:rPr>
              <w:t>6</w:t>
            </w:r>
            <w:bookmarkEnd w:id="961"/>
          </w:p>
          <w:tbl>
            <w:tblPr>
              <w:tblW w:w="11656"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428"/>
              <w:gridCol w:w="1429"/>
              <w:gridCol w:w="1429"/>
              <w:gridCol w:w="1429"/>
              <w:gridCol w:w="1669"/>
              <w:gridCol w:w="1614"/>
              <w:gridCol w:w="1234"/>
              <w:gridCol w:w="1424"/>
            </w:tblGrid>
            <w:tr w:rsidR="00FE7506" w:rsidTr="00E41E51">
              <w:trPr>
                <w:trHeight w:val="276"/>
              </w:trPr>
              <w:tc>
                <w:tcPr>
                  <w:tcW w:w="2857" w:type="dxa"/>
                  <w:gridSpan w:val="2"/>
                  <w:vMerge w:val="restart"/>
                  <w:shd w:val="clear" w:color="auto" w:fill="auto"/>
                  <w:vAlign w:val="center"/>
                </w:tcPr>
                <w:p w:rsidR="00FE7506" w:rsidRDefault="00FE7506" w:rsidP="007E7C87">
                  <w:r w:rsidRPr="00AC1BAA">
                    <w:rPr>
                      <w:b/>
                    </w:rPr>
                    <w:t>Year</w:t>
                  </w:r>
                </w:p>
              </w:tc>
              <w:tc>
                <w:tcPr>
                  <w:tcW w:w="2858" w:type="dxa"/>
                  <w:gridSpan w:val="2"/>
                  <w:shd w:val="clear" w:color="auto" w:fill="auto"/>
                </w:tcPr>
                <w:p w:rsidR="00FE7506" w:rsidRPr="00AC1BAA" w:rsidRDefault="00FE7506" w:rsidP="00AC1BAA">
                  <w:pPr>
                    <w:jc w:val="center"/>
                    <w:rPr>
                      <w:b/>
                      <w:sz w:val="18"/>
                      <w:u w:val="single"/>
                    </w:rPr>
                  </w:pPr>
                  <w:r w:rsidRPr="00AC1BAA">
                    <w:rPr>
                      <w:b/>
                      <w:sz w:val="18"/>
                      <w:u w:val="single"/>
                    </w:rPr>
                    <w:t>Gender</w:t>
                  </w:r>
                </w:p>
                <w:p w:rsidR="00FE7506" w:rsidRDefault="00FE7506" w:rsidP="007E7C87"/>
              </w:tc>
              <w:tc>
                <w:tcPr>
                  <w:tcW w:w="5941" w:type="dxa"/>
                  <w:gridSpan w:val="4"/>
                  <w:shd w:val="clear" w:color="auto" w:fill="auto"/>
                </w:tcPr>
                <w:p w:rsidR="00FE7506" w:rsidRPr="00AC1BAA" w:rsidRDefault="00FE7506" w:rsidP="00AC1BAA">
                  <w:pPr>
                    <w:jc w:val="center"/>
                    <w:rPr>
                      <w:b/>
                      <w:sz w:val="18"/>
                      <w:u w:val="single"/>
                    </w:rPr>
                  </w:pPr>
                  <w:r w:rsidRPr="00AC1BAA">
                    <w:rPr>
                      <w:b/>
                      <w:sz w:val="18"/>
                      <w:u w:val="single"/>
                    </w:rPr>
                    <w:t>Race and Ethnicity</w:t>
                  </w:r>
                </w:p>
                <w:p w:rsidR="00FE7506" w:rsidRDefault="00FE7506" w:rsidP="007E7C87"/>
              </w:tc>
            </w:tr>
            <w:tr w:rsidR="00FE7506" w:rsidTr="00E41E51">
              <w:trPr>
                <w:trHeight w:val="402"/>
              </w:trPr>
              <w:tc>
                <w:tcPr>
                  <w:tcW w:w="2857" w:type="dxa"/>
                  <w:gridSpan w:val="2"/>
                  <w:vMerge/>
                  <w:shd w:val="clear" w:color="auto" w:fill="auto"/>
                </w:tcPr>
                <w:p w:rsidR="00FE7506" w:rsidRDefault="00FE7506" w:rsidP="00AC1BAA">
                  <w:pPr>
                    <w:jc w:val="center"/>
                  </w:pPr>
                </w:p>
              </w:tc>
              <w:tc>
                <w:tcPr>
                  <w:tcW w:w="1429" w:type="dxa"/>
                  <w:shd w:val="clear" w:color="auto" w:fill="auto"/>
                  <w:vAlign w:val="center"/>
                </w:tcPr>
                <w:p w:rsidR="00FE7506" w:rsidRDefault="00FE7506" w:rsidP="00BE2CE2">
                  <w:pPr>
                    <w:jc w:val="center"/>
                  </w:pPr>
                  <w:r w:rsidRPr="00AC1BAA">
                    <w:rPr>
                      <w:b/>
                      <w:sz w:val="18"/>
                    </w:rPr>
                    <w:t>Male</w:t>
                  </w:r>
                </w:p>
              </w:tc>
              <w:tc>
                <w:tcPr>
                  <w:tcW w:w="1429" w:type="dxa"/>
                  <w:shd w:val="clear" w:color="auto" w:fill="auto"/>
                  <w:vAlign w:val="center"/>
                </w:tcPr>
                <w:p w:rsidR="00FE7506" w:rsidRDefault="00FE7506" w:rsidP="00BE2CE2">
                  <w:pPr>
                    <w:jc w:val="center"/>
                  </w:pPr>
                  <w:r w:rsidRPr="00AC1BAA">
                    <w:rPr>
                      <w:b/>
                      <w:sz w:val="18"/>
                    </w:rPr>
                    <w:t>Female</w:t>
                  </w:r>
                </w:p>
              </w:tc>
              <w:tc>
                <w:tcPr>
                  <w:tcW w:w="1669" w:type="dxa"/>
                  <w:shd w:val="clear" w:color="auto" w:fill="auto"/>
                  <w:vAlign w:val="center"/>
                </w:tcPr>
                <w:p w:rsidR="00FE7506" w:rsidRPr="00AC1BAA" w:rsidRDefault="00FE7506" w:rsidP="00BE2CE2">
                  <w:pPr>
                    <w:jc w:val="center"/>
                    <w:rPr>
                      <w:b/>
                      <w:sz w:val="18"/>
                    </w:rPr>
                  </w:pPr>
                  <w:r w:rsidRPr="00AC1BAA">
                    <w:rPr>
                      <w:b/>
                      <w:sz w:val="18"/>
                    </w:rPr>
                    <w:t>White</w:t>
                  </w:r>
                </w:p>
                <w:p w:rsidR="00FE7506" w:rsidRDefault="00FE7506" w:rsidP="00BE2CE2">
                  <w:pPr>
                    <w:jc w:val="center"/>
                  </w:pPr>
                  <w:r w:rsidRPr="00AC1BAA">
                    <w:rPr>
                      <w:b/>
                      <w:sz w:val="18"/>
                    </w:rPr>
                    <w:t>non-Hispanic</w:t>
                  </w:r>
                  <w:r w:rsidRPr="00AC1BAA">
                    <w:rPr>
                      <w:b/>
                      <w:sz w:val="18"/>
                      <w:vertAlign w:val="superscript"/>
                    </w:rPr>
                    <w:t>2</w:t>
                  </w:r>
                </w:p>
              </w:tc>
              <w:tc>
                <w:tcPr>
                  <w:tcW w:w="1614" w:type="dxa"/>
                  <w:shd w:val="clear" w:color="auto" w:fill="auto"/>
                  <w:vAlign w:val="center"/>
                </w:tcPr>
                <w:p w:rsidR="00FE7506" w:rsidRPr="00AC1BAA" w:rsidRDefault="00FE7506" w:rsidP="00BE2CE2">
                  <w:pPr>
                    <w:jc w:val="center"/>
                    <w:rPr>
                      <w:b/>
                      <w:sz w:val="18"/>
                    </w:rPr>
                  </w:pPr>
                  <w:r w:rsidRPr="00AC1BAA">
                    <w:rPr>
                      <w:b/>
                      <w:sz w:val="18"/>
                    </w:rPr>
                    <w:t>Black</w:t>
                  </w:r>
                </w:p>
                <w:p w:rsidR="00FE7506" w:rsidRDefault="00FE7506" w:rsidP="00BE2CE2">
                  <w:pPr>
                    <w:jc w:val="center"/>
                  </w:pPr>
                  <w:r w:rsidRPr="00AC1BAA">
                    <w:rPr>
                      <w:b/>
                      <w:sz w:val="18"/>
                    </w:rPr>
                    <w:t>non-Hispanic</w:t>
                  </w:r>
                  <w:r w:rsidRPr="00AC1BAA">
                    <w:rPr>
                      <w:b/>
                      <w:sz w:val="18"/>
                      <w:vertAlign w:val="superscript"/>
                    </w:rPr>
                    <w:t>2</w:t>
                  </w:r>
                </w:p>
              </w:tc>
              <w:tc>
                <w:tcPr>
                  <w:tcW w:w="1234" w:type="dxa"/>
                  <w:shd w:val="clear" w:color="auto" w:fill="auto"/>
                  <w:vAlign w:val="center"/>
                </w:tcPr>
                <w:p w:rsidR="00FE7506" w:rsidRDefault="00FE7506" w:rsidP="00BE2CE2">
                  <w:pPr>
                    <w:jc w:val="center"/>
                  </w:pPr>
                  <w:r w:rsidRPr="00AC1BAA">
                    <w:rPr>
                      <w:b/>
                      <w:sz w:val="18"/>
                    </w:rPr>
                    <w:t>Other</w:t>
                  </w:r>
                  <w:r w:rsidRPr="00AC1BAA">
                    <w:rPr>
                      <w:b/>
                      <w:sz w:val="18"/>
                      <w:vertAlign w:val="superscript"/>
                    </w:rPr>
                    <w:t>3</w:t>
                  </w:r>
                </w:p>
              </w:tc>
              <w:tc>
                <w:tcPr>
                  <w:tcW w:w="1424" w:type="dxa"/>
                  <w:shd w:val="clear" w:color="auto" w:fill="auto"/>
                  <w:vAlign w:val="center"/>
                </w:tcPr>
                <w:p w:rsidR="00FE7506" w:rsidRPr="00AC1BAA" w:rsidRDefault="00FE7506" w:rsidP="00BE2CE2">
                  <w:pPr>
                    <w:tabs>
                      <w:tab w:val="left" w:pos="1247"/>
                    </w:tabs>
                    <w:jc w:val="center"/>
                    <w:rPr>
                      <w:b/>
                    </w:rPr>
                  </w:pPr>
                  <w:r w:rsidRPr="00AC1BAA">
                    <w:rPr>
                      <w:b/>
                      <w:sz w:val="18"/>
                    </w:rPr>
                    <w:t>Hispanic</w:t>
                  </w:r>
                  <w:r w:rsidRPr="00AC1BAA">
                    <w:rPr>
                      <w:b/>
                      <w:sz w:val="18"/>
                      <w:vertAlign w:val="superscript"/>
                    </w:rPr>
                    <w:t>2</w:t>
                  </w:r>
                </w:p>
              </w:tc>
            </w:tr>
            <w:tr w:rsidR="00FE7506" w:rsidTr="00E41E51">
              <w:trPr>
                <w:trHeight w:val="379"/>
              </w:trPr>
              <w:tc>
                <w:tcPr>
                  <w:tcW w:w="1428" w:type="dxa"/>
                  <w:shd w:val="clear" w:color="auto" w:fill="auto"/>
                </w:tcPr>
                <w:p w:rsidR="00FE7506" w:rsidRPr="00AC1BAA" w:rsidRDefault="00FE7506" w:rsidP="00AC1BAA">
                  <w:pPr>
                    <w:spacing w:before="60"/>
                    <w:rPr>
                      <w:sz w:val="18"/>
                    </w:rPr>
                  </w:pPr>
                  <w:r w:rsidRPr="00AC1BAA">
                    <w:rPr>
                      <w:sz w:val="18"/>
                    </w:rPr>
                    <w:t>2000</w:t>
                  </w:r>
                </w:p>
              </w:tc>
              <w:tc>
                <w:tcPr>
                  <w:tcW w:w="1429"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Default="00FE7506" w:rsidP="009D0A4C">
                  <w:pPr>
                    <w:ind w:left="-389" w:right="720" w:hanging="662"/>
                    <w:jc w:val="right"/>
                  </w:pPr>
                  <w:r w:rsidRPr="00AC1BAA">
                    <w:rPr>
                      <w:sz w:val="18"/>
                    </w:rPr>
                    <w:t>%</w:t>
                  </w:r>
                </w:p>
              </w:tc>
              <w:tc>
                <w:tcPr>
                  <w:tcW w:w="1429" w:type="dxa"/>
                  <w:shd w:val="clear" w:color="auto" w:fill="auto"/>
                </w:tcPr>
                <w:p w:rsidR="00FE7506" w:rsidRPr="00AC1BAA" w:rsidRDefault="00FE7506" w:rsidP="00336F27">
                  <w:pPr>
                    <w:ind w:right="374"/>
                    <w:jc w:val="right"/>
                    <w:rPr>
                      <w:sz w:val="18"/>
                    </w:rPr>
                  </w:pPr>
                  <w:r w:rsidRPr="00AC1BAA">
                    <w:rPr>
                      <w:sz w:val="18"/>
                    </w:rPr>
                    <w:t>161</w:t>
                  </w:r>
                </w:p>
                <w:p w:rsidR="00FE7506" w:rsidRPr="00AC1BAA" w:rsidRDefault="00FE7506" w:rsidP="00336F27">
                  <w:pPr>
                    <w:ind w:right="374"/>
                    <w:jc w:val="right"/>
                    <w:rPr>
                      <w:sz w:val="18"/>
                    </w:rPr>
                  </w:pPr>
                  <w:r w:rsidRPr="00AC1BAA">
                    <w:rPr>
                      <w:sz w:val="18"/>
                    </w:rPr>
                    <w:t>71.2</w:t>
                  </w:r>
                </w:p>
              </w:tc>
              <w:tc>
                <w:tcPr>
                  <w:tcW w:w="1429" w:type="dxa"/>
                  <w:shd w:val="clear" w:color="auto" w:fill="auto"/>
                </w:tcPr>
                <w:p w:rsidR="00FE7506" w:rsidRPr="00AC1BAA" w:rsidRDefault="00FE7506" w:rsidP="004121F8">
                  <w:pPr>
                    <w:ind w:right="469"/>
                    <w:jc w:val="right"/>
                    <w:rPr>
                      <w:sz w:val="18"/>
                    </w:rPr>
                  </w:pPr>
                  <w:r w:rsidRPr="00AC1BAA">
                    <w:rPr>
                      <w:sz w:val="18"/>
                    </w:rPr>
                    <w:t>65</w:t>
                  </w:r>
                </w:p>
                <w:p w:rsidR="00FE7506" w:rsidRPr="00AC1BAA" w:rsidRDefault="00FE7506" w:rsidP="00BE2CE2">
                  <w:pPr>
                    <w:ind w:right="469"/>
                    <w:jc w:val="right"/>
                    <w:rPr>
                      <w:sz w:val="18"/>
                    </w:rPr>
                  </w:pPr>
                  <w:r w:rsidRPr="00AC1BAA">
                    <w:rPr>
                      <w:sz w:val="18"/>
                    </w:rPr>
                    <w:t>28.8</w:t>
                  </w:r>
                </w:p>
              </w:tc>
              <w:tc>
                <w:tcPr>
                  <w:tcW w:w="1669" w:type="dxa"/>
                  <w:shd w:val="clear" w:color="auto" w:fill="auto"/>
                </w:tcPr>
                <w:p w:rsidR="00FE7506" w:rsidRPr="00AC1BAA" w:rsidRDefault="00FE7506" w:rsidP="00336F27">
                  <w:pPr>
                    <w:ind w:right="374"/>
                    <w:jc w:val="right"/>
                    <w:rPr>
                      <w:sz w:val="18"/>
                    </w:rPr>
                  </w:pPr>
                  <w:r w:rsidRPr="00AC1BAA">
                    <w:rPr>
                      <w:sz w:val="18"/>
                    </w:rPr>
                    <w:t>104</w:t>
                  </w:r>
                </w:p>
                <w:p w:rsidR="00FE7506" w:rsidRPr="00AC1BAA" w:rsidRDefault="00FE7506" w:rsidP="00336F27">
                  <w:pPr>
                    <w:ind w:right="374"/>
                    <w:jc w:val="right"/>
                    <w:rPr>
                      <w:sz w:val="18"/>
                    </w:rPr>
                  </w:pPr>
                  <w:r w:rsidRPr="00AC1BAA">
                    <w:rPr>
                      <w:sz w:val="18"/>
                    </w:rPr>
                    <w:t>46.0</w:t>
                  </w:r>
                </w:p>
              </w:tc>
              <w:tc>
                <w:tcPr>
                  <w:tcW w:w="1614" w:type="dxa"/>
                  <w:shd w:val="clear" w:color="auto" w:fill="auto"/>
                </w:tcPr>
                <w:p w:rsidR="00FE7506" w:rsidRPr="00AC1BAA" w:rsidRDefault="00FE7506" w:rsidP="004121F8">
                  <w:pPr>
                    <w:ind w:right="427"/>
                    <w:jc w:val="right"/>
                    <w:rPr>
                      <w:sz w:val="18"/>
                    </w:rPr>
                  </w:pPr>
                  <w:r w:rsidRPr="00AC1BAA">
                    <w:rPr>
                      <w:sz w:val="18"/>
                    </w:rPr>
                    <w:t>61</w:t>
                  </w:r>
                </w:p>
                <w:p w:rsidR="00FE7506" w:rsidRPr="00AC1BAA" w:rsidRDefault="00FE7506" w:rsidP="00BE2CE2">
                  <w:pPr>
                    <w:ind w:right="427"/>
                    <w:jc w:val="right"/>
                    <w:rPr>
                      <w:sz w:val="18"/>
                    </w:rPr>
                  </w:pPr>
                  <w:r w:rsidRPr="00AC1BAA">
                    <w:rPr>
                      <w:sz w:val="18"/>
                    </w:rPr>
                    <w:t>27.0</w:t>
                  </w:r>
                </w:p>
              </w:tc>
              <w:tc>
                <w:tcPr>
                  <w:tcW w:w="1234" w:type="dxa"/>
                  <w:shd w:val="clear" w:color="auto" w:fill="auto"/>
                </w:tcPr>
                <w:p w:rsidR="00FE7506" w:rsidRPr="00AC1BAA" w:rsidRDefault="00FE7506" w:rsidP="00336F27">
                  <w:pPr>
                    <w:ind w:right="374"/>
                    <w:jc w:val="right"/>
                    <w:rPr>
                      <w:sz w:val="18"/>
                    </w:rPr>
                  </w:pPr>
                  <w:r w:rsidRPr="00AC1BAA">
                    <w:rPr>
                      <w:sz w:val="18"/>
                    </w:rPr>
                    <w:t>2</w:t>
                  </w:r>
                </w:p>
                <w:p w:rsidR="00FE7506" w:rsidRPr="00AC1BAA" w:rsidRDefault="009A36A4" w:rsidP="00336F27">
                  <w:pPr>
                    <w:ind w:right="374"/>
                    <w:jc w:val="right"/>
                    <w:rPr>
                      <w:sz w:val="18"/>
                    </w:rPr>
                  </w:pPr>
                  <w:r>
                    <w:rPr>
                      <w:sz w:val="18"/>
                    </w:rPr>
                    <w:t>-</w:t>
                  </w:r>
                  <w:r w:rsidR="00FE7506" w:rsidRPr="00AC1BAA">
                    <w:rPr>
                      <w:sz w:val="18"/>
                    </w:rPr>
                    <w:t>-</w:t>
                  </w:r>
                  <w:r w:rsidR="00FE7506" w:rsidRPr="00336F27">
                    <w:rPr>
                      <w:sz w:val="18"/>
                      <w:vertAlign w:val="superscript"/>
                    </w:rPr>
                    <w:t>4</w:t>
                  </w:r>
                </w:p>
              </w:tc>
              <w:tc>
                <w:tcPr>
                  <w:tcW w:w="1424" w:type="dxa"/>
                  <w:shd w:val="clear" w:color="auto" w:fill="auto"/>
                </w:tcPr>
                <w:p w:rsidR="00FE7506" w:rsidRPr="00AC1BAA" w:rsidRDefault="00FE7506" w:rsidP="00BE2CE2">
                  <w:pPr>
                    <w:tabs>
                      <w:tab w:val="left" w:pos="797"/>
                    </w:tabs>
                    <w:ind w:right="432"/>
                    <w:jc w:val="right"/>
                    <w:rPr>
                      <w:sz w:val="18"/>
                    </w:rPr>
                  </w:pPr>
                  <w:r w:rsidRPr="00AC1BAA">
                    <w:rPr>
                      <w:sz w:val="18"/>
                    </w:rPr>
                    <w:t>59</w:t>
                  </w:r>
                </w:p>
                <w:p w:rsidR="00FE7506" w:rsidRPr="00AC1BAA" w:rsidRDefault="00FE7506" w:rsidP="00BE2CE2">
                  <w:pPr>
                    <w:tabs>
                      <w:tab w:val="left" w:pos="797"/>
                    </w:tabs>
                    <w:ind w:right="432"/>
                    <w:jc w:val="right"/>
                    <w:rPr>
                      <w:sz w:val="18"/>
                    </w:rPr>
                  </w:pPr>
                  <w:r w:rsidRPr="00AC1BAA">
                    <w:rPr>
                      <w:sz w:val="18"/>
                    </w:rPr>
                    <w:t>26.1</w:t>
                  </w:r>
                </w:p>
              </w:tc>
            </w:tr>
            <w:tr w:rsidR="00FE7506" w:rsidTr="00E41E51">
              <w:trPr>
                <w:trHeight w:val="365"/>
              </w:trPr>
              <w:tc>
                <w:tcPr>
                  <w:tcW w:w="1428" w:type="dxa"/>
                  <w:shd w:val="clear" w:color="auto" w:fill="auto"/>
                </w:tcPr>
                <w:p w:rsidR="00FE7506" w:rsidRPr="00AC1BAA" w:rsidRDefault="00FE7506" w:rsidP="00AC1BAA">
                  <w:pPr>
                    <w:spacing w:before="60"/>
                    <w:rPr>
                      <w:sz w:val="18"/>
                    </w:rPr>
                  </w:pPr>
                  <w:r w:rsidRPr="00AC1BAA">
                    <w:rPr>
                      <w:sz w:val="18"/>
                    </w:rPr>
                    <w:t>2001</w:t>
                  </w:r>
                </w:p>
              </w:tc>
              <w:tc>
                <w:tcPr>
                  <w:tcW w:w="1429"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9D0A4C" w:rsidRDefault="00FE7506" w:rsidP="009D0A4C">
                  <w:pPr>
                    <w:ind w:left="-389" w:right="720" w:hanging="662"/>
                    <w:jc w:val="right"/>
                    <w:rPr>
                      <w:sz w:val="18"/>
                    </w:rPr>
                  </w:pPr>
                  <w:r w:rsidRPr="00AC1BAA">
                    <w:rPr>
                      <w:sz w:val="18"/>
                    </w:rPr>
                    <w:t>%</w:t>
                  </w:r>
                </w:p>
              </w:tc>
              <w:tc>
                <w:tcPr>
                  <w:tcW w:w="1429" w:type="dxa"/>
                  <w:shd w:val="clear" w:color="auto" w:fill="auto"/>
                </w:tcPr>
                <w:p w:rsidR="00FE7506" w:rsidRPr="00AC1BAA" w:rsidRDefault="00FE7506" w:rsidP="00336F27">
                  <w:pPr>
                    <w:ind w:right="374"/>
                    <w:jc w:val="right"/>
                    <w:rPr>
                      <w:sz w:val="18"/>
                    </w:rPr>
                  </w:pPr>
                  <w:r w:rsidRPr="00AC1BAA">
                    <w:rPr>
                      <w:sz w:val="18"/>
                    </w:rPr>
                    <w:t>182</w:t>
                  </w:r>
                </w:p>
                <w:p w:rsidR="00FE7506" w:rsidRPr="00AC1BAA" w:rsidRDefault="00FE7506" w:rsidP="00336F27">
                  <w:pPr>
                    <w:ind w:right="374"/>
                    <w:jc w:val="right"/>
                    <w:rPr>
                      <w:sz w:val="18"/>
                    </w:rPr>
                  </w:pPr>
                  <w:r w:rsidRPr="00AC1BAA">
                    <w:rPr>
                      <w:sz w:val="18"/>
                    </w:rPr>
                    <w:t>73.1</w:t>
                  </w:r>
                </w:p>
              </w:tc>
              <w:tc>
                <w:tcPr>
                  <w:tcW w:w="1429" w:type="dxa"/>
                  <w:shd w:val="clear" w:color="auto" w:fill="auto"/>
                </w:tcPr>
                <w:p w:rsidR="00FE7506" w:rsidRPr="00AC1BAA" w:rsidRDefault="00FE7506" w:rsidP="00336F27">
                  <w:pPr>
                    <w:ind w:right="469"/>
                    <w:jc w:val="right"/>
                    <w:rPr>
                      <w:sz w:val="18"/>
                    </w:rPr>
                  </w:pPr>
                  <w:r w:rsidRPr="00AC1BAA">
                    <w:rPr>
                      <w:sz w:val="18"/>
                    </w:rPr>
                    <w:t>67</w:t>
                  </w:r>
                </w:p>
                <w:p w:rsidR="00FE7506" w:rsidRPr="00AC1BAA" w:rsidRDefault="00FE7506" w:rsidP="00336F27">
                  <w:pPr>
                    <w:ind w:right="469"/>
                    <w:jc w:val="right"/>
                    <w:rPr>
                      <w:sz w:val="18"/>
                    </w:rPr>
                  </w:pPr>
                  <w:r w:rsidRPr="00AC1BAA">
                    <w:rPr>
                      <w:sz w:val="18"/>
                    </w:rPr>
                    <w:t>26.9</w:t>
                  </w:r>
                </w:p>
              </w:tc>
              <w:tc>
                <w:tcPr>
                  <w:tcW w:w="1669" w:type="dxa"/>
                  <w:shd w:val="clear" w:color="auto" w:fill="auto"/>
                </w:tcPr>
                <w:p w:rsidR="00FE7506" w:rsidRPr="00AC1BAA" w:rsidRDefault="00FE7506" w:rsidP="00336F27">
                  <w:pPr>
                    <w:ind w:right="384"/>
                    <w:jc w:val="right"/>
                    <w:rPr>
                      <w:sz w:val="18"/>
                    </w:rPr>
                  </w:pPr>
                  <w:r w:rsidRPr="00AC1BAA">
                    <w:rPr>
                      <w:sz w:val="18"/>
                    </w:rPr>
                    <w:t>125</w:t>
                  </w:r>
                </w:p>
                <w:p w:rsidR="00FE7506" w:rsidRPr="00AC1BAA" w:rsidRDefault="00FE7506" w:rsidP="00336F27">
                  <w:pPr>
                    <w:ind w:right="384"/>
                    <w:jc w:val="right"/>
                    <w:rPr>
                      <w:sz w:val="18"/>
                    </w:rPr>
                  </w:pPr>
                  <w:r w:rsidRPr="00AC1BAA">
                    <w:rPr>
                      <w:sz w:val="18"/>
                    </w:rPr>
                    <w:t>50.2</w:t>
                  </w:r>
                </w:p>
              </w:tc>
              <w:tc>
                <w:tcPr>
                  <w:tcW w:w="1614" w:type="dxa"/>
                  <w:shd w:val="clear" w:color="auto" w:fill="auto"/>
                </w:tcPr>
                <w:p w:rsidR="00FE7506" w:rsidRPr="00AC1BAA" w:rsidRDefault="00FE7506" w:rsidP="00336F27">
                  <w:pPr>
                    <w:ind w:right="427"/>
                    <w:jc w:val="right"/>
                    <w:rPr>
                      <w:sz w:val="18"/>
                    </w:rPr>
                  </w:pPr>
                  <w:r w:rsidRPr="00AC1BAA">
                    <w:rPr>
                      <w:sz w:val="18"/>
                    </w:rPr>
                    <w:t>73</w:t>
                  </w:r>
                </w:p>
                <w:p w:rsidR="00FE7506" w:rsidRPr="00AC1BAA" w:rsidRDefault="00FE7506" w:rsidP="00336F27">
                  <w:pPr>
                    <w:ind w:right="427"/>
                    <w:jc w:val="right"/>
                    <w:rPr>
                      <w:sz w:val="18"/>
                    </w:rPr>
                  </w:pPr>
                  <w:r w:rsidRPr="00AC1BAA">
                    <w:rPr>
                      <w:sz w:val="18"/>
                    </w:rPr>
                    <w:t>29.3</w:t>
                  </w:r>
                </w:p>
              </w:tc>
              <w:tc>
                <w:tcPr>
                  <w:tcW w:w="1234" w:type="dxa"/>
                  <w:shd w:val="clear" w:color="auto" w:fill="auto"/>
                </w:tcPr>
                <w:p w:rsidR="00FE7506" w:rsidRPr="00AC1BAA" w:rsidRDefault="00FE7506" w:rsidP="00336F27">
                  <w:pPr>
                    <w:ind w:right="337"/>
                    <w:jc w:val="right"/>
                    <w:rPr>
                      <w:sz w:val="18"/>
                    </w:rPr>
                  </w:pPr>
                  <w:r w:rsidRPr="00AC1BAA">
                    <w:rPr>
                      <w:sz w:val="18"/>
                    </w:rPr>
                    <w:t>0</w:t>
                  </w:r>
                </w:p>
                <w:p w:rsidR="00FE7506" w:rsidRPr="00AC1BAA" w:rsidRDefault="00FE7506" w:rsidP="00336F27">
                  <w:pPr>
                    <w:ind w:right="337"/>
                    <w:jc w:val="right"/>
                    <w:rPr>
                      <w:sz w:val="18"/>
                    </w:rPr>
                  </w:pPr>
                  <w:r w:rsidRPr="00AC1BAA">
                    <w:rPr>
                      <w:sz w:val="18"/>
                    </w:rPr>
                    <w:t>0.0</w:t>
                  </w:r>
                </w:p>
              </w:tc>
              <w:tc>
                <w:tcPr>
                  <w:tcW w:w="1424" w:type="dxa"/>
                  <w:shd w:val="clear" w:color="auto" w:fill="auto"/>
                </w:tcPr>
                <w:p w:rsidR="00FE7506" w:rsidRPr="00AC1BAA" w:rsidRDefault="00FE7506" w:rsidP="00336F27">
                  <w:pPr>
                    <w:tabs>
                      <w:tab w:val="left" w:pos="797"/>
                    </w:tabs>
                    <w:ind w:right="432"/>
                    <w:jc w:val="right"/>
                    <w:rPr>
                      <w:sz w:val="18"/>
                    </w:rPr>
                  </w:pPr>
                  <w:r w:rsidRPr="00AC1BAA">
                    <w:rPr>
                      <w:sz w:val="18"/>
                    </w:rPr>
                    <w:t>51</w:t>
                  </w:r>
                </w:p>
                <w:p w:rsidR="00FE7506" w:rsidRPr="00AC1BAA" w:rsidRDefault="00FE7506" w:rsidP="00336F27">
                  <w:pPr>
                    <w:tabs>
                      <w:tab w:val="left" w:pos="797"/>
                    </w:tabs>
                    <w:ind w:right="432"/>
                    <w:jc w:val="right"/>
                    <w:rPr>
                      <w:sz w:val="18"/>
                    </w:rPr>
                  </w:pPr>
                  <w:r w:rsidRPr="00AC1BAA">
                    <w:rPr>
                      <w:sz w:val="18"/>
                    </w:rPr>
                    <w:t>20.5</w:t>
                  </w:r>
                </w:p>
              </w:tc>
            </w:tr>
            <w:tr w:rsidR="00FE7506" w:rsidTr="00E41E51">
              <w:trPr>
                <w:trHeight w:val="350"/>
              </w:trPr>
              <w:tc>
                <w:tcPr>
                  <w:tcW w:w="1428" w:type="dxa"/>
                  <w:shd w:val="clear" w:color="auto" w:fill="auto"/>
                </w:tcPr>
                <w:p w:rsidR="00FE7506" w:rsidRPr="00AC1BAA" w:rsidRDefault="00FE7506" w:rsidP="00AC1BAA">
                  <w:pPr>
                    <w:spacing w:before="60"/>
                    <w:rPr>
                      <w:sz w:val="18"/>
                    </w:rPr>
                  </w:pPr>
                  <w:r w:rsidRPr="00AC1BAA">
                    <w:rPr>
                      <w:sz w:val="18"/>
                    </w:rPr>
                    <w:t>2002</w:t>
                  </w:r>
                </w:p>
              </w:tc>
              <w:tc>
                <w:tcPr>
                  <w:tcW w:w="1429"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29" w:type="dxa"/>
                  <w:shd w:val="clear" w:color="auto" w:fill="auto"/>
                </w:tcPr>
                <w:p w:rsidR="00FE7506" w:rsidRPr="00AC1BAA" w:rsidRDefault="00FE7506" w:rsidP="00336F27">
                  <w:pPr>
                    <w:ind w:right="374"/>
                    <w:jc w:val="right"/>
                    <w:rPr>
                      <w:sz w:val="18"/>
                    </w:rPr>
                  </w:pPr>
                  <w:r w:rsidRPr="00AC1BAA">
                    <w:rPr>
                      <w:sz w:val="18"/>
                    </w:rPr>
                    <w:t>163</w:t>
                  </w:r>
                </w:p>
                <w:p w:rsidR="00FE7506" w:rsidRPr="00AC1BAA" w:rsidRDefault="00FE7506" w:rsidP="00336F27">
                  <w:pPr>
                    <w:ind w:right="374"/>
                    <w:jc w:val="right"/>
                    <w:rPr>
                      <w:sz w:val="18"/>
                    </w:rPr>
                  </w:pPr>
                  <w:r w:rsidRPr="00AC1BAA">
                    <w:rPr>
                      <w:sz w:val="18"/>
                    </w:rPr>
                    <w:t>71.2</w:t>
                  </w:r>
                </w:p>
              </w:tc>
              <w:tc>
                <w:tcPr>
                  <w:tcW w:w="1429" w:type="dxa"/>
                  <w:shd w:val="clear" w:color="auto" w:fill="auto"/>
                </w:tcPr>
                <w:p w:rsidR="00FE7506" w:rsidRPr="00AC1BAA" w:rsidRDefault="00FE7506" w:rsidP="00336F27">
                  <w:pPr>
                    <w:ind w:right="469"/>
                    <w:jc w:val="right"/>
                    <w:rPr>
                      <w:sz w:val="18"/>
                    </w:rPr>
                  </w:pPr>
                  <w:r w:rsidRPr="00AC1BAA">
                    <w:rPr>
                      <w:sz w:val="18"/>
                    </w:rPr>
                    <w:t>66</w:t>
                  </w:r>
                </w:p>
                <w:p w:rsidR="00FE7506" w:rsidRPr="00AC1BAA" w:rsidRDefault="00FE7506" w:rsidP="00336F27">
                  <w:pPr>
                    <w:ind w:right="469"/>
                    <w:jc w:val="right"/>
                    <w:rPr>
                      <w:sz w:val="18"/>
                    </w:rPr>
                  </w:pPr>
                  <w:r w:rsidRPr="00AC1BAA">
                    <w:rPr>
                      <w:sz w:val="18"/>
                    </w:rPr>
                    <w:t>28.8</w:t>
                  </w:r>
                </w:p>
              </w:tc>
              <w:tc>
                <w:tcPr>
                  <w:tcW w:w="1669" w:type="dxa"/>
                  <w:shd w:val="clear" w:color="auto" w:fill="auto"/>
                </w:tcPr>
                <w:p w:rsidR="00FE7506" w:rsidRPr="00AC1BAA" w:rsidRDefault="00FE7506" w:rsidP="00336F27">
                  <w:pPr>
                    <w:ind w:right="384"/>
                    <w:jc w:val="right"/>
                    <w:rPr>
                      <w:sz w:val="18"/>
                    </w:rPr>
                  </w:pPr>
                  <w:r w:rsidRPr="00AC1BAA">
                    <w:rPr>
                      <w:sz w:val="18"/>
                    </w:rPr>
                    <w:t>108</w:t>
                  </w:r>
                </w:p>
                <w:p w:rsidR="00FE7506" w:rsidRPr="00AC1BAA" w:rsidRDefault="00FE7506" w:rsidP="00336F27">
                  <w:pPr>
                    <w:ind w:right="384"/>
                    <w:jc w:val="right"/>
                    <w:rPr>
                      <w:sz w:val="18"/>
                    </w:rPr>
                  </w:pPr>
                  <w:r w:rsidRPr="00AC1BAA">
                    <w:rPr>
                      <w:sz w:val="18"/>
                    </w:rPr>
                    <w:t>47.1</w:t>
                  </w:r>
                </w:p>
              </w:tc>
              <w:tc>
                <w:tcPr>
                  <w:tcW w:w="1614" w:type="dxa"/>
                  <w:shd w:val="clear" w:color="auto" w:fill="auto"/>
                </w:tcPr>
                <w:p w:rsidR="00FE7506" w:rsidRPr="00AC1BAA" w:rsidRDefault="00FE7506" w:rsidP="00336F27">
                  <w:pPr>
                    <w:ind w:right="427"/>
                    <w:jc w:val="right"/>
                    <w:rPr>
                      <w:sz w:val="18"/>
                    </w:rPr>
                  </w:pPr>
                  <w:r w:rsidRPr="00AC1BAA">
                    <w:rPr>
                      <w:sz w:val="18"/>
                    </w:rPr>
                    <w:t>68</w:t>
                  </w:r>
                </w:p>
                <w:p w:rsidR="00FE7506" w:rsidRPr="00AC1BAA" w:rsidRDefault="00FE7506" w:rsidP="00336F27">
                  <w:pPr>
                    <w:ind w:right="427"/>
                    <w:jc w:val="right"/>
                    <w:rPr>
                      <w:sz w:val="18"/>
                    </w:rPr>
                  </w:pPr>
                  <w:r w:rsidRPr="00AC1BAA">
                    <w:rPr>
                      <w:sz w:val="18"/>
                    </w:rPr>
                    <w:t>29.7</w:t>
                  </w:r>
                </w:p>
              </w:tc>
              <w:tc>
                <w:tcPr>
                  <w:tcW w:w="1234" w:type="dxa"/>
                  <w:shd w:val="clear" w:color="auto" w:fill="auto"/>
                </w:tcPr>
                <w:p w:rsidR="00FE7506" w:rsidRPr="00AC1BAA" w:rsidRDefault="00FE7506" w:rsidP="00336F27">
                  <w:pPr>
                    <w:ind w:right="337"/>
                    <w:jc w:val="right"/>
                    <w:rPr>
                      <w:sz w:val="18"/>
                    </w:rPr>
                  </w:pPr>
                  <w:r w:rsidRPr="00AC1BAA">
                    <w:rPr>
                      <w:sz w:val="18"/>
                    </w:rPr>
                    <w:t>1</w:t>
                  </w:r>
                </w:p>
                <w:p w:rsidR="00FE7506" w:rsidRPr="00AC1BAA"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24" w:type="dxa"/>
                  <w:shd w:val="clear" w:color="auto" w:fill="auto"/>
                </w:tcPr>
                <w:p w:rsidR="00FE7506" w:rsidRPr="00AC1BAA" w:rsidRDefault="00FE7506" w:rsidP="00336F27">
                  <w:pPr>
                    <w:tabs>
                      <w:tab w:val="left" w:pos="797"/>
                    </w:tabs>
                    <w:ind w:right="432"/>
                    <w:jc w:val="right"/>
                    <w:rPr>
                      <w:sz w:val="18"/>
                    </w:rPr>
                  </w:pPr>
                  <w:r w:rsidRPr="00AC1BAA">
                    <w:rPr>
                      <w:sz w:val="18"/>
                    </w:rPr>
                    <w:t>52</w:t>
                  </w:r>
                </w:p>
                <w:p w:rsidR="00FE7506" w:rsidRPr="00AC1BAA" w:rsidRDefault="00FE7506" w:rsidP="00336F27">
                  <w:pPr>
                    <w:tabs>
                      <w:tab w:val="left" w:pos="797"/>
                    </w:tabs>
                    <w:ind w:right="432"/>
                    <w:jc w:val="right"/>
                    <w:rPr>
                      <w:sz w:val="18"/>
                    </w:rPr>
                  </w:pPr>
                  <w:r w:rsidRPr="00AC1BAA">
                    <w:rPr>
                      <w:sz w:val="18"/>
                    </w:rPr>
                    <w:t>22.7</w:t>
                  </w:r>
                </w:p>
              </w:tc>
            </w:tr>
            <w:tr w:rsidR="00FE7506" w:rsidTr="00E41E51">
              <w:trPr>
                <w:trHeight w:val="379"/>
              </w:trPr>
              <w:tc>
                <w:tcPr>
                  <w:tcW w:w="1428" w:type="dxa"/>
                  <w:shd w:val="clear" w:color="auto" w:fill="auto"/>
                </w:tcPr>
                <w:p w:rsidR="00FE7506" w:rsidRPr="00AC1BAA" w:rsidRDefault="00FE7506" w:rsidP="00AC1BAA">
                  <w:pPr>
                    <w:spacing w:before="60"/>
                    <w:rPr>
                      <w:sz w:val="18"/>
                    </w:rPr>
                  </w:pPr>
                  <w:r w:rsidRPr="00AC1BAA">
                    <w:rPr>
                      <w:sz w:val="18"/>
                    </w:rPr>
                    <w:t>2003</w:t>
                  </w:r>
                </w:p>
              </w:tc>
              <w:tc>
                <w:tcPr>
                  <w:tcW w:w="1429"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29" w:type="dxa"/>
                  <w:shd w:val="clear" w:color="auto" w:fill="auto"/>
                </w:tcPr>
                <w:p w:rsidR="00FE7506" w:rsidRPr="00AC1BAA" w:rsidRDefault="00FE7506" w:rsidP="00336F27">
                  <w:pPr>
                    <w:ind w:right="374"/>
                    <w:jc w:val="right"/>
                    <w:rPr>
                      <w:sz w:val="18"/>
                    </w:rPr>
                  </w:pPr>
                  <w:r w:rsidRPr="00AC1BAA">
                    <w:rPr>
                      <w:sz w:val="18"/>
                    </w:rPr>
                    <w:t>150</w:t>
                  </w:r>
                </w:p>
                <w:p w:rsidR="00FE7506" w:rsidRPr="00AC1BAA" w:rsidRDefault="00FE7506" w:rsidP="00336F27">
                  <w:pPr>
                    <w:ind w:right="374"/>
                    <w:jc w:val="right"/>
                    <w:rPr>
                      <w:sz w:val="18"/>
                    </w:rPr>
                  </w:pPr>
                  <w:r w:rsidRPr="00AC1BAA">
                    <w:rPr>
                      <w:sz w:val="18"/>
                    </w:rPr>
                    <w:t>66.4</w:t>
                  </w:r>
                </w:p>
              </w:tc>
              <w:tc>
                <w:tcPr>
                  <w:tcW w:w="1429" w:type="dxa"/>
                  <w:shd w:val="clear" w:color="auto" w:fill="auto"/>
                </w:tcPr>
                <w:p w:rsidR="00FE7506" w:rsidRPr="00AC1BAA" w:rsidRDefault="00FE7506" w:rsidP="00336F27">
                  <w:pPr>
                    <w:ind w:right="469"/>
                    <w:jc w:val="right"/>
                    <w:rPr>
                      <w:sz w:val="18"/>
                    </w:rPr>
                  </w:pPr>
                  <w:r w:rsidRPr="00AC1BAA">
                    <w:rPr>
                      <w:sz w:val="18"/>
                    </w:rPr>
                    <w:t>76</w:t>
                  </w:r>
                </w:p>
                <w:p w:rsidR="00FE7506" w:rsidRPr="00AC1BAA" w:rsidRDefault="00FE7506" w:rsidP="00336F27">
                  <w:pPr>
                    <w:ind w:right="469"/>
                    <w:jc w:val="right"/>
                    <w:rPr>
                      <w:sz w:val="18"/>
                    </w:rPr>
                  </w:pPr>
                  <w:r w:rsidRPr="00AC1BAA">
                    <w:rPr>
                      <w:sz w:val="18"/>
                    </w:rPr>
                    <w:t>33.6</w:t>
                  </w:r>
                </w:p>
              </w:tc>
              <w:tc>
                <w:tcPr>
                  <w:tcW w:w="1669" w:type="dxa"/>
                  <w:shd w:val="clear" w:color="auto" w:fill="auto"/>
                </w:tcPr>
                <w:p w:rsidR="00FE7506" w:rsidRPr="00AC1BAA" w:rsidRDefault="00FE7506" w:rsidP="00336F27">
                  <w:pPr>
                    <w:ind w:right="384"/>
                    <w:jc w:val="right"/>
                    <w:rPr>
                      <w:sz w:val="18"/>
                    </w:rPr>
                  </w:pPr>
                  <w:r w:rsidRPr="00AC1BAA">
                    <w:rPr>
                      <w:sz w:val="18"/>
                    </w:rPr>
                    <w:t>113</w:t>
                  </w:r>
                </w:p>
                <w:p w:rsidR="00FE7506" w:rsidRPr="00AC1BAA" w:rsidRDefault="00FE7506" w:rsidP="00336F27">
                  <w:pPr>
                    <w:ind w:right="384"/>
                    <w:jc w:val="right"/>
                    <w:rPr>
                      <w:sz w:val="18"/>
                    </w:rPr>
                  </w:pPr>
                  <w:r w:rsidRPr="00AC1BAA">
                    <w:rPr>
                      <w:sz w:val="18"/>
                    </w:rPr>
                    <w:t>50.0</w:t>
                  </w:r>
                </w:p>
              </w:tc>
              <w:tc>
                <w:tcPr>
                  <w:tcW w:w="1614" w:type="dxa"/>
                  <w:shd w:val="clear" w:color="auto" w:fill="auto"/>
                </w:tcPr>
                <w:p w:rsidR="00FE7506" w:rsidRPr="00AC1BAA" w:rsidRDefault="00FE7506" w:rsidP="00336F27">
                  <w:pPr>
                    <w:ind w:right="427"/>
                    <w:jc w:val="right"/>
                    <w:rPr>
                      <w:sz w:val="18"/>
                    </w:rPr>
                  </w:pPr>
                  <w:r w:rsidRPr="00AC1BAA">
                    <w:rPr>
                      <w:sz w:val="18"/>
                    </w:rPr>
                    <w:t>58</w:t>
                  </w:r>
                </w:p>
                <w:p w:rsidR="00FE7506" w:rsidRPr="00AC1BAA" w:rsidRDefault="00FE7506" w:rsidP="00336F27">
                  <w:pPr>
                    <w:ind w:right="427"/>
                    <w:jc w:val="right"/>
                    <w:rPr>
                      <w:sz w:val="18"/>
                    </w:rPr>
                  </w:pPr>
                  <w:r w:rsidRPr="00AC1BAA">
                    <w:rPr>
                      <w:sz w:val="18"/>
                    </w:rPr>
                    <w:t>25.7</w:t>
                  </w:r>
                </w:p>
              </w:tc>
              <w:tc>
                <w:tcPr>
                  <w:tcW w:w="1234" w:type="dxa"/>
                  <w:shd w:val="clear" w:color="auto" w:fill="auto"/>
                </w:tcPr>
                <w:p w:rsidR="00FE7506" w:rsidRPr="00AC1BAA" w:rsidRDefault="00FE7506" w:rsidP="00336F27">
                  <w:pPr>
                    <w:ind w:right="337"/>
                    <w:jc w:val="right"/>
                    <w:rPr>
                      <w:sz w:val="18"/>
                    </w:rPr>
                  </w:pPr>
                  <w:r w:rsidRPr="00AC1BAA">
                    <w:rPr>
                      <w:sz w:val="18"/>
                    </w:rPr>
                    <w:t>2</w:t>
                  </w:r>
                </w:p>
                <w:p w:rsidR="00FE7506" w:rsidRPr="00AC1BAA"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24" w:type="dxa"/>
                  <w:shd w:val="clear" w:color="auto" w:fill="auto"/>
                </w:tcPr>
                <w:p w:rsidR="00FE7506" w:rsidRPr="00AC1BAA" w:rsidRDefault="00FE7506" w:rsidP="00336F27">
                  <w:pPr>
                    <w:tabs>
                      <w:tab w:val="left" w:pos="797"/>
                    </w:tabs>
                    <w:ind w:right="432"/>
                    <w:jc w:val="right"/>
                    <w:rPr>
                      <w:sz w:val="18"/>
                    </w:rPr>
                  </w:pPr>
                  <w:r w:rsidRPr="00AC1BAA">
                    <w:rPr>
                      <w:sz w:val="18"/>
                    </w:rPr>
                    <w:t>53</w:t>
                  </w:r>
                </w:p>
                <w:p w:rsidR="00FE7506" w:rsidRPr="00AC1BAA" w:rsidRDefault="00FE7506" w:rsidP="00336F27">
                  <w:pPr>
                    <w:tabs>
                      <w:tab w:val="left" w:pos="797"/>
                    </w:tabs>
                    <w:ind w:right="432"/>
                    <w:jc w:val="right"/>
                    <w:rPr>
                      <w:sz w:val="18"/>
                    </w:rPr>
                  </w:pPr>
                  <w:r w:rsidRPr="00AC1BAA">
                    <w:rPr>
                      <w:sz w:val="18"/>
                    </w:rPr>
                    <w:t>23.5</w:t>
                  </w:r>
                </w:p>
              </w:tc>
            </w:tr>
            <w:tr w:rsidR="00FE7506" w:rsidTr="00E41E51">
              <w:trPr>
                <w:trHeight w:val="334"/>
              </w:trPr>
              <w:tc>
                <w:tcPr>
                  <w:tcW w:w="1428" w:type="dxa"/>
                  <w:shd w:val="clear" w:color="auto" w:fill="auto"/>
                </w:tcPr>
                <w:p w:rsidR="00FE7506" w:rsidRPr="00AC1BAA" w:rsidRDefault="00FE7506" w:rsidP="00AC1BAA">
                  <w:pPr>
                    <w:spacing w:before="60"/>
                    <w:rPr>
                      <w:sz w:val="18"/>
                    </w:rPr>
                  </w:pPr>
                  <w:r w:rsidRPr="00AC1BAA">
                    <w:rPr>
                      <w:sz w:val="18"/>
                    </w:rPr>
                    <w:t>2004</w:t>
                  </w:r>
                </w:p>
              </w:tc>
              <w:tc>
                <w:tcPr>
                  <w:tcW w:w="1429"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29" w:type="dxa"/>
                  <w:shd w:val="clear" w:color="auto" w:fill="auto"/>
                </w:tcPr>
                <w:p w:rsidR="00FE7506" w:rsidRPr="00AC1BAA" w:rsidRDefault="00FE7506" w:rsidP="00336F27">
                  <w:pPr>
                    <w:ind w:right="374"/>
                    <w:jc w:val="right"/>
                    <w:rPr>
                      <w:sz w:val="18"/>
                    </w:rPr>
                  </w:pPr>
                  <w:r w:rsidRPr="00AC1BAA">
                    <w:rPr>
                      <w:sz w:val="18"/>
                    </w:rPr>
                    <w:t>151</w:t>
                  </w:r>
                </w:p>
                <w:p w:rsidR="00FE7506" w:rsidRPr="00AC1BAA" w:rsidRDefault="00FE7506" w:rsidP="00336F27">
                  <w:pPr>
                    <w:ind w:right="374"/>
                    <w:jc w:val="right"/>
                    <w:rPr>
                      <w:sz w:val="18"/>
                    </w:rPr>
                  </w:pPr>
                  <w:r w:rsidRPr="00AC1BAA">
                    <w:rPr>
                      <w:sz w:val="18"/>
                    </w:rPr>
                    <w:t>71.6</w:t>
                  </w:r>
                </w:p>
              </w:tc>
              <w:tc>
                <w:tcPr>
                  <w:tcW w:w="1429" w:type="dxa"/>
                  <w:shd w:val="clear" w:color="auto" w:fill="auto"/>
                </w:tcPr>
                <w:p w:rsidR="00FE7506" w:rsidRPr="00AC1BAA" w:rsidRDefault="00FE7506" w:rsidP="00336F27">
                  <w:pPr>
                    <w:ind w:right="469"/>
                    <w:jc w:val="right"/>
                    <w:rPr>
                      <w:sz w:val="18"/>
                    </w:rPr>
                  </w:pPr>
                  <w:r w:rsidRPr="00AC1BAA">
                    <w:rPr>
                      <w:sz w:val="18"/>
                    </w:rPr>
                    <w:t>60</w:t>
                  </w:r>
                </w:p>
                <w:p w:rsidR="00FE7506" w:rsidRPr="00AC1BAA" w:rsidRDefault="00FE7506" w:rsidP="00336F27">
                  <w:pPr>
                    <w:ind w:right="469"/>
                    <w:jc w:val="right"/>
                    <w:rPr>
                      <w:sz w:val="18"/>
                    </w:rPr>
                  </w:pPr>
                  <w:r w:rsidRPr="00AC1BAA">
                    <w:rPr>
                      <w:sz w:val="18"/>
                    </w:rPr>
                    <w:t>28.4</w:t>
                  </w:r>
                </w:p>
              </w:tc>
              <w:tc>
                <w:tcPr>
                  <w:tcW w:w="1669" w:type="dxa"/>
                  <w:shd w:val="clear" w:color="auto" w:fill="auto"/>
                </w:tcPr>
                <w:p w:rsidR="00FE7506" w:rsidRPr="00AC1BAA" w:rsidRDefault="00FE7506" w:rsidP="00336F27">
                  <w:pPr>
                    <w:ind w:right="384"/>
                    <w:jc w:val="right"/>
                    <w:rPr>
                      <w:sz w:val="18"/>
                    </w:rPr>
                  </w:pPr>
                  <w:r w:rsidRPr="00AC1BAA">
                    <w:rPr>
                      <w:sz w:val="18"/>
                    </w:rPr>
                    <w:t>97</w:t>
                  </w:r>
                  <w:r w:rsidRPr="00336F27">
                    <w:rPr>
                      <w:sz w:val="18"/>
                    </w:rPr>
                    <w:t>6</w:t>
                  </w:r>
                </w:p>
                <w:p w:rsidR="00FE7506" w:rsidRPr="00AC1BAA" w:rsidRDefault="00FE7506" w:rsidP="00336F27">
                  <w:pPr>
                    <w:ind w:right="384"/>
                    <w:jc w:val="right"/>
                    <w:rPr>
                      <w:sz w:val="18"/>
                    </w:rPr>
                  </w:pPr>
                  <w:r w:rsidRPr="00AC1BAA">
                    <w:rPr>
                      <w:sz w:val="18"/>
                    </w:rPr>
                    <w:t>46.0</w:t>
                  </w:r>
                </w:p>
              </w:tc>
              <w:tc>
                <w:tcPr>
                  <w:tcW w:w="1614" w:type="dxa"/>
                  <w:shd w:val="clear" w:color="auto" w:fill="auto"/>
                </w:tcPr>
                <w:p w:rsidR="00FE7506" w:rsidRPr="00AC1BAA" w:rsidRDefault="00FE7506" w:rsidP="00336F27">
                  <w:pPr>
                    <w:ind w:right="427"/>
                    <w:jc w:val="right"/>
                    <w:rPr>
                      <w:sz w:val="18"/>
                    </w:rPr>
                  </w:pPr>
                  <w:r w:rsidRPr="00AC1BAA">
                    <w:rPr>
                      <w:sz w:val="18"/>
                    </w:rPr>
                    <w:t>55</w:t>
                  </w:r>
                </w:p>
                <w:p w:rsidR="00FE7506" w:rsidRPr="00AC1BAA" w:rsidRDefault="00FE7506" w:rsidP="00336F27">
                  <w:pPr>
                    <w:ind w:right="427"/>
                    <w:jc w:val="right"/>
                    <w:rPr>
                      <w:sz w:val="18"/>
                    </w:rPr>
                  </w:pPr>
                  <w:r w:rsidRPr="00AC1BAA">
                    <w:rPr>
                      <w:sz w:val="18"/>
                    </w:rPr>
                    <w:t>26.1</w:t>
                  </w:r>
                </w:p>
              </w:tc>
              <w:tc>
                <w:tcPr>
                  <w:tcW w:w="1234" w:type="dxa"/>
                  <w:shd w:val="clear" w:color="auto" w:fill="auto"/>
                </w:tcPr>
                <w:p w:rsidR="00FE7506" w:rsidRPr="00AC1BAA" w:rsidRDefault="00FE7506" w:rsidP="00336F27">
                  <w:pPr>
                    <w:ind w:right="337"/>
                    <w:jc w:val="right"/>
                    <w:rPr>
                      <w:sz w:val="18"/>
                    </w:rPr>
                  </w:pPr>
                  <w:r w:rsidRPr="00AC1BAA">
                    <w:rPr>
                      <w:sz w:val="18"/>
                    </w:rPr>
                    <w:t>4</w:t>
                  </w:r>
                </w:p>
                <w:p w:rsidR="00FE7506" w:rsidRPr="00AC1BAA"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24" w:type="dxa"/>
                  <w:shd w:val="clear" w:color="auto" w:fill="auto"/>
                </w:tcPr>
                <w:p w:rsidR="00FE7506" w:rsidRPr="00AC1BAA" w:rsidRDefault="00FE7506" w:rsidP="00336F27">
                  <w:pPr>
                    <w:tabs>
                      <w:tab w:val="left" w:pos="797"/>
                    </w:tabs>
                    <w:ind w:right="432"/>
                    <w:jc w:val="right"/>
                    <w:rPr>
                      <w:sz w:val="18"/>
                    </w:rPr>
                  </w:pPr>
                  <w:r w:rsidRPr="00AC1BAA">
                    <w:rPr>
                      <w:sz w:val="18"/>
                    </w:rPr>
                    <w:t>55</w:t>
                  </w:r>
                </w:p>
                <w:p w:rsidR="00FE7506" w:rsidRPr="00AC1BAA" w:rsidRDefault="00FE7506" w:rsidP="00336F27">
                  <w:pPr>
                    <w:tabs>
                      <w:tab w:val="left" w:pos="797"/>
                    </w:tabs>
                    <w:ind w:right="432"/>
                    <w:jc w:val="right"/>
                    <w:rPr>
                      <w:sz w:val="18"/>
                    </w:rPr>
                  </w:pPr>
                  <w:r w:rsidRPr="00AC1BAA">
                    <w:rPr>
                      <w:sz w:val="18"/>
                    </w:rPr>
                    <w:t>26.1</w:t>
                  </w:r>
                </w:p>
              </w:tc>
            </w:tr>
            <w:tr w:rsidR="00FE7506" w:rsidTr="00E41E51">
              <w:trPr>
                <w:trHeight w:val="305"/>
              </w:trPr>
              <w:tc>
                <w:tcPr>
                  <w:tcW w:w="1428" w:type="dxa"/>
                  <w:shd w:val="clear" w:color="auto" w:fill="auto"/>
                </w:tcPr>
                <w:p w:rsidR="00FE7506" w:rsidRPr="00AC1BAA" w:rsidRDefault="00FE7506" w:rsidP="00AC1BAA">
                  <w:pPr>
                    <w:spacing w:before="60"/>
                    <w:rPr>
                      <w:sz w:val="18"/>
                    </w:rPr>
                  </w:pPr>
                  <w:r w:rsidRPr="00AC1BAA">
                    <w:rPr>
                      <w:sz w:val="18"/>
                    </w:rPr>
                    <w:t>2005</w:t>
                  </w:r>
                </w:p>
              </w:tc>
              <w:tc>
                <w:tcPr>
                  <w:tcW w:w="1429"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29" w:type="dxa"/>
                  <w:shd w:val="clear" w:color="auto" w:fill="auto"/>
                </w:tcPr>
                <w:p w:rsidR="00FE7506" w:rsidRPr="00AC1BAA" w:rsidRDefault="00FE7506" w:rsidP="00336F27">
                  <w:pPr>
                    <w:ind w:right="374"/>
                    <w:jc w:val="right"/>
                    <w:rPr>
                      <w:sz w:val="18"/>
                    </w:rPr>
                  </w:pPr>
                  <w:r w:rsidRPr="00AC1BAA">
                    <w:rPr>
                      <w:sz w:val="18"/>
                    </w:rPr>
                    <w:t>122</w:t>
                  </w:r>
                </w:p>
                <w:p w:rsidR="00FE7506" w:rsidRPr="00AC1BAA" w:rsidRDefault="00FE7506" w:rsidP="00336F27">
                  <w:pPr>
                    <w:ind w:right="374"/>
                    <w:jc w:val="right"/>
                    <w:rPr>
                      <w:sz w:val="18"/>
                    </w:rPr>
                  </w:pPr>
                  <w:r w:rsidRPr="00AC1BAA">
                    <w:rPr>
                      <w:sz w:val="18"/>
                    </w:rPr>
                    <w:t>67.8</w:t>
                  </w:r>
                </w:p>
              </w:tc>
              <w:tc>
                <w:tcPr>
                  <w:tcW w:w="1429" w:type="dxa"/>
                  <w:shd w:val="clear" w:color="auto" w:fill="auto"/>
                </w:tcPr>
                <w:p w:rsidR="00FE7506" w:rsidRPr="00AC1BAA" w:rsidRDefault="00FE7506" w:rsidP="00336F27">
                  <w:pPr>
                    <w:ind w:right="469"/>
                    <w:jc w:val="right"/>
                    <w:rPr>
                      <w:sz w:val="18"/>
                    </w:rPr>
                  </w:pPr>
                  <w:r w:rsidRPr="00AC1BAA">
                    <w:rPr>
                      <w:sz w:val="18"/>
                    </w:rPr>
                    <w:t>58</w:t>
                  </w:r>
                </w:p>
                <w:p w:rsidR="00FE7506" w:rsidRPr="00AC1BAA" w:rsidRDefault="00FE7506" w:rsidP="00336F27">
                  <w:pPr>
                    <w:ind w:right="469"/>
                    <w:jc w:val="right"/>
                    <w:rPr>
                      <w:sz w:val="18"/>
                    </w:rPr>
                  </w:pPr>
                  <w:r w:rsidRPr="00AC1BAA">
                    <w:rPr>
                      <w:sz w:val="18"/>
                    </w:rPr>
                    <w:t>32.2</w:t>
                  </w:r>
                </w:p>
              </w:tc>
              <w:tc>
                <w:tcPr>
                  <w:tcW w:w="1669" w:type="dxa"/>
                  <w:shd w:val="clear" w:color="auto" w:fill="auto"/>
                </w:tcPr>
                <w:p w:rsidR="00FE7506" w:rsidRPr="00AC1BAA" w:rsidRDefault="00FE7506" w:rsidP="00336F27">
                  <w:pPr>
                    <w:ind w:right="384"/>
                    <w:jc w:val="right"/>
                    <w:rPr>
                      <w:sz w:val="18"/>
                    </w:rPr>
                  </w:pPr>
                  <w:r w:rsidRPr="00AC1BAA">
                    <w:rPr>
                      <w:sz w:val="18"/>
                    </w:rPr>
                    <w:t>75</w:t>
                  </w:r>
                </w:p>
                <w:p w:rsidR="00FE7506" w:rsidRPr="00AC1BAA" w:rsidRDefault="00FE7506" w:rsidP="00336F27">
                  <w:pPr>
                    <w:ind w:right="384"/>
                    <w:jc w:val="right"/>
                    <w:rPr>
                      <w:sz w:val="18"/>
                    </w:rPr>
                  </w:pPr>
                  <w:r w:rsidRPr="00AC1BAA">
                    <w:rPr>
                      <w:sz w:val="18"/>
                    </w:rPr>
                    <w:t>41.7</w:t>
                  </w:r>
                </w:p>
              </w:tc>
              <w:tc>
                <w:tcPr>
                  <w:tcW w:w="1614" w:type="dxa"/>
                  <w:shd w:val="clear" w:color="auto" w:fill="auto"/>
                </w:tcPr>
                <w:p w:rsidR="00FE7506" w:rsidRPr="00AC1BAA" w:rsidRDefault="00FE7506" w:rsidP="00336F27">
                  <w:pPr>
                    <w:ind w:right="427"/>
                    <w:jc w:val="right"/>
                    <w:rPr>
                      <w:sz w:val="18"/>
                    </w:rPr>
                  </w:pPr>
                  <w:r w:rsidRPr="00AC1BAA">
                    <w:rPr>
                      <w:sz w:val="18"/>
                    </w:rPr>
                    <w:t>56</w:t>
                  </w:r>
                </w:p>
                <w:p w:rsidR="00FE7506" w:rsidRPr="00AC1BAA" w:rsidRDefault="00FE7506" w:rsidP="00336F27">
                  <w:pPr>
                    <w:ind w:right="427"/>
                    <w:jc w:val="right"/>
                    <w:rPr>
                      <w:sz w:val="18"/>
                    </w:rPr>
                  </w:pPr>
                  <w:r w:rsidRPr="00AC1BAA">
                    <w:rPr>
                      <w:sz w:val="18"/>
                    </w:rPr>
                    <w:t>31.1</w:t>
                  </w:r>
                </w:p>
              </w:tc>
              <w:tc>
                <w:tcPr>
                  <w:tcW w:w="1234" w:type="dxa"/>
                  <w:shd w:val="clear" w:color="auto" w:fill="auto"/>
                </w:tcPr>
                <w:p w:rsidR="00FE7506" w:rsidRPr="00AC1BAA" w:rsidRDefault="00FE7506" w:rsidP="00336F27">
                  <w:pPr>
                    <w:ind w:right="337"/>
                    <w:jc w:val="right"/>
                    <w:rPr>
                      <w:sz w:val="18"/>
                    </w:rPr>
                  </w:pPr>
                  <w:r w:rsidRPr="00AC1BAA">
                    <w:rPr>
                      <w:sz w:val="18"/>
                    </w:rPr>
                    <w:t>4</w:t>
                  </w:r>
                </w:p>
                <w:p w:rsidR="00FE7506" w:rsidRPr="00AC1BAA"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24" w:type="dxa"/>
                  <w:shd w:val="clear" w:color="auto" w:fill="auto"/>
                </w:tcPr>
                <w:p w:rsidR="00FE7506" w:rsidRPr="00AC1BAA" w:rsidRDefault="00FE7506" w:rsidP="00336F27">
                  <w:pPr>
                    <w:tabs>
                      <w:tab w:val="left" w:pos="797"/>
                    </w:tabs>
                    <w:ind w:right="432"/>
                    <w:jc w:val="right"/>
                    <w:rPr>
                      <w:sz w:val="18"/>
                    </w:rPr>
                  </w:pPr>
                  <w:r w:rsidRPr="00AC1BAA">
                    <w:rPr>
                      <w:sz w:val="18"/>
                    </w:rPr>
                    <w:t>45</w:t>
                  </w:r>
                </w:p>
                <w:p w:rsidR="00FE7506" w:rsidRPr="00AC1BAA" w:rsidRDefault="00FE7506" w:rsidP="00336F27">
                  <w:pPr>
                    <w:tabs>
                      <w:tab w:val="left" w:pos="797"/>
                    </w:tabs>
                    <w:ind w:right="432"/>
                    <w:jc w:val="right"/>
                    <w:rPr>
                      <w:sz w:val="18"/>
                    </w:rPr>
                  </w:pPr>
                  <w:r w:rsidRPr="00AC1BAA">
                    <w:rPr>
                      <w:sz w:val="18"/>
                    </w:rPr>
                    <w:t>25.0</w:t>
                  </w:r>
                </w:p>
              </w:tc>
            </w:tr>
            <w:tr w:rsidR="00FE7506" w:rsidTr="00E41E51">
              <w:trPr>
                <w:trHeight w:val="305"/>
              </w:trPr>
              <w:tc>
                <w:tcPr>
                  <w:tcW w:w="1428" w:type="dxa"/>
                  <w:shd w:val="clear" w:color="auto" w:fill="auto"/>
                </w:tcPr>
                <w:p w:rsidR="00FE7506" w:rsidRPr="00AC1BAA" w:rsidRDefault="00FE7506" w:rsidP="00AC1BAA">
                  <w:pPr>
                    <w:spacing w:before="60"/>
                    <w:rPr>
                      <w:sz w:val="18"/>
                    </w:rPr>
                  </w:pPr>
                  <w:r w:rsidRPr="00AC1BAA">
                    <w:rPr>
                      <w:sz w:val="18"/>
                    </w:rPr>
                    <w:t>2006</w:t>
                  </w:r>
                </w:p>
              </w:tc>
              <w:tc>
                <w:tcPr>
                  <w:tcW w:w="1429"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29" w:type="dxa"/>
                  <w:shd w:val="clear" w:color="auto" w:fill="auto"/>
                </w:tcPr>
                <w:p w:rsidR="00FE7506" w:rsidRPr="00336F27" w:rsidRDefault="00FE7506" w:rsidP="00336F27">
                  <w:pPr>
                    <w:ind w:right="374"/>
                    <w:jc w:val="right"/>
                    <w:rPr>
                      <w:sz w:val="18"/>
                    </w:rPr>
                  </w:pPr>
                  <w:r w:rsidRPr="00336F27">
                    <w:rPr>
                      <w:sz w:val="18"/>
                    </w:rPr>
                    <w:t>122</w:t>
                  </w:r>
                </w:p>
                <w:p w:rsidR="00FE7506" w:rsidRPr="00336F27" w:rsidRDefault="00FE7506" w:rsidP="00336F27">
                  <w:pPr>
                    <w:ind w:right="374"/>
                    <w:jc w:val="right"/>
                    <w:rPr>
                      <w:sz w:val="18"/>
                    </w:rPr>
                  </w:pPr>
                  <w:r w:rsidRPr="00336F27">
                    <w:rPr>
                      <w:sz w:val="18"/>
                    </w:rPr>
                    <w:t>68.2</w:t>
                  </w:r>
                </w:p>
              </w:tc>
              <w:tc>
                <w:tcPr>
                  <w:tcW w:w="1429" w:type="dxa"/>
                  <w:shd w:val="clear" w:color="auto" w:fill="auto"/>
                </w:tcPr>
                <w:p w:rsidR="00FE7506" w:rsidRPr="00336F27" w:rsidRDefault="00FE7506" w:rsidP="00336F27">
                  <w:pPr>
                    <w:ind w:right="469"/>
                    <w:jc w:val="right"/>
                    <w:rPr>
                      <w:sz w:val="18"/>
                    </w:rPr>
                  </w:pPr>
                  <w:r w:rsidRPr="00336F27">
                    <w:rPr>
                      <w:sz w:val="18"/>
                    </w:rPr>
                    <w:t>57</w:t>
                  </w:r>
                </w:p>
                <w:p w:rsidR="00FE7506" w:rsidRPr="00336F27" w:rsidRDefault="00FE7506" w:rsidP="00336F27">
                  <w:pPr>
                    <w:ind w:right="469"/>
                    <w:jc w:val="right"/>
                    <w:rPr>
                      <w:sz w:val="18"/>
                    </w:rPr>
                  </w:pPr>
                  <w:r w:rsidRPr="00336F27">
                    <w:rPr>
                      <w:sz w:val="18"/>
                    </w:rPr>
                    <w:t>31.8</w:t>
                  </w:r>
                </w:p>
              </w:tc>
              <w:tc>
                <w:tcPr>
                  <w:tcW w:w="1669" w:type="dxa"/>
                  <w:shd w:val="clear" w:color="auto" w:fill="auto"/>
                </w:tcPr>
                <w:p w:rsidR="00FE7506" w:rsidRPr="00336F27" w:rsidRDefault="00FE7506" w:rsidP="00336F27">
                  <w:pPr>
                    <w:ind w:right="384"/>
                    <w:jc w:val="right"/>
                    <w:rPr>
                      <w:sz w:val="18"/>
                    </w:rPr>
                  </w:pPr>
                  <w:r w:rsidRPr="00336F27">
                    <w:rPr>
                      <w:sz w:val="18"/>
                    </w:rPr>
                    <w:t>91</w:t>
                  </w:r>
                </w:p>
                <w:p w:rsidR="00FE7506" w:rsidRPr="00336F27" w:rsidRDefault="00FE7506" w:rsidP="00336F27">
                  <w:pPr>
                    <w:ind w:right="384"/>
                    <w:jc w:val="right"/>
                    <w:rPr>
                      <w:sz w:val="18"/>
                    </w:rPr>
                  </w:pPr>
                  <w:r w:rsidRPr="00336F27">
                    <w:rPr>
                      <w:sz w:val="18"/>
                    </w:rPr>
                    <w:t>50.8</w:t>
                  </w:r>
                </w:p>
              </w:tc>
              <w:tc>
                <w:tcPr>
                  <w:tcW w:w="1614" w:type="dxa"/>
                  <w:shd w:val="clear" w:color="auto" w:fill="auto"/>
                </w:tcPr>
                <w:p w:rsidR="00FE7506" w:rsidRPr="00336F27" w:rsidRDefault="00FE7506" w:rsidP="00336F27">
                  <w:pPr>
                    <w:ind w:right="427"/>
                    <w:jc w:val="right"/>
                    <w:rPr>
                      <w:sz w:val="18"/>
                    </w:rPr>
                  </w:pPr>
                  <w:r w:rsidRPr="00336F27">
                    <w:rPr>
                      <w:sz w:val="18"/>
                    </w:rPr>
                    <w:t>49</w:t>
                  </w:r>
                </w:p>
                <w:p w:rsidR="00FE7506" w:rsidRPr="00336F27" w:rsidRDefault="00FE7506" w:rsidP="00336F27">
                  <w:pPr>
                    <w:ind w:right="427"/>
                    <w:jc w:val="right"/>
                    <w:rPr>
                      <w:sz w:val="18"/>
                    </w:rPr>
                  </w:pPr>
                  <w:r w:rsidRPr="00336F27">
                    <w:rPr>
                      <w:sz w:val="18"/>
                    </w:rPr>
                    <w:t>27.4</w:t>
                  </w:r>
                </w:p>
              </w:tc>
              <w:tc>
                <w:tcPr>
                  <w:tcW w:w="1234" w:type="dxa"/>
                  <w:shd w:val="clear" w:color="auto" w:fill="auto"/>
                </w:tcPr>
                <w:p w:rsidR="00FE7506" w:rsidRPr="00336F27" w:rsidRDefault="00FE7506" w:rsidP="00336F27">
                  <w:pPr>
                    <w:ind w:right="337"/>
                    <w:jc w:val="right"/>
                    <w:rPr>
                      <w:sz w:val="18"/>
                    </w:rPr>
                  </w:pPr>
                  <w:r w:rsidRPr="00336F27">
                    <w:rPr>
                      <w:sz w:val="18"/>
                    </w:rPr>
                    <w:t>2</w:t>
                  </w:r>
                </w:p>
                <w:p w:rsidR="00FE7506" w:rsidRPr="00336F27"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24" w:type="dxa"/>
                  <w:shd w:val="clear" w:color="auto" w:fill="auto"/>
                </w:tcPr>
                <w:p w:rsidR="00FE7506" w:rsidRPr="00AC1BAA" w:rsidRDefault="00FE7506" w:rsidP="00336F27">
                  <w:pPr>
                    <w:tabs>
                      <w:tab w:val="left" w:pos="797"/>
                    </w:tabs>
                    <w:ind w:right="432"/>
                    <w:jc w:val="right"/>
                    <w:rPr>
                      <w:sz w:val="18"/>
                    </w:rPr>
                  </w:pPr>
                  <w:r w:rsidRPr="00AC1BAA">
                    <w:rPr>
                      <w:sz w:val="18"/>
                    </w:rPr>
                    <w:t>37</w:t>
                  </w:r>
                </w:p>
                <w:p w:rsidR="00FE7506" w:rsidRPr="00AC1BAA" w:rsidRDefault="00FE7506" w:rsidP="00336F27">
                  <w:pPr>
                    <w:tabs>
                      <w:tab w:val="left" w:pos="797"/>
                    </w:tabs>
                    <w:ind w:right="432"/>
                    <w:jc w:val="right"/>
                    <w:rPr>
                      <w:sz w:val="18"/>
                    </w:rPr>
                  </w:pPr>
                  <w:r w:rsidRPr="00AC1BAA">
                    <w:rPr>
                      <w:sz w:val="18"/>
                    </w:rPr>
                    <w:t>20.7</w:t>
                  </w:r>
                </w:p>
              </w:tc>
            </w:tr>
            <w:tr w:rsidR="00FE7506" w:rsidTr="00E41E51">
              <w:trPr>
                <w:trHeight w:val="379"/>
              </w:trPr>
              <w:tc>
                <w:tcPr>
                  <w:tcW w:w="1428" w:type="dxa"/>
                  <w:shd w:val="clear" w:color="auto" w:fill="auto"/>
                </w:tcPr>
                <w:p w:rsidR="00FE7506" w:rsidRPr="00AC1BAA" w:rsidRDefault="00FE7506" w:rsidP="00AC1BAA">
                  <w:pPr>
                    <w:spacing w:before="60"/>
                    <w:rPr>
                      <w:sz w:val="18"/>
                    </w:rPr>
                  </w:pPr>
                  <w:r w:rsidRPr="00AC1BAA">
                    <w:rPr>
                      <w:sz w:val="18"/>
                    </w:rPr>
                    <w:t>2007</w:t>
                  </w:r>
                </w:p>
              </w:tc>
              <w:tc>
                <w:tcPr>
                  <w:tcW w:w="1429"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29" w:type="dxa"/>
                  <w:shd w:val="clear" w:color="auto" w:fill="auto"/>
                </w:tcPr>
                <w:p w:rsidR="00FE7506" w:rsidRPr="00336F27" w:rsidRDefault="00FE7506" w:rsidP="00336F27">
                  <w:pPr>
                    <w:ind w:right="374"/>
                    <w:jc w:val="right"/>
                    <w:rPr>
                      <w:sz w:val="18"/>
                    </w:rPr>
                  </w:pPr>
                  <w:r w:rsidRPr="00336F27">
                    <w:rPr>
                      <w:sz w:val="18"/>
                    </w:rPr>
                    <w:t>96</w:t>
                  </w:r>
                </w:p>
                <w:p w:rsidR="00FE7506" w:rsidRPr="00336F27" w:rsidRDefault="00FE7506" w:rsidP="00336F27">
                  <w:pPr>
                    <w:ind w:right="374"/>
                    <w:jc w:val="right"/>
                    <w:rPr>
                      <w:sz w:val="18"/>
                    </w:rPr>
                  </w:pPr>
                  <w:r w:rsidRPr="00336F27">
                    <w:rPr>
                      <w:sz w:val="18"/>
                    </w:rPr>
                    <w:t>67.4</w:t>
                  </w:r>
                </w:p>
              </w:tc>
              <w:tc>
                <w:tcPr>
                  <w:tcW w:w="1429" w:type="dxa"/>
                  <w:shd w:val="clear" w:color="auto" w:fill="auto"/>
                </w:tcPr>
                <w:p w:rsidR="00FE7506" w:rsidRPr="00336F27" w:rsidRDefault="00FE7506" w:rsidP="00336F27">
                  <w:pPr>
                    <w:ind w:right="469"/>
                    <w:jc w:val="right"/>
                    <w:rPr>
                      <w:sz w:val="18"/>
                    </w:rPr>
                  </w:pPr>
                  <w:r w:rsidRPr="00336F27">
                    <w:rPr>
                      <w:sz w:val="18"/>
                    </w:rPr>
                    <w:t>47</w:t>
                  </w:r>
                </w:p>
                <w:p w:rsidR="00FE7506" w:rsidRPr="00336F27" w:rsidRDefault="00FE7506" w:rsidP="00336F27">
                  <w:pPr>
                    <w:ind w:right="469"/>
                    <w:jc w:val="right"/>
                    <w:rPr>
                      <w:sz w:val="18"/>
                    </w:rPr>
                  </w:pPr>
                  <w:r w:rsidRPr="00336F27">
                    <w:rPr>
                      <w:sz w:val="18"/>
                    </w:rPr>
                    <w:t>32.9</w:t>
                  </w:r>
                </w:p>
              </w:tc>
              <w:tc>
                <w:tcPr>
                  <w:tcW w:w="1669" w:type="dxa"/>
                  <w:shd w:val="clear" w:color="auto" w:fill="auto"/>
                </w:tcPr>
                <w:p w:rsidR="00FE7506" w:rsidRPr="00336F27" w:rsidRDefault="00FE7506" w:rsidP="00336F27">
                  <w:pPr>
                    <w:ind w:right="384"/>
                    <w:jc w:val="right"/>
                    <w:rPr>
                      <w:sz w:val="18"/>
                    </w:rPr>
                  </w:pPr>
                  <w:r w:rsidRPr="00336F27">
                    <w:rPr>
                      <w:sz w:val="18"/>
                    </w:rPr>
                    <w:t>58</w:t>
                  </w:r>
                </w:p>
                <w:p w:rsidR="00FE7506" w:rsidRPr="00336F27" w:rsidRDefault="00FE7506" w:rsidP="00336F27">
                  <w:pPr>
                    <w:ind w:right="384"/>
                    <w:jc w:val="right"/>
                    <w:rPr>
                      <w:sz w:val="18"/>
                    </w:rPr>
                  </w:pPr>
                  <w:r w:rsidRPr="00336F27">
                    <w:rPr>
                      <w:sz w:val="18"/>
                    </w:rPr>
                    <w:t>40.6</w:t>
                  </w:r>
                </w:p>
              </w:tc>
              <w:tc>
                <w:tcPr>
                  <w:tcW w:w="1614" w:type="dxa"/>
                  <w:shd w:val="clear" w:color="auto" w:fill="auto"/>
                </w:tcPr>
                <w:p w:rsidR="00FE7506" w:rsidRPr="00336F27" w:rsidRDefault="00FE7506" w:rsidP="00336F27">
                  <w:pPr>
                    <w:ind w:right="427"/>
                    <w:jc w:val="right"/>
                    <w:rPr>
                      <w:sz w:val="18"/>
                    </w:rPr>
                  </w:pPr>
                  <w:r w:rsidRPr="00336F27">
                    <w:rPr>
                      <w:sz w:val="18"/>
                    </w:rPr>
                    <w:t>48</w:t>
                  </w:r>
                </w:p>
                <w:p w:rsidR="00FE7506" w:rsidRPr="00336F27" w:rsidRDefault="00FE7506" w:rsidP="00336F27">
                  <w:pPr>
                    <w:ind w:right="427"/>
                    <w:jc w:val="right"/>
                    <w:rPr>
                      <w:sz w:val="18"/>
                    </w:rPr>
                  </w:pPr>
                  <w:r w:rsidRPr="00336F27">
                    <w:rPr>
                      <w:sz w:val="18"/>
                    </w:rPr>
                    <w:t>33.6</w:t>
                  </w:r>
                </w:p>
              </w:tc>
              <w:tc>
                <w:tcPr>
                  <w:tcW w:w="1234" w:type="dxa"/>
                  <w:shd w:val="clear" w:color="auto" w:fill="auto"/>
                </w:tcPr>
                <w:p w:rsidR="00FE7506" w:rsidRPr="00336F27" w:rsidRDefault="00FE7506" w:rsidP="00336F27">
                  <w:pPr>
                    <w:ind w:right="337"/>
                    <w:jc w:val="right"/>
                    <w:rPr>
                      <w:sz w:val="18"/>
                    </w:rPr>
                  </w:pPr>
                  <w:r w:rsidRPr="00336F27">
                    <w:rPr>
                      <w:sz w:val="18"/>
                    </w:rPr>
                    <w:t>0</w:t>
                  </w:r>
                </w:p>
                <w:p w:rsidR="00FE7506" w:rsidRPr="00336F27" w:rsidRDefault="00FE7506" w:rsidP="00336F27">
                  <w:pPr>
                    <w:ind w:right="337"/>
                    <w:jc w:val="right"/>
                    <w:rPr>
                      <w:sz w:val="18"/>
                    </w:rPr>
                  </w:pPr>
                  <w:r w:rsidRPr="00336F27">
                    <w:rPr>
                      <w:sz w:val="18"/>
                    </w:rPr>
                    <w:t>0.0</w:t>
                  </w:r>
                </w:p>
              </w:tc>
              <w:tc>
                <w:tcPr>
                  <w:tcW w:w="1424" w:type="dxa"/>
                  <w:shd w:val="clear" w:color="auto" w:fill="auto"/>
                </w:tcPr>
                <w:p w:rsidR="00FE7506" w:rsidRPr="00336F27" w:rsidRDefault="00FE7506" w:rsidP="00336F27">
                  <w:pPr>
                    <w:tabs>
                      <w:tab w:val="left" w:pos="797"/>
                    </w:tabs>
                    <w:ind w:right="432"/>
                    <w:jc w:val="right"/>
                    <w:rPr>
                      <w:sz w:val="18"/>
                    </w:rPr>
                  </w:pPr>
                  <w:r w:rsidRPr="00336F27">
                    <w:rPr>
                      <w:sz w:val="18"/>
                    </w:rPr>
                    <w:t>37</w:t>
                  </w:r>
                </w:p>
                <w:p w:rsidR="00FE7506" w:rsidRPr="00AC1BAA" w:rsidRDefault="00FE7506" w:rsidP="00336F27">
                  <w:pPr>
                    <w:tabs>
                      <w:tab w:val="left" w:pos="797"/>
                    </w:tabs>
                    <w:ind w:right="432"/>
                    <w:jc w:val="right"/>
                    <w:rPr>
                      <w:sz w:val="18"/>
                    </w:rPr>
                  </w:pPr>
                  <w:r w:rsidRPr="00AC1BAA">
                    <w:rPr>
                      <w:sz w:val="18"/>
                    </w:rPr>
                    <w:t>25.9</w:t>
                  </w:r>
                </w:p>
              </w:tc>
            </w:tr>
            <w:tr w:rsidR="00FE7506" w:rsidTr="00E41E51">
              <w:trPr>
                <w:trHeight w:val="379"/>
              </w:trPr>
              <w:tc>
                <w:tcPr>
                  <w:tcW w:w="1428" w:type="dxa"/>
                  <w:shd w:val="clear" w:color="auto" w:fill="auto"/>
                </w:tcPr>
                <w:p w:rsidR="00FE7506" w:rsidRPr="00AC1BAA" w:rsidRDefault="00FE7506" w:rsidP="00AC1BAA">
                  <w:pPr>
                    <w:spacing w:before="60"/>
                    <w:rPr>
                      <w:sz w:val="18"/>
                    </w:rPr>
                  </w:pPr>
                  <w:r w:rsidRPr="00AC1BAA">
                    <w:rPr>
                      <w:sz w:val="18"/>
                    </w:rPr>
                    <w:t>2008</w:t>
                  </w:r>
                </w:p>
              </w:tc>
              <w:tc>
                <w:tcPr>
                  <w:tcW w:w="1429"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29" w:type="dxa"/>
                  <w:shd w:val="clear" w:color="auto" w:fill="auto"/>
                </w:tcPr>
                <w:p w:rsidR="00FE7506" w:rsidRPr="00336F27" w:rsidRDefault="00FE7506" w:rsidP="00336F27">
                  <w:pPr>
                    <w:ind w:right="374"/>
                    <w:jc w:val="right"/>
                    <w:rPr>
                      <w:sz w:val="18"/>
                    </w:rPr>
                  </w:pPr>
                  <w:r w:rsidRPr="00336F27">
                    <w:rPr>
                      <w:sz w:val="18"/>
                    </w:rPr>
                    <w:t>101</w:t>
                  </w:r>
                </w:p>
                <w:p w:rsidR="00FE7506" w:rsidRPr="00336F27" w:rsidRDefault="00FE7506" w:rsidP="00336F27">
                  <w:pPr>
                    <w:ind w:right="374"/>
                    <w:jc w:val="right"/>
                    <w:rPr>
                      <w:sz w:val="18"/>
                    </w:rPr>
                  </w:pPr>
                  <w:r w:rsidRPr="00336F27">
                    <w:rPr>
                      <w:sz w:val="18"/>
                    </w:rPr>
                    <w:t>70.6</w:t>
                  </w:r>
                </w:p>
              </w:tc>
              <w:tc>
                <w:tcPr>
                  <w:tcW w:w="1429" w:type="dxa"/>
                  <w:shd w:val="clear" w:color="auto" w:fill="auto"/>
                </w:tcPr>
                <w:p w:rsidR="00FE7506" w:rsidRPr="00336F27" w:rsidRDefault="00FE7506" w:rsidP="00336F27">
                  <w:pPr>
                    <w:ind w:right="469"/>
                    <w:jc w:val="right"/>
                    <w:rPr>
                      <w:sz w:val="18"/>
                    </w:rPr>
                  </w:pPr>
                  <w:r w:rsidRPr="00336F27">
                    <w:rPr>
                      <w:sz w:val="18"/>
                    </w:rPr>
                    <w:t>42</w:t>
                  </w:r>
                </w:p>
                <w:p w:rsidR="00FE7506" w:rsidRPr="00336F27" w:rsidRDefault="00FE7506" w:rsidP="00336F27">
                  <w:pPr>
                    <w:ind w:right="469"/>
                    <w:jc w:val="right"/>
                    <w:rPr>
                      <w:sz w:val="18"/>
                    </w:rPr>
                  </w:pPr>
                  <w:r w:rsidRPr="00336F27">
                    <w:rPr>
                      <w:sz w:val="18"/>
                    </w:rPr>
                    <w:t>29.4</w:t>
                  </w:r>
                </w:p>
              </w:tc>
              <w:tc>
                <w:tcPr>
                  <w:tcW w:w="1669" w:type="dxa"/>
                  <w:shd w:val="clear" w:color="auto" w:fill="auto"/>
                </w:tcPr>
                <w:p w:rsidR="00FE7506" w:rsidRPr="00336F27" w:rsidRDefault="00FE7506" w:rsidP="00336F27">
                  <w:pPr>
                    <w:ind w:right="384"/>
                    <w:jc w:val="right"/>
                    <w:rPr>
                      <w:sz w:val="18"/>
                    </w:rPr>
                  </w:pPr>
                  <w:r w:rsidRPr="00336F27">
                    <w:rPr>
                      <w:sz w:val="18"/>
                    </w:rPr>
                    <w:t>69</w:t>
                  </w:r>
                </w:p>
                <w:p w:rsidR="00FE7506" w:rsidRPr="00336F27" w:rsidRDefault="00FE7506" w:rsidP="00336F27">
                  <w:pPr>
                    <w:ind w:right="384"/>
                    <w:jc w:val="right"/>
                    <w:rPr>
                      <w:sz w:val="18"/>
                    </w:rPr>
                  </w:pPr>
                  <w:r w:rsidRPr="00336F27">
                    <w:rPr>
                      <w:sz w:val="18"/>
                    </w:rPr>
                    <w:t>48.6</w:t>
                  </w:r>
                </w:p>
              </w:tc>
              <w:tc>
                <w:tcPr>
                  <w:tcW w:w="1614" w:type="dxa"/>
                  <w:shd w:val="clear" w:color="auto" w:fill="auto"/>
                </w:tcPr>
                <w:p w:rsidR="00FE7506" w:rsidRPr="00336F27" w:rsidRDefault="00FE7506" w:rsidP="00336F27">
                  <w:pPr>
                    <w:ind w:right="427"/>
                    <w:jc w:val="right"/>
                    <w:rPr>
                      <w:sz w:val="18"/>
                    </w:rPr>
                  </w:pPr>
                  <w:r w:rsidRPr="00336F27">
                    <w:rPr>
                      <w:sz w:val="18"/>
                    </w:rPr>
                    <w:t>37</w:t>
                  </w:r>
                </w:p>
                <w:p w:rsidR="00FE7506" w:rsidRPr="00336F27" w:rsidRDefault="00FE7506" w:rsidP="00336F27">
                  <w:pPr>
                    <w:ind w:right="427"/>
                    <w:jc w:val="right"/>
                    <w:rPr>
                      <w:sz w:val="18"/>
                    </w:rPr>
                  </w:pPr>
                  <w:r w:rsidRPr="00336F27">
                    <w:rPr>
                      <w:sz w:val="18"/>
                    </w:rPr>
                    <w:t>26.1</w:t>
                  </w:r>
                </w:p>
              </w:tc>
              <w:tc>
                <w:tcPr>
                  <w:tcW w:w="1234" w:type="dxa"/>
                  <w:shd w:val="clear" w:color="auto" w:fill="auto"/>
                </w:tcPr>
                <w:p w:rsidR="00FE7506" w:rsidRPr="00336F27" w:rsidRDefault="00FE7506" w:rsidP="00336F27">
                  <w:pPr>
                    <w:ind w:right="337"/>
                    <w:jc w:val="right"/>
                    <w:rPr>
                      <w:sz w:val="18"/>
                    </w:rPr>
                  </w:pPr>
                  <w:r w:rsidRPr="00336F27">
                    <w:rPr>
                      <w:sz w:val="18"/>
                    </w:rPr>
                    <w:t>5</w:t>
                  </w:r>
                </w:p>
                <w:p w:rsidR="00FE7506" w:rsidRPr="00336F27" w:rsidRDefault="00FE7506" w:rsidP="00336F27">
                  <w:pPr>
                    <w:ind w:right="337"/>
                    <w:jc w:val="right"/>
                    <w:rPr>
                      <w:sz w:val="18"/>
                    </w:rPr>
                  </w:pPr>
                  <w:r w:rsidRPr="00336F27">
                    <w:rPr>
                      <w:sz w:val="18"/>
                    </w:rPr>
                    <w:t>3.5</w:t>
                  </w:r>
                </w:p>
              </w:tc>
              <w:tc>
                <w:tcPr>
                  <w:tcW w:w="1424" w:type="dxa"/>
                  <w:shd w:val="clear" w:color="auto" w:fill="auto"/>
                </w:tcPr>
                <w:p w:rsidR="00FE7506" w:rsidRPr="00336F27" w:rsidRDefault="00FE7506" w:rsidP="00336F27">
                  <w:pPr>
                    <w:tabs>
                      <w:tab w:val="left" w:pos="797"/>
                    </w:tabs>
                    <w:ind w:right="432"/>
                    <w:jc w:val="right"/>
                    <w:rPr>
                      <w:sz w:val="18"/>
                    </w:rPr>
                  </w:pPr>
                  <w:r w:rsidRPr="00336F27">
                    <w:rPr>
                      <w:sz w:val="18"/>
                    </w:rPr>
                    <w:t>31</w:t>
                  </w:r>
                </w:p>
                <w:p w:rsidR="00FE7506" w:rsidRPr="00AC1BAA" w:rsidRDefault="00FE7506" w:rsidP="00336F27">
                  <w:pPr>
                    <w:tabs>
                      <w:tab w:val="left" w:pos="797"/>
                    </w:tabs>
                    <w:ind w:right="432"/>
                    <w:jc w:val="right"/>
                    <w:rPr>
                      <w:sz w:val="18"/>
                    </w:rPr>
                  </w:pPr>
                  <w:r w:rsidRPr="00AC1BAA">
                    <w:rPr>
                      <w:sz w:val="18"/>
                    </w:rPr>
                    <w:t>21.8</w:t>
                  </w:r>
                </w:p>
              </w:tc>
            </w:tr>
            <w:tr w:rsidR="00FE7506" w:rsidTr="00E41E51">
              <w:trPr>
                <w:trHeight w:val="290"/>
              </w:trPr>
              <w:tc>
                <w:tcPr>
                  <w:tcW w:w="1428" w:type="dxa"/>
                  <w:shd w:val="clear" w:color="auto" w:fill="auto"/>
                </w:tcPr>
                <w:p w:rsidR="00FE7506" w:rsidRPr="00AC1BAA" w:rsidRDefault="00FE7506" w:rsidP="00AC1BAA">
                  <w:pPr>
                    <w:spacing w:before="60"/>
                    <w:rPr>
                      <w:sz w:val="18"/>
                    </w:rPr>
                  </w:pPr>
                  <w:r w:rsidRPr="00AC1BAA">
                    <w:rPr>
                      <w:sz w:val="18"/>
                    </w:rPr>
                    <w:t>2009</w:t>
                  </w:r>
                </w:p>
              </w:tc>
              <w:tc>
                <w:tcPr>
                  <w:tcW w:w="1429"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29" w:type="dxa"/>
                  <w:shd w:val="clear" w:color="auto" w:fill="auto"/>
                </w:tcPr>
                <w:p w:rsidR="00FE7506" w:rsidRPr="00336F27" w:rsidRDefault="00FE7506" w:rsidP="00336F27">
                  <w:pPr>
                    <w:ind w:right="374"/>
                    <w:jc w:val="right"/>
                    <w:rPr>
                      <w:sz w:val="18"/>
                    </w:rPr>
                  </w:pPr>
                  <w:r w:rsidRPr="00336F27">
                    <w:rPr>
                      <w:sz w:val="18"/>
                    </w:rPr>
                    <w:t>89</w:t>
                  </w:r>
                </w:p>
                <w:p w:rsidR="00FE7506" w:rsidRPr="00336F27" w:rsidRDefault="00FE7506" w:rsidP="00336F27">
                  <w:pPr>
                    <w:ind w:right="374"/>
                    <w:jc w:val="right"/>
                    <w:rPr>
                      <w:sz w:val="18"/>
                    </w:rPr>
                  </w:pPr>
                  <w:r w:rsidRPr="00336F27">
                    <w:rPr>
                      <w:sz w:val="18"/>
                    </w:rPr>
                    <w:t>71.8</w:t>
                  </w:r>
                </w:p>
              </w:tc>
              <w:tc>
                <w:tcPr>
                  <w:tcW w:w="1429" w:type="dxa"/>
                  <w:shd w:val="clear" w:color="auto" w:fill="auto"/>
                </w:tcPr>
                <w:p w:rsidR="00FE7506" w:rsidRPr="00336F27" w:rsidRDefault="00FE7506" w:rsidP="00336F27">
                  <w:pPr>
                    <w:ind w:right="469"/>
                    <w:jc w:val="right"/>
                    <w:rPr>
                      <w:sz w:val="18"/>
                    </w:rPr>
                  </w:pPr>
                  <w:r w:rsidRPr="00336F27">
                    <w:rPr>
                      <w:sz w:val="18"/>
                    </w:rPr>
                    <w:t>35</w:t>
                  </w:r>
                </w:p>
                <w:p w:rsidR="00FE7506" w:rsidRPr="00336F27" w:rsidRDefault="00FE7506" w:rsidP="00336F27">
                  <w:pPr>
                    <w:ind w:right="469"/>
                    <w:jc w:val="right"/>
                    <w:rPr>
                      <w:sz w:val="18"/>
                    </w:rPr>
                  </w:pPr>
                  <w:r w:rsidRPr="00336F27">
                    <w:rPr>
                      <w:sz w:val="18"/>
                    </w:rPr>
                    <w:t>28.2</w:t>
                  </w:r>
                </w:p>
              </w:tc>
              <w:tc>
                <w:tcPr>
                  <w:tcW w:w="1669" w:type="dxa"/>
                  <w:shd w:val="clear" w:color="auto" w:fill="auto"/>
                </w:tcPr>
                <w:p w:rsidR="00FE7506" w:rsidRPr="00336F27" w:rsidRDefault="00FE7506" w:rsidP="00336F27">
                  <w:pPr>
                    <w:ind w:right="384"/>
                    <w:jc w:val="right"/>
                    <w:rPr>
                      <w:sz w:val="18"/>
                    </w:rPr>
                  </w:pPr>
                  <w:r w:rsidRPr="00336F27">
                    <w:rPr>
                      <w:sz w:val="18"/>
                    </w:rPr>
                    <w:t>48</w:t>
                  </w:r>
                </w:p>
                <w:p w:rsidR="00FE7506" w:rsidRPr="00336F27" w:rsidRDefault="00FE7506" w:rsidP="00336F27">
                  <w:pPr>
                    <w:ind w:right="384"/>
                    <w:jc w:val="right"/>
                    <w:rPr>
                      <w:sz w:val="18"/>
                    </w:rPr>
                  </w:pPr>
                  <w:r w:rsidRPr="00336F27">
                    <w:rPr>
                      <w:sz w:val="18"/>
                    </w:rPr>
                    <w:t>38.7</w:t>
                  </w:r>
                </w:p>
              </w:tc>
              <w:tc>
                <w:tcPr>
                  <w:tcW w:w="1614" w:type="dxa"/>
                  <w:shd w:val="clear" w:color="auto" w:fill="auto"/>
                </w:tcPr>
                <w:p w:rsidR="00FE7506" w:rsidRPr="00336F27" w:rsidRDefault="00FE7506" w:rsidP="00336F27">
                  <w:pPr>
                    <w:ind w:right="427"/>
                    <w:jc w:val="right"/>
                    <w:rPr>
                      <w:sz w:val="18"/>
                    </w:rPr>
                  </w:pPr>
                  <w:r w:rsidRPr="00336F27">
                    <w:rPr>
                      <w:sz w:val="18"/>
                    </w:rPr>
                    <w:t>37</w:t>
                  </w:r>
                </w:p>
                <w:p w:rsidR="00FE7506" w:rsidRPr="00336F27" w:rsidRDefault="00FE7506" w:rsidP="00336F27">
                  <w:pPr>
                    <w:ind w:right="427"/>
                    <w:jc w:val="right"/>
                    <w:rPr>
                      <w:sz w:val="18"/>
                    </w:rPr>
                  </w:pPr>
                  <w:r w:rsidRPr="00336F27">
                    <w:rPr>
                      <w:sz w:val="18"/>
                    </w:rPr>
                    <w:t>29.8</w:t>
                  </w:r>
                </w:p>
              </w:tc>
              <w:tc>
                <w:tcPr>
                  <w:tcW w:w="1234" w:type="dxa"/>
                  <w:shd w:val="clear" w:color="auto" w:fill="auto"/>
                </w:tcPr>
                <w:p w:rsidR="00FE7506" w:rsidRPr="00336F27" w:rsidRDefault="00FE7506" w:rsidP="00336F27">
                  <w:pPr>
                    <w:ind w:right="337"/>
                    <w:jc w:val="right"/>
                    <w:rPr>
                      <w:sz w:val="18"/>
                    </w:rPr>
                  </w:pPr>
                  <w:r w:rsidRPr="00336F27">
                    <w:rPr>
                      <w:sz w:val="18"/>
                    </w:rPr>
                    <w:t>6</w:t>
                  </w:r>
                </w:p>
                <w:p w:rsidR="00FE7506" w:rsidRPr="00336F27" w:rsidRDefault="00FE7506" w:rsidP="00336F27">
                  <w:pPr>
                    <w:ind w:right="337"/>
                    <w:jc w:val="right"/>
                    <w:rPr>
                      <w:sz w:val="18"/>
                    </w:rPr>
                  </w:pPr>
                  <w:r w:rsidRPr="00336F27">
                    <w:rPr>
                      <w:sz w:val="18"/>
                    </w:rPr>
                    <w:t>4.8</w:t>
                  </w:r>
                </w:p>
              </w:tc>
              <w:tc>
                <w:tcPr>
                  <w:tcW w:w="1424" w:type="dxa"/>
                  <w:shd w:val="clear" w:color="auto" w:fill="auto"/>
                </w:tcPr>
                <w:p w:rsidR="00FE7506" w:rsidRPr="00336F27" w:rsidRDefault="00FE7506" w:rsidP="00336F27">
                  <w:pPr>
                    <w:tabs>
                      <w:tab w:val="left" w:pos="797"/>
                    </w:tabs>
                    <w:ind w:right="432"/>
                    <w:jc w:val="right"/>
                    <w:rPr>
                      <w:sz w:val="18"/>
                    </w:rPr>
                  </w:pPr>
                  <w:r w:rsidRPr="00336F27">
                    <w:rPr>
                      <w:sz w:val="18"/>
                    </w:rPr>
                    <w:t>33</w:t>
                  </w:r>
                </w:p>
                <w:p w:rsidR="00FE7506" w:rsidRPr="00336F27" w:rsidRDefault="00FE7506" w:rsidP="00336F27">
                  <w:pPr>
                    <w:tabs>
                      <w:tab w:val="left" w:pos="797"/>
                      <w:tab w:val="left" w:pos="1242"/>
                    </w:tabs>
                    <w:ind w:right="432"/>
                    <w:jc w:val="right"/>
                    <w:rPr>
                      <w:sz w:val="18"/>
                    </w:rPr>
                  </w:pPr>
                  <w:r w:rsidRPr="00336F27">
                    <w:rPr>
                      <w:sz w:val="18"/>
                    </w:rPr>
                    <w:t>26.6</w:t>
                  </w:r>
                </w:p>
              </w:tc>
            </w:tr>
            <w:tr w:rsidR="00FE7506" w:rsidTr="00E41E51">
              <w:trPr>
                <w:trHeight w:val="365"/>
              </w:trPr>
              <w:tc>
                <w:tcPr>
                  <w:tcW w:w="1428" w:type="dxa"/>
                  <w:shd w:val="clear" w:color="auto" w:fill="auto"/>
                </w:tcPr>
                <w:p w:rsidR="00FE7506" w:rsidRPr="00AC1BAA" w:rsidRDefault="00FE7506" w:rsidP="00AC1BAA">
                  <w:pPr>
                    <w:spacing w:before="60"/>
                    <w:rPr>
                      <w:sz w:val="18"/>
                    </w:rPr>
                  </w:pPr>
                  <w:r w:rsidRPr="00AC1BAA">
                    <w:rPr>
                      <w:sz w:val="18"/>
                    </w:rPr>
                    <w:t>2010</w:t>
                  </w:r>
                </w:p>
              </w:tc>
              <w:tc>
                <w:tcPr>
                  <w:tcW w:w="1429"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9D0A4C" w:rsidRDefault="00FE7506" w:rsidP="009D0A4C">
                  <w:pPr>
                    <w:ind w:left="-389" w:right="720" w:hanging="662"/>
                    <w:jc w:val="right"/>
                    <w:rPr>
                      <w:sz w:val="18"/>
                    </w:rPr>
                  </w:pPr>
                  <w:r w:rsidRPr="00AC1BAA">
                    <w:rPr>
                      <w:sz w:val="18"/>
                    </w:rPr>
                    <w:t>%</w:t>
                  </w:r>
                </w:p>
              </w:tc>
              <w:tc>
                <w:tcPr>
                  <w:tcW w:w="1429" w:type="dxa"/>
                  <w:shd w:val="clear" w:color="auto" w:fill="auto"/>
                </w:tcPr>
                <w:p w:rsidR="00FE7506" w:rsidRPr="00336F27" w:rsidRDefault="00FE7506" w:rsidP="00336F27">
                  <w:pPr>
                    <w:ind w:right="374"/>
                    <w:jc w:val="right"/>
                    <w:rPr>
                      <w:sz w:val="18"/>
                    </w:rPr>
                  </w:pPr>
                  <w:r w:rsidRPr="00336F27">
                    <w:rPr>
                      <w:sz w:val="18"/>
                    </w:rPr>
                    <w:t>80</w:t>
                  </w:r>
                </w:p>
                <w:p w:rsidR="00FE7506" w:rsidRPr="00336F27" w:rsidRDefault="00FE7506" w:rsidP="00336F27">
                  <w:pPr>
                    <w:ind w:right="374"/>
                    <w:jc w:val="right"/>
                    <w:rPr>
                      <w:sz w:val="18"/>
                    </w:rPr>
                  </w:pPr>
                  <w:r w:rsidRPr="00336F27">
                    <w:rPr>
                      <w:sz w:val="18"/>
                    </w:rPr>
                    <w:t>67.2</w:t>
                  </w:r>
                </w:p>
              </w:tc>
              <w:tc>
                <w:tcPr>
                  <w:tcW w:w="1429" w:type="dxa"/>
                  <w:shd w:val="clear" w:color="auto" w:fill="auto"/>
                </w:tcPr>
                <w:p w:rsidR="00FE7506" w:rsidRPr="00336F27" w:rsidRDefault="00FE7506" w:rsidP="00336F27">
                  <w:pPr>
                    <w:ind w:right="469"/>
                    <w:jc w:val="right"/>
                    <w:rPr>
                      <w:sz w:val="18"/>
                    </w:rPr>
                  </w:pPr>
                  <w:r w:rsidRPr="00336F27">
                    <w:rPr>
                      <w:sz w:val="18"/>
                    </w:rPr>
                    <w:t>39</w:t>
                  </w:r>
                </w:p>
                <w:p w:rsidR="00FE7506" w:rsidRPr="00336F27" w:rsidRDefault="00FE7506" w:rsidP="00336F27">
                  <w:pPr>
                    <w:ind w:right="469"/>
                    <w:jc w:val="right"/>
                    <w:rPr>
                      <w:sz w:val="18"/>
                    </w:rPr>
                  </w:pPr>
                  <w:r w:rsidRPr="00336F27">
                    <w:rPr>
                      <w:sz w:val="18"/>
                    </w:rPr>
                    <w:t>32.8</w:t>
                  </w:r>
                </w:p>
              </w:tc>
              <w:tc>
                <w:tcPr>
                  <w:tcW w:w="1669" w:type="dxa"/>
                  <w:shd w:val="clear" w:color="auto" w:fill="auto"/>
                </w:tcPr>
                <w:p w:rsidR="00FE7506" w:rsidRPr="00336F27" w:rsidRDefault="00FE7506" w:rsidP="00336F27">
                  <w:pPr>
                    <w:tabs>
                      <w:tab w:val="left" w:pos="1332"/>
                    </w:tabs>
                    <w:ind w:right="384"/>
                    <w:jc w:val="right"/>
                    <w:rPr>
                      <w:sz w:val="18"/>
                    </w:rPr>
                  </w:pPr>
                  <w:r w:rsidRPr="00336F27">
                    <w:rPr>
                      <w:sz w:val="18"/>
                    </w:rPr>
                    <w:t>58</w:t>
                  </w:r>
                </w:p>
                <w:p w:rsidR="00FE7506" w:rsidRPr="00336F27" w:rsidRDefault="00FE7506" w:rsidP="00336F27">
                  <w:pPr>
                    <w:tabs>
                      <w:tab w:val="left" w:pos="1332"/>
                    </w:tabs>
                    <w:ind w:right="384"/>
                    <w:jc w:val="right"/>
                    <w:rPr>
                      <w:sz w:val="18"/>
                    </w:rPr>
                  </w:pPr>
                  <w:r w:rsidRPr="00336F27">
                    <w:rPr>
                      <w:sz w:val="18"/>
                    </w:rPr>
                    <w:t>48.7</w:t>
                  </w:r>
                </w:p>
              </w:tc>
              <w:tc>
                <w:tcPr>
                  <w:tcW w:w="1614" w:type="dxa"/>
                  <w:shd w:val="clear" w:color="auto" w:fill="auto"/>
                </w:tcPr>
                <w:p w:rsidR="00FE7506" w:rsidRPr="00336F27" w:rsidRDefault="00FE7506" w:rsidP="00336F27">
                  <w:pPr>
                    <w:ind w:right="427"/>
                    <w:jc w:val="right"/>
                    <w:rPr>
                      <w:sz w:val="18"/>
                    </w:rPr>
                  </w:pPr>
                  <w:r w:rsidRPr="00336F27">
                    <w:rPr>
                      <w:sz w:val="18"/>
                    </w:rPr>
                    <w:t>34</w:t>
                  </w:r>
                </w:p>
                <w:p w:rsidR="00FE7506" w:rsidRPr="00336F27" w:rsidRDefault="00FE7506" w:rsidP="00336F27">
                  <w:pPr>
                    <w:ind w:right="427"/>
                    <w:jc w:val="right"/>
                    <w:rPr>
                      <w:sz w:val="18"/>
                    </w:rPr>
                  </w:pPr>
                  <w:r w:rsidRPr="00336F27">
                    <w:rPr>
                      <w:sz w:val="18"/>
                    </w:rPr>
                    <w:t>28.6</w:t>
                  </w:r>
                </w:p>
              </w:tc>
              <w:tc>
                <w:tcPr>
                  <w:tcW w:w="1234" w:type="dxa"/>
                  <w:shd w:val="clear" w:color="auto" w:fill="auto"/>
                </w:tcPr>
                <w:p w:rsidR="00FE7506" w:rsidRPr="00336F27" w:rsidRDefault="00FE7506" w:rsidP="00336F27">
                  <w:pPr>
                    <w:ind w:right="337"/>
                    <w:jc w:val="right"/>
                    <w:rPr>
                      <w:sz w:val="18"/>
                    </w:rPr>
                  </w:pPr>
                  <w:r w:rsidRPr="00336F27">
                    <w:rPr>
                      <w:sz w:val="18"/>
                    </w:rPr>
                    <w:t>1</w:t>
                  </w:r>
                </w:p>
                <w:p w:rsidR="00FE7506" w:rsidRPr="00336F27"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24" w:type="dxa"/>
                  <w:shd w:val="clear" w:color="auto" w:fill="auto"/>
                </w:tcPr>
                <w:p w:rsidR="00FE7506" w:rsidRPr="00336F27" w:rsidRDefault="00FE7506" w:rsidP="00336F27">
                  <w:pPr>
                    <w:tabs>
                      <w:tab w:val="left" w:pos="797"/>
                    </w:tabs>
                    <w:ind w:right="432"/>
                    <w:jc w:val="right"/>
                    <w:rPr>
                      <w:sz w:val="18"/>
                    </w:rPr>
                  </w:pPr>
                  <w:r w:rsidRPr="00336F27">
                    <w:rPr>
                      <w:sz w:val="18"/>
                    </w:rPr>
                    <w:t>26</w:t>
                  </w:r>
                </w:p>
                <w:p w:rsidR="00FE7506" w:rsidRPr="00336F27" w:rsidRDefault="00FE7506" w:rsidP="00336F27">
                  <w:pPr>
                    <w:tabs>
                      <w:tab w:val="left" w:pos="797"/>
                    </w:tabs>
                    <w:ind w:right="432"/>
                    <w:jc w:val="right"/>
                    <w:rPr>
                      <w:sz w:val="18"/>
                    </w:rPr>
                  </w:pPr>
                  <w:r w:rsidRPr="00336F27">
                    <w:rPr>
                      <w:sz w:val="18"/>
                    </w:rPr>
                    <w:t>21.8</w:t>
                  </w:r>
                </w:p>
              </w:tc>
            </w:tr>
            <w:tr w:rsidR="00FE7506" w:rsidTr="00E41E51">
              <w:trPr>
                <w:trHeight w:val="320"/>
              </w:trPr>
              <w:tc>
                <w:tcPr>
                  <w:tcW w:w="1428" w:type="dxa"/>
                  <w:shd w:val="clear" w:color="auto" w:fill="auto"/>
                </w:tcPr>
                <w:p w:rsidR="00FE7506" w:rsidRPr="00AC1BAA" w:rsidRDefault="00FE7506" w:rsidP="00AC1BAA">
                  <w:pPr>
                    <w:spacing w:before="60"/>
                    <w:rPr>
                      <w:sz w:val="18"/>
                    </w:rPr>
                  </w:pPr>
                  <w:r w:rsidRPr="00AC1BAA">
                    <w:rPr>
                      <w:sz w:val="18"/>
                    </w:rPr>
                    <w:t>2011</w:t>
                  </w:r>
                </w:p>
              </w:tc>
              <w:tc>
                <w:tcPr>
                  <w:tcW w:w="1429"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9D0A4C" w:rsidRDefault="00FE7506" w:rsidP="009D0A4C">
                  <w:pPr>
                    <w:ind w:left="-389" w:right="720" w:hanging="662"/>
                    <w:jc w:val="right"/>
                    <w:rPr>
                      <w:sz w:val="18"/>
                    </w:rPr>
                  </w:pPr>
                  <w:r w:rsidRPr="00AC1BAA">
                    <w:rPr>
                      <w:sz w:val="18"/>
                    </w:rPr>
                    <w:t>%</w:t>
                  </w:r>
                </w:p>
              </w:tc>
              <w:tc>
                <w:tcPr>
                  <w:tcW w:w="1429" w:type="dxa"/>
                  <w:shd w:val="clear" w:color="auto" w:fill="auto"/>
                </w:tcPr>
                <w:p w:rsidR="00FE7506" w:rsidRPr="00336F27" w:rsidRDefault="00FE7506" w:rsidP="00336F27">
                  <w:pPr>
                    <w:ind w:right="374"/>
                    <w:jc w:val="right"/>
                    <w:rPr>
                      <w:sz w:val="18"/>
                    </w:rPr>
                  </w:pPr>
                  <w:r w:rsidRPr="00336F27">
                    <w:rPr>
                      <w:sz w:val="18"/>
                    </w:rPr>
                    <w:t>64</w:t>
                  </w:r>
                </w:p>
                <w:p w:rsidR="00FE7506" w:rsidRPr="00336F27" w:rsidRDefault="00FE7506" w:rsidP="00336F27">
                  <w:pPr>
                    <w:ind w:right="374"/>
                    <w:jc w:val="right"/>
                    <w:rPr>
                      <w:sz w:val="18"/>
                    </w:rPr>
                  </w:pPr>
                  <w:r w:rsidRPr="00336F27">
                    <w:rPr>
                      <w:sz w:val="18"/>
                    </w:rPr>
                    <w:t>70.3</w:t>
                  </w:r>
                </w:p>
              </w:tc>
              <w:tc>
                <w:tcPr>
                  <w:tcW w:w="1429" w:type="dxa"/>
                  <w:shd w:val="clear" w:color="auto" w:fill="auto"/>
                </w:tcPr>
                <w:p w:rsidR="00FE7506" w:rsidRPr="00336F27" w:rsidRDefault="00FE7506" w:rsidP="00336F27">
                  <w:pPr>
                    <w:ind w:right="469"/>
                    <w:jc w:val="right"/>
                    <w:rPr>
                      <w:sz w:val="18"/>
                    </w:rPr>
                  </w:pPr>
                  <w:r w:rsidRPr="00336F27">
                    <w:rPr>
                      <w:sz w:val="18"/>
                    </w:rPr>
                    <w:t>27</w:t>
                  </w:r>
                </w:p>
                <w:p w:rsidR="00FE7506" w:rsidRPr="00336F27" w:rsidRDefault="00FE7506" w:rsidP="00336F27">
                  <w:pPr>
                    <w:ind w:right="469"/>
                    <w:jc w:val="right"/>
                    <w:rPr>
                      <w:sz w:val="18"/>
                    </w:rPr>
                  </w:pPr>
                  <w:r w:rsidRPr="00336F27">
                    <w:rPr>
                      <w:sz w:val="18"/>
                    </w:rPr>
                    <w:t>29.7</w:t>
                  </w:r>
                </w:p>
              </w:tc>
              <w:tc>
                <w:tcPr>
                  <w:tcW w:w="1669" w:type="dxa"/>
                  <w:shd w:val="clear" w:color="auto" w:fill="auto"/>
                </w:tcPr>
                <w:p w:rsidR="00FE7506" w:rsidRPr="00336F27" w:rsidRDefault="00FE7506" w:rsidP="00336F27">
                  <w:pPr>
                    <w:tabs>
                      <w:tab w:val="left" w:pos="1332"/>
                    </w:tabs>
                    <w:ind w:right="384"/>
                    <w:jc w:val="right"/>
                    <w:rPr>
                      <w:sz w:val="18"/>
                    </w:rPr>
                  </w:pPr>
                  <w:r w:rsidRPr="00336F27">
                    <w:rPr>
                      <w:sz w:val="18"/>
                    </w:rPr>
                    <w:t>36</w:t>
                  </w:r>
                </w:p>
                <w:p w:rsidR="00FE7506" w:rsidRPr="00336F27" w:rsidRDefault="00FE7506" w:rsidP="00336F27">
                  <w:pPr>
                    <w:tabs>
                      <w:tab w:val="left" w:pos="1332"/>
                    </w:tabs>
                    <w:ind w:right="384"/>
                    <w:jc w:val="right"/>
                    <w:rPr>
                      <w:sz w:val="18"/>
                    </w:rPr>
                  </w:pPr>
                  <w:r w:rsidRPr="00336F27">
                    <w:rPr>
                      <w:sz w:val="18"/>
                    </w:rPr>
                    <w:t>39.6</w:t>
                  </w:r>
                </w:p>
              </w:tc>
              <w:tc>
                <w:tcPr>
                  <w:tcW w:w="1614" w:type="dxa"/>
                  <w:shd w:val="clear" w:color="auto" w:fill="auto"/>
                </w:tcPr>
                <w:p w:rsidR="00FE7506" w:rsidRPr="00336F27" w:rsidRDefault="00FE7506" w:rsidP="00336F27">
                  <w:pPr>
                    <w:ind w:right="427"/>
                    <w:jc w:val="right"/>
                    <w:rPr>
                      <w:sz w:val="18"/>
                    </w:rPr>
                  </w:pPr>
                  <w:r w:rsidRPr="00336F27">
                    <w:rPr>
                      <w:sz w:val="18"/>
                    </w:rPr>
                    <w:t>30</w:t>
                  </w:r>
                </w:p>
                <w:p w:rsidR="00FE7506" w:rsidRPr="00336F27" w:rsidRDefault="00FE7506" w:rsidP="00336F27">
                  <w:pPr>
                    <w:ind w:right="427"/>
                    <w:jc w:val="right"/>
                    <w:rPr>
                      <w:sz w:val="18"/>
                    </w:rPr>
                  </w:pPr>
                  <w:r w:rsidRPr="00336F27">
                    <w:rPr>
                      <w:sz w:val="18"/>
                    </w:rPr>
                    <w:t>33.0</w:t>
                  </w:r>
                </w:p>
              </w:tc>
              <w:tc>
                <w:tcPr>
                  <w:tcW w:w="1234" w:type="dxa"/>
                  <w:shd w:val="clear" w:color="auto" w:fill="auto"/>
                </w:tcPr>
                <w:p w:rsidR="00FE7506" w:rsidRPr="00336F27" w:rsidRDefault="00FE7506" w:rsidP="00336F27">
                  <w:pPr>
                    <w:ind w:right="337"/>
                    <w:jc w:val="right"/>
                    <w:rPr>
                      <w:sz w:val="18"/>
                    </w:rPr>
                  </w:pPr>
                  <w:r w:rsidRPr="00336F27">
                    <w:rPr>
                      <w:sz w:val="18"/>
                    </w:rPr>
                    <w:t>1</w:t>
                  </w:r>
                </w:p>
                <w:p w:rsidR="00FE7506" w:rsidRPr="00336F27"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24" w:type="dxa"/>
                  <w:shd w:val="clear" w:color="auto" w:fill="auto"/>
                </w:tcPr>
                <w:p w:rsidR="00FE7506" w:rsidRPr="00336F27" w:rsidRDefault="00FE7506" w:rsidP="00336F27">
                  <w:pPr>
                    <w:tabs>
                      <w:tab w:val="left" w:pos="797"/>
                    </w:tabs>
                    <w:ind w:right="432"/>
                    <w:jc w:val="right"/>
                    <w:rPr>
                      <w:sz w:val="18"/>
                    </w:rPr>
                  </w:pPr>
                  <w:r w:rsidRPr="00336F27">
                    <w:rPr>
                      <w:sz w:val="18"/>
                    </w:rPr>
                    <w:t>24</w:t>
                  </w:r>
                </w:p>
                <w:p w:rsidR="00FE7506" w:rsidRPr="00336F27" w:rsidRDefault="00FE7506" w:rsidP="00336F27">
                  <w:pPr>
                    <w:tabs>
                      <w:tab w:val="left" w:pos="797"/>
                    </w:tabs>
                    <w:ind w:right="432"/>
                    <w:jc w:val="right"/>
                    <w:rPr>
                      <w:sz w:val="18"/>
                    </w:rPr>
                  </w:pPr>
                  <w:r w:rsidRPr="00336F27">
                    <w:rPr>
                      <w:sz w:val="18"/>
                    </w:rPr>
                    <w:t>26.4</w:t>
                  </w:r>
                </w:p>
              </w:tc>
            </w:tr>
            <w:tr w:rsidR="00FE7506" w:rsidTr="00E41E51">
              <w:trPr>
                <w:trHeight w:val="313"/>
              </w:trPr>
              <w:tc>
                <w:tcPr>
                  <w:tcW w:w="1428" w:type="dxa"/>
                  <w:shd w:val="clear" w:color="auto" w:fill="auto"/>
                </w:tcPr>
                <w:p w:rsidR="00FE7506" w:rsidRPr="00AC1BAA" w:rsidRDefault="00FE7506" w:rsidP="00C52818">
                  <w:pPr>
                    <w:spacing w:before="60"/>
                    <w:rPr>
                      <w:sz w:val="18"/>
                    </w:rPr>
                  </w:pPr>
                  <w:r w:rsidRPr="00AC1BAA">
                    <w:rPr>
                      <w:sz w:val="18"/>
                    </w:rPr>
                    <w:t>201</w:t>
                  </w:r>
                  <w:r>
                    <w:rPr>
                      <w:sz w:val="18"/>
                    </w:rPr>
                    <w:t>2</w:t>
                  </w:r>
                </w:p>
              </w:tc>
              <w:tc>
                <w:tcPr>
                  <w:tcW w:w="1429"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9D0A4C" w:rsidRDefault="00FE7506" w:rsidP="009D0A4C">
                  <w:pPr>
                    <w:ind w:left="-389" w:right="720" w:hanging="662"/>
                    <w:jc w:val="right"/>
                    <w:rPr>
                      <w:sz w:val="18"/>
                    </w:rPr>
                  </w:pPr>
                  <w:r w:rsidRPr="00AC1BAA">
                    <w:rPr>
                      <w:sz w:val="18"/>
                    </w:rPr>
                    <w:t>%</w:t>
                  </w:r>
                </w:p>
              </w:tc>
              <w:tc>
                <w:tcPr>
                  <w:tcW w:w="1429" w:type="dxa"/>
                  <w:shd w:val="clear" w:color="auto" w:fill="auto"/>
                </w:tcPr>
                <w:p w:rsidR="00FE7506" w:rsidRPr="00336F27" w:rsidRDefault="00FE7506" w:rsidP="00336F27">
                  <w:pPr>
                    <w:ind w:right="374"/>
                    <w:jc w:val="right"/>
                    <w:rPr>
                      <w:sz w:val="18"/>
                    </w:rPr>
                  </w:pPr>
                  <w:r w:rsidRPr="00336F27">
                    <w:rPr>
                      <w:sz w:val="18"/>
                    </w:rPr>
                    <w:t>62</w:t>
                  </w:r>
                </w:p>
                <w:p w:rsidR="00FE7506" w:rsidRPr="00336F27" w:rsidRDefault="00FE7506" w:rsidP="00336F27">
                  <w:pPr>
                    <w:ind w:right="374"/>
                    <w:jc w:val="right"/>
                    <w:rPr>
                      <w:sz w:val="18"/>
                    </w:rPr>
                  </w:pPr>
                  <w:r w:rsidRPr="00336F27">
                    <w:rPr>
                      <w:sz w:val="18"/>
                    </w:rPr>
                    <w:t>62.0</w:t>
                  </w:r>
                </w:p>
              </w:tc>
              <w:tc>
                <w:tcPr>
                  <w:tcW w:w="1429" w:type="dxa"/>
                  <w:shd w:val="clear" w:color="auto" w:fill="auto"/>
                </w:tcPr>
                <w:p w:rsidR="00FE7506" w:rsidRPr="00336F27" w:rsidRDefault="00FE7506" w:rsidP="00336F27">
                  <w:pPr>
                    <w:ind w:right="469"/>
                    <w:jc w:val="right"/>
                    <w:rPr>
                      <w:sz w:val="18"/>
                    </w:rPr>
                  </w:pPr>
                  <w:r w:rsidRPr="00336F27">
                    <w:rPr>
                      <w:sz w:val="18"/>
                    </w:rPr>
                    <w:t>38</w:t>
                  </w:r>
                </w:p>
                <w:p w:rsidR="00FE7506" w:rsidRPr="00336F27" w:rsidRDefault="00FE7506" w:rsidP="00336F27">
                  <w:pPr>
                    <w:ind w:right="469"/>
                    <w:jc w:val="right"/>
                    <w:rPr>
                      <w:sz w:val="18"/>
                    </w:rPr>
                  </w:pPr>
                  <w:r w:rsidRPr="00336F27">
                    <w:rPr>
                      <w:sz w:val="18"/>
                    </w:rPr>
                    <w:t>38.0</w:t>
                  </w:r>
                </w:p>
              </w:tc>
              <w:tc>
                <w:tcPr>
                  <w:tcW w:w="1669" w:type="dxa"/>
                  <w:shd w:val="clear" w:color="auto" w:fill="auto"/>
                </w:tcPr>
                <w:p w:rsidR="00FE7506" w:rsidRPr="00336F27" w:rsidRDefault="00FE7506" w:rsidP="00336F27">
                  <w:pPr>
                    <w:tabs>
                      <w:tab w:val="left" w:pos="1332"/>
                    </w:tabs>
                    <w:ind w:right="384"/>
                    <w:jc w:val="right"/>
                    <w:rPr>
                      <w:sz w:val="18"/>
                    </w:rPr>
                  </w:pPr>
                  <w:r w:rsidRPr="00336F27">
                    <w:rPr>
                      <w:sz w:val="18"/>
                    </w:rPr>
                    <w:t>50</w:t>
                  </w:r>
                </w:p>
                <w:p w:rsidR="00FE7506" w:rsidRPr="00336F27" w:rsidRDefault="00FE7506" w:rsidP="00336F27">
                  <w:pPr>
                    <w:tabs>
                      <w:tab w:val="left" w:pos="1332"/>
                    </w:tabs>
                    <w:ind w:right="384"/>
                    <w:jc w:val="right"/>
                    <w:rPr>
                      <w:sz w:val="18"/>
                    </w:rPr>
                  </w:pPr>
                  <w:r w:rsidRPr="00336F27">
                    <w:rPr>
                      <w:sz w:val="18"/>
                    </w:rPr>
                    <w:t>50.0</w:t>
                  </w:r>
                </w:p>
              </w:tc>
              <w:tc>
                <w:tcPr>
                  <w:tcW w:w="1614" w:type="dxa"/>
                  <w:shd w:val="clear" w:color="auto" w:fill="auto"/>
                </w:tcPr>
                <w:p w:rsidR="00FE7506" w:rsidRPr="00336F27" w:rsidRDefault="00FE7506" w:rsidP="00336F27">
                  <w:pPr>
                    <w:ind w:right="427"/>
                    <w:jc w:val="right"/>
                    <w:rPr>
                      <w:sz w:val="18"/>
                    </w:rPr>
                  </w:pPr>
                  <w:r w:rsidRPr="00336F27">
                    <w:rPr>
                      <w:sz w:val="18"/>
                    </w:rPr>
                    <w:t>26</w:t>
                  </w:r>
                </w:p>
                <w:p w:rsidR="00FE7506" w:rsidRPr="00336F27" w:rsidRDefault="00FE7506" w:rsidP="00336F27">
                  <w:pPr>
                    <w:ind w:right="427"/>
                    <w:jc w:val="right"/>
                    <w:rPr>
                      <w:sz w:val="18"/>
                    </w:rPr>
                  </w:pPr>
                  <w:r w:rsidRPr="00336F27">
                    <w:rPr>
                      <w:sz w:val="18"/>
                    </w:rPr>
                    <w:t>26.0</w:t>
                  </w:r>
                </w:p>
              </w:tc>
              <w:tc>
                <w:tcPr>
                  <w:tcW w:w="1234" w:type="dxa"/>
                  <w:shd w:val="clear" w:color="auto" w:fill="auto"/>
                </w:tcPr>
                <w:p w:rsidR="00FE7506" w:rsidRPr="00336F27" w:rsidRDefault="00FE7506" w:rsidP="00336F27">
                  <w:pPr>
                    <w:ind w:right="337"/>
                    <w:jc w:val="right"/>
                    <w:rPr>
                      <w:sz w:val="18"/>
                    </w:rPr>
                  </w:pPr>
                  <w:r w:rsidRPr="00336F27">
                    <w:rPr>
                      <w:sz w:val="18"/>
                    </w:rPr>
                    <w:t>1</w:t>
                  </w:r>
                </w:p>
                <w:p w:rsidR="00FE7506" w:rsidRPr="00336F27" w:rsidRDefault="009A36A4" w:rsidP="00336F27">
                  <w:pPr>
                    <w:ind w:right="337"/>
                    <w:jc w:val="right"/>
                    <w:rPr>
                      <w:sz w:val="18"/>
                    </w:rPr>
                  </w:pPr>
                  <w:r>
                    <w:rPr>
                      <w:sz w:val="18"/>
                    </w:rPr>
                    <w:t>-</w:t>
                  </w:r>
                  <w:r w:rsidR="00FE7506" w:rsidRPr="00AC1BAA">
                    <w:rPr>
                      <w:sz w:val="18"/>
                    </w:rPr>
                    <w:t>-</w:t>
                  </w:r>
                  <w:r w:rsidR="00FE7506" w:rsidRPr="00336F27">
                    <w:rPr>
                      <w:sz w:val="18"/>
                      <w:vertAlign w:val="superscript"/>
                    </w:rPr>
                    <w:t>4</w:t>
                  </w:r>
                </w:p>
              </w:tc>
              <w:tc>
                <w:tcPr>
                  <w:tcW w:w="1424" w:type="dxa"/>
                  <w:shd w:val="clear" w:color="auto" w:fill="auto"/>
                </w:tcPr>
                <w:p w:rsidR="00FE7506" w:rsidRPr="00336F27" w:rsidRDefault="00FE7506" w:rsidP="00336F27">
                  <w:pPr>
                    <w:tabs>
                      <w:tab w:val="left" w:pos="797"/>
                    </w:tabs>
                    <w:ind w:right="432"/>
                    <w:jc w:val="right"/>
                    <w:rPr>
                      <w:sz w:val="18"/>
                    </w:rPr>
                  </w:pPr>
                  <w:r w:rsidRPr="00336F27">
                    <w:rPr>
                      <w:sz w:val="18"/>
                    </w:rPr>
                    <w:t>23</w:t>
                  </w:r>
                </w:p>
                <w:p w:rsidR="00FE7506" w:rsidRPr="00336F27" w:rsidRDefault="00FE7506" w:rsidP="00336F27">
                  <w:pPr>
                    <w:tabs>
                      <w:tab w:val="left" w:pos="797"/>
                    </w:tabs>
                    <w:ind w:right="432"/>
                    <w:jc w:val="right"/>
                    <w:rPr>
                      <w:sz w:val="18"/>
                    </w:rPr>
                  </w:pPr>
                  <w:r w:rsidRPr="00336F27">
                    <w:rPr>
                      <w:sz w:val="18"/>
                    </w:rPr>
                    <w:t>23.0</w:t>
                  </w:r>
                </w:p>
              </w:tc>
            </w:tr>
            <w:tr w:rsidR="00FE7506" w:rsidTr="00E41E51">
              <w:trPr>
                <w:trHeight w:val="350"/>
              </w:trPr>
              <w:tc>
                <w:tcPr>
                  <w:tcW w:w="1428" w:type="dxa"/>
                  <w:shd w:val="clear" w:color="auto" w:fill="auto"/>
                </w:tcPr>
                <w:p w:rsidR="00FE7506" w:rsidRPr="00AC1BAA" w:rsidRDefault="00FE7506" w:rsidP="003E3366">
                  <w:pPr>
                    <w:spacing w:before="60"/>
                    <w:rPr>
                      <w:sz w:val="18"/>
                    </w:rPr>
                  </w:pPr>
                  <w:r w:rsidRPr="00AC1BAA">
                    <w:rPr>
                      <w:sz w:val="18"/>
                    </w:rPr>
                    <w:t>201</w:t>
                  </w:r>
                  <w:r>
                    <w:rPr>
                      <w:sz w:val="18"/>
                    </w:rPr>
                    <w:t>3</w:t>
                  </w:r>
                </w:p>
              </w:tc>
              <w:tc>
                <w:tcPr>
                  <w:tcW w:w="1429" w:type="dxa"/>
                  <w:shd w:val="clear" w:color="auto" w:fill="auto"/>
                </w:tcPr>
                <w:p w:rsidR="00FE7506" w:rsidRPr="00AC1BAA" w:rsidRDefault="00FE7506" w:rsidP="003E3366">
                  <w:pPr>
                    <w:ind w:left="-389" w:right="720" w:hanging="662"/>
                    <w:jc w:val="right"/>
                    <w:rPr>
                      <w:sz w:val="18"/>
                    </w:rPr>
                  </w:pPr>
                  <w:r w:rsidRPr="00AC1BAA">
                    <w:rPr>
                      <w:sz w:val="18"/>
                    </w:rPr>
                    <w:t>#</w:t>
                  </w:r>
                </w:p>
                <w:p w:rsidR="00FE7506" w:rsidRPr="009D0A4C" w:rsidRDefault="00FE7506" w:rsidP="003E3366">
                  <w:pPr>
                    <w:ind w:left="-389" w:right="720" w:hanging="662"/>
                    <w:jc w:val="right"/>
                    <w:rPr>
                      <w:sz w:val="18"/>
                    </w:rPr>
                  </w:pPr>
                  <w:r w:rsidRPr="00AC1BAA">
                    <w:rPr>
                      <w:sz w:val="18"/>
                    </w:rPr>
                    <w:t>%</w:t>
                  </w:r>
                </w:p>
              </w:tc>
              <w:tc>
                <w:tcPr>
                  <w:tcW w:w="1429" w:type="dxa"/>
                  <w:shd w:val="clear" w:color="auto" w:fill="auto"/>
                </w:tcPr>
                <w:p w:rsidR="00FE7506" w:rsidRPr="00336F27" w:rsidRDefault="00FE7506" w:rsidP="003E3366">
                  <w:pPr>
                    <w:ind w:right="374"/>
                    <w:jc w:val="right"/>
                    <w:rPr>
                      <w:sz w:val="18"/>
                    </w:rPr>
                  </w:pPr>
                  <w:r w:rsidRPr="00336F27">
                    <w:rPr>
                      <w:sz w:val="18"/>
                    </w:rPr>
                    <w:t>58</w:t>
                  </w:r>
                </w:p>
                <w:p w:rsidR="00FE7506" w:rsidRPr="00336F27" w:rsidRDefault="00FE7506" w:rsidP="003E3366">
                  <w:pPr>
                    <w:ind w:right="374"/>
                    <w:jc w:val="right"/>
                    <w:rPr>
                      <w:sz w:val="18"/>
                    </w:rPr>
                  </w:pPr>
                  <w:r w:rsidRPr="00336F27">
                    <w:rPr>
                      <w:sz w:val="18"/>
                    </w:rPr>
                    <w:t>67.4</w:t>
                  </w:r>
                </w:p>
              </w:tc>
              <w:tc>
                <w:tcPr>
                  <w:tcW w:w="1429" w:type="dxa"/>
                  <w:shd w:val="clear" w:color="auto" w:fill="auto"/>
                </w:tcPr>
                <w:p w:rsidR="00FE7506" w:rsidRPr="00336F27" w:rsidRDefault="00FE7506" w:rsidP="003E3366">
                  <w:pPr>
                    <w:ind w:right="469"/>
                    <w:jc w:val="right"/>
                    <w:rPr>
                      <w:sz w:val="18"/>
                    </w:rPr>
                  </w:pPr>
                  <w:r w:rsidRPr="00336F27">
                    <w:rPr>
                      <w:sz w:val="18"/>
                    </w:rPr>
                    <w:t>28</w:t>
                  </w:r>
                </w:p>
                <w:p w:rsidR="00FE7506" w:rsidRPr="00336F27" w:rsidRDefault="00FE7506" w:rsidP="003E3366">
                  <w:pPr>
                    <w:ind w:right="469"/>
                    <w:jc w:val="right"/>
                    <w:rPr>
                      <w:sz w:val="18"/>
                    </w:rPr>
                  </w:pPr>
                  <w:r w:rsidRPr="00336F27">
                    <w:rPr>
                      <w:sz w:val="18"/>
                    </w:rPr>
                    <w:t>32.6</w:t>
                  </w:r>
                </w:p>
              </w:tc>
              <w:tc>
                <w:tcPr>
                  <w:tcW w:w="1669" w:type="dxa"/>
                  <w:shd w:val="clear" w:color="auto" w:fill="auto"/>
                </w:tcPr>
                <w:p w:rsidR="00FE7506" w:rsidRPr="00336F27" w:rsidRDefault="00FE7506" w:rsidP="003E3366">
                  <w:pPr>
                    <w:tabs>
                      <w:tab w:val="left" w:pos="1332"/>
                    </w:tabs>
                    <w:ind w:right="384"/>
                    <w:jc w:val="right"/>
                    <w:rPr>
                      <w:sz w:val="18"/>
                    </w:rPr>
                  </w:pPr>
                  <w:r w:rsidRPr="00336F27">
                    <w:rPr>
                      <w:sz w:val="18"/>
                    </w:rPr>
                    <w:t>35</w:t>
                  </w:r>
                </w:p>
                <w:p w:rsidR="00FE7506" w:rsidRPr="00336F27" w:rsidRDefault="00FE7506" w:rsidP="003E3366">
                  <w:pPr>
                    <w:tabs>
                      <w:tab w:val="left" w:pos="1332"/>
                    </w:tabs>
                    <w:ind w:right="384"/>
                    <w:jc w:val="right"/>
                    <w:rPr>
                      <w:sz w:val="18"/>
                    </w:rPr>
                  </w:pPr>
                  <w:r w:rsidRPr="00336F27">
                    <w:rPr>
                      <w:sz w:val="18"/>
                    </w:rPr>
                    <w:t>41.2</w:t>
                  </w:r>
                </w:p>
              </w:tc>
              <w:tc>
                <w:tcPr>
                  <w:tcW w:w="1614" w:type="dxa"/>
                  <w:shd w:val="clear" w:color="auto" w:fill="auto"/>
                </w:tcPr>
                <w:p w:rsidR="00FE7506" w:rsidRPr="00336F27" w:rsidRDefault="00FE7506" w:rsidP="003E3366">
                  <w:pPr>
                    <w:ind w:right="427"/>
                    <w:jc w:val="right"/>
                    <w:rPr>
                      <w:sz w:val="18"/>
                    </w:rPr>
                  </w:pPr>
                  <w:r w:rsidRPr="00336F27">
                    <w:rPr>
                      <w:sz w:val="18"/>
                    </w:rPr>
                    <w:t>32</w:t>
                  </w:r>
                </w:p>
                <w:p w:rsidR="00FE7506" w:rsidRPr="00336F27" w:rsidRDefault="00FE7506" w:rsidP="003E3366">
                  <w:pPr>
                    <w:ind w:right="427"/>
                    <w:jc w:val="right"/>
                    <w:rPr>
                      <w:sz w:val="18"/>
                    </w:rPr>
                  </w:pPr>
                  <w:r w:rsidRPr="00336F27">
                    <w:rPr>
                      <w:sz w:val="18"/>
                    </w:rPr>
                    <w:t>37.6</w:t>
                  </w:r>
                </w:p>
              </w:tc>
              <w:tc>
                <w:tcPr>
                  <w:tcW w:w="1234" w:type="dxa"/>
                  <w:shd w:val="clear" w:color="auto" w:fill="auto"/>
                </w:tcPr>
                <w:p w:rsidR="00FE7506" w:rsidRPr="00336F27" w:rsidRDefault="00FE7506" w:rsidP="003E3366">
                  <w:pPr>
                    <w:ind w:right="337"/>
                    <w:jc w:val="right"/>
                    <w:rPr>
                      <w:sz w:val="18"/>
                    </w:rPr>
                  </w:pPr>
                  <w:r w:rsidRPr="00336F27">
                    <w:rPr>
                      <w:sz w:val="18"/>
                    </w:rPr>
                    <w:t>0</w:t>
                  </w:r>
                </w:p>
                <w:p w:rsidR="00FE7506" w:rsidRPr="00336F27" w:rsidRDefault="00FE7506" w:rsidP="003E3366">
                  <w:pPr>
                    <w:ind w:right="337"/>
                    <w:jc w:val="right"/>
                    <w:rPr>
                      <w:sz w:val="18"/>
                    </w:rPr>
                  </w:pPr>
                  <w:r>
                    <w:rPr>
                      <w:sz w:val="18"/>
                    </w:rPr>
                    <w:t>0.0</w:t>
                  </w:r>
                </w:p>
              </w:tc>
              <w:tc>
                <w:tcPr>
                  <w:tcW w:w="1424" w:type="dxa"/>
                  <w:shd w:val="clear" w:color="auto" w:fill="auto"/>
                </w:tcPr>
                <w:p w:rsidR="00FE7506" w:rsidRPr="00336F27" w:rsidRDefault="00FE7506" w:rsidP="003E3366">
                  <w:pPr>
                    <w:tabs>
                      <w:tab w:val="left" w:pos="797"/>
                    </w:tabs>
                    <w:ind w:right="432"/>
                    <w:jc w:val="right"/>
                    <w:rPr>
                      <w:sz w:val="18"/>
                    </w:rPr>
                  </w:pPr>
                  <w:r w:rsidRPr="00336F27">
                    <w:rPr>
                      <w:sz w:val="18"/>
                    </w:rPr>
                    <w:t>18</w:t>
                  </w:r>
                </w:p>
                <w:p w:rsidR="00FE7506" w:rsidRPr="00336F27" w:rsidRDefault="00FE7506" w:rsidP="003E3366">
                  <w:pPr>
                    <w:tabs>
                      <w:tab w:val="left" w:pos="797"/>
                    </w:tabs>
                    <w:ind w:right="432"/>
                    <w:jc w:val="right"/>
                    <w:rPr>
                      <w:sz w:val="18"/>
                    </w:rPr>
                  </w:pPr>
                  <w:r w:rsidRPr="00336F27">
                    <w:rPr>
                      <w:sz w:val="18"/>
                    </w:rPr>
                    <w:t>21.2</w:t>
                  </w:r>
                </w:p>
              </w:tc>
            </w:tr>
            <w:tr w:rsidR="00E207CD" w:rsidTr="00E41E51">
              <w:trPr>
                <w:trHeight w:val="350"/>
              </w:trPr>
              <w:tc>
                <w:tcPr>
                  <w:tcW w:w="1428" w:type="dxa"/>
                  <w:shd w:val="clear" w:color="auto" w:fill="auto"/>
                </w:tcPr>
                <w:p w:rsidR="00E207CD" w:rsidRPr="00AC1BAA" w:rsidRDefault="00E207CD" w:rsidP="003E3366">
                  <w:pPr>
                    <w:spacing w:before="60"/>
                    <w:rPr>
                      <w:sz w:val="18"/>
                    </w:rPr>
                  </w:pPr>
                  <w:r w:rsidRPr="00AC1BAA">
                    <w:rPr>
                      <w:sz w:val="18"/>
                    </w:rPr>
                    <w:t>201</w:t>
                  </w:r>
                  <w:r>
                    <w:rPr>
                      <w:sz w:val="18"/>
                    </w:rPr>
                    <w:t>4</w:t>
                  </w:r>
                </w:p>
              </w:tc>
              <w:tc>
                <w:tcPr>
                  <w:tcW w:w="1429" w:type="dxa"/>
                  <w:shd w:val="clear" w:color="auto" w:fill="auto"/>
                </w:tcPr>
                <w:p w:rsidR="00E207CD" w:rsidRPr="00AC1BAA" w:rsidRDefault="00E207CD" w:rsidP="003E3366">
                  <w:pPr>
                    <w:ind w:left="-389" w:right="720" w:hanging="662"/>
                    <w:jc w:val="right"/>
                    <w:rPr>
                      <w:sz w:val="18"/>
                    </w:rPr>
                  </w:pPr>
                  <w:r w:rsidRPr="00AC1BAA">
                    <w:rPr>
                      <w:sz w:val="18"/>
                    </w:rPr>
                    <w:t>#</w:t>
                  </w:r>
                </w:p>
                <w:p w:rsidR="00E207CD" w:rsidRPr="009D0A4C" w:rsidRDefault="00E207CD" w:rsidP="003E3366">
                  <w:pPr>
                    <w:ind w:left="-389" w:right="720" w:hanging="662"/>
                    <w:jc w:val="right"/>
                    <w:rPr>
                      <w:sz w:val="18"/>
                    </w:rPr>
                  </w:pPr>
                  <w:r w:rsidRPr="00AC1BAA">
                    <w:rPr>
                      <w:sz w:val="18"/>
                    </w:rPr>
                    <w:t>%</w:t>
                  </w:r>
                </w:p>
              </w:tc>
              <w:tc>
                <w:tcPr>
                  <w:tcW w:w="1429" w:type="dxa"/>
                  <w:shd w:val="clear" w:color="auto" w:fill="auto"/>
                </w:tcPr>
                <w:p w:rsidR="00E207CD" w:rsidRDefault="00E207CD" w:rsidP="00E207CD">
                  <w:pPr>
                    <w:ind w:right="353"/>
                    <w:jc w:val="right"/>
                    <w:rPr>
                      <w:rFonts w:cs="Arial"/>
                      <w:sz w:val="18"/>
                      <w:szCs w:val="18"/>
                    </w:rPr>
                  </w:pPr>
                  <w:r>
                    <w:rPr>
                      <w:rFonts w:cs="Arial"/>
                      <w:sz w:val="18"/>
                      <w:szCs w:val="18"/>
                    </w:rPr>
                    <w:t>59</w:t>
                  </w:r>
                </w:p>
                <w:p w:rsidR="00E207CD" w:rsidRDefault="00E207CD" w:rsidP="00E207CD">
                  <w:pPr>
                    <w:ind w:right="353"/>
                    <w:jc w:val="right"/>
                    <w:rPr>
                      <w:rFonts w:cs="Arial"/>
                      <w:sz w:val="18"/>
                      <w:szCs w:val="18"/>
                    </w:rPr>
                  </w:pPr>
                  <w:r>
                    <w:rPr>
                      <w:rFonts w:cs="Arial"/>
                      <w:sz w:val="18"/>
                      <w:szCs w:val="18"/>
                    </w:rPr>
                    <w:t>73.8</w:t>
                  </w:r>
                </w:p>
              </w:tc>
              <w:tc>
                <w:tcPr>
                  <w:tcW w:w="1429" w:type="dxa"/>
                  <w:shd w:val="clear" w:color="auto" w:fill="auto"/>
                </w:tcPr>
                <w:p w:rsidR="00E207CD" w:rsidRDefault="00E207CD" w:rsidP="00E207CD">
                  <w:pPr>
                    <w:ind w:left="-299" w:right="441"/>
                    <w:jc w:val="right"/>
                    <w:rPr>
                      <w:rFonts w:cs="Arial"/>
                      <w:sz w:val="18"/>
                      <w:szCs w:val="18"/>
                    </w:rPr>
                  </w:pPr>
                  <w:r>
                    <w:rPr>
                      <w:rFonts w:cs="Arial"/>
                      <w:sz w:val="18"/>
                      <w:szCs w:val="18"/>
                    </w:rPr>
                    <w:t>21</w:t>
                  </w:r>
                </w:p>
                <w:p w:rsidR="00E207CD" w:rsidRDefault="00E207CD" w:rsidP="00E207CD">
                  <w:pPr>
                    <w:ind w:left="-299" w:right="441"/>
                    <w:jc w:val="right"/>
                    <w:rPr>
                      <w:rFonts w:cs="Arial"/>
                      <w:sz w:val="18"/>
                      <w:szCs w:val="18"/>
                    </w:rPr>
                  </w:pPr>
                  <w:r>
                    <w:rPr>
                      <w:rFonts w:cs="Arial"/>
                      <w:sz w:val="18"/>
                      <w:szCs w:val="18"/>
                    </w:rPr>
                    <w:t>26.3</w:t>
                  </w:r>
                </w:p>
              </w:tc>
              <w:tc>
                <w:tcPr>
                  <w:tcW w:w="1669" w:type="dxa"/>
                  <w:shd w:val="clear" w:color="auto" w:fill="auto"/>
                </w:tcPr>
                <w:p w:rsidR="00E207CD" w:rsidRDefault="00E207CD" w:rsidP="00E207CD">
                  <w:pPr>
                    <w:ind w:right="353"/>
                    <w:jc w:val="right"/>
                    <w:rPr>
                      <w:rFonts w:cs="Arial"/>
                      <w:sz w:val="18"/>
                      <w:szCs w:val="18"/>
                    </w:rPr>
                  </w:pPr>
                  <w:r>
                    <w:rPr>
                      <w:rFonts w:cs="Arial"/>
                      <w:sz w:val="18"/>
                      <w:szCs w:val="18"/>
                    </w:rPr>
                    <w:t>41</w:t>
                  </w:r>
                </w:p>
                <w:p w:rsidR="00E207CD" w:rsidRDefault="00E207CD" w:rsidP="00E207CD">
                  <w:pPr>
                    <w:ind w:right="353"/>
                    <w:jc w:val="right"/>
                    <w:rPr>
                      <w:rFonts w:cs="Arial"/>
                      <w:sz w:val="18"/>
                      <w:szCs w:val="18"/>
                    </w:rPr>
                  </w:pPr>
                  <w:r>
                    <w:rPr>
                      <w:rFonts w:cs="Arial"/>
                      <w:sz w:val="18"/>
                      <w:szCs w:val="18"/>
                    </w:rPr>
                    <w:t>51.3</w:t>
                  </w:r>
                </w:p>
              </w:tc>
              <w:tc>
                <w:tcPr>
                  <w:tcW w:w="1614" w:type="dxa"/>
                  <w:shd w:val="clear" w:color="auto" w:fill="auto"/>
                </w:tcPr>
                <w:p w:rsidR="00E207CD" w:rsidRDefault="00E207CD" w:rsidP="00E207CD">
                  <w:pPr>
                    <w:tabs>
                      <w:tab w:val="left" w:pos="903"/>
                    </w:tabs>
                    <w:ind w:right="415"/>
                    <w:jc w:val="right"/>
                    <w:rPr>
                      <w:rFonts w:cs="Arial"/>
                      <w:sz w:val="18"/>
                      <w:szCs w:val="18"/>
                    </w:rPr>
                  </w:pPr>
                  <w:r>
                    <w:rPr>
                      <w:rFonts w:cs="Arial"/>
                      <w:sz w:val="18"/>
                      <w:szCs w:val="18"/>
                    </w:rPr>
                    <w:t>21</w:t>
                  </w:r>
                </w:p>
                <w:p w:rsidR="00E207CD" w:rsidRDefault="00E207CD" w:rsidP="00E207CD">
                  <w:pPr>
                    <w:tabs>
                      <w:tab w:val="left" w:pos="903"/>
                    </w:tabs>
                    <w:ind w:right="415"/>
                    <w:jc w:val="right"/>
                    <w:rPr>
                      <w:rFonts w:cs="Arial"/>
                      <w:sz w:val="18"/>
                      <w:szCs w:val="18"/>
                    </w:rPr>
                  </w:pPr>
                  <w:r>
                    <w:rPr>
                      <w:rFonts w:cs="Arial"/>
                      <w:sz w:val="18"/>
                      <w:szCs w:val="18"/>
                    </w:rPr>
                    <w:t>26.3</w:t>
                  </w:r>
                </w:p>
              </w:tc>
              <w:tc>
                <w:tcPr>
                  <w:tcW w:w="1234" w:type="dxa"/>
                  <w:shd w:val="clear" w:color="auto" w:fill="auto"/>
                </w:tcPr>
                <w:p w:rsidR="00E207CD" w:rsidRDefault="00E207CD" w:rsidP="00E207CD">
                  <w:pPr>
                    <w:ind w:right="353"/>
                    <w:jc w:val="right"/>
                    <w:rPr>
                      <w:rFonts w:cs="Arial"/>
                      <w:sz w:val="18"/>
                      <w:szCs w:val="18"/>
                    </w:rPr>
                  </w:pPr>
                  <w:r>
                    <w:rPr>
                      <w:rFonts w:cs="Arial"/>
                      <w:sz w:val="18"/>
                      <w:szCs w:val="18"/>
                    </w:rPr>
                    <w:t>1</w:t>
                  </w:r>
                </w:p>
                <w:p w:rsidR="00E207CD" w:rsidRDefault="009A36A4" w:rsidP="00E207CD">
                  <w:pPr>
                    <w:ind w:right="353"/>
                    <w:jc w:val="right"/>
                    <w:rPr>
                      <w:rFonts w:cs="Arial"/>
                      <w:sz w:val="18"/>
                      <w:szCs w:val="18"/>
                    </w:rPr>
                  </w:pPr>
                  <w:r>
                    <w:rPr>
                      <w:sz w:val="18"/>
                    </w:rPr>
                    <w:t>-</w:t>
                  </w:r>
                  <w:r w:rsidR="00E207CD" w:rsidRPr="00AC1BAA">
                    <w:rPr>
                      <w:sz w:val="18"/>
                    </w:rPr>
                    <w:t>-</w:t>
                  </w:r>
                  <w:r w:rsidR="00E207CD" w:rsidRPr="00336F27">
                    <w:rPr>
                      <w:sz w:val="18"/>
                      <w:vertAlign w:val="superscript"/>
                    </w:rPr>
                    <w:t>4</w:t>
                  </w:r>
                </w:p>
              </w:tc>
              <w:tc>
                <w:tcPr>
                  <w:tcW w:w="1424" w:type="dxa"/>
                  <w:shd w:val="clear" w:color="auto" w:fill="auto"/>
                </w:tcPr>
                <w:p w:rsidR="00E207CD" w:rsidRPr="00BE2CE2" w:rsidRDefault="00E207CD" w:rsidP="00BE2CE2">
                  <w:pPr>
                    <w:tabs>
                      <w:tab w:val="left" w:pos="797"/>
                    </w:tabs>
                    <w:ind w:right="432"/>
                    <w:jc w:val="right"/>
                    <w:rPr>
                      <w:sz w:val="18"/>
                    </w:rPr>
                  </w:pPr>
                  <w:r w:rsidRPr="00BE2CE2">
                    <w:rPr>
                      <w:sz w:val="18"/>
                    </w:rPr>
                    <w:t>16</w:t>
                  </w:r>
                </w:p>
                <w:p w:rsidR="00E207CD" w:rsidRPr="00BE2CE2" w:rsidRDefault="00E207CD" w:rsidP="00BE2CE2">
                  <w:pPr>
                    <w:tabs>
                      <w:tab w:val="left" w:pos="797"/>
                    </w:tabs>
                    <w:ind w:right="432"/>
                    <w:jc w:val="right"/>
                    <w:rPr>
                      <w:sz w:val="18"/>
                    </w:rPr>
                  </w:pPr>
                  <w:r w:rsidRPr="00BE2CE2">
                    <w:rPr>
                      <w:sz w:val="18"/>
                    </w:rPr>
                    <w:t>20.0</w:t>
                  </w:r>
                </w:p>
              </w:tc>
            </w:tr>
            <w:tr w:rsidR="001B3337" w:rsidRPr="001B3337" w:rsidTr="00E41E51">
              <w:trPr>
                <w:trHeight w:val="350"/>
              </w:trPr>
              <w:tc>
                <w:tcPr>
                  <w:tcW w:w="1428" w:type="dxa"/>
                  <w:shd w:val="clear" w:color="auto" w:fill="auto"/>
                  <w:vAlign w:val="center"/>
                </w:tcPr>
                <w:p w:rsidR="001B3337" w:rsidRPr="001B3337" w:rsidRDefault="001B3337" w:rsidP="00BE2CE2">
                  <w:pPr>
                    <w:ind w:right="353"/>
                    <w:rPr>
                      <w:rFonts w:cs="Arial"/>
                      <w:sz w:val="18"/>
                      <w:szCs w:val="18"/>
                    </w:rPr>
                  </w:pPr>
                  <w:r w:rsidRPr="001B3337">
                    <w:rPr>
                      <w:rFonts w:cs="Arial"/>
                      <w:sz w:val="18"/>
                      <w:szCs w:val="18"/>
                    </w:rPr>
                    <w:t>2015</w:t>
                  </w:r>
                </w:p>
              </w:tc>
              <w:tc>
                <w:tcPr>
                  <w:tcW w:w="1429" w:type="dxa"/>
                  <w:shd w:val="clear" w:color="auto" w:fill="auto"/>
                </w:tcPr>
                <w:p w:rsidR="001B3337" w:rsidRPr="001B3337" w:rsidRDefault="001B3337" w:rsidP="001B3337">
                  <w:pPr>
                    <w:ind w:left="-389" w:right="720" w:hanging="662"/>
                    <w:jc w:val="right"/>
                    <w:rPr>
                      <w:sz w:val="18"/>
                    </w:rPr>
                  </w:pPr>
                  <w:r w:rsidRPr="001B3337">
                    <w:rPr>
                      <w:rFonts w:cs="Arial"/>
                      <w:sz w:val="18"/>
                      <w:szCs w:val="18"/>
                    </w:rPr>
                    <w:t>#</w:t>
                  </w:r>
                </w:p>
                <w:p w:rsidR="001B3337" w:rsidRPr="001B3337" w:rsidRDefault="001B3337" w:rsidP="001B3337">
                  <w:pPr>
                    <w:ind w:left="-389" w:right="720" w:hanging="662"/>
                    <w:jc w:val="right"/>
                    <w:rPr>
                      <w:rFonts w:cs="Arial"/>
                      <w:sz w:val="18"/>
                      <w:szCs w:val="18"/>
                    </w:rPr>
                  </w:pPr>
                  <w:r w:rsidRPr="001B3337">
                    <w:rPr>
                      <w:sz w:val="18"/>
                    </w:rPr>
                    <w:t>%</w:t>
                  </w:r>
                </w:p>
              </w:tc>
              <w:tc>
                <w:tcPr>
                  <w:tcW w:w="1429" w:type="dxa"/>
                  <w:shd w:val="clear" w:color="auto" w:fill="auto"/>
                </w:tcPr>
                <w:p w:rsidR="001B3337" w:rsidRDefault="001B3337" w:rsidP="001B3337">
                  <w:pPr>
                    <w:ind w:right="353"/>
                    <w:jc w:val="right"/>
                    <w:rPr>
                      <w:rFonts w:cs="Arial"/>
                      <w:sz w:val="18"/>
                      <w:szCs w:val="18"/>
                    </w:rPr>
                  </w:pPr>
                  <w:r>
                    <w:rPr>
                      <w:rFonts w:cs="Arial"/>
                      <w:sz w:val="18"/>
                      <w:szCs w:val="18"/>
                    </w:rPr>
                    <w:t>74</w:t>
                  </w:r>
                </w:p>
                <w:p w:rsidR="001B3337" w:rsidRDefault="001B3337" w:rsidP="001B3337">
                  <w:pPr>
                    <w:ind w:right="353"/>
                    <w:jc w:val="right"/>
                    <w:rPr>
                      <w:rFonts w:cs="Arial"/>
                      <w:sz w:val="18"/>
                      <w:szCs w:val="18"/>
                    </w:rPr>
                  </w:pPr>
                  <w:r>
                    <w:rPr>
                      <w:rFonts w:cs="Arial"/>
                      <w:sz w:val="18"/>
                      <w:szCs w:val="18"/>
                    </w:rPr>
                    <w:t>80.4</w:t>
                  </w:r>
                </w:p>
              </w:tc>
              <w:tc>
                <w:tcPr>
                  <w:tcW w:w="1429" w:type="dxa"/>
                  <w:shd w:val="clear" w:color="auto" w:fill="auto"/>
                </w:tcPr>
                <w:p w:rsidR="001B3337" w:rsidRDefault="001B3337" w:rsidP="001B3337">
                  <w:pPr>
                    <w:ind w:left="-299" w:right="441"/>
                    <w:jc w:val="right"/>
                    <w:rPr>
                      <w:rFonts w:cs="Arial"/>
                      <w:sz w:val="18"/>
                      <w:szCs w:val="18"/>
                    </w:rPr>
                  </w:pPr>
                  <w:r>
                    <w:rPr>
                      <w:rFonts w:cs="Arial"/>
                      <w:sz w:val="18"/>
                      <w:szCs w:val="18"/>
                    </w:rPr>
                    <w:t>18</w:t>
                  </w:r>
                </w:p>
                <w:p w:rsidR="001B3337" w:rsidRDefault="001B3337" w:rsidP="001B3337">
                  <w:pPr>
                    <w:ind w:left="-299" w:right="441"/>
                    <w:jc w:val="right"/>
                    <w:rPr>
                      <w:rFonts w:cs="Arial"/>
                      <w:sz w:val="18"/>
                      <w:szCs w:val="18"/>
                    </w:rPr>
                  </w:pPr>
                  <w:r>
                    <w:rPr>
                      <w:rFonts w:cs="Arial"/>
                      <w:sz w:val="18"/>
                      <w:szCs w:val="18"/>
                    </w:rPr>
                    <w:t>19.6</w:t>
                  </w:r>
                </w:p>
              </w:tc>
              <w:tc>
                <w:tcPr>
                  <w:tcW w:w="1669" w:type="dxa"/>
                  <w:shd w:val="clear" w:color="auto" w:fill="auto"/>
                </w:tcPr>
                <w:p w:rsidR="001B3337" w:rsidRDefault="001B3337" w:rsidP="001B3337">
                  <w:pPr>
                    <w:ind w:right="353"/>
                    <w:jc w:val="right"/>
                    <w:rPr>
                      <w:rFonts w:cs="Arial"/>
                      <w:sz w:val="18"/>
                      <w:szCs w:val="18"/>
                    </w:rPr>
                  </w:pPr>
                  <w:r>
                    <w:rPr>
                      <w:rFonts w:cs="Arial"/>
                      <w:sz w:val="18"/>
                      <w:szCs w:val="18"/>
                    </w:rPr>
                    <w:t>41</w:t>
                  </w:r>
                </w:p>
                <w:p w:rsidR="001B3337" w:rsidRDefault="001B3337" w:rsidP="001B3337">
                  <w:pPr>
                    <w:ind w:right="353"/>
                    <w:jc w:val="right"/>
                    <w:rPr>
                      <w:rFonts w:cs="Arial"/>
                      <w:sz w:val="18"/>
                      <w:szCs w:val="18"/>
                    </w:rPr>
                  </w:pPr>
                  <w:r>
                    <w:rPr>
                      <w:rFonts w:cs="Arial"/>
                      <w:sz w:val="18"/>
                      <w:szCs w:val="18"/>
                    </w:rPr>
                    <w:t>44.6</w:t>
                  </w:r>
                </w:p>
              </w:tc>
              <w:tc>
                <w:tcPr>
                  <w:tcW w:w="1614" w:type="dxa"/>
                  <w:shd w:val="clear" w:color="auto" w:fill="auto"/>
                </w:tcPr>
                <w:p w:rsidR="001B3337" w:rsidRDefault="001B3337" w:rsidP="001B3337">
                  <w:pPr>
                    <w:tabs>
                      <w:tab w:val="left" w:pos="903"/>
                    </w:tabs>
                    <w:ind w:right="415"/>
                    <w:jc w:val="right"/>
                    <w:rPr>
                      <w:rFonts w:cs="Arial"/>
                      <w:sz w:val="18"/>
                      <w:szCs w:val="18"/>
                    </w:rPr>
                  </w:pPr>
                  <w:r>
                    <w:rPr>
                      <w:rFonts w:cs="Arial"/>
                      <w:sz w:val="18"/>
                      <w:szCs w:val="18"/>
                    </w:rPr>
                    <w:t>28</w:t>
                  </w:r>
                </w:p>
                <w:p w:rsidR="001B3337" w:rsidRDefault="001B3337" w:rsidP="001B3337">
                  <w:pPr>
                    <w:tabs>
                      <w:tab w:val="left" w:pos="903"/>
                    </w:tabs>
                    <w:ind w:right="415"/>
                    <w:jc w:val="right"/>
                    <w:rPr>
                      <w:rFonts w:cs="Arial"/>
                      <w:sz w:val="18"/>
                      <w:szCs w:val="18"/>
                    </w:rPr>
                  </w:pPr>
                  <w:r>
                    <w:rPr>
                      <w:rFonts w:cs="Arial"/>
                      <w:sz w:val="18"/>
                      <w:szCs w:val="18"/>
                    </w:rPr>
                    <w:t>30.4</w:t>
                  </w:r>
                </w:p>
              </w:tc>
              <w:tc>
                <w:tcPr>
                  <w:tcW w:w="1234" w:type="dxa"/>
                  <w:shd w:val="clear" w:color="auto" w:fill="auto"/>
                </w:tcPr>
                <w:p w:rsidR="001B3337" w:rsidRDefault="001B3337" w:rsidP="001B3337">
                  <w:pPr>
                    <w:ind w:right="353"/>
                    <w:jc w:val="right"/>
                    <w:rPr>
                      <w:rFonts w:cs="Arial"/>
                      <w:sz w:val="18"/>
                      <w:szCs w:val="18"/>
                    </w:rPr>
                  </w:pPr>
                  <w:r>
                    <w:rPr>
                      <w:rFonts w:cs="Arial"/>
                      <w:sz w:val="18"/>
                      <w:szCs w:val="18"/>
                    </w:rPr>
                    <w:t>2</w:t>
                  </w:r>
                </w:p>
                <w:p w:rsidR="001B3337" w:rsidRDefault="009A36A4" w:rsidP="001B3337">
                  <w:pPr>
                    <w:ind w:right="353"/>
                    <w:jc w:val="right"/>
                    <w:rPr>
                      <w:rFonts w:cs="Arial"/>
                      <w:sz w:val="18"/>
                      <w:szCs w:val="18"/>
                    </w:rPr>
                  </w:pPr>
                  <w:r>
                    <w:rPr>
                      <w:sz w:val="18"/>
                    </w:rPr>
                    <w:t>-</w:t>
                  </w:r>
                  <w:r w:rsidR="001B3337" w:rsidRPr="00AC1BAA">
                    <w:rPr>
                      <w:sz w:val="18"/>
                    </w:rPr>
                    <w:t>-</w:t>
                  </w:r>
                  <w:r w:rsidR="001B3337" w:rsidRPr="00336F27">
                    <w:rPr>
                      <w:sz w:val="18"/>
                      <w:vertAlign w:val="superscript"/>
                    </w:rPr>
                    <w:t>4</w:t>
                  </w:r>
                </w:p>
              </w:tc>
              <w:tc>
                <w:tcPr>
                  <w:tcW w:w="1424" w:type="dxa"/>
                  <w:shd w:val="clear" w:color="auto" w:fill="auto"/>
                </w:tcPr>
                <w:p w:rsidR="001B3337" w:rsidRPr="00BE2CE2" w:rsidRDefault="001B3337" w:rsidP="00BE2CE2">
                  <w:pPr>
                    <w:tabs>
                      <w:tab w:val="left" w:pos="797"/>
                    </w:tabs>
                    <w:ind w:right="432"/>
                    <w:jc w:val="right"/>
                    <w:rPr>
                      <w:sz w:val="18"/>
                    </w:rPr>
                  </w:pPr>
                  <w:r w:rsidRPr="00BE2CE2">
                    <w:rPr>
                      <w:sz w:val="18"/>
                    </w:rPr>
                    <w:t>21</w:t>
                  </w:r>
                </w:p>
                <w:p w:rsidR="001B3337" w:rsidRPr="00BE2CE2" w:rsidRDefault="001B3337" w:rsidP="00BE2CE2">
                  <w:pPr>
                    <w:tabs>
                      <w:tab w:val="left" w:pos="797"/>
                    </w:tabs>
                    <w:ind w:right="432"/>
                    <w:jc w:val="right"/>
                    <w:rPr>
                      <w:sz w:val="18"/>
                    </w:rPr>
                  </w:pPr>
                  <w:r w:rsidRPr="00BE2CE2">
                    <w:rPr>
                      <w:sz w:val="18"/>
                    </w:rPr>
                    <w:t>22.8</w:t>
                  </w:r>
                </w:p>
              </w:tc>
            </w:tr>
            <w:tr w:rsidR="005C36F7" w:rsidRPr="001B3337" w:rsidTr="00E41E51">
              <w:trPr>
                <w:trHeight w:val="350"/>
              </w:trPr>
              <w:tc>
                <w:tcPr>
                  <w:tcW w:w="1428" w:type="dxa"/>
                  <w:shd w:val="clear" w:color="auto" w:fill="auto"/>
                  <w:vAlign w:val="center"/>
                </w:tcPr>
                <w:p w:rsidR="005C36F7" w:rsidRPr="001B3337" w:rsidRDefault="005C36F7" w:rsidP="00BE2CE2">
                  <w:pPr>
                    <w:ind w:right="353"/>
                    <w:rPr>
                      <w:rFonts w:cs="Arial"/>
                      <w:sz w:val="18"/>
                      <w:szCs w:val="18"/>
                    </w:rPr>
                  </w:pPr>
                  <w:r>
                    <w:rPr>
                      <w:rFonts w:cs="Arial"/>
                      <w:sz w:val="18"/>
                      <w:szCs w:val="18"/>
                    </w:rPr>
                    <w:t>2016</w:t>
                  </w:r>
                </w:p>
              </w:tc>
              <w:tc>
                <w:tcPr>
                  <w:tcW w:w="1429" w:type="dxa"/>
                  <w:shd w:val="clear" w:color="auto" w:fill="auto"/>
                </w:tcPr>
                <w:p w:rsidR="005C36F7" w:rsidRPr="001B3337" w:rsidRDefault="005C36F7" w:rsidP="005C36F7">
                  <w:pPr>
                    <w:ind w:left="-389" w:right="720" w:hanging="662"/>
                    <w:jc w:val="right"/>
                    <w:rPr>
                      <w:sz w:val="18"/>
                    </w:rPr>
                  </w:pPr>
                  <w:r w:rsidRPr="001B3337">
                    <w:rPr>
                      <w:rFonts w:cs="Arial"/>
                      <w:sz w:val="18"/>
                      <w:szCs w:val="18"/>
                    </w:rPr>
                    <w:t>#</w:t>
                  </w:r>
                </w:p>
                <w:p w:rsidR="005C36F7" w:rsidRPr="001B3337" w:rsidRDefault="005C36F7" w:rsidP="005C36F7">
                  <w:pPr>
                    <w:ind w:left="-389" w:right="720" w:hanging="662"/>
                    <w:jc w:val="right"/>
                    <w:rPr>
                      <w:rFonts w:cs="Arial"/>
                      <w:sz w:val="18"/>
                      <w:szCs w:val="18"/>
                    </w:rPr>
                  </w:pPr>
                  <w:r w:rsidRPr="001B3337">
                    <w:rPr>
                      <w:sz w:val="18"/>
                    </w:rPr>
                    <w:t>%</w:t>
                  </w:r>
                </w:p>
              </w:tc>
              <w:tc>
                <w:tcPr>
                  <w:tcW w:w="1429" w:type="dxa"/>
                  <w:shd w:val="clear" w:color="auto" w:fill="auto"/>
                </w:tcPr>
                <w:p w:rsidR="005C36F7" w:rsidRDefault="005C36F7" w:rsidP="00680259">
                  <w:pPr>
                    <w:ind w:right="353"/>
                    <w:jc w:val="right"/>
                    <w:rPr>
                      <w:rFonts w:cs="Arial"/>
                      <w:sz w:val="18"/>
                      <w:szCs w:val="18"/>
                    </w:rPr>
                  </w:pPr>
                  <w:r>
                    <w:rPr>
                      <w:rFonts w:cs="Arial"/>
                      <w:sz w:val="18"/>
                      <w:szCs w:val="18"/>
                    </w:rPr>
                    <w:t>49</w:t>
                  </w:r>
                </w:p>
                <w:p w:rsidR="005C36F7" w:rsidRDefault="005C36F7" w:rsidP="00680259">
                  <w:pPr>
                    <w:ind w:right="353"/>
                    <w:jc w:val="right"/>
                    <w:rPr>
                      <w:rFonts w:cs="Arial"/>
                      <w:sz w:val="18"/>
                      <w:szCs w:val="18"/>
                    </w:rPr>
                  </w:pPr>
                  <w:r>
                    <w:rPr>
                      <w:rFonts w:cs="Arial"/>
                      <w:sz w:val="18"/>
                      <w:szCs w:val="18"/>
                    </w:rPr>
                    <w:t>65.3</w:t>
                  </w:r>
                </w:p>
              </w:tc>
              <w:tc>
                <w:tcPr>
                  <w:tcW w:w="1429" w:type="dxa"/>
                  <w:shd w:val="clear" w:color="auto" w:fill="auto"/>
                </w:tcPr>
                <w:p w:rsidR="005C36F7" w:rsidRDefault="005C36F7" w:rsidP="00680259">
                  <w:pPr>
                    <w:ind w:left="-299" w:right="441"/>
                    <w:jc w:val="right"/>
                    <w:rPr>
                      <w:rFonts w:cs="Arial"/>
                      <w:sz w:val="18"/>
                      <w:szCs w:val="18"/>
                    </w:rPr>
                  </w:pPr>
                  <w:r>
                    <w:rPr>
                      <w:rFonts w:cs="Arial"/>
                      <w:sz w:val="18"/>
                      <w:szCs w:val="18"/>
                    </w:rPr>
                    <w:t>26</w:t>
                  </w:r>
                </w:p>
                <w:p w:rsidR="005C36F7" w:rsidRDefault="005C36F7" w:rsidP="00680259">
                  <w:pPr>
                    <w:ind w:left="-299" w:right="441"/>
                    <w:jc w:val="right"/>
                    <w:rPr>
                      <w:rFonts w:cs="Arial"/>
                      <w:sz w:val="18"/>
                      <w:szCs w:val="18"/>
                    </w:rPr>
                  </w:pPr>
                  <w:r>
                    <w:rPr>
                      <w:rFonts w:cs="Arial"/>
                      <w:sz w:val="18"/>
                      <w:szCs w:val="18"/>
                    </w:rPr>
                    <w:t>34.7</w:t>
                  </w:r>
                </w:p>
              </w:tc>
              <w:tc>
                <w:tcPr>
                  <w:tcW w:w="1669" w:type="dxa"/>
                  <w:shd w:val="clear" w:color="auto" w:fill="auto"/>
                </w:tcPr>
                <w:p w:rsidR="005C36F7" w:rsidRDefault="005C36F7" w:rsidP="00680259">
                  <w:pPr>
                    <w:ind w:right="353"/>
                    <w:jc w:val="right"/>
                    <w:rPr>
                      <w:rFonts w:cs="Arial"/>
                      <w:sz w:val="18"/>
                      <w:szCs w:val="18"/>
                    </w:rPr>
                  </w:pPr>
                  <w:r>
                    <w:rPr>
                      <w:rFonts w:cs="Arial"/>
                      <w:sz w:val="18"/>
                      <w:szCs w:val="18"/>
                    </w:rPr>
                    <w:t>36</w:t>
                  </w:r>
                </w:p>
                <w:p w:rsidR="005C36F7" w:rsidRDefault="005C36F7" w:rsidP="00680259">
                  <w:pPr>
                    <w:ind w:right="353"/>
                    <w:jc w:val="right"/>
                    <w:rPr>
                      <w:rFonts w:cs="Arial"/>
                      <w:sz w:val="18"/>
                      <w:szCs w:val="18"/>
                    </w:rPr>
                  </w:pPr>
                  <w:r>
                    <w:rPr>
                      <w:rFonts w:cs="Arial"/>
                      <w:sz w:val="18"/>
                      <w:szCs w:val="18"/>
                    </w:rPr>
                    <w:t>48.0</w:t>
                  </w:r>
                </w:p>
              </w:tc>
              <w:tc>
                <w:tcPr>
                  <w:tcW w:w="1614" w:type="dxa"/>
                  <w:shd w:val="clear" w:color="auto" w:fill="auto"/>
                </w:tcPr>
                <w:p w:rsidR="005C36F7" w:rsidRDefault="005C36F7" w:rsidP="00680259">
                  <w:pPr>
                    <w:tabs>
                      <w:tab w:val="left" w:pos="903"/>
                    </w:tabs>
                    <w:ind w:right="415"/>
                    <w:jc w:val="right"/>
                    <w:rPr>
                      <w:rFonts w:cs="Arial"/>
                      <w:sz w:val="18"/>
                      <w:szCs w:val="18"/>
                    </w:rPr>
                  </w:pPr>
                  <w:r>
                    <w:rPr>
                      <w:rFonts w:cs="Arial"/>
                      <w:sz w:val="18"/>
                      <w:szCs w:val="18"/>
                    </w:rPr>
                    <w:t>23</w:t>
                  </w:r>
                </w:p>
                <w:p w:rsidR="005C36F7" w:rsidRDefault="005C36F7" w:rsidP="00680259">
                  <w:pPr>
                    <w:tabs>
                      <w:tab w:val="left" w:pos="903"/>
                    </w:tabs>
                    <w:ind w:right="415"/>
                    <w:jc w:val="right"/>
                    <w:rPr>
                      <w:rFonts w:cs="Arial"/>
                      <w:sz w:val="18"/>
                      <w:szCs w:val="18"/>
                    </w:rPr>
                  </w:pPr>
                  <w:r>
                    <w:rPr>
                      <w:rFonts w:cs="Arial"/>
                      <w:sz w:val="18"/>
                      <w:szCs w:val="18"/>
                    </w:rPr>
                    <w:t>30.7</w:t>
                  </w:r>
                </w:p>
              </w:tc>
              <w:tc>
                <w:tcPr>
                  <w:tcW w:w="1234" w:type="dxa"/>
                  <w:shd w:val="clear" w:color="auto" w:fill="auto"/>
                </w:tcPr>
                <w:p w:rsidR="005C36F7" w:rsidRDefault="005C36F7" w:rsidP="00680259">
                  <w:pPr>
                    <w:ind w:right="353"/>
                    <w:jc w:val="right"/>
                    <w:rPr>
                      <w:rFonts w:cs="Arial"/>
                      <w:sz w:val="18"/>
                      <w:szCs w:val="18"/>
                    </w:rPr>
                  </w:pPr>
                  <w:r>
                    <w:rPr>
                      <w:rFonts w:cs="Arial"/>
                      <w:sz w:val="18"/>
                      <w:szCs w:val="18"/>
                    </w:rPr>
                    <w:t>5</w:t>
                  </w:r>
                </w:p>
                <w:p w:rsidR="005C36F7" w:rsidRDefault="005C36F7" w:rsidP="00680259">
                  <w:pPr>
                    <w:ind w:right="353"/>
                    <w:jc w:val="right"/>
                    <w:rPr>
                      <w:rFonts w:cs="Arial"/>
                      <w:sz w:val="18"/>
                      <w:szCs w:val="18"/>
                    </w:rPr>
                  </w:pPr>
                  <w:r>
                    <w:rPr>
                      <w:rFonts w:cs="Arial"/>
                      <w:sz w:val="18"/>
                      <w:szCs w:val="18"/>
                    </w:rPr>
                    <w:t>6.7</w:t>
                  </w:r>
                </w:p>
              </w:tc>
              <w:tc>
                <w:tcPr>
                  <w:tcW w:w="1424" w:type="dxa"/>
                  <w:shd w:val="clear" w:color="auto" w:fill="auto"/>
                </w:tcPr>
                <w:p w:rsidR="005C36F7" w:rsidRPr="00BE2CE2" w:rsidRDefault="005C36F7" w:rsidP="00680259">
                  <w:pPr>
                    <w:tabs>
                      <w:tab w:val="left" w:pos="797"/>
                    </w:tabs>
                    <w:ind w:right="432"/>
                    <w:jc w:val="right"/>
                    <w:rPr>
                      <w:sz w:val="18"/>
                    </w:rPr>
                  </w:pPr>
                  <w:r>
                    <w:rPr>
                      <w:sz w:val="18"/>
                    </w:rPr>
                    <w:t>1</w:t>
                  </w:r>
                  <w:r w:rsidRPr="00BE2CE2">
                    <w:rPr>
                      <w:sz w:val="18"/>
                    </w:rPr>
                    <w:t>1</w:t>
                  </w:r>
                </w:p>
                <w:p w:rsidR="005C36F7" w:rsidRPr="00BE2CE2" w:rsidRDefault="005C36F7" w:rsidP="00680259">
                  <w:pPr>
                    <w:tabs>
                      <w:tab w:val="left" w:pos="797"/>
                    </w:tabs>
                    <w:ind w:right="432"/>
                    <w:jc w:val="right"/>
                    <w:rPr>
                      <w:sz w:val="18"/>
                    </w:rPr>
                  </w:pPr>
                  <w:r>
                    <w:rPr>
                      <w:sz w:val="18"/>
                    </w:rPr>
                    <w:t>14.7</w:t>
                  </w:r>
                </w:p>
              </w:tc>
            </w:tr>
            <w:tr w:rsidR="005C36F7" w:rsidTr="00E41E51">
              <w:trPr>
                <w:trHeight w:val="201"/>
              </w:trPr>
              <w:tc>
                <w:tcPr>
                  <w:tcW w:w="11655" w:type="dxa"/>
                  <w:gridSpan w:val="8"/>
                  <w:shd w:val="clear" w:color="auto" w:fill="auto"/>
                </w:tcPr>
                <w:p w:rsidR="005C36F7" w:rsidRPr="00C82033" w:rsidRDefault="005C36F7" w:rsidP="000805E9">
                  <w:pPr>
                    <w:spacing w:before="120"/>
                    <w:ind w:right="210"/>
                    <w:rPr>
                      <w:rFonts w:cs="Arial"/>
                      <w:sz w:val="16"/>
                      <w:szCs w:val="16"/>
                    </w:rPr>
                  </w:pPr>
                  <w:r w:rsidRPr="00C82033">
                    <w:rPr>
                      <w:sz w:val="16"/>
                      <w:szCs w:val="16"/>
                    </w:rPr>
                    <w:t>1. AIDS:  Acquired Immune Deficiency Syndrome, HIV:  Human Immunodeficiency Virus.  The deaths reported are cases for which AIDS or HIV-related disease was the underlying cause of death. Deaths were coded according to ICD-10</w:t>
                  </w:r>
                  <w:r w:rsidR="000805E9">
                    <w:rPr>
                      <w:sz w:val="16"/>
                      <w:szCs w:val="16"/>
                    </w:rPr>
                    <w:t>:</w:t>
                  </w:r>
                  <w:r w:rsidRPr="00C82033">
                    <w:rPr>
                      <w:sz w:val="16"/>
                      <w:szCs w:val="16"/>
                    </w:rPr>
                    <w:t xml:space="preserve"> B20-B24.  2. </w:t>
                  </w:r>
                  <w:r w:rsidRPr="00C82033">
                    <w:rPr>
                      <w:color w:val="000000"/>
                      <w:sz w:val="16"/>
                      <w:szCs w:val="16"/>
                    </w:rPr>
                    <w:t xml:space="preserve">Race and ethnicity data in this table are presented as mutually exclusive categories.  Persons of Hispanic ethnicity are not included in a race category.  Please see Technical Notes in the Appendix for a more detailed explanation. </w:t>
                  </w:r>
                  <w:r w:rsidRPr="00C82033">
                    <w:rPr>
                      <w:sz w:val="16"/>
                      <w:szCs w:val="16"/>
                    </w:rPr>
                    <w:t xml:space="preserve"> 3. The “Other” category represents Asian non-Hispanics, American Indian non-Hispanics, and other non-Hispanics.  4.  Calculations based on values 1-4 are excluded</w:t>
                  </w:r>
                  <w:r>
                    <w:rPr>
                      <w:sz w:val="16"/>
                      <w:szCs w:val="16"/>
                    </w:rPr>
                    <w:t>.</w:t>
                  </w:r>
                </w:p>
              </w:tc>
            </w:tr>
          </w:tbl>
          <w:p w:rsidR="00FE7506" w:rsidRDefault="00FE7506">
            <w:pPr>
              <w:jc w:val="center"/>
              <w:rPr>
                <w:b/>
                <w:noProof/>
                <w:u w:val="single"/>
              </w:rPr>
            </w:pPr>
          </w:p>
        </w:tc>
      </w:tr>
    </w:tbl>
    <w:p w:rsidR="00647158" w:rsidRDefault="00BD60D9" w:rsidP="005D5EF6">
      <w:pPr>
        <w:pStyle w:val="Caption"/>
        <w:keepNext/>
        <w:outlineLvl w:val="1"/>
        <w:rPr>
          <w:sz w:val="22"/>
          <w:szCs w:val="22"/>
        </w:rPr>
        <w:sectPr w:rsidR="00647158" w:rsidSect="00C82033">
          <w:footerReference w:type="first" r:id="rId56"/>
          <w:pgSz w:w="15840" w:h="12240" w:orient="landscape" w:code="1"/>
          <w:pgMar w:top="1170" w:right="1152" w:bottom="1440" w:left="864" w:header="706" w:footer="461" w:gutter="0"/>
          <w:cols w:space="720"/>
          <w:titlePg/>
        </w:sectPr>
      </w:pPr>
      <w:bookmarkStart w:id="962" w:name="_Toc461200896"/>
      <w:bookmarkStart w:id="963" w:name="_Toc461201053"/>
      <w:bookmarkStart w:id="964" w:name="_Toc461552317"/>
      <w:bookmarkStart w:id="965" w:name="_Toc461610294"/>
      <w:bookmarkStart w:id="966" w:name="_Toc462057637"/>
      <w:bookmarkStart w:id="967" w:name="_Toc496268643"/>
      <w:bookmarkStart w:id="968" w:name="_Toc501087445"/>
      <w:bookmarkStart w:id="969" w:name="_Toc520460579"/>
      <w:bookmarkStart w:id="970" w:name="_Toc521654674"/>
      <w:bookmarkStart w:id="971" w:name="_Toc532542144"/>
      <w:r>
        <w:rPr>
          <w:noProof/>
          <w:szCs w:val="22"/>
        </w:rPr>
        <mc:AlternateContent>
          <mc:Choice Requires="wps">
            <w:drawing>
              <wp:anchor distT="0" distB="0" distL="114300" distR="114300" simplePos="0" relativeHeight="251739648" behindDoc="0" locked="0" layoutInCell="1" allowOverlap="1" wp14:anchorId="333BC3F9" wp14:editId="16D9FF47">
                <wp:simplePos x="0" y="0"/>
                <wp:positionH relativeFrom="column">
                  <wp:posOffset>3855720</wp:posOffset>
                </wp:positionH>
                <wp:positionV relativeFrom="paragraph">
                  <wp:posOffset>368935</wp:posOffset>
                </wp:positionV>
                <wp:extent cx="1485900" cy="419100"/>
                <wp:effectExtent l="0" t="0" r="0" b="0"/>
                <wp:wrapNone/>
                <wp:docPr id="129" name="Rectangle 9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C50ED" id="Rectangle 9812" o:spid="_x0000_s1026" style="position:absolute;margin-left:303.6pt;margin-top:29.05pt;width:117pt;height:3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" stroked="f"/>
            </w:pict>
          </mc:Fallback>
        </mc:AlternateContent>
      </w:r>
      <w:r>
        <w:rPr>
          <w:noProof/>
          <w:szCs w:val="22"/>
        </w:rPr>
        <mc:AlternateContent>
          <mc:Choice Requires="wps">
            <w:drawing>
              <wp:anchor distT="0" distB="0" distL="114300" distR="114300" simplePos="0" relativeHeight="251731456" behindDoc="0" locked="0" layoutInCell="1" allowOverlap="1" wp14:anchorId="4422F5C6" wp14:editId="0C3B8280">
                <wp:simplePos x="0" y="0"/>
                <wp:positionH relativeFrom="column">
                  <wp:posOffset>3608070</wp:posOffset>
                </wp:positionH>
                <wp:positionV relativeFrom="paragraph">
                  <wp:posOffset>6264275</wp:posOffset>
                </wp:positionV>
                <wp:extent cx="1485900" cy="342900"/>
                <wp:effectExtent l="0" t="0" r="0" b="0"/>
                <wp:wrapNone/>
                <wp:docPr id="128" name="Rectangle 9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84997" id="Rectangle 9755" o:spid="_x0000_s1026" style="position:absolute;margin-left:284.1pt;margin-top:493.25pt;width:117pt;height:2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" stroked="f"/>
            </w:pict>
          </mc:Fallback>
        </mc:AlternateContent>
      </w:r>
      <w:bookmarkEnd w:id="962"/>
      <w:bookmarkEnd w:id="963"/>
      <w:bookmarkEnd w:id="964"/>
      <w:bookmarkEnd w:id="965"/>
      <w:bookmarkEnd w:id="966"/>
      <w:bookmarkEnd w:id="967"/>
      <w:bookmarkEnd w:id="968"/>
      <w:bookmarkEnd w:id="969"/>
      <w:bookmarkEnd w:id="970"/>
      <w:bookmarkEnd w:id="971"/>
    </w:p>
    <w:tbl>
      <w:tblPr>
        <w:tblW w:w="1045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990"/>
        <w:gridCol w:w="1170"/>
        <w:gridCol w:w="990"/>
        <w:gridCol w:w="900"/>
        <w:gridCol w:w="1260"/>
        <w:gridCol w:w="990"/>
        <w:gridCol w:w="900"/>
        <w:gridCol w:w="1170"/>
        <w:gridCol w:w="900"/>
        <w:gridCol w:w="18"/>
      </w:tblGrid>
      <w:tr w:rsidR="00376450" w:rsidTr="000D5C98">
        <w:trPr>
          <w:cantSplit/>
          <w:trHeight w:val="630"/>
        </w:trPr>
        <w:tc>
          <w:tcPr>
            <w:tcW w:w="10458" w:type="dxa"/>
            <w:gridSpan w:val="11"/>
            <w:tcBorders>
              <w:top w:val="nil"/>
              <w:left w:val="nil"/>
              <w:bottom w:val="nil"/>
              <w:right w:val="nil"/>
            </w:tcBorders>
          </w:tcPr>
          <w:p w:rsidR="00351DC7" w:rsidRPr="003B1C1C" w:rsidRDefault="00C82033" w:rsidP="00FB4CC7">
            <w:pPr>
              <w:pStyle w:val="Caption"/>
              <w:keepNext/>
              <w:jc w:val="center"/>
              <w:outlineLvl w:val="1"/>
              <w:rPr>
                <w:sz w:val="4"/>
                <w:szCs w:val="4"/>
              </w:rPr>
            </w:pPr>
            <w:bookmarkStart w:id="972" w:name="_Toc501087446"/>
            <w:bookmarkStart w:id="973" w:name="_Toc520460580"/>
            <w:bookmarkStart w:id="974" w:name="_Toc521654675"/>
            <w:bookmarkStart w:id="975" w:name="_Toc532542145"/>
            <w:bookmarkStart w:id="976" w:name="_Toc361388713"/>
            <w:r>
              <w:rPr>
                <w:noProof/>
                <w:sz w:val="22"/>
                <w:szCs w:val="22"/>
              </w:rPr>
              <mc:AlternateContent>
                <mc:Choice Requires="wps">
                  <w:drawing>
                    <wp:anchor distT="0" distB="0" distL="114300" distR="114300" simplePos="0" relativeHeight="251545088" behindDoc="0" locked="0" layoutInCell="0" allowOverlap="1" wp14:anchorId="620A2C9C" wp14:editId="3B5E3AC8">
                      <wp:simplePos x="0" y="0"/>
                      <wp:positionH relativeFrom="column">
                        <wp:posOffset>-285750</wp:posOffset>
                      </wp:positionH>
                      <wp:positionV relativeFrom="paragraph">
                        <wp:posOffset>-93345</wp:posOffset>
                      </wp:positionV>
                      <wp:extent cx="6619875" cy="8343900"/>
                      <wp:effectExtent l="0" t="0" r="28575" b="19050"/>
                      <wp:wrapNone/>
                      <wp:docPr id="127"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343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EA42E" id="Rectangle 1629" o:spid="_x0000_s1026" style="position:absolute;margin-left:-22.5pt;margin-top:-7.35pt;width:521.25pt;height:657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" o:allowincell="f" filled="f"/>
                  </w:pict>
                </mc:Fallback>
              </mc:AlternateContent>
            </w:r>
            <w:bookmarkEnd w:id="972"/>
            <w:bookmarkEnd w:id="973"/>
            <w:bookmarkEnd w:id="974"/>
            <w:bookmarkEnd w:id="975"/>
          </w:p>
          <w:p w:rsidR="00376450" w:rsidRPr="003B1C1C" w:rsidRDefault="00377E12" w:rsidP="00EF5841">
            <w:pPr>
              <w:pStyle w:val="Caption"/>
              <w:keepNext/>
              <w:ind w:left="-108"/>
              <w:jc w:val="center"/>
              <w:outlineLvl w:val="1"/>
              <w:rPr>
                <w:sz w:val="22"/>
                <w:szCs w:val="22"/>
              </w:rPr>
            </w:pPr>
            <w:bookmarkStart w:id="977" w:name="_Toc462057638"/>
            <w:bookmarkStart w:id="978" w:name="_Toc532542146"/>
            <w:r w:rsidRPr="00377E12">
              <w:rPr>
                <w:sz w:val="22"/>
                <w:szCs w:val="22"/>
              </w:rPr>
              <w:t xml:space="preserve">Table </w:t>
            </w:r>
            <w:r w:rsidRPr="00377E12">
              <w:rPr>
                <w:sz w:val="22"/>
                <w:szCs w:val="22"/>
              </w:rPr>
              <w:fldChar w:fldCharType="begin"/>
            </w:r>
            <w:r w:rsidRPr="00377E12">
              <w:rPr>
                <w:sz w:val="22"/>
                <w:szCs w:val="22"/>
              </w:rPr>
              <w:instrText xml:space="preserve"> SEQ Table \* ARABIC </w:instrText>
            </w:r>
            <w:r w:rsidRPr="00377E12">
              <w:rPr>
                <w:sz w:val="22"/>
                <w:szCs w:val="22"/>
              </w:rPr>
              <w:fldChar w:fldCharType="separate"/>
            </w:r>
            <w:r w:rsidR="00A93976">
              <w:rPr>
                <w:noProof/>
                <w:sz w:val="22"/>
                <w:szCs w:val="22"/>
              </w:rPr>
              <w:t>28</w:t>
            </w:r>
            <w:r w:rsidRPr="00377E12">
              <w:rPr>
                <w:sz w:val="22"/>
                <w:szCs w:val="22"/>
              </w:rPr>
              <w:fldChar w:fldCharType="end"/>
            </w:r>
            <w:r w:rsidR="00376450" w:rsidRPr="00377E12">
              <w:rPr>
                <w:sz w:val="22"/>
                <w:szCs w:val="22"/>
              </w:rPr>
              <w:t xml:space="preserve">. </w:t>
            </w:r>
            <w:r w:rsidR="00314CA4" w:rsidRPr="00377E12">
              <w:rPr>
                <w:sz w:val="22"/>
                <w:szCs w:val="22"/>
              </w:rPr>
              <w:t xml:space="preserve"> </w:t>
            </w:r>
            <w:r w:rsidR="00376450" w:rsidRPr="00377E12">
              <w:rPr>
                <w:sz w:val="22"/>
                <w:szCs w:val="22"/>
              </w:rPr>
              <w:t>HIV/AIDS</w:t>
            </w:r>
            <w:r w:rsidR="007023F8" w:rsidRPr="007023F8">
              <w:rPr>
                <w:sz w:val="22"/>
                <w:szCs w:val="22"/>
                <w:vertAlign w:val="superscript"/>
              </w:rPr>
              <w:t>1</w:t>
            </w:r>
            <w:r w:rsidR="00376450" w:rsidRPr="00377E12">
              <w:rPr>
                <w:sz w:val="22"/>
                <w:szCs w:val="22"/>
              </w:rPr>
              <w:t xml:space="preserve"> Deaths by Gender</w:t>
            </w:r>
            <w:r w:rsidR="00F40DB8" w:rsidRPr="00377E12">
              <w:rPr>
                <w:sz w:val="22"/>
                <w:szCs w:val="22"/>
              </w:rPr>
              <w:t xml:space="preserve">, </w:t>
            </w:r>
            <w:r w:rsidR="00376450" w:rsidRPr="00377E12">
              <w:rPr>
                <w:sz w:val="22"/>
                <w:szCs w:val="22"/>
              </w:rPr>
              <w:t xml:space="preserve">Race and Hispanic </w:t>
            </w:r>
            <w:r w:rsidR="00985BD5" w:rsidRPr="00377E12">
              <w:rPr>
                <w:sz w:val="22"/>
                <w:szCs w:val="22"/>
              </w:rPr>
              <w:t>Ethnicity</w:t>
            </w:r>
            <w:r w:rsidR="00364A14">
              <w:rPr>
                <w:sz w:val="22"/>
                <w:szCs w:val="22"/>
              </w:rPr>
              <w:t>:</w:t>
            </w:r>
            <w:r w:rsidR="00985BD5" w:rsidRPr="00377E12">
              <w:rPr>
                <w:sz w:val="22"/>
                <w:szCs w:val="22"/>
              </w:rPr>
              <w:t xml:space="preserve"> </w:t>
            </w:r>
            <w:r w:rsidR="00376450" w:rsidRPr="00377E12">
              <w:rPr>
                <w:sz w:val="22"/>
                <w:szCs w:val="22"/>
              </w:rPr>
              <w:t>Numbers, Percent and</w:t>
            </w:r>
            <w:r w:rsidR="007227B3">
              <w:rPr>
                <w:sz w:val="22"/>
                <w:szCs w:val="22"/>
              </w:rPr>
              <w:t xml:space="preserve">             </w:t>
            </w:r>
            <w:r w:rsidR="00376450" w:rsidRPr="00377E12">
              <w:rPr>
                <w:sz w:val="22"/>
                <w:szCs w:val="22"/>
              </w:rPr>
              <w:t>Age-</w:t>
            </w:r>
            <w:r w:rsidR="00EF5841">
              <w:rPr>
                <w:sz w:val="22"/>
                <w:szCs w:val="22"/>
              </w:rPr>
              <w:t>A</w:t>
            </w:r>
            <w:r w:rsidR="00376450" w:rsidRPr="00377E12">
              <w:rPr>
                <w:sz w:val="22"/>
                <w:szCs w:val="22"/>
              </w:rPr>
              <w:t xml:space="preserve">djusted Rates, Massachusetts: </w:t>
            </w:r>
            <w:bookmarkEnd w:id="976"/>
            <w:r w:rsidR="00680259">
              <w:rPr>
                <w:sz w:val="22"/>
                <w:szCs w:val="22"/>
              </w:rPr>
              <w:t>2003</w:t>
            </w:r>
            <w:r w:rsidR="009D0A4C">
              <w:rPr>
                <w:sz w:val="22"/>
                <w:szCs w:val="22"/>
              </w:rPr>
              <w:t>-201</w:t>
            </w:r>
            <w:bookmarkEnd w:id="977"/>
            <w:r w:rsidR="00680259">
              <w:rPr>
                <w:sz w:val="22"/>
                <w:szCs w:val="22"/>
              </w:rPr>
              <w:t>6</w:t>
            </w:r>
            <w:bookmarkEnd w:id="978"/>
          </w:p>
        </w:tc>
      </w:tr>
      <w:tr w:rsidR="00376450" w:rsidTr="003B1C1C">
        <w:trPr>
          <w:gridAfter w:val="1"/>
          <w:wAfter w:w="18" w:type="dxa"/>
          <w:cantSplit/>
          <w:trHeight w:val="359"/>
        </w:trPr>
        <w:tc>
          <w:tcPr>
            <w:tcW w:w="1170" w:type="dxa"/>
            <w:tcBorders>
              <w:top w:val="single" w:sz="4" w:space="0" w:color="auto"/>
              <w:left w:val="nil"/>
              <w:bottom w:val="nil"/>
              <w:right w:val="nil"/>
            </w:tcBorders>
          </w:tcPr>
          <w:p w:rsidR="00376450" w:rsidRPr="00776D3E" w:rsidRDefault="0037645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Pr="003B0CCF" w:rsidRDefault="0037645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p>
        </w:tc>
        <w:tc>
          <w:tcPr>
            <w:tcW w:w="3150" w:type="dxa"/>
            <w:gridSpan w:val="3"/>
            <w:tcBorders>
              <w:top w:val="single" w:sz="4" w:space="0" w:color="auto"/>
              <w:left w:val="nil"/>
              <w:bottom w:val="nil"/>
              <w:right w:val="nil"/>
            </w:tcBorders>
          </w:tcPr>
          <w:p w:rsidR="00376450" w:rsidRPr="00776D3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Pr="003B0CCF" w:rsidRDefault="006C3F31"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vertAlign w:val="superscript"/>
              </w:rPr>
            </w:pPr>
            <w:r>
              <w:rPr>
                <w:b/>
                <w:u w:val="single"/>
              </w:rPr>
              <w:t>White</w:t>
            </w:r>
            <w:r w:rsidR="00376450">
              <w:rPr>
                <w:b/>
                <w:u w:val="single"/>
              </w:rPr>
              <w:t xml:space="preserve"> non-Hispanic</w:t>
            </w:r>
            <w:r w:rsidR="00376450">
              <w:rPr>
                <w:b/>
                <w:u w:val="single"/>
                <w:vertAlign w:val="superscript"/>
              </w:rPr>
              <w:t>2</w:t>
            </w:r>
          </w:p>
        </w:tc>
        <w:tc>
          <w:tcPr>
            <w:tcW w:w="3150" w:type="dxa"/>
            <w:gridSpan w:val="3"/>
            <w:tcBorders>
              <w:top w:val="single" w:sz="4" w:space="0" w:color="auto"/>
              <w:left w:val="nil"/>
              <w:bottom w:val="nil"/>
              <w:right w:val="nil"/>
            </w:tcBorders>
          </w:tcPr>
          <w:p w:rsidR="00376450" w:rsidRPr="00776D3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Default="006C3F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Pr>
                <w:b/>
                <w:u w:val="single"/>
              </w:rPr>
              <w:t>Black</w:t>
            </w:r>
            <w:r w:rsidR="00376450">
              <w:rPr>
                <w:b/>
                <w:u w:val="single"/>
              </w:rPr>
              <w:t xml:space="preserve"> non-Hispanic</w:t>
            </w:r>
            <w:r w:rsidR="00376450">
              <w:rPr>
                <w:b/>
                <w:u w:val="single"/>
                <w:vertAlign w:val="superscript"/>
              </w:rPr>
              <w:t>2</w:t>
            </w:r>
          </w:p>
        </w:tc>
        <w:tc>
          <w:tcPr>
            <w:tcW w:w="2970" w:type="dxa"/>
            <w:gridSpan w:val="3"/>
            <w:tcBorders>
              <w:top w:val="single" w:sz="4" w:space="0" w:color="auto"/>
              <w:left w:val="nil"/>
              <w:bottom w:val="nil"/>
              <w:right w:val="nil"/>
            </w:tcBorders>
          </w:tcPr>
          <w:p w:rsidR="00376450" w:rsidRPr="00776D3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Default="00376450"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Pr>
                <w:b/>
                <w:u w:val="single"/>
              </w:rPr>
              <w:t>Hispanic</w:t>
            </w:r>
            <w:r w:rsidR="00993A6F">
              <w:rPr>
                <w:b/>
                <w:u w:val="single"/>
                <w:vertAlign w:val="superscript"/>
              </w:rPr>
              <w:t>2</w:t>
            </w:r>
          </w:p>
        </w:tc>
      </w:tr>
      <w:tr w:rsidR="00376450" w:rsidTr="00776D3E">
        <w:trPr>
          <w:gridAfter w:val="1"/>
          <w:wAfter w:w="18" w:type="dxa"/>
          <w:trHeight w:hRule="exact" w:val="270"/>
        </w:trPr>
        <w:tc>
          <w:tcPr>
            <w:tcW w:w="1170" w:type="dxa"/>
            <w:tcBorders>
              <w:top w:val="nil"/>
              <w:left w:val="nil"/>
              <w:bottom w:val="single" w:sz="4" w:space="0" w:color="auto"/>
              <w:right w:val="nil"/>
            </w:tcBorders>
            <w:vAlign w:val="center"/>
          </w:tcPr>
          <w:p w:rsidR="00376450"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Year</w:t>
            </w:r>
          </w:p>
        </w:tc>
        <w:tc>
          <w:tcPr>
            <w:tcW w:w="99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w:t>
            </w:r>
          </w:p>
        </w:tc>
        <w:tc>
          <w:tcPr>
            <w:tcW w:w="117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Percent</w:t>
            </w:r>
          </w:p>
        </w:tc>
        <w:tc>
          <w:tcPr>
            <w:tcW w:w="99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Rate</w:t>
            </w:r>
            <w:r>
              <w:rPr>
                <w:b/>
                <w:vertAlign w:val="superscript"/>
              </w:rPr>
              <w:t>3</w:t>
            </w:r>
          </w:p>
        </w:tc>
        <w:tc>
          <w:tcPr>
            <w:tcW w:w="900" w:type="dxa"/>
            <w:tcBorders>
              <w:top w:val="nil"/>
              <w:left w:val="nil"/>
              <w:bottom w:val="single" w:sz="4" w:space="0" w:color="auto"/>
              <w:right w:val="nil"/>
            </w:tcBorders>
            <w:vAlign w:val="center"/>
          </w:tcPr>
          <w:p w:rsidR="00376450" w:rsidRPr="00197B94"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376450">
              <w:rPr>
                <w:b/>
              </w:rPr>
              <w:t>#</w:t>
            </w:r>
          </w:p>
        </w:tc>
        <w:tc>
          <w:tcPr>
            <w:tcW w:w="126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Percent</w:t>
            </w:r>
          </w:p>
        </w:tc>
        <w:tc>
          <w:tcPr>
            <w:tcW w:w="99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Rate</w:t>
            </w:r>
            <w:r>
              <w:rPr>
                <w:b/>
                <w:vertAlign w:val="superscript"/>
              </w:rPr>
              <w:t>3</w:t>
            </w:r>
          </w:p>
        </w:tc>
        <w:tc>
          <w:tcPr>
            <w:tcW w:w="900" w:type="dxa"/>
            <w:tcBorders>
              <w:top w:val="nil"/>
              <w:left w:val="nil"/>
              <w:bottom w:val="single" w:sz="4" w:space="0" w:color="auto"/>
              <w:right w:val="nil"/>
            </w:tcBorders>
            <w:vAlign w:val="center"/>
          </w:tcPr>
          <w:p w:rsidR="00376450"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376450">
              <w:rPr>
                <w:b/>
              </w:rPr>
              <w:t>#</w:t>
            </w:r>
          </w:p>
        </w:tc>
        <w:tc>
          <w:tcPr>
            <w:tcW w:w="1170" w:type="dxa"/>
            <w:tcBorders>
              <w:top w:val="nil"/>
              <w:left w:val="nil"/>
              <w:bottom w:val="single" w:sz="4" w:space="0" w:color="auto"/>
              <w:right w:val="nil"/>
            </w:tcBorders>
            <w:vAlign w:val="center"/>
          </w:tcPr>
          <w:p w:rsidR="00376450"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Percent</w:t>
            </w:r>
          </w:p>
        </w:tc>
        <w:tc>
          <w:tcPr>
            <w:tcW w:w="900" w:type="dxa"/>
            <w:tcBorders>
              <w:top w:val="nil"/>
              <w:left w:val="nil"/>
              <w:bottom w:val="single" w:sz="4" w:space="0" w:color="auto"/>
              <w:right w:val="nil"/>
            </w:tcBorders>
            <w:vAlign w:val="center"/>
          </w:tcPr>
          <w:p w:rsidR="00376450" w:rsidRPr="00197B94"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376450">
              <w:rPr>
                <w:b/>
              </w:rPr>
              <w:t>Rate</w:t>
            </w:r>
            <w:r w:rsidR="00376450">
              <w:rPr>
                <w:b/>
                <w:vertAlign w:val="superscript"/>
              </w:rPr>
              <w:t>3</w:t>
            </w:r>
          </w:p>
        </w:tc>
      </w:tr>
      <w:tr w:rsidR="009D0A4C" w:rsidTr="007023F8">
        <w:trPr>
          <w:gridAfter w:val="1"/>
          <w:wAfter w:w="18" w:type="dxa"/>
          <w:trHeight w:val="189"/>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2003</w:t>
            </w:r>
          </w:p>
        </w:tc>
        <w:tc>
          <w:tcPr>
            <w:tcW w:w="990" w:type="dxa"/>
            <w:tcBorders>
              <w:top w:val="nil"/>
              <w:left w:val="nil"/>
              <w:bottom w:val="nil"/>
              <w:right w:val="nil"/>
            </w:tcBorders>
          </w:tcPr>
          <w:p w:rsidR="009D0A4C" w:rsidRPr="004A1C1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113</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50%</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2.0</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58</w:t>
            </w:r>
          </w:p>
        </w:tc>
        <w:tc>
          <w:tcPr>
            <w:tcW w:w="126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26%</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17.2</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53</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23%</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14.9</w:t>
            </w:r>
          </w:p>
        </w:tc>
      </w:tr>
      <w:tr w:rsidR="009D0A4C" w:rsidTr="007023F8">
        <w:trPr>
          <w:gridAfter w:val="1"/>
          <w:wAfter w:w="18" w:type="dxa"/>
          <w:trHeight w:val="225"/>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2004</w:t>
            </w:r>
          </w:p>
        </w:tc>
        <w:tc>
          <w:tcPr>
            <w:tcW w:w="990" w:type="dxa"/>
            <w:tcBorders>
              <w:top w:val="nil"/>
              <w:left w:val="nil"/>
              <w:bottom w:val="nil"/>
              <w:right w:val="nil"/>
            </w:tcBorders>
          </w:tcPr>
          <w:p w:rsidR="009D0A4C" w:rsidRPr="004A1C1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97</w:t>
            </w:r>
          </w:p>
        </w:tc>
        <w:tc>
          <w:tcPr>
            <w:tcW w:w="1170" w:type="dxa"/>
            <w:tcBorders>
              <w:top w:val="nil"/>
              <w:left w:val="nil"/>
              <w:bottom w:val="nil"/>
              <w:right w:val="nil"/>
            </w:tcBorders>
          </w:tcPr>
          <w:p w:rsidR="009D0A4C" w:rsidRPr="004A1C1E" w:rsidRDefault="009D0A4C" w:rsidP="009D0A4C">
            <w:pPr>
              <w:tabs>
                <w:tab w:val="left" w:pos="-288"/>
              </w:tabs>
              <w:ind w:right="162"/>
              <w:jc w:val="right"/>
              <w:rPr>
                <w:rFonts w:cs="Arial"/>
                <w:sz w:val="20"/>
              </w:rPr>
            </w:pPr>
            <w:r w:rsidRPr="004A1C1E">
              <w:rPr>
                <w:rFonts w:cs="Arial"/>
                <w:sz w:val="20"/>
              </w:rPr>
              <w:t>46%</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1.7</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55</w:t>
            </w:r>
          </w:p>
        </w:tc>
        <w:tc>
          <w:tcPr>
            <w:tcW w:w="126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26%</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15.8</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55</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26%</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13.9</w:t>
            </w:r>
          </w:p>
        </w:tc>
      </w:tr>
      <w:tr w:rsidR="009D0A4C" w:rsidTr="007023F8">
        <w:trPr>
          <w:gridAfter w:val="1"/>
          <w:wAfter w:w="18" w:type="dxa"/>
          <w:trHeight w:val="171"/>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2005</w:t>
            </w:r>
          </w:p>
        </w:tc>
        <w:tc>
          <w:tcPr>
            <w:tcW w:w="990" w:type="dxa"/>
            <w:tcBorders>
              <w:top w:val="nil"/>
              <w:left w:val="nil"/>
              <w:bottom w:val="nil"/>
              <w:right w:val="nil"/>
            </w:tcBorders>
          </w:tcPr>
          <w:p w:rsidR="009D0A4C" w:rsidRPr="004A1C1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75</w:t>
            </w:r>
          </w:p>
        </w:tc>
        <w:tc>
          <w:tcPr>
            <w:tcW w:w="1170" w:type="dxa"/>
            <w:tcBorders>
              <w:top w:val="nil"/>
              <w:left w:val="nil"/>
              <w:bottom w:val="nil"/>
              <w:right w:val="nil"/>
            </w:tcBorders>
          </w:tcPr>
          <w:p w:rsidR="009D0A4C" w:rsidRPr="004A1C1E" w:rsidRDefault="009D0A4C" w:rsidP="009D0A4C">
            <w:pPr>
              <w:tabs>
                <w:tab w:val="left" w:pos="-288"/>
              </w:tabs>
              <w:ind w:right="162"/>
              <w:jc w:val="right"/>
              <w:rPr>
                <w:rFonts w:cs="Arial"/>
                <w:sz w:val="20"/>
              </w:rPr>
            </w:pPr>
            <w:r w:rsidRPr="004A1C1E">
              <w:rPr>
                <w:rFonts w:cs="Arial"/>
                <w:sz w:val="20"/>
              </w:rPr>
              <w:t>42%</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1.3</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56</w:t>
            </w:r>
          </w:p>
        </w:tc>
        <w:tc>
          <w:tcPr>
            <w:tcW w:w="126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31%</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16.0</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45</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25%</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11.5</w:t>
            </w:r>
          </w:p>
        </w:tc>
      </w:tr>
      <w:tr w:rsidR="009D0A4C" w:rsidTr="007023F8">
        <w:trPr>
          <w:gridAfter w:val="1"/>
          <w:wAfter w:w="18" w:type="dxa"/>
          <w:trHeight w:val="216"/>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2006</w:t>
            </w:r>
          </w:p>
        </w:tc>
        <w:tc>
          <w:tcPr>
            <w:tcW w:w="990" w:type="dxa"/>
            <w:tcBorders>
              <w:top w:val="nil"/>
              <w:left w:val="nil"/>
              <w:bottom w:val="nil"/>
              <w:right w:val="nil"/>
            </w:tcBorders>
          </w:tcPr>
          <w:p w:rsidR="009D0A4C" w:rsidRPr="004A1C1E" w:rsidRDefault="009D0A4C" w:rsidP="009D0A4C">
            <w:pPr>
              <w:tabs>
                <w:tab w:val="left" w:pos="522"/>
                <w:tab w:val="left" w:pos="627"/>
              </w:tabs>
              <w:ind w:right="162"/>
              <w:jc w:val="right"/>
              <w:rPr>
                <w:rFonts w:cs="Arial"/>
                <w:sz w:val="20"/>
              </w:rPr>
            </w:pPr>
            <w:r w:rsidRPr="004A1C1E">
              <w:rPr>
                <w:rFonts w:cs="Arial"/>
                <w:sz w:val="20"/>
              </w:rPr>
              <w:t>91</w:t>
            </w:r>
          </w:p>
        </w:tc>
        <w:tc>
          <w:tcPr>
            <w:tcW w:w="1170" w:type="dxa"/>
            <w:tcBorders>
              <w:top w:val="nil"/>
              <w:left w:val="nil"/>
              <w:bottom w:val="nil"/>
              <w:right w:val="nil"/>
            </w:tcBorders>
          </w:tcPr>
          <w:p w:rsidR="009D0A4C" w:rsidRPr="004A1C1E" w:rsidRDefault="009D0A4C" w:rsidP="009D0A4C">
            <w:pPr>
              <w:tabs>
                <w:tab w:val="left" w:pos="-288"/>
              </w:tabs>
              <w:ind w:right="162"/>
              <w:jc w:val="right"/>
              <w:rPr>
                <w:rFonts w:cs="Arial"/>
                <w:sz w:val="20"/>
              </w:rPr>
            </w:pPr>
            <w:r w:rsidRPr="004A1C1E">
              <w:rPr>
                <w:rFonts w:cs="Arial"/>
                <w:sz w:val="20"/>
              </w:rPr>
              <w:t>51%</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1.6</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49</w:t>
            </w:r>
          </w:p>
        </w:tc>
        <w:tc>
          <w:tcPr>
            <w:tcW w:w="1260" w:type="dxa"/>
            <w:tcBorders>
              <w:top w:val="nil"/>
              <w:left w:val="nil"/>
              <w:bottom w:val="nil"/>
              <w:right w:val="nil"/>
            </w:tcBorders>
          </w:tcPr>
          <w:p w:rsidR="009D0A4C" w:rsidRPr="004A1C1E" w:rsidRDefault="009D0A4C" w:rsidP="009D0A4C">
            <w:pPr>
              <w:tabs>
                <w:tab w:val="left" w:pos="-288"/>
              </w:tabs>
              <w:ind w:right="252"/>
              <w:jc w:val="right"/>
              <w:rPr>
                <w:rFonts w:cs="Arial"/>
                <w:sz w:val="20"/>
              </w:rPr>
            </w:pPr>
            <w:r w:rsidRPr="004A1C1E">
              <w:rPr>
                <w:rFonts w:cs="Arial"/>
                <w:sz w:val="20"/>
              </w:rPr>
              <w:t>27%</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13.7</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37</w:t>
            </w:r>
          </w:p>
        </w:tc>
        <w:tc>
          <w:tcPr>
            <w:tcW w:w="1170" w:type="dxa"/>
            <w:tcBorders>
              <w:top w:val="nil"/>
              <w:left w:val="nil"/>
              <w:bottom w:val="nil"/>
              <w:right w:val="nil"/>
            </w:tcBorders>
          </w:tcPr>
          <w:p w:rsidR="009D0A4C" w:rsidRPr="004A1C1E" w:rsidRDefault="009D0A4C" w:rsidP="009D0A4C">
            <w:pPr>
              <w:tabs>
                <w:tab w:val="left" w:pos="-288"/>
              </w:tabs>
              <w:ind w:right="252"/>
              <w:jc w:val="right"/>
              <w:rPr>
                <w:rFonts w:cs="Arial"/>
                <w:sz w:val="20"/>
              </w:rPr>
            </w:pPr>
            <w:r w:rsidRPr="004A1C1E">
              <w:rPr>
                <w:rFonts w:cs="Arial"/>
                <w:sz w:val="20"/>
              </w:rPr>
              <w:t>21%</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8.4</w:t>
            </w:r>
          </w:p>
        </w:tc>
      </w:tr>
      <w:tr w:rsidR="009D0A4C" w:rsidTr="007023F8">
        <w:trPr>
          <w:gridAfter w:val="1"/>
          <w:wAfter w:w="18" w:type="dxa"/>
          <w:trHeight w:val="162"/>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2007</w:t>
            </w:r>
          </w:p>
        </w:tc>
        <w:tc>
          <w:tcPr>
            <w:tcW w:w="990" w:type="dxa"/>
            <w:tcBorders>
              <w:top w:val="nil"/>
              <w:left w:val="nil"/>
              <w:bottom w:val="nil"/>
              <w:right w:val="nil"/>
            </w:tcBorders>
          </w:tcPr>
          <w:p w:rsidR="009D0A4C" w:rsidRPr="004A1C1E" w:rsidRDefault="009D0A4C" w:rsidP="009D0A4C">
            <w:pPr>
              <w:tabs>
                <w:tab w:val="left" w:pos="522"/>
                <w:tab w:val="left" w:pos="627"/>
              </w:tabs>
              <w:ind w:right="162"/>
              <w:jc w:val="right"/>
              <w:rPr>
                <w:rFonts w:cs="Arial"/>
                <w:sz w:val="20"/>
              </w:rPr>
            </w:pPr>
            <w:r w:rsidRPr="004A1C1E">
              <w:rPr>
                <w:rFonts w:cs="Arial"/>
                <w:sz w:val="20"/>
              </w:rPr>
              <w:t>58</w:t>
            </w:r>
          </w:p>
        </w:tc>
        <w:tc>
          <w:tcPr>
            <w:tcW w:w="1170" w:type="dxa"/>
            <w:tcBorders>
              <w:top w:val="nil"/>
              <w:left w:val="nil"/>
              <w:bottom w:val="nil"/>
              <w:right w:val="nil"/>
            </w:tcBorders>
          </w:tcPr>
          <w:p w:rsidR="009D0A4C" w:rsidRPr="004A1C1E" w:rsidRDefault="009D0A4C" w:rsidP="009D0A4C">
            <w:pPr>
              <w:tabs>
                <w:tab w:val="left" w:pos="-288"/>
              </w:tabs>
              <w:ind w:right="162"/>
              <w:jc w:val="right"/>
              <w:rPr>
                <w:rFonts w:cs="Arial"/>
                <w:sz w:val="20"/>
              </w:rPr>
            </w:pPr>
            <w:r w:rsidRPr="004A1C1E">
              <w:rPr>
                <w:rFonts w:cs="Arial"/>
                <w:sz w:val="20"/>
              </w:rPr>
              <w:t>41%</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1.0</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48</w:t>
            </w:r>
          </w:p>
        </w:tc>
        <w:tc>
          <w:tcPr>
            <w:tcW w:w="1260" w:type="dxa"/>
            <w:tcBorders>
              <w:top w:val="nil"/>
              <w:left w:val="nil"/>
              <w:bottom w:val="nil"/>
              <w:right w:val="nil"/>
            </w:tcBorders>
          </w:tcPr>
          <w:p w:rsidR="009D0A4C" w:rsidRPr="004A1C1E" w:rsidRDefault="009D0A4C" w:rsidP="009D0A4C">
            <w:pPr>
              <w:tabs>
                <w:tab w:val="left" w:pos="-288"/>
              </w:tabs>
              <w:ind w:right="252"/>
              <w:jc w:val="right"/>
              <w:rPr>
                <w:rFonts w:cs="Arial"/>
                <w:sz w:val="20"/>
              </w:rPr>
            </w:pPr>
            <w:r w:rsidRPr="004A1C1E">
              <w:rPr>
                <w:rFonts w:cs="Arial"/>
                <w:sz w:val="20"/>
              </w:rPr>
              <w:t>34%</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13.0</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37</w:t>
            </w:r>
          </w:p>
        </w:tc>
        <w:tc>
          <w:tcPr>
            <w:tcW w:w="1170" w:type="dxa"/>
            <w:tcBorders>
              <w:top w:val="nil"/>
              <w:left w:val="nil"/>
              <w:bottom w:val="nil"/>
              <w:right w:val="nil"/>
            </w:tcBorders>
          </w:tcPr>
          <w:p w:rsidR="009D0A4C" w:rsidRPr="004A1C1E" w:rsidRDefault="009D0A4C" w:rsidP="009D0A4C">
            <w:pPr>
              <w:tabs>
                <w:tab w:val="left" w:pos="-288"/>
              </w:tabs>
              <w:ind w:right="252"/>
              <w:jc w:val="right"/>
              <w:rPr>
                <w:rFonts w:cs="Arial"/>
                <w:sz w:val="20"/>
              </w:rPr>
            </w:pPr>
            <w:r w:rsidRPr="004A1C1E">
              <w:rPr>
                <w:rFonts w:cs="Arial"/>
                <w:sz w:val="20"/>
              </w:rPr>
              <w:t>26%</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8.9</w:t>
            </w:r>
          </w:p>
        </w:tc>
      </w:tr>
      <w:tr w:rsidR="009D0A4C" w:rsidTr="007023F8">
        <w:trPr>
          <w:gridAfter w:val="1"/>
          <w:wAfter w:w="18" w:type="dxa"/>
          <w:trHeight w:val="198"/>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2008</w:t>
            </w:r>
          </w:p>
        </w:tc>
        <w:tc>
          <w:tcPr>
            <w:tcW w:w="990" w:type="dxa"/>
            <w:tcBorders>
              <w:top w:val="nil"/>
              <w:left w:val="nil"/>
              <w:bottom w:val="nil"/>
              <w:right w:val="nil"/>
            </w:tcBorders>
          </w:tcPr>
          <w:p w:rsidR="009D0A4C" w:rsidRPr="004A1C1E" w:rsidRDefault="009D0A4C" w:rsidP="009D0A4C">
            <w:pPr>
              <w:tabs>
                <w:tab w:val="left" w:pos="522"/>
                <w:tab w:val="left" w:pos="627"/>
              </w:tabs>
              <w:ind w:right="162"/>
              <w:jc w:val="right"/>
              <w:rPr>
                <w:rFonts w:cs="Arial"/>
                <w:sz w:val="20"/>
              </w:rPr>
            </w:pPr>
            <w:r w:rsidRPr="004A1C1E">
              <w:rPr>
                <w:rFonts w:cs="Arial"/>
                <w:sz w:val="20"/>
              </w:rPr>
              <w:t>69</w:t>
            </w:r>
          </w:p>
        </w:tc>
        <w:tc>
          <w:tcPr>
            <w:tcW w:w="1170" w:type="dxa"/>
            <w:tcBorders>
              <w:top w:val="nil"/>
              <w:left w:val="nil"/>
              <w:bottom w:val="nil"/>
              <w:right w:val="nil"/>
            </w:tcBorders>
          </w:tcPr>
          <w:p w:rsidR="009D0A4C" w:rsidRPr="004A1C1E" w:rsidRDefault="009D0A4C" w:rsidP="009D0A4C">
            <w:pPr>
              <w:ind w:right="134"/>
              <w:jc w:val="right"/>
              <w:rPr>
                <w:rFonts w:cs="Arial"/>
                <w:sz w:val="20"/>
              </w:rPr>
            </w:pPr>
            <w:r w:rsidRPr="004A1C1E">
              <w:rPr>
                <w:rFonts w:cs="Arial"/>
                <w:sz w:val="20"/>
              </w:rPr>
              <w:t>50%</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1.2</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37</w:t>
            </w:r>
          </w:p>
        </w:tc>
        <w:tc>
          <w:tcPr>
            <w:tcW w:w="1260" w:type="dxa"/>
            <w:tcBorders>
              <w:top w:val="nil"/>
              <w:left w:val="nil"/>
              <w:bottom w:val="nil"/>
              <w:right w:val="nil"/>
            </w:tcBorders>
          </w:tcPr>
          <w:p w:rsidR="009D0A4C" w:rsidRPr="004A1C1E" w:rsidRDefault="009D0A4C" w:rsidP="009D0A4C">
            <w:pPr>
              <w:ind w:right="224"/>
              <w:jc w:val="right"/>
              <w:rPr>
                <w:rFonts w:cs="Arial"/>
                <w:sz w:val="20"/>
              </w:rPr>
            </w:pPr>
            <w:r w:rsidRPr="004A1C1E">
              <w:rPr>
                <w:rFonts w:cs="Arial"/>
                <w:sz w:val="20"/>
              </w:rPr>
              <w:t>27%</w:t>
            </w:r>
          </w:p>
        </w:tc>
        <w:tc>
          <w:tcPr>
            <w:tcW w:w="990" w:type="dxa"/>
            <w:tcBorders>
              <w:top w:val="nil"/>
              <w:left w:val="nil"/>
              <w:bottom w:val="nil"/>
              <w:right w:val="nil"/>
            </w:tcBorders>
          </w:tcPr>
          <w:p w:rsidR="009D0A4C" w:rsidRPr="004A1C1E" w:rsidRDefault="009D0A4C" w:rsidP="009D0A4C">
            <w:pPr>
              <w:ind w:right="152"/>
              <w:jc w:val="right"/>
              <w:rPr>
                <w:rFonts w:cs="Arial"/>
                <w:sz w:val="20"/>
              </w:rPr>
            </w:pPr>
            <w:r w:rsidRPr="004A1C1E">
              <w:rPr>
                <w:rFonts w:cs="Arial"/>
                <w:sz w:val="20"/>
              </w:rPr>
              <w:t>10.6</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31</w:t>
            </w:r>
          </w:p>
        </w:tc>
        <w:tc>
          <w:tcPr>
            <w:tcW w:w="1170" w:type="dxa"/>
            <w:tcBorders>
              <w:top w:val="nil"/>
              <w:left w:val="nil"/>
              <w:bottom w:val="nil"/>
              <w:right w:val="nil"/>
            </w:tcBorders>
          </w:tcPr>
          <w:p w:rsidR="009D0A4C" w:rsidRPr="004A1C1E" w:rsidRDefault="009D0A4C" w:rsidP="009D0A4C">
            <w:pPr>
              <w:ind w:right="242"/>
              <w:jc w:val="right"/>
              <w:rPr>
                <w:rFonts w:cs="Arial"/>
                <w:sz w:val="20"/>
              </w:rPr>
            </w:pPr>
            <w:r w:rsidRPr="004A1C1E">
              <w:rPr>
                <w:rFonts w:cs="Arial"/>
                <w:sz w:val="20"/>
              </w:rPr>
              <w:t>23%</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8.3</w:t>
            </w:r>
          </w:p>
        </w:tc>
      </w:tr>
      <w:tr w:rsidR="009D0A4C" w:rsidTr="007023F8">
        <w:trPr>
          <w:gridAfter w:val="1"/>
          <w:wAfter w:w="18" w:type="dxa"/>
          <w:trHeight w:val="153"/>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2009</w:t>
            </w:r>
          </w:p>
        </w:tc>
        <w:tc>
          <w:tcPr>
            <w:tcW w:w="990" w:type="dxa"/>
            <w:tcBorders>
              <w:top w:val="nil"/>
              <w:left w:val="nil"/>
              <w:bottom w:val="nil"/>
              <w:right w:val="nil"/>
            </w:tcBorders>
          </w:tcPr>
          <w:p w:rsidR="009D0A4C" w:rsidRPr="004A1C1E" w:rsidRDefault="009D0A4C" w:rsidP="009D0A4C">
            <w:pPr>
              <w:tabs>
                <w:tab w:val="left" w:pos="522"/>
                <w:tab w:val="left" w:pos="627"/>
              </w:tabs>
              <w:ind w:right="162"/>
              <w:jc w:val="right"/>
              <w:rPr>
                <w:rFonts w:cs="Arial"/>
                <w:sz w:val="20"/>
              </w:rPr>
            </w:pPr>
            <w:r w:rsidRPr="004A1C1E">
              <w:rPr>
                <w:rFonts w:cs="Arial"/>
                <w:sz w:val="20"/>
              </w:rPr>
              <w:t>48</w:t>
            </w:r>
          </w:p>
        </w:tc>
        <w:tc>
          <w:tcPr>
            <w:tcW w:w="1170" w:type="dxa"/>
            <w:tcBorders>
              <w:top w:val="nil"/>
              <w:left w:val="nil"/>
              <w:bottom w:val="nil"/>
              <w:right w:val="nil"/>
            </w:tcBorders>
          </w:tcPr>
          <w:p w:rsidR="009D0A4C" w:rsidRPr="004A1C1E" w:rsidRDefault="009D0A4C" w:rsidP="009D0A4C">
            <w:pPr>
              <w:ind w:right="134"/>
              <w:jc w:val="right"/>
              <w:rPr>
                <w:rFonts w:cs="Arial"/>
                <w:sz w:val="20"/>
              </w:rPr>
            </w:pPr>
            <w:r w:rsidRPr="004A1C1E">
              <w:rPr>
                <w:rFonts w:cs="Arial"/>
                <w:sz w:val="20"/>
              </w:rPr>
              <w:t>41%</w:t>
            </w:r>
          </w:p>
        </w:tc>
        <w:tc>
          <w:tcPr>
            <w:tcW w:w="990" w:type="dxa"/>
            <w:tcBorders>
              <w:top w:val="nil"/>
              <w:left w:val="nil"/>
              <w:bottom w:val="nil"/>
              <w:right w:val="nil"/>
            </w:tcBorders>
          </w:tcPr>
          <w:p w:rsidR="009D0A4C" w:rsidRPr="004A1C1E" w:rsidRDefault="009D0A4C" w:rsidP="009D0A4C">
            <w:pPr>
              <w:tabs>
                <w:tab w:val="left" w:pos="612"/>
              </w:tabs>
              <w:ind w:right="162"/>
              <w:jc w:val="right"/>
              <w:rPr>
                <w:rFonts w:cs="Arial"/>
                <w:sz w:val="20"/>
              </w:rPr>
            </w:pPr>
            <w:r w:rsidRPr="004A1C1E">
              <w:rPr>
                <w:rFonts w:cs="Arial"/>
                <w:sz w:val="20"/>
              </w:rPr>
              <w:t>0.5</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37</w:t>
            </w:r>
          </w:p>
        </w:tc>
        <w:tc>
          <w:tcPr>
            <w:tcW w:w="1260" w:type="dxa"/>
            <w:tcBorders>
              <w:top w:val="nil"/>
              <w:left w:val="nil"/>
              <w:bottom w:val="nil"/>
              <w:right w:val="nil"/>
            </w:tcBorders>
          </w:tcPr>
          <w:p w:rsidR="009D0A4C" w:rsidRPr="004A1C1E" w:rsidRDefault="009D0A4C" w:rsidP="009D0A4C">
            <w:pPr>
              <w:ind w:right="224"/>
              <w:jc w:val="right"/>
              <w:rPr>
                <w:rFonts w:cs="Arial"/>
                <w:sz w:val="20"/>
              </w:rPr>
            </w:pPr>
            <w:r w:rsidRPr="004A1C1E">
              <w:rPr>
                <w:rFonts w:cs="Arial"/>
                <w:sz w:val="20"/>
              </w:rPr>
              <w:t>31%</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15.2</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33</w:t>
            </w:r>
          </w:p>
        </w:tc>
        <w:tc>
          <w:tcPr>
            <w:tcW w:w="1170" w:type="dxa"/>
            <w:tcBorders>
              <w:top w:val="nil"/>
              <w:left w:val="nil"/>
              <w:bottom w:val="nil"/>
              <w:right w:val="nil"/>
            </w:tcBorders>
          </w:tcPr>
          <w:p w:rsidR="009D0A4C" w:rsidRPr="004A1C1E" w:rsidRDefault="009D0A4C" w:rsidP="009D0A4C">
            <w:pPr>
              <w:ind w:right="252"/>
              <w:jc w:val="right"/>
              <w:rPr>
                <w:rFonts w:cs="Arial"/>
                <w:sz w:val="20"/>
              </w:rPr>
            </w:pPr>
            <w:r w:rsidRPr="004A1C1E">
              <w:rPr>
                <w:rFonts w:cs="Arial"/>
                <w:sz w:val="20"/>
              </w:rPr>
              <w:t>28%</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11.6</w:t>
            </w:r>
          </w:p>
        </w:tc>
      </w:tr>
      <w:tr w:rsidR="009D0A4C" w:rsidTr="007023F8">
        <w:trPr>
          <w:gridAfter w:val="1"/>
          <w:wAfter w:w="18" w:type="dxa"/>
          <w:trHeight w:val="189"/>
        </w:trPr>
        <w:tc>
          <w:tcPr>
            <w:tcW w:w="117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2010</w:t>
            </w:r>
          </w:p>
        </w:tc>
        <w:tc>
          <w:tcPr>
            <w:tcW w:w="990" w:type="dxa"/>
            <w:tcBorders>
              <w:top w:val="nil"/>
              <w:left w:val="nil"/>
              <w:bottom w:val="nil"/>
              <w:right w:val="nil"/>
            </w:tcBorders>
          </w:tcPr>
          <w:p w:rsidR="009D0A4C" w:rsidRPr="00F8614B" w:rsidRDefault="009D0A4C" w:rsidP="009D0A4C">
            <w:pPr>
              <w:tabs>
                <w:tab w:val="left" w:pos="522"/>
                <w:tab w:val="left" w:pos="627"/>
              </w:tabs>
              <w:ind w:right="162"/>
              <w:jc w:val="right"/>
              <w:rPr>
                <w:rFonts w:cs="Arial"/>
                <w:sz w:val="20"/>
              </w:rPr>
            </w:pPr>
            <w:r w:rsidRPr="00F8614B">
              <w:rPr>
                <w:rFonts w:cs="Arial"/>
                <w:sz w:val="20"/>
              </w:rPr>
              <w:t>58</w:t>
            </w:r>
          </w:p>
        </w:tc>
        <w:tc>
          <w:tcPr>
            <w:tcW w:w="1170" w:type="dxa"/>
            <w:tcBorders>
              <w:top w:val="nil"/>
              <w:left w:val="nil"/>
              <w:bottom w:val="nil"/>
              <w:right w:val="nil"/>
            </w:tcBorders>
          </w:tcPr>
          <w:p w:rsidR="009D0A4C" w:rsidRPr="00F8614B" w:rsidRDefault="009D0A4C" w:rsidP="009D0A4C">
            <w:pPr>
              <w:ind w:right="134"/>
              <w:jc w:val="right"/>
              <w:rPr>
                <w:rFonts w:cs="Arial"/>
                <w:sz w:val="20"/>
              </w:rPr>
            </w:pPr>
            <w:r w:rsidRPr="00F8614B">
              <w:rPr>
                <w:rFonts w:cs="Arial"/>
                <w:sz w:val="20"/>
              </w:rPr>
              <w:t>49%</w:t>
            </w:r>
          </w:p>
        </w:tc>
        <w:tc>
          <w:tcPr>
            <w:tcW w:w="990" w:type="dxa"/>
            <w:tcBorders>
              <w:top w:val="nil"/>
              <w:left w:val="nil"/>
              <w:bottom w:val="nil"/>
              <w:right w:val="nil"/>
            </w:tcBorders>
          </w:tcPr>
          <w:p w:rsidR="009D0A4C" w:rsidRPr="00F8614B" w:rsidRDefault="009D0A4C" w:rsidP="009D0A4C">
            <w:pPr>
              <w:ind w:right="152"/>
              <w:jc w:val="right"/>
              <w:rPr>
                <w:rFonts w:cs="Arial"/>
                <w:sz w:val="20"/>
              </w:rPr>
            </w:pPr>
            <w:r w:rsidRPr="00F8614B">
              <w:rPr>
                <w:rFonts w:cs="Arial"/>
                <w:sz w:val="20"/>
              </w:rPr>
              <w:t>0.5</w:t>
            </w:r>
          </w:p>
        </w:tc>
        <w:tc>
          <w:tcPr>
            <w:tcW w:w="900" w:type="dxa"/>
            <w:tcBorders>
              <w:top w:val="nil"/>
              <w:left w:val="nil"/>
              <w:bottom w:val="nil"/>
              <w:right w:val="nil"/>
            </w:tcBorders>
          </w:tcPr>
          <w:p w:rsidR="009D0A4C" w:rsidRPr="00F8614B" w:rsidRDefault="009D0A4C" w:rsidP="009D0A4C">
            <w:pPr>
              <w:jc w:val="right"/>
              <w:rPr>
                <w:rFonts w:cs="Arial"/>
                <w:sz w:val="20"/>
              </w:rPr>
            </w:pPr>
            <w:r w:rsidRPr="00F8614B">
              <w:rPr>
                <w:rFonts w:cs="Arial"/>
                <w:sz w:val="20"/>
              </w:rPr>
              <w:t>34</w:t>
            </w:r>
          </w:p>
        </w:tc>
        <w:tc>
          <w:tcPr>
            <w:tcW w:w="1260" w:type="dxa"/>
            <w:tcBorders>
              <w:top w:val="nil"/>
              <w:left w:val="nil"/>
              <w:bottom w:val="nil"/>
              <w:right w:val="nil"/>
            </w:tcBorders>
          </w:tcPr>
          <w:p w:rsidR="009D0A4C" w:rsidRPr="00F8614B" w:rsidRDefault="009D0A4C" w:rsidP="009D0A4C">
            <w:pPr>
              <w:ind w:right="224"/>
              <w:jc w:val="right"/>
              <w:rPr>
                <w:rFonts w:cs="Arial"/>
                <w:sz w:val="20"/>
              </w:rPr>
            </w:pPr>
            <w:r w:rsidRPr="00F8614B">
              <w:rPr>
                <w:rFonts w:cs="Arial"/>
                <w:sz w:val="20"/>
              </w:rPr>
              <w:t>29%</w:t>
            </w:r>
          </w:p>
        </w:tc>
        <w:tc>
          <w:tcPr>
            <w:tcW w:w="990" w:type="dxa"/>
            <w:tcBorders>
              <w:top w:val="nil"/>
              <w:left w:val="nil"/>
              <w:bottom w:val="nil"/>
              <w:right w:val="nil"/>
            </w:tcBorders>
          </w:tcPr>
          <w:p w:rsidR="009D0A4C" w:rsidRPr="00F8614B" w:rsidRDefault="009D0A4C" w:rsidP="009D0A4C">
            <w:pPr>
              <w:ind w:right="152"/>
              <w:jc w:val="right"/>
              <w:rPr>
                <w:rFonts w:cs="Arial"/>
                <w:sz w:val="20"/>
              </w:rPr>
            </w:pPr>
            <w:r w:rsidRPr="00F8614B">
              <w:rPr>
                <w:rFonts w:cs="Arial"/>
                <w:sz w:val="20"/>
              </w:rPr>
              <w:t>15.2</w:t>
            </w:r>
          </w:p>
        </w:tc>
        <w:tc>
          <w:tcPr>
            <w:tcW w:w="900" w:type="dxa"/>
            <w:tcBorders>
              <w:top w:val="nil"/>
              <w:left w:val="nil"/>
              <w:bottom w:val="nil"/>
              <w:right w:val="nil"/>
            </w:tcBorders>
          </w:tcPr>
          <w:p w:rsidR="009D0A4C" w:rsidRPr="00F8614B" w:rsidRDefault="009D0A4C" w:rsidP="009D0A4C">
            <w:pPr>
              <w:jc w:val="right"/>
              <w:rPr>
                <w:rFonts w:cs="Arial"/>
                <w:sz w:val="20"/>
              </w:rPr>
            </w:pPr>
            <w:r w:rsidRPr="00F8614B">
              <w:rPr>
                <w:rFonts w:cs="Arial"/>
                <w:sz w:val="20"/>
              </w:rPr>
              <w:t>26</w:t>
            </w:r>
          </w:p>
        </w:tc>
        <w:tc>
          <w:tcPr>
            <w:tcW w:w="1170" w:type="dxa"/>
            <w:tcBorders>
              <w:top w:val="nil"/>
              <w:left w:val="nil"/>
              <w:bottom w:val="nil"/>
              <w:right w:val="nil"/>
            </w:tcBorders>
          </w:tcPr>
          <w:p w:rsidR="009D0A4C" w:rsidRPr="00F8614B" w:rsidRDefault="009D0A4C" w:rsidP="009D0A4C">
            <w:pPr>
              <w:ind w:right="252"/>
              <w:jc w:val="right"/>
              <w:rPr>
                <w:rFonts w:cs="Arial"/>
                <w:sz w:val="20"/>
              </w:rPr>
            </w:pPr>
            <w:r w:rsidRPr="00F8614B">
              <w:rPr>
                <w:rFonts w:cs="Arial"/>
                <w:sz w:val="20"/>
              </w:rPr>
              <w:t>22%</w:t>
            </w:r>
          </w:p>
        </w:tc>
        <w:tc>
          <w:tcPr>
            <w:tcW w:w="900" w:type="dxa"/>
            <w:tcBorders>
              <w:top w:val="nil"/>
              <w:left w:val="nil"/>
              <w:bottom w:val="nil"/>
              <w:right w:val="nil"/>
            </w:tcBorders>
          </w:tcPr>
          <w:p w:rsidR="009D0A4C" w:rsidRPr="00F8614B" w:rsidRDefault="009D0A4C" w:rsidP="009D0A4C">
            <w:pPr>
              <w:jc w:val="right"/>
              <w:rPr>
                <w:rFonts w:cs="Arial"/>
                <w:sz w:val="20"/>
              </w:rPr>
            </w:pPr>
            <w:r w:rsidRPr="00F8614B">
              <w:rPr>
                <w:rFonts w:cs="Arial"/>
                <w:sz w:val="20"/>
              </w:rPr>
              <w:t>11.6</w:t>
            </w:r>
          </w:p>
        </w:tc>
      </w:tr>
      <w:tr w:rsidR="009D0A4C" w:rsidTr="009D0A4C">
        <w:trPr>
          <w:gridAfter w:val="1"/>
          <w:wAfter w:w="18" w:type="dxa"/>
          <w:trHeight w:val="189"/>
        </w:trPr>
        <w:tc>
          <w:tcPr>
            <w:tcW w:w="1170" w:type="dxa"/>
            <w:tcBorders>
              <w:top w:val="nil"/>
              <w:left w:val="nil"/>
              <w:bottom w:val="nil"/>
              <w:right w:val="nil"/>
            </w:tcBorders>
            <w:vAlign w:val="bottom"/>
          </w:tcPr>
          <w:p w:rsidR="009D0A4C"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2011</w:t>
            </w:r>
          </w:p>
        </w:tc>
        <w:tc>
          <w:tcPr>
            <w:tcW w:w="990" w:type="dxa"/>
            <w:tcBorders>
              <w:top w:val="nil"/>
              <w:left w:val="nil"/>
              <w:bottom w:val="nil"/>
              <w:right w:val="nil"/>
            </w:tcBorders>
          </w:tcPr>
          <w:p w:rsidR="009D0A4C" w:rsidRDefault="009D0A4C" w:rsidP="009D0A4C">
            <w:pPr>
              <w:tabs>
                <w:tab w:val="left" w:pos="522"/>
                <w:tab w:val="left" w:pos="627"/>
              </w:tabs>
              <w:ind w:right="162"/>
              <w:jc w:val="right"/>
              <w:rPr>
                <w:rFonts w:cs="Arial"/>
                <w:sz w:val="20"/>
              </w:rPr>
            </w:pPr>
            <w:r>
              <w:rPr>
                <w:rFonts w:cs="Arial"/>
                <w:sz w:val="20"/>
              </w:rPr>
              <w:t>36</w:t>
            </w:r>
          </w:p>
        </w:tc>
        <w:tc>
          <w:tcPr>
            <w:tcW w:w="1170" w:type="dxa"/>
            <w:tcBorders>
              <w:top w:val="nil"/>
              <w:left w:val="nil"/>
              <w:bottom w:val="nil"/>
              <w:right w:val="nil"/>
            </w:tcBorders>
          </w:tcPr>
          <w:p w:rsidR="009D0A4C" w:rsidRDefault="009D0A4C" w:rsidP="009D0A4C">
            <w:pPr>
              <w:ind w:right="134"/>
              <w:jc w:val="right"/>
              <w:rPr>
                <w:rFonts w:cs="Arial"/>
                <w:sz w:val="20"/>
              </w:rPr>
            </w:pPr>
            <w:r>
              <w:rPr>
                <w:rFonts w:cs="Arial"/>
                <w:sz w:val="20"/>
              </w:rPr>
              <w:t>40%</w:t>
            </w:r>
          </w:p>
        </w:tc>
        <w:tc>
          <w:tcPr>
            <w:tcW w:w="990" w:type="dxa"/>
            <w:tcBorders>
              <w:top w:val="nil"/>
              <w:left w:val="nil"/>
              <w:bottom w:val="nil"/>
              <w:right w:val="nil"/>
            </w:tcBorders>
          </w:tcPr>
          <w:p w:rsidR="009D0A4C" w:rsidRDefault="009D0A4C" w:rsidP="009D0A4C">
            <w:pPr>
              <w:ind w:right="152"/>
              <w:jc w:val="right"/>
              <w:rPr>
                <w:rFonts w:cs="Arial"/>
                <w:sz w:val="20"/>
              </w:rPr>
            </w:pPr>
            <w:r>
              <w:rPr>
                <w:rFonts w:cs="Arial"/>
                <w:sz w:val="20"/>
              </w:rPr>
              <w:t>0.6</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30</w:t>
            </w:r>
          </w:p>
        </w:tc>
        <w:tc>
          <w:tcPr>
            <w:tcW w:w="1260" w:type="dxa"/>
            <w:tcBorders>
              <w:top w:val="nil"/>
              <w:left w:val="nil"/>
              <w:bottom w:val="nil"/>
              <w:right w:val="nil"/>
            </w:tcBorders>
          </w:tcPr>
          <w:p w:rsidR="009D0A4C" w:rsidRDefault="009D0A4C" w:rsidP="009D0A4C">
            <w:pPr>
              <w:tabs>
                <w:tab w:val="left" w:pos="792"/>
              </w:tabs>
              <w:ind w:right="224"/>
              <w:jc w:val="right"/>
              <w:rPr>
                <w:rFonts w:cs="Arial"/>
                <w:sz w:val="20"/>
              </w:rPr>
            </w:pPr>
            <w:r>
              <w:rPr>
                <w:rFonts w:cs="Arial"/>
                <w:sz w:val="20"/>
              </w:rPr>
              <w:t>33%</w:t>
            </w:r>
          </w:p>
        </w:tc>
        <w:tc>
          <w:tcPr>
            <w:tcW w:w="990" w:type="dxa"/>
            <w:tcBorders>
              <w:top w:val="nil"/>
              <w:left w:val="nil"/>
              <w:bottom w:val="nil"/>
              <w:right w:val="nil"/>
            </w:tcBorders>
          </w:tcPr>
          <w:p w:rsidR="009D0A4C" w:rsidRDefault="009D0A4C" w:rsidP="009D0A4C">
            <w:pPr>
              <w:ind w:right="152"/>
              <w:jc w:val="right"/>
              <w:rPr>
                <w:rFonts w:cs="Arial"/>
                <w:sz w:val="20"/>
              </w:rPr>
            </w:pPr>
            <w:r>
              <w:rPr>
                <w:rFonts w:cs="Arial"/>
                <w:sz w:val="20"/>
              </w:rPr>
              <w:t>6.9</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24</w:t>
            </w:r>
          </w:p>
        </w:tc>
        <w:tc>
          <w:tcPr>
            <w:tcW w:w="1170" w:type="dxa"/>
            <w:tcBorders>
              <w:top w:val="nil"/>
              <w:left w:val="nil"/>
              <w:bottom w:val="nil"/>
              <w:right w:val="nil"/>
            </w:tcBorders>
          </w:tcPr>
          <w:p w:rsidR="009D0A4C" w:rsidRDefault="009D0A4C" w:rsidP="009D0A4C">
            <w:pPr>
              <w:ind w:right="252"/>
              <w:jc w:val="right"/>
              <w:rPr>
                <w:rFonts w:cs="Arial"/>
                <w:sz w:val="20"/>
              </w:rPr>
            </w:pPr>
            <w:r>
              <w:rPr>
                <w:rFonts w:cs="Arial"/>
                <w:sz w:val="20"/>
              </w:rPr>
              <w:t>27%</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4.7</w:t>
            </w:r>
          </w:p>
        </w:tc>
      </w:tr>
      <w:tr w:rsidR="009D0A4C" w:rsidTr="009D0A4C">
        <w:trPr>
          <w:gridAfter w:val="1"/>
          <w:wAfter w:w="18" w:type="dxa"/>
          <w:trHeight w:val="189"/>
        </w:trPr>
        <w:tc>
          <w:tcPr>
            <w:tcW w:w="1170" w:type="dxa"/>
            <w:tcBorders>
              <w:top w:val="nil"/>
              <w:left w:val="nil"/>
              <w:bottom w:val="nil"/>
              <w:right w:val="nil"/>
            </w:tcBorders>
            <w:vAlign w:val="bottom"/>
          </w:tcPr>
          <w:p w:rsidR="009D0A4C"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2012</w:t>
            </w:r>
          </w:p>
        </w:tc>
        <w:tc>
          <w:tcPr>
            <w:tcW w:w="990" w:type="dxa"/>
            <w:tcBorders>
              <w:top w:val="nil"/>
              <w:left w:val="nil"/>
              <w:bottom w:val="nil"/>
              <w:right w:val="nil"/>
            </w:tcBorders>
          </w:tcPr>
          <w:p w:rsidR="009D0A4C" w:rsidRDefault="009D0A4C" w:rsidP="009D0A4C">
            <w:pPr>
              <w:ind w:right="162"/>
              <w:jc w:val="right"/>
              <w:rPr>
                <w:rFonts w:cs="Arial"/>
                <w:sz w:val="20"/>
              </w:rPr>
            </w:pPr>
            <w:r>
              <w:rPr>
                <w:rFonts w:cs="Arial"/>
                <w:sz w:val="20"/>
              </w:rPr>
              <w:t>50</w:t>
            </w:r>
          </w:p>
        </w:tc>
        <w:tc>
          <w:tcPr>
            <w:tcW w:w="1170" w:type="dxa"/>
            <w:tcBorders>
              <w:top w:val="nil"/>
              <w:left w:val="nil"/>
              <w:bottom w:val="nil"/>
              <w:right w:val="nil"/>
            </w:tcBorders>
          </w:tcPr>
          <w:p w:rsidR="009D0A4C" w:rsidRDefault="009D0A4C" w:rsidP="009D0A4C">
            <w:pPr>
              <w:ind w:right="134"/>
              <w:jc w:val="right"/>
              <w:rPr>
                <w:rFonts w:cs="Arial"/>
                <w:sz w:val="20"/>
              </w:rPr>
            </w:pPr>
            <w:r>
              <w:rPr>
                <w:rFonts w:cs="Arial"/>
                <w:sz w:val="20"/>
              </w:rPr>
              <w:t>51%</w:t>
            </w:r>
          </w:p>
        </w:tc>
        <w:tc>
          <w:tcPr>
            <w:tcW w:w="990" w:type="dxa"/>
            <w:tcBorders>
              <w:top w:val="nil"/>
              <w:left w:val="nil"/>
              <w:bottom w:val="nil"/>
              <w:right w:val="nil"/>
            </w:tcBorders>
          </w:tcPr>
          <w:p w:rsidR="009D0A4C" w:rsidRDefault="009D0A4C" w:rsidP="009D0A4C">
            <w:pPr>
              <w:ind w:right="152"/>
              <w:jc w:val="right"/>
              <w:rPr>
                <w:rFonts w:cs="Arial"/>
                <w:sz w:val="20"/>
              </w:rPr>
            </w:pPr>
            <w:r>
              <w:rPr>
                <w:rFonts w:cs="Arial"/>
                <w:sz w:val="20"/>
              </w:rPr>
              <w:t>0.8</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26</w:t>
            </w:r>
          </w:p>
        </w:tc>
        <w:tc>
          <w:tcPr>
            <w:tcW w:w="1260" w:type="dxa"/>
            <w:tcBorders>
              <w:top w:val="nil"/>
              <w:left w:val="nil"/>
              <w:bottom w:val="nil"/>
              <w:right w:val="nil"/>
            </w:tcBorders>
          </w:tcPr>
          <w:p w:rsidR="009D0A4C" w:rsidRDefault="009D0A4C" w:rsidP="009D0A4C">
            <w:pPr>
              <w:ind w:right="224"/>
              <w:jc w:val="right"/>
              <w:rPr>
                <w:rFonts w:cs="Arial"/>
                <w:sz w:val="20"/>
              </w:rPr>
            </w:pPr>
            <w:r>
              <w:rPr>
                <w:rFonts w:cs="Arial"/>
                <w:sz w:val="20"/>
              </w:rPr>
              <w:t>26%</w:t>
            </w:r>
          </w:p>
        </w:tc>
        <w:tc>
          <w:tcPr>
            <w:tcW w:w="990" w:type="dxa"/>
            <w:tcBorders>
              <w:top w:val="nil"/>
              <w:left w:val="nil"/>
              <w:bottom w:val="nil"/>
              <w:right w:val="nil"/>
            </w:tcBorders>
          </w:tcPr>
          <w:p w:rsidR="009D0A4C" w:rsidRDefault="009D0A4C" w:rsidP="009D0A4C">
            <w:pPr>
              <w:ind w:right="162"/>
              <w:jc w:val="right"/>
              <w:rPr>
                <w:rFonts w:cs="Arial"/>
                <w:sz w:val="20"/>
              </w:rPr>
            </w:pPr>
            <w:r>
              <w:rPr>
                <w:rFonts w:cs="Arial"/>
                <w:sz w:val="20"/>
              </w:rPr>
              <w:t>6.1</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23</w:t>
            </w:r>
          </w:p>
        </w:tc>
        <w:tc>
          <w:tcPr>
            <w:tcW w:w="1170" w:type="dxa"/>
            <w:tcBorders>
              <w:top w:val="nil"/>
              <w:left w:val="nil"/>
              <w:bottom w:val="nil"/>
              <w:right w:val="nil"/>
            </w:tcBorders>
          </w:tcPr>
          <w:p w:rsidR="009D0A4C" w:rsidRDefault="009D0A4C" w:rsidP="009D0A4C">
            <w:pPr>
              <w:ind w:right="252"/>
              <w:jc w:val="right"/>
              <w:rPr>
                <w:rFonts w:cs="Arial"/>
                <w:sz w:val="20"/>
              </w:rPr>
            </w:pPr>
            <w:r>
              <w:rPr>
                <w:rFonts w:cs="Arial"/>
                <w:sz w:val="20"/>
              </w:rPr>
              <w:t>23%</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4.6</w:t>
            </w:r>
          </w:p>
        </w:tc>
      </w:tr>
      <w:tr w:rsidR="009D0A4C" w:rsidTr="009D0A4C">
        <w:trPr>
          <w:gridAfter w:val="1"/>
          <w:wAfter w:w="18" w:type="dxa"/>
          <w:trHeight w:val="189"/>
        </w:trPr>
        <w:tc>
          <w:tcPr>
            <w:tcW w:w="1170" w:type="dxa"/>
            <w:tcBorders>
              <w:top w:val="nil"/>
              <w:left w:val="nil"/>
              <w:bottom w:val="nil"/>
              <w:right w:val="nil"/>
            </w:tcBorders>
          </w:tcPr>
          <w:p w:rsidR="009D0A4C"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2013</w:t>
            </w:r>
          </w:p>
        </w:tc>
        <w:tc>
          <w:tcPr>
            <w:tcW w:w="990" w:type="dxa"/>
            <w:tcBorders>
              <w:top w:val="nil"/>
              <w:left w:val="nil"/>
              <w:bottom w:val="nil"/>
              <w:right w:val="nil"/>
            </w:tcBorders>
          </w:tcPr>
          <w:p w:rsidR="009D0A4C" w:rsidRDefault="009D0A4C" w:rsidP="009D0A4C">
            <w:pPr>
              <w:ind w:right="162"/>
              <w:jc w:val="right"/>
              <w:rPr>
                <w:rFonts w:cs="Arial"/>
                <w:sz w:val="20"/>
              </w:rPr>
            </w:pPr>
            <w:r>
              <w:rPr>
                <w:rFonts w:cs="Arial"/>
                <w:sz w:val="20"/>
              </w:rPr>
              <w:t>35</w:t>
            </w:r>
          </w:p>
        </w:tc>
        <w:tc>
          <w:tcPr>
            <w:tcW w:w="1170" w:type="dxa"/>
            <w:tcBorders>
              <w:top w:val="nil"/>
              <w:left w:val="nil"/>
              <w:bottom w:val="nil"/>
              <w:right w:val="nil"/>
            </w:tcBorders>
          </w:tcPr>
          <w:p w:rsidR="009D0A4C" w:rsidRDefault="009D0A4C" w:rsidP="007023F8">
            <w:pPr>
              <w:ind w:right="134"/>
              <w:jc w:val="right"/>
              <w:rPr>
                <w:rFonts w:cs="Arial"/>
                <w:sz w:val="20"/>
              </w:rPr>
            </w:pPr>
            <w:r>
              <w:rPr>
                <w:rFonts w:cs="Arial"/>
                <w:sz w:val="20"/>
              </w:rPr>
              <w:t>41%</w:t>
            </w:r>
          </w:p>
        </w:tc>
        <w:tc>
          <w:tcPr>
            <w:tcW w:w="990" w:type="dxa"/>
            <w:tcBorders>
              <w:top w:val="nil"/>
              <w:left w:val="nil"/>
              <w:bottom w:val="nil"/>
              <w:right w:val="nil"/>
            </w:tcBorders>
          </w:tcPr>
          <w:p w:rsidR="009D0A4C" w:rsidRDefault="009D0A4C" w:rsidP="009D0A4C">
            <w:pPr>
              <w:ind w:left="-558" w:right="162" w:hanging="270"/>
              <w:jc w:val="right"/>
              <w:rPr>
                <w:rFonts w:cs="Arial"/>
                <w:sz w:val="20"/>
              </w:rPr>
            </w:pPr>
            <w:r>
              <w:rPr>
                <w:rFonts w:cs="Arial"/>
                <w:sz w:val="20"/>
              </w:rPr>
              <w:t>0.5</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32</w:t>
            </w:r>
          </w:p>
        </w:tc>
        <w:tc>
          <w:tcPr>
            <w:tcW w:w="1260" w:type="dxa"/>
            <w:tcBorders>
              <w:top w:val="nil"/>
              <w:left w:val="nil"/>
              <w:bottom w:val="nil"/>
              <w:right w:val="nil"/>
            </w:tcBorders>
          </w:tcPr>
          <w:p w:rsidR="009D0A4C" w:rsidRDefault="009D0A4C" w:rsidP="00BF348A">
            <w:pPr>
              <w:ind w:right="224"/>
              <w:jc w:val="right"/>
              <w:rPr>
                <w:rFonts w:cs="Arial"/>
                <w:sz w:val="20"/>
              </w:rPr>
            </w:pPr>
            <w:r>
              <w:rPr>
                <w:rFonts w:cs="Arial"/>
                <w:sz w:val="20"/>
              </w:rPr>
              <w:t>38%</w:t>
            </w:r>
          </w:p>
        </w:tc>
        <w:tc>
          <w:tcPr>
            <w:tcW w:w="990" w:type="dxa"/>
            <w:tcBorders>
              <w:top w:val="nil"/>
              <w:left w:val="nil"/>
              <w:bottom w:val="nil"/>
              <w:right w:val="nil"/>
            </w:tcBorders>
          </w:tcPr>
          <w:p w:rsidR="009D0A4C" w:rsidRDefault="009D0A4C" w:rsidP="009D0A4C">
            <w:pPr>
              <w:ind w:right="162"/>
              <w:jc w:val="right"/>
              <w:rPr>
                <w:rFonts w:cs="Arial"/>
                <w:sz w:val="20"/>
              </w:rPr>
            </w:pPr>
            <w:r>
              <w:rPr>
                <w:rFonts w:cs="Arial"/>
                <w:sz w:val="20"/>
              </w:rPr>
              <w:t>6.7</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18</w:t>
            </w:r>
          </w:p>
        </w:tc>
        <w:tc>
          <w:tcPr>
            <w:tcW w:w="1170" w:type="dxa"/>
            <w:tcBorders>
              <w:top w:val="nil"/>
              <w:left w:val="nil"/>
              <w:bottom w:val="nil"/>
              <w:right w:val="nil"/>
            </w:tcBorders>
          </w:tcPr>
          <w:p w:rsidR="009D0A4C" w:rsidRDefault="009D0A4C" w:rsidP="009D0A4C">
            <w:pPr>
              <w:tabs>
                <w:tab w:val="left" w:pos="702"/>
              </w:tabs>
              <w:ind w:right="252"/>
              <w:jc w:val="right"/>
              <w:rPr>
                <w:rFonts w:cs="Arial"/>
                <w:sz w:val="20"/>
              </w:rPr>
            </w:pPr>
            <w:r>
              <w:rPr>
                <w:rFonts w:cs="Arial"/>
                <w:sz w:val="20"/>
              </w:rPr>
              <w:t>21%</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3.2</w:t>
            </w:r>
          </w:p>
        </w:tc>
      </w:tr>
      <w:tr w:rsidR="00B55C87" w:rsidTr="0093268A">
        <w:trPr>
          <w:gridAfter w:val="1"/>
          <w:wAfter w:w="18" w:type="dxa"/>
          <w:trHeight w:val="189"/>
        </w:trPr>
        <w:tc>
          <w:tcPr>
            <w:tcW w:w="1170" w:type="dxa"/>
            <w:tcBorders>
              <w:top w:val="nil"/>
              <w:left w:val="nil"/>
              <w:bottom w:val="nil"/>
              <w:right w:val="nil"/>
            </w:tcBorders>
          </w:tcPr>
          <w:p w:rsidR="00B55C87" w:rsidRDefault="00B55C87"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2014</w:t>
            </w:r>
          </w:p>
        </w:tc>
        <w:tc>
          <w:tcPr>
            <w:tcW w:w="990" w:type="dxa"/>
            <w:tcBorders>
              <w:top w:val="nil"/>
              <w:left w:val="nil"/>
              <w:bottom w:val="nil"/>
              <w:right w:val="nil"/>
            </w:tcBorders>
            <w:vAlign w:val="bottom"/>
          </w:tcPr>
          <w:p w:rsidR="00B55C87" w:rsidRDefault="00B55C87" w:rsidP="00B55C87">
            <w:pPr>
              <w:tabs>
                <w:tab w:val="left" w:pos="612"/>
              </w:tabs>
              <w:ind w:left="-288" w:right="162" w:hanging="270"/>
              <w:jc w:val="right"/>
              <w:rPr>
                <w:rFonts w:cs="Arial"/>
                <w:sz w:val="20"/>
              </w:rPr>
            </w:pPr>
            <w:r>
              <w:rPr>
                <w:rFonts w:cs="Arial"/>
                <w:sz w:val="20"/>
              </w:rPr>
              <w:t>41</w:t>
            </w:r>
          </w:p>
        </w:tc>
        <w:tc>
          <w:tcPr>
            <w:tcW w:w="1170" w:type="dxa"/>
            <w:tcBorders>
              <w:top w:val="nil"/>
              <w:left w:val="nil"/>
              <w:bottom w:val="nil"/>
              <w:right w:val="nil"/>
            </w:tcBorders>
            <w:vAlign w:val="bottom"/>
          </w:tcPr>
          <w:p w:rsidR="00B55C87" w:rsidRDefault="00B55C87" w:rsidP="007023F8">
            <w:pPr>
              <w:ind w:right="134"/>
              <w:jc w:val="right"/>
              <w:rPr>
                <w:rFonts w:cs="Arial"/>
                <w:sz w:val="20"/>
              </w:rPr>
            </w:pPr>
            <w:r>
              <w:rPr>
                <w:rFonts w:cs="Arial"/>
                <w:sz w:val="20"/>
              </w:rPr>
              <w:t>51%</w:t>
            </w:r>
          </w:p>
        </w:tc>
        <w:tc>
          <w:tcPr>
            <w:tcW w:w="990" w:type="dxa"/>
            <w:tcBorders>
              <w:top w:val="nil"/>
              <w:left w:val="nil"/>
              <w:bottom w:val="nil"/>
              <w:right w:val="nil"/>
            </w:tcBorders>
            <w:vAlign w:val="bottom"/>
          </w:tcPr>
          <w:p w:rsidR="00B55C87" w:rsidRDefault="00B55C87" w:rsidP="00B55C87">
            <w:pPr>
              <w:tabs>
                <w:tab w:val="left" w:pos="612"/>
              </w:tabs>
              <w:ind w:left="-288" w:right="162" w:hanging="270"/>
              <w:jc w:val="right"/>
              <w:rPr>
                <w:rFonts w:cs="Arial"/>
                <w:sz w:val="20"/>
              </w:rPr>
            </w:pPr>
            <w:r>
              <w:rPr>
                <w:rFonts w:cs="Arial"/>
                <w:sz w:val="20"/>
              </w:rPr>
              <w:t>0.6</w:t>
            </w:r>
          </w:p>
        </w:tc>
        <w:tc>
          <w:tcPr>
            <w:tcW w:w="900" w:type="dxa"/>
            <w:tcBorders>
              <w:top w:val="nil"/>
              <w:left w:val="nil"/>
              <w:bottom w:val="nil"/>
              <w:right w:val="nil"/>
            </w:tcBorders>
            <w:vAlign w:val="bottom"/>
          </w:tcPr>
          <w:p w:rsidR="00B55C87" w:rsidRDefault="00B55C87" w:rsidP="00B55C87">
            <w:pPr>
              <w:tabs>
                <w:tab w:val="left" w:pos="684"/>
              </w:tabs>
              <w:ind w:left="-288" w:hanging="270"/>
              <w:jc w:val="right"/>
              <w:rPr>
                <w:rFonts w:cs="Arial"/>
                <w:sz w:val="20"/>
              </w:rPr>
            </w:pPr>
            <w:r>
              <w:rPr>
                <w:rFonts w:cs="Arial"/>
                <w:sz w:val="20"/>
              </w:rPr>
              <w:t>21</w:t>
            </w:r>
          </w:p>
        </w:tc>
        <w:tc>
          <w:tcPr>
            <w:tcW w:w="1260" w:type="dxa"/>
            <w:tcBorders>
              <w:top w:val="nil"/>
              <w:left w:val="nil"/>
              <w:bottom w:val="nil"/>
              <w:right w:val="nil"/>
            </w:tcBorders>
            <w:vAlign w:val="bottom"/>
          </w:tcPr>
          <w:p w:rsidR="00B55C87" w:rsidRDefault="00B55C87" w:rsidP="007023F8">
            <w:pPr>
              <w:ind w:right="224"/>
              <w:jc w:val="right"/>
              <w:rPr>
                <w:rFonts w:cs="Arial"/>
                <w:sz w:val="20"/>
              </w:rPr>
            </w:pPr>
            <w:r>
              <w:rPr>
                <w:rFonts w:cs="Arial"/>
                <w:sz w:val="20"/>
              </w:rPr>
              <w:t>26%</w:t>
            </w:r>
          </w:p>
        </w:tc>
        <w:tc>
          <w:tcPr>
            <w:tcW w:w="990" w:type="dxa"/>
            <w:tcBorders>
              <w:top w:val="nil"/>
              <w:left w:val="nil"/>
              <w:bottom w:val="nil"/>
              <w:right w:val="nil"/>
            </w:tcBorders>
            <w:vAlign w:val="bottom"/>
          </w:tcPr>
          <w:p w:rsidR="00B55C87" w:rsidRDefault="00B55C87" w:rsidP="00B55C87">
            <w:pPr>
              <w:tabs>
                <w:tab w:val="left" w:pos="612"/>
              </w:tabs>
              <w:ind w:left="-288" w:right="162" w:hanging="270"/>
              <w:jc w:val="right"/>
              <w:rPr>
                <w:rFonts w:cs="Arial"/>
                <w:sz w:val="20"/>
              </w:rPr>
            </w:pPr>
            <w:r>
              <w:rPr>
                <w:rFonts w:cs="Arial"/>
                <w:sz w:val="20"/>
              </w:rPr>
              <w:t>4.4</w:t>
            </w:r>
          </w:p>
        </w:tc>
        <w:tc>
          <w:tcPr>
            <w:tcW w:w="900" w:type="dxa"/>
            <w:tcBorders>
              <w:top w:val="nil"/>
              <w:left w:val="nil"/>
              <w:bottom w:val="nil"/>
              <w:right w:val="nil"/>
            </w:tcBorders>
            <w:vAlign w:val="bottom"/>
          </w:tcPr>
          <w:p w:rsidR="00B55C87" w:rsidRDefault="00B55C87" w:rsidP="00B55C87">
            <w:pPr>
              <w:tabs>
                <w:tab w:val="left" w:pos="684"/>
              </w:tabs>
              <w:ind w:left="-288" w:hanging="270"/>
              <w:jc w:val="right"/>
              <w:rPr>
                <w:rFonts w:cs="Arial"/>
                <w:sz w:val="20"/>
              </w:rPr>
            </w:pPr>
            <w:r>
              <w:rPr>
                <w:rFonts w:cs="Arial"/>
                <w:sz w:val="20"/>
              </w:rPr>
              <w:t>16</w:t>
            </w:r>
          </w:p>
        </w:tc>
        <w:tc>
          <w:tcPr>
            <w:tcW w:w="1170" w:type="dxa"/>
            <w:tcBorders>
              <w:top w:val="nil"/>
              <w:left w:val="nil"/>
              <w:bottom w:val="nil"/>
              <w:right w:val="nil"/>
            </w:tcBorders>
            <w:vAlign w:val="bottom"/>
          </w:tcPr>
          <w:p w:rsidR="00B55C87" w:rsidRDefault="00B55C87" w:rsidP="00B55C87">
            <w:pPr>
              <w:tabs>
                <w:tab w:val="left" w:pos="612"/>
              </w:tabs>
              <w:ind w:left="-288" w:right="252" w:hanging="270"/>
              <w:jc w:val="right"/>
              <w:rPr>
                <w:rFonts w:cs="Arial"/>
                <w:sz w:val="20"/>
              </w:rPr>
            </w:pPr>
            <w:r>
              <w:rPr>
                <w:rFonts w:cs="Arial"/>
                <w:sz w:val="20"/>
              </w:rPr>
              <w:t>20%</w:t>
            </w:r>
          </w:p>
        </w:tc>
        <w:tc>
          <w:tcPr>
            <w:tcW w:w="900" w:type="dxa"/>
            <w:tcBorders>
              <w:top w:val="nil"/>
              <w:left w:val="nil"/>
              <w:bottom w:val="nil"/>
              <w:right w:val="nil"/>
            </w:tcBorders>
            <w:vAlign w:val="bottom"/>
          </w:tcPr>
          <w:p w:rsidR="00B55C87" w:rsidRDefault="00B55C87" w:rsidP="00B55C87">
            <w:pPr>
              <w:tabs>
                <w:tab w:val="left" w:pos="684"/>
              </w:tabs>
              <w:ind w:left="-288" w:hanging="270"/>
              <w:jc w:val="right"/>
              <w:rPr>
                <w:rFonts w:cs="Arial"/>
                <w:sz w:val="20"/>
              </w:rPr>
            </w:pPr>
            <w:r>
              <w:rPr>
                <w:rFonts w:cs="Arial"/>
                <w:sz w:val="20"/>
              </w:rPr>
              <w:t>3.2</w:t>
            </w:r>
          </w:p>
        </w:tc>
      </w:tr>
      <w:tr w:rsidR="00BF348A" w:rsidTr="000316B2">
        <w:trPr>
          <w:gridAfter w:val="1"/>
          <w:wAfter w:w="18" w:type="dxa"/>
          <w:trHeight w:val="189"/>
        </w:trPr>
        <w:tc>
          <w:tcPr>
            <w:tcW w:w="1170" w:type="dxa"/>
            <w:tcBorders>
              <w:top w:val="nil"/>
              <w:left w:val="nil"/>
              <w:bottom w:val="nil"/>
              <w:right w:val="nil"/>
            </w:tcBorders>
            <w:vAlign w:val="bottom"/>
          </w:tcPr>
          <w:p w:rsidR="00BF348A" w:rsidRDefault="00BF348A" w:rsidP="00BF348A">
            <w:pPr>
              <w:jc w:val="center"/>
              <w:rPr>
                <w:rFonts w:cs="Arial"/>
                <w:sz w:val="20"/>
              </w:rPr>
            </w:pPr>
            <w:r>
              <w:rPr>
                <w:rFonts w:cs="Arial"/>
                <w:sz w:val="20"/>
              </w:rPr>
              <w:t>2015</w:t>
            </w:r>
          </w:p>
        </w:tc>
        <w:tc>
          <w:tcPr>
            <w:tcW w:w="990" w:type="dxa"/>
            <w:tcBorders>
              <w:top w:val="nil"/>
              <w:left w:val="nil"/>
              <w:bottom w:val="nil"/>
              <w:right w:val="nil"/>
            </w:tcBorders>
            <w:vAlign w:val="bottom"/>
          </w:tcPr>
          <w:p w:rsidR="00BF348A" w:rsidRDefault="00BF348A" w:rsidP="003448F1">
            <w:pPr>
              <w:ind w:right="162"/>
              <w:jc w:val="right"/>
              <w:rPr>
                <w:rFonts w:cs="Arial"/>
                <w:sz w:val="20"/>
              </w:rPr>
            </w:pPr>
            <w:r>
              <w:rPr>
                <w:rFonts w:cs="Arial"/>
                <w:sz w:val="20"/>
              </w:rPr>
              <w:t>4</w:t>
            </w:r>
            <w:r w:rsidR="003448F1">
              <w:rPr>
                <w:rFonts w:cs="Arial"/>
                <w:sz w:val="20"/>
              </w:rPr>
              <w:t>1</w:t>
            </w:r>
          </w:p>
        </w:tc>
        <w:tc>
          <w:tcPr>
            <w:tcW w:w="1170" w:type="dxa"/>
            <w:tcBorders>
              <w:top w:val="nil"/>
              <w:left w:val="nil"/>
              <w:bottom w:val="nil"/>
              <w:right w:val="nil"/>
            </w:tcBorders>
            <w:vAlign w:val="bottom"/>
          </w:tcPr>
          <w:p w:rsidR="00BF348A" w:rsidRDefault="00BF348A" w:rsidP="007023F8">
            <w:pPr>
              <w:ind w:right="134"/>
              <w:jc w:val="right"/>
              <w:rPr>
                <w:rFonts w:cs="Arial"/>
                <w:sz w:val="20"/>
              </w:rPr>
            </w:pPr>
            <w:r>
              <w:rPr>
                <w:rFonts w:cs="Arial"/>
                <w:sz w:val="20"/>
              </w:rPr>
              <w:t>4</w:t>
            </w:r>
            <w:r w:rsidR="003448F1">
              <w:rPr>
                <w:rFonts w:cs="Arial"/>
                <w:sz w:val="20"/>
              </w:rPr>
              <w:t>6</w:t>
            </w:r>
            <w:r>
              <w:rPr>
                <w:rFonts w:cs="Arial"/>
                <w:sz w:val="20"/>
              </w:rPr>
              <w:t>%</w:t>
            </w:r>
          </w:p>
        </w:tc>
        <w:tc>
          <w:tcPr>
            <w:tcW w:w="990" w:type="dxa"/>
            <w:tcBorders>
              <w:top w:val="nil"/>
              <w:left w:val="nil"/>
              <w:bottom w:val="nil"/>
              <w:right w:val="nil"/>
            </w:tcBorders>
            <w:vAlign w:val="bottom"/>
          </w:tcPr>
          <w:p w:rsidR="00BF348A" w:rsidRDefault="00BF348A" w:rsidP="00BF348A">
            <w:pPr>
              <w:ind w:right="162"/>
              <w:jc w:val="right"/>
              <w:rPr>
                <w:rFonts w:cs="Arial"/>
                <w:sz w:val="20"/>
              </w:rPr>
            </w:pPr>
            <w:r>
              <w:rPr>
                <w:rFonts w:cs="Arial"/>
                <w:sz w:val="20"/>
              </w:rPr>
              <w:t>0.6</w:t>
            </w:r>
          </w:p>
        </w:tc>
        <w:tc>
          <w:tcPr>
            <w:tcW w:w="900" w:type="dxa"/>
            <w:tcBorders>
              <w:top w:val="nil"/>
              <w:left w:val="nil"/>
              <w:bottom w:val="nil"/>
              <w:right w:val="nil"/>
            </w:tcBorders>
            <w:vAlign w:val="bottom"/>
          </w:tcPr>
          <w:p w:rsidR="00BF348A" w:rsidRDefault="00BF348A" w:rsidP="00BF348A">
            <w:pPr>
              <w:tabs>
                <w:tab w:val="left" w:pos="684"/>
              </w:tabs>
              <w:ind w:left="-288" w:hanging="270"/>
              <w:jc w:val="right"/>
              <w:rPr>
                <w:rFonts w:cs="Arial"/>
                <w:sz w:val="20"/>
              </w:rPr>
            </w:pPr>
            <w:r>
              <w:rPr>
                <w:rFonts w:cs="Arial"/>
                <w:sz w:val="20"/>
              </w:rPr>
              <w:t>28</w:t>
            </w:r>
          </w:p>
        </w:tc>
        <w:tc>
          <w:tcPr>
            <w:tcW w:w="1260" w:type="dxa"/>
            <w:tcBorders>
              <w:top w:val="nil"/>
              <w:left w:val="nil"/>
              <w:bottom w:val="nil"/>
              <w:right w:val="nil"/>
            </w:tcBorders>
            <w:vAlign w:val="bottom"/>
          </w:tcPr>
          <w:p w:rsidR="00BF348A" w:rsidRDefault="003448F1" w:rsidP="00BF348A">
            <w:pPr>
              <w:ind w:right="224"/>
              <w:jc w:val="right"/>
              <w:rPr>
                <w:rFonts w:cs="Arial"/>
                <w:sz w:val="20"/>
              </w:rPr>
            </w:pPr>
            <w:r>
              <w:rPr>
                <w:rFonts w:cs="Arial"/>
                <w:sz w:val="20"/>
              </w:rPr>
              <w:t>31</w:t>
            </w:r>
            <w:r w:rsidR="00BF348A">
              <w:rPr>
                <w:rFonts w:cs="Arial"/>
                <w:sz w:val="20"/>
              </w:rPr>
              <w:t>%</w:t>
            </w:r>
          </w:p>
        </w:tc>
        <w:tc>
          <w:tcPr>
            <w:tcW w:w="990" w:type="dxa"/>
            <w:tcBorders>
              <w:top w:val="nil"/>
              <w:left w:val="nil"/>
              <w:bottom w:val="nil"/>
              <w:right w:val="nil"/>
            </w:tcBorders>
            <w:vAlign w:val="bottom"/>
          </w:tcPr>
          <w:p w:rsidR="00BF348A" w:rsidRDefault="00BF348A" w:rsidP="00BF348A">
            <w:pPr>
              <w:ind w:right="162"/>
              <w:jc w:val="right"/>
              <w:rPr>
                <w:rFonts w:cs="Arial"/>
                <w:sz w:val="20"/>
              </w:rPr>
            </w:pPr>
            <w:r>
              <w:rPr>
                <w:rFonts w:cs="Arial"/>
                <w:sz w:val="20"/>
              </w:rPr>
              <w:t>5.9</w:t>
            </w:r>
          </w:p>
        </w:tc>
        <w:tc>
          <w:tcPr>
            <w:tcW w:w="900" w:type="dxa"/>
            <w:tcBorders>
              <w:top w:val="nil"/>
              <w:left w:val="nil"/>
              <w:bottom w:val="nil"/>
              <w:right w:val="nil"/>
            </w:tcBorders>
            <w:vAlign w:val="bottom"/>
          </w:tcPr>
          <w:p w:rsidR="00BF348A" w:rsidRDefault="00BF348A" w:rsidP="003448F1">
            <w:pPr>
              <w:tabs>
                <w:tab w:val="left" w:pos="684"/>
              </w:tabs>
              <w:ind w:left="-288" w:hanging="270"/>
              <w:jc w:val="right"/>
              <w:rPr>
                <w:rFonts w:cs="Arial"/>
                <w:sz w:val="20"/>
              </w:rPr>
            </w:pPr>
            <w:r>
              <w:rPr>
                <w:rFonts w:cs="Arial"/>
                <w:sz w:val="20"/>
              </w:rPr>
              <w:t>2</w:t>
            </w:r>
            <w:r w:rsidR="003448F1">
              <w:rPr>
                <w:rFonts w:cs="Arial"/>
                <w:sz w:val="20"/>
              </w:rPr>
              <w:t>1</w:t>
            </w:r>
          </w:p>
        </w:tc>
        <w:tc>
          <w:tcPr>
            <w:tcW w:w="1170" w:type="dxa"/>
            <w:tcBorders>
              <w:top w:val="nil"/>
              <w:left w:val="nil"/>
              <w:bottom w:val="nil"/>
              <w:right w:val="nil"/>
            </w:tcBorders>
            <w:vAlign w:val="bottom"/>
          </w:tcPr>
          <w:p w:rsidR="00BF348A" w:rsidRDefault="00BF348A" w:rsidP="00BF348A">
            <w:pPr>
              <w:tabs>
                <w:tab w:val="left" w:pos="612"/>
              </w:tabs>
              <w:ind w:left="-288" w:right="252" w:hanging="270"/>
              <w:jc w:val="right"/>
              <w:rPr>
                <w:rFonts w:cs="Arial"/>
                <w:sz w:val="20"/>
              </w:rPr>
            </w:pPr>
            <w:r>
              <w:rPr>
                <w:rFonts w:cs="Arial"/>
                <w:sz w:val="20"/>
              </w:rPr>
              <w:t>23%</w:t>
            </w:r>
          </w:p>
        </w:tc>
        <w:tc>
          <w:tcPr>
            <w:tcW w:w="900" w:type="dxa"/>
            <w:tcBorders>
              <w:top w:val="nil"/>
              <w:left w:val="nil"/>
              <w:bottom w:val="nil"/>
              <w:right w:val="nil"/>
            </w:tcBorders>
            <w:vAlign w:val="bottom"/>
          </w:tcPr>
          <w:p w:rsidR="00BF348A" w:rsidRDefault="003448F1" w:rsidP="00BF348A">
            <w:pPr>
              <w:tabs>
                <w:tab w:val="left" w:pos="684"/>
              </w:tabs>
              <w:ind w:left="-288" w:hanging="270"/>
              <w:jc w:val="right"/>
              <w:rPr>
                <w:rFonts w:cs="Arial"/>
                <w:sz w:val="20"/>
              </w:rPr>
            </w:pPr>
            <w:r>
              <w:rPr>
                <w:rFonts w:cs="Arial"/>
                <w:sz w:val="20"/>
              </w:rPr>
              <w:t>3</w:t>
            </w:r>
            <w:r w:rsidR="00BF348A">
              <w:rPr>
                <w:rFonts w:cs="Arial"/>
                <w:sz w:val="20"/>
              </w:rPr>
              <w:t>.6</w:t>
            </w:r>
          </w:p>
        </w:tc>
      </w:tr>
      <w:tr w:rsidR="005C36F7" w:rsidTr="000316B2">
        <w:trPr>
          <w:gridAfter w:val="1"/>
          <w:wAfter w:w="18" w:type="dxa"/>
          <w:trHeight w:val="189"/>
        </w:trPr>
        <w:tc>
          <w:tcPr>
            <w:tcW w:w="1170" w:type="dxa"/>
            <w:tcBorders>
              <w:top w:val="nil"/>
              <w:left w:val="nil"/>
              <w:bottom w:val="nil"/>
              <w:right w:val="nil"/>
            </w:tcBorders>
            <w:vAlign w:val="bottom"/>
          </w:tcPr>
          <w:p w:rsidR="005C36F7" w:rsidRDefault="005C36F7" w:rsidP="00BF348A">
            <w:pPr>
              <w:jc w:val="center"/>
              <w:rPr>
                <w:rFonts w:cs="Arial"/>
                <w:sz w:val="20"/>
              </w:rPr>
            </w:pPr>
            <w:r>
              <w:rPr>
                <w:rFonts w:cs="Arial"/>
                <w:sz w:val="20"/>
              </w:rPr>
              <w:t>2016</w:t>
            </w:r>
          </w:p>
        </w:tc>
        <w:tc>
          <w:tcPr>
            <w:tcW w:w="990" w:type="dxa"/>
            <w:tcBorders>
              <w:top w:val="nil"/>
              <w:left w:val="nil"/>
              <w:bottom w:val="nil"/>
              <w:right w:val="nil"/>
            </w:tcBorders>
            <w:vAlign w:val="bottom"/>
          </w:tcPr>
          <w:p w:rsidR="005C36F7" w:rsidRDefault="005C36F7" w:rsidP="003448F1">
            <w:pPr>
              <w:ind w:right="162"/>
              <w:jc w:val="right"/>
              <w:rPr>
                <w:rFonts w:cs="Arial"/>
                <w:sz w:val="20"/>
              </w:rPr>
            </w:pPr>
            <w:r>
              <w:rPr>
                <w:rFonts w:cs="Arial"/>
                <w:sz w:val="20"/>
              </w:rPr>
              <w:t>36</w:t>
            </w:r>
          </w:p>
        </w:tc>
        <w:tc>
          <w:tcPr>
            <w:tcW w:w="1170" w:type="dxa"/>
            <w:tcBorders>
              <w:top w:val="nil"/>
              <w:left w:val="nil"/>
              <w:bottom w:val="nil"/>
              <w:right w:val="nil"/>
            </w:tcBorders>
            <w:vAlign w:val="bottom"/>
          </w:tcPr>
          <w:p w:rsidR="005C36F7" w:rsidRDefault="005C36F7" w:rsidP="007023F8">
            <w:pPr>
              <w:ind w:right="134"/>
              <w:jc w:val="right"/>
              <w:rPr>
                <w:rFonts w:cs="Arial"/>
                <w:sz w:val="20"/>
              </w:rPr>
            </w:pPr>
            <w:r>
              <w:rPr>
                <w:rFonts w:cs="Arial"/>
                <w:sz w:val="20"/>
              </w:rPr>
              <w:t>51%</w:t>
            </w:r>
          </w:p>
        </w:tc>
        <w:tc>
          <w:tcPr>
            <w:tcW w:w="990" w:type="dxa"/>
            <w:tcBorders>
              <w:top w:val="nil"/>
              <w:left w:val="nil"/>
              <w:bottom w:val="nil"/>
              <w:right w:val="nil"/>
            </w:tcBorders>
            <w:vAlign w:val="bottom"/>
          </w:tcPr>
          <w:p w:rsidR="005C36F7" w:rsidRDefault="005C36F7" w:rsidP="00BF348A">
            <w:pPr>
              <w:ind w:right="162"/>
              <w:jc w:val="right"/>
              <w:rPr>
                <w:rFonts w:cs="Arial"/>
                <w:sz w:val="20"/>
              </w:rPr>
            </w:pPr>
            <w:r>
              <w:rPr>
                <w:rFonts w:cs="Arial"/>
                <w:sz w:val="20"/>
              </w:rPr>
              <w:t>0.5</w:t>
            </w:r>
          </w:p>
        </w:tc>
        <w:tc>
          <w:tcPr>
            <w:tcW w:w="900" w:type="dxa"/>
            <w:tcBorders>
              <w:top w:val="nil"/>
              <w:left w:val="nil"/>
              <w:bottom w:val="nil"/>
              <w:right w:val="nil"/>
            </w:tcBorders>
            <w:vAlign w:val="bottom"/>
          </w:tcPr>
          <w:p w:rsidR="005C36F7" w:rsidRDefault="005C36F7" w:rsidP="00BF348A">
            <w:pPr>
              <w:tabs>
                <w:tab w:val="left" w:pos="684"/>
              </w:tabs>
              <w:ind w:left="-288" w:hanging="270"/>
              <w:jc w:val="right"/>
              <w:rPr>
                <w:rFonts w:cs="Arial"/>
                <w:sz w:val="20"/>
              </w:rPr>
            </w:pPr>
            <w:r>
              <w:rPr>
                <w:rFonts w:cs="Arial"/>
                <w:sz w:val="20"/>
              </w:rPr>
              <w:t>23</w:t>
            </w:r>
          </w:p>
        </w:tc>
        <w:tc>
          <w:tcPr>
            <w:tcW w:w="1260" w:type="dxa"/>
            <w:tcBorders>
              <w:top w:val="nil"/>
              <w:left w:val="nil"/>
              <w:bottom w:val="nil"/>
              <w:right w:val="nil"/>
            </w:tcBorders>
            <w:vAlign w:val="bottom"/>
          </w:tcPr>
          <w:p w:rsidR="005C36F7" w:rsidRDefault="005C36F7" w:rsidP="00BF348A">
            <w:pPr>
              <w:ind w:right="224"/>
              <w:jc w:val="right"/>
              <w:rPr>
                <w:rFonts w:cs="Arial"/>
                <w:sz w:val="20"/>
              </w:rPr>
            </w:pPr>
            <w:r>
              <w:rPr>
                <w:rFonts w:cs="Arial"/>
                <w:sz w:val="20"/>
              </w:rPr>
              <w:t>33%</w:t>
            </w:r>
          </w:p>
        </w:tc>
        <w:tc>
          <w:tcPr>
            <w:tcW w:w="990" w:type="dxa"/>
            <w:tcBorders>
              <w:top w:val="nil"/>
              <w:left w:val="nil"/>
              <w:bottom w:val="nil"/>
              <w:right w:val="nil"/>
            </w:tcBorders>
            <w:vAlign w:val="bottom"/>
          </w:tcPr>
          <w:p w:rsidR="005C36F7" w:rsidRDefault="005C36F7" w:rsidP="00BF348A">
            <w:pPr>
              <w:ind w:right="162"/>
              <w:jc w:val="right"/>
              <w:rPr>
                <w:rFonts w:cs="Arial"/>
                <w:sz w:val="20"/>
              </w:rPr>
            </w:pPr>
            <w:r>
              <w:rPr>
                <w:rFonts w:cs="Arial"/>
                <w:sz w:val="20"/>
              </w:rPr>
              <w:t>4.7</w:t>
            </w:r>
          </w:p>
        </w:tc>
        <w:tc>
          <w:tcPr>
            <w:tcW w:w="900" w:type="dxa"/>
            <w:tcBorders>
              <w:top w:val="nil"/>
              <w:left w:val="nil"/>
              <w:bottom w:val="nil"/>
              <w:right w:val="nil"/>
            </w:tcBorders>
            <w:vAlign w:val="bottom"/>
          </w:tcPr>
          <w:p w:rsidR="005C36F7" w:rsidRDefault="005C36F7" w:rsidP="003448F1">
            <w:pPr>
              <w:tabs>
                <w:tab w:val="left" w:pos="684"/>
              </w:tabs>
              <w:ind w:left="-288" w:hanging="270"/>
              <w:jc w:val="right"/>
              <w:rPr>
                <w:rFonts w:cs="Arial"/>
                <w:sz w:val="20"/>
              </w:rPr>
            </w:pPr>
            <w:r>
              <w:rPr>
                <w:rFonts w:cs="Arial"/>
                <w:sz w:val="20"/>
              </w:rPr>
              <w:t>11</w:t>
            </w:r>
          </w:p>
        </w:tc>
        <w:tc>
          <w:tcPr>
            <w:tcW w:w="1170" w:type="dxa"/>
            <w:tcBorders>
              <w:top w:val="nil"/>
              <w:left w:val="nil"/>
              <w:bottom w:val="nil"/>
              <w:right w:val="nil"/>
            </w:tcBorders>
            <w:vAlign w:val="bottom"/>
          </w:tcPr>
          <w:p w:rsidR="005C36F7" w:rsidRDefault="00680259" w:rsidP="00BF348A">
            <w:pPr>
              <w:tabs>
                <w:tab w:val="left" w:pos="612"/>
              </w:tabs>
              <w:ind w:left="-288" w:right="252" w:hanging="270"/>
              <w:jc w:val="right"/>
              <w:rPr>
                <w:rFonts w:cs="Arial"/>
                <w:sz w:val="20"/>
              </w:rPr>
            </w:pPr>
            <w:r>
              <w:rPr>
                <w:rFonts w:cs="Arial"/>
                <w:sz w:val="20"/>
              </w:rPr>
              <w:t>16</w:t>
            </w:r>
            <w:r w:rsidR="005C36F7">
              <w:rPr>
                <w:rFonts w:cs="Arial"/>
                <w:sz w:val="20"/>
              </w:rPr>
              <w:t>%</w:t>
            </w:r>
          </w:p>
        </w:tc>
        <w:tc>
          <w:tcPr>
            <w:tcW w:w="900" w:type="dxa"/>
            <w:tcBorders>
              <w:top w:val="nil"/>
              <w:left w:val="nil"/>
              <w:bottom w:val="nil"/>
              <w:right w:val="nil"/>
            </w:tcBorders>
            <w:vAlign w:val="bottom"/>
          </w:tcPr>
          <w:p w:rsidR="005C36F7" w:rsidRDefault="005C36F7" w:rsidP="00BF348A">
            <w:pPr>
              <w:tabs>
                <w:tab w:val="left" w:pos="684"/>
              </w:tabs>
              <w:ind w:left="-288" w:hanging="270"/>
              <w:jc w:val="right"/>
              <w:rPr>
                <w:rFonts w:cs="Arial"/>
                <w:sz w:val="20"/>
              </w:rPr>
            </w:pPr>
            <w:r>
              <w:rPr>
                <w:rFonts w:cs="Arial"/>
                <w:sz w:val="20"/>
              </w:rPr>
              <w:t>1.8</w:t>
            </w:r>
          </w:p>
        </w:tc>
      </w:tr>
      <w:tr w:rsidR="00B55C87" w:rsidTr="009D0A4C">
        <w:trPr>
          <w:gridAfter w:val="1"/>
          <w:wAfter w:w="18" w:type="dxa"/>
          <w:trHeight w:val="269"/>
        </w:trPr>
        <w:tc>
          <w:tcPr>
            <w:tcW w:w="1170" w:type="dxa"/>
            <w:tcBorders>
              <w:top w:val="single" w:sz="4" w:space="0" w:color="auto"/>
              <w:left w:val="nil"/>
              <w:bottom w:val="single" w:sz="4" w:space="0" w:color="auto"/>
              <w:right w:val="nil"/>
            </w:tcBorders>
            <w:vAlign w:val="center"/>
          </w:tcPr>
          <w:p w:rsidR="00B55C87" w:rsidRPr="009A36A4" w:rsidRDefault="00B55C87" w:rsidP="00C45AC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b/>
                <w:sz w:val="20"/>
              </w:rPr>
            </w:pPr>
            <w:r w:rsidRPr="009A36A4">
              <w:rPr>
                <w:b/>
                <w:sz w:val="20"/>
              </w:rPr>
              <w:t>MALE</w:t>
            </w:r>
          </w:p>
        </w:tc>
        <w:tc>
          <w:tcPr>
            <w:tcW w:w="990" w:type="dxa"/>
            <w:tcBorders>
              <w:top w:val="single" w:sz="4" w:space="0" w:color="auto"/>
              <w:left w:val="nil"/>
              <w:bottom w:val="single" w:sz="4" w:space="0" w:color="auto"/>
              <w:right w:val="nil"/>
            </w:tcBorders>
          </w:tcPr>
          <w:p w:rsidR="00B55C87" w:rsidRPr="004A1C1E" w:rsidRDefault="00B55C87" w:rsidP="004A1C1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0"/>
              </w:rPr>
            </w:pPr>
          </w:p>
        </w:tc>
        <w:tc>
          <w:tcPr>
            <w:tcW w:w="1170" w:type="dxa"/>
            <w:tcBorders>
              <w:top w:val="single" w:sz="4" w:space="0" w:color="auto"/>
              <w:left w:val="nil"/>
              <w:bottom w:val="single" w:sz="4" w:space="0" w:color="auto"/>
              <w:right w:val="nil"/>
            </w:tcBorders>
          </w:tcPr>
          <w:p w:rsidR="00B55C87" w:rsidRPr="004A1C1E" w:rsidRDefault="00B55C8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90" w:type="dxa"/>
            <w:tcBorders>
              <w:top w:val="single" w:sz="4" w:space="0" w:color="auto"/>
              <w:left w:val="nil"/>
              <w:bottom w:val="single" w:sz="4" w:space="0" w:color="auto"/>
              <w:right w:val="nil"/>
            </w:tcBorders>
            <w:vAlign w:val="center"/>
          </w:tcPr>
          <w:p w:rsidR="00B55C87" w:rsidRPr="004A1C1E" w:rsidRDefault="00B55C87" w:rsidP="009019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126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9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117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r>
      <w:tr w:rsidR="00B55C87" w:rsidTr="007023F8">
        <w:trPr>
          <w:gridAfter w:val="1"/>
          <w:wAfter w:w="18" w:type="dxa"/>
          <w:trHeight w:val="180"/>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2003</w:t>
            </w:r>
          </w:p>
        </w:tc>
        <w:tc>
          <w:tcPr>
            <w:tcW w:w="99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74</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49%</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36</w:t>
            </w:r>
          </w:p>
        </w:tc>
        <w:tc>
          <w:tcPr>
            <w:tcW w:w="126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24%</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23.4</w:t>
            </w:r>
          </w:p>
        </w:tc>
        <w:tc>
          <w:tcPr>
            <w:tcW w:w="90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39</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26%</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23.8</w:t>
            </w:r>
          </w:p>
        </w:tc>
      </w:tr>
      <w:tr w:rsidR="00B55C87" w:rsidTr="007023F8">
        <w:trPr>
          <w:gridAfter w:val="1"/>
          <w:wAfter w:w="18" w:type="dxa"/>
          <w:trHeight w:val="216"/>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2004</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 xml:space="preserve">  74</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49%</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39</w:t>
            </w:r>
          </w:p>
        </w:tc>
        <w:tc>
          <w:tcPr>
            <w:tcW w:w="126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26%</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24.0</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34</w:t>
            </w:r>
          </w:p>
        </w:tc>
        <w:tc>
          <w:tcPr>
            <w:tcW w:w="1170" w:type="dxa"/>
            <w:tcBorders>
              <w:top w:val="nil"/>
              <w:left w:val="nil"/>
              <w:bottom w:val="nil"/>
              <w:right w:val="nil"/>
            </w:tcBorders>
            <w:vAlign w:val="center"/>
          </w:tcPr>
          <w:p w:rsidR="00B55C87" w:rsidRPr="004A1C1E" w:rsidRDefault="00B55C87" w:rsidP="003E3366">
            <w:pPr>
              <w:tabs>
                <w:tab w:val="left" w:pos="-738"/>
                <w:tab w:val="left" w:pos="-378"/>
                <w:tab w:val="left" w:pos="612"/>
              </w:tabs>
              <w:ind w:right="162"/>
              <w:jc w:val="right"/>
              <w:rPr>
                <w:rFonts w:cs="Arial"/>
                <w:sz w:val="20"/>
              </w:rPr>
            </w:pPr>
            <w:r w:rsidRPr="004A1C1E">
              <w:rPr>
                <w:rFonts w:cs="Arial"/>
                <w:sz w:val="20"/>
              </w:rPr>
              <w:t>23%</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18.4</w:t>
            </w:r>
          </w:p>
        </w:tc>
      </w:tr>
      <w:tr w:rsidR="00B55C87" w:rsidTr="007023F8">
        <w:trPr>
          <w:gridAfter w:val="1"/>
          <w:wAfter w:w="18" w:type="dxa"/>
          <w:trHeight w:val="252"/>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2005</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52</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43%</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1.9</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34</w:t>
            </w:r>
          </w:p>
        </w:tc>
        <w:tc>
          <w:tcPr>
            <w:tcW w:w="126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28%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20.9</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33</w:t>
            </w:r>
          </w:p>
        </w:tc>
        <w:tc>
          <w:tcPr>
            <w:tcW w:w="1170" w:type="dxa"/>
            <w:tcBorders>
              <w:top w:val="nil"/>
              <w:left w:val="nil"/>
              <w:bottom w:val="nil"/>
              <w:right w:val="nil"/>
            </w:tcBorders>
            <w:vAlign w:val="center"/>
          </w:tcPr>
          <w:p w:rsidR="00B55C87" w:rsidRPr="004A1C1E" w:rsidRDefault="00B55C87" w:rsidP="003E3366">
            <w:pPr>
              <w:tabs>
                <w:tab w:val="left" w:pos="-738"/>
                <w:tab w:val="left" w:pos="-378"/>
                <w:tab w:val="left" w:pos="612"/>
              </w:tabs>
              <w:ind w:right="162"/>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18.4</w:t>
            </w:r>
          </w:p>
        </w:tc>
      </w:tr>
      <w:tr w:rsidR="00B55C87" w:rsidTr="007023F8">
        <w:trPr>
          <w:gridAfter w:val="1"/>
          <w:wAfter w:w="18" w:type="dxa"/>
          <w:trHeight w:val="189"/>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2006</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67</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55%</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2.4</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33</w:t>
            </w:r>
          </w:p>
        </w:tc>
        <w:tc>
          <w:tcPr>
            <w:tcW w:w="126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27%</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20.0</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21</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17%</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9.8</w:t>
            </w:r>
          </w:p>
        </w:tc>
      </w:tr>
      <w:tr w:rsidR="00B55C87" w:rsidTr="007023F8">
        <w:trPr>
          <w:gridAfter w:val="1"/>
          <w:wAfter w:w="18" w:type="dxa"/>
          <w:trHeight w:val="23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2007</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48</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50%</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1.7</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23</w:t>
            </w:r>
          </w:p>
        </w:tc>
        <w:tc>
          <w:tcPr>
            <w:tcW w:w="126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24%</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13.4</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25</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26%</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13.3</w:t>
            </w:r>
          </w:p>
        </w:tc>
      </w:tr>
      <w:tr w:rsidR="00B55C87" w:rsidTr="007023F8">
        <w:trPr>
          <w:gridAfter w:val="1"/>
          <w:wAfter w:w="18" w:type="dxa"/>
          <w:trHeight w:val="270"/>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2008</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55</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56%</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1.9</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25</w:t>
            </w:r>
          </w:p>
        </w:tc>
        <w:tc>
          <w:tcPr>
            <w:tcW w:w="126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26%</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16.0</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18</w:t>
            </w:r>
          </w:p>
        </w:tc>
        <w:tc>
          <w:tcPr>
            <w:tcW w:w="1170" w:type="dxa"/>
            <w:tcBorders>
              <w:top w:val="nil"/>
              <w:left w:val="nil"/>
              <w:bottom w:val="nil"/>
              <w:right w:val="nil"/>
            </w:tcBorders>
            <w:vAlign w:val="center"/>
          </w:tcPr>
          <w:p w:rsidR="00B55C87" w:rsidRPr="004A1C1E" w:rsidRDefault="00B55C87" w:rsidP="007023F8">
            <w:pPr>
              <w:tabs>
                <w:tab w:val="left" w:pos="-378"/>
                <w:tab w:val="left" w:pos="612"/>
              </w:tabs>
              <w:ind w:right="162"/>
              <w:jc w:val="right"/>
              <w:rPr>
                <w:rFonts w:cs="Arial"/>
                <w:sz w:val="20"/>
              </w:rPr>
            </w:pPr>
            <w:r w:rsidRPr="004A1C1E">
              <w:rPr>
                <w:rFonts w:cs="Arial"/>
                <w:sz w:val="20"/>
              </w:rPr>
              <w:t>18%</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11.0</w:t>
            </w:r>
          </w:p>
        </w:tc>
      </w:tr>
      <w:tr w:rsidR="00B55C87" w:rsidTr="009D0A4C">
        <w:trPr>
          <w:gridAfter w:val="1"/>
          <w:wAfter w:w="18" w:type="dxa"/>
          <w:trHeight w:val="225"/>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2009</w:t>
            </w:r>
          </w:p>
        </w:tc>
        <w:tc>
          <w:tcPr>
            <w:tcW w:w="990" w:type="dxa"/>
            <w:tcBorders>
              <w:top w:val="nil"/>
              <w:left w:val="nil"/>
              <w:bottom w:val="nil"/>
              <w:right w:val="nil"/>
            </w:tcBorders>
            <w:vAlign w:val="center"/>
          </w:tcPr>
          <w:p w:rsidR="00B55C87" w:rsidRPr="004A1C1E" w:rsidRDefault="00B55C87" w:rsidP="003E3366">
            <w:pPr>
              <w:tabs>
                <w:tab w:val="left" w:pos="612"/>
              </w:tabs>
              <w:ind w:right="152"/>
              <w:jc w:val="right"/>
              <w:rPr>
                <w:rFonts w:cs="Arial"/>
                <w:sz w:val="20"/>
              </w:rPr>
            </w:pPr>
            <w:r w:rsidRPr="004A1C1E">
              <w:rPr>
                <w:rFonts w:cs="Arial"/>
                <w:sz w:val="20"/>
              </w:rPr>
              <w:t>32</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38%</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1.1</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29</w:t>
            </w:r>
          </w:p>
        </w:tc>
        <w:tc>
          <w:tcPr>
            <w:tcW w:w="126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34%</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15.6</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24</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28%</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12.4</w:t>
            </w:r>
          </w:p>
        </w:tc>
      </w:tr>
      <w:tr w:rsidR="00B55C87" w:rsidTr="009D0A4C">
        <w:trPr>
          <w:gridAfter w:val="1"/>
          <w:wAfter w:w="18" w:type="dxa"/>
          <w:trHeight w:val="162"/>
        </w:trPr>
        <w:tc>
          <w:tcPr>
            <w:tcW w:w="1170" w:type="dxa"/>
            <w:tcBorders>
              <w:top w:val="nil"/>
              <w:left w:val="nil"/>
              <w:bottom w:val="nil"/>
              <w:right w:val="nil"/>
            </w:tcBorders>
            <w:vAlign w:val="bottom"/>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2010</w:t>
            </w:r>
          </w:p>
        </w:tc>
        <w:tc>
          <w:tcPr>
            <w:tcW w:w="990" w:type="dxa"/>
            <w:tcBorders>
              <w:top w:val="nil"/>
              <w:left w:val="nil"/>
              <w:bottom w:val="nil"/>
              <w:right w:val="nil"/>
            </w:tcBorders>
            <w:vAlign w:val="bottom"/>
          </w:tcPr>
          <w:p w:rsidR="00B55C87" w:rsidRDefault="00B55C87" w:rsidP="003E3366">
            <w:pPr>
              <w:tabs>
                <w:tab w:val="left" w:pos="612"/>
              </w:tabs>
              <w:ind w:right="152"/>
              <w:jc w:val="right"/>
              <w:rPr>
                <w:rFonts w:cs="Arial"/>
                <w:sz w:val="20"/>
              </w:rPr>
            </w:pPr>
            <w:r>
              <w:rPr>
                <w:rFonts w:cs="Arial"/>
                <w:sz w:val="20"/>
              </w:rPr>
              <w:t>40</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51%</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1.1</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20</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25%</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15.6</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19</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24%</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12.4</w:t>
            </w:r>
          </w:p>
        </w:tc>
      </w:tr>
      <w:tr w:rsidR="00B55C87" w:rsidTr="00647158">
        <w:trPr>
          <w:gridAfter w:val="1"/>
          <w:wAfter w:w="18" w:type="dxa"/>
          <w:trHeight w:val="207"/>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2011</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30</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48%</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1.1</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14</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22%</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6.6</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19</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30%</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8.2</w:t>
            </w:r>
          </w:p>
        </w:tc>
      </w:tr>
      <w:tr w:rsidR="00B55C87" w:rsidTr="00647158">
        <w:trPr>
          <w:gridAfter w:val="1"/>
          <w:wAfter w:w="18" w:type="dxa"/>
          <w:trHeight w:val="207"/>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2012</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35</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57%</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1.2</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14</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23%</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7.8</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12</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20%</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5.6</w:t>
            </w:r>
          </w:p>
        </w:tc>
      </w:tr>
      <w:tr w:rsidR="00B55C87" w:rsidTr="00647158">
        <w:trPr>
          <w:gridAfter w:val="1"/>
          <w:wAfter w:w="18" w:type="dxa"/>
          <w:trHeight w:val="207"/>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2013</w:t>
            </w:r>
          </w:p>
        </w:tc>
        <w:tc>
          <w:tcPr>
            <w:tcW w:w="990" w:type="dxa"/>
            <w:tcBorders>
              <w:top w:val="nil"/>
              <w:left w:val="nil"/>
              <w:bottom w:val="nil"/>
              <w:right w:val="nil"/>
            </w:tcBorders>
            <w:vAlign w:val="bottom"/>
          </w:tcPr>
          <w:p w:rsidR="00B55C87" w:rsidRDefault="00B55C87" w:rsidP="00BF348A">
            <w:pPr>
              <w:ind w:right="152"/>
              <w:jc w:val="right"/>
              <w:rPr>
                <w:rFonts w:cs="Arial"/>
                <w:sz w:val="20"/>
              </w:rPr>
            </w:pPr>
            <w:r>
              <w:rPr>
                <w:rFonts w:cs="Arial"/>
                <w:sz w:val="20"/>
              </w:rPr>
              <w:t>24</w:t>
            </w:r>
          </w:p>
        </w:tc>
        <w:tc>
          <w:tcPr>
            <w:tcW w:w="1170" w:type="dxa"/>
            <w:tcBorders>
              <w:top w:val="nil"/>
              <w:left w:val="nil"/>
              <w:bottom w:val="nil"/>
              <w:right w:val="nil"/>
            </w:tcBorders>
            <w:vAlign w:val="bottom"/>
          </w:tcPr>
          <w:p w:rsidR="00B55C87" w:rsidRDefault="007023F8" w:rsidP="003E3366">
            <w:pPr>
              <w:ind w:right="162"/>
              <w:jc w:val="right"/>
              <w:rPr>
                <w:rFonts w:cs="Arial"/>
                <w:sz w:val="20"/>
              </w:rPr>
            </w:pPr>
            <w:r>
              <w:rPr>
                <w:rFonts w:cs="Arial"/>
                <w:sz w:val="20"/>
              </w:rPr>
              <w:t>69</w:t>
            </w:r>
            <w:r w:rsidR="00B55C87">
              <w:rPr>
                <w:rFonts w:cs="Arial"/>
                <w:sz w:val="20"/>
              </w:rPr>
              <w:t>%</w:t>
            </w:r>
          </w:p>
        </w:tc>
        <w:tc>
          <w:tcPr>
            <w:tcW w:w="990" w:type="dxa"/>
            <w:tcBorders>
              <w:top w:val="nil"/>
              <w:left w:val="nil"/>
              <w:bottom w:val="nil"/>
              <w:right w:val="nil"/>
            </w:tcBorders>
            <w:vAlign w:val="bottom"/>
          </w:tcPr>
          <w:p w:rsidR="00B55C87" w:rsidRDefault="00B55C87" w:rsidP="00BF348A">
            <w:pPr>
              <w:ind w:right="152"/>
              <w:jc w:val="right"/>
              <w:rPr>
                <w:rFonts w:cs="Arial"/>
                <w:sz w:val="20"/>
              </w:rPr>
            </w:pPr>
            <w:r>
              <w:rPr>
                <w:rFonts w:cs="Arial"/>
                <w:sz w:val="20"/>
              </w:rPr>
              <w:t>0.7</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21</w:t>
            </w:r>
          </w:p>
        </w:tc>
        <w:tc>
          <w:tcPr>
            <w:tcW w:w="1260" w:type="dxa"/>
            <w:tcBorders>
              <w:top w:val="nil"/>
              <w:left w:val="nil"/>
              <w:bottom w:val="nil"/>
              <w:right w:val="nil"/>
            </w:tcBorders>
            <w:vAlign w:val="bottom"/>
          </w:tcPr>
          <w:p w:rsidR="00B55C87" w:rsidRDefault="00B55C87" w:rsidP="00BF348A">
            <w:pPr>
              <w:ind w:right="162"/>
              <w:jc w:val="right"/>
              <w:rPr>
                <w:rFonts w:cs="Arial"/>
                <w:sz w:val="20"/>
              </w:rPr>
            </w:pPr>
            <w:r>
              <w:rPr>
                <w:rFonts w:cs="Arial"/>
                <w:sz w:val="20"/>
              </w:rPr>
              <w:t>21%</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9.8</w:t>
            </w:r>
          </w:p>
        </w:tc>
        <w:tc>
          <w:tcPr>
            <w:tcW w:w="900" w:type="dxa"/>
            <w:tcBorders>
              <w:top w:val="nil"/>
              <w:left w:val="nil"/>
              <w:bottom w:val="nil"/>
              <w:right w:val="nil"/>
            </w:tcBorders>
            <w:vAlign w:val="bottom"/>
          </w:tcPr>
          <w:p w:rsidR="00B55C87" w:rsidRDefault="00B55C87" w:rsidP="00B55C87">
            <w:pPr>
              <w:jc w:val="right"/>
              <w:rPr>
                <w:rFonts w:cs="Arial"/>
                <w:sz w:val="20"/>
              </w:rPr>
            </w:pPr>
            <w:r>
              <w:rPr>
                <w:rFonts w:cs="Arial"/>
                <w:sz w:val="20"/>
              </w:rPr>
              <w:t>12</w:t>
            </w:r>
          </w:p>
        </w:tc>
        <w:tc>
          <w:tcPr>
            <w:tcW w:w="1170" w:type="dxa"/>
            <w:tcBorders>
              <w:top w:val="nil"/>
              <w:left w:val="nil"/>
              <w:bottom w:val="nil"/>
              <w:right w:val="nil"/>
            </w:tcBorders>
            <w:vAlign w:val="bottom"/>
          </w:tcPr>
          <w:p w:rsidR="00B55C87" w:rsidRDefault="00B55C87" w:rsidP="00BF348A">
            <w:pPr>
              <w:ind w:right="134"/>
              <w:jc w:val="right"/>
              <w:rPr>
                <w:rFonts w:cs="Arial"/>
                <w:sz w:val="20"/>
              </w:rPr>
            </w:pPr>
            <w:r>
              <w:rPr>
                <w:rFonts w:cs="Arial"/>
                <w:sz w:val="20"/>
              </w:rPr>
              <w:t>12%</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4.3</w:t>
            </w:r>
          </w:p>
        </w:tc>
      </w:tr>
      <w:tr w:rsidR="00B55C87" w:rsidTr="00647158">
        <w:trPr>
          <w:gridAfter w:val="1"/>
          <w:wAfter w:w="18" w:type="dxa"/>
          <w:trHeight w:val="207"/>
        </w:trPr>
        <w:tc>
          <w:tcPr>
            <w:tcW w:w="1170" w:type="dxa"/>
            <w:tcBorders>
              <w:top w:val="nil"/>
              <w:left w:val="nil"/>
              <w:bottom w:val="nil"/>
              <w:right w:val="nil"/>
            </w:tcBorders>
            <w:vAlign w:val="bottom"/>
          </w:tcPr>
          <w:p w:rsidR="00B55C87" w:rsidRDefault="00B55C87" w:rsidP="00CE6F78">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2014</w:t>
            </w:r>
          </w:p>
        </w:tc>
        <w:tc>
          <w:tcPr>
            <w:tcW w:w="99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34</w:t>
            </w:r>
          </w:p>
        </w:tc>
        <w:tc>
          <w:tcPr>
            <w:tcW w:w="117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59%</w:t>
            </w:r>
          </w:p>
        </w:tc>
        <w:tc>
          <w:tcPr>
            <w:tcW w:w="99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1.0</w:t>
            </w:r>
          </w:p>
        </w:tc>
        <w:tc>
          <w:tcPr>
            <w:tcW w:w="900" w:type="dxa"/>
            <w:tcBorders>
              <w:top w:val="nil"/>
              <w:left w:val="nil"/>
              <w:bottom w:val="nil"/>
              <w:right w:val="nil"/>
            </w:tcBorders>
            <w:vAlign w:val="bottom"/>
          </w:tcPr>
          <w:p w:rsidR="00B55C87" w:rsidRDefault="00B55C87" w:rsidP="00B55C87">
            <w:pPr>
              <w:ind w:left="-198" w:hanging="288"/>
              <w:jc w:val="right"/>
              <w:rPr>
                <w:rFonts w:cs="Arial"/>
                <w:sz w:val="20"/>
              </w:rPr>
            </w:pPr>
            <w:r>
              <w:rPr>
                <w:rFonts w:cs="Arial"/>
                <w:sz w:val="20"/>
              </w:rPr>
              <w:t>14</w:t>
            </w:r>
          </w:p>
        </w:tc>
        <w:tc>
          <w:tcPr>
            <w:tcW w:w="126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24%</w:t>
            </w:r>
          </w:p>
        </w:tc>
        <w:tc>
          <w:tcPr>
            <w:tcW w:w="99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6.5</w:t>
            </w:r>
          </w:p>
        </w:tc>
        <w:tc>
          <w:tcPr>
            <w:tcW w:w="900" w:type="dxa"/>
            <w:tcBorders>
              <w:top w:val="nil"/>
              <w:left w:val="nil"/>
              <w:bottom w:val="nil"/>
              <w:right w:val="nil"/>
            </w:tcBorders>
            <w:vAlign w:val="bottom"/>
          </w:tcPr>
          <w:p w:rsidR="00B55C87" w:rsidRDefault="00B55C87" w:rsidP="00B55C87">
            <w:pPr>
              <w:tabs>
                <w:tab w:val="left" w:pos="684"/>
              </w:tabs>
              <w:ind w:left="-198" w:hanging="288"/>
              <w:jc w:val="right"/>
              <w:rPr>
                <w:rFonts w:cs="Arial"/>
                <w:sz w:val="20"/>
              </w:rPr>
            </w:pPr>
            <w:r>
              <w:rPr>
                <w:rFonts w:cs="Arial"/>
                <w:sz w:val="20"/>
              </w:rPr>
              <w:t>10</w:t>
            </w:r>
          </w:p>
        </w:tc>
        <w:tc>
          <w:tcPr>
            <w:tcW w:w="117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17%</w:t>
            </w:r>
          </w:p>
        </w:tc>
        <w:tc>
          <w:tcPr>
            <w:tcW w:w="900" w:type="dxa"/>
            <w:tcBorders>
              <w:top w:val="nil"/>
              <w:left w:val="nil"/>
              <w:bottom w:val="nil"/>
              <w:right w:val="nil"/>
            </w:tcBorders>
            <w:vAlign w:val="bottom"/>
          </w:tcPr>
          <w:p w:rsidR="00B55C87" w:rsidRDefault="00B55C87" w:rsidP="00B55C87">
            <w:pPr>
              <w:ind w:left="-198" w:right="-18" w:hanging="288"/>
              <w:jc w:val="right"/>
              <w:rPr>
                <w:rFonts w:cs="Arial"/>
                <w:sz w:val="20"/>
              </w:rPr>
            </w:pPr>
            <w:r>
              <w:rPr>
                <w:rFonts w:cs="Arial"/>
                <w:sz w:val="20"/>
              </w:rPr>
              <w:t>4.7</w:t>
            </w:r>
          </w:p>
        </w:tc>
      </w:tr>
      <w:tr w:rsidR="00BF348A" w:rsidRPr="00BF348A" w:rsidTr="00647158">
        <w:trPr>
          <w:gridAfter w:val="1"/>
          <w:wAfter w:w="18" w:type="dxa"/>
          <w:trHeight w:val="207"/>
        </w:trPr>
        <w:tc>
          <w:tcPr>
            <w:tcW w:w="1170" w:type="dxa"/>
            <w:tcBorders>
              <w:top w:val="nil"/>
              <w:left w:val="nil"/>
              <w:bottom w:val="nil"/>
              <w:right w:val="nil"/>
            </w:tcBorders>
            <w:vAlign w:val="bottom"/>
          </w:tcPr>
          <w:p w:rsidR="00BF348A" w:rsidRDefault="00BF348A">
            <w:pPr>
              <w:jc w:val="center"/>
              <w:rPr>
                <w:rFonts w:cs="Arial"/>
                <w:sz w:val="20"/>
              </w:rPr>
            </w:pPr>
            <w:r>
              <w:rPr>
                <w:rFonts w:cs="Arial"/>
                <w:sz w:val="20"/>
              </w:rPr>
              <w:t>2015</w:t>
            </w:r>
          </w:p>
        </w:tc>
        <w:tc>
          <w:tcPr>
            <w:tcW w:w="990" w:type="dxa"/>
            <w:tcBorders>
              <w:top w:val="nil"/>
              <w:left w:val="nil"/>
              <w:bottom w:val="nil"/>
              <w:right w:val="nil"/>
            </w:tcBorders>
            <w:vAlign w:val="bottom"/>
          </w:tcPr>
          <w:p w:rsidR="00BF348A" w:rsidRDefault="00BF348A" w:rsidP="003448F1">
            <w:pPr>
              <w:ind w:left="-198" w:right="152" w:hanging="288"/>
              <w:jc w:val="right"/>
              <w:rPr>
                <w:rFonts w:cs="Arial"/>
                <w:sz w:val="20"/>
              </w:rPr>
            </w:pPr>
            <w:r>
              <w:rPr>
                <w:rFonts w:cs="Arial"/>
                <w:sz w:val="20"/>
              </w:rPr>
              <w:t>3</w:t>
            </w:r>
            <w:r w:rsidR="003448F1">
              <w:rPr>
                <w:rFonts w:cs="Arial"/>
                <w:sz w:val="20"/>
              </w:rPr>
              <w:t>3</w:t>
            </w:r>
          </w:p>
        </w:tc>
        <w:tc>
          <w:tcPr>
            <w:tcW w:w="1170" w:type="dxa"/>
            <w:tcBorders>
              <w:top w:val="nil"/>
              <w:left w:val="nil"/>
              <w:bottom w:val="nil"/>
              <w:right w:val="nil"/>
            </w:tcBorders>
            <w:vAlign w:val="bottom"/>
          </w:tcPr>
          <w:p w:rsidR="00BF348A" w:rsidRDefault="00BF348A" w:rsidP="003448F1">
            <w:pPr>
              <w:ind w:left="-198" w:right="152" w:hanging="288"/>
              <w:jc w:val="right"/>
              <w:rPr>
                <w:rFonts w:cs="Arial"/>
                <w:sz w:val="20"/>
              </w:rPr>
            </w:pPr>
            <w:r>
              <w:rPr>
                <w:rFonts w:cs="Arial"/>
                <w:sz w:val="20"/>
              </w:rPr>
              <w:t>4</w:t>
            </w:r>
            <w:r w:rsidR="003448F1">
              <w:rPr>
                <w:rFonts w:cs="Arial"/>
                <w:sz w:val="20"/>
              </w:rPr>
              <w:t>5</w:t>
            </w:r>
            <w:r>
              <w:rPr>
                <w:rFonts w:cs="Arial"/>
                <w:sz w:val="20"/>
              </w:rPr>
              <w:t>%</w:t>
            </w:r>
          </w:p>
        </w:tc>
        <w:tc>
          <w:tcPr>
            <w:tcW w:w="990" w:type="dxa"/>
            <w:tcBorders>
              <w:top w:val="nil"/>
              <w:left w:val="nil"/>
              <w:bottom w:val="nil"/>
              <w:right w:val="nil"/>
            </w:tcBorders>
            <w:vAlign w:val="bottom"/>
          </w:tcPr>
          <w:p w:rsidR="00BF348A" w:rsidRDefault="00BF348A" w:rsidP="003448F1">
            <w:pPr>
              <w:ind w:left="-198" w:right="152" w:hanging="288"/>
              <w:jc w:val="right"/>
              <w:rPr>
                <w:rFonts w:cs="Arial"/>
                <w:sz w:val="20"/>
              </w:rPr>
            </w:pPr>
            <w:r>
              <w:rPr>
                <w:rFonts w:cs="Arial"/>
                <w:sz w:val="20"/>
              </w:rPr>
              <w:t>1.</w:t>
            </w:r>
            <w:r w:rsidR="003448F1">
              <w:rPr>
                <w:rFonts w:cs="Arial"/>
                <w:sz w:val="20"/>
              </w:rPr>
              <w:t>0</w:t>
            </w:r>
          </w:p>
        </w:tc>
        <w:tc>
          <w:tcPr>
            <w:tcW w:w="900" w:type="dxa"/>
            <w:tcBorders>
              <w:top w:val="nil"/>
              <w:left w:val="nil"/>
              <w:bottom w:val="nil"/>
              <w:right w:val="nil"/>
            </w:tcBorders>
            <w:vAlign w:val="bottom"/>
          </w:tcPr>
          <w:p w:rsidR="00BF348A" w:rsidRDefault="00BF348A" w:rsidP="00BF348A">
            <w:pPr>
              <w:ind w:left="-198" w:hanging="288"/>
              <w:jc w:val="right"/>
              <w:rPr>
                <w:rFonts w:cs="Arial"/>
                <w:sz w:val="20"/>
              </w:rPr>
            </w:pPr>
            <w:r>
              <w:rPr>
                <w:rFonts w:cs="Arial"/>
                <w:sz w:val="20"/>
              </w:rPr>
              <w:t>23</w:t>
            </w:r>
          </w:p>
        </w:tc>
        <w:tc>
          <w:tcPr>
            <w:tcW w:w="1260" w:type="dxa"/>
            <w:tcBorders>
              <w:top w:val="nil"/>
              <w:left w:val="nil"/>
              <w:bottom w:val="nil"/>
              <w:right w:val="nil"/>
            </w:tcBorders>
            <w:vAlign w:val="bottom"/>
          </w:tcPr>
          <w:p w:rsidR="00BF348A" w:rsidRDefault="003448F1" w:rsidP="00BF348A">
            <w:pPr>
              <w:ind w:left="-198" w:right="152" w:hanging="288"/>
              <w:jc w:val="right"/>
              <w:rPr>
                <w:rFonts w:cs="Arial"/>
                <w:sz w:val="20"/>
              </w:rPr>
            </w:pPr>
            <w:r>
              <w:rPr>
                <w:rFonts w:cs="Arial"/>
                <w:sz w:val="20"/>
              </w:rPr>
              <w:t>32%</w:t>
            </w:r>
          </w:p>
        </w:tc>
        <w:tc>
          <w:tcPr>
            <w:tcW w:w="990" w:type="dxa"/>
            <w:tcBorders>
              <w:top w:val="nil"/>
              <w:left w:val="nil"/>
              <w:bottom w:val="nil"/>
              <w:right w:val="nil"/>
            </w:tcBorders>
            <w:vAlign w:val="bottom"/>
          </w:tcPr>
          <w:p w:rsidR="00BF348A" w:rsidRDefault="00BF348A" w:rsidP="00BF348A">
            <w:pPr>
              <w:ind w:left="-198" w:right="152" w:hanging="288"/>
              <w:jc w:val="right"/>
              <w:rPr>
                <w:rFonts w:cs="Arial"/>
                <w:sz w:val="20"/>
              </w:rPr>
            </w:pPr>
            <w:r>
              <w:rPr>
                <w:rFonts w:cs="Arial"/>
                <w:sz w:val="20"/>
              </w:rPr>
              <w:t>10.3</w:t>
            </w:r>
          </w:p>
        </w:tc>
        <w:tc>
          <w:tcPr>
            <w:tcW w:w="900" w:type="dxa"/>
            <w:tcBorders>
              <w:top w:val="nil"/>
              <w:left w:val="nil"/>
              <w:bottom w:val="nil"/>
              <w:right w:val="nil"/>
            </w:tcBorders>
            <w:vAlign w:val="bottom"/>
          </w:tcPr>
          <w:p w:rsidR="00BF348A" w:rsidRDefault="00BF348A" w:rsidP="00BF348A">
            <w:pPr>
              <w:ind w:left="-198" w:hanging="288"/>
              <w:jc w:val="right"/>
              <w:rPr>
                <w:rFonts w:cs="Arial"/>
                <w:sz w:val="20"/>
              </w:rPr>
            </w:pPr>
            <w:r>
              <w:rPr>
                <w:rFonts w:cs="Arial"/>
                <w:sz w:val="20"/>
              </w:rPr>
              <w:t>17</w:t>
            </w:r>
          </w:p>
        </w:tc>
        <w:tc>
          <w:tcPr>
            <w:tcW w:w="1170" w:type="dxa"/>
            <w:tcBorders>
              <w:top w:val="nil"/>
              <w:left w:val="nil"/>
              <w:bottom w:val="nil"/>
              <w:right w:val="nil"/>
            </w:tcBorders>
            <w:vAlign w:val="bottom"/>
          </w:tcPr>
          <w:p w:rsidR="00BF348A" w:rsidRDefault="00BF348A" w:rsidP="00BF348A">
            <w:pPr>
              <w:ind w:left="-198" w:right="152" w:hanging="288"/>
              <w:jc w:val="right"/>
              <w:rPr>
                <w:rFonts w:cs="Arial"/>
                <w:sz w:val="20"/>
              </w:rPr>
            </w:pPr>
            <w:r>
              <w:rPr>
                <w:rFonts w:cs="Arial"/>
                <w:sz w:val="20"/>
              </w:rPr>
              <w:t>23%</w:t>
            </w:r>
          </w:p>
        </w:tc>
        <w:tc>
          <w:tcPr>
            <w:tcW w:w="900" w:type="dxa"/>
            <w:tcBorders>
              <w:top w:val="nil"/>
              <w:left w:val="nil"/>
              <w:bottom w:val="nil"/>
              <w:right w:val="nil"/>
            </w:tcBorders>
            <w:vAlign w:val="bottom"/>
          </w:tcPr>
          <w:p w:rsidR="00BF348A" w:rsidRDefault="00BF348A" w:rsidP="00BF348A">
            <w:pPr>
              <w:ind w:left="-198" w:right="-18" w:hanging="288"/>
              <w:jc w:val="right"/>
              <w:rPr>
                <w:rFonts w:cs="Arial"/>
                <w:sz w:val="20"/>
              </w:rPr>
            </w:pPr>
            <w:r>
              <w:rPr>
                <w:rFonts w:cs="Arial"/>
                <w:sz w:val="20"/>
              </w:rPr>
              <w:t>6.4</w:t>
            </w:r>
          </w:p>
        </w:tc>
      </w:tr>
      <w:tr w:rsidR="005C36F7" w:rsidRPr="00BF348A" w:rsidTr="00647158">
        <w:trPr>
          <w:gridAfter w:val="1"/>
          <w:wAfter w:w="18" w:type="dxa"/>
          <w:trHeight w:val="207"/>
        </w:trPr>
        <w:tc>
          <w:tcPr>
            <w:tcW w:w="1170" w:type="dxa"/>
            <w:tcBorders>
              <w:top w:val="nil"/>
              <w:left w:val="nil"/>
              <w:bottom w:val="nil"/>
              <w:right w:val="nil"/>
            </w:tcBorders>
            <w:vAlign w:val="bottom"/>
          </w:tcPr>
          <w:p w:rsidR="005C36F7" w:rsidRDefault="005C36F7">
            <w:pPr>
              <w:jc w:val="center"/>
              <w:rPr>
                <w:rFonts w:cs="Arial"/>
                <w:sz w:val="20"/>
              </w:rPr>
            </w:pPr>
            <w:r>
              <w:rPr>
                <w:rFonts w:cs="Arial"/>
                <w:sz w:val="20"/>
              </w:rPr>
              <w:t>2016</w:t>
            </w:r>
          </w:p>
        </w:tc>
        <w:tc>
          <w:tcPr>
            <w:tcW w:w="990" w:type="dxa"/>
            <w:tcBorders>
              <w:top w:val="nil"/>
              <w:left w:val="nil"/>
              <w:bottom w:val="nil"/>
              <w:right w:val="nil"/>
            </w:tcBorders>
            <w:vAlign w:val="bottom"/>
          </w:tcPr>
          <w:p w:rsidR="005C36F7" w:rsidRDefault="005C36F7" w:rsidP="003448F1">
            <w:pPr>
              <w:ind w:left="-198" w:right="152" w:hanging="288"/>
              <w:jc w:val="right"/>
              <w:rPr>
                <w:rFonts w:cs="Arial"/>
                <w:sz w:val="20"/>
              </w:rPr>
            </w:pPr>
            <w:r>
              <w:rPr>
                <w:rFonts w:cs="Arial"/>
                <w:sz w:val="20"/>
              </w:rPr>
              <w:t>28</w:t>
            </w:r>
          </w:p>
        </w:tc>
        <w:tc>
          <w:tcPr>
            <w:tcW w:w="1170" w:type="dxa"/>
            <w:tcBorders>
              <w:top w:val="nil"/>
              <w:left w:val="nil"/>
              <w:bottom w:val="nil"/>
              <w:right w:val="nil"/>
            </w:tcBorders>
            <w:vAlign w:val="bottom"/>
          </w:tcPr>
          <w:p w:rsidR="005C36F7" w:rsidRDefault="005C36F7" w:rsidP="003448F1">
            <w:pPr>
              <w:ind w:left="-198" w:right="152" w:hanging="288"/>
              <w:jc w:val="right"/>
              <w:rPr>
                <w:rFonts w:cs="Arial"/>
                <w:sz w:val="20"/>
              </w:rPr>
            </w:pPr>
            <w:r>
              <w:rPr>
                <w:rFonts w:cs="Arial"/>
                <w:sz w:val="20"/>
              </w:rPr>
              <w:t>61%</w:t>
            </w:r>
          </w:p>
        </w:tc>
        <w:tc>
          <w:tcPr>
            <w:tcW w:w="990" w:type="dxa"/>
            <w:tcBorders>
              <w:top w:val="nil"/>
              <w:left w:val="nil"/>
              <w:bottom w:val="nil"/>
              <w:right w:val="nil"/>
            </w:tcBorders>
            <w:vAlign w:val="bottom"/>
          </w:tcPr>
          <w:p w:rsidR="005C36F7" w:rsidRDefault="005C36F7" w:rsidP="003448F1">
            <w:pPr>
              <w:ind w:left="-198" w:right="152" w:hanging="288"/>
              <w:jc w:val="right"/>
              <w:rPr>
                <w:rFonts w:cs="Arial"/>
                <w:sz w:val="20"/>
              </w:rPr>
            </w:pPr>
            <w:r>
              <w:rPr>
                <w:rFonts w:cs="Arial"/>
                <w:sz w:val="20"/>
              </w:rPr>
              <w:t>0.9</w:t>
            </w:r>
          </w:p>
        </w:tc>
        <w:tc>
          <w:tcPr>
            <w:tcW w:w="900" w:type="dxa"/>
            <w:tcBorders>
              <w:top w:val="nil"/>
              <w:left w:val="nil"/>
              <w:bottom w:val="nil"/>
              <w:right w:val="nil"/>
            </w:tcBorders>
            <w:vAlign w:val="bottom"/>
          </w:tcPr>
          <w:p w:rsidR="005C36F7" w:rsidRDefault="005C36F7" w:rsidP="00BF348A">
            <w:pPr>
              <w:ind w:left="-198" w:hanging="288"/>
              <w:jc w:val="right"/>
              <w:rPr>
                <w:rFonts w:cs="Arial"/>
                <w:sz w:val="20"/>
              </w:rPr>
            </w:pPr>
            <w:r>
              <w:rPr>
                <w:rFonts w:cs="Arial"/>
                <w:sz w:val="20"/>
              </w:rPr>
              <w:t>12</w:t>
            </w:r>
          </w:p>
        </w:tc>
        <w:tc>
          <w:tcPr>
            <w:tcW w:w="1260" w:type="dxa"/>
            <w:tcBorders>
              <w:top w:val="nil"/>
              <w:left w:val="nil"/>
              <w:bottom w:val="nil"/>
              <w:right w:val="nil"/>
            </w:tcBorders>
            <w:vAlign w:val="bottom"/>
          </w:tcPr>
          <w:p w:rsidR="005C36F7" w:rsidRDefault="005C36F7" w:rsidP="00BF348A">
            <w:pPr>
              <w:ind w:left="-198" w:right="152" w:hanging="288"/>
              <w:jc w:val="right"/>
              <w:rPr>
                <w:rFonts w:cs="Arial"/>
                <w:sz w:val="20"/>
              </w:rPr>
            </w:pPr>
            <w:r>
              <w:rPr>
                <w:rFonts w:cs="Arial"/>
                <w:sz w:val="20"/>
              </w:rPr>
              <w:t>26%</w:t>
            </w:r>
          </w:p>
        </w:tc>
        <w:tc>
          <w:tcPr>
            <w:tcW w:w="990" w:type="dxa"/>
            <w:tcBorders>
              <w:top w:val="nil"/>
              <w:left w:val="nil"/>
              <w:bottom w:val="nil"/>
              <w:right w:val="nil"/>
            </w:tcBorders>
            <w:vAlign w:val="bottom"/>
          </w:tcPr>
          <w:p w:rsidR="005C36F7" w:rsidRDefault="005C36F7" w:rsidP="00BF348A">
            <w:pPr>
              <w:ind w:left="-198" w:right="152" w:hanging="288"/>
              <w:jc w:val="right"/>
              <w:rPr>
                <w:rFonts w:cs="Arial"/>
                <w:sz w:val="20"/>
              </w:rPr>
            </w:pPr>
            <w:r>
              <w:rPr>
                <w:rFonts w:cs="Arial"/>
                <w:sz w:val="20"/>
              </w:rPr>
              <w:t>5.7</w:t>
            </w:r>
          </w:p>
        </w:tc>
        <w:tc>
          <w:tcPr>
            <w:tcW w:w="900" w:type="dxa"/>
            <w:tcBorders>
              <w:top w:val="nil"/>
              <w:left w:val="nil"/>
              <w:bottom w:val="nil"/>
              <w:right w:val="nil"/>
            </w:tcBorders>
            <w:vAlign w:val="bottom"/>
          </w:tcPr>
          <w:p w:rsidR="005C36F7" w:rsidRDefault="005C36F7" w:rsidP="00BF348A">
            <w:pPr>
              <w:ind w:left="-198" w:hanging="288"/>
              <w:jc w:val="right"/>
              <w:rPr>
                <w:rFonts w:cs="Arial"/>
                <w:sz w:val="20"/>
              </w:rPr>
            </w:pPr>
            <w:r>
              <w:rPr>
                <w:rFonts w:cs="Arial"/>
                <w:sz w:val="20"/>
              </w:rPr>
              <w:t>6</w:t>
            </w:r>
          </w:p>
        </w:tc>
        <w:tc>
          <w:tcPr>
            <w:tcW w:w="1170" w:type="dxa"/>
            <w:tcBorders>
              <w:top w:val="nil"/>
              <w:left w:val="nil"/>
              <w:bottom w:val="nil"/>
              <w:right w:val="nil"/>
            </w:tcBorders>
            <w:vAlign w:val="bottom"/>
          </w:tcPr>
          <w:p w:rsidR="005C36F7" w:rsidRDefault="005C36F7" w:rsidP="00BF348A">
            <w:pPr>
              <w:ind w:left="-198" w:right="152" w:hanging="288"/>
              <w:jc w:val="right"/>
              <w:rPr>
                <w:rFonts w:cs="Arial"/>
                <w:sz w:val="20"/>
              </w:rPr>
            </w:pPr>
            <w:r>
              <w:rPr>
                <w:rFonts w:cs="Arial"/>
                <w:sz w:val="20"/>
              </w:rPr>
              <w:t>13%</w:t>
            </w:r>
          </w:p>
        </w:tc>
        <w:tc>
          <w:tcPr>
            <w:tcW w:w="900" w:type="dxa"/>
            <w:tcBorders>
              <w:top w:val="nil"/>
              <w:left w:val="nil"/>
              <w:bottom w:val="nil"/>
              <w:right w:val="nil"/>
            </w:tcBorders>
            <w:vAlign w:val="bottom"/>
          </w:tcPr>
          <w:p w:rsidR="005C36F7" w:rsidRDefault="005C36F7" w:rsidP="00BF348A">
            <w:pPr>
              <w:ind w:left="-198" w:right="-18" w:hanging="288"/>
              <w:jc w:val="right"/>
              <w:rPr>
                <w:rFonts w:cs="Arial"/>
                <w:sz w:val="20"/>
              </w:rPr>
            </w:pPr>
            <w:r>
              <w:rPr>
                <w:rFonts w:cs="Arial"/>
                <w:sz w:val="20"/>
              </w:rPr>
              <w:t>2.2</w:t>
            </w:r>
          </w:p>
        </w:tc>
      </w:tr>
      <w:tr w:rsidR="00B55C87" w:rsidTr="009D0A4C">
        <w:trPr>
          <w:gridAfter w:val="1"/>
          <w:wAfter w:w="18" w:type="dxa"/>
          <w:trHeight w:val="359"/>
        </w:trPr>
        <w:tc>
          <w:tcPr>
            <w:tcW w:w="1170" w:type="dxa"/>
            <w:tcBorders>
              <w:top w:val="single" w:sz="4" w:space="0" w:color="auto"/>
              <w:left w:val="nil"/>
              <w:bottom w:val="single" w:sz="4" w:space="0" w:color="auto"/>
              <w:right w:val="nil"/>
            </w:tcBorders>
            <w:vAlign w:val="center"/>
          </w:tcPr>
          <w:p w:rsidR="00B55C87" w:rsidRPr="009A36A4" w:rsidRDefault="00B55C87" w:rsidP="003B1C1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b/>
                <w:sz w:val="20"/>
              </w:rPr>
            </w:pPr>
            <w:r w:rsidRPr="009A36A4">
              <w:rPr>
                <w:b/>
                <w:sz w:val="20"/>
              </w:rPr>
              <w:t>FEMALE</w:t>
            </w:r>
          </w:p>
        </w:tc>
        <w:tc>
          <w:tcPr>
            <w:tcW w:w="99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117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9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sz w:val="20"/>
              </w:rPr>
            </w:pPr>
          </w:p>
        </w:tc>
        <w:tc>
          <w:tcPr>
            <w:tcW w:w="126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9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sz w:val="20"/>
              </w:rPr>
            </w:pPr>
          </w:p>
        </w:tc>
        <w:tc>
          <w:tcPr>
            <w:tcW w:w="117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sz w:val="20"/>
              </w:rPr>
            </w:pPr>
          </w:p>
        </w:tc>
      </w:tr>
      <w:tr w:rsidR="00B55C87" w:rsidTr="007023F8">
        <w:trPr>
          <w:gridAfter w:val="1"/>
          <w:wAfter w:w="18" w:type="dxa"/>
          <w:trHeight w:hRule="exact" w:val="261"/>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2003</w:t>
            </w:r>
          </w:p>
        </w:tc>
        <w:tc>
          <w:tcPr>
            <w:tcW w:w="99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39</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51%</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1.4</w:t>
            </w:r>
          </w:p>
        </w:tc>
        <w:tc>
          <w:tcPr>
            <w:tcW w:w="900" w:type="dxa"/>
            <w:tcBorders>
              <w:top w:val="nil"/>
              <w:left w:val="nil"/>
              <w:bottom w:val="nil"/>
              <w:right w:val="nil"/>
            </w:tcBorders>
            <w:vAlign w:val="center"/>
          </w:tcPr>
          <w:p w:rsidR="00B55C87" w:rsidRPr="004A1C1E" w:rsidRDefault="00B55C87" w:rsidP="003E3366">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22</w:t>
            </w:r>
          </w:p>
        </w:tc>
        <w:tc>
          <w:tcPr>
            <w:tcW w:w="126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29%</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12.0</w:t>
            </w:r>
          </w:p>
        </w:tc>
        <w:tc>
          <w:tcPr>
            <w:tcW w:w="90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14</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18%</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7.1</w:t>
            </w:r>
          </w:p>
        </w:tc>
      </w:tr>
      <w:tr w:rsidR="00B55C87" w:rsidTr="00322C3B">
        <w:trPr>
          <w:gridAfter w:val="1"/>
          <w:wAfter w:w="18" w:type="dxa"/>
          <w:trHeight w:hRule="exact" w:val="207"/>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2004</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23</w:t>
            </w:r>
          </w:p>
        </w:tc>
        <w:tc>
          <w:tcPr>
            <w:tcW w:w="117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38%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0.8</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16</w:t>
            </w:r>
          </w:p>
        </w:tc>
        <w:tc>
          <w:tcPr>
            <w:tcW w:w="1260" w:type="dxa"/>
            <w:tcBorders>
              <w:top w:val="nil"/>
              <w:left w:val="nil"/>
              <w:bottom w:val="nil"/>
              <w:right w:val="nil"/>
            </w:tcBorders>
            <w:vAlign w:val="center"/>
          </w:tcPr>
          <w:p w:rsidR="00B55C87" w:rsidRPr="004A1C1E" w:rsidRDefault="00B55C87" w:rsidP="003E3366">
            <w:pPr>
              <w:tabs>
                <w:tab w:val="left" w:pos="-918"/>
                <w:tab w:val="left" w:pos="-378"/>
                <w:tab w:val="left" w:pos="612"/>
              </w:tabs>
              <w:ind w:right="162"/>
              <w:jc w:val="right"/>
              <w:rPr>
                <w:rFonts w:cs="Arial"/>
                <w:sz w:val="20"/>
              </w:rPr>
            </w:pPr>
            <w:r w:rsidRPr="004A1C1E">
              <w:rPr>
                <w:rFonts w:cs="Arial"/>
                <w:sz w:val="20"/>
              </w:rPr>
              <w:t>27%</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8.7</w:t>
            </w:r>
          </w:p>
        </w:tc>
        <w:tc>
          <w:tcPr>
            <w:tcW w:w="900" w:type="dxa"/>
            <w:tcBorders>
              <w:top w:val="nil"/>
              <w:left w:val="nil"/>
              <w:bottom w:val="nil"/>
              <w:right w:val="nil"/>
            </w:tcBorders>
            <w:vAlign w:val="center"/>
          </w:tcPr>
          <w:p w:rsidR="00B55C87" w:rsidRPr="004A1C1E" w:rsidRDefault="00B55C87" w:rsidP="003E3366">
            <w:pPr>
              <w:tabs>
                <w:tab w:val="left" w:pos="-828"/>
                <w:tab w:val="left" w:pos="-378"/>
                <w:tab w:val="left" w:pos="432"/>
                <w:tab w:val="left" w:pos="612"/>
              </w:tabs>
              <w:jc w:val="right"/>
              <w:rPr>
                <w:rFonts w:cs="Arial"/>
                <w:sz w:val="20"/>
              </w:rPr>
            </w:pPr>
            <w:r w:rsidRPr="004A1C1E">
              <w:rPr>
                <w:rFonts w:cs="Arial"/>
                <w:sz w:val="20"/>
              </w:rPr>
              <w:t>21</w:t>
            </w:r>
          </w:p>
        </w:tc>
        <w:tc>
          <w:tcPr>
            <w:tcW w:w="117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35%</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10.0</w:t>
            </w:r>
          </w:p>
        </w:tc>
      </w:tr>
      <w:tr w:rsidR="00B55C87" w:rsidTr="00322C3B">
        <w:trPr>
          <w:gridAfter w:val="1"/>
          <w:wAfter w:w="18" w:type="dxa"/>
          <w:trHeight w:hRule="exact" w:val="270"/>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2005</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23</w:t>
            </w:r>
          </w:p>
        </w:tc>
        <w:tc>
          <w:tcPr>
            <w:tcW w:w="117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40%</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0.8</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22</w:t>
            </w:r>
          </w:p>
        </w:tc>
        <w:tc>
          <w:tcPr>
            <w:tcW w:w="1260" w:type="dxa"/>
            <w:tcBorders>
              <w:top w:val="nil"/>
              <w:left w:val="nil"/>
              <w:bottom w:val="nil"/>
              <w:right w:val="nil"/>
            </w:tcBorders>
            <w:vAlign w:val="center"/>
          </w:tcPr>
          <w:p w:rsidR="00B55C87" w:rsidRPr="004A1C1E" w:rsidRDefault="00B55C87" w:rsidP="003E3366">
            <w:pPr>
              <w:tabs>
                <w:tab w:val="left" w:pos="-918"/>
                <w:tab w:val="left" w:pos="-378"/>
                <w:tab w:val="left" w:pos="612"/>
              </w:tabs>
              <w:ind w:right="162"/>
              <w:jc w:val="right"/>
              <w:rPr>
                <w:rFonts w:cs="Arial"/>
                <w:sz w:val="20"/>
              </w:rPr>
            </w:pPr>
            <w:r w:rsidRPr="004A1C1E">
              <w:rPr>
                <w:rFonts w:cs="Arial"/>
                <w:sz w:val="20"/>
              </w:rPr>
              <w:t>38%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11.8</w:t>
            </w:r>
          </w:p>
        </w:tc>
        <w:tc>
          <w:tcPr>
            <w:tcW w:w="900" w:type="dxa"/>
            <w:tcBorders>
              <w:top w:val="nil"/>
              <w:left w:val="nil"/>
              <w:bottom w:val="nil"/>
              <w:right w:val="nil"/>
            </w:tcBorders>
            <w:vAlign w:val="center"/>
          </w:tcPr>
          <w:p w:rsidR="00B55C87" w:rsidRPr="004A1C1E" w:rsidRDefault="00B55C87" w:rsidP="003E3366">
            <w:pPr>
              <w:tabs>
                <w:tab w:val="left" w:pos="-828"/>
                <w:tab w:val="left" w:pos="-378"/>
                <w:tab w:val="left" w:pos="432"/>
                <w:tab w:val="left" w:pos="612"/>
              </w:tabs>
              <w:jc w:val="right"/>
              <w:rPr>
                <w:rFonts w:cs="Arial"/>
                <w:sz w:val="20"/>
              </w:rPr>
            </w:pPr>
            <w:r w:rsidRPr="004A1C1E">
              <w:rPr>
                <w:rFonts w:cs="Arial"/>
                <w:sz w:val="20"/>
              </w:rPr>
              <w:t>12</w:t>
            </w:r>
          </w:p>
        </w:tc>
        <w:tc>
          <w:tcPr>
            <w:tcW w:w="117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21%</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5.4</w:t>
            </w:r>
          </w:p>
        </w:tc>
      </w:tr>
      <w:tr w:rsidR="00B55C87" w:rsidTr="00322C3B">
        <w:trPr>
          <w:gridAfter w:val="1"/>
          <w:wAfter w:w="18" w:type="dxa"/>
          <w:trHeight w:hRule="exact" w:val="270"/>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2006</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24</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42%</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0.9</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16</w:t>
            </w:r>
          </w:p>
        </w:tc>
        <w:tc>
          <w:tcPr>
            <w:tcW w:w="126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8.3</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16</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28%</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7.1</w:t>
            </w:r>
          </w:p>
        </w:tc>
      </w:tr>
      <w:tr w:rsidR="00B55C87" w:rsidTr="00322C3B">
        <w:trPr>
          <w:gridAfter w:val="1"/>
          <w:wAfter w:w="18" w:type="dxa"/>
          <w:trHeight w:hRule="exact" w:val="270"/>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2007</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10</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21%</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0.3</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25</w:t>
            </w:r>
          </w:p>
        </w:tc>
        <w:tc>
          <w:tcPr>
            <w:tcW w:w="126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53%</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12.8</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12</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26%</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5.2</w:t>
            </w:r>
          </w:p>
        </w:tc>
      </w:tr>
      <w:tr w:rsidR="00B55C87" w:rsidTr="00647158">
        <w:trPr>
          <w:gridAfter w:val="1"/>
          <w:wAfter w:w="18" w:type="dxa"/>
          <w:trHeight w:hRule="exac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2008</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14</w:t>
            </w:r>
          </w:p>
        </w:tc>
        <w:tc>
          <w:tcPr>
            <w:tcW w:w="1170" w:type="dxa"/>
            <w:tcBorders>
              <w:top w:val="nil"/>
              <w:left w:val="nil"/>
              <w:bottom w:val="nil"/>
              <w:right w:val="nil"/>
            </w:tcBorders>
            <w:vAlign w:val="center"/>
          </w:tcPr>
          <w:p w:rsidR="00B55C87" w:rsidRPr="004A1C1E" w:rsidRDefault="00B55C87" w:rsidP="007023F8">
            <w:pPr>
              <w:tabs>
                <w:tab w:val="left" w:pos="-378"/>
                <w:tab w:val="left" w:pos="612"/>
              </w:tabs>
              <w:ind w:right="162"/>
              <w:jc w:val="right"/>
              <w:rPr>
                <w:rFonts w:cs="Arial"/>
                <w:sz w:val="20"/>
              </w:rPr>
            </w:pPr>
            <w:r w:rsidRPr="004A1C1E">
              <w:rPr>
                <w:rFonts w:cs="Arial"/>
                <w:sz w:val="20"/>
              </w:rPr>
              <w:t>36%</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0.5</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12</w:t>
            </w:r>
          </w:p>
        </w:tc>
        <w:tc>
          <w:tcPr>
            <w:tcW w:w="126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31%</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6.4</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13</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33%</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6.4</w:t>
            </w:r>
          </w:p>
        </w:tc>
      </w:tr>
      <w:tr w:rsidR="00B55C87" w:rsidTr="00322C3B">
        <w:trPr>
          <w:gridAfter w:val="1"/>
          <w:wAfter w:w="18" w:type="dxa"/>
          <w:trHeight w:hRule="exact" w:val="180"/>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2009</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16</w:t>
            </w:r>
          </w:p>
        </w:tc>
        <w:tc>
          <w:tcPr>
            <w:tcW w:w="1170" w:type="dxa"/>
            <w:tcBorders>
              <w:top w:val="nil"/>
              <w:left w:val="nil"/>
              <w:bottom w:val="nil"/>
              <w:right w:val="nil"/>
            </w:tcBorders>
            <w:vAlign w:val="center"/>
          </w:tcPr>
          <w:p w:rsidR="00B55C87" w:rsidRPr="004A1C1E" w:rsidRDefault="00B55C87" w:rsidP="007023F8">
            <w:pPr>
              <w:tabs>
                <w:tab w:val="left" w:pos="-378"/>
                <w:tab w:val="left" w:pos="612"/>
              </w:tabs>
              <w:ind w:right="162"/>
              <w:jc w:val="right"/>
              <w:rPr>
                <w:rFonts w:cs="Arial"/>
                <w:sz w:val="20"/>
              </w:rPr>
            </w:pPr>
            <w:r w:rsidRPr="004A1C1E">
              <w:rPr>
                <w:rFonts w:cs="Arial"/>
                <w:sz w:val="20"/>
              </w:rPr>
              <w:t>48%</w:t>
            </w:r>
          </w:p>
        </w:tc>
        <w:tc>
          <w:tcPr>
            <w:tcW w:w="990" w:type="dxa"/>
            <w:tcBorders>
              <w:top w:val="nil"/>
              <w:left w:val="nil"/>
              <w:bottom w:val="nil"/>
              <w:right w:val="nil"/>
            </w:tcBorders>
            <w:vAlign w:val="center"/>
          </w:tcPr>
          <w:p w:rsidR="00B55C87" w:rsidRPr="004A1C1E" w:rsidRDefault="00B55C87" w:rsidP="003E3366">
            <w:pPr>
              <w:tabs>
                <w:tab w:val="left" w:pos="612"/>
              </w:tabs>
              <w:ind w:right="162"/>
              <w:jc w:val="right"/>
              <w:rPr>
                <w:rFonts w:cs="Arial"/>
                <w:sz w:val="20"/>
              </w:rPr>
            </w:pPr>
            <w:r w:rsidRPr="004A1C1E">
              <w:rPr>
                <w:rFonts w:cs="Arial"/>
                <w:sz w:val="20"/>
              </w:rPr>
              <w:t>0.5</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8</w:t>
            </w:r>
          </w:p>
        </w:tc>
        <w:tc>
          <w:tcPr>
            <w:tcW w:w="126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24%</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3.8</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9</w:t>
            </w:r>
          </w:p>
        </w:tc>
        <w:tc>
          <w:tcPr>
            <w:tcW w:w="1170" w:type="dxa"/>
            <w:tcBorders>
              <w:top w:val="nil"/>
              <w:left w:val="nil"/>
              <w:bottom w:val="nil"/>
              <w:right w:val="nil"/>
            </w:tcBorders>
            <w:vAlign w:val="center"/>
          </w:tcPr>
          <w:p w:rsidR="00B55C87" w:rsidRPr="004A1C1E" w:rsidRDefault="00B55C87" w:rsidP="003E3366">
            <w:pPr>
              <w:tabs>
                <w:tab w:val="left" w:pos="792"/>
              </w:tabs>
              <w:ind w:right="134"/>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3.8</w:t>
            </w:r>
          </w:p>
        </w:tc>
      </w:tr>
      <w:tr w:rsidR="00B55C87" w:rsidTr="007023F8">
        <w:trPr>
          <w:gridAfter w:val="1"/>
          <w:wAfter w:w="18" w:type="dxa"/>
          <w:trHeight w:hRule="exact" w:val="261"/>
        </w:trPr>
        <w:tc>
          <w:tcPr>
            <w:tcW w:w="1170" w:type="dxa"/>
            <w:tcBorders>
              <w:top w:val="nil"/>
              <w:left w:val="nil"/>
              <w:bottom w:val="nil"/>
              <w:right w:val="nil"/>
            </w:tcBorders>
            <w:vAlign w:val="bottom"/>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2010</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18</w:t>
            </w:r>
          </w:p>
        </w:tc>
        <w:tc>
          <w:tcPr>
            <w:tcW w:w="1170" w:type="dxa"/>
            <w:tcBorders>
              <w:top w:val="nil"/>
              <w:left w:val="nil"/>
              <w:bottom w:val="nil"/>
              <w:right w:val="nil"/>
            </w:tcBorders>
            <w:vAlign w:val="bottom"/>
          </w:tcPr>
          <w:p w:rsidR="00B55C87" w:rsidRDefault="00B55C87" w:rsidP="007023F8">
            <w:pPr>
              <w:tabs>
                <w:tab w:val="left" w:pos="-378"/>
                <w:tab w:val="left" w:pos="612"/>
              </w:tabs>
              <w:ind w:right="162"/>
              <w:jc w:val="right"/>
              <w:rPr>
                <w:rFonts w:cs="Arial"/>
                <w:sz w:val="20"/>
              </w:rPr>
            </w:pPr>
            <w:r>
              <w:rPr>
                <w:rFonts w:cs="Arial"/>
                <w:sz w:val="20"/>
              </w:rPr>
              <w:t>46%</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0.5</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14</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36%</w:t>
            </w:r>
          </w:p>
        </w:tc>
        <w:tc>
          <w:tcPr>
            <w:tcW w:w="990" w:type="dxa"/>
            <w:tcBorders>
              <w:top w:val="nil"/>
              <w:left w:val="nil"/>
              <w:bottom w:val="nil"/>
              <w:right w:val="nil"/>
            </w:tcBorders>
            <w:vAlign w:val="bottom"/>
          </w:tcPr>
          <w:p w:rsidR="00B55C87" w:rsidRDefault="00B55C87" w:rsidP="003E3366">
            <w:pPr>
              <w:tabs>
                <w:tab w:val="left" w:pos="612"/>
              </w:tabs>
              <w:ind w:right="162"/>
              <w:jc w:val="right"/>
              <w:rPr>
                <w:rFonts w:cs="Arial"/>
                <w:sz w:val="20"/>
              </w:rPr>
            </w:pPr>
            <w:r>
              <w:rPr>
                <w:rFonts w:cs="Arial"/>
                <w:sz w:val="20"/>
              </w:rPr>
              <w:t>3.8</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7</w:t>
            </w:r>
          </w:p>
        </w:tc>
        <w:tc>
          <w:tcPr>
            <w:tcW w:w="1170" w:type="dxa"/>
            <w:tcBorders>
              <w:top w:val="nil"/>
              <w:left w:val="nil"/>
              <w:bottom w:val="nil"/>
              <w:right w:val="nil"/>
            </w:tcBorders>
            <w:vAlign w:val="bottom"/>
          </w:tcPr>
          <w:p w:rsidR="00B55C87" w:rsidRDefault="00B55C87" w:rsidP="007023F8">
            <w:pPr>
              <w:tabs>
                <w:tab w:val="left" w:pos="792"/>
              </w:tabs>
              <w:ind w:right="134"/>
              <w:jc w:val="right"/>
              <w:rPr>
                <w:rFonts w:cs="Arial"/>
                <w:sz w:val="20"/>
              </w:rPr>
            </w:pPr>
            <w:r>
              <w:rPr>
                <w:rFonts w:cs="Arial"/>
                <w:sz w:val="20"/>
              </w:rPr>
              <w:t>18%</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3.8</w:t>
            </w:r>
          </w:p>
        </w:tc>
      </w:tr>
      <w:tr w:rsidR="00B55C87" w:rsidTr="00647158">
        <w:trPr>
          <w:gridAfter w:val="1"/>
          <w:wAfter w:w="18" w:type="dxa"/>
          <w:trHeight w:hRule="exact" w:val="234"/>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2011</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6</w:t>
            </w:r>
          </w:p>
        </w:tc>
        <w:tc>
          <w:tcPr>
            <w:tcW w:w="1170" w:type="dxa"/>
            <w:tcBorders>
              <w:top w:val="nil"/>
              <w:left w:val="nil"/>
              <w:bottom w:val="nil"/>
              <w:right w:val="nil"/>
            </w:tcBorders>
            <w:vAlign w:val="bottom"/>
          </w:tcPr>
          <w:p w:rsidR="00B55C87" w:rsidRDefault="00B55C87" w:rsidP="007023F8">
            <w:pPr>
              <w:tabs>
                <w:tab w:val="left" w:pos="-378"/>
                <w:tab w:val="left" w:pos="612"/>
              </w:tabs>
              <w:ind w:right="162"/>
              <w:jc w:val="right"/>
              <w:rPr>
                <w:rFonts w:cs="Arial"/>
                <w:sz w:val="20"/>
              </w:rPr>
            </w:pPr>
            <w:r>
              <w:rPr>
                <w:rFonts w:cs="Arial"/>
                <w:sz w:val="20"/>
              </w:rPr>
              <w:t>22%</w:t>
            </w:r>
          </w:p>
        </w:tc>
        <w:tc>
          <w:tcPr>
            <w:tcW w:w="990" w:type="dxa"/>
            <w:tcBorders>
              <w:top w:val="nil"/>
              <w:left w:val="nil"/>
              <w:bottom w:val="nil"/>
              <w:right w:val="nil"/>
            </w:tcBorders>
            <w:vAlign w:val="bottom"/>
          </w:tcPr>
          <w:p w:rsidR="00B55C87" w:rsidRDefault="00B55C87" w:rsidP="003E3366">
            <w:pPr>
              <w:tabs>
                <w:tab w:val="left" w:pos="612"/>
              </w:tabs>
              <w:ind w:right="162"/>
              <w:jc w:val="right"/>
              <w:rPr>
                <w:rFonts w:cs="Arial"/>
                <w:sz w:val="20"/>
              </w:rPr>
            </w:pPr>
            <w:r>
              <w:rPr>
                <w:rFonts w:cs="Arial"/>
                <w:sz w:val="20"/>
              </w:rPr>
              <w:t>0.2</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16</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59%</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7.1</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5</w:t>
            </w:r>
          </w:p>
        </w:tc>
        <w:tc>
          <w:tcPr>
            <w:tcW w:w="1170" w:type="dxa"/>
            <w:tcBorders>
              <w:top w:val="nil"/>
              <w:left w:val="nil"/>
              <w:bottom w:val="nil"/>
              <w:right w:val="nil"/>
            </w:tcBorders>
            <w:vAlign w:val="bottom"/>
          </w:tcPr>
          <w:p w:rsidR="00B55C87" w:rsidRDefault="00B55C87" w:rsidP="007023F8">
            <w:pPr>
              <w:tabs>
                <w:tab w:val="left" w:pos="792"/>
              </w:tabs>
              <w:ind w:right="134"/>
              <w:jc w:val="right"/>
              <w:rPr>
                <w:rFonts w:cs="Arial"/>
                <w:sz w:val="20"/>
              </w:rPr>
            </w:pPr>
            <w:r>
              <w:rPr>
                <w:rFonts w:cs="Arial"/>
                <w:sz w:val="20"/>
              </w:rPr>
              <w:t>19%</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1.6</w:t>
            </w:r>
          </w:p>
        </w:tc>
      </w:tr>
      <w:tr w:rsidR="00B55C87" w:rsidTr="00776D3E">
        <w:trPr>
          <w:gridAfter w:val="1"/>
          <w:wAfter w:w="18" w:type="dxa"/>
          <w:trHeight w:hRule="exact" w:val="234"/>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2012</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15</w:t>
            </w:r>
          </w:p>
        </w:tc>
        <w:tc>
          <w:tcPr>
            <w:tcW w:w="1170" w:type="dxa"/>
            <w:tcBorders>
              <w:top w:val="nil"/>
              <w:left w:val="nil"/>
              <w:bottom w:val="nil"/>
              <w:right w:val="nil"/>
            </w:tcBorders>
            <w:vAlign w:val="bottom"/>
          </w:tcPr>
          <w:p w:rsidR="00B55C87" w:rsidRDefault="00B55C87" w:rsidP="007023F8">
            <w:pPr>
              <w:tabs>
                <w:tab w:val="left" w:pos="-378"/>
                <w:tab w:val="left" w:pos="612"/>
              </w:tabs>
              <w:ind w:right="162"/>
              <w:jc w:val="right"/>
              <w:rPr>
                <w:rFonts w:cs="Arial"/>
                <w:sz w:val="20"/>
              </w:rPr>
            </w:pPr>
            <w:r>
              <w:rPr>
                <w:rFonts w:cs="Arial"/>
                <w:sz w:val="20"/>
              </w:rPr>
              <w:t>39%</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0.4</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12</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32%</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4.9</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11</w:t>
            </w:r>
          </w:p>
        </w:tc>
        <w:tc>
          <w:tcPr>
            <w:tcW w:w="1170" w:type="dxa"/>
            <w:tcBorders>
              <w:top w:val="nil"/>
              <w:left w:val="nil"/>
              <w:bottom w:val="nil"/>
              <w:right w:val="nil"/>
            </w:tcBorders>
            <w:vAlign w:val="bottom"/>
          </w:tcPr>
          <w:p w:rsidR="00B55C87" w:rsidRDefault="00B55C87" w:rsidP="007023F8">
            <w:pPr>
              <w:tabs>
                <w:tab w:val="left" w:pos="792"/>
              </w:tabs>
              <w:ind w:right="134"/>
              <w:jc w:val="right"/>
              <w:rPr>
                <w:rFonts w:cs="Arial"/>
                <w:sz w:val="20"/>
              </w:rPr>
            </w:pPr>
            <w:r>
              <w:rPr>
                <w:rFonts w:cs="Arial"/>
                <w:sz w:val="20"/>
              </w:rPr>
              <w:t>29%</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3.9</w:t>
            </w:r>
          </w:p>
        </w:tc>
      </w:tr>
      <w:tr w:rsidR="00B55C87" w:rsidTr="00BF348A">
        <w:trPr>
          <w:gridAfter w:val="1"/>
          <w:wAfter w:w="18" w:type="dxa"/>
          <w:trHeight w:hRule="exact" w:val="234"/>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2013</w:t>
            </w:r>
          </w:p>
        </w:tc>
        <w:tc>
          <w:tcPr>
            <w:tcW w:w="990" w:type="dxa"/>
            <w:tcBorders>
              <w:top w:val="nil"/>
              <w:left w:val="nil"/>
              <w:bottom w:val="nil"/>
              <w:right w:val="nil"/>
            </w:tcBorders>
            <w:vAlign w:val="bottom"/>
          </w:tcPr>
          <w:p w:rsidR="00B55C87" w:rsidRDefault="00B55C87" w:rsidP="00BF348A">
            <w:pPr>
              <w:ind w:right="162"/>
              <w:jc w:val="right"/>
              <w:rPr>
                <w:rFonts w:cs="Arial"/>
                <w:sz w:val="20"/>
              </w:rPr>
            </w:pPr>
            <w:r>
              <w:rPr>
                <w:rFonts w:cs="Arial"/>
                <w:sz w:val="20"/>
              </w:rPr>
              <w:t>11</w:t>
            </w:r>
          </w:p>
        </w:tc>
        <w:tc>
          <w:tcPr>
            <w:tcW w:w="1170" w:type="dxa"/>
            <w:tcBorders>
              <w:top w:val="nil"/>
              <w:left w:val="nil"/>
              <w:bottom w:val="nil"/>
              <w:right w:val="nil"/>
            </w:tcBorders>
            <w:vAlign w:val="bottom"/>
          </w:tcPr>
          <w:p w:rsidR="00B55C87" w:rsidRDefault="00B55C87" w:rsidP="007023F8">
            <w:pPr>
              <w:tabs>
                <w:tab w:val="left" w:pos="-378"/>
                <w:tab w:val="left" w:pos="612"/>
              </w:tabs>
              <w:ind w:right="162"/>
              <w:jc w:val="right"/>
              <w:rPr>
                <w:rFonts w:cs="Arial"/>
                <w:sz w:val="20"/>
              </w:rPr>
            </w:pPr>
            <w:r>
              <w:rPr>
                <w:rFonts w:cs="Arial"/>
                <w:sz w:val="20"/>
              </w:rPr>
              <w:t>11%</w:t>
            </w:r>
          </w:p>
        </w:tc>
        <w:tc>
          <w:tcPr>
            <w:tcW w:w="990" w:type="dxa"/>
            <w:tcBorders>
              <w:top w:val="nil"/>
              <w:left w:val="nil"/>
              <w:bottom w:val="nil"/>
              <w:right w:val="nil"/>
            </w:tcBorders>
            <w:vAlign w:val="bottom"/>
          </w:tcPr>
          <w:p w:rsidR="00B55C87" w:rsidRDefault="00B55C87" w:rsidP="00BF348A">
            <w:pPr>
              <w:ind w:right="162"/>
              <w:jc w:val="right"/>
              <w:rPr>
                <w:rFonts w:cs="Arial"/>
                <w:sz w:val="20"/>
              </w:rPr>
            </w:pPr>
            <w:r>
              <w:rPr>
                <w:rFonts w:cs="Arial"/>
                <w:sz w:val="20"/>
              </w:rPr>
              <w:t>0.3</w:t>
            </w:r>
          </w:p>
        </w:tc>
        <w:tc>
          <w:tcPr>
            <w:tcW w:w="900" w:type="dxa"/>
            <w:tcBorders>
              <w:top w:val="nil"/>
              <w:left w:val="nil"/>
              <w:bottom w:val="nil"/>
              <w:right w:val="nil"/>
            </w:tcBorders>
            <w:vAlign w:val="bottom"/>
          </w:tcPr>
          <w:p w:rsidR="00B55C87" w:rsidRDefault="00B55C87" w:rsidP="00BF348A">
            <w:pPr>
              <w:jc w:val="right"/>
              <w:rPr>
                <w:rFonts w:cs="Arial"/>
                <w:sz w:val="20"/>
              </w:rPr>
            </w:pPr>
            <w:r>
              <w:rPr>
                <w:rFonts w:cs="Arial"/>
                <w:sz w:val="20"/>
              </w:rPr>
              <w:t>11</w:t>
            </w:r>
          </w:p>
        </w:tc>
        <w:tc>
          <w:tcPr>
            <w:tcW w:w="1260" w:type="dxa"/>
            <w:tcBorders>
              <w:top w:val="nil"/>
              <w:left w:val="nil"/>
              <w:bottom w:val="nil"/>
              <w:right w:val="nil"/>
            </w:tcBorders>
            <w:vAlign w:val="bottom"/>
          </w:tcPr>
          <w:p w:rsidR="00B55C87" w:rsidRDefault="00BF348A" w:rsidP="00BF348A">
            <w:pPr>
              <w:ind w:right="162"/>
              <w:jc w:val="right"/>
              <w:rPr>
                <w:rFonts w:cs="Arial"/>
                <w:sz w:val="20"/>
              </w:rPr>
            </w:pPr>
            <w:r>
              <w:rPr>
                <w:rFonts w:cs="Arial"/>
                <w:sz w:val="20"/>
              </w:rPr>
              <w:t>1</w:t>
            </w:r>
            <w:r w:rsidR="00B55C87">
              <w:rPr>
                <w:rFonts w:cs="Arial"/>
                <w:sz w:val="20"/>
              </w:rPr>
              <w:t>1%</w:t>
            </w:r>
          </w:p>
        </w:tc>
        <w:tc>
          <w:tcPr>
            <w:tcW w:w="990" w:type="dxa"/>
            <w:tcBorders>
              <w:top w:val="nil"/>
              <w:left w:val="nil"/>
              <w:bottom w:val="nil"/>
              <w:right w:val="nil"/>
            </w:tcBorders>
            <w:vAlign w:val="bottom"/>
          </w:tcPr>
          <w:p w:rsidR="00B55C87" w:rsidRDefault="00B55C87" w:rsidP="00BF348A">
            <w:pPr>
              <w:ind w:right="162"/>
              <w:jc w:val="right"/>
              <w:rPr>
                <w:rFonts w:cs="Arial"/>
                <w:sz w:val="20"/>
              </w:rPr>
            </w:pPr>
            <w:r>
              <w:rPr>
                <w:rFonts w:cs="Arial"/>
                <w:sz w:val="20"/>
              </w:rPr>
              <w:t>4.4</w:t>
            </w:r>
          </w:p>
        </w:tc>
        <w:tc>
          <w:tcPr>
            <w:tcW w:w="900" w:type="dxa"/>
            <w:tcBorders>
              <w:top w:val="nil"/>
              <w:left w:val="nil"/>
              <w:bottom w:val="nil"/>
              <w:right w:val="nil"/>
            </w:tcBorders>
            <w:vAlign w:val="bottom"/>
          </w:tcPr>
          <w:p w:rsidR="00B55C87" w:rsidRDefault="00B55C87" w:rsidP="00BF348A">
            <w:pPr>
              <w:jc w:val="right"/>
              <w:rPr>
                <w:rFonts w:cs="Arial"/>
                <w:sz w:val="20"/>
              </w:rPr>
            </w:pPr>
            <w:r>
              <w:rPr>
                <w:rFonts w:cs="Arial"/>
                <w:sz w:val="20"/>
              </w:rPr>
              <w:t>6</w:t>
            </w:r>
          </w:p>
        </w:tc>
        <w:tc>
          <w:tcPr>
            <w:tcW w:w="1170" w:type="dxa"/>
            <w:tcBorders>
              <w:top w:val="nil"/>
              <w:left w:val="nil"/>
              <w:bottom w:val="nil"/>
              <w:right w:val="nil"/>
            </w:tcBorders>
            <w:vAlign w:val="bottom"/>
          </w:tcPr>
          <w:p w:rsidR="00B55C87" w:rsidRDefault="00B55C87" w:rsidP="007023F8">
            <w:pPr>
              <w:tabs>
                <w:tab w:val="left" w:pos="792"/>
              </w:tabs>
              <w:ind w:right="134"/>
              <w:jc w:val="right"/>
              <w:rPr>
                <w:rFonts w:cs="Arial"/>
                <w:sz w:val="20"/>
              </w:rPr>
            </w:pPr>
            <w:r>
              <w:rPr>
                <w:rFonts w:cs="Arial"/>
                <w:sz w:val="20"/>
              </w:rPr>
              <w:t>6%</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2.1</w:t>
            </w:r>
          </w:p>
        </w:tc>
      </w:tr>
      <w:tr w:rsidR="00B55C87" w:rsidTr="005C36F7">
        <w:trPr>
          <w:gridAfter w:val="1"/>
          <w:wAfter w:w="18" w:type="dxa"/>
          <w:trHeight w:hRule="exact" w:val="234"/>
        </w:trPr>
        <w:tc>
          <w:tcPr>
            <w:tcW w:w="1170" w:type="dxa"/>
            <w:tcBorders>
              <w:top w:val="nil"/>
              <w:left w:val="nil"/>
              <w:bottom w:val="nil"/>
              <w:right w:val="nil"/>
            </w:tcBorders>
            <w:vAlign w:val="bottom"/>
          </w:tcPr>
          <w:p w:rsidR="00B55C87" w:rsidRDefault="00B55C87" w:rsidP="0082619D">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2014</w:t>
            </w:r>
          </w:p>
        </w:tc>
        <w:tc>
          <w:tcPr>
            <w:tcW w:w="990" w:type="dxa"/>
            <w:tcBorders>
              <w:top w:val="nil"/>
              <w:left w:val="nil"/>
              <w:bottom w:val="nil"/>
              <w:right w:val="nil"/>
            </w:tcBorders>
            <w:vAlign w:val="bottom"/>
          </w:tcPr>
          <w:p w:rsidR="00B55C87" w:rsidRDefault="00B55C87" w:rsidP="00B55C87">
            <w:pPr>
              <w:ind w:left="-288" w:right="162" w:hanging="288"/>
              <w:jc w:val="right"/>
              <w:rPr>
                <w:rFonts w:cs="Arial"/>
                <w:sz w:val="20"/>
              </w:rPr>
            </w:pPr>
            <w:r>
              <w:rPr>
                <w:rFonts w:cs="Arial"/>
                <w:sz w:val="20"/>
              </w:rPr>
              <w:t>7</w:t>
            </w:r>
          </w:p>
        </w:tc>
        <w:tc>
          <w:tcPr>
            <w:tcW w:w="1170" w:type="dxa"/>
            <w:tcBorders>
              <w:top w:val="nil"/>
              <w:left w:val="nil"/>
              <w:bottom w:val="nil"/>
              <w:right w:val="nil"/>
            </w:tcBorders>
            <w:vAlign w:val="bottom"/>
          </w:tcPr>
          <w:p w:rsidR="00B55C87" w:rsidRDefault="00B55C87" w:rsidP="007023F8">
            <w:pPr>
              <w:tabs>
                <w:tab w:val="left" w:pos="-378"/>
                <w:tab w:val="left" w:pos="612"/>
              </w:tabs>
              <w:ind w:right="162"/>
              <w:jc w:val="right"/>
              <w:rPr>
                <w:rFonts w:cs="Arial"/>
                <w:sz w:val="20"/>
              </w:rPr>
            </w:pPr>
            <w:r>
              <w:rPr>
                <w:rFonts w:cs="Arial"/>
                <w:sz w:val="20"/>
              </w:rPr>
              <w:t>35%</w:t>
            </w:r>
          </w:p>
        </w:tc>
        <w:tc>
          <w:tcPr>
            <w:tcW w:w="990" w:type="dxa"/>
            <w:tcBorders>
              <w:top w:val="nil"/>
              <w:left w:val="nil"/>
              <w:bottom w:val="nil"/>
              <w:right w:val="nil"/>
            </w:tcBorders>
            <w:vAlign w:val="bottom"/>
          </w:tcPr>
          <w:p w:rsidR="00B55C87" w:rsidRDefault="00B55C87" w:rsidP="00B55C87">
            <w:pPr>
              <w:ind w:left="-288" w:right="162" w:hanging="288"/>
              <w:jc w:val="right"/>
              <w:rPr>
                <w:rFonts w:cs="Arial"/>
                <w:sz w:val="20"/>
              </w:rPr>
            </w:pPr>
            <w:r>
              <w:rPr>
                <w:rFonts w:cs="Arial"/>
                <w:sz w:val="20"/>
              </w:rPr>
              <w:t>0.2</w:t>
            </w:r>
          </w:p>
        </w:tc>
        <w:tc>
          <w:tcPr>
            <w:tcW w:w="900" w:type="dxa"/>
            <w:tcBorders>
              <w:top w:val="nil"/>
              <w:left w:val="nil"/>
              <w:bottom w:val="nil"/>
              <w:right w:val="nil"/>
            </w:tcBorders>
            <w:vAlign w:val="bottom"/>
          </w:tcPr>
          <w:p w:rsidR="00B55C87" w:rsidRDefault="00B55C87" w:rsidP="00B55C87">
            <w:pPr>
              <w:ind w:left="-288" w:hanging="288"/>
              <w:jc w:val="right"/>
              <w:rPr>
                <w:rFonts w:cs="Arial"/>
                <w:sz w:val="20"/>
              </w:rPr>
            </w:pPr>
            <w:r>
              <w:rPr>
                <w:rFonts w:cs="Arial"/>
                <w:sz w:val="20"/>
              </w:rPr>
              <w:t>7</w:t>
            </w:r>
          </w:p>
        </w:tc>
        <w:tc>
          <w:tcPr>
            <w:tcW w:w="1260" w:type="dxa"/>
            <w:tcBorders>
              <w:top w:val="nil"/>
              <w:left w:val="nil"/>
              <w:bottom w:val="nil"/>
              <w:right w:val="nil"/>
            </w:tcBorders>
            <w:vAlign w:val="bottom"/>
          </w:tcPr>
          <w:p w:rsidR="00B55C87" w:rsidRDefault="00B55C87" w:rsidP="00B55C87">
            <w:pPr>
              <w:ind w:left="-288" w:right="162" w:hanging="288"/>
              <w:jc w:val="right"/>
              <w:rPr>
                <w:rFonts w:cs="Arial"/>
                <w:sz w:val="20"/>
              </w:rPr>
            </w:pPr>
            <w:r>
              <w:rPr>
                <w:rFonts w:cs="Arial"/>
                <w:sz w:val="20"/>
              </w:rPr>
              <w:t>35%</w:t>
            </w:r>
          </w:p>
        </w:tc>
        <w:tc>
          <w:tcPr>
            <w:tcW w:w="990" w:type="dxa"/>
            <w:tcBorders>
              <w:top w:val="nil"/>
              <w:left w:val="nil"/>
              <w:bottom w:val="nil"/>
              <w:right w:val="nil"/>
            </w:tcBorders>
            <w:vAlign w:val="bottom"/>
          </w:tcPr>
          <w:p w:rsidR="00B55C87" w:rsidRDefault="00B55C87" w:rsidP="00B55C87">
            <w:pPr>
              <w:ind w:left="-288" w:right="162" w:hanging="288"/>
              <w:jc w:val="right"/>
              <w:rPr>
                <w:rFonts w:cs="Arial"/>
                <w:sz w:val="20"/>
              </w:rPr>
            </w:pPr>
            <w:r>
              <w:rPr>
                <w:rFonts w:cs="Arial"/>
                <w:sz w:val="20"/>
              </w:rPr>
              <w:t>2.7</w:t>
            </w:r>
          </w:p>
        </w:tc>
        <w:tc>
          <w:tcPr>
            <w:tcW w:w="900" w:type="dxa"/>
            <w:tcBorders>
              <w:top w:val="nil"/>
              <w:left w:val="nil"/>
              <w:bottom w:val="nil"/>
              <w:right w:val="nil"/>
            </w:tcBorders>
            <w:vAlign w:val="bottom"/>
          </w:tcPr>
          <w:p w:rsidR="00B55C87" w:rsidRDefault="00B55C87" w:rsidP="00B55C87">
            <w:pPr>
              <w:ind w:left="-288" w:hanging="288"/>
              <w:jc w:val="right"/>
              <w:rPr>
                <w:rFonts w:cs="Arial"/>
                <w:sz w:val="20"/>
              </w:rPr>
            </w:pPr>
            <w:r>
              <w:rPr>
                <w:rFonts w:cs="Arial"/>
                <w:sz w:val="20"/>
              </w:rPr>
              <w:t>6</w:t>
            </w:r>
          </w:p>
        </w:tc>
        <w:tc>
          <w:tcPr>
            <w:tcW w:w="1170" w:type="dxa"/>
            <w:tcBorders>
              <w:top w:val="nil"/>
              <w:left w:val="nil"/>
              <w:bottom w:val="nil"/>
              <w:right w:val="nil"/>
            </w:tcBorders>
            <w:vAlign w:val="bottom"/>
          </w:tcPr>
          <w:p w:rsidR="00B55C87" w:rsidRDefault="00B55C87" w:rsidP="007023F8">
            <w:pPr>
              <w:tabs>
                <w:tab w:val="left" w:pos="792"/>
              </w:tabs>
              <w:ind w:right="134"/>
              <w:jc w:val="right"/>
              <w:rPr>
                <w:rFonts w:cs="Arial"/>
                <w:sz w:val="20"/>
              </w:rPr>
            </w:pPr>
            <w:r>
              <w:rPr>
                <w:rFonts w:cs="Arial"/>
                <w:sz w:val="20"/>
              </w:rPr>
              <w:t>30%</w:t>
            </w:r>
          </w:p>
        </w:tc>
        <w:tc>
          <w:tcPr>
            <w:tcW w:w="900" w:type="dxa"/>
            <w:tcBorders>
              <w:top w:val="nil"/>
              <w:left w:val="nil"/>
              <w:bottom w:val="nil"/>
              <w:right w:val="nil"/>
            </w:tcBorders>
            <w:vAlign w:val="bottom"/>
          </w:tcPr>
          <w:p w:rsidR="00B55C87" w:rsidRDefault="00B55C87" w:rsidP="00B55C87">
            <w:pPr>
              <w:jc w:val="right"/>
              <w:rPr>
                <w:rFonts w:cs="Arial"/>
                <w:sz w:val="20"/>
              </w:rPr>
            </w:pPr>
            <w:r>
              <w:rPr>
                <w:rFonts w:cs="Arial"/>
                <w:sz w:val="20"/>
              </w:rPr>
              <w:t>2.0</w:t>
            </w:r>
          </w:p>
        </w:tc>
      </w:tr>
      <w:tr w:rsidR="00BF348A" w:rsidTr="005C36F7">
        <w:trPr>
          <w:gridAfter w:val="1"/>
          <w:wAfter w:w="18" w:type="dxa"/>
          <w:trHeight w:hRule="exact" w:val="234"/>
        </w:trPr>
        <w:tc>
          <w:tcPr>
            <w:tcW w:w="1170" w:type="dxa"/>
            <w:tcBorders>
              <w:top w:val="nil"/>
              <w:left w:val="nil"/>
              <w:bottom w:val="nil"/>
              <w:right w:val="nil"/>
            </w:tcBorders>
            <w:vAlign w:val="bottom"/>
          </w:tcPr>
          <w:p w:rsidR="00BF348A" w:rsidRDefault="00BF348A">
            <w:pPr>
              <w:jc w:val="center"/>
              <w:rPr>
                <w:rFonts w:cs="Arial"/>
                <w:sz w:val="20"/>
              </w:rPr>
            </w:pPr>
            <w:r>
              <w:rPr>
                <w:rFonts w:cs="Arial"/>
                <w:sz w:val="20"/>
              </w:rPr>
              <w:t>2015</w:t>
            </w:r>
          </w:p>
        </w:tc>
        <w:tc>
          <w:tcPr>
            <w:tcW w:w="990" w:type="dxa"/>
            <w:tcBorders>
              <w:top w:val="nil"/>
              <w:left w:val="nil"/>
              <w:bottom w:val="nil"/>
              <w:right w:val="nil"/>
            </w:tcBorders>
            <w:vAlign w:val="bottom"/>
          </w:tcPr>
          <w:p w:rsidR="00BF348A" w:rsidRDefault="00BF348A" w:rsidP="00BF348A">
            <w:pPr>
              <w:ind w:left="-288" w:right="162" w:hanging="288"/>
              <w:jc w:val="right"/>
              <w:rPr>
                <w:rFonts w:cs="Arial"/>
                <w:sz w:val="20"/>
              </w:rPr>
            </w:pPr>
            <w:r>
              <w:rPr>
                <w:rFonts w:cs="Arial"/>
                <w:sz w:val="20"/>
              </w:rPr>
              <w:t>8</w:t>
            </w:r>
          </w:p>
        </w:tc>
        <w:tc>
          <w:tcPr>
            <w:tcW w:w="1170" w:type="dxa"/>
            <w:tcBorders>
              <w:top w:val="nil"/>
              <w:left w:val="nil"/>
              <w:bottom w:val="nil"/>
              <w:right w:val="nil"/>
            </w:tcBorders>
            <w:vAlign w:val="bottom"/>
          </w:tcPr>
          <w:p w:rsidR="00BF348A" w:rsidRDefault="00BF348A" w:rsidP="007023F8">
            <w:pPr>
              <w:tabs>
                <w:tab w:val="left" w:pos="-378"/>
                <w:tab w:val="left" w:pos="612"/>
              </w:tabs>
              <w:ind w:right="162"/>
              <w:jc w:val="right"/>
              <w:rPr>
                <w:rFonts w:cs="Arial"/>
                <w:sz w:val="20"/>
              </w:rPr>
            </w:pPr>
            <w:r>
              <w:rPr>
                <w:rFonts w:cs="Arial"/>
                <w:sz w:val="20"/>
              </w:rPr>
              <w:t>4</w:t>
            </w:r>
            <w:r w:rsidR="003448F1">
              <w:rPr>
                <w:rFonts w:cs="Arial"/>
                <w:sz w:val="20"/>
              </w:rPr>
              <w:t>7</w:t>
            </w:r>
            <w:r>
              <w:rPr>
                <w:rFonts w:cs="Arial"/>
                <w:sz w:val="20"/>
              </w:rPr>
              <w:t>%</w:t>
            </w:r>
          </w:p>
        </w:tc>
        <w:tc>
          <w:tcPr>
            <w:tcW w:w="990" w:type="dxa"/>
            <w:tcBorders>
              <w:top w:val="nil"/>
              <w:left w:val="nil"/>
              <w:bottom w:val="nil"/>
              <w:right w:val="nil"/>
            </w:tcBorders>
            <w:vAlign w:val="bottom"/>
          </w:tcPr>
          <w:p w:rsidR="00BF348A" w:rsidRDefault="00BF348A" w:rsidP="00BF348A">
            <w:pPr>
              <w:ind w:left="-288" w:right="162" w:hanging="288"/>
              <w:jc w:val="right"/>
              <w:rPr>
                <w:rFonts w:cs="Arial"/>
                <w:sz w:val="20"/>
              </w:rPr>
            </w:pPr>
            <w:r>
              <w:rPr>
                <w:rFonts w:cs="Arial"/>
                <w:sz w:val="20"/>
              </w:rPr>
              <w:t>0.3</w:t>
            </w:r>
          </w:p>
        </w:tc>
        <w:tc>
          <w:tcPr>
            <w:tcW w:w="900" w:type="dxa"/>
            <w:tcBorders>
              <w:top w:val="nil"/>
              <w:left w:val="nil"/>
              <w:bottom w:val="nil"/>
              <w:right w:val="nil"/>
            </w:tcBorders>
            <w:vAlign w:val="bottom"/>
          </w:tcPr>
          <w:p w:rsidR="00BF348A" w:rsidRDefault="00BF348A" w:rsidP="00BF348A">
            <w:pPr>
              <w:jc w:val="right"/>
              <w:rPr>
                <w:rFonts w:cs="Arial"/>
                <w:sz w:val="20"/>
              </w:rPr>
            </w:pPr>
            <w:r>
              <w:rPr>
                <w:rFonts w:cs="Arial"/>
                <w:sz w:val="20"/>
              </w:rPr>
              <w:t>5</w:t>
            </w:r>
          </w:p>
        </w:tc>
        <w:tc>
          <w:tcPr>
            <w:tcW w:w="1260" w:type="dxa"/>
            <w:tcBorders>
              <w:top w:val="nil"/>
              <w:left w:val="nil"/>
              <w:bottom w:val="nil"/>
              <w:right w:val="nil"/>
            </w:tcBorders>
            <w:vAlign w:val="bottom"/>
          </w:tcPr>
          <w:p w:rsidR="00BF348A" w:rsidRDefault="00BF348A" w:rsidP="003448F1">
            <w:pPr>
              <w:ind w:left="-288" w:right="162" w:hanging="288"/>
              <w:jc w:val="right"/>
              <w:rPr>
                <w:rFonts w:cs="Arial"/>
                <w:sz w:val="20"/>
              </w:rPr>
            </w:pPr>
            <w:r>
              <w:rPr>
                <w:rFonts w:cs="Arial"/>
                <w:sz w:val="20"/>
              </w:rPr>
              <w:t>2</w:t>
            </w:r>
            <w:r w:rsidR="003448F1">
              <w:rPr>
                <w:rFonts w:cs="Arial"/>
                <w:sz w:val="20"/>
              </w:rPr>
              <w:t>9</w:t>
            </w:r>
            <w:r>
              <w:rPr>
                <w:rFonts w:cs="Arial"/>
                <w:sz w:val="20"/>
              </w:rPr>
              <w:t>%</w:t>
            </w:r>
          </w:p>
        </w:tc>
        <w:tc>
          <w:tcPr>
            <w:tcW w:w="990" w:type="dxa"/>
            <w:tcBorders>
              <w:top w:val="nil"/>
              <w:left w:val="nil"/>
              <w:bottom w:val="nil"/>
              <w:right w:val="nil"/>
            </w:tcBorders>
            <w:vAlign w:val="bottom"/>
          </w:tcPr>
          <w:p w:rsidR="00BF348A" w:rsidRDefault="00BF348A" w:rsidP="00BF348A">
            <w:pPr>
              <w:ind w:left="-288" w:right="162" w:hanging="288"/>
              <w:jc w:val="right"/>
              <w:rPr>
                <w:rFonts w:cs="Arial"/>
                <w:sz w:val="20"/>
              </w:rPr>
            </w:pPr>
            <w:r>
              <w:rPr>
                <w:rFonts w:cs="Arial"/>
                <w:sz w:val="20"/>
              </w:rPr>
              <w:t>2.1</w:t>
            </w:r>
          </w:p>
        </w:tc>
        <w:tc>
          <w:tcPr>
            <w:tcW w:w="900" w:type="dxa"/>
            <w:tcBorders>
              <w:top w:val="nil"/>
              <w:left w:val="nil"/>
              <w:bottom w:val="nil"/>
              <w:right w:val="nil"/>
            </w:tcBorders>
            <w:vAlign w:val="bottom"/>
          </w:tcPr>
          <w:p w:rsidR="00BF348A" w:rsidRDefault="003448F1" w:rsidP="00BF348A">
            <w:pPr>
              <w:jc w:val="right"/>
              <w:rPr>
                <w:rFonts w:cs="Arial"/>
                <w:sz w:val="20"/>
              </w:rPr>
            </w:pPr>
            <w:r>
              <w:rPr>
                <w:rFonts w:cs="Arial"/>
                <w:sz w:val="20"/>
              </w:rPr>
              <w:t>4</w:t>
            </w:r>
          </w:p>
        </w:tc>
        <w:tc>
          <w:tcPr>
            <w:tcW w:w="1170" w:type="dxa"/>
            <w:tcBorders>
              <w:top w:val="nil"/>
              <w:left w:val="nil"/>
              <w:bottom w:val="nil"/>
              <w:right w:val="nil"/>
            </w:tcBorders>
            <w:vAlign w:val="bottom"/>
          </w:tcPr>
          <w:p w:rsidR="00BF348A" w:rsidRDefault="005C36F7" w:rsidP="007023F8">
            <w:pPr>
              <w:tabs>
                <w:tab w:val="left" w:pos="792"/>
              </w:tabs>
              <w:ind w:right="134"/>
              <w:jc w:val="right"/>
              <w:rPr>
                <w:rFonts w:cs="Arial"/>
                <w:sz w:val="20"/>
              </w:rPr>
            </w:pPr>
            <w:r>
              <w:rPr>
                <w:sz w:val="18"/>
              </w:rPr>
              <w:t>-</w:t>
            </w:r>
            <w:r w:rsidRPr="00AC1BAA">
              <w:rPr>
                <w:sz w:val="18"/>
              </w:rPr>
              <w:t>-</w:t>
            </w:r>
            <w:r w:rsidRPr="00336F27">
              <w:rPr>
                <w:sz w:val="18"/>
                <w:vertAlign w:val="superscript"/>
              </w:rPr>
              <w:t>4</w:t>
            </w:r>
          </w:p>
        </w:tc>
        <w:tc>
          <w:tcPr>
            <w:tcW w:w="900" w:type="dxa"/>
            <w:tcBorders>
              <w:top w:val="nil"/>
              <w:left w:val="nil"/>
              <w:bottom w:val="nil"/>
              <w:right w:val="nil"/>
            </w:tcBorders>
            <w:vAlign w:val="bottom"/>
          </w:tcPr>
          <w:p w:rsidR="00BF348A" w:rsidRDefault="007023F8" w:rsidP="00BF348A">
            <w:pPr>
              <w:jc w:val="right"/>
              <w:rPr>
                <w:rFonts w:cs="Arial"/>
                <w:sz w:val="20"/>
              </w:rPr>
            </w:pPr>
            <w:r>
              <w:rPr>
                <w:sz w:val="18"/>
              </w:rPr>
              <w:t>-</w:t>
            </w:r>
            <w:r w:rsidRPr="00AC1BAA">
              <w:rPr>
                <w:sz w:val="18"/>
              </w:rPr>
              <w:t>-</w:t>
            </w:r>
            <w:r w:rsidRPr="00336F27">
              <w:rPr>
                <w:sz w:val="18"/>
                <w:vertAlign w:val="superscript"/>
              </w:rPr>
              <w:t>4</w:t>
            </w:r>
          </w:p>
        </w:tc>
      </w:tr>
      <w:tr w:rsidR="005C36F7" w:rsidTr="005C36F7">
        <w:trPr>
          <w:gridAfter w:val="1"/>
          <w:wAfter w:w="18" w:type="dxa"/>
          <w:trHeight w:hRule="exact" w:val="234"/>
        </w:trPr>
        <w:tc>
          <w:tcPr>
            <w:tcW w:w="1170" w:type="dxa"/>
            <w:tcBorders>
              <w:top w:val="nil"/>
              <w:left w:val="nil"/>
              <w:bottom w:val="single" w:sz="4" w:space="0" w:color="auto"/>
              <w:right w:val="nil"/>
            </w:tcBorders>
            <w:vAlign w:val="bottom"/>
          </w:tcPr>
          <w:p w:rsidR="005C36F7" w:rsidRDefault="005C36F7">
            <w:pPr>
              <w:jc w:val="center"/>
              <w:rPr>
                <w:rFonts w:cs="Arial"/>
                <w:sz w:val="20"/>
              </w:rPr>
            </w:pPr>
            <w:r>
              <w:rPr>
                <w:rFonts w:cs="Arial"/>
                <w:sz w:val="20"/>
              </w:rPr>
              <w:t>2016</w:t>
            </w:r>
          </w:p>
        </w:tc>
        <w:tc>
          <w:tcPr>
            <w:tcW w:w="990" w:type="dxa"/>
            <w:tcBorders>
              <w:top w:val="nil"/>
              <w:left w:val="nil"/>
              <w:bottom w:val="single" w:sz="4" w:space="0" w:color="auto"/>
              <w:right w:val="nil"/>
            </w:tcBorders>
            <w:vAlign w:val="bottom"/>
          </w:tcPr>
          <w:p w:rsidR="005C36F7" w:rsidRDefault="005C36F7" w:rsidP="00BF348A">
            <w:pPr>
              <w:ind w:left="-288" w:right="162" w:hanging="288"/>
              <w:jc w:val="right"/>
              <w:rPr>
                <w:rFonts w:cs="Arial"/>
                <w:sz w:val="20"/>
              </w:rPr>
            </w:pPr>
            <w:r>
              <w:rPr>
                <w:rFonts w:cs="Arial"/>
                <w:sz w:val="20"/>
              </w:rPr>
              <w:t>8</w:t>
            </w:r>
          </w:p>
        </w:tc>
        <w:tc>
          <w:tcPr>
            <w:tcW w:w="1170" w:type="dxa"/>
            <w:tcBorders>
              <w:top w:val="nil"/>
              <w:left w:val="nil"/>
              <w:bottom w:val="single" w:sz="4" w:space="0" w:color="auto"/>
              <w:right w:val="nil"/>
            </w:tcBorders>
            <w:vAlign w:val="bottom"/>
          </w:tcPr>
          <w:p w:rsidR="005C36F7" w:rsidRDefault="005C36F7" w:rsidP="007023F8">
            <w:pPr>
              <w:tabs>
                <w:tab w:val="left" w:pos="-378"/>
                <w:tab w:val="left" w:pos="612"/>
              </w:tabs>
              <w:ind w:right="162"/>
              <w:jc w:val="right"/>
              <w:rPr>
                <w:rFonts w:cs="Arial"/>
                <w:sz w:val="20"/>
              </w:rPr>
            </w:pPr>
            <w:r>
              <w:rPr>
                <w:rFonts w:cs="Arial"/>
                <w:sz w:val="20"/>
              </w:rPr>
              <w:t>33%</w:t>
            </w:r>
          </w:p>
        </w:tc>
        <w:tc>
          <w:tcPr>
            <w:tcW w:w="990" w:type="dxa"/>
            <w:tcBorders>
              <w:top w:val="nil"/>
              <w:left w:val="nil"/>
              <w:bottom w:val="single" w:sz="4" w:space="0" w:color="auto"/>
              <w:right w:val="nil"/>
            </w:tcBorders>
            <w:vAlign w:val="bottom"/>
          </w:tcPr>
          <w:p w:rsidR="005C36F7" w:rsidRDefault="005C36F7" w:rsidP="00BF348A">
            <w:pPr>
              <w:ind w:left="-288" w:right="162" w:hanging="288"/>
              <w:jc w:val="right"/>
              <w:rPr>
                <w:rFonts w:cs="Arial"/>
                <w:sz w:val="20"/>
              </w:rPr>
            </w:pPr>
            <w:r>
              <w:rPr>
                <w:rFonts w:cs="Arial"/>
                <w:sz w:val="20"/>
              </w:rPr>
              <w:t>0.2</w:t>
            </w:r>
          </w:p>
        </w:tc>
        <w:tc>
          <w:tcPr>
            <w:tcW w:w="900" w:type="dxa"/>
            <w:tcBorders>
              <w:top w:val="nil"/>
              <w:left w:val="nil"/>
              <w:bottom w:val="single" w:sz="4" w:space="0" w:color="auto"/>
              <w:right w:val="nil"/>
            </w:tcBorders>
            <w:vAlign w:val="bottom"/>
          </w:tcPr>
          <w:p w:rsidR="005C36F7" w:rsidRDefault="005C36F7" w:rsidP="00BF348A">
            <w:pPr>
              <w:jc w:val="right"/>
              <w:rPr>
                <w:rFonts w:cs="Arial"/>
                <w:sz w:val="20"/>
              </w:rPr>
            </w:pPr>
            <w:r>
              <w:rPr>
                <w:rFonts w:cs="Arial"/>
                <w:sz w:val="20"/>
              </w:rPr>
              <w:t>11</w:t>
            </w:r>
          </w:p>
        </w:tc>
        <w:tc>
          <w:tcPr>
            <w:tcW w:w="1260" w:type="dxa"/>
            <w:tcBorders>
              <w:top w:val="nil"/>
              <w:left w:val="nil"/>
              <w:bottom w:val="single" w:sz="4" w:space="0" w:color="auto"/>
              <w:right w:val="nil"/>
            </w:tcBorders>
            <w:vAlign w:val="bottom"/>
          </w:tcPr>
          <w:p w:rsidR="005C36F7" w:rsidRDefault="005C36F7" w:rsidP="003448F1">
            <w:pPr>
              <w:ind w:left="-288" w:right="162" w:hanging="288"/>
              <w:jc w:val="right"/>
              <w:rPr>
                <w:rFonts w:cs="Arial"/>
                <w:sz w:val="20"/>
              </w:rPr>
            </w:pPr>
            <w:r>
              <w:rPr>
                <w:rFonts w:cs="Arial"/>
                <w:sz w:val="20"/>
              </w:rPr>
              <w:t>46%</w:t>
            </w:r>
          </w:p>
        </w:tc>
        <w:tc>
          <w:tcPr>
            <w:tcW w:w="990" w:type="dxa"/>
            <w:tcBorders>
              <w:top w:val="nil"/>
              <w:left w:val="nil"/>
              <w:bottom w:val="single" w:sz="4" w:space="0" w:color="auto"/>
              <w:right w:val="nil"/>
            </w:tcBorders>
            <w:vAlign w:val="bottom"/>
          </w:tcPr>
          <w:p w:rsidR="005C36F7" w:rsidRDefault="005C36F7" w:rsidP="00BF348A">
            <w:pPr>
              <w:ind w:left="-288" w:right="162" w:hanging="288"/>
              <w:jc w:val="right"/>
              <w:rPr>
                <w:rFonts w:cs="Arial"/>
                <w:sz w:val="20"/>
              </w:rPr>
            </w:pPr>
            <w:r>
              <w:rPr>
                <w:rFonts w:cs="Arial"/>
                <w:sz w:val="20"/>
              </w:rPr>
              <w:t>4.0</w:t>
            </w:r>
          </w:p>
        </w:tc>
        <w:tc>
          <w:tcPr>
            <w:tcW w:w="900" w:type="dxa"/>
            <w:tcBorders>
              <w:top w:val="nil"/>
              <w:left w:val="nil"/>
              <w:bottom w:val="single" w:sz="4" w:space="0" w:color="auto"/>
              <w:right w:val="nil"/>
            </w:tcBorders>
            <w:vAlign w:val="bottom"/>
          </w:tcPr>
          <w:p w:rsidR="005C36F7" w:rsidRDefault="005C36F7" w:rsidP="00BF348A">
            <w:pPr>
              <w:jc w:val="right"/>
              <w:rPr>
                <w:rFonts w:cs="Arial"/>
                <w:sz w:val="20"/>
              </w:rPr>
            </w:pPr>
            <w:r>
              <w:rPr>
                <w:rFonts w:cs="Arial"/>
                <w:sz w:val="20"/>
              </w:rPr>
              <w:t>5</w:t>
            </w:r>
          </w:p>
        </w:tc>
        <w:tc>
          <w:tcPr>
            <w:tcW w:w="1170" w:type="dxa"/>
            <w:tcBorders>
              <w:top w:val="nil"/>
              <w:left w:val="nil"/>
              <w:bottom w:val="single" w:sz="4" w:space="0" w:color="auto"/>
              <w:right w:val="nil"/>
            </w:tcBorders>
            <w:vAlign w:val="bottom"/>
          </w:tcPr>
          <w:p w:rsidR="005C36F7" w:rsidRPr="007023F8" w:rsidRDefault="005C36F7" w:rsidP="007023F8">
            <w:pPr>
              <w:tabs>
                <w:tab w:val="left" w:pos="792"/>
              </w:tabs>
              <w:ind w:right="134"/>
              <w:jc w:val="right"/>
              <w:rPr>
                <w:rFonts w:cs="Arial"/>
                <w:sz w:val="20"/>
              </w:rPr>
            </w:pPr>
            <w:r>
              <w:rPr>
                <w:rFonts w:cs="Arial"/>
                <w:sz w:val="20"/>
              </w:rPr>
              <w:t>21%</w:t>
            </w:r>
          </w:p>
        </w:tc>
        <w:tc>
          <w:tcPr>
            <w:tcW w:w="900" w:type="dxa"/>
            <w:tcBorders>
              <w:top w:val="nil"/>
              <w:left w:val="nil"/>
              <w:bottom w:val="single" w:sz="4" w:space="0" w:color="auto"/>
              <w:right w:val="nil"/>
            </w:tcBorders>
            <w:vAlign w:val="bottom"/>
          </w:tcPr>
          <w:p w:rsidR="005C36F7" w:rsidRDefault="005C36F7" w:rsidP="00BF348A">
            <w:pPr>
              <w:jc w:val="right"/>
              <w:rPr>
                <w:sz w:val="18"/>
              </w:rPr>
            </w:pPr>
            <w:r>
              <w:rPr>
                <w:sz w:val="18"/>
              </w:rPr>
              <w:t>1.5</w:t>
            </w:r>
          </w:p>
        </w:tc>
      </w:tr>
      <w:tr w:rsidR="00B55C87" w:rsidTr="00647158">
        <w:trPr>
          <w:cantSplit/>
          <w:trHeight w:val="278"/>
        </w:trPr>
        <w:tc>
          <w:tcPr>
            <w:tcW w:w="10458" w:type="dxa"/>
            <w:gridSpan w:val="11"/>
            <w:tcBorders>
              <w:top w:val="nil"/>
              <w:left w:val="nil"/>
              <w:bottom w:val="nil"/>
              <w:right w:val="nil"/>
            </w:tcBorders>
            <w:vAlign w:val="bottom"/>
          </w:tcPr>
          <w:p w:rsidR="00B55C87" w:rsidRDefault="00B55C8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16"/>
                <w:szCs w:val="16"/>
              </w:rPr>
            </w:pPr>
          </w:p>
          <w:p w:rsidR="00B55C87" w:rsidRPr="00B45F46" w:rsidRDefault="00B55C87" w:rsidP="00B45F46">
            <w:pPr>
              <w:rPr>
                <w:rFonts w:cs="Arial"/>
                <w:sz w:val="16"/>
                <w:szCs w:val="16"/>
              </w:rPr>
            </w:pPr>
            <w:r w:rsidRPr="00347D75">
              <w:rPr>
                <w:sz w:val="16"/>
                <w:szCs w:val="16"/>
              </w:rPr>
              <w:t xml:space="preserve">1. AIDS and HIV disease deaths coded using ICD-10: B20-B24.  2. </w:t>
            </w:r>
            <w:r w:rsidRPr="00347D75">
              <w:rPr>
                <w:color w:val="000000"/>
                <w:sz w:val="16"/>
                <w:szCs w:val="16"/>
              </w:rPr>
              <w:t>Race and ethnicity data in this table are presented as mutually exclusive categories.  Persons of Hispanic ethnicity are not included in a</w:t>
            </w:r>
            <w:r>
              <w:rPr>
                <w:color w:val="000000"/>
                <w:sz w:val="16"/>
                <w:szCs w:val="16"/>
              </w:rPr>
              <w:t xml:space="preserve"> race category.  Please see </w:t>
            </w:r>
            <w:r w:rsidRPr="00347D75">
              <w:rPr>
                <w:color w:val="000000"/>
                <w:sz w:val="16"/>
                <w:szCs w:val="16"/>
              </w:rPr>
              <w:t xml:space="preserve">Technical Notes in the </w:t>
            </w:r>
            <w:r w:rsidRPr="007023F8">
              <w:rPr>
                <w:color w:val="000000"/>
                <w:sz w:val="16"/>
                <w:szCs w:val="16"/>
              </w:rPr>
              <w:t xml:space="preserve">Appendix for a more detailed explanation.  3. </w:t>
            </w:r>
            <w:r w:rsidRPr="007023F8">
              <w:rPr>
                <w:sz w:val="16"/>
                <w:szCs w:val="16"/>
              </w:rPr>
              <w:t xml:space="preserve">Number of deaths per 100,000 persons; rates are age-adjusted to the 2000 US standard population.  </w:t>
            </w:r>
            <w:r w:rsidR="007023F8" w:rsidRPr="007023F8">
              <w:rPr>
                <w:sz w:val="16"/>
                <w:szCs w:val="16"/>
              </w:rPr>
              <w:t>4.  Calculations based on values 1-4 are excluded</w:t>
            </w:r>
          </w:p>
          <w:p w:rsidR="00B55C87" w:rsidRPr="00347D75" w:rsidRDefault="00B55C8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
                <w:sz w:val="16"/>
                <w:szCs w:val="16"/>
              </w:rPr>
            </w:pPr>
          </w:p>
        </w:tc>
      </w:tr>
    </w:tbl>
    <w:p w:rsidR="00376450" w:rsidRDefault="00BD60D9">
      <w:pPr>
        <w:rPr>
          <w:sz w:val="2"/>
        </w:rPr>
      </w:pPr>
      <w:r>
        <w:rPr>
          <w:noProof/>
        </w:rPr>
        <mc:AlternateContent>
          <mc:Choice Requires="wps">
            <w:drawing>
              <wp:anchor distT="0" distB="0" distL="114300" distR="114300" simplePos="0" relativeHeight="251554304" behindDoc="0" locked="0" layoutInCell="0" allowOverlap="1" wp14:anchorId="2901E9E4" wp14:editId="4976A47F">
                <wp:simplePos x="0" y="0"/>
                <wp:positionH relativeFrom="column">
                  <wp:posOffset>2926080</wp:posOffset>
                </wp:positionH>
                <wp:positionV relativeFrom="paragraph">
                  <wp:posOffset>2322830</wp:posOffset>
                </wp:positionV>
                <wp:extent cx="365760" cy="274320"/>
                <wp:effectExtent l="0" t="0" r="0" b="0"/>
                <wp:wrapNone/>
                <wp:docPr id="126"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pPr>
                              <w:pStyle w:val="CommentText"/>
                            </w:pPr>
                            <w: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E9E4" id="Text Box 2201" o:spid="_x0000_s1165" type="#_x0000_t202" style="position:absolute;margin-left:230.4pt;margin-top:182.9pt;width:28.8pt;height:21.6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FgZvQIAAMY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" o:allowincell="f" filled="f" stroked="f">
                <v:textbox>
                  <w:txbxContent>
                    <w:p w:rsidR="009F1013" w:rsidRDefault="009F1013">
                      <w:pPr>
                        <w:pStyle w:val="CommentText"/>
                      </w:pPr>
                      <w:r>
                        <w:t>78</w:t>
                      </w:r>
                    </w:p>
                  </w:txbxContent>
                </v:textbox>
              </v:shape>
            </w:pict>
          </mc:Fallback>
        </mc:AlternateContent>
      </w:r>
      <w:r>
        <w:rPr>
          <w:noProof/>
        </w:rPr>
        <mc:AlternateContent>
          <mc:Choice Requires="wps">
            <w:drawing>
              <wp:anchor distT="0" distB="0" distL="114300" distR="114300" simplePos="0" relativeHeight="251543040" behindDoc="0" locked="0" layoutInCell="0" allowOverlap="1" wp14:anchorId="67917FB7" wp14:editId="53DD78AE">
                <wp:simplePos x="0" y="0"/>
                <wp:positionH relativeFrom="column">
                  <wp:posOffset>2926080</wp:posOffset>
                </wp:positionH>
                <wp:positionV relativeFrom="paragraph">
                  <wp:posOffset>3199130</wp:posOffset>
                </wp:positionV>
                <wp:extent cx="365760" cy="274320"/>
                <wp:effectExtent l="0" t="0" r="0" b="0"/>
                <wp:wrapNone/>
                <wp:docPr id="125"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pPr>
                              <w:pStyle w:val="CommentText"/>
                            </w:pPr>
                            <w: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17FB7" id="Text Box 1454" o:spid="_x0000_s1166" type="#_x0000_t202" style="position:absolute;margin-left:230.4pt;margin-top:251.9pt;width:28.8pt;height:21.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" o:allowincell="f" filled="f" stroked="f">
                <v:textbox>
                  <w:txbxContent>
                    <w:p w:rsidR="009F1013" w:rsidRDefault="009F1013">
                      <w:pPr>
                        <w:pStyle w:val="CommentText"/>
                      </w:pPr>
                      <w:r>
                        <w:t>70</w:t>
                      </w:r>
                    </w:p>
                  </w:txbxContent>
                </v:textbox>
              </v:shape>
            </w:pict>
          </mc:Fallback>
        </mc:AlternateContent>
      </w:r>
    </w:p>
    <w:tbl>
      <w:tblPr>
        <w:tblW w:w="10436" w:type="dxa"/>
        <w:tblInd w:w="-497" w:type="dxa"/>
        <w:tblLayout w:type="fixed"/>
        <w:tblLook w:val="0000" w:firstRow="0" w:lastRow="0" w:firstColumn="0" w:lastColumn="0" w:noHBand="0" w:noVBand="0"/>
      </w:tblPr>
      <w:tblGrid>
        <w:gridCol w:w="688"/>
        <w:gridCol w:w="8"/>
        <w:gridCol w:w="599"/>
        <w:gridCol w:w="833"/>
        <w:gridCol w:w="6"/>
        <w:gridCol w:w="177"/>
        <w:gridCol w:w="544"/>
        <w:gridCol w:w="109"/>
        <w:gridCol w:w="796"/>
        <w:gridCol w:w="218"/>
        <w:gridCol w:w="497"/>
        <w:gridCol w:w="947"/>
        <w:gridCol w:w="217"/>
        <w:gridCol w:w="456"/>
        <w:gridCol w:w="988"/>
        <w:gridCol w:w="197"/>
        <w:gridCol w:w="20"/>
        <w:gridCol w:w="505"/>
        <w:gridCol w:w="1005"/>
        <w:gridCol w:w="164"/>
        <w:gridCol w:w="16"/>
        <w:gridCol w:w="435"/>
        <w:gridCol w:w="972"/>
        <w:gridCol w:w="29"/>
        <w:gridCol w:w="10"/>
      </w:tblGrid>
      <w:tr w:rsidR="00376450" w:rsidTr="009D0A4C">
        <w:trPr>
          <w:gridAfter w:val="2"/>
          <w:wAfter w:w="39" w:type="dxa"/>
          <w:trHeight w:val="567"/>
        </w:trPr>
        <w:tc>
          <w:tcPr>
            <w:tcW w:w="10397" w:type="dxa"/>
            <w:gridSpan w:val="23"/>
          </w:tcPr>
          <w:p w:rsidR="007023F8" w:rsidRDefault="007023F8" w:rsidP="00055D0A">
            <w:pPr>
              <w:pStyle w:val="Caption"/>
              <w:ind w:left="-943" w:right="-1116"/>
              <w:jc w:val="center"/>
              <w:outlineLvl w:val="1"/>
              <w:rPr>
                <w:sz w:val="22"/>
                <w:szCs w:val="22"/>
              </w:rPr>
            </w:pPr>
            <w:bookmarkStart w:id="979" w:name="_Toc361388714"/>
            <w:bookmarkStart w:id="980" w:name="_Toc462057639"/>
          </w:p>
          <w:p w:rsidR="009E739F" w:rsidRDefault="009E739F" w:rsidP="009E739F"/>
          <w:p w:rsidR="009E739F" w:rsidRDefault="009E739F" w:rsidP="009E739F"/>
          <w:p w:rsidR="009E739F" w:rsidRPr="008C2E11" w:rsidRDefault="009E739F" w:rsidP="009E739F">
            <w:pPr>
              <w:pStyle w:val="Caption"/>
              <w:keepNext/>
              <w:jc w:val="center"/>
              <w:outlineLvl w:val="1"/>
              <w:rPr>
                <w:sz w:val="22"/>
                <w:szCs w:val="22"/>
              </w:rPr>
            </w:pPr>
            <w:bookmarkStart w:id="981" w:name="_Toc143066379"/>
            <w:bookmarkStart w:id="982" w:name="_Toc143066811"/>
            <w:bookmarkStart w:id="983" w:name="_Toc143067233"/>
            <w:bookmarkStart w:id="984" w:name="_Toc462057654"/>
            <w:bookmarkStart w:id="985" w:name="_Toc532542147"/>
            <w:r w:rsidRPr="00F8777F">
              <w:rPr>
                <w:noProof/>
              </w:rPr>
              <mc:AlternateContent>
                <mc:Choice Requires="wps">
                  <w:drawing>
                    <wp:anchor distT="0" distB="0" distL="114300" distR="114300" simplePos="0" relativeHeight="252218880" behindDoc="0" locked="0" layoutInCell="1" allowOverlap="1" wp14:anchorId="726B85F2" wp14:editId="21FE93D8">
                      <wp:simplePos x="0" y="0"/>
                      <wp:positionH relativeFrom="column">
                        <wp:posOffset>-6274</wp:posOffset>
                      </wp:positionH>
                      <wp:positionV relativeFrom="paragraph">
                        <wp:posOffset>-140513</wp:posOffset>
                      </wp:positionV>
                      <wp:extent cx="6464410" cy="8529523"/>
                      <wp:effectExtent l="0" t="0" r="12700" b="24130"/>
                      <wp:wrapNone/>
                      <wp:docPr id="91" name="Rectangle 9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410" cy="852952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96AD2" id="Rectangle 9710" o:spid="_x0000_s1026" style="position:absolute;margin-left:-.5pt;margin-top:-11.05pt;width:509pt;height:671.6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" filled="f"/>
                  </w:pict>
                </mc:Fallback>
              </mc:AlternateContent>
            </w:r>
            <w:bookmarkStart w:id="986" w:name="_Toc361388737"/>
            <w:bookmarkEnd w:id="981"/>
            <w:bookmarkEnd w:id="982"/>
            <w:bookmarkEnd w:id="983"/>
            <w:r w:rsidRPr="00F8777F">
              <w:rPr>
                <w:sz w:val="22"/>
                <w:szCs w:val="22"/>
              </w:rPr>
              <w:t>Table</w:t>
            </w:r>
            <w:r>
              <w:rPr>
                <w:sz w:val="22"/>
                <w:szCs w:val="22"/>
              </w:rPr>
              <w:t xml:space="preserve"> 29</w:t>
            </w:r>
            <w:r w:rsidRPr="00F8777F">
              <w:rPr>
                <w:sz w:val="22"/>
                <w:szCs w:val="22"/>
              </w:rPr>
              <w:t>.  HIV/AIDS</w:t>
            </w:r>
            <w:r w:rsidRPr="00F8777F">
              <w:rPr>
                <w:sz w:val="22"/>
                <w:szCs w:val="22"/>
                <w:vertAlign w:val="superscript"/>
              </w:rPr>
              <w:t>1</w:t>
            </w:r>
            <w:r w:rsidRPr="00F8777F">
              <w:rPr>
                <w:sz w:val="22"/>
                <w:szCs w:val="22"/>
              </w:rPr>
              <w:t xml:space="preserve"> Deaths by Race, Hispanic Ethnicity, and Gender of Persons Ages 25-44, Massachusetts: 200</w:t>
            </w:r>
            <w:r w:rsidR="00722D9D">
              <w:rPr>
                <w:sz w:val="22"/>
                <w:szCs w:val="22"/>
              </w:rPr>
              <w:t>3</w:t>
            </w:r>
            <w:r w:rsidRPr="00F8777F">
              <w:rPr>
                <w:sz w:val="22"/>
                <w:szCs w:val="22"/>
              </w:rPr>
              <w:t>-201</w:t>
            </w:r>
            <w:bookmarkEnd w:id="984"/>
            <w:bookmarkEnd w:id="986"/>
            <w:r>
              <w:rPr>
                <w:sz w:val="22"/>
                <w:szCs w:val="22"/>
              </w:rPr>
              <w:t>6</w:t>
            </w:r>
            <w:bookmarkEnd w:id="985"/>
          </w:p>
          <w:tbl>
            <w:tblPr>
              <w:tblW w:w="1014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432"/>
              <w:gridCol w:w="1432"/>
              <w:gridCol w:w="1432"/>
              <w:gridCol w:w="1432"/>
              <w:gridCol w:w="1432"/>
              <w:gridCol w:w="1432"/>
              <w:gridCol w:w="1550"/>
            </w:tblGrid>
            <w:tr w:rsidR="009E739F" w:rsidTr="00A63E31">
              <w:trPr>
                <w:trHeight w:val="321"/>
              </w:trPr>
              <w:tc>
                <w:tcPr>
                  <w:tcW w:w="1432" w:type="dxa"/>
                  <w:shd w:val="clear" w:color="auto" w:fill="auto"/>
                </w:tcPr>
                <w:p w:rsidR="009E739F" w:rsidRPr="00CD0E24" w:rsidRDefault="009E739F" w:rsidP="00A63E31">
                  <w:pPr>
                    <w:rPr>
                      <w:b/>
                      <w:vertAlign w:val="superscript"/>
                    </w:rPr>
                  </w:pPr>
                </w:p>
              </w:tc>
              <w:tc>
                <w:tcPr>
                  <w:tcW w:w="2864" w:type="dxa"/>
                  <w:gridSpan w:val="2"/>
                  <w:shd w:val="clear" w:color="auto" w:fill="auto"/>
                  <w:vAlign w:val="bottom"/>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jc w:val="center"/>
                    <w:rPr>
                      <w:b/>
                      <w:vertAlign w:val="superscript"/>
                    </w:rPr>
                  </w:pPr>
                  <w:r w:rsidRPr="00AC1BAA">
                    <w:rPr>
                      <w:b/>
                    </w:rPr>
                    <w:t>White non-Hispanic</w:t>
                  </w:r>
                  <w:r w:rsidRPr="00AC1BAA">
                    <w:rPr>
                      <w:b/>
                      <w:vertAlign w:val="superscript"/>
                    </w:rPr>
                    <w:t>2</w:t>
                  </w:r>
                </w:p>
              </w:tc>
              <w:tc>
                <w:tcPr>
                  <w:tcW w:w="2864" w:type="dxa"/>
                  <w:gridSpan w:val="2"/>
                  <w:shd w:val="clear" w:color="auto" w:fill="auto"/>
                  <w:vAlign w:val="bottom"/>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jc w:val="center"/>
                    <w:rPr>
                      <w:b/>
                    </w:rPr>
                  </w:pPr>
                  <w:r w:rsidRPr="00AC1BAA">
                    <w:rPr>
                      <w:b/>
                    </w:rPr>
                    <w:t>Black non-Hispanic</w:t>
                  </w:r>
                  <w:r w:rsidRPr="00AC1BAA">
                    <w:rPr>
                      <w:b/>
                      <w:vertAlign w:val="superscript"/>
                    </w:rPr>
                    <w:t>2</w:t>
                  </w:r>
                </w:p>
              </w:tc>
              <w:tc>
                <w:tcPr>
                  <w:tcW w:w="2982" w:type="dxa"/>
                  <w:gridSpan w:val="2"/>
                  <w:shd w:val="clear" w:color="auto" w:fill="auto"/>
                </w:tcPr>
                <w:p w:rsidR="009E739F" w:rsidRDefault="009E739F" w:rsidP="00A63E31">
                  <w:pPr>
                    <w:spacing w:before="80"/>
                    <w:jc w:val="center"/>
                  </w:pPr>
                  <w:r w:rsidRPr="00AC1BAA">
                    <w:rPr>
                      <w:b/>
                    </w:rPr>
                    <w:t>Hispanic</w:t>
                  </w:r>
                  <w:r w:rsidRPr="00AF77D4">
                    <w:rPr>
                      <w:b/>
                      <w:vertAlign w:val="superscript"/>
                    </w:rPr>
                    <w:t>2</w:t>
                  </w:r>
                </w:p>
              </w:tc>
            </w:tr>
            <w:tr w:rsidR="009E739F" w:rsidTr="00A63E31">
              <w:trPr>
                <w:trHeight w:val="342"/>
              </w:trPr>
              <w:tc>
                <w:tcPr>
                  <w:tcW w:w="1432" w:type="dxa"/>
                  <w:tcBorders>
                    <w:bottom w:val="single" w:sz="4" w:space="0" w:color="auto"/>
                  </w:tcBorders>
                  <w:shd w:val="clear" w:color="auto" w:fill="auto"/>
                  <w:vAlign w:val="center"/>
                </w:tcPr>
                <w:p w:rsidR="009E739F" w:rsidRPr="00AF77D4"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
                      <w:sz w:val="20"/>
                      <w:u w:val="single"/>
                    </w:rPr>
                  </w:pPr>
                  <w:r w:rsidRPr="00AF77D4">
                    <w:rPr>
                      <w:b/>
                      <w:sz w:val="20"/>
                      <w:u w:val="single"/>
                    </w:rPr>
                    <w:t>Year</w:t>
                  </w:r>
                </w:p>
              </w:tc>
              <w:tc>
                <w:tcPr>
                  <w:tcW w:w="1432" w:type="dxa"/>
                  <w:tcBorders>
                    <w:bottom w:val="single" w:sz="4" w:space="0" w:color="auto"/>
                  </w:tcBorders>
                  <w:shd w:val="clear" w:color="auto" w:fill="auto"/>
                  <w:vAlign w:val="center"/>
                </w:tcPr>
                <w:p w:rsidR="009E739F" w:rsidRPr="00AC1BAA"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14"/>
                    </w:rPr>
                  </w:pPr>
                  <w:r w:rsidRPr="00AC1BAA">
                    <w:rPr>
                      <w:b/>
                      <w:sz w:val="20"/>
                    </w:rPr>
                    <w:t>#</w:t>
                  </w:r>
                </w:p>
              </w:tc>
              <w:tc>
                <w:tcPr>
                  <w:tcW w:w="1432" w:type="dxa"/>
                  <w:tcBorders>
                    <w:bottom w:val="single" w:sz="4" w:space="0" w:color="auto"/>
                  </w:tcBorders>
                  <w:shd w:val="clear" w:color="auto" w:fill="auto"/>
                  <w:vAlign w:val="center"/>
                </w:tcPr>
                <w:p w:rsidR="009E739F" w:rsidRPr="00AC1BAA"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AC1BAA">
                    <w:rPr>
                      <w:b/>
                      <w:sz w:val="20"/>
                    </w:rPr>
                    <w:t>Rate</w:t>
                  </w:r>
                  <w:r w:rsidRPr="00AC1BAA">
                    <w:rPr>
                      <w:b/>
                      <w:sz w:val="20"/>
                      <w:vertAlign w:val="superscript"/>
                    </w:rPr>
                    <w:t>3</w:t>
                  </w:r>
                </w:p>
              </w:tc>
              <w:tc>
                <w:tcPr>
                  <w:tcW w:w="1432" w:type="dxa"/>
                  <w:tcBorders>
                    <w:bottom w:val="single" w:sz="4" w:space="0" w:color="auto"/>
                  </w:tcBorders>
                  <w:shd w:val="clear" w:color="auto" w:fill="auto"/>
                  <w:vAlign w:val="center"/>
                </w:tcPr>
                <w:p w:rsidR="009E739F" w:rsidRPr="00AC1BAA"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AC1BAA">
                    <w:rPr>
                      <w:b/>
                      <w:sz w:val="20"/>
                    </w:rPr>
                    <w:t>#</w:t>
                  </w:r>
                </w:p>
              </w:tc>
              <w:tc>
                <w:tcPr>
                  <w:tcW w:w="1432" w:type="dxa"/>
                  <w:tcBorders>
                    <w:bottom w:val="single" w:sz="4" w:space="0" w:color="auto"/>
                  </w:tcBorders>
                  <w:shd w:val="clear" w:color="auto" w:fill="auto"/>
                  <w:vAlign w:val="center"/>
                </w:tcPr>
                <w:p w:rsidR="009E739F" w:rsidRDefault="009E739F" w:rsidP="00A63E31">
                  <w:pPr>
                    <w:tabs>
                      <w:tab w:val="left" w:pos="-387"/>
                    </w:tabs>
                    <w:jc w:val="center"/>
                  </w:pPr>
                  <w:r w:rsidRPr="00AC1BAA">
                    <w:rPr>
                      <w:b/>
                      <w:sz w:val="20"/>
                    </w:rPr>
                    <w:t>Rate</w:t>
                  </w:r>
                  <w:r w:rsidRPr="00AC1BAA">
                    <w:rPr>
                      <w:b/>
                      <w:sz w:val="20"/>
                      <w:vertAlign w:val="superscript"/>
                    </w:rPr>
                    <w:t>3</w:t>
                  </w:r>
                </w:p>
              </w:tc>
              <w:tc>
                <w:tcPr>
                  <w:tcW w:w="1432" w:type="dxa"/>
                  <w:tcBorders>
                    <w:bottom w:val="single" w:sz="4" w:space="0" w:color="auto"/>
                  </w:tcBorders>
                  <w:shd w:val="clear" w:color="auto" w:fill="auto"/>
                  <w:vAlign w:val="center"/>
                </w:tcPr>
                <w:p w:rsidR="009E739F" w:rsidRPr="00AC1BAA"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AC1BAA">
                    <w:rPr>
                      <w:b/>
                      <w:sz w:val="20"/>
                    </w:rPr>
                    <w:t>#</w:t>
                  </w:r>
                </w:p>
              </w:tc>
              <w:tc>
                <w:tcPr>
                  <w:tcW w:w="1550" w:type="dxa"/>
                  <w:tcBorders>
                    <w:bottom w:val="single" w:sz="4" w:space="0" w:color="auto"/>
                  </w:tcBorders>
                  <w:shd w:val="clear" w:color="auto" w:fill="auto"/>
                  <w:vAlign w:val="center"/>
                </w:tcPr>
                <w:p w:rsidR="009E739F" w:rsidRDefault="009E739F" w:rsidP="00A63E31">
                  <w:pPr>
                    <w:tabs>
                      <w:tab w:val="left" w:pos="-387"/>
                    </w:tabs>
                    <w:jc w:val="center"/>
                  </w:pPr>
                  <w:r w:rsidRPr="00AC1BAA">
                    <w:rPr>
                      <w:b/>
                      <w:sz w:val="20"/>
                    </w:rPr>
                    <w:t>Rate</w:t>
                  </w:r>
                  <w:r w:rsidRPr="00AC1BAA">
                    <w:rPr>
                      <w:b/>
                      <w:sz w:val="20"/>
                      <w:vertAlign w:val="superscript"/>
                    </w:rPr>
                    <w:t>3</w:t>
                  </w:r>
                </w:p>
              </w:tc>
            </w:tr>
            <w:tr w:rsidR="009E739F" w:rsidTr="00A63E31">
              <w:trPr>
                <w:trHeight w:val="234"/>
              </w:trPr>
              <w:tc>
                <w:tcPr>
                  <w:tcW w:w="1432" w:type="dxa"/>
                  <w:tcBorders>
                    <w:top w:val="nil"/>
                    <w:bottom w:val="nil"/>
                  </w:tcBorders>
                  <w:shd w:val="clear" w:color="auto" w:fill="auto"/>
                </w:tcPr>
                <w:p w:rsidR="009E739F" w:rsidRPr="00180388" w:rsidRDefault="009E739F" w:rsidP="00A63E31">
                  <w:pPr>
                    <w:rPr>
                      <w:sz w:val="18"/>
                      <w:szCs w:val="18"/>
                    </w:rPr>
                  </w:pPr>
                  <w:r w:rsidRPr="00180388">
                    <w:rPr>
                      <w:sz w:val="18"/>
                      <w:szCs w:val="18"/>
                    </w:rPr>
                    <w:t>2003</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63</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4.1</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19</w:t>
                  </w:r>
                </w:p>
              </w:tc>
              <w:tc>
                <w:tcPr>
                  <w:tcW w:w="1432" w:type="dxa"/>
                  <w:tcBorders>
                    <w:top w:val="nil"/>
                    <w:bottom w:val="nil"/>
                  </w:tcBorders>
                  <w:shd w:val="clear" w:color="auto" w:fill="auto"/>
                </w:tcPr>
                <w:p w:rsidR="009E739F" w:rsidRPr="00180388" w:rsidRDefault="009E739F" w:rsidP="00A63E31">
                  <w:pPr>
                    <w:tabs>
                      <w:tab w:val="left" w:pos="940"/>
                    </w:tabs>
                    <w:ind w:right="383"/>
                    <w:jc w:val="right"/>
                    <w:rPr>
                      <w:b/>
                      <w:sz w:val="18"/>
                      <w:szCs w:val="18"/>
                    </w:rPr>
                  </w:pPr>
                  <w:r w:rsidRPr="00180388">
                    <w:rPr>
                      <w:sz w:val="18"/>
                      <w:szCs w:val="18"/>
                    </w:rPr>
                    <w:t>15.8</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25</w:t>
                  </w:r>
                </w:p>
              </w:tc>
              <w:tc>
                <w:tcPr>
                  <w:tcW w:w="1550" w:type="dxa"/>
                  <w:tcBorders>
                    <w:top w:val="nil"/>
                    <w:bottom w:val="nil"/>
                  </w:tcBorders>
                  <w:shd w:val="clear" w:color="auto" w:fill="auto"/>
                </w:tcPr>
                <w:p w:rsidR="009E739F" w:rsidRPr="00180388" w:rsidRDefault="009E739F" w:rsidP="00A63E31">
                  <w:pPr>
                    <w:tabs>
                      <w:tab w:val="left" w:pos="940"/>
                    </w:tabs>
                    <w:ind w:right="383"/>
                    <w:jc w:val="right"/>
                    <w:rPr>
                      <w:b/>
                      <w:sz w:val="18"/>
                      <w:szCs w:val="18"/>
                    </w:rPr>
                  </w:pPr>
                  <w:r w:rsidRPr="00180388">
                    <w:rPr>
                      <w:sz w:val="18"/>
                      <w:szCs w:val="18"/>
                    </w:rPr>
                    <w:t>15.1</w:t>
                  </w:r>
                </w:p>
              </w:tc>
            </w:tr>
            <w:tr w:rsidR="009E739F" w:rsidTr="00A63E31">
              <w:trPr>
                <w:trHeight w:val="250"/>
              </w:trPr>
              <w:tc>
                <w:tcPr>
                  <w:tcW w:w="1432" w:type="dxa"/>
                  <w:tcBorders>
                    <w:top w:val="nil"/>
                    <w:bottom w:val="nil"/>
                  </w:tcBorders>
                  <w:shd w:val="clear" w:color="auto" w:fill="auto"/>
                </w:tcPr>
                <w:p w:rsidR="009E739F" w:rsidRPr="00180388" w:rsidRDefault="009E739F" w:rsidP="00A63E31">
                  <w:pPr>
                    <w:rPr>
                      <w:sz w:val="18"/>
                      <w:szCs w:val="18"/>
                    </w:rPr>
                  </w:pPr>
                  <w:r w:rsidRPr="00180388">
                    <w:rPr>
                      <w:sz w:val="18"/>
                      <w:szCs w:val="18"/>
                    </w:rPr>
                    <w:t>2004</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38</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2.6</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17</w:t>
                  </w:r>
                </w:p>
              </w:tc>
              <w:tc>
                <w:tcPr>
                  <w:tcW w:w="1432" w:type="dxa"/>
                  <w:tcBorders>
                    <w:top w:val="nil"/>
                    <w:bottom w:val="nil"/>
                  </w:tcBorders>
                  <w:shd w:val="clear" w:color="auto" w:fill="auto"/>
                </w:tcPr>
                <w:p w:rsidR="009E739F" w:rsidRPr="00180388" w:rsidRDefault="009E739F" w:rsidP="00A63E31">
                  <w:pPr>
                    <w:tabs>
                      <w:tab w:val="left" w:pos="940"/>
                    </w:tabs>
                    <w:ind w:right="383"/>
                    <w:jc w:val="right"/>
                    <w:rPr>
                      <w:b/>
                      <w:sz w:val="18"/>
                      <w:szCs w:val="18"/>
                    </w:rPr>
                  </w:pPr>
                  <w:r w:rsidRPr="00180388">
                    <w:rPr>
                      <w:sz w:val="18"/>
                      <w:szCs w:val="18"/>
                    </w:rPr>
                    <w:t>14.0</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31</w:t>
                  </w:r>
                </w:p>
              </w:tc>
              <w:tc>
                <w:tcPr>
                  <w:tcW w:w="1550" w:type="dxa"/>
                  <w:tcBorders>
                    <w:top w:val="nil"/>
                    <w:bottom w:val="nil"/>
                  </w:tcBorders>
                  <w:shd w:val="clear" w:color="auto" w:fill="auto"/>
                </w:tcPr>
                <w:p w:rsidR="009E739F" w:rsidRPr="00180388" w:rsidRDefault="009E739F" w:rsidP="00A63E31">
                  <w:pPr>
                    <w:tabs>
                      <w:tab w:val="left" w:pos="940"/>
                    </w:tabs>
                    <w:ind w:right="383"/>
                    <w:jc w:val="right"/>
                    <w:rPr>
                      <w:b/>
                      <w:sz w:val="18"/>
                      <w:szCs w:val="18"/>
                    </w:rPr>
                  </w:pPr>
                  <w:r w:rsidRPr="00180388">
                    <w:rPr>
                      <w:sz w:val="18"/>
                      <w:szCs w:val="18"/>
                    </w:rPr>
                    <w:t>18.0</w:t>
                  </w:r>
                </w:p>
              </w:tc>
            </w:tr>
            <w:tr w:rsidR="009E739F" w:rsidTr="00A63E31">
              <w:trPr>
                <w:trHeight w:val="234"/>
              </w:trPr>
              <w:tc>
                <w:tcPr>
                  <w:tcW w:w="1432" w:type="dxa"/>
                  <w:tcBorders>
                    <w:top w:val="nil"/>
                    <w:bottom w:val="nil"/>
                  </w:tcBorders>
                  <w:shd w:val="clear" w:color="auto" w:fill="auto"/>
                </w:tcPr>
                <w:p w:rsidR="009E739F" w:rsidRPr="00180388" w:rsidRDefault="009E739F" w:rsidP="00A63E31">
                  <w:pPr>
                    <w:rPr>
                      <w:sz w:val="18"/>
                      <w:szCs w:val="18"/>
                    </w:rPr>
                  </w:pPr>
                  <w:r w:rsidRPr="00180388">
                    <w:rPr>
                      <w:sz w:val="18"/>
                      <w:szCs w:val="18"/>
                    </w:rPr>
                    <w:t>2005</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29</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2.0</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22</w:t>
                  </w:r>
                </w:p>
              </w:tc>
              <w:tc>
                <w:tcPr>
                  <w:tcW w:w="1432" w:type="dxa"/>
                  <w:tcBorders>
                    <w:top w:val="nil"/>
                    <w:bottom w:val="nil"/>
                  </w:tcBorders>
                  <w:shd w:val="clear" w:color="auto" w:fill="auto"/>
                </w:tcPr>
                <w:p w:rsidR="009E739F" w:rsidRPr="00180388" w:rsidRDefault="009E739F" w:rsidP="00A63E31">
                  <w:pPr>
                    <w:tabs>
                      <w:tab w:val="left" w:pos="940"/>
                    </w:tabs>
                    <w:ind w:right="383"/>
                    <w:jc w:val="right"/>
                    <w:rPr>
                      <w:b/>
                      <w:sz w:val="18"/>
                      <w:szCs w:val="18"/>
                    </w:rPr>
                  </w:pPr>
                  <w:r w:rsidRPr="00180388">
                    <w:rPr>
                      <w:sz w:val="18"/>
                      <w:szCs w:val="18"/>
                    </w:rPr>
                    <w:t>18.2</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19</w:t>
                  </w:r>
                </w:p>
              </w:tc>
              <w:tc>
                <w:tcPr>
                  <w:tcW w:w="1550" w:type="dxa"/>
                  <w:tcBorders>
                    <w:top w:val="nil"/>
                    <w:bottom w:val="nil"/>
                  </w:tcBorders>
                  <w:shd w:val="clear" w:color="auto" w:fill="auto"/>
                </w:tcPr>
                <w:p w:rsidR="009E739F" w:rsidRPr="00180388" w:rsidRDefault="009E739F" w:rsidP="00A63E31">
                  <w:pPr>
                    <w:tabs>
                      <w:tab w:val="left" w:pos="940"/>
                    </w:tabs>
                    <w:ind w:right="383"/>
                    <w:jc w:val="right"/>
                    <w:rPr>
                      <w:b/>
                      <w:sz w:val="18"/>
                      <w:szCs w:val="18"/>
                    </w:rPr>
                  </w:pPr>
                  <w:r w:rsidRPr="00180388">
                    <w:rPr>
                      <w:sz w:val="18"/>
                      <w:szCs w:val="18"/>
                    </w:rPr>
                    <w:t>10.7</w:t>
                  </w:r>
                </w:p>
              </w:tc>
            </w:tr>
            <w:tr w:rsidR="009E739F" w:rsidTr="00A63E31">
              <w:trPr>
                <w:trHeight w:val="250"/>
              </w:trPr>
              <w:tc>
                <w:tcPr>
                  <w:tcW w:w="1432" w:type="dxa"/>
                  <w:tcBorders>
                    <w:top w:val="nil"/>
                    <w:bottom w:val="nil"/>
                  </w:tcBorders>
                  <w:shd w:val="clear" w:color="auto" w:fill="auto"/>
                </w:tcPr>
                <w:p w:rsidR="009E739F" w:rsidRPr="00180388" w:rsidRDefault="009E739F" w:rsidP="00A63E31">
                  <w:pPr>
                    <w:rPr>
                      <w:sz w:val="18"/>
                      <w:szCs w:val="18"/>
                    </w:rPr>
                  </w:pPr>
                  <w:r w:rsidRPr="00180388">
                    <w:rPr>
                      <w:sz w:val="18"/>
                      <w:szCs w:val="18"/>
                    </w:rPr>
                    <w:t>2006</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35</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2.5</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17</w:t>
                  </w:r>
                </w:p>
              </w:tc>
              <w:tc>
                <w:tcPr>
                  <w:tcW w:w="1432" w:type="dxa"/>
                  <w:tcBorders>
                    <w:top w:val="nil"/>
                    <w:bottom w:val="nil"/>
                  </w:tcBorders>
                  <w:shd w:val="clear" w:color="auto" w:fill="auto"/>
                </w:tcPr>
                <w:p w:rsidR="009E739F" w:rsidRPr="00180388" w:rsidRDefault="009E739F" w:rsidP="00A63E31">
                  <w:pPr>
                    <w:tabs>
                      <w:tab w:val="left" w:pos="940"/>
                    </w:tabs>
                    <w:ind w:right="383"/>
                    <w:jc w:val="right"/>
                    <w:rPr>
                      <w:b/>
                      <w:sz w:val="18"/>
                      <w:szCs w:val="18"/>
                    </w:rPr>
                  </w:pPr>
                  <w:r w:rsidRPr="00180388">
                    <w:rPr>
                      <w:sz w:val="18"/>
                      <w:szCs w:val="18"/>
                    </w:rPr>
                    <w:t>14.2</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23</w:t>
                  </w:r>
                </w:p>
              </w:tc>
              <w:tc>
                <w:tcPr>
                  <w:tcW w:w="1550" w:type="dxa"/>
                  <w:tcBorders>
                    <w:top w:val="nil"/>
                    <w:bottom w:val="nil"/>
                  </w:tcBorders>
                  <w:shd w:val="clear" w:color="auto" w:fill="auto"/>
                </w:tcPr>
                <w:p w:rsidR="009E739F" w:rsidRPr="00180388" w:rsidRDefault="009E739F" w:rsidP="00A63E31">
                  <w:pPr>
                    <w:tabs>
                      <w:tab w:val="left" w:pos="940"/>
                    </w:tabs>
                    <w:ind w:right="383"/>
                    <w:jc w:val="right"/>
                    <w:rPr>
                      <w:b/>
                      <w:sz w:val="18"/>
                      <w:szCs w:val="18"/>
                    </w:rPr>
                  </w:pPr>
                  <w:r w:rsidRPr="00180388">
                    <w:rPr>
                      <w:sz w:val="18"/>
                      <w:szCs w:val="18"/>
                    </w:rPr>
                    <w:t>12.9</w:t>
                  </w:r>
                </w:p>
              </w:tc>
            </w:tr>
            <w:tr w:rsidR="009E739F" w:rsidTr="00A63E31">
              <w:trPr>
                <w:trHeight w:val="234"/>
              </w:trPr>
              <w:tc>
                <w:tcPr>
                  <w:tcW w:w="1432" w:type="dxa"/>
                  <w:tcBorders>
                    <w:top w:val="nil"/>
                    <w:bottom w:val="nil"/>
                  </w:tcBorders>
                  <w:shd w:val="clear" w:color="auto" w:fill="auto"/>
                </w:tcPr>
                <w:p w:rsidR="009E739F" w:rsidRPr="00180388" w:rsidRDefault="009E739F" w:rsidP="00A63E31">
                  <w:pPr>
                    <w:rPr>
                      <w:sz w:val="18"/>
                      <w:szCs w:val="18"/>
                    </w:rPr>
                  </w:pPr>
                  <w:r w:rsidRPr="00180388">
                    <w:rPr>
                      <w:sz w:val="18"/>
                      <w:szCs w:val="18"/>
                    </w:rPr>
                    <w:t>2007</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16</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1.2</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11</w:t>
                  </w:r>
                </w:p>
              </w:tc>
              <w:tc>
                <w:tcPr>
                  <w:tcW w:w="1432" w:type="dxa"/>
                  <w:tcBorders>
                    <w:top w:val="nil"/>
                    <w:bottom w:val="nil"/>
                  </w:tcBorders>
                  <w:shd w:val="clear" w:color="auto" w:fill="auto"/>
                </w:tcPr>
                <w:p w:rsidR="009E739F" w:rsidRPr="00180388" w:rsidRDefault="009E739F" w:rsidP="00A63E31">
                  <w:pPr>
                    <w:tabs>
                      <w:tab w:val="left" w:pos="940"/>
                    </w:tabs>
                    <w:ind w:right="383"/>
                    <w:jc w:val="right"/>
                    <w:rPr>
                      <w:b/>
                      <w:sz w:val="18"/>
                      <w:szCs w:val="18"/>
                    </w:rPr>
                  </w:pPr>
                  <w:r w:rsidRPr="00180388">
                    <w:rPr>
                      <w:sz w:val="18"/>
                      <w:szCs w:val="18"/>
                    </w:rPr>
                    <w:t>9.1</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12</w:t>
                  </w:r>
                </w:p>
              </w:tc>
              <w:tc>
                <w:tcPr>
                  <w:tcW w:w="1550" w:type="dxa"/>
                  <w:tcBorders>
                    <w:top w:val="nil"/>
                    <w:bottom w:val="nil"/>
                  </w:tcBorders>
                  <w:shd w:val="clear" w:color="auto" w:fill="auto"/>
                </w:tcPr>
                <w:p w:rsidR="009E739F" w:rsidRPr="00180388" w:rsidRDefault="009E739F" w:rsidP="00A63E31">
                  <w:pPr>
                    <w:tabs>
                      <w:tab w:val="left" w:pos="940"/>
                    </w:tabs>
                    <w:ind w:right="383"/>
                    <w:jc w:val="right"/>
                    <w:rPr>
                      <w:b/>
                      <w:sz w:val="18"/>
                      <w:szCs w:val="18"/>
                    </w:rPr>
                  </w:pPr>
                  <w:r w:rsidRPr="00180388">
                    <w:rPr>
                      <w:sz w:val="18"/>
                      <w:szCs w:val="18"/>
                    </w:rPr>
                    <w:t>6.6</w:t>
                  </w:r>
                </w:p>
              </w:tc>
            </w:tr>
            <w:tr w:rsidR="009E739F" w:rsidTr="00A63E31">
              <w:trPr>
                <w:trHeight w:val="234"/>
              </w:trPr>
              <w:tc>
                <w:tcPr>
                  <w:tcW w:w="1432" w:type="dxa"/>
                  <w:tcBorders>
                    <w:top w:val="nil"/>
                    <w:bottom w:val="nil"/>
                  </w:tcBorders>
                  <w:shd w:val="clear" w:color="auto" w:fill="auto"/>
                </w:tcPr>
                <w:p w:rsidR="009E739F" w:rsidRPr="00180388" w:rsidRDefault="009E739F" w:rsidP="00A63E31">
                  <w:pPr>
                    <w:rPr>
                      <w:sz w:val="18"/>
                      <w:szCs w:val="18"/>
                    </w:rPr>
                  </w:pPr>
                  <w:r w:rsidRPr="00180388">
                    <w:rPr>
                      <w:sz w:val="18"/>
                      <w:szCs w:val="18"/>
                    </w:rPr>
                    <w:t>2008</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180388">
                    <w:rPr>
                      <w:snapToGrid w:val="0"/>
                      <w:color w:val="000000"/>
                      <w:sz w:val="18"/>
                      <w:szCs w:val="18"/>
                    </w:rPr>
                    <w:t>19</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180388">
                    <w:rPr>
                      <w:snapToGrid w:val="0"/>
                      <w:color w:val="000000"/>
                      <w:sz w:val="18"/>
                      <w:szCs w:val="18"/>
                    </w:rPr>
                    <w:t>1.4</w:t>
                  </w:r>
                </w:p>
              </w:tc>
              <w:tc>
                <w:tcPr>
                  <w:tcW w:w="1432" w:type="dxa"/>
                  <w:tcBorders>
                    <w:top w:val="nil"/>
                    <w:bottom w:val="nil"/>
                  </w:tcBorders>
                  <w:shd w:val="clear" w:color="auto" w:fill="auto"/>
                </w:tcPr>
                <w:p w:rsidR="009E739F" w:rsidRPr="00180388" w:rsidRDefault="009E739F" w:rsidP="00A63E31">
                  <w:pPr>
                    <w:tabs>
                      <w:tab w:val="left" w:pos="-720"/>
                      <w:tab w:val="left" w:pos="400"/>
                      <w:tab w:val="left" w:pos="94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9</w:t>
                  </w:r>
                </w:p>
              </w:tc>
              <w:tc>
                <w:tcPr>
                  <w:tcW w:w="1432" w:type="dxa"/>
                  <w:tcBorders>
                    <w:top w:val="nil"/>
                    <w:bottom w:val="nil"/>
                  </w:tcBorders>
                  <w:shd w:val="clear" w:color="auto" w:fill="auto"/>
                </w:tcPr>
                <w:p w:rsidR="009E739F" w:rsidRPr="00180388" w:rsidRDefault="009E739F" w:rsidP="00A63E31">
                  <w:pPr>
                    <w:tabs>
                      <w:tab w:val="left" w:pos="940"/>
                    </w:tabs>
                    <w:ind w:right="383"/>
                    <w:jc w:val="right"/>
                    <w:rPr>
                      <w:b/>
                      <w:sz w:val="18"/>
                      <w:szCs w:val="18"/>
                    </w:rPr>
                  </w:pPr>
                  <w:r w:rsidRPr="00180388">
                    <w:rPr>
                      <w:sz w:val="18"/>
                      <w:szCs w:val="18"/>
                    </w:rPr>
                    <w:t>7.4</w:t>
                  </w:r>
                </w:p>
              </w:tc>
              <w:tc>
                <w:tcPr>
                  <w:tcW w:w="1432" w:type="dxa"/>
                  <w:tcBorders>
                    <w:top w:val="nil"/>
                    <w:bottom w:val="nil"/>
                  </w:tcBorders>
                  <w:shd w:val="clear" w:color="auto" w:fill="auto"/>
                </w:tcPr>
                <w:p w:rsidR="009E739F" w:rsidRPr="00180388"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180388">
                    <w:rPr>
                      <w:sz w:val="18"/>
                      <w:szCs w:val="18"/>
                    </w:rPr>
                    <w:t>8</w:t>
                  </w:r>
                </w:p>
              </w:tc>
              <w:tc>
                <w:tcPr>
                  <w:tcW w:w="1550" w:type="dxa"/>
                  <w:tcBorders>
                    <w:top w:val="nil"/>
                    <w:bottom w:val="nil"/>
                  </w:tcBorders>
                  <w:shd w:val="clear" w:color="auto" w:fill="auto"/>
                </w:tcPr>
                <w:p w:rsidR="009E739F" w:rsidRPr="00180388" w:rsidRDefault="009E739F" w:rsidP="00A63E31">
                  <w:pPr>
                    <w:tabs>
                      <w:tab w:val="left" w:pos="940"/>
                    </w:tabs>
                    <w:ind w:right="383"/>
                    <w:jc w:val="right"/>
                    <w:rPr>
                      <w:b/>
                      <w:sz w:val="18"/>
                      <w:szCs w:val="18"/>
                    </w:rPr>
                  </w:pPr>
                  <w:r w:rsidRPr="00180388">
                    <w:rPr>
                      <w:sz w:val="18"/>
                      <w:szCs w:val="18"/>
                    </w:rPr>
                    <w:t>4.3</w:t>
                  </w:r>
                </w:p>
              </w:tc>
            </w:tr>
            <w:tr w:rsidR="009E739F" w:rsidTr="00A63E31">
              <w:trPr>
                <w:trHeight w:val="250"/>
              </w:trPr>
              <w:tc>
                <w:tcPr>
                  <w:tcW w:w="1432" w:type="dxa"/>
                  <w:tcBorders>
                    <w:top w:val="nil"/>
                    <w:bottom w:val="nil"/>
                  </w:tcBorders>
                  <w:shd w:val="clear" w:color="auto" w:fill="auto"/>
                </w:tcPr>
                <w:p w:rsidR="009E739F" w:rsidRPr="00180388" w:rsidRDefault="009E739F" w:rsidP="00A63E31">
                  <w:pPr>
                    <w:rPr>
                      <w:sz w:val="18"/>
                      <w:szCs w:val="18"/>
                    </w:rPr>
                  </w:pPr>
                  <w:r w:rsidRPr="00180388">
                    <w:rPr>
                      <w:sz w:val="18"/>
                      <w:szCs w:val="18"/>
                    </w:rPr>
                    <w:t>2009</w:t>
                  </w:r>
                </w:p>
              </w:tc>
              <w:tc>
                <w:tcPr>
                  <w:tcW w:w="1432" w:type="dxa"/>
                  <w:tcBorders>
                    <w:top w:val="nil"/>
                    <w:bottom w:val="nil"/>
                  </w:tcBorders>
                  <w:shd w:val="clear" w:color="auto" w:fill="auto"/>
                </w:tcPr>
                <w:p w:rsidR="009E739F" w:rsidRPr="00180388" w:rsidRDefault="009E739F" w:rsidP="00A63E31">
                  <w:pPr>
                    <w:ind w:right="270"/>
                    <w:jc w:val="right"/>
                    <w:rPr>
                      <w:rFonts w:cs="Arial"/>
                      <w:sz w:val="18"/>
                      <w:szCs w:val="18"/>
                    </w:rPr>
                  </w:pPr>
                  <w:r w:rsidRPr="00180388">
                    <w:rPr>
                      <w:rFonts w:cs="Arial"/>
                      <w:sz w:val="18"/>
                      <w:szCs w:val="18"/>
                    </w:rPr>
                    <w:t>11</w:t>
                  </w:r>
                </w:p>
              </w:tc>
              <w:tc>
                <w:tcPr>
                  <w:tcW w:w="1432" w:type="dxa"/>
                  <w:tcBorders>
                    <w:top w:val="nil"/>
                    <w:bottom w:val="nil"/>
                  </w:tcBorders>
                  <w:shd w:val="clear" w:color="auto" w:fill="auto"/>
                </w:tcPr>
                <w:p w:rsidR="009E739F" w:rsidRPr="00180388" w:rsidRDefault="009E739F" w:rsidP="00A63E31">
                  <w:pPr>
                    <w:ind w:right="270"/>
                    <w:jc w:val="right"/>
                    <w:rPr>
                      <w:rFonts w:cs="Arial"/>
                      <w:sz w:val="18"/>
                      <w:szCs w:val="18"/>
                    </w:rPr>
                  </w:pPr>
                  <w:r w:rsidRPr="00180388">
                    <w:rPr>
                      <w:rFonts w:cs="Arial"/>
                      <w:sz w:val="18"/>
                      <w:szCs w:val="18"/>
                    </w:rPr>
                    <w:t>0.8</w:t>
                  </w:r>
                </w:p>
              </w:tc>
              <w:tc>
                <w:tcPr>
                  <w:tcW w:w="1432" w:type="dxa"/>
                  <w:tcBorders>
                    <w:top w:val="nil"/>
                    <w:bottom w:val="nil"/>
                  </w:tcBorders>
                  <w:shd w:val="clear" w:color="auto" w:fill="auto"/>
                </w:tcPr>
                <w:p w:rsidR="009E739F" w:rsidRPr="00180388" w:rsidRDefault="009E739F" w:rsidP="00A63E31">
                  <w:pPr>
                    <w:ind w:right="378"/>
                    <w:jc w:val="right"/>
                    <w:rPr>
                      <w:rFonts w:cs="Arial"/>
                      <w:sz w:val="18"/>
                      <w:szCs w:val="18"/>
                    </w:rPr>
                  </w:pPr>
                  <w:r w:rsidRPr="00180388">
                    <w:rPr>
                      <w:rFonts w:cs="Arial"/>
                      <w:sz w:val="18"/>
                      <w:szCs w:val="18"/>
                    </w:rPr>
                    <w:t>7</w:t>
                  </w:r>
                </w:p>
              </w:tc>
              <w:tc>
                <w:tcPr>
                  <w:tcW w:w="1432" w:type="dxa"/>
                  <w:tcBorders>
                    <w:top w:val="nil"/>
                    <w:bottom w:val="nil"/>
                  </w:tcBorders>
                  <w:shd w:val="clear" w:color="auto" w:fill="auto"/>
                </w:tcPr>
                <w:p w:rsidR="009E739F" w:rsidRPr="00180388" w:rsidRDefault="009E739F" w:rsidP="00A63E31">
                  <w:pPr>
                    <w:ind w:right="378"/>
                    <w:jc w:val="right"/>
                    <w:rPr>
                      <w:rFonts w:cs="Arial"/>
                      <w:sz w:val="18"/>
                      <w:szCs w:val="18"/>
                    </w:rPr>
                  </w:pPr>
                  <w:r w:rsidRPr="00180388">
                    <w:rPr>
                      <w:rFonts w:cs="Arial"/>
                      <w:sz w:val="18"/>
                      <w:szCs w:val="18"/>
                    </w:rPr>
                    <w:t>5.7</w:t>
                  </w:r>
                </w:p>
              </w:tc>
              <w:tc>
                <w:tcPr>
                  <w:tcW w:w="1432" w:type="dxa"/>
                  <w:tcBorders>
                    <w:top w:val="nil"/>
                    <w:bottom w:val="nil"/>
                  </w:tcBorders>
                  <w:shd w:val="clear" w:color="auto" w:fill="auto"/>
                </w:tcPr>
                <w:p w:rsidR="009E739F" w:rsidRPr="00180388" w:rsidRDefault="009E739F" w:rsidP="00A63E31">
                  <w:pPr>
                    <w:tabs>
                      <w:tab w:val="left" w:pos="1017"/>
                    </w:tabs>
                    <w:ind w:right="383"/>
                    <w:jc w:val="right"/>
                    <w:rPr>
                      <w:rFonts w:cs="Arial"/>
                      <w:sz w:val="18"/>
                      <w:szCs w:val="18"/>
                    </w:rPr>
                  </w:pPr>
                  <w:r w:rsidRPr="00180388">
                    <w:rPr>
                      <w:rFonts w:cs="Arial"/>
                      <w:sz w:val="18"/>
                      <w:szCs w:val="18"/>
                    </w:rPr>
                    <w:t>12</w:t>
                  </w:r>
                </w:p>
              </w:tc>
              <w:tc>
                <w:tcPr>
                  <w:tcW w:w="1550" w:type="dxa"/>
                  <w:tcBorders>
                    <w:top w:val="nil"/>
                    <w:bottom w:val="nil"/>
                  </w:tcBorders>
                  <w:shd w:val="clear" w:color="auto" w:fill="auto"/>
                </w:tcPr>
                <w:p w:rsidR="009E739F" w:rsidRPr="00180388" w:rsidRDefault="009E739F" w:rsidP="00A63E31">
                  <w:pPr>
                    <w:ind w:right="383"/>
                    <w:jc w:val="right"/>
                    <w:rPr>
                      <w:rFonts w:cs="Arial"/>
                      <w:sz w:val="18"/>
                      <w:szCs w:val="18"/>
                    </w:rPr>
                  </w:pPr>
                  <w:r w:rsidRPr="00180388">
                    <w:rPr>
                      <w:rFonts w:cs="Arial"/>
                      <w:sz w:val="18"/>
                      <w:szCs w:val="18"/>
                    </w:rPr>
                    <w:t>6.3</w:t>
                  </w:r>
                </w:p>
              </w:tc>
            </w:tr>
            <w:tr w:rsidR="009E739F" w:rsidTr="00A63E31">
              <w:trPr>
                <w:trHeight w:val="234"/>
              </w:trPr>
              <w:tc>
                <w:tcPr>
                  <w:tcW w:w="1432" w:type="dxa"/>
                  <w:tcBorders>
                    <w:top w:val="nil"/>
                    <w:bottom w:val="nil"/>
                  </w:tcBorders>
                  <w:shd w:val="clear" w:color="auto" w:fill="auto"/>
                </w:tcPr>
                <w:p w:rsidR="009E739F" w:rsidRPr="00180388" w:rsidRDefault="009E739F" w:rsidP="00A63E31">
                  <w:pPr>
                    <w:rPr>
                      <w:sz w:val="18"/>
                      <w:szCs w:val="18"/>
                    </w:rPr>
                  </w:pPr>
                  <w:r w:rsidRPr="00180388">
                    <w:rPr>
                      <w:sz w:val="18"/>
                      <w:szCs w:val="18"/>
                    </w:rPr>
                    <w:t>2010</w:t>
                  </w:r>
                </w:p>
              </w:tc>
              <w:tc>
                <w:tcPr>
                  <w:tcW w:w="1432" w:type="dxa"/>
                  <w:tcBorders>
                    <w:top w:val="nil"/>
                    <w:bottom w:val="nil"/>
                  </w:tcBorders>
                  <w:shd w:val="clear" w:color="auto" w:fill="auto"/>
                </w:tcPr>
                <w:p w:rsidR="009E739F" w:rsidRPr="00180388" w:rsidRDefault="009E739F" w:rsidP="00A63E31">
                  <w:pPr>
                    <w:ind w:right="270"/>
                    <w:jc w:val="right"/>
                    <w:rPr>
                      <w:rFonts w:cs="Arial"/>
                      <w:sz w:val="18"/>
                      <w:szCs w:val="18"/>
                    </w:rPr>
                  </w:pPr>
                  <w:r w:rsidRPr="00180388">
                    <w:rPr>
                      <w:rFonts w:cs="Arial"/>
                      <w:sz w:val="18"/>
                      <w:szCs w:val="18"/>
                    </w:rPr>
                    <w:t>9</w:t>
                  </w:r>
                </w:p>
              </w:tc>
              <w:tc>
                <w:tcPr>
                  <w:tcW w:w="1432" w:type="dxa"/>
                  <w:tcBorders>
                    <w:top w:val="nil"/>
                    <w:bottom w:val="nil"/>
                  </w:tcBorders>
                  <w:shd w:val="clear" w:color="auto" w:fill="auto"/>
                </w:tcPr>
                <w:p w:rsidR="009E739F" w:rsidRPr="00180388" w:rsidRDefault="009E739F" w:rsidP="00A63E31">
                  <w:pPr>
                    <w:ind w:right="270"/>
                    <w:jc w:val="right"/>
                    <w:rPr>
                      <w:rFonts w:cs="Arial"/>
                      <w:sz w:val="18"/>
                      <w:szCs w:val="18"/>
                    </w:rPr>
                  </w:pPr>
                  <w:r w:rsidRPr="00180388">
                    <w:rPr>
                      <w:rFonts w:cs="Arial"/>
                      <w:sz w:val="18"/>
                      <w:szCs w:val="18"/>
                    </w:rPr>
                    <w:t>0.7</w:t>
                  </w:r>
                </w:p>
              </w:tc>
              <w:tc>
                <w:tcPr>
                  <w:tcW w:w="1432" w:type="dxa"/>
                  <w:tcBorders>
                    <w:top w:val="nil"/>
                    <w:bottom w:val="nil"/>
                  </w:tcBorders>
                  <w:shd w:val="clear" w:color="auto" w:fill="auto"/>
                </w:tcPr>
                <w:p w:rsidR="009E739F" w:rsidRPr="00180388" w:rsidRDefault="009E739F" w:rsidP="00A63E31">
                  <w:pPr>
                    <w:ind w:right="378"/>
                    <w:jc w:val="right"/>
                    <w:rPr>
                      <w:rFonts w:cs="Arial"/>
                      <w:sz w:val="18"/>
                      <w:szCs w:val="18"/>
                    </w:rPr>
                  </w:pPr>
                  <w:r w:rsidRPr="00180388">
                    <w:rPr>
                      <w:rFonts w:cs="Arial"/>
                      <w:sz w:val="18"/>
                      <w:szCs w:val="18"/>
                    </w:rPr>
                    <w:t>6</w:t>
                  </w:r>
                </w:p>
              </w:tc>
              <w:tc>
                <w:tcPr>
                  <w:tcW w:w="1432" w:type="dxa"/>
                  <w:tcBorders>
                    <w:top w:val="nil"/>
                    <w:bottom w:val="nil"/>
                  </w:tcBorders>
                  <w:shd w:val="clear" w:color="auto" w:fill="auto"/>
                </w:tcPr>
                <w:p w:rsidR="009E739F" w:rsidRPr="00180388" w:rsidRDefault="009E739F" w:rsidP="00A63E31">
                  <w:pPr>
                    <w:ind w:right="387"/>
                    <w:jc w:val="right"/>
                    <w:rPr>
                      <w:rFonts w:cs="Arial"/>
                      <w:sz w:val="18"/>
                      <w:szCs w:val="18"/>
                    </w:rPr>
                  </w:pPr>
                  <w:r w:rsidRPr="00180388">
                    <w:rPr>
                      <w:rFonts w:cs="Arial"/>
                      <w:sz w:val="18"/>
                      <w:szCs w:val="18"/>
                    </w:rPr>
                    <w:t>4.7</w:t>
                  </w:r>
                </w:p>
              </w:tc>
              <w:tc>
                <w:tcPr>
                  <w:tcW w:w="1432" w:type="dxa"/>
                  <w:tcBorders>
                    <w:top w:val="nil"/>
                    <w:bottom w:val="nil"/>
                  </w:tcBorders>
                  <w:shd w:val="clear" w:color="auto" w:fill="auto"/>
                </w:tcPr>
                <w:p w:rsidR="009E739F" w:rsidRPr="00180388" w:rsidRDefault="009E739F" w:rsidP="00A63E31">
                  <w:pPr>
                    <w:tabs>
                      <w:tab w:val="left" w:pos="1017"/>
                    </w:tabs>
                    <w:ind w:right="383"/>
                    <w:jc w:val="right"/>
                    <w:rPr>
                      <w:rFonts w:cs="Arial"/>
                      <w:sz w:val="18"/>
                      <w:szCs w:val="18"/>
                    </w:rPr>
                  </w:pPr>
                  <w:r w:rsidRPr="00180388">
                    <w:rPr>
                      <w:rFonts w:cs="Arial"/>
                      <w:sz w:val="18"/>
                      <w:szCs w:val="18"/>
                    </w:rPr>
                    <w:t>12</w:t>
                  </w:r>
                </w:p>
              </w:tc>
              <w:tc>
                <w:tcPr>
                  <w:tcW w:w="1550" w:type="dxa"/>
                  <w:tcBorders>
                    <w:top w:val="nil"/>
                    <w:bottom w:val="nil"/>
                  </w:tcBorders>
                  <w:shd w:val="clear" w:color="auto" w:fill="auto"/>
                </w:tcPr>
                <w:p w:rsidR="009E739F" w:rsidRPr="00180388" w:rsidRDefault="009E739F" w:rsidP="00A63E31">
                  <w:pPr>
                    <w:ind w:right="383"/>
                    <w:jc w:val="right"/>
                    <w:rPr>
                      <w:rFonts w:cs="Arial"/>
                      <w:sz w:val="18"/>
                      <w:szCs w:val="18"/>
                    </w:rPr>
                  </w:pPr>
                  <w:r w:rsidRPr="00180388">
                    <w:rPr>
                      <w:rFonts w:cs="Arial"/>
                      <w:sz w:val="18"/>
                      <w:szCs w:val="18"/>
                    </w:rPr>
                    <w:t>6.1</w:t>
                  </w:r>
                </w:p>
              </w:tc>
            </w:tr>
            <w:tr w:rsidR="009E739F" w:rsidTr="00A63E31">
              <w:trPr>
                <w:trHeight w:val="250"/>
              </w:trPr>
              <w:tc>
                <w:tcPr>
                  <w:tcW w:w="1432" w:type="dxa"/>
                  <w:tcBorders>
                    <w:top w:val="nil"/>
                    <w:bottom w:val="nil"/>
                  </w:tcBorders>
                  <w:shd w:val="clear" w:color="auto" w:fill="auto"/>
                </w:tcPr>
                <w:p w:rsidR="009E739F" w:rsidRPr="00180388" w:rsidRDefault="009E739F" w:rsidP="00A63E31">
                  <w:pPr>
                    <w:rPr>
                      <w:sz w:val="18"/>
                      <w:szCs w:val="18"/>
                    </w:rPr>
                  </w:pPr>
                  <w:r w:rsidRPr="00180388">
                    <w:rPr>
                      <w:sz w:val="18"/>
                      <w:szCs w:val="18"/>
                    </w:rPr>
                    <w:t>2011</w:t>
                  </w:r>
                </w:p>
              </w:tc>
              <w:tc>
                <w:tcPr>
                  <w:tcW w:w="1432" w:type="dxa"/>
                  <w:tcBorders>
                    <w:top w:val="nil"/>
                    <w:bottom w:val="nil"/>
                  </w:tcBorders>
                  <w:shd w:val="clear" w:color="auto" w:fill="auto"/>
                </w:tcPr>
                <w:p w:rsidR="009E739F" w:rsidRPr="00180388" w:rsidRDefault="009E739F" w:rsidP="00A63E31">
                  <w:pPr>
                    <w:ind w:right="270"/>
                    <w:jc w:val="right"/>
                    <w:rPr>
                      <w:rFonts w:cs="Arial"/>
                      <w:sz w:val="18"/>
                      <w:szCs w:val="18"/>
                    </w:rPr>
                  </w:pPr>
                  <w:r w:rsidRPr="00180388">
                    <w:rPr>
                      <w:rFonts w:cs="Arial"/>
                      <w:sz w:val="18"/>
                      <w:szCs w:val="18"/>
                    </w:rPr>
                    <w:t>6</w:t>
                  </w:r>
                </w:p>
              </w:tc>
              <w:tc>
                <w:tcPr>
                  <w:tcW w:w="1432" w:type="dxa"/>
                  <w:tcBorders>
                    <w:top w:val="nil"/>
                    <w:bottom w:val="nil"/>
                  </w:tcBorders>
                  <w:shd w:val="clear" w:color="auto" w:fill="auto"/>
                </w:tcPr>
                <w:p w:rsidR="009E739F" w:rsidRPr="00180388" w:rsidRDefault="009E739F" w:rsidP="00A63E31">
                  <w:pPr>
                    <w:ind w:right="279"/>
                    <w:jc w:val="right"/>
                    <w:rPr>
                      <w:rFonts w:cs="Arial"/>
                      <w:sz w:val="18"/>
                      <w:szCs w:val="18"/>
                    </w:rPr>
                  </w:pPr>
                  <w:r w:rsidRPr="00180388">
                    <w:rPr>
                      <w:rFonts w:cs="Arial"/>
                      <w:sz w:val="18"/>
                      <w:szCs w:val="18"/>
                    </w:rPr>
                    <w:t>0.5</w:t>
                  </w:r>
                </w:p>
              </w:tc>
              <w:tc>
                <w:tcPr>
                  <w:tcW w:w="1432" w:type="dxa"/>
                  <w:tcBorders>
                    <w:top w:val="nil"/>
                    <w:bottom w:val="nil"/>
                  </w:tcBorders>
                  <w:shd w:val="clear" w:color="auto" w:fill="auto"/>
                </w:tcPr>
                <w:p w:rsidR="009E739F" w:rsidRPr="00180388" w:rsidRDefault="009E739F" w:rsidP="00A63E31">
                  <w:pPr>
                    <w:ind w:right="378"/>
                    <w:jc w:val="right"/>
                    <w:rPr>
                      <w:rFonts w:cs="Arial"/>
                      <w:sz w:val="18"/>
                      <w:szCs w:val="18"/>
                    </w:rPr>
                  </w:pPr>
                  <w:r w:rsidRPr="00180388">
                    <w:rPr>
                      <w:rFonts w:cs="Arial"/>
                      <w:sz w:val="18"/>
                      <w:szCs w:val="18"/>
                    </w:rPr>
                    <w:t>7</w:t>
                  </w:r>
                </w:p>
              </w:tc>
              <w:tc>
                <w:tcPr>
                  <w:tcW w:w="1432" w:type="dxa"/>
                  <w:tcBorders>
                    <w:top w:val="nil"/>
                    <w:bottom w:val="nil"/>
                  </w:tcBorders>
                  <w:shd w:val="clear" w:color="auto" w:fill="auto"/>
                </w:tcPr>
                <w:p w:rsidR="009E739F" w:rsidRPr="00180388" w:rsidRDefault="009E739F" w:rsidP="00A63E31">
                  <w:pPr>
                    <w:ind w:right="387"/>
                    <w:jc w:val="right"/>
                    <w:rPr>
                      <w:rFonts w:cs="Arial"/>
                      <w:sz w:val="18"/>
                      <w:szCs w:val="18"/>
                    </w:rPr>
                  </w:pPr>
                  <w:r w:rsidRPr="00180388">
                    <w:rPr>
                      <w:rFonts w:cs="Arial"/>
                      <w:sz w:val="18"/>
                      <w:szCs w:val="18"/>
                    </w:rPr>
                    <w:t>5.4</w:t>
                  </w:r>
                </w:p>
              </w:tc>
              <w:tc>
                <w:tcPr>
                  <w:tcW w:w="1432" w:type="dxa"/>
                  <w:tcBorders>
                    <w:top w:val="nil"/>
                    <w:bottom w:val="nil"/>
                  </w:tcBorders>
                  <w:shd w:val="clear" w:color="auto" w:fill="auto"/>
                </w:tcPr>
                <w:p w:rsidR="009E739F" w:rsidRPr="00180388" w:rsidRDefault="009E739F" w:rsidP="00A63E31">
                  <w:pPr>
                    <w:tabs>
                      <w:tab w:val="left" w:pos="1017"/>
                    </w:tabs>
                    <w:ind w:right="383"/>
                    <w:jc w:val="right"/>
                    <w:rPr>
                      <w:rFonts w:cs="Arial"/>
                      <w:sz w:val="18"/>
                      <w:szCs w:val="18"/>
                    </w:rPr>
                  </w:pPr>
                  <w:r w:rsidRPr="00180388">
                    <w:rPr>
                      <w:rFonts w:cs="Arial"/>
                      <w:sz w:val="18"/>
                      <w:szCs w:val="18"/>
                    </w:rPr>
                    <w:t>7</w:t>
                  </w:r>
                </w:p>
              </w:tc>
              <w:tc>
                <w:tcPr>
                  <w:tcW w:w="1550" w:type="dxa"/>
                  <w:tcBorders>
                    <w:top w:val="nil"/>
                    <w:bottom w:val="nil"/>
                  </w:tcBorders>
                  <w:shd w:val="clear" w:color="auto" w:fill="auto"/>
                </w:tcPr>
                <w:p w:rsidR="009E739F" w:rsidRPr="00180388" w:rsidRDefault="009E739F" w:rsidP="00A63E31">
                  <w:pPr>
                    <w:ind w:right="383"/>
                    <w:jc w:val="right"/>
                    <w:rPr>
                      <w:rFonts w:cs="Arial"/>
                      <w:sz w:val="18"/>
                      <w:szCs w:val="18"/>
                    </w:rPr>
                  </w:pPr>
                  <w:r w:rsidRPr="00180388">
                    <w:rPr>
                      <w:rFonts w:cs="Arial"/>
                      <w:sz w:val="18"/>
                      <w:szCs w:val="18"/>
                    </w:rPr>
                    <w:t>3.4</w:t>
                  </w:r>
                </w:p>
              </w:tc>
            </w:tr>
            <w:tr w:rsidR="009E739F" w:rsidTr="00A63E31">
              <w:trPr>
                <w:trHeight w:val="234"/>
              </w:trPr>
              <w:tc>
                <w:tcPr>
                  <w:tcW w:w="1432" w:type="dxa"/>
                  <w:tcBorders>
                    <w:top w:val="nil"/>
                    <w:bottom w:val="nil"/>
                  </w:tcBorders>
                  <w:shd w:val="clear" w:color="auto" w:fill="auto"/>
                </w:tcPr>
                <w:p w:rsidR="009E739F" w:rsidRPr="00180388" w:rsidRDefault="009E739F" w:rsidP="00A63E31">
                  <w:pPr>
                    <w:rPr>
                      <w:sz w:val="18"/>
                      <w:szCs w:val="18"/>
                    </w:rPr>
                  </w:pPr>
                  <w:r w:rsidRPr="00180388">
                    <w:rPr>
                      <w:sz w:val="18"/>
                      <w:szCs w:val="18"/>
                    </w:rPr>
                    <w:t>2012</w:t>
                  </w:r>
                </w:p>
              </w:tc>
              <w:tc>
                <w:tcPr>
                  <w:tcW w:w="1432" w:type="dxa"/>
                  <w:tcBorders>
                    <w:top w:val="nil"/>
                    <w:bottom w:val="nil"/>
                  </w:tcBorders>
                  <w:shd w:val="clear" w:color="auto" w:fill="auto"/>
                </w:tcPr>
                <w:p w:rsidR="009E739F" w:rsidRPr="00180388" w:rsidRDefault="009E739F" w:rsidP="00A63E31">
                  <w:pPr>
                    <w:ind w:right="270"/>
                    <w:jc w:val="right"/>
                    <w:rPr>
                      <w:rFonts w:cs="Arial"/>
                      <w:sz w:val="18"/>
                      <w:szCs w:val="18"/>
                    </w:rPr>
                  </w:pPr>
                  <w:r w:rsidRPr="00180388">
                    <w:rPr>
                      <w:rFonts w:cs="Arial"/>
                      <w:sz w:val="18"/>
                      <w:szCs w:val="18"/>
                    </w:rPr>
                    <w:t>6</w:t>
                  </w:r>
                </w:p>
              </w:tc>
              <w:tc>
                <w:tcPr>
                  <w:tcW w:w="1432" w:type="dxa"/>
                  <w:tcBorders>
                    <w:top w:val="nil"/>
                    <w:bottom w:val="nil"/>
                  </w:tcBorders>
                  <w:shd w:val="clear" w:color="auto" w:fill="auto"/>
                </w:tcPr>
                <w:p w:rsidR="009E739F" w:rsidRPr="00180388" w:rsidRDefault="009E739F" w:rsidP="00A63E31">
                  <w:pPr>
                    <w:ind w:right="270"/>
                    <w:jc w:val="right"/>
                    <w:rPr>
                      <w:rFonts w:cs="Arial"/>
                      <w:sz w:val="18"/>
                      <w:szCs w:val="18"/>
                    </w:rPr>
                  </w:pPr>
                  <w:r w:rsidRPr="00180388">
                    <w:rPr>
                      <w:rFonts w:cs="Arial"/>
                      <w:sz w:val="18"/>
                      <w:szCs w:val="18"/>
                    </w:rPr>
                    <w:t>0.5</w:t>
                  </w:r>
                </w:p>
              </w:tc>
              <w:tc>
                <w:tcPr>
                  <w:tcW w:w="1432" w:type="dxa"/>
                  <w:tcBorders>
                    <w:top w:val="nil"/>
                    <w:bottom w:val="nil"/>
                  </w:tcBorders>
                  <w:shd w:val="clear" w:color="auto" w:fill="auto"/>
                </w:tcPr>
                <w:p w:rsidR="009E739F" w:rsidRPr="00180388" w:rsidRDefault="009E739F" w:rsidP="00A63E31">
                  <w:pPr>
                    <w:ind w:right="378"/>
                    <w:jc w:val="right"/>
                    <w:rPr>
                      <w:rFonts w:cs="Arial"/>
                      <w:sz w:val="18"/>
                      <w:szCs w:val="18"/>
                    </w:rPr>
                  </w:pPr>
                  <w:r w:rsidRPr="00180388">
                    <w:rPr>
                      <w:rFonts w:cs="Arial"/>
                      <w:sz w:val="18"/>
                      <w:szCs w:val="18"/>
                    </w:rPr>
                    <w:t>3</w:t>
                  </w:r>
                </w:p>
              </w:tc>
              <w:tc>
                <w:tcPr>
                  <w:tcW w:w="1432" w:type="dxa"/>
                  <w:tcBorders>
                    <w:top w:val="nil"/>
                    <w:bottom w:val="nil"/>
                  </w:tcBorders>
                  <w:shd w:val="clear" w:color="auto" w:fill="auto"/>
                </w:tcPr>
                <w:p w:rsidR="009E739F" w:rsidRPr="00180388" w:rsidRDefault="009E739F" w:rsidP="00A63E31">
                  <w:pPr>
                    <w:ind w:right="387"/>
                    <w:jc w:val="right"/>
                    <w:rPr>
                      <w:rFonts w:cs="Arial"/>
                      <w:sz w:val="18"/>
                      <w:szCs w:val="18"/>
                    </w:rPr>
                  </w:pPr>
                  <w:r w:rsidRPr="00180388">
                    <w:rPr>
                      <w:sz w:val="18"/>
                      <w:szCs w:val="18"/>
                    </w:rPr>
                    <w:t>--</w:t>
                  </w:r>
                  <w:r w:rsidRPr="00180388">
                    <w:rPr>
                      <w:sz w:val="18"/>
                      <w:szCs w:val="18"/>
                      <w:vertAlign w:val="superscript"/>
                    </w:rPr>
                    <w:t>4</w:t>
                  </w:r>
                </w:p>
              </w:tc>
              <w:tc>
                <w:tcPr>
                  <w:tcW w:w="1432" w:type="dxa"/>
                  <w:tcBorders>
                    <w:top w:val="nil"/>
                    <w:bottom w:val="nil"/>
                  </w:tcBorders>
                  <w:shd w:val="clear" w:color="auto" w:fill="auto"/>
                </w:tcPr>
                <w:p w:rsidR="009E739F" w:rsidRPr="00180388" w:rsidRDefault="009E739F" w:rsidP="00A63E31">
                  <w:pPr>
                    <w:ind w:right="396"/>
                    <w:jc w:val="right"/>
                    <w:rPr>
                      <w:rFonts w:cs="Arial"/>
                      <w:sz w:val="18"/>
                      <w:szCs w:val="18"/>
                    </w:rPr>
                  </w:pPr>
                  <w:r w:rsidRPr="00180388">
                    <w:rPr>
                      <w:rFonts w:cs="Arial"/>
                      <w:sz w:val="18"/>
                      <w:szCs w:val="18"/>
                    </w:rPr>
                    <w:t>9</w:t>
                  </w:r>
                </w:p>
              </w:tc>
              <w:tc>
                <w:tcPr>
                  <w:tcW w:w="1550" w:type="dxa"/>
                  <w:tcBorders>
                    <w:top w:val="nil"/>
                    <w:bottom w:val="nil"/>
                  </w:tcBorders>
                  <w:shd w:val="clear" w:color="auto" w:fill="auto"/>
                </w:tcPr>
                <w:p w:rsidR="009E739F" w:rsidRPr="00180388" w:rsidRDefault="009E739F" w:rsidP="00A63E31">
                  <w:pPr>
                    <w:ind w:right="383"/>
                    <w:jc w:val="right"/>
                    <w:rPr>
                      <w:rFonts w:cs="Arial"/>
                      <w:sz w:val="18"/>
                      <w:szCs w:val="18"/>
                    </w:rPr>
                  </w:pPr>
                  <w:r w:rsidRPr="00180388">
                    <w:rPr>
                      <w:rFonts w:cs="Arial"/>
                      <w:sz w:val="18"/>
                      <w:szCs w:val="18"/>
                    </w:rPr>
                    <w:t>4.4</w:t>
                  </w:r>
                </w:p>
              </w:tc>
            </w:tr>
            <w:tr w:rsidR="009E739F" w:rsidTr="00A63E31">
              <w:trPr>
                <w:trHeight w:val="234"/>
              </w:trPr>
              <w:tc>
                <w:tcPr>
                  <w:tcW w:w="1432" w:type="dxa"/>
                  <w:tcBorders>
                    <w:top w:val="nil"/>
                    <w:bottom w:val="nil"/>
                  </w:tcBorders>
                  <w:shd w:val="clear" w:color="auto" w:fill="auto"/>
                </w:tcPr>
                <w:p w:rsidR="009E739F" w:rsidRPr="00180388" w:rsidRDefault="009E739F" w:rsidP="00A63E31">
                  <w:pPr>
                    <w:rPr>
                      <w:sz w:val="18"/>
                      <w:szCs w:val="18"/>
                    </w:rPr>
                  </w:pPr>
                  <w:r w:rsidRPr="00180388">
                    <w:rPr>
                      <w:sz w:val="18"/>
                      <w:szCs w:val="18"/>
                    </w:rPr>
                    <w:t>2013</w:t>
                  </w:r>
                </w:p>
              </w:tc>
              <w:tc>
                <w:tcPr>
                  <w:tcW w:w="1432" w:type="dxa"/>
                  <w:tcBorders>
                    <w:top w:val="nil"/>
                    <w:bottom w:val="nil"/>
                  </w:tcBorders>
                  <w:shd w:val="clear" w:color="auto" w:fill="auto"/>
                </w:tcPr>
                <w:p w:rsidR="009E739F" w:rsidRPr="00180388" w:rsidRDefault="009E739F" w:rsidP="00A63E31">
                  <w:pPr>
                    <w:ind w:right="270"/>
                    <w:jc w:val="right"/>
                    <w:rPr>
                      <w:rFonts w:cs="Arial"/>
                      <w:sz w:val="18"/>
                      <w:szCs w:val="18"/>
                    </w:rPr>
                  </w:pPr>
                  <w:r w:rsidRPr="00180388">
                    <w:rPr>
                      <w:rFonts w:cs="Arial"/>
                      <w:sz w:val="18"/>
                      <w:szCs w:val="18"/>
                    </w:rPr>
                    <w:t>1</w:t>
                  </w:r>
                </w:p>
              </w:tc>
              <w:tc>
                <w:tcPr>
                  <w:tcW w:w="1432" w:type="dxa"/>
                  <w:tcBorders>
                    <w:top w:val="nil"/>
                    <w:bottom w:val="nil"/>
                  </w:tcBorders>
                  <w:shd w:val="clear" w:color="auto" w:fill="auto"/>
                </w:tcPr>
                <w:p w:rsidR="009E739F" w:rsidRPr="00180388" w:rsidRDefault="009E739F" w:rsidP="00A63E31">
                  <w:pPr>
                    <w:ind w:right="270"/>
                    <w:jc w:val="right"/>
                    <w:rPr>
                      <w:rFonts w:cs="Arial"/>
                      <w:sz w:val="18"/>
                      <w:szCs w:val="18"/>
                    </w:rPr>
                  </w:pPr>
                  <w:r w:rsidRPr="00180388">
                    <w:rPr>
                      <w:rFonts w:cs="Arial"/>
                      <w:sz w:val="18"/>
                      <w:szCs w:val="18"/>
                    </w:rPr>
                    <w:t>--</w:t>
                  </w:r>
                  <w:r w:rsidRPr="00180388">
                    <w:rPr>
                      <w:rFonts w:cs="Arial"/>
                      <w:sz w:val="18"/>
                      <w:szCs w:val="18"/>
                      <w:vertAlign w:val="superscript"/>
                    </w:rPr>
                    <w:t>4</w:t>
                  </w:r>
                </w:p>
              </w:tc>
              <w:tc>
                <w:tcPr>
                  <w:tcW w:w="1432" w:type="dxa"/>
                  <w:tcBorders>
                    <w:top w:val="nil"/>
                    <w:bottom w:val="nil"/>
                  </w:tcBorders>
                  <w:shd w:val="clear" w:color="auto" w:fill="auto"/>
                </w:tcPr>
                <w:p w:rsidR="009E739F" w:rsidRPr="00180388" w:rsidRDefault="009E739F" w:rsidP="00A63E31">
                  <w:pPr>
                    <w:ind w:right="378"/>
                    <w:jc w:val="right"/>
                    <w:rPr>
                      <w:rFonts w:cs="Arial"/>
                      <w:sz w:val="18"/>
                      <w:szCs w:val="18"/>
                    </w:rPr>
                  </w:pPr>
                  <w:r w:rsidRPr="00180388">
                    <w:rPr>
                      <w:rFonts w:cs="Arial"/>
                      <w:sz w:val="18"/>
                      <w:szCs w:val="18"/>
                    </w:rPr>
                    <w:t>3</w:t>
                  </w:r>
                </w:p>
              </w:tc>
              <w:tc>
                <w:tcPr>
                  <w:tcW w:w="1432" w:type="dxa"/>
                  <w:tcBorders>
                    <w:top w:val="nil"/>
                    <w:bottom w:val="nil"/>
                  </w:tcBorders>
                  <w:shd w:val="clear" w:color="auto" w:fill="auto"/>
                </w:tcPr>
                <w:p w:rsidR="009E739F" w:rsidRPr="00180388" w:rsidRDefault="009E739F" w:rsidP="00A63E31">
                  <w:pPr>
                    <w:ind w:right="387"/>
                    <w:jc w:val="right"/>
                    <w:rPr>
                      <w:rFonts w:cs="Arial"/>
                      <w:sz w:val="18"/>
                      <w:szCs w:val="18"/>
                    </w:rPr>
                  </w:pPr>
                  <w:r w:rsidRPr="00180388">
                    <w:rPr>
                      <w:rFonts w:cs="Arial"/>
                      <w:sz w:val="18"/>
                      <w:szCs w:val="18"/>
                    </w:rPr>
                    <w:t>--</w:t>
                  </w:r>
                  <w:r w:rsidRPr="00180388">
                    <w:rPr>
                      <w:rFonts w:cs="Arial"/>
                      <w:sz w:val="18"/>
                      <w:szCs w:val="18"/>
                      <w:vertAlign w:val="superscript"/>
                    </w:rPr>
                    <w:t>4</w:t>
                  </w:r>
                </w:p>
              </w:tc>
              <w:tc>
                <w:tcPr>
                  <w:tcW w:w="1432" w:type="dxa"/>
                  <w:tcBorders>
                    <w:top w:val="nil"/>
                    <w:bottom w:val="nil"/>
                  </w:tcBorders>
                  <w:shd w:val="clear" w:color="auto" w:fill="auto"/>
                </w:tcPr>
                <w:p w:rsidR="009E739F" w:rsidRPr="00180388" w:rsidRDefault="009E739F" w:rsidP="00A63E31">
                  <w:pPr>
                    <w:ind w:right="396"/>
                    <w:jc w:val="right"/>
                    <w:rPr>
                      <w:rFonts w:cs="Arial"/>
                      <w:sz w:val="18"/>
                      <w:szCs w:val="18"/>
                    </w:rPr>
                  </w:pPr>
                  <w:r w:rsidRPr="00180388">
                    <w:rPr>
                      <w:rFonts w:cs="Arial"/>
                      <w:sz w:val="18"/>
                      <w:szCs w:val="18"/>
                    </w:rPr>
                    <w:t>2</w:t>
                  </w:r>
                </w:p>
              </w:tc>
              <w:tc>
                <w:tcPr>
                  <w:tcW w:w="1550" w:type="dxa"/>
                  <w:tcBorders>
                    <w:top w:val="nil"/>
                    <w:bottom w:val="nil"/>
                  </w:tcBorders>
                  <w:shd w:val="clear" w:color="auto" w:fill="auto"/>
                </w:tcPr>
                <w:p w:rsidR="009E739F" w:rsidRPr="00180388" w:rsidRDefault="009E739F" w:rsidP="00A63E31">
                  <w:pPr>
                    <w:ind w:right="383"/>
                    <w:jc w:val="right"/>
                    <w:rPr>
                      <w:rFonts w:cs="Arial"/>
                      <w:sz w:val="18"/>
                      <w:szCs w:val="18"/>
                    </w:rPr>
                  </w:pPr>
                  <w:r w:rsidRPr="00180388">
                    <w:rPr>
                      <w:rFonts w:cs="Arial"/>
                      <w:sz w:val="18"/>
                      <w:szCs w:val="18"/>
                    </w:rPr>
                    <w:t>--</w:t>
                  </w:r>
                  <w:r w:rsidRPr="00180388">
                    <w:rPr>
                      <w:rFonts w:cs="Arial"/>
                      <w:sz w:val="18"/>
                      <w:szCs w:val="18"/>
                      <w:vertAlign w:val="superscript"/>
                    </w:rPr>
                    <w:t>4</w:t>
                  </w:r>
                </w:p>
              </w:tc>
            </w:tr>
            <w:tr w:rsidR="009E739F" w:rsidTr="00A63E31">
              <w:trPr>
                <w:trHeight w:val="234"/>
              </w:trPr>
              <w:tc>
                <w:tcPr>
                  <w:tcW w:w="1432" w:type="dxa"/>
                  <w:tcBorders>
                    <w:top w:val="nil"/>
                    <w:bottom w:val="nil"/>
                  </w:tcBorders>
                  <w:shd w:val="clear" w:color="auto" w:fill="auto"/>
                </w:tcPr>
                <w:p w:rsidR="009E739F" w:rsidRPr="00180388" w:rsidRDefault="009E739F" w:rsidP="00A63E31">
                  <w:pPr>
                    <w:rPr>
                      <w:sz w:val="18"/>
                      <w:szCs w:val="18"/>
                    </w:rPr>
                  </w:pPr>
                  <w:r w:rsidRPr="00180388">
                    <w:rPr>
                      <w:sz w:val="18"/>
                      <w:szCs w:val="18"/>
                    </w:rPr>
                    <w:t>2014</w:t>
                  </w:r>
                </w:p>
              </w:tc>
              <w:tc>
                <w:tcPr>
                  <w:tcW w:w="1432" w:type="dxa"/>
                  <w:tcBorders>
                    <w:top w:val="nil"/>
                    <w:bottom w:val="nil"/>
                  </w:tcBorders>
                  <w:shd w:val="clear" w:color="auto" w:fill="auto"/>
                </w:tcPr>
                <w:p w:rsidR="009E739F" w:rsidRPr="00180388" w:rsidRDefault="009E739F" w:rsidP="00A63E31">
                  <w:pPr>
                    <w:ind w:right="270"/>
                    <w:jc w:val="right"/>
                    <w:rPr>
                      <w:rFonts w:cs="Arial"/>
                      <w:sz w:val="18"/>
                      <w:szCs w:val="18"/>
                    </w:rPr>
                  </w:pPr>
                  <w:r w:rsidRPr="00180388">
                    <w:rPr>
                      <w:rFonts w:cs="Arial"/>
                      <w:sz w:val="18"/>
                      <w:szCs w:val="18"/>
                    </w:rPr>
                    <w:t>1</w:t>
                  </w:r>
                </w:p>
              </w:tc>
              <w:tc>
                <w:tcPr>
                  <w:tcW w:w="1432" w:type="dxa"/>
                  <w:tcBorders>
                    <w:top w:val="nil"/>
                    <w:bottom w:val="nil"/>
                  </w:tcBorders>
                  <w:shd w:val="clear" w:color="auto" w:fill="auto"/>
                </w:tcPr>
                <w:p w:rsidR="009E739F" w:rsidRPr="00180388" w:rsidRDefault="009E739F" w:rsidP="00A63E31">
                  <w:pPr>
                    <w:ind w:right="270"/>
                    <w:jc w:val="right"/>
                    <w:rPr>
                      <w:rFonts w:cs="Arial"/>
                      <w:sz w:val="18"/>
                      <w:szCs w:val="18"/>
                    </w:rPr>
                  </w:pPr>
                  <w:r w:rsidRPr="00180388">
                    <w:rPr>
                      <w:rFonts w:cs="Arial"/>
                      <w:sz w:val="18"/>
                      <w:szCs w:val="18"/>
                    </w:rPr>
                    <w:t>--</w:t>
                  </w:r>
                  <w:r w:rsidRPr="00180388">
                    <w:rPr>
                      <w:rFonts w:cs="Arial"/>
                      <w:sz w:val="18"/>
                      <w:szCs w:val="18"/>
                      <w:vertAlign w:val="superscript"/>
                    </w:rPr>
                    <w:t>4</w:t>
                  </w:r>
                </w:p>
              </w:tc>
              <w:tc>
                <w:tcPr>
                  <w:tcW w:w="1432" w:type="dxa"/>
                  <w:tcBorders>
                    <w:top w:val="nil"/>
                    <w:bottom w:val="nil"/>
                  </w:tcBorders>
                  <w:shd w:val="clear" w:color="auto" w:fill="auto"/>
                  <w:vAlign w:val="bottom"/>
                </w:tcPr>
                <w:p w:rsidR="009E739F" w:rsidRPr="00180388" w:rsidRDefault="009E739F" w:rsidP="00A63E31">
                  <w:pPr>
                    <w:ind w:right="378"/>
                    <w:jc w:val="right"/>
                    <w:rPr>
                      <w:rFonts w:cs="Arial"/>
                      <w:sz w:val="18"/>
                      <w:szCs w:val="18"/>
                    </w:rPr>
                  </w:pPr>
                  <w:r w:rsidRPr="00180388">
                    <w:rPr>
                      <w:rFonts w:cs="Arial"/>
                      <w:sz w:val="18"/>
                      <w:szCs w:val="18"/>
                    </w:rPr>
                    <w:t>9</w:t>
                  </w:r>
                </w:p>
              </w:tc>
              <w:tc>
                <w:tcPr>
                  <w:tcW w:w="1432" w:type="dxa"/>
                  <w:tcBorders>
                    <w:top w:val="nil"/>
                    <w:bottom w:val="nil"/>
                  </w:tcBorders>
                  <w:shd w:val="clear" w:color="auto" w:fill="auto"/>
                  <w:vAlign w:val="bottom"/>
                </w:tcPr>
                <w:p w:rsidR="009E739F" w:rsidRPr="00180388" w:rsidRDefault="009E739F" w:rsidP="00A63E31">
                  <w:pPr>
                    <w:ind w:right="378"/>
                    <w:jc w:val="right"/>
                    <w:rPr>
                      <w:rFonts w:cs="Arial"/>
                      <w:sz w:val="18"/>
                      <w:szCs w:val="18"/>
                    </w:rPr>
                  </w:pPr>
                  <w:r w:rsidRPr="00180388">
                    <w:rPr>
                      <w:rFonts w:cs="Arial"/>
                      <w:sz w:val="18"/>
                      <w:szCs w:val="18"/>
                    </w:rPr>
                    <w:t>6.4</w:t>
                  </w:r>
                </w:p>
              </w:tc>
              <w:tc>
                <w:tcPr>
                  <w:tcW w:w="1432" w:type="dxa"/>
                  <w:tcBorders>
                    <w:top w:val="nil"/>
                    <w:bottom w:val="nil"/>
                  </w:tcBorders>
                  <w:shd w:val="clear" w:color="auto" w:fill="auto"/>
                </w:tcPr>
                <w:p w:rsidR="009E739F" w:rsidRPr="00180388" w:rsidRDefault="009E739F" w:rsidP="00A63E31">
                  <w:pPr>
                    <w:ind w:right="396"/>
                    <w:jc w:val="right"/>
                    <w:rPr>
                      <w:rFonts w:cs="Arial"/>
                      <w:sz w:val="18"/>
                      <w:szCs w:val="18"/>
                    </w:rPr>
                  </w:pPr>
                  <w:r w:rsidRPr="00180388">
                    <w:rPr>
                      <w:rFonts w:cs="Arial"/>
                      <w:sz w:val="18"/>
                      <w:szCs w:val="18"/>
                    </w:rPr>
                    <w:t>5</w:t>
                  </w:r>
                </w:p>
              </w:tc>
              <w:tc>
                <w:tcPr>
                  <w:tcW w:w="1550" w:type="dxa"/>
                  <w:tcBorders>
                    <w:top w:val="nil"/>
                    <w:bottom w:val="nil"/>
                  </w:tcBorders>
                  <w:shd w:val="clear" w:color="auto" w:fill="auto"/>
                </w:tcPr>
                <w:p w:rsidR="009E739F" w:rsidRPr="00180388" w:rsidRDefault="009E739F" w:rsidP="00A63E31">
                  <w:pPr>
                    <w:ind w:right="383"/>
                    <w:jc w:val="right"/>
                    <w:rPr>
                      <w:rFonts w:cs="Arial"/>
                      <w:sz w:val="18"/>
                      <w:szCs w:val="18"/>
                    </w:rPr>
                  </w:pPr>
                  <w:r w:rsidRPr="00180388">
                    <w:rPr>
                      <w:rFonts w:cs="Arial"/>
                      <w:sz w:val="18"/>
                      <w:szCs w:val="18"/>
                    </w:rPr>
                    <w:t>2.2</w:t>
                  </w:r>
                </w:p>
              </w:tc>
            </w:tr>
            <w:tr w:rsidR="009E739F" w:rsidTr="00A63E31">
              <w:trPr>
                <w:trHeight w:val="234"/>
              </w:trPr>
              <w:tc>
                <w:tcPr>
                  <w:tcW w:w="1432" w:type="dxa"/>
                  <w:tcBorders>
                    <w:top w:val="nil"/>
                    <w:bottom w:val="nil"/>
                  </w:tcBorders>
                  <w:shd w:val="clear" w:color="auto" w:fill="auto"/>
                </w:tcPr>
                <w:p w:rsidR="009E739F" w:rsidRPr="00180388" w:rsidRDefault="009E739F" w:rsidP="00A63E31">
                  <w:pPr>
                    <w:rPr>
                      <w:sz w:val="18"/>
                      <w:szCs w:val="18"/>
                    </w:rPr>
                  </w:pPr>
                  <w:r w:rsidRPr="00180388">
                    <w:rPr>
                      <w:sz w:val="18"/>
                      <w:szCs w:val="18"/>
                    </w:rPr>
                    <w:t>2015</w:t>
                  </w:r>
                </w:p>
              </w:tc>
              <w:tc>
                <w:tcPr>
                  <w:tcW w:w="1432" w:type="dxa"/>
                  <w:tcBorders>
                    <w:top w:val="nil"/>
                    <w:bottom w:val="nil"/>
                  </w:tcBorders>
                  <w:shd w:val="clear" w:color="auto" w:fill="auto"/>
                  <w:vAlign w:val="bottom"/>
                </w:tcPr>
                <w:p w:rsidR="009E739F" w:rsidRPr="00180388" w:rsidRDefault="009E739F" w:rsidP="00A63E31">
                  <w:pPr>
                    <w:ind w:right="270"/>
                    <w:jc w:val="right"/>
                    <w:rPr>
                      <w:rFonts w:cs="Arial"/>
                      <w:sz w:val="18"/>
                      <w:szCs w:val="18"/>
                    </w:rPr>
                  </w:pPr>
                  <w:r w:rsidRPr="00180388">
                    <w:rPr>
                      <w:rFonts w:cs="Arial"/>
                      <w:sz w:val="18"/>
                      <w:szCs w:val="18"/>
                    </w:rPr>
                    <w:t>2</w:t>
                  </w:r>
                </w:p>
              </w:tc>
              <w:tc>
                <w:tcPr>
                  <w:tcW w:w="1432" w:type="dxa"/>
                  <w:tcBorders>
                    <w:top w:val="nil"/>
                    <w:bottom w:val="nil"/>
                  </w:tcBorders>
                  <w:shd w:val="clear" w:color="auto" w:fill="auto"/>
                  <w:vAlign w:val="bottom"/>
                </w:tcPr>
                <w:p w:rsidR="009E739F" w:rsidRPr="00180388" w:rsidRDefault="009E739F" w:rsidP="00A63E31">
                  <w:pPr>
                    <w:ind w:right="270"/>
                    <w:jc w:val="right"/>
                    <w:rPr>
                      <w:rFonts w:cs="Arial"/>
                      <w:sz w:val="18"/>
                      <w:szCs w:val="18"/>
                    </w:rPr>
                  </w:pPr>
                  <w:r w:rsidRPr="00180388">
                    <w:rPr>
                      <w:rFonts w:cs="Arial"/>
                      <w:sz w:val="18"/>
                      <w:szCs w:val="18"/>
                    </w:rPr>
                    <w:t>--</w:t>
                  </w:r>
                  <w:r w:rsidRPr="00180388">
                    <w:rPr>
                      <w:rFonts w:cs="Arial"/>
                      <w:sz w:val="18"/>
                      <w:szCs w:val="18"/>
                      <w:vertAlign w:val="superscript"/>
                    </w:rPr>
                    <w:t>4</w:t>
                  </w:r>
                </w:p>
              </w:tc>
              <w:tc>
                <w:tcPr>
                  <w:tcW w:w="1432" w:type="dxa"/>
                  <w:tcBorders>
                    <w:top w:val="nil"/>
                    <w:bottom w:val="nil"/>
                  </w:tcBorders>
                  <w:shd w:val="clear" w:color="auto" w:fill="auto"/>
                  <w:vAlign w:val="bottom"/>
                </w:tcPr>
                <w:p w:rsidR="009E739F" w:rsidRPr="00180388" w:rsidRDefault="009E739F" w:rsidP="00A63E31">
                  <w:pPr>
                    <w:ind w:right="378"/>
                    <w:jc w:val="right"/>
                    <w:rPr>
                      <w:rFonts w:cs="Arial"/>
                      <w:sz w:val="18"/>
                      <w:szCs w:val="18"/>
                    </w:rPr>
                  </w:pPr>
                  <w:r w:rsidRPr="00180388">
                    <w:rPr>
                      <w:rFonts w:cs="Arial"/>
                      <w:sz w:val="18"/>
                      <w:szCs w:val="18"/>
                    </w:rPr>
                    <w:t>6</w:t>
                  </w:r>
                </w:p>
              </w:tc>
              <w:tc>
                <w:tcPr>
                  <w:tcW w:w="1432" w:type="dxa"/>
                  <w:tcBorders>
                    <w:top w:val="nil"/>
                    <w:bottom w:val="nil"/>
                  </w:tcBorders>
                  <w:shd w:val="clear" w:color="auto" w:fill="auto"/>
                  <w:vAlign w:val="bottom"/>
                </w:tcPr>
                <w:p w:rsidR="009E739F" w:rsidRPr="00180388" w:rsidRDefault="009E739F" w:rsidP="00A63E31">
                  <w:pPr>
                    <w:ind w:right="378"/>
                    <w:jc w:val="right"/>
                    <w:rPr>
                      <w:rFonts w:cs="Arial"/>
                      <w:sz w:val="18"/>
                      <w:szCs w:val="18"/>
                    </w:rPr>
                  </w:pPr>
                  <w:r w:rsidRPr="00180388">
                    <w:rPr>
                      <w:rFonts w:cs="Arial"/>
                      <w:sz w:val="18"/>
                      <w:szCs w:val="18"/>
                    </w:rPr>
                    <w:t>4.2</w:t>
                  </w:r>
                </w:p>
              </w:tc>
              <w:tc>
                <w:tcPr>
                  <w:tcW w:w="1432" w:type="dxa"/>
                  <w:tcBorders>
                    <w:top w:val="nil"/>
                    <w:bottom w:val="nil"/>
                  </w:tcBorders>
                  <w:shd w:val="clear" w:color="auto" w:fill="auto"/>
                  <w:vAlign w:val="bottom"/>
                </w:tcPr>
                <w:p w:rsidR="009E739F" w:rsidRPr="00180388" w:rsidRDefault="009E739F" w:rsidP="00A63E31">
                  <w:pPr>
                    <w:ind w:right="396"/>
                    <w:jc w:val="right"/>
                    <w:rPr>
                      <w:rFonts w:cs="Arial"/>
                      <w:sz w:val="18"/>
                      <w:szCs w:val="18"/>
                    </w:rPr>
                  </w:pPr>
                  <w:r w:rsidRPr="00180388">
                    <w:rPr>
                      <w:rFonts w:cs="Arial"/>
                      <w:sz w:val="18"/>
                      <w:szCs w:val="18"/>
                    </w:rPr>
                    <w:t>3</w:t>
                  </w:r>
                </w:p>
              </w:tc>
              <w:tc>
                <w:tcPr>
                  <w:tcW w:w="1550" w:type="dxa"/>
                  <w:tcBorders>
                    <w:top w:val="nil"/>
                    <w:bottom w:val="nil"/>
                  </w:tcBorders>
                  <w:shd w:val="clear" w:color="auto" w:fill="auto"/>
                  <w:vAlign w:val="bottom"/>
                </w:tcPr>
                <w:p w:rsidR="009E739F" w:rsidRPr="00180388" w:rsidRDefault="009E739F" w:rsidP="00A63E31">
                  <w:pPr>
                    <w:ind w:right="383"/>
                    <w:jc w:val="right"/>
                    <w:rPr>
                      <w:rFonts w:cs="Arial"/>
                      <w:sz w:val="18"/>
                      <w:szCs w:val="18"/>
                    </w:rPr>
                  </w:pPr>
                  <w:r w:rsidRPr="00180388">
                    <w:rPr>
                      <w:rFonts w:cs="Arial"/>
                      <w:sz w:val="18"/>
                      <w:szCs w:val="18"/>
                    </w:rPr>
                    <w:t>--</w:t>
                  </w:r>
                  <w:r w:rsidRPr="00180388">
                    <w:rPr>
                      <w:rFonts w:cs="Arial"/>
                      <w:sz w:val="18"/>
                      <w:szCs w:val="18"/>
                      <w:vertAlign w:val="superscript"/>
                    </w:rPr>
                    <w:t>4</w:t>
                  </w:r>
                </w:p>
              </w:tc>
            </w:tr>
            <w:tr w:rsidR="009E739F" w:rsidTr="00A63E31">
              <w:trPr>
                <w:trHeight w:val="234"/>
              </w:trPr>
              <w:tc>
                <w:tcPr>
                  <w:tcW w:w="1432" w:type="dxa"/>
                  <w:tcBorders>
                    <w:top w:val="nil"/>
                  </w:tcBorders>
                  <w:shd w:val="clear" w:color="auto" w:fill="auto"/>
                </w:tcPr>
                <w:p w:rsidR="009E739F" w:rsidRPr="00180388" w:rsidRDefault="009E739F" w:rsidP="00A63E31">
                  <w:pPr>
                    <w:rPr>
                      <w:sz w:val="18"/>
                      <w:szCs w:val="18"/>
                    </w:rPr>
                  </w:pPr>
                  <w:r>
                    <w:rPr>
                      <w:sz w:val="18"/>
                      <w:szCs w:val="18"/>
                    </w:rPr>
                    <w:t>2016</w:t>
                  </w:r>
                </w:p>
              </w:tc>
              <w:tc>
                <w:tcPr>
                  <w:tcW w:w="1432" w:type="dxa"/>
                  <w:tcBorders>
                    <w:top w:val="nil"/>
                  </w:tcBorders>
                  <w:shd w:val="clear" w:color="auto" w:fill="auto"/>
                  <w:vAlign w:val="bottom"/>
                </w:tcPr>
                <w:p w:rsidR="009E739F" w:rsidRDefault="009E739F" w:rsidP="00A63E31">
                  <w:pPr>
                    <w:ind w:right="270"/>
                    <w:jc w:val="right"/>
                    <w:rPr>
                      <w:rFonts w:cs="Arial"/>
                      <w:sz w:val="18"/>
                      <w:szCs w:val="18"/>
                    </w:rPr>
                  </w:pPr>
                  <w:r>
                    <w:rPr>
                      <w:rFonts w:cs="Arial"/>
                      <w:sz w:val="18"/>
                      <w:szCs w:val="18"/>
                    </w:rPr>
                    <w:t>2</w:t>
                  </w:r>
                </w:p>
              </w:tc>
              <w:tc>
                <w:tcPr>
                  <w:tcW w:w="1432" w:type="dxa"/>
                  <w:tcBorders>
                    <w:top w:val="nil"/>
                  </w:tcBorders>
                  <w:shd w:val="clear" w:color="auto" w:fill="auto"/>
                  <w:vAlign w:val="bottom"/>
                </w:tcPr>
                <w:p w:rsidR="009E739F" w:rsidRDefault="009E739F" w:rsidP="00A63E31">
                  <w:pPr>
                    <w:ind w:right="270"/>
                    <w:jc w:val="right"/>
                    <w:rPr>
                      <w:rFonts w:cs="Arial"/>
                      <w:sz w:val="18"/>
                      <w:szCs w:val="18"/>
                    </w:rPr>
                  </w:pPr>
                  <w:r w:rsidRPr="006D32BA">
                    <w:rPr>
                      <w:rFonts w:cs="Arial"/>
                      <w:sz w:val="18"/>
                      <w:szCs w:val="18"/>
                    </w:rPr>
                    <w:t>--</w:t>
                  </w:r>
                  <w:r w:rsidRPr="006D32BA">
                    <w:rPr>
                      <w:rFonts w:cs="Arial"/>
                      <w:sz w:val="18"/>
                      <w:szCs w:val="18"/>
                      <w:vertAlign w:val="superscript"/>
                    </w:rPr>
                    <w:t>4</w:t>
                  </w:r>
                </w:p>
              </w:tc>
              <w:tc>
                <w:tcPr>
                  <w:tcW w:w="1432" w:type="dxa"/>
                  <w:tcBorders>
                    <w:top w:val="nil"/>
                  </w:tcBorders>
                  <w:shd w:val="clear" w:color="auto" w:fill="auto"/>
                  <w:vAlign w:val="bottom"/>
                </w:tcPr>
                <w:p w:rsidR="009E739F" w:rsidRDefault="009E739F" w:rsidP="00A63E31">
                  <w:pPr>
                    <w:ind w:right="378"/>
                    <w:jc w:val="right"/>
                    <w:rPr>
                      <w:rFonts w:cs="Arial"/>
                      <w:sz w:val="18"/>
                      <w:szCs w:val="18"/>
                    </w:rPr>
                  </w:pPr>
                  <w:r>
                    <w:rPr>
                      <w:rFonts w:cs="Arial"/>
                      <w:sz w:val="18"/>
                      <w:szCs w:val="18"/>
                    </w:rPr>
                    <w:t>2</w:t>
                  </w:r>
                </w:p>
              </w:tc>
              <w:tc>
                <w:tcPr>
                  <w:tcW w:w="1432" w:type="dxa"/>
                  <w:tcBorders>
                    <w:top w:val="nil"/>
                  </w:tcBorders>
                  <w:shd w:val="clear" w:color="auto" w:fill="auto"/>
                  <w:vAlign w:val="bottom"/>
                </w:tcPr>
                <w:p w:rsidR="009E739F" w:rsidRDefault="009E739F" w:rsidP="00A63E31">
                  <w:pPr>
                    <w:ind w:right="378"/>
                    <w:jc w:val="right"/>
                    <w:rPr>
                      <w:rFonts w:cs="Arial"/>
                      <w:sz w:val="18"/>
                      <w:szCs w:val="18"/>
                    </w:rPr>
                  </w:pPr>
                  <w:r w:rsidRPr="006D32BA">
                    <w:rPr>
                      <w:rFonts w:cs="Arial"/>
                      <w:sz w:val="18"/>
                      <w:szCs w:val="18"/>
                    </w:rPr>
                    <w:t>--</w:t>
                  </w:r>
                  <w:r w:rsidRPr="006D32BA">
                    <w:rPr>
                      <w:rFonts w:cs="Arial"/>
                      <w:sz w:val="18"/>
                      <w:szCs w:val="18"/>
                      <w:vertAlign w:val="superscript"/>
                    </w:rPr>
                    <w:t>4</w:t>
                  </w:r>
                </w:p>
              </w:tc>
              <w:tc>
                <w:tcPr>
                  <w:tcW w:w="1432" w:type="dxa"/>
                  <w:tcBorders>
                    <w:top w:val="nil"/>
                  </w:tcBorders>
                  <w:shd w:val="clear" w:color="auto" w:fill="auto"/>
                  <w:vAlign w:val="bottom"/>
                </w:tcPr>
                <w:p w:rsidR="009E739F" w:rsidRDefault="009E739F" w:rsidP="00A63E31">
                  <w:pPr>
                    <w:ind w:right="396"/>
                    <w:jc w:val="right"/>
                    <w:rPr>
                      <w:rFonts w:cs="Arial"/>
                      <w:sz w:val="18"/>
                      <w:szCs w:val="18"/>
                    </w:rPr>
                  </w:pPr>
                  <w:r>
                    <w:rPr>
                      <w:rFonts w:cs="Arial"/>
                      <w:sz w:val="18"/>
                      <w:szCs w:val="18"/>
                    </w:rPr>
                    <w:t>2</w:t>
                  </w:r>
                </w:p>
              </w:tc>
              <w:tc>
                <w:tcPr>
                  <w:tcW w:w="1550" w:type="dxa"/>
                  <w:tcBorders>
                    <w:top w:val="nil"/>
                  </w:tcBorders>
                  <w:shd w:val="clear" w:color="auto" w:fill="auto"/>
                  <w:vAlign w:val="bottom"/>
                </w:tcPr>
                <w:p w:rsidR="009E739F" w:rsidRDefault="009E739F" w:rsidP="00A63E31">
                  <w:pPr>
                    <w:ind w:right="383"/>
                    <w:jc w:val="right"/>
                    <w:rPr>
                      <w:rFonts w:cs="Arial"/>
                      <w:sz w:val="18"/>
                      <w:szCs w:val="18"/>
                    </w:rPr>
                  </w:pPr>
                  <w:r w:rsidRPr="006D32BA">
                    <w:rPr>
                      <w:rFonts w:cs="Arial"/>
                      <w:sz w:val="18"/>
                      <w:szCs w:val="18"/>
                    </w:rPr>
                    <w:t>--</w:t>
                  </w:r>
                  <w:r w:rsidRPr="006D32BA">
                    <w:rPr>
                      <w:rFonts w:cs="Arial"/>
                      <w:sz w:val="18"/>
                      <w:szCs w:val="18"/>
                      <w:vertAlign w:val="superscript"/>
                    </w:rPr>
                    <w:t>4</w:t>
                  </w:r>
                </w:p>
              </w:tc>
            </w:tr>
            <w:tr w:rsidR="009E739F" w:rsidTr="00A63E31">
              <w:trPr>
                <w:trHeight w:val="293"/>
              </w:trPr>
              <w:tc>
                <w:tcPr>
                  <w:tcW w:w="1432" w:type="dxa"/>
                  <w:tcBorders>
                    <w:bottom w:val="single" w:sz="4" w:space="0" w:color="auto"/>
                  </w:tcBorders>
                  <w:shd w:val="clear" w:color="auto" w:fill="auto"/>
                </w:tcPr>
                <w:p w:rsidR="009E739F" w:rsidRPr="00AF77D4" w:rsidRDefault="009E739F" w:rsidP="00A63E31">
                  <w:pPr>
                    <w:spacing w:before="40"/>
                    <w:rPr>
                      <w:sz w:val="18"/>
                    </w:rPr>
                  </w:pPr>
                  <w:r w:rsidRPr="00AF77D4">
                    <w:rPr>
                      <w:b/>
                    </w:rPr>
                    <w:t>MALE</w:t>
                  </w:r>
                </w:p>
              </w:tc>
              <w:tc>
                <w:tcPr>
                  <w:tcW w:w="1432" w:type="dxa"/>
                  <w:tcBorders>
                    <w:bottom w:val="single" w:sz="4" w:space="0" w:color="auto"/>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32" w:type="dxa"/>
                  <w:tcBorders>
                    <w:bottom w:val="single" w:sz="4" w:space="0" w:color="auto"/>
                  </w:tcBorders>
                  <w:shd w:val="clear" w:color="auto" w:fill="auto"/>
                  <w:vAlign w:val="bottom"/>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p>
              </w:tc>
              <w:tc>
                <w:tcPr>
                  <w:tcW w:w="1432" w:type="dxa"/>
                  <w:tcBorders>
                    <w:bottom w:val="single" w:sz="4" w:space="0" w:color="auto"/>
                  </w:tcBorders>
                  <w:shd w:val="clear" w:color="auto" w:fill="auto"/>
                </w:tcPr>
                <w:p w:rsidR="009E739F" w:rsidRPr="00AC1BAA" w:rsidRDefault="009E739F" w:rsidP="00A63E31">
                  <w:pPr>
                    <w:tabs>
                      <w:tab w:val="left" w:pos="-720"/>
                      <w:tab w:val="left" w:pos="154"/>
                      <w:tab w:val="left" w:pos="72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jc w:val="right"/>
                    <w:rPr>
                      <w:sz w:val="18"/>
                    </w:rPr>
                  </w:pPr>
                </w:p>
              </w:tc>
              <w:tc>
                <w:tcPr>
                  <w:tcW w:w="1432" w:type="dxa"/>
                  <w:tcBorders>
                    <w:bottom w:val="single" w:sz="4" w:space="0" w:color="auto"/>
                  </w:tcBorders>
                  <w:shd w:val="clear" w:color="auto" w:fill="auto"/>
                </w:tcPr>
                <w:p w:rsidR="009E739F" w:rsidRPr="00AC1BAA" w:rsidRDefault="009E739F" w:rsidP="00A63E31">
                  <w:pPr>
                    <w:spacing w:before="40"/>
                    <w:jc w:val="right"/>
                    <w:rPr>
                      <w:b/>
                      <w:sz w:val="20"/>
                    </w:rPr>
                  </w:pPr>
                </w:p>
              </w:tc>
              <w:tc>
                <w:tcPr>
                  <w:tcW w:w="1432" w:type="dxa"/>
                  <w:tcBorders>
                    <w:bottom w:val="single" w:sz="4" w:space="0" w:color="auto"/>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06"/>
                    <w:jc w:val="right"/>
                    <w:rPr>
                      <w:sz w:val="18"/>
                    </w:rPr>
                  </w:pPr>
                </w:p>
              </w:tc>
              <w:tc>
                <w:tcPr>
                  <w:tcW w:w="1550" w:type="dxa"/>
                  <w:tcBorders>
                    <w:bottom w:val="single" w:sz="4" w:space="0" w:color="auto"/>
                  </w:tcBorders>
                  <w:shd w:val="clear" w:color="auto" w:fill="auto"/>
                </w:tcPr>
                <w:p w:rsidR="009E739F" w:rsidRPr="00AC1BAA" w:rsidRDefault="009E739F" w:rsidP="00A63E31">
                  <w:pPr>
                    <w:ind w:right="306"/>
                    <w:jc w:val="right"/>
                    <w:rPr>
                      <w:b/>
                      <w:sz w:val="20"/>
                    </w:rPr>
                  </w:pPr>
                </w:p>
              </w:tc>
            </w:tr>
            <w:tr w:rsidR="009E739F" w:rsidTr="00A63E31">
              <w:trPr>
                <w:trHeight w:val="234"/>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2003</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42</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5.6</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10</w:t>
                  </w:r>
                </w:p>
              </w:tc>
              <w:tc>
                <w:tcPr>
                  <w:tcW w:w="1432" w:type="dxa"/>
                  <w:tcBorders>
                    <w:top w:val="nil"/>
                    <w:bottom w:val="nil"/>
                  </w:tcBorders>
                  <w:shd w:val="clear" w:color="auto" w:fill="auto"/>
                </w:tcPr>
                <w:p w:rsidR="009E739F" w:rsidRPr="00AC1BAA" w:rsidRDefault="009E739F" w:rsidP="00A63E31">
                  <w:pPr>
                    <w:ind w:right="378"/>
                    <w:jc w:val="right"/>
                    <w:rPr>
                      <w:b/>
                      <w:sz w:val="20"/>
                    </w:rPr>
                  </w:pPr>
                  <w:r w:rsidRPr="00AC1BAA">
                    <w:rPr>
                      <w:sz w:val="18"/>
                    </w:rPr>
                    <w:t>17.3</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19</w:t>
                  </w:r>
                </w:p>
              </w:tc>
              <w:tc>
                <w:tcPr>
                  <w:tcW w:w="1550" w:type="dxa"/>
                  <w:tcBorders>
                    <w:top w:val="nil"/>
                    <w:bottom w:val="nil"/>
                  </w:tcBorders>
                  <w:shd w:val="clear" w:color="auto" w:fill="auto"/>
                </w:tcPr>
                <w:p w:rsidR="009E739F" w:rsidRPr="00AC1BAA" w:rsidRDefault="009E739F" w:rsidP="00A63E31">
                  <w:pPr>
                    <w:ind w:right="302"/>
                    <w:jc w:val="right"/>
                    <w:rPr>
                      <w:b/>
                      <w:sz w:val="20"/>
                    </w:rPr>
                  </w:pPr>
                  <w:r w:rsidRPr="00AC1BAA">
                    <w:rPr>
                      <w:sz w:val="18"/>
                    </w:rPr>
                    <w:t>23.1</w:t>
                  </w:r>
                </w:p>
              </w:tc>
            </w:tr>
            <w:tr w:rsidR="009E739F" w:rsidTr="00A63E31">
              <w:trPr>
                <w:trHeight w:val="250"/>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2004</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30</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4.1</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11</w:t>
                  </w:r>
                </w:p>
              </w:tc>
              <w:tc>
                <w:tcPr>
                  <w:tcW w:w="1432" w:type="dxa"/>
                  <w:tcBorders>
                    <w:top w:val="nil"/>
                    <w:bottom w:val="nil"/>
                  </w:tcBorders>
                  <w:shd w:val="clear" w:color="auto" w:fill="auto"/>
                </w:tcPr>
                <w:p w:rsidR="009E739F" w:rsidRPr="00AC1BAA" w:rsidRDefault="009E739F" w:rsidP="00A63E31">
                  <w:pPr>
                    <w:ind w:right="378"/>
                    <w:jc w:val="right"/>
                    <w:rPr>
                      <w:b/>
                      <w:sz w:val="20"/>
                    </w:rPr>
                  </w:pPr>
                  <w:r w:rsidRPr="00AC1BAA">
                    <w:rPr>
                      <w:sz w:val="18"/>
                    </w:rPr>
                    <w:t>18.9</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19</w:t>
                  </w:r>
                </w:p>
              </w:tc>
              <w:tc>
                <w:tcPr>
                  <w:tcW w:w="1550" w:type="dxa"/>
                  <w:tcBorders>
                    <w:top w:val="nil"/>
                    <w:bottom w:val="nil"/>
                  </w:tcBorders>
                  <w:shd w:val="clear" w:color="auto" w:fill="auto"/>
                </w:tcPr>
                <w:p w:rsidR="009E739F" w:rsidRPr="00AC1BAA" w:rsidRDefault="009E739F" w:rsidP="00A63E31">
                  <w:pPr>
                    <w:ind w:right="302"/>
                    <w:jc w:val="right"/>
                    <w:rPr>
                      <w:b/>
                      <w:sz w:val="20"/>
                    </w:rPr>
                  </w:pPr>
                  <w:r w:rsidRPr="00AC1BAA">
                    <w:rPr>
                      <w:sz w:val="18"/>
                    </w:rPr>
                    <w:t>22.1</w:t>
                  </w:r>
                </w:p>
              </w:tc>
            </w:tr>
            <w:tr w:rsidR="009E739F" w:rsidTr="00A63E31">
              <w:trPr>
                <w:trHeight w:val="234"/>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2005</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21</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2.9</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12</w:t>
                  </w:r>
                </w:p>
              </w:tc>
              <w:tc>
                <w:tcPr>
                  <w:tcW w:w="1432" w:type="dxa"/>
                  <w:tcBorders>
                    <w:top w:val="nil"/>
                    <w:bottom w:val="nil"/>
                  </w:tcBorders>
                  <w:shd w:val="clear" w:color="auto" w:fill="auto"/>
                </w:tcPr>
                <w:p w:rsidR="009E739F" w:rsidRPr="00AC1BAA" w:rsidRDefault="009E739F" w:rsidP="00A63E31">
                  <w:pPr>
                    <w:ind w:right="378"/>
                    <w:jc w:val="right"/>
                    <w:rPr>
                      <w:b/>
                      <w:sz w:val="20"/>
                    </w:rPr>
                  </w:pPr>
                  <w:r w:rsidRPr="00AC1BAA">
                    <w:rPr>
                      <w:sz w:val="18"/>
                    </w:rPr>
                    <w:t>20.4</w:t>
                  </w:r>
                </w:p>
              </w:tc>
              <w:tc>
                <w:tcPr>
                  <w:tcW w:w="1432" w:type="dxa"/>
                  <w:tcBorders>
                    <w:top w:val="nil"/>
                    <w:bottom w:val="nil"/>
                  </w:tcBorders>
                  <w:shd w:val="clear" w:color="auto" w:fill="auto"/>
                  <w:vAlign w:val="center"/>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11</w:t>
                  </w:r>
                </w:p>
              </w:tc>
              <w:tc>
                <w:tcPr>
                  <w:tcW w:w="1550" w:type="dxa"/>
                  <w:tcBorders>
                    <w:top w:val="nil"/>
                    <w:bottom w:val="nil"/>
                  </w:tcBorders>
                  <w:shd w:val="clear" w:color="auto" w:fill="auto"/>
                </w:tcPr>
                <w:p w:rsidR="009E739F" w:rsidRPr="00AC1BAA" w:rsidRDefault="009E739F" w:rsidP="00A63E31">
                  <w:pPr>
                    <w:ind w:right="302"/>
                    <w:jc w:val="right"/>
                    <w:rPr>
                      <w:b/>
                      <w:sz w:val="20"/>
                    </w:rPr>
                  </w:pPr>
                  <w:r w:rsidRPr="00AC1BAA">
                    <w:rPr>
                      <w:sz w:val="18"/>
                    </w:rPr>
                    <w:t>12.3</w:t>
                  </w:r>
                </w:p>
              </w:tc>
            </w:tr>
            <w:tr w:rsidR="009E739F" w:rsidTr="00A63E31">
              <w:trPr>
                <w:trHeight w:val="234"/>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2006</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22</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3.2</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12</w:t>
                  </w:r>
                </w:p>
              </w:tc>
              <w:tc>
                <w:tcPr>
                  <w:tcW w:w="1432" w:type="dxa"/>
                  <w:tcBorders>
                    <w:top w:val="nil"/>
                    <w:bottom w:val="nil"/>
                  </w:tcBorders>
                  <w:shd w:val="clear" w:color="auto" w:fill="auto"/>
                </w:tcPr>
                <w:p w:rsidR="009E739F" w:rsidRPr="00AC1BAA" w:rsidRDefault="009E739F" w:rsidP="00A63E31">
                  <w:pPr>
                    <w:ind w:right="378"/>
                    <w:jc w:val="right"/>
                    <w:rPr>
                      <w:b/>
                      <w:sz w:val="20"/>
                    </w:rPr>
                  </w:pPr>
                  <w:r w:rsidRPr="00AC1BAA">
                    <w:rPr>
                      <w:sz w:val="18"/>
                    </w:rPr>
                    <w:t>20.5</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12</w:t>
                  </w:r>
                </w:p>
              </w:tc>
              <w:tc>
                <w:tcPr>
                  <w:tcW w:w="1550" w:type="dxa"/>
                  <w:tcBorders>
                    <w:top w:val="nil"/>
                    <w:bottom w:val="nil"/>
                  </w:tcBorders>
                  <w:shd w:val="clear" w:color="auto" w:fill="auto"/>
                </w:tcPr>
                <w:p w:rsidR="009E739F" w:rsidRPr="00AC1BAA" w:rsidRDefault="009E739F" w:rsidP="00A63E31">
                  <w:pPr>
                    <w:ind w:right="302"/>
                    <w:jc w:val="right"/>
                    <w:rPr>
                      <w:b/>
                      <w:sz w:val="20"/>
                    </w:rPr>
                  </w:pPr>
                  <w:r w:rsidRPr="00AC1BAA">
                    <w:rPr>
                      <w:sz w:val="18"/>
                    </w:rPr>
                    <w:t>13.3</w:t>
                  </w:r>
                </w:p>
              </w:tc>
            </w:tr>
            <w:tr w:rsidR="009E739F" w:rsidTr="00A63E31">
              <w:trPr>
                <w:trHeight w:val="250"/>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2007</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16</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2.4</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5</w:t>
                  </w:r>
                </w:p>
              </w:tc>
              <w:tc>
                <w:tcPr>
                  <w:tcW w:w="1432" w:type="dxa"/>
                  <w:tcBorders>
                    <w:top w:val="nil"/>
                    <w:bottom w:val="nil"/>
                  </w:tcBorders>
                  <w:shd w:val="clear" w:color="auto" w:fill="auto"/>
                </w:tcPr>
                <w:p w:rsidR="009E739F" w:rsidRPr="00AC1BAA" w:rsidRDefault="009E739F" w:rsidP="00A63E31">
                  <w:pPr>
                    <w:ind w:right="378"/>
                    <w:jc w:val="right"/>
                    <w:rPr>
                      <w:b/>
                      <w:sz w:val="20"/>
                    </w:rPr>
                  </w:pPr>
                  <w:r w:rsidRPr="00AC1BAA">
                    <w:rPr>
                      <w:sz w:val="18"/>
                    </w:rPr>
                    <w:t>8.5</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9</w:t>
                  </w:r>
                </w:p>
              </w:tc>
              <w:tc>
                <w:tcPr>
                  <w:tcW w:w="1550" w:type="dxa"/>
                  <w:tcBorders>
                    <w:top w:val="nil"/>
                    <w:bottom w:val="nil"/>
                  </w:tcBorders>
                  <w:shd w:val="clear" w:color="auto" w:fill="auto"/>
                </w:tcPr>
                <w:p w:rsidR="009E739F" w:rsidRPr="00AC1BAA" w:rsidRDefault="009E739F" w:rsidP="00A63E31">
                  <w:pPr>
                    <w:ind w:right="302"/>
                    <w:jc w:val="right"/>
                    <w:rPr>
                      <w:b/>
                      <w:sz w:val="20"/>
                    </w:rPr>
                  </w:pPr>
                  <w:r w:rsidRPr="00AC1BAA">
                    <w:rPr>
                      <w:sz w:val="18"/>
                    </w:rPr>
                    <w:t>9.7</w:t>
                  </w:r>
                </w:p>
              </w:tc>
            </w:tr>
            <w:tr w:rsidR="009E739F" w:rsidTr="00A63E31">
              <w:trPr>
                <w:trHeight w:val="234"/>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2008</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13</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2.0</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3</w:t>
                  </w:r>
                </w:p>
              </w:tc>
              <w:tc>
                <w:tcPr>
                  <w:tcW w:w="1432" w:type="dxa"/>
                  <w:tcBorders>
                    <w:top w:val="nil"/>
                    <w:bottom w:val="nil"/>
                  </w:tcBorders>
                  <w:shd w:val="clear" w:color="auto" w:fill="auto"/>
                </w:tcPr>
                <w:p w:rsidR="009E739F" w:rsidRPr="00AC1BAA" w:rsidRDefault="009E739F" w:rsidP="00A63E31">
                  <w:pPr>
                    <w:ind w:right="378"/>
                    <w:jc w:val="right"/>
                    <w:rPr>
                      <w:b/>
                      <w:sz w:val="20"/>
                    </w:rPr>
                  </w:pPr>
                  <w:r w:rsidRPr="00AC1BAA">
                    <w:rPr>
                      <w:sz w:val="18"/>
                    </w:rPr>
                    <w:t>--</w:t>
                  </w:r>
                  <w:r w:rsidRPr="00AC1BAA">
                    <w:rPr>
                      <w:sz w:val="18"/>
                      <w:vertAlign w:val="superscript"/>
                    </w:rPr>
                    <w:t>4</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6</w:t>
                  </w:r>
                </w:p>
              </w:tc>
              <w:tc>
                <w:tcPr>
                  <w:tcW w:w="1550" w:type="dxa"/>
                  <w:tcBorders>
                    <w:top w:val="nil"/>
                    <w:bottom w:val="nil"/>
                  </w:tcBorders>
                  <w:shd w:val="clear" w:color="auto" w:fill="auto"/>
                </w:tcPr>
                <w:p w:rsidR="009E739F" w:rsidRPr="00AC1BAA" w:rsidRDefault="009E739F" w:rsidP="00A63E31">
                  <w:pPr>
                    <w:ind w:right="302"/>
                    <w:jc w:val="right"/>
                    <w:rPr>
                      <w:b/>
                      <w:sz w:val="20"/>
                    </w:rPr>
                  </w:pPr>
                  <w:r w:rsidRPr="00AC1BAA">
                    <w:rPr>
                      <w:sz w:val="18"/>
                    </w:rPr>
                    <w:t>6.2</w:t>
                  </w:r>
                </w:p>
              </w:tc>
            </w:tr>
            <w:tr w:rsidR="009E739F" w:rsidTr="00A63E31">
              <w:trPr>
                <w:trHeight w:val="250"/>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2009</w:t>
                  </w:r>
                </w:p>
              </w:tc>
              <w:tc>
                <w:tcPr>
                  <w:tcW w:w="1432" w:type="dxa"/>
                  <w:tcBorders>
                    <w:top w:val="nil"/>
                    <w:bottom w:val="nil"/>
                  </w:tcBorders>
                  <w:shd w:val="clear" w:color="auto" w:fill="auto"/>
                </w:tcPr>
                <w:p w:rsidR="009E739F" w:rsidRPr="00AC1BAA" w:rsidRDefault="009E739F" w:rsidP="00A63E31">
                  <w:pPr>
                    <w:ind w:right="270"/>
                    <w:jc w:val="right"/>
                    <w:rPr>
                      <w:rFonts w:cs="Arial"/>
                      <w:sz w:val="18"/>
                      <w:szCs w:val="18"/>
                    </w:rPr>
                  </w:pPr>
                  <w:r w:rsidRPr="00AC1BAA">
                    <w:rPr>
                      <w:rFonts w:cs="Arial"/>
                      <w:sz w:val="18"/>
                      <w:szCs w:val="18"/>
                    </w:rPr>
                    <w:t>8</w:t>
                  </w:r>
                </w:p>
              </w:tc>
              <w:tc>
                <w:tcPr>
                  <w:tcW w:w="1432" w:type="dxa"/>
                  <w:tcBorders>
                    <w:top w:val="nil"/>
                    <w:bottom w:val="nil"/>
                  </w:tcBorders>
                  <w:shd w:val="clear" w:color="auto" w:fill="auto"/>
                </w:tcPr>
                <w:p w:rsidR="009E739F" w:rsidRPr="00AC1BAA" w:rsidRDefault="009E739F" w:rsidP="00A63E31">
                  <w:pPr>
                    <w:ind w:right="270"/>
                    <w:jc w:val="right"/>
                    <w:rPr>
                      <w:rFonts w:cs="Arial"/>
                      <w:sz w:val="18"/>
                      <w:szCs w:val="18"/>
                    </w:rPr>
                  </w:pPr>
                  <w:r w:rsidRPr="00AC1BAA">
                    <w:rPr>
                      <w:rFonts w:cs="Arial"/>
                      <w:sz w:val="18"/>
                      <w:szCs w:val="18"/>
                    </w:rPr>
                    <w:t>1.2</w:t>
                  </w:r>
                </w:p>
              </w:tc>
              <w:tc>
                <w:tcPr>
                  <w:tcW w:w="1432" w:type="dxa"/>
                  <w:tcBorders>
                    <w:top w:val="nil"/>
                    <w:bottom w:val="nil"/>
                  </w:tcBorders>
                  <w:shd w:val="clear" w:color="auto" w:fill="auto"/>
                </w:tcPr>
                <w:p w:rsidR="009E739F" w:rsidRPr="00AC1BAA" w:rsidRDefault="009E739F" w:rsidP="00A63E31">
                  <w:pPr>
                    <w:ind w:right="378"/>
                    <w:jc w:val="right"/>
                    <w:rPr>
                      <w:rFonts w:cs="Arial"/>
                      <w:sz w:val="18"/>
                      <w:szCs w:val="18"/>
                    </w:rPr>
                  </w:pPr>
                  <w:r w:rsidRPr="00AC1BAA">
                    <w:rPr>
                      <w:rFonts w:cs="Arial"/>
                      <w:sz w:val="18"/>
                      <w:szCs w:val="18"/>
                    </w:rPr>
                    <w:t>4</w:t>
                  </w:r>
                </w:p>
              </w:tc>
              <w:tc>
                <w:tcPr>
                  <w:tcW w:w="1432" w:type="dxa"/>
                  <w:tcBorders>
                    <w:top w:val="nil"/>
                    <w:bottom w:val="nil"/>
                  </w:tcBorders>
                  <w:shd w:val="clear" w:color="auto" w:fill="auto"/>
                </w:tcPr>
                <w:p w:rsidR="009E739F" w:rsidRPr="00AC1BAA" w:rsidRDefault="009E739F" w:rsidP="00A63E31">
                  <w:pPr>
                    <w:ind w:right="378"/>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9E739F" w:rsidRPr="00AC1BAA" w:rsidRDefault="009E739F" w:rsidP="00A63E31">
                  <w:pPr>
                    <w:ind w:right="306"/>
                    <w:jc w:val="right"/>
                    <w:rPr>
                      <w:rFonts w:cs="Arial"/>
                      <w:sz w:val="18"/>
                      <w:szCs w:val="18"/>
                    </w:rPr>
                  </w:pPr>
                  <w:r w:rsidRPr="00AC1BAA">
                    <w:rPr>
                      <w:rFonts w:cs="Arial"/>
                      <w:sz w:val="18"/>
                      <w:szCs w:val="18"/>
                    </w:rPr>
                    <w:t>5</w:t>
                  </w:r>
                </w:p>
              </w:tc>
              <w:tc>
                <w:tcPr>
                  <w:tcW w:w="1550" w:type="dxa"/>
                  <w:tcBorders>
                    <w:top w:val="nil"/>
                    <w:bottom w:val="nil"/>
                  </w:tcBorders>
                  <w:shd w:val="clear" w:color="auto" w:fill="auto"/>
                </w:tcPr>
                <w:p w:rsidR="009E739F" w:rsidRPr="00AC1BAA" w:rsidRDefault="009E739F" w:rsidP="00A63E31">
                  <w:pPr>
                    <w:ind w:right="302"/>
                    <w:jc w:val="right"/>
                    <w:rPr>
                      <w:rFonts w:cs="Arial"/>
                      <w:sz w:val="18"/>
                      <w:szCs w:val="18"/>
                    </w:rPr>
                  </w:pPr>
                  <w:r w:rsidRPr="00AC1BAA">
                    <w:rPr>
                      <w:rFonts w:cs="Arial"/>
                      <w:sz w:val="18"/>
                      <w:szCs w:val="18"/>
                    </w:rPr>
                    <w:t>5.5</w:t>
                  </w:r>
                </w:p>
              </w:tc>
            </w:tr>
            <w:tr w:rsidR="009E739F" w:rsidTr="00A63E31">
              <w:trPr>
                <w:trHeight w:val="234"/>
              </w:trPr>
              <w:tc>
                <w:tcPr>
                  <w:tcW w:w="1432" w:type="dxa"/>
                  <w:tcBorders>
                    <w:top w:val="nil"/>
                    <w:bottom w:val="nil"/>
                  </w:tcBorders>
                  <w:shd w:val="clear" w:color="auto" w:fill="auto"/>
                </w:tcPr>
                <w:p w:rsidR="009E739F" w:rsidRPr="00AC1BAA" w:rsidRDefault="009E739F" w:rsidP="00A63E31">
                  <w:pPr>
                    <w:rPr>
                      <w:sz w:val="18"/>
                    </w:rPr>
                  </w:pPr>
                  <w:r w:rsidRPr="00AC1BAA">
                    <w:rPr>
                      <w:sz w:val="18"/>
                    </w:rPr>
                    <w:t>2010</w:t>
                  </w:r>
                </w:p>
              </w:tc>
              <w:tc>
                <w:tcPr>
                  <w:tcW w:w="1432" w:type="dxa"/>
                  <w:tcBorders>
                    <w:top w:val="nil"/>
                    <w:bottom w:val="nil"/>
                  </w:tcBorders>
                  <w:shd w:val="clear" w:color="auto" w:fill="auto"/>
                </w:tcPr>
                <w:p w:rsidR="009E739F" w:rsidRPr="00AC1BAA" w:rsidRDefault="009E739F" w:rsidP="00A63E31">
                  <w:pPr>
                    <w:ind w:right="270"/>
                    <w:jc w:val="right"/>
                    <w:rPr>
                      <w:rFonts w:cs="Arial"/>
                      <w:sz w:val="18"/>
                      <w:szCs w:val="18"/>
                    </w:rPr>
                  </w:pPr>
                  <w:r w:rsidRPr="00AC1BAA">
                    <w:rPr>
                      <w:rFonts w:cs="Arial"/>
                      <w:sz w:val="18"/>
                      <w:szCs w:val="18"/>
                    </w:rPr>
                    <w:t>3</w:t>
                  </w:r>
                </w:p>
              </w:tc>
              <w:tc>
                <w:tcPr>
                  <w:tcW w:w="1432" w:type="dxa"/>
                  <w:tcBorders>
                    <w:top w:val="nil"/>
                    <w:bottom w:val="nil"/>
                  </w:tcBorders>
                  <w:shd w:val="clear" w:color="auto" w:fill="auto"/>
                </w:tcPr>
                <w:p w:rsidR="009E739F" w:rsidRPr="00AC1BAA" w:rsidRDefault="009E739F" w:rsidP="00A63E31">
                  <w:pPr>
                    <w:ind w:right="270"/>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9E739F" w:rsidRPr="00AC1BAA" w:rsidRDefault="009E739F" w:rsidP="00A63E31">
                  <w:pPr>
                    <w:ind w:right="378"/>
                    <w:jc w:val="right"/>
                    <w:rPr>
                      <w:rFonts w:cs="Arial"/>
                      <w:sz w:val="18"/>
                      <w:szCs w:val="18"/>
                    </w:rPr>
                  </w:pPr>
                  <w:r w:rsidRPr="00AC1BAA">
                    <w:rPr>
                      <w:rFonts w:cs="Arial"/>
                      <w:sz w:val="18"/>
                      <w:szCs w:val="18"/>
                    </w:rPr>
                    <w:t>3</w:t>
                  </w:r>
                </w:p>
              </w:tc>
              <w:tc>
                <w:tcPr>
                  <w:tcW w:w="1432" w:type="dxa"/>
                  <w:tcBorders>
                    <w:top w:val="nil"/>
                    <w:bottom w:val="nil"/>
                  </w:tcBorders>
                  <w:shd w:val="clear" w:color="auto" w:fill="auto"/>
                  <w:vAlign w:val="bottom"/>
                </w:tcPr>
                <w:p w:rsidR="009E739F" w:rsidRPr="00AC1BAA" w:rsidRDefault="009E739F" w:rsidP="00A63E31">
                  <w:pPr>
                    <w:ind w:right="387"/>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9E739F" w:rsidRPr="00AC1BAA" w:rsidRDefault="009E739F" w:rsidP="00A63E31">
                  <w:pPr>
                    <w:ind w:right="306"/>
                    <w:jc w:val="right"/>
                    <w:rPr>
                      <w:rFonts w:cs="Arial"/>
                      <w:sz w:val="18"/>
                      <w:szCs w:val="18"/>
                    </w:rPr>
                  </w:pPr>
                  <w:r w:rsidRPr="00AC1BAA">
                    <w:rPr>
                      <w:rFonts w:cs="Arial"/>
                      <w:sz w:val="18"/>
                      <w:szCs w:val="18"/>
                    </w:rPr>
                    <w:t>3</w:t>
                  </w:r>
                </w:p>
              </w:tc>
              <w:tc>
                <w:tcPr>
                  <w:tcW w:w="1550" w:type="dxa"/>
                  <w:tcBorders>
                    <w:top w:val="nil"/>
                    <w:bottom w:val="nil"/>
                  </w:tcBorders>
                  <w:shd w:val="clear" w:color="auto" w:fill="auto"/>
                  <w:vAlign w:val="bottom"/>
                </w:tcPr>
                <w:p w:rsidR="009E739F" w:rsidRPr="00AC1BAA" w:rsidRDefault="009E739F" w:rsidP="00A63E31">
                  <w:pPr>
                    <w:ind w:right="315"/>
                    <w:jc w:val="right"/>
                    <w:rPr>
                      <w:rFonts w:cs="Arial"/>
                      <w:sz w:val="18"/>
                      <w:szCs w:val="18"/>
                    </w:rPr>
                  </w:pPr>
                  <w:r w:rsidRPr="00AC1BAA">
                    <w:rPr>
                      <w:sz w:val="18"/>
                    </w:rPr>
                    <w:t>--</w:t>
                  </w:r>
                  <w:r w:rsidRPr="00AC1BAA">
                    <w:rPr>
                      <w:sz w:val="18"/>
                      <w:vertAlign w:val="superscript"/>
                    </w:rPr>
                    <w:t>4</w:t>
                  </w:r>
                </w:p>
              </w:tc>
            </w:tr>
            <w:tr w:rsidR="009E739F" w:rsidTr="00A63E31">
              <w:trPr>
                <w:trHeight w:val="250"/>
              </w:trPr>
              <w:tc>
                <w:tcPr>
                  <w:tcW w:w="1432" w:type="dxa"/>
                  <w:tcBorders>
                    <w:top w:val="nil"/>
                    <w:bottom w:val="nil"/>
                  </w:tcBorders>
                  <w:shd w:val="clear" w:color="auto" w:fill="auto"/>
                </w:tcPr>
                <w:p w:rsidR="009E739F" w:rsidRPr="00AC1BAA" w:rsidRDefault="009E739F" w:rsidP="00A63E31">
                  <w:pPr>
                    <w:rPr>
                      <w:sz w:val="18"/>
                    </w:rPr>
                  </w:pPr>
                  <w:r w:rsidRPr="00AC1BAA">
                    <w:rPr>
                      <w:sz w:val="18"/>
                    </w:rPr>
                    <w:t>2011</w:t>
                  </w:r>
                </w:p>
              </w:tc>
              <w:tc>
                <w:tcPr>
                  <w:tcW w:w="1432" w:type="dxa"/>
                  <w:tcBorders>
                    <w:top w:val="nil"/>
                    <w:bottom w:val="nil"/>
                  </w:tcBorders>
                  <w:shd w:val="clear" w:color="auto" w:fill="auto"/>
                </w:tcPr>
                <w:p w:rsidR="009E739F" w:rsidRPr="00AC1BAA" w:rsidRDefault="009E739F" w:rsidP="00A63E31">
                  <w:pPr>
                    <w:ind w:right="270"/>
                    <w:jc w:val="right"/>
                    <w:rPr>
                      <w:rFonts w:cs="Arial"/>
                      <w:sz w:val="18"/>
                      <w:szCs w:val="18"/>
                    </w:rPr>
                  </w:pPr>
                  <w:r w:rsidRPr="00AC1BAA">
                    <w:rPr>
                      <w:rFonts w:cs="Arial"/>
                      <w:sz w:val="18"/>
                      <w:szCs w:val="18"/>
                    </w:rPr>
                    <w:t>4</w:t>
                  </w:r>
                </w:p>
              </w:tc>
              <w:tc>
                <w:tcPr>
                  <w:tcW w:w="1432" w:type="dxa"/>
                  <w:tcBorders>
                    <w:top w:val="nil"/>
                    <w:bottom w:val="nil"/>
                  </w:tcBorders>
                  <w:shd w:val="clear" w:color="auto" w:fill="auto"/>
                </w:tcPr>
                <w:p w:rsidR="009E739F" w:rsidRPr="00AC1BAA" w:rsidRDefault="009E739F" w:rsidP="00A63E31">
                  <w:pPr>
                    <w:ind w:right="270"/>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9E739F" w:rsidRPr="00AC1BAA" w:rsidRDefault="009E739F" w:rsidP="00A63E31">
                  <w:pPr>
                    <w:ind w:right="378"/>
                    <w:jc w:val="right"/>
                    <w:rPr>
                      <w:rFonts w:cs="Arial"/>
                      <w:sz w:val="18"/>
                      <w:szCs w:val="18"/>
                    </w:rPr>
                  </w:pPr>
                  <w:r w:rsidRPr="00AC1BAA">
                    <w:rPr>
                      <w:rFonts w:cs="Arial"/>
                      <w:sz w:val="18"/>
                      <w:szCs w:val="18"/>
                    </w:rPr>
                    <w:t>4</w:t>
                  </w:r>
                </w:p>
              </w:tc>
              <w:tc>
                <w:tcPr>
                  <w:tcW w:w="1432" w:type="dxa"/>
                  <w:tcBorders>
                    <w:top w:val="nil"/>
                    <w:bottom w:val="nil"/>
                  </w:tcBorders>
                  <w:shd w:val="clear" w:color="auto" w:fill="auto"/>
                  <w:vAlign w:val="bottom"/>
                </w:tcPr>
                <w:p w:rsidR="009E739F" w:rsidRPr="00AC1BAA" w:rsidRDefault="009E739F" w:rsidP="00A63E31">
                  <w:pPr>
                    <w:ind w:right="387"/>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9E739F" w:rsidRPr="00AC1BAA" w:rsidRDefault="009E739F" w:rsidP="00A63E31">
                  <w:pPr>
                    <w:ind w:right="306"/>
                    <w:jc w:val="right"/>
                    <w:rPr>
                      <w:rFonts w:cs="Arial"/>
                      <w:sz w:val="18"/>
                      <w:szCs w:val="18"/>
                    </w:rPr>
                  </w:pPr>
                  <w:r w:rsidRPr="00AC1BAA">
                    <w:rPr>
                      <w:rFonts w:cs="Arial"/>
                      <w:sz w:val="18"/>
                      <w:szCs w:val="18"/>
                    </w:rPr>
                    <w:t>3</w:t>
                  </w:r>
                </w:p>
              </w:tc>
              <w:tc>
                <w:tcPr>
                  <w:tcW w:w="1550" w:type="dxa"/>
                  <w:tcBorders>
                    <w:top w:val="nil"/>
                    <w:bottom w:val="nil"/>
                  </w:tcBorders>
                  <w:shd w:val="clear" w:color="auto" w:fill="auto"/>
                  <w:vAlign w:val="bottom"/>
                </w:tcPr>
                <w:p w:rsidR="009E739F" w:rsidRPr="00AC1BAA" w:rsidRDefault="009E739F" w:rsidP="00A63E31">
                  <w:pPr>
                    <w:ind w:right="315"/>
                    <w:jc w:val="right"/>
                    <w:rPr>
                      <w:rFonts w:cs="Arial"/>
                      <w:sz w:val="18"/>
                      <w:szCs w:val="18"/>
                    </w:rPr>
                  </w:pPr>
                  <w:r w:rsidRPr="00AC1BAA">
                    <w:rPr>
                      <w:sz w:val="18"/>
                    </w:rPr>
                    <w:t>--</w:t>
                  </w:r>
                  <w:r w:rsidRPr="00AC1BAA">
                    <w:rPr>
                      <w:sz w:val="18"/>
                      <w:vertAlign w:val="superscript"/>
                    </w:rPr>
                    <w:t>4</w:t>
                  </w:r>
                </w:p>
              </w:tc>
            </w:tr>
            <w:tr w:rsidR="009E739F" w:rsidTr="00A63E31">
              <w:trPr>
                <w:trHeight w:val="234"/>
              </w:trPr>
              <w:tc>
                <w:tcPr>
                  <w:tcW w:w="1432" w:type="dxa"/>
                  <w:tcBorders>
                    <w:top w:val="nil"/>
                    <w:bottom w:val="nil"/>
                  </w:tcBorders>
                  <w:shd w:val="clear" w:color="auto" w:fill="auto"/>
                </w:tcPr>
                <w:p w:rsidR="009E739F" w:rsidRPr="00AC1BAA" w:rsidRDefault="009E739F" w:rsidP="00A63E31">
                  <w:pPr>
                    <w:rPr>
                      <w:sz w:val="18"/>
                    </w:rPr>
                  </w:pPr>
                  <w:r>
                    <w:rPr>
                      <w:sz w:val="18"/>
                    </w:rPr>
                    <w:t>2012</w:t>
                  </w:r>
                </w:p>
              </w:tc>
              <w:tc>
                <w:tcPr>
                  <w:tcW w:w="1432" w:type="dxa"/>
                  <w:tcBorders>
                    <w:top w:val="nil"/>
                    <w:bottom w:val="nil"/>
                  </w:tcBorders>
                  <w:shd w:val="clear" w:color="auto" w:fill="auto"/>
                </w:tcPr>
                <w:p w:rsidR="009E739F" w:rsidRDefault="009E739F" w:rsidP="00A63E31">
                  <w:pPr>
                    <w:ind w:right="270"/>
                    <w:jc w:val="right"/>
                    <w:rPr>
                      <w:rFonts w:cs="Arial"/>
                      <w:sz w:val="18"/>
                      <w:szCs w:val="18"/>
                    </w:rPr>
                  </w:pPr>
                  <w:r>
                    <w:rPr>
                      <w:rFonts w:cs="Arial"/>
                      <w:sz w:val="18"/>
                      <w:szCs w:val="18"/>
                    </w:rPr>
                    <w:t>5</w:t>
                  </w:r>
                </w:p>
              </w:tc>
              <w:tc>
                <w:tcPr>
                  <w:tcW w:w="1432" w:type="dxa"/>
                  <w:tcBorders>
                    <w:top w:val="nil"/>
                    <w:bottom w:val="nil"/>
                  </w:tcBorders>
                  <w:shd w:val="clear" w:color="auto" w:fill="auto"/>
                </w:tcPr>
                <w:p w:rsidR="009E739F" w:rsidRDefault="009E739F" w:rsidP="00A63E31">
                  <w:pPr>
                    <w:ind w:right="270"/>
                    <w:jc w:val="right"/>
                    <w:rPr>
                      <w:rFonts w:cs="Arial"/>
                      <w:sz w:val="18"/>
                      <w:szCs w:val="18"/>
                    </w:rPr>
                  </w:pPr>
                  <w:r>
                    <w:rPr>
                      <w:rFonts w:cs="Arial"/>
                      <w:sz w:val="18"/>
                      <w:szCs w:val="18"/>
                    </w:rPr>
                    <w:t>0.8</w:t>
                  </w:r>
                </w:p>
              </w:tc>
              <w:tc>
                <w:tcPr>
                  <w:tcW w:w="1432" w:type="dxa"/>
                  <w:tcBorders>
                    <w:top w:val="nil"/>
                    <w:bottom w:val="nil"/>
                  </w:tcBorders>
                  <w:shd w:val="clear" w:color="auto" w:fill="auto"/>
                  <w:vAlign w:val="bottom"/>
                </w:tcPr>
                <w:p w:rsidR="009E739F" w:rsidRDefault="009E739F" w:rsidP="00A63E31">
                  <w:pPr>
                    <w:ind w:right="378"/>
                    <w:jc w:val="right"/>
                    <w:rPr>
                      <w:rFonts w:cs="Arial"/>
                      <w:sz w:val="18"/>
                      <w:szCs w:val="18"/>
                    </w:rPr>
                  </w:pPr>
                  <w:r>
                    <w:rPr>
                      <w:rFonts w:cs="Arial"/>
                      <w:sz w:val="18"/>
                      <w:szCs w:val="18"/>
                    </w:rPr>
                    <w:t>1</w:t>
                  </w:r>
                </w:p>
              </w:tc>
              <w:tc>
                <w:tcPr>
                  <w:tcW w:w="1432" w:type="dxa"/>
                  <w:tcBorders>
                    <w:top w:val="nil"/>
                    <w:bottom w:val="nil"/>
                  </w:tcBorders>
                  <w:shd w:val="clear" w:color="auto" w:fill="auto"/>
                  <w:vAlign w:val="bottom"/>
                </w:tcPr>
                <w:p w:rsidR="009E739F" w:rsidRDefault="009E739F" w:rsidP="00A63E31">
                  <w:pPr>
                    <w:tabs>
                      <w:tab w:val="left" w:pos="846"/>
                    </w:tabs>
                    <w:ind w:right="387"/>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9E739F" w:rsidRDefault="009E739F" w:rsidP="00A63E31">
                  <w:pPr>
                    <w:tabs>
                      <w:tab w:val="left" w:pos="927"/>
                    </w:tabs>
                    <w:ind w:right="306"/>
                    <w:jc w:val="right"/>
                    <w:rPr>
                      <w:rFonts w:cs="Arial"/>
                      <w:sz w:val="18"/>
                      <w:szCs w:val="18"/>
                    </w:rPr>
                  </w:pPr>
                  <w:r>
                    <w:rPr>
                      <w:rFonts w:cs="Arial"/>
                      <w:sz w:val="18"/>
                      <w:szCs w:val="18"/>
                    </w:rPr>
                    <w:t>5</w:t>
                  </w:r>
                </w:p>
              </w:tc>
              <w:tc>
                <w:tcPr>
                  <w:tcW w:w="1550" w:type="dxa"/>
                  <w:tcBorders>
                    <w:top w:val="nil"/>
                    <w:bottom w:val="nil"/>
                  </w:tcBorders>
                  <w:shd w:val="clear" w:color="auto" w:fill="auto"/>
                  <w:vAlign w:val="bottom"/>
                </w:tcPr>
                <w:p w:rsidR="009E739F" w:rsidRDefault="009E739F" w:rsidP="00A63E31">
                  <w:pPr>
                    <w:ind w:right="315"/>
                    <w:jc w:val="right"/>
                    <w:rPr>
                      <w:rFonts w:cs="Arial"/>
                      <w:sz w:val="18"/>
                      <w:szCs w:val="18"/>
                    </w:rPr>
                  </w:pPr>
                  <w:r w:rsidRPr="002153DF">
                    <w:rPr>
                      <w:sz w:val="18"/>
                    </w:rPr>
                    <w:t>4.8</w:t>
                  </w:r>
                </w:p>
              </w:tc>
            </w:tr>
            <w:tr w:rsidR="009E739F" w:rsidTr="00A63E31">
              <w:trPr>
                <w:trHeight w:val="234"/>
              </w:trPr>
              <w:tc>
                <w:tcPr>
                  <w:tcW w:w="1432" w:type="dxa"/>
                  <w:tcBorders>
                    <w:top w:val="nil"/>
                    <w:bottom w:val="nil"/>
                  </w:tcBorders>
                  <w:shd w:val="clear" w:color="auto" w:fill="auto"/>
                </w:tcPr>
                <w:p w:rsidR="009E739F" w:rsidRDefault="009E739F" w:rsidP="00A63E31">
                  <w:pPr>
                    <w:rPr>
                      <w:sz w:val="18"/>
                    </w:rPr>
                  </w:pPr>
                  <w:r>
                    <w:rPr>
                      <w:sz w:val="18"/>
                    </w:rPr>
                    <w:t>2013</w:t>
                  </w:r>
                </w:p>
              </w:tc>
              <w:tc>
                <w:tcPr>
                  <w:tcW w:w="1432" w:type="dxa"/>
                  <w:tcBorders>
                    <w:top w:val="nil"/>
                    <w:bottom w:val="nil"/>
                  </w:tcBorders>
                  <w:shd w:val="clear" w:color="auto" w:fill="auto"/>
                </w:tcPr>
                <w:p w:rsidR="009E739F" w:rsidRDefault="009E739F" w:rsidP="00A63E31">
                  <w:pPr>
                    <w:ind w:right="270"/>
                    <w:jc w:val="right"/>
                    <w:rPr>
                      <w:rFonts w:cs="Arial"/>
                      <w:sz w:val="18"/>
                      <w:szCs w:val="18"/>
                    </w:rPr>
                  </w:pPr>
                  <w:r>
                    <w:rPr>
                      <w:rFonts w:cs="Arial"/>
                      <w:sz w:val="18"/>
                      <w:szCs w:val="18"/>
                    </w:rPr>
                    <w:t>1</w:t>
                  </w:r>
                </w:p>
              </w:tc>
              <w:tc>
                <w:tcPr>
                  <w:tcW w:w="1432" w:type="dxa"/>
                  <w:tcBorders>
                    <w:top w:val="nil"/>
                    <w:bottom w:val="nil"/>
                  </w:tcBorders>
                  <w:shd w:val="clear" w:color="auto" w:fill="auto"/>
                </w:tcPr>
                <w:p w:rsidR="009E739F" w:rsidRDefault="009E739F" w:rsidP="00A63E31">
                  <w:pPr>
                    <w:ind w:right="279"/>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9E739F" w:rsidRDefault="009E739F" w:rsidP="00A63E31">
                  <w:pPr>
                    <w:ind w:right="378"/>
                    <w:jc w:val="right"/>
                    <w:rPr>
                      <w:rFonts w:cs="Arial"/>
                      <w:sz w:val="18"/>
                      <w:szCs w:val="18"/>
                    </w:rPr>
                  </w:pPr>
                  <w:r>
                    <w:rPr>
                      <w:rFonts w:cs="Arial"/>
                      <w:sz w:val="18"/>
                      <w:szCs w:val="18"/>
                    </w:rPr>
                    <w:t>2</w:t>
                  </w:r>
                </w:p>
              </w:tc>
              <w:tc>
                <w:tcPr>
                  <w:tcW w:w="1432" w:type="dxa"/>
                  <w:tcBorders>
                    <w:top w:val="nil"/>
                    <w:bottom w:val="nil"/>
                  </w:tcBorders>
                  <w:shd w:val="clear" w:color="auto" w:fill="auto"/>
                  <w:vAlign w:val="bottom"/>
                </w:tcPr>
                <w:p w:rsidR="009E739F" w:rsidRDefault="009E739F" w:rsidP="00A63E31">
                  <w:pPr>
                    <w:ind w:right="387"/>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9E739F" w:rsidRDefault="009E739F" w:rsidP="00A63E31">
                  <w:pPr>
                    <w:tabs>
                      <w:tab w:val="left" w:pos="927"/>
                    </w:tabs>
                    <w:ind w:right="306"/>
                    <w:jc w:val="right"/>
                    <w:rPr>
                      <w:rFonts w:cs="Arial"/>
                      <w:sz w:val="18"/>
                      <w:szCs w:val="18"/>
                    </w:rPr>
                  </w:pPr>
                  <w:r>
                    <w:rPr>
                      <w:rFonts w:cs="Arial"/>
                      <w:sz w:val="18"/>
                      <w:szCs w:val="18"/>
                    </w:rPr>
                    <w:t>1</w:t>
                  </w:r>
                </w:p>
              </w:tc>
              <w:tc>
                <w:tcPr>
                  <w:tcW w:w="1550" w:type="dxa"/>
                  <w:tcBorders>
                    <w:top w:val="nil"/>
                    <w:bottom w:val="nil"/>
                  </w:tcBorders>
                  <w:shd w:val="clear" w:color="auto" w:fill="auto"/>
                  <w:vAlign w:val="bottom"/>
                </w:tcPr>
                <w:p w:rsidR="009E739F" w:rsidRPr="002153DF" w:rsidRDefault="009E739F" w:rsidP="00A63E31">
                  <w:pPr>
                    <w:ind w:right="315"/>
                    <w:jc w:val="right"/>
                    <w:rPr>
                      <w:sz w:val="18"/>
                    </w:rPr>
                  </w:pPr>
                  <w:r w:rsidRPr="00AC1BAA">
                    <w:rPr>
                      <w:sz w:val="18"/>
                    </w:rPr>
                    <w:t>--</w:t>
                  </w:r>
                  <w:r w:rsidRPr="002153DF">
                    <w:rPr>
                      <w:sz w:val="18"/>
                      <w:vertAlign w:val="superscript"/>
                    </w:rPr>
                    <w:t>4</w:t>
                  </w:r>
                </w:p>
              </w:tc>
            </w:tr>
            <w:tr w:rsidR="009E739F" w:rsidTr="00A63E31">
              <w:trPr>
                <w:trHeight w:val="234"/>
              </w:trPr>
              <w:tc>
                <w:tcPr>
                  <w:tcW w:w="1432" w:type="dxa"/>
                  <w:tcBorders>
                    <w:top w:val="nil"/>
                    <w:bottom w:val="nil"/>
                  </w:tcBorders>
                  <w:shd w:val="clear" w:color="auto" w:fill="auto"/>
                </w:tcPr>
                <w:p w:rsidR="009E739F" w:rsidRDefault="009E739F" w:rsidP="00A63E31">
                  <w:pPr>
                    <w:rPr>
                      <w:sz w:val="18"/>
                    </w:rPr>
                  </w:pPr>
                  <w:r>
                    <w:rPr>
                      <w:sz w:val="18"/>
                    </w:rPr>
                    <w:t>2014</w:t>
                  </w:r>
                </w:p>
              </w:tc>
              <w:tc>
                <w:tcPr>
                  <w:tcW w:w="1432" w:type="dxa"/>
                  <w:tcBorders>
                    <w:top w:val="nil"/>
                    <w:bottom w:val="nil"/>
                  </w:tcBorders>
                  <w:shd w:val="clear" w:color="auto" w:fill="auto"/>
                </w:tcPr>
                <w:p w:rsidR="009E739F" w:rsidRDefault="009E739F" w:rsidP="00A63E31">
                  <w:pPr>
                    <w:ind w:right="270"/>
                    <w:jc w:val="right"/>
                    <w:rPr>
                      <w:rFonts w:cs="Arial"/>
                      <w:sz w:val="18"/>
                      <w:szCs w:val="18"/>
                    </w:rPr>
                  </w:pPr>
                  <w:r>
                    <w:rPr>
                      <w:rFonts w:cs="Arial"/>
                      <w:sz w:val="18"/>
                      <w:szCs w:val="18"/>
                    </w:rPr>
                    <w:t>1</w:t>
                  </w:r>
                </w:p>
              </w:tc>
              <w:tc>
                <w:tcPr>
                  <w:tcW w:w="1432" w:type="dxa"/>
                  <w:tcBorders>
                    <w:top w:val="nil"/>
                    <w:bottom w:val="nil"/>
                  </w:tcBorders>
                  <w:shd w:val="clear" w:color="auto" w:fill="auto"/>
                </w:tcPr>
                <w:p w:rsidR="009E739F" w:rsidRDefault="009E739F" w:rsidP="00A63E31">
                  <w:pPr>
                    <w:ind w:right="279"/>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9E739F" w:rsidRDefault="009E739F" w:rsidP="00A63E31">
                  <w:pPr>
                    <w:ind w:right="378"/>
                    <w:jc w:val="right"/>
                    <w:rPr>
                      <w:rFonts w:cs="Arial"/>
                      <w:sz w:val="18"/>
                      <w:szCs w:val="18"/>
                    </w:rPr>
                  </w:pPr>
                  <w:r>
                    <w:rPr>
                      <w:rFonts w:cs="Arial"/>
                      <w:sz w:val="18"/>
                      <w:szCs w:val="18"/>
                    </w:rPr>
                    <w:t>6</w:t>
                  </w:r>
                </w:p>
              </w:tc>
              <w:tc>
                <w:tcPr>
                  <w:tcW w:w="1432" w:type="dxa"/>
                  <w:tcBorders>
                    <w:top w:val="nil"/>
                    <w:bottom w:val="nil"/>
                  </w:tcBorders>
                  <w:shd w:val="clear" w:color="auto" w:fill="auto"/>
                  <w:vAlign w:val="bottom"/>
                </w:tcPr>
                <w:p w:rsidR="009E739F" w:rsidRDefault="009E739F" w:rsidP="00A63E31">
                  <w:pPr>
                    <w:ind w:right="387"/>
                    <w:jc w:val="right"/>
                    <w:rPr>
                      <w:rFonts w:cs="Arial"/>
                      <w:sz w:val="18"/>
                      <w:szCs w:val="18"/>
                    </w:rPr>
                  </w:pPr>
                  <w:r>
                    <w:rPr>
                      <w:rFonts w:cs="Arial"/>
                      <w:sz w:val="18"/>
                      <w:szCs w:val="18"/>
                    </w:rPr>
                    <w:t>8.8</w:t>
                  </w:r>
                </w:p>
              </w:tc>
              <w:tc>
                <w:tcPr>
                  <w:tcW w:w="1432" w:type="dxa"/>
                  <w:tcBorders>
                    <w:top w:val="nil"/>
                    <w:bottom w:val="nil"/>
                  </w:tcBorders>
                  <w:shd w:val="clear" w:color="auto" w:fill="auto"/>
                  <w:vAlign w:val="bottom"/>
                </w:tcPr>
                <w:p w:rsidR="009E739F" w:rsidRPr="00AC1BAA" w:rsidRDefault="009E739F" w:rsidP="00A63E31">
                  <w:pPr>
                    <w:ind w:right="306"/>
                    <w:jc w:val="right"/>
                    <w:rPr>
                      <w:rFonts w:cs="Arial"/>
                      <w:sz w:val="18"/>
                      <w:szCs w:val="18"/>
                    </w:rPr>
                  </w:pPr>
                  <w:r w:rsidRPr="00AC1BAA">
                    <w:rPr>
                      <w:rFonts w:cs="Arial"/>
                      <w:sz w:val="18"/>
                      <w:szCs w:val="18"/>
                    </w:rPr>
                    <w:t>3</w:t>
                  </w:r>
                </w:p>
              </w:tc>
              <w:tc>
                <w:tcPr>
                  <w:tcW w:w="1550" w:type="dxa"/>
                  <w:tcBorders>
                    <w:top w:val="nil"/>
                    <w:bottom w:val="nil"/>
                  </w:tcBorders>
                  <w:shd w:val="clear" w:color="auto" w:fill="auto"/>
                  <w:vAlign w:val="bottom"/>
                </w:tcPr>
                <w:p w:rsidR="009E739F" w:rsidRPr="002153DF" w:rsidRDefault="009E739F" w:rsidP="00A63E31">
                  <w:pPr>
                    <w:ind w:right="315"/>
                    <w:jc w:val="right"/>
                    <w:rPr>
                      <w:sz w:val="18"/>
                    </w:rPr>
                  </w:pPr>
                  <w:r w:rsidRPr="00AC1BAA">
                    <w:rPr>
                      <w:sz w:val="18"/>
                    </w:rPr>
                    <w:t>--</w:t>
                  </w:r>
                  <w:r w:rsidRPr="002153DF">
                    <w:rPr>
                      <w:sz w:val="18"/>
                      <w:vertAlign w:val="superscript"/>
                    </w:rPr>
                    <w:t>4</w:t>
                  </w:r>
                </w:p>
              </w:tc>
            </w:tr>
            <w:tr w:rsidR="009E739F" w:rsidTr="00A63E31">
              <w:trPr>
                <w:trHeight w:val="234"/>
              </w:trPr>
              <w:tc>
                <w:tcPr>
                  <w:tcW w:w="1432" w:type="dxa"/>
                  <w:tcBorders>
                    <w:top w:val="nil"/>
                    <w:bottom w:val="nil"/>
                  </w:tcBorders>
                  <w:shd w:val="clear" w:color="auto" w:fill="auto"/>
                </w:tcPr>
                <w:p w:rsidR="009E739F" w:rsidRDefault="009E739F" w:rsidP="00A63E31">
                  <w:pPr>
                    <w:rPr>
                      <w:sz w:val="18"/>
                    </w:rPr>
                  </w:pPr>
                  <w:r>
                    <w:rPr>
                      <w:sz w:val="18"/>
                    </w:rPr>
                    <w:t>2015</w:t>
                  </w:r>
                </w:p>
              </w:tc>
              <w:tc>
                <w:tcPr>
                  <w:tcW w:w="1432" w:type="dxa"/>
                  <w:tcBorders>
                    <w:top w:val="nil"/>
                    <w:bottom w:val="nil"/>
                  </w:tcBorders>
                  <w:shd w:val="clear" w:color="auto" w:fill="auto"/>
                  <w:vAlign w:val="bottom"/>
                </w:tcPr>
                <w:p w:rsidR="009E739F" w:rsidRDefault="009E739F" w:rsidP="00A63E31">
                  <w:pPr>
                    <w:ind w:right="270"/>
                    <w:jc w:val="right"/>
                    <w:rPr>
                      <w:rFonts w:cs="Arial"/>
                      <w:sz w:val="18"/>
                      <w:szCs w:val="18"/>
                    </w:rPr>
                  </w:pPr>
                  <w:r>
                    <w:rPr>
                      <w:rFonts w:cs="Arial"/>
                      <w:sz w:val="18"/>
                      <w:szCs w:val="18"/>
                    </w:rPr>
                    <w:t>1</w:t>
                  </w:r>
                </w:p>
              </w:tc>
              <w:tc>
                <w:tcPr>
                  <w:tcW w:w="1432" w:type="dxa"/>
                  <w:tcBorders>
                    <w:top w:val="nil"/>
                    <w:bottom w:val="nil"/>
                  </w:tcBorders>
                  <w:shd w:val="clear" w:color="auto" w:fill="auto"/>
                  <w:vAlign w:val="bottom"/>
                </w:tcPr>
                <w:p w:rsidR="009E739F" w:rsidRDefault="009E739F" w:rsidP="00A63E31">
                  <w:pPr>
                    <w:ind w:right="270"/>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9E739F" w:rsidRDefault="009E739F" w:rsidP="00A63E31">
                  <w:pPr>
                    <w:ind w:right="378"/>
                    <w:jc w:val="right"/>
                    <w:rPr>
                      <w:rFonts w:cs="Arial"/>
                      <w:sz w:val="18"/>
                      <w:szCs w:val="18"/>
                    </w:rPr>
                  </w:pPr>
                  <w:r>
                    <w:rPr>
                      <w:rFonts w:cs="Arial"/>
                      <w:sz w:val="18"/>
                      <w:szCs w:val="18"/>
                    </w:rPr>
                    <w:t>4</w:t>
                  </w:r>
                </w:p>
              </w:tc>
              <w:tc>
                <w:tcPr>
                  <w:tcW w:w="1432" w:type="dxa"/>
                  <w:tcBorders>
                    <w:top w:val="nil"/>
                    <w:bottom w:val="nil"/>
                  </w:tcBorders>
                  <w:shd w:val="clear" w:color="auto" w:fill="auto"/>
                  <w:vAlign w:val="bottom"/>
                </w:tcPr>
                <w:p w:rsidR="009E739F" w:rsidRDefault="009E739F" w:rsidP="00A63E31">
                  <w:pPr>
                    <w:ind w:right="387"/>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9E739F" w:rsidRDefault="009E739F" w:rsidP="00A63E31">
                  <w:pPr>
                    <w:ind w:right="306"/>
                    <w:jc w:val="right"/>
                    <w:rPr>
                      <w:rFonts w:cs="Arial"/>
                      <w:sz w:val="18"/>
                      <w:szCs w:val="18"/>
                    </w:rPr>
                  </w:pPr>
                  <w:r>
                    <w:rPr>
                      <w:rFonts w:cs="Arial"/>
                      <w:sz w:val="18"/>
                      <w:szCs w:val="18"/>
                    </w:rPr>
                    <w:t>1</w:t>
                  </w:r>
                </w:p>
              </w:tc>
              <w:tc>
                <w:tcPr>
                  <w:tcW w:w="1550" w:type="dxa"/>
                  <w:tcBorders>
                    <w:top w:val="nil"/>
                    <w:bottom w:val="nil"/>
                  </w:tcBorders>
                  <w:shd w:val="clear" w:color="auto" w:fill="auto"/>
                  <w:vAlign w:val="bottom"/>
                </w:tcPr>
                <w:p w:rsidR="009E739F" w:rsidRPr="002153DF" w:rsidRDefault="009E739F" w:rsidP="00A63E31">
                  <w:pPr>
                    <w:ind w:right="315"/>
                    <w:jc w:val="right"/>
                    <w:rPr>
                      <w:sz w:val="18"/>
                    </w:rPr>
                  </w:pPr>
                  <w:r w:rsidRPr="00AC1BAA">
                    <w:rPr>
                      <w:sz w:val="18"/>
                    </w:rPr>
                    <w:t>--</w:t>
                  </w:r>
                  <w:r w:rsidRPr="002153DF">
                    <w:rPr>
                      <w:sz w:val="18"/>
                      <w:vertAlign w:val="superscript"/>
                    </w:rPr>
                    <w:t>4</w:t>
                  </w:r>
                </w:p>
              </w:tc>
            </w:tr>
            <w:tr w:rsidR="009E739F" w:rsidTr="00A63E31">
              <w:trPr>
                <w:trHeight w:val="234"/>
              </w:trPr>
              <w:tc>
                <w:tcPr>
                  <w:tcW w:w="1432" w:type="dxa"/>
                  <w:tcBorders>
                    <w:top w:val="nil"/>
                  </w:tcBorders>
                  <w:shd w:val="clear" w:color="auto" w:fill="auto"/>
                </w:tcPr>
                <w:p w:rsidR="009E739F" w:rsidRDefault="009E739F" w:rsidP="00A63E31">
                  <w:pPr>
                    <w:rPr>
                      <w:sz w:val="18"/>
                    </w:rPr>
                  </w:pPr>
                  <w:r>
                    <w:rPr>
                      <w:sz w:val="18"/>
                    </w:rPr>
                    <w:t>2016</w:t>
                  </w:r>
                </w:p>
              </w:tc>
              <w:tc>
                <w:tcPr>
                  <w:tcW w:w="1432" w:type="dxa"/>
                  <w:tcBorders>
                    <w:top w:val="nil"/>
                  </w:tcBorders>
                  <w:shd w:val="clear" w:color="auto" w:fill="auto"/>
                  <w:vAlign w:val="bottom"/>
                </w:tcPr>
                <w:p w:rsidR="009E739F" w:rsidRDefault="009E739F" w:rsidP="00A63E31">
                  <w:pPr>
                    <w:ind w:right="270"/>
                    <w:jc w:val="right"/>
                    <w:rPr>
                      <w:rFonts w:cs="Arial"/>
                      <w:sz w:val="18"/>
                      <w:szCs w:val="18"/>
                    </w:rPr>
                  </w:pPr>
                  <w:r>
                    <w:rPr>
                      <w:rFonts w:cs="Arial"/>
                      <w:sz w:val="18"/>
                      <w:szCs w:val="18"/>
                    </w:rPr>
                    <w:t>1</w:t>
                  </w:r>
                </w:p>
              </w:tc>
              <w:tc>
                <w:tcPr>
                  <w:tcW w:w="1432" w:type="dxa"/>
                  <w:tcBorders>
                    <w:top w:val="nil"/>
                  </w:tcBorders>
                  <w:shd w:val="clear" w:color="auto" w:fill="auto"/>
                  <w:vAlign w:val="bottom"/>
                </w:tcPr>
                <w:p w:rsidR="009E739F" w:rsidRPr="00AC1BAA" w:rsidRDefault="009E739F" w:rsidP="00A63E31">
                  <w:pPr>
                    <w:ind w:right="270"/>
                    <w:jc w:val="right"/>
                    <w:rPr>
                      <w:sz w:val="18"/>
                    </w:rPr>
                  </w:pPr>
                  <w:r w:rsidRPr="00AC1BAA">
                    <w:rPr>
                      <w:sz w:val="18"/>
                    </w:rPr>
                    <w:t>--</w:t>
                  </w:r>
                  <w:r w:rsidRPr="00AC1BAA">
                    <w:rPr>
                      <w:sz w:val="18"/>
                      <w:vertAlign w:val="superscript"/>
                    </w:rPr>
                    <w:t>4</w:t>
                  </w:r>
                </w:p>
              </w:tc>
              <w:tc>
                <w:tcPr>
                  <w:tcW w:w="1432" w:type="dxa"/>
                  <w:tcBorders>
                    <w:top w:val="nil"/>
                  </w:tcBorders>
                  <w:shd w:val="clear" w:color="auto" w:fill="auto"/>
                  <w:vAlign w:val="bottom"/>
                </w:tcPr>
                <w:p w:rsidR="009E739F" w:rsidRDefault="009E739F" w:rsidP="00A63E31">
                  <w:pPr>
                    <w:ind w:right="378"/>
                    <w:jc w:val="right"/>
                    <w:rPr>
                      <w:rFonts w:cs="Arial"/>
                      <w:sz w:val="18"/>
                      <w:szCs w:val="18"/>
                    </w:rPr>
                  </w:pPr>
                  <w:r>
                    <w:rPr>
                      <w:rFonts w:cs="Arial"/>
                      <w:sz w:val="18"/>
                      <w:szCs w:val="18"/>
                    </w:rPr>
                    <w:t>2</w:t>
                  </w:r>
                </w:p>
              </w:tc>
              <w:tc>
                <w:tcPr>
                  <w:tcW w:w="1432" w:type="dxa"/>
                  <w:tcBorders>
                    <w:top w:val="nil"/>
                  </w:tcBorders>
                  <w:shd w:val="clear" w:color="auto" w:fill="auto"/>
                  <w:vAlign w:val="bottom"/>
                </w:tcPr>
                <w:p w:rsidR="009E739F" w:rsidRPr="00AC1BAA" w:rsidRDefault="009E739F" w:rsidP="00A63E31">
                  <w:pPr>
                    <w:ind w:right="387"/>
                    <w:jc w:val="right"/>
                    <w:rPr>
                      <w:sz w:val="18"/>
                    </w:rPr>
                  </w:pPr>
                  <w:r w:rsidRPr="00AC1BAA">
                    <w:rPr>
                      <w:sz w:val="18"/>
                    </w:rPr>
                    <w:t>--</w:t>
                  </w:r>
                  <w:r w:rsidRPr="00AC1BAA">
                    <w:rPr>
                      <w:sz w:val="18"/>
                      <w:vertAlign w:val="superscript"/>
                    </w:rPr>
                    <w:t>4</w:t>
                  </w:r>
                </w:p>
              </w:tc>
              <w:tc>
                <w:tcPr>
                  <w:tcW w:w="1432" w:type="dxa"/>
                  <w:tcBorders>
                    <w:top w:val="nil"/>
                  </w:tcBorders>
                  <w:shd w:val="clear" w:color="auto" w:fill="auto"/>
                  <w:vAlign w:val="bottom"/>
                </w:tcPr>
                <w:p w:rsidR="009E739F" w:rsidRDefault="009E739F" w:rsidP="00A63E31">
                  <w:pPr>
                    <w:ind w:right="306"/>
                    <w:jc w:val="right"/>
                    <w:rPr>
                      <w:rFonts w:cs="Arial"/>
                      <w:sz w:val="18"/>
                      <w:szCs w:val="18"/>
                    </w:rPr>
                  </w:pPr>
                  <w:r>
                    <w:rPr>
                      <w:rFonts w:cs="Arial"/>
                      <w:sz w:val="18"/>
                      <w:szCs w:val="18"/>
                    </w:rPr>
                    <w:t>2</w:t>
                  </w:r>
                </w:p>
              </w:tc>
              <w:tc>
                <w:tcPr>
                  <w:tcW w:w="1550" w:type="dxa"/>
                  <w:tcBorders>
                    <w:top w:val="nil"/>
                  </w:tcBorders>
                  <w:shd w:val="clear" w:color="auto" w:fill="auto"/>
                  <w:vAlign w:val="bottom"/>
                </w:tcPr>
                <w:p w:rsidR="009E739F" w:rsidRPr="00AC1BAA" w:rsidRDefault="009E739F" w:rsidP="00A63E31">
                  <w:pPr>
                    <w:ind w:right="315"/>
                    <w:jc w:val="right"/>
                    <w:rPr>
                      <w:sz w:val="18"/>
                    </w:rPr>
                  </w:pPr>
                  <w:r w:rsidRPr="00AC1BAA">
                    <w:rPr>
                      <w:sz w:val="18"/>
                    </w:rPr>
                    <w:t>--</w:t>
                  </w:r>
                  <w:r w:rsidRPr="00AC1BAA">
                    <w:rPr>
                      <w:sz w:val="18"/>
                      <w:vertAlign w:val="superscript"/>
                    </w:rPr>
                    <w:t>4</w:t>
                  </w:r>
                </w:p>
              </w:tc>
            </w:tr>
            <w:tr w:rsidR="009E739F" w:rsidTr="00A63E31">
              <w:trPr>
                <w:trHeight w:val="278"/>
              </w:trPr>
              <w:tc>
                <w:tcPr>
                  <w:tcW w:w="1432" w:type="dxa"/>
                  <w:tcBorders>
                    <w:bottom w:val="single" w:sz="4" w:space="0" w:color="auto"/>
                  </w:tcBorders>
                  <w:shd w:val="clear" w:color="auto" w:fill="auto"/>
                </w:tcPr>
                <w:p w:rsidR="009E739F" w:rsidRPr="00AF77D4" w:rsidRDefault="009E739F" w:rsidP="00A63E31">
                  <w:pPr>
                    <w:spacing w:before="40"/>
                    <w:rPr>
                      <w:sz w:val="18"/>
                    </w:rPr>
                  </w:pPr>
                  <w:r w:rsidRPr="00AF77D4">
                    <w:rPr>
                      <w:b/>
                    </w:rPr>
                    <w:t>FEMALE</w:t>
                  </w:r>
                </w:p>
              </w:tc>
              <w:tc>
                <w:tcPr>
                  <w:tcW w:w="1432" w:type="dxa"/>
                  <w:tcBorders>
                    <w:bottom w:val="single" w:sz="4" w:space="0" w:color="auto"/>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32" w:type="dxa"/>
                  <w:tcBorders>
                    <w:bottom w:val="single" w:sz="4" w:space="0" w:color="auto"/>
                  </w:tcBorders>
                  <w:shd w:val="clear" w:color="auto" w:fill="auto"/>
                  <w:vAlign w:val="bottom"/>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32" w:type="dxa"/>
                  <w:tcBorders>
                    <w:bottom w:val="single" w:sz="4" w:space="0" w:color="auto"/>
                  </w:tcBorders>
                  <w:shd w:val="clear" w:color="auto" w:fill="auto"/>
                  <w:vAlign w:val="bottom"/>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78"/>
                    <w:jc w:val="right"/>
                    <w:rPr>
                      <w:snapToGrid w:val="0"/>
                      <w:color w:val="000000"/>
                      <w:sz w:val="18"/>
                    </w:rPr>
                  </w:pPr>
                </w:p>
              </w:tc>
              <w:tc>
                <w:tcPr>
                  <w:tcW w:w="1432" w:type="dxa"/>
                  <w:tcBorders>
                    <w:bottom w:val="single" w:sz="4" w:space="0" w:color="auto"/>
                  </w:tcBorders>
                  <w:shd w:val="clear" w:color="auto" w:fill="auto"/>
                </w:tcPr>
                <w:p w:rsidR="009E739F" w:rsidRPr="00AC1BAA" w:rsidRDefault="009E739F" w:rsidP="00A63E31">
                  <w:pPr>
                    <w:spacing w:before="40"/>
                    <w:ind w:right="378"/>
                    <w:jc w:val="right"/>
                    <w:rPr>
                      <w:b/>
                      <w:sz w:val="20"/>
                    </w:rPr>
                  </w:pPr>
                </w:p>
              </w:tc>
              <w:tc>
                <w:tcPr>
                  <w:tcW w:w="1432" w:type="dxa"/>
                  <w:tcBorders>
                    <w:bottom w:val="single" w:sz="4" w:space="0" w:color="auto"/>
                  </w:tcBorders>
                  <w:shd w:val="clear" w:color="auto" w:fill="auto"/>
                </w:tcPr>
                <w:p w:rsidR="009E739F" w:rsidRPr="00AC1BAA" w:rsidRDefault="009E739F" w:rsidP="00A63E31">
                  <w:pPr>
                    <w:tabs>
                      <w:tab w:val="left" w:pos="-720"/>
                      <w:tab w:val="left" w:pos="154"/>
                      <w:tab w:val="left" w:pos="72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06"/>
                    <w:jc w:val="right"/>
                    <w:rPr>
                      <w:sz w:val="18"/>
                    </w:rPr>
                  </w:pPr>
                </w:p>
              </w:tc>
              <w:tc>
                <w:tcPr>
                  <w:tcW w:w="1550" w:type="dxa"/>
                  <w:tcBorders>
                    <w:bottom w:val="single" w:sz="4" w:space="0" w:color="auto"/>
                  </w:tcBorders>
                  <w:shd w:val="clear" w:color="auto" w:fill="auto"/>
                </w:tcPr>
                <w:p w:rsidR="009E739F" w:rsidRPr="00AC1BAA" w:rsidRDefault="009E739F" w:rsidP="00A63E31">
                  <w:pPr>
                    <w:spacing w:before="40"/>
                    <w:ind w:right="306"/>
                    <w:jc w:val="right"/>
                    <w:rPr>
                      <w:b/>
                      <w:sz w:val="20"/>
                    </w:rPr>
                  </w:pPr>
                </w:p>
              </w:tc>
            </w:tr>
            <w:tr w:rsidR="009E739F" w:rsidTr="00A63E31">
              <w:trPr>
                <w:trHeight w:val="234"/>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2003</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21</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2.7</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9</w:t>
                  </w:r>
                </w:p>
              </w:tc>
              <w:tc>
                <w:tcPr>
                  <w:tcW w:w="1432" w:type="dxa"/>
                  <w:tcBorders>
                    <w:top w:val="nil"/>
                    <w:bottom w:val="nil"/>
                  </w:tcBorders>
                  <w:shd w:val="clear" w:color="auto" w:fill="auto"/>
                </w:tcPr>
                <w:p w:rsidR="009E739F" w:rsidRPr="00674C37" w:rsidRDefault="009E739F" w:rsidP="00A63E31">
                  <w:pPr>
                    <w:ind w:right="378"/>
                    <w:jc w:val="right"/>
                    <w:rPr>
                      <w:sz w:val="18"/>
                    </w:rPr>
                  </w:pPr>
                  <w:r w:rsidRPr="00AC1BAA">
                    <w:rPr>
                      <w:sz w:val="18"/>
                    </w:rPr>
                    <w:t>14.4</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6</w:t>
                  </w:r>
                </w:p>
              </w:tc>
              <w:tc>
                <w:tcPr>
                  <w:tcW w:w="1550" w:type="dxa"/>
                  <w:tcBorders>
                    <w:top w:val="nil"/>
                    <w:bottom w:val="nil"/>
                  </w:tcBorders>
                  <w:shd w:val="clear" w:color="auto" w:fill="auto"/>
                </w:tcPr>
                <w:p w:rsidR="009E739F" w:rsidRPr="00674C37" w:rsidRDefault="009E739F" w:rsidP="00A63E31">
                  <w:pPr>
                    <w:ind w:right="306"/>
                    <w:jc w:val="right"/>
                    <w:rPr>
                      <w:sz w:val="18"/>
                    </w:rPr>
                  </w:pPr>
                  <w:r w:rsidRPr="00AC1BAA">
                    <w:rPr>
                      <w:sz w:val="18"/>
                    </w:rPr>
                    <w:t>7.2</w:t>
                  </w:r>
                </w:p>
              </w:tc>
            </w:tr>
            <w:tr w:rsidR="009E739F" w:rsidTr="00A63E31">
              <w:trPr>
                <w:trHeight w:val="234"/>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2004</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8</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1.1</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6</w:t>
                  </w:r>
                </w:p>
              </w:tc>
              <w:tc>
                <w:tcPr>
                  <w:tcW w:w="1432" w:type="dxa"/>
                  <w:tcBorders>
                    <w:top w:val="nil"/>
                    <w:bottom w:val="nil"/>
                  </w:tcBorders>
                  <w:shd w:val="clear" w:color="auto" w:fill="auto"/>
                </w:tcPr>
                <w:p w:rsidR="009E739F" w:rsidRPr="00674C37" w:rsidRDefault="009E739F" w:rsidP="00A63E31">
                  <w:pPr>
                    <w:ind w:right="378"/>
                    <w:jc w:val="right"/>
                    <w:rPr>
                      <w:sz w:val="18"/>
                    </w:rPr>
                  </w:pPr>
                  <w:r w:rsidRPr="00AC1BAA">
                    <w:rPr>
                      <w:sz w:val="18"/>
                    </w:rPr>
                    <w:t>9.6</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12</w:t>
                  </w:r>
                </w:p>
              </w:tc>
              <w:tc>
                <w:tcPr>
                  <w:tcW w:w="1550" w:type="dxa"/>
                  <w:tcBorders>
                    <w:top w:val="nil"/>
                    <w:bottom w:val="nil"/>
                  </w:tcBorders>
                  <w:shd w:val="clear" w:color="auto" w:fill="auto"/>
                </w:tcPr>
                <w:p w:rsidR="009E739F" w:rsidRPr="00674C37" w:rsidRDefault="009E739F" w:rsidP="00A63E31">
                  <w:pPr>
                    <w:ind w:right="306"/>
                    <w:jc w:val="right"/>
                    <w:rPr>
                      <w:sz w:val="18"/>
                    </w:rPr>
                  </w:pPr>
                  <w:r w:rsidRPr="00AC1BAA">
                    <w:rPr>
                      <w:sz w:val="18"/>
                    </w:rPr>
                    <w:t>13.9</w:t>
                  </w:r>
                </w:p>
              </w:tc>
            </w:tr>
            <w:tr w:rsidR="009E739F" w:rsidTr="00A63E31">
              <w:trPr>
                <w:trHeight w:val="250"/>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2005</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8</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1.1</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10</w:t>
                  </w:r>
                </w:p>
              </w:tc>
              <w:tc>
                <w:tcPr>
                  <w:tcW w:w="1432" w:type="dxa"/>
                  <w:tcBorders>
                    <w:top w:val="nil"/>
                    <w:bottom w:val="nil"/>
                  </w:tcBorders>
                  <w:shd w:val="clear" w:color="auto" w:fill="auto"/>
                </w:tcPr>
                <w:p w:rsidR="009E739F" w:rsidRPr="00674C37" w:rsidRDefault="009E739F" w:rsidP="00A63E31">
                  <w:pPr>
                    <w:ind w:right="378"/>
                    <w:jc w:val="right"/>
                    <w:rPr>
                      <w:sz w:val="18"/>
                    </w:rPr>
                  </w:pPr>
                  <w:r w:rsidRPr="00AC1BAA">
                    <w:rPr>
                      <w:sz w:val="18"/>
                    </w:rPr>
                    <w:t>16.0</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8</w:t>
                  </w:r>
                </w:p>
              </w:tc>
              <w:tc>
                <w:tcPr>
                  <w:tcW w:w="1550" w:type="dxa"/>
                  <w:tcBorders>
                    <w:top w:val="nil"/>
                    <w:bottom w:val="nil"/>
                  </w:tcBorders>
                  <w:shd w:val="clear" w:color="auto" w:fill="auto"/>
                </w:tcPr>
                <w:p w:rsidR="009E739F" w:rsidRPr="00674C37" w:rsidRDefault="009E739F" w:rsidP="00A63E31">
                  <w:pPr>
                    <w:ind w:right="306"/>
                    <w:jc w:val="right"/>
                    <w:rPr>
                      <w:sz w:val="18"/>
                    </w:rPr>
                  </w:pPr>
                  <w:r w:rsidRPr="00AC1BAA">
                    <w:rPr>
                      <w:sz w:val="18"/>
                    </w:rPr>
                    <w:t>9.0</w:t>
                  </w:r>
                </w:p>
              </w:tc>
            </w:tr>
            <w:tr w:rsidR="009E739F" w:rsidTr="00A63E31">
              <w:trPr>
                <w:trHeight w:val="234"/>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2006</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13</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1.8</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5</w:t>
                  </w:r>
                </w:p>
              </w:tc>
              <w:tc>
                <w:tcPr>
                  <w:tcW w:w="1432" w:type="dxa"/>
                  <w:tcBorders>
                    <w:top w:val="nil"/>
                    <w:bottom w:val="nil"/>
                  </w:tcBorders>
                  <w:shd w:val="clear" w:color="auto" w:fill="auto"/>
                </w:tcPr>
                <w:p w:rsidR="009E739F" w:rsidRPr="00674C37" w:rsidRDefault="009E739F" w:rsidP="00A63E31">
                  <w:pPr>
                    <w:ind w:right="378"/>
                    <w:jc w:val="right"/>
                    <w:rPr>
                      <w:sz w:val="18"/>
                    </w:rPr>
                  </w:pPr>
                  <w:r w:rsidRPr="00AC1BAA">
                    <w:rPr>
                      <w:sz w:val="18"/>
                    </w:rPr>
                    <w:t>8.2</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11</w:t>
                  </w:r>
                </w:p>
              </w:tc>
              <w:tc>
                <w:tcPr>
                  <w:tcW w:w="1550" w:type="dxa"/>
                  <w:tcBorders>
                    <w:top w:val="nil"/>
                    <w:bottom w:val="nil"/>
                  </w:tcBorders>
                  <w:shd w:val="clear" w:color="auto" w:fill="auto"/>
                </w:tcPr>
                <w:p w:rsidR="009E739F" w:rsidRPr="00674C37" w:rsidRDefault="009E739F" w:rsidP="00A63E31">
                  <w:pPr>
                    <w:ind w:right="306"/>
                    <w:jc w:val="right"/>
                    <w:rPr>
                      <w:sz w:val="18"/>
                    </w:rPr>
                  </w:pPr>
                  <w:r w:rsidRPr="00AC1BAA">
                    <w:rPr>
                      <w:sz w:val="18"/>
                    </w:rPr>
                    <w:t>12.5</w:t>
                  </w:r>
                </w:p>
              </w:tc>
            </w:tr>
            <w:tr w:rsidR="009E739F" w:rsidTr="00A63E31">
              <w:trPr>
                <w:trHeight w:val="250"/>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2007</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0.0</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6</w:t>
                  </w:r>
                </w:p>
              </w:tc>
              <w:tc>
                <w:tcPr>
                  <w:tcW w:w="1432" w:type="dxa"/>
                  <w:tcBorders>
                    <w:top w:val="nil"/>
                    <w:bottom w:val="nil"/>
                  </w:tcBorders>
                  <w:shd w:val="clear" w:color="auto" w:fill="auto"/>
                </w:tcPr>
                <w:p w:rsidR="009E739F" w:rsidRPr="00674C37" w:rsidRDefault="009E739F" w:rsidP="00A63E31">
                  <w:pPr>
                    <w:ind w:right="378"/>
                    <w:jc w:val="right"/>
                    <w:rPr>
                      <w:sz w:val="18"/>
                    </w:rPr>
                  </w:pPr>
                  <w:r w:rsidRPr="00AC1BAA">
                    <w:rPr>
                      <w:sz w:val="18"/>
                    </w:rPr>
                    <w:t>9.8</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3</w:t>
                  </w:r>
                </w:p>
              </w:tc>
              <w:tc>
                <w:tcPr>
                  <w:tcW w:w="1550" w:type="dxa"/>
                  <w:tcBorders>
                    <w:top w:val="nil"/>
                    <w:bottom w:val="nil"/>
                  </w:tcBorders>
                  <w:shd w:val="clear" w:color="auto" w:fill="auto"/>
                </w:tcPr>
                <w:p w:rsidR="009E739F" w:rsidRPr="00674C37" w:rsidRDefault="009E739F" w:rsidP="00A63E31">
                  <w:pPr>
                    <w:ind w:right="306"/>
                    <w:jc w:val="right"/>
                    <w:rPr>
                      <w:sz w:val="18"/>
                    </w:rPr>
                  </w:pPr>
                  <w:r w:rsidRPr="00AC1BAA">
                    <w:rPr>
                      <w:sz w:val="18"/>
                    </w:rPr>
                    <w:t>--</w:t>
                  </w:r>
                  <w:r w:rsidRPr="00AC1BAA">
                    <w:rPr>
                      <w:sz w:val="18"/>
                      <w:vertAlign w:val="superscript"/>
                    </w:rPr>
                    <w:t>4</w:t>
                  </w:r>
                </w:p>
              </w:tc>
            </w:tr>
            <w:tr w:rsidR="009E739F" w:rsidTr="00A63E31">
              <w:trPr>
                <w:trHeight w:val="234"/>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2008</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6</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0.9</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6</w:t>
                  </w:r>
                </w:p>
              </w:tc>
              <w:tc>
                <w:tcPr>
                  <w:tcW w:w="1432" w:type="dxa"/>
                  <w:tcBorders>
                    <w:top w:val="nil"/>
                    <w:bottom w:val="nil"/>
                  </w:tcBorders>
                  <w:shd w:val="clear" w:color="auto" w:fill="auto"/>
                </w:tcPr>
                <w:p w:rsidR="009E739F" w:rsidRPr="00674C37" w:rsidRDefault="009E739F" w:rsidP="00A63E31">
                  <w:pPr>
                    <w:ind w:right="378"/>
                    <w:jc w:val="right"/>
                    <w:rPr>
                      <w:sz w:val="18"/>
                    </w:rPr>
                  </w:pPr>
                  <w:r w:rsidRPr="00AC1BAA">
                    <w:rPr>
                      <w:sz w:val="18"/>
                    </w:rPr>
                    <w:t>9.8</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2</w:t>
                  </w:r>
                </w:p>
              </w:tc>
              <w:tc>
                <w:tcPr>
                  <w:tcW w:w="1550" w:type="dxa"/>
                  <w:tcBorders>
                    <w:top w:val="nil"/>
                    <w:bottom w:val="nil"/>
                  </w:tcBorders>
                  <w:shd w:val="clear" w:color="auto" w:fill="auto"/>
                </w:tcPr>
                <w:p w:rsidR="009E739F" w:rsidRPr="00674C37" w:rsidRDefault="009E739F" w:rsidP="00A63E31">
                  <w:pPr>
                    <w:ind w:right="306"/>
                    <w:jc w:val="right"/>
                    <w:rPr>
                      <w:sz w:val="18"/>
                    </w:rPr>
                  </w:pPr>
                  <w:r w:rsidRPr="00AC1BAA">
                    <w:rPr>
                      <w:sz w:val="18"/>
                    </w:rPr>
                    <w:t>--</w:t>
                  </w:r>
                  <w:r w:rsidRPr="00AC1BAA">
                    <w:rPr>
                      <w:sz w:val="18"/>
                      <w:vertAlign w:val="superscript"/>
                    </w:rPr>
                    <w:t>4</w:t>
                  </w:r>
                </w:p>
              </w:tc>
            </w:tr>
            <w:tr w:rsidR="009E739F" w:rsidTr="00A63E31">
              <w:trPr>
                <w:trHeight w:val="250"/>
              </w:trPr>
              <w:tc>
                <w:tcPr>
                  <w:tcW w:w="1432" w:type="dxa"/>
                  <w:tcBorders>
                    <w:top w:val="nil"/>
                    <w:bottom w:val="nil"/>
                  </w:tcBorders>
                  <w:shd w:val="clear" w:color="auto" w:fill="auto"/>
                </w:tcPr>
                <w:p w:rsidR="009E739F" w:rsidRPr="00AC1BAA" w:rsidRDefault="009E739F" w:rsidP="00A63E31">
                  <w:pPr>
                    <w:rPr>
                      <w:sz w:val="18"/>
                    </w:rPr>
                  </w:pPr>
                  <w:r w:rsidRPr="00AC1BAA">
                    <w:rPr>
                      <w:sz w:val="18"/>
                    </w:rPr>
                    <w:t>2009</w:t>
                  </w:r>
                </w:p>
              </w:tc>
              <w:tc>
                <w:tcPr>
                  <w:tcW w:w="1432" w:type="dxa"/>
                  <w:tcBorders>
                    <w:top w:val="nil"/>
                    <w:bottom w:val="nil"/>
                  </w:tcBorders>
                  <w:shd w:val="clear" w:color="auto" w:fill="auto"/>
                </w:tcPr>
                <w:p w:rsidR="009E739F" w:rsidRPr="00674C37" w:rsidRDefault="009E739F" w:rsidP="00A63E31">
                  <w:pPr>
                    <w:ind w:right="270"/>
                    <w:jc w:val="right"/>
                    <w:rPr>
                      <w:sz w:val="18"/>
                    </w:rPr>
                  </w:pPr>
                  <w:r w:rsidRPr="00674C37">
                    <w:rPr>
                      <w:sz w:val="18"/>
                    </w:rPr>
                    <w:t>3</w:t>
                  </w:r>
                </w:p>
              </w:tc>
              <w:tc>
                <w:tcPr>
                  <w:tcW w:w="1432" w:type="dxa"/>
                  <w:tcBorders>
                    <w:top w:val="nil"/>
                    <w:bottom w:val="nil"/>
                  </w:tcBorders>
                  <w:shd w:val="clear" w:color="auto" w:fill="auto"/>
                </w:tcPr>
                <w:p w:rsidR="009E739F" w:rsidRPr="00674C37" w:rsidRDefault="009E739F" w:rsidP="00A63E31">
                  <w:pPr>
                    <w:ind w:right="270"/>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9E739F" w:rsidRPr="00674C37" w:rsidRDefault="009E739F" w:rsidP="00A63E31">
                  <w:pPr>
                    <w:ind w:right="378"/>
                    <w:jc w:val="right"/>
                    <w:rPr>
                      <w:sz w:val="18"/>
                    </w:rPr>
                  </w:pPr>
                  <w:r w:rsidRPr="00674C37">
                    <w:rPr>
                      <w:sz w:val="18"/>
                    </w:rPr>
                    <w:t>3</w:t>
                  </w:r>
                </w:p>
              </w:tc>
              <w:tc>
                <w:tcPr>
                  <w:tcW w:w="1432" w:type="dxa"/>
                  <w:tcBorders>
                    <w:top w:val="nil"/>
                    <w:bottom w:val="nil"/>
                  </w:tcBorders>
                  <w:shd w:val="clear" w:color="auto" w:fill="auto"/>
                </w:tcPr>
                <w:p w:rsidR="009E739F" w:rsidRPr="00674C37" w:rsidRDefault="009E739F" w:rsidP="00A63E31">
                  <w:pPr>
                    <w:ind w:right="378"/>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9E739F" w:rsidRPr="00674C37" w:rsidRDefault="009E739F" w:rsidP="00A63E31">
                  <w:pPr>
                    <w:ind w:right="306"/>
                    <w:jc w:val="right"/>
                    <w:rPr>
                      <w:sz w:val="18"/>
                    </w:rPr>
                  </w:pPr>
                  <w:r w:rsidRPr="00674C37">
                    <w:rPr>
                      <w:sz w:val="18"/>
                    </w:rPr>
                    <w:t>7</w:t>
                  </w:r>
                </w:p>
              </w:tc>
              <w:tc>
                <w:tcPr>
                  <w:tcW w:w="1550" w:type="dxa"/>
                  <w:tcBorders>
                    <w:top w:val="nil"/>
                    <w:bottom w:val="nil"/>
                  </w:tcBorders>
                  <w:shd w:val="clear" w:color="auto" w:fill="auto"/>
                </w:tcPr>
                <w:p w:rsidR="009E739F" w:rsidRPr="00674C37" w:rsidRDefault="009E739F" w:rsidP="00A63E31">
                  <w:pPr>
                    <w:ind w:right="306"/>
                    <w:jc w:val="right"/>
                    <w:rPr>
                      <w:sz w:val="18"/>
                    </w:rPr>
                  </w:pPr>
                  <w:r w:rsidRPr="00674C37">
                    <w:rPr>
                      <w:sz w:val="18"/>
                    </w:rPr>
                    <w:t>7.0</w:t>
                  </w:r>
                </w:p>
              </w:tc>
            </w:tr>
            <w:tr w:rsidR="009E739F" w:rsidTr="00A63E31">
              <w:trPr>
                <w:trHeight w:val="234"/>
              </w:trPr>
              <w:tc>
                <w:tcPr>
                  <w:tcW w:w="1432" w:type="dxa"/>
                  <w:tcBorders>
                    <w:top w:val="nil"/>
                    <w:bottom w:val="nil"/>
                  </w:tcBorders>
                  <w:shd w:val="clear" w:color="auto" w:fill="auto"/>
                </w:tcPr>
                <w:p w:rsidR="009E739F" w:rsidRPr="00AC1BAA" w:rsidRDefault="009E739F" w:rsidP="00A63E31">
                  <w:pPr>
                    <w:rPr>
                      <w:sz w:val="18"/>
                    </w:rPr>
                  </w:pPr>
                  <w:r w:rsidRPr="00AC1BAA">
                    <w:rPr>
                      <w:sz w:val="18"/>
                    </w:rPr>
                    <w:t>2010</w:t>
                  </w:r>
                </w:p>
              </w:tc>
              <w:tc>
                <w:tcPr>
                  <w:tcW w:w="1432" w:type="dxa"/>
                  <w:tcBorders>
                    <w:top w:val="nil"/>
                    <w:bottom w:val="nil"/>
                  </w:tcBorders>
                  <w:shd w:val="clear" w:color="auto" w:fill="auto"/>
                </w:tcPr>
                <w:p w:rsidR="009E739F" w:rsidRPr="00674C37" w:rsidRDefault="009E739F" w:rsidP="00A63E31">
                  <w:pPr>
                    <w:ind w:right="270"/>
                    <w:jc w:val="right"/>
                    <w:rPr>
                      <w:sz w:val="18"/>
                    </w:rPr>
                  </w:pPr>
                  <w:r w:rsidRPr="00674C37">
                    <w:rPr>
                      <w:sz w:val="18"/>
                    </w:rPr>
                    <w:t>6</w:t>
                  </w:r>
                </w:p>
              </w:tc>
              <w:tc>
                <w:tcPr>
                  <w:tcW w:w="1432" w:type="dxa"/>
                  <w:tcBorders>
                    <w:top w:val="nil"/>
                    <w:bottom w:val="nil"/>
                  </w:tcBorders>
                  <w:shd w:val="clear" w:color="auto" w:fill="auto"/>
                </w:tcPr>
                <w:p w:rsidR="009E739F" w:rsidRPr="00674C37" w:rsidRDefault="009E739F" w:rsidP="00A63E31">
                  <w:pPr>
                    <w:ind w:right="270"/>
                    <w:jc w:val="right"/>
                    <w:rPr>
                      <w:sz w:val="18"/>
                    </w:rPr>
                  </w:pPr>
                  <w:r w:rsidRPr="00674C37">
                    <w:rPr>
                      <w:sz w:val="18"/>
                    </w:rPr>
                    <w:t>0.9</w:t>
                  </w:r>
                </w:p>
              </w:tc>
              <w:tc>
                <w:tcPr>
                  <w:tcW w:w="1432" w:type="dxa"/>
                  <w:tcBorders>
                    <w:top w:val="nil"/>
                    <w:bottom w:val="nil"/>
                  </w:tcBorders>
                  <w:shd w:val="clear" w:color="auto" w:fill="auto"/>
                </w:tcPr>
                <w:p w:rsidR="009E739F" w:rsidRPr="00674C37" w:rsidRDefault="009E739F" w:rsidP="00A63E31">
                  <w:pPr>
                    <w:ind w:right="378"/>
                    <w:jc w:val="right"/>
                    <w:rPr>
                      <w:sz w:val="18"/>
                    </w:rPr>
                  </w:pPr>
                  <w:r w:rsidRPr="00674C37">
                    <w:rPr>
                      <w:sz w:val="18"/>
                    </w:rPr>
                    <w:t>3</w:t>
                  </w:r>
                </w:p>
              </w:tc>
              <w:tc>
                <w:tcPr>
                  <w:tcW w:w="1432" w:type="dxa"/>
                  <w:tcBorders>
                    <w:top w:val="nil"/>
                    <w:bottom w:val="nil"/>
                  </w:tcBorders>
                  <w:shd w:val="clear" w:color="auto" w:fill="auto"/>
                </w:tcPr>
                <w:p w:rsidR="009E739F" w:rsidRPr="00674C37" w:rsidRDefault="009E739F" w:rsidP="00A63E31">
                  <w:pPr>
                    <w:ind w:right="387"/>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9E739F" w:rsidRPr="00674C37" w:rsidRDefault="009E739F" w:rsidP="00A63E31">
                  <w:pPr>
                    <w:ind w:right="306"/>
                    <w:jc w:val="right"/>
                    <w:rPr>
                      <w:sz w:val="18"/>
                    </w:rPr>
                  </w:pPr>
                  <w:r w:rsidRPr="00674C37">
                    <w:rPr>
                      <w:sz w:val="18"/>
                    </w:rPr>
                    <w:t>9</w:t>
                  </w:r>
                </w:p>
              </w:tc>
              <w:tc>
                <w:tcPr>
                  <w:tcW w:w="1550" w:type="dxa"/>
                  <w:tcBorders>
                    <w:top w:val="nil"/>
                    <w:bottom w:val="nil"/>
                  </w:tcBorders>
                  <w:shd w:val="clear" w:color="auto" w:fill="auto"/>
                </w:tcPr>
                <w:p w:rsidR="009E739F" w:rsidRPr="00674C37" w:rsidRDefault="009E739F" w:rsidP="00A63E31">
                  <w:pPr>
                    <w:ind w:right="315"/>
                    <w:jc w:val="right"/>
                    <w:rPr>
                      <w:sz w:val="18"/>
                    </w:rPr>
                  </w:pPr>
                  <w:r w:rsidRPr="00674C37">
                    <w:rPr>
                      <w:sz w:val="18"/>
                    </w:rPr>
                    <w:t>9.3</w:t>
                  </w:r>
                </w:p>
              </w:tc>
            </w:tr>
            <w:tr w:rsidR="009E739F" w:rsidTr="00A63E31">
              <w:trPr>
                <w:trHeight w:val="250"/>
              </w:trPr>
              <w:tc>
                <w:tcPr>
                  <w:tcW w:w="1432" w:type="dxa"/>
                  <w:tcBorders>
                    <w:top w:val="nil"/>
                    <w:bottom w:val="nil"/>
                  </w:tcBorders>
                  <w:shd w:val="clear" w:color="auto" w:fill="auto"/>
                </w:tcPr>
                <w:p w:rsidR="009E739F" w:rsidRPr="00AC1BAA" w:rsidRDefault="009E739F" w:rsidP="00A63E31">
                  <w:pPr>
                    <w:rPr>
                      <w:sz w:val="18"/>
                    </w:rPr>
                  </w:pPr>
                  <w:r w:rsidRPr="00AC1BAA">
                    <w:rPr>
                      <w:sz w:val="18"/>
                    </w:rPr>
                    <w:t>2011</w:t>
                  </w:r>
                </w:p>
              </w:tc>
              <w:tc>
                <w:tcPr>
                  <w:tcW w:w="1432" w:type="dxa"/>
                  <w:tcBorders>
                    <w:top w:val="nil"/>
                    <w:bottom w:val="nil"/>
                  </w:tcBorders>
                  <w:shd w:val="clear" w:color="auto" w:fill="auto"/>
                </w:tcPr>
                <w:p w:rsidR="009E739F" w:rsidRPr="00674C37" w:rsidRDefault="009E739F" w:rsidP="00A63E31">
                  <w:pPr>
                    <w:ind w:right="270"/>
                    <w:jc w:val="right"/>
                    <w:rPr>
                      <w:sz w:val="18"/>
                    </w:rPr>
                  </w:pPr>
                  <w:r w:rsidRPr="00674C37">
                    <w:rPr>
                      <w:sz w:val="18"/>
                    </w:rPr>
                    <w:t>2</w:t>
                  </w:r>
                </w:p>
              </w:tc>
              <w:tc>
                <w:tcPr>
                  <w:tcW w:w="1432" w:type="dxa"/>
                  <w:tcBorders>
                    <w:top w:val="nil"/>
                    <w:bottom w:val="nil"/>
                  </w:tcBorders>
                  <w:shd w:val="clear" w:color="auto" w:fill="auto"/>
                </w:tcPr>
                <w:p w:rsidR="009E739F" w:rsidRPr="00674C37" w:rsidRDefault="009E739F" w:rsidP="00A63E31">
                  <w:pPr>
                    <w:ind w:right="270"/>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9E739F" w:rsidRPr="00674C37" w:rsidRDefault="009E739F" w:rsidP="00A63E31">
                  <w:pPr>
                    <w:ind w:right="378"/>
                    <w:jc w:val="right"/>
                    <w:rPr>
                      <w:sz w:val="18"/>
                    </w:rPr>
                  </w:pPr>
                  <w:r w:rsidRPr="00674C37">
                    <w:rPr>
                      <w:sz w:val="18"/>
                    </w:rPr>
                    <w:t>3</w:t>
                  </w:r>
                </w:p>
              </w:tc>
              <w:tc>
                <w:tcPr>
                  <w:tcW w:w="1432" w:type="dxa"/>
                  <w:tcBorders>
                    <w:top w:val="nil"/>
                    <w:bottom w:val="nil"/>
                  </w:tcBorders>
                  <w:shd w:val="clear" w:color="auto" w:fill="auto"/>
                </w:tcPr>
                <w:p w:rsidR="009E739F" w:rsidRPr="00674C37" w:rsidRDefault="009E739F" w:rsidP="00A63E31">
                  <w:pPr>
                    <w:ind w:right="387"/>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9E739F" w:rsidRPr="00674C37" w:rsidRDefault="009E739F" w:rsidP="00A63E31">
                  <w:pPr>
                    <w:ind w:right="306"/>
                    <w:jc w:val="right"/>
                    <w:rPr>
                      <w:sz w:val="18"/>
                    </w:rPr>
                  </w:pPr>
                  <w:r w:rsidRPr="00674C37">
                    <w:rPr>
                      <w:sz w:val="18"/>
                    </w:rPr>
                    <w:t>4</w:t>
                  </w:r>
                </w:p>
              </w:tc>
              <w:tc>
                <w:tcPr>
                  <w:tcW w:w="1550" w:type="dxa"/>
                  <w:tcBorders>
                    <w:top w:val="nil"/>
                    <w:bottom w:val="nil"/>
                  </w:tcBorders>
                  <w:shd w:val="clear" w:color="auto" w:fill="auto"/>
                </w:tcPr>
                <w:p w:rsidR="009E739F" w:rsidRPr="00674C37" w:rsidRDefault="009E739F" w:rsidP="00A63E31">
                  <w:pPr>
                    <w:ind w:right="315"/>
                    <w:jc w:val="right"/>
                    <w:rPr>
                      <w:sz w:val="18"/>
                    </w:rPr>
                  </w:pPr>
                  <w:r w:rsidRPr="00AC1BAA">
                    <w:rPr>
                      <w:sz w:val="18"/>
                    </w:rPr>
                    <w:t>--</w:t>
                  </w:r>
                  <w:r w:rsidRPr="00AC1BAA">
                    <w:rPr>
                      <w:sz w:val="18"/>
                      <w:vertAlign w:val="superscript"/>
                    </w:rPr>
                    <w:t>4</w:t>
                  </w:r>
                </w:p>
              </w:tc>
            </w:tr>
            <w:tr w:rsidR="009E739F" w:rsidTr="00A63E31">
              <w:trPr>
                <w:trHeight w:val="234"/>
              </w:trPr>
              <w:tc>
                <w:tcPr>
                  <w:tcW w:w="1432" w:type="dxa"/>
                  <w:tcBorders>
                    <w:top w:val="nil"/>
                    <w:bottom w:val="nil"/>
                  </w:tcBorders>
                  <w:shd w:val="clear" w:color="auto" w:fill="auto"/>
                </w:tcPr>
                <w:p w:rsidR="009E739F" w:rsidRPr="00AC1BAA" w:rsidRDefault="009E739F" w:rsidP="00A63E31">
                  <w:pPr>
                    <w:rPr>
                      <w:sz w:val="18"/>
                    </w:rPr>
                  </w:pPr>
                  <w:r>
                    <w:rPr>
                      <w:sz w:val="18"/>
                    </w:rPr>
                    <w:t>2012</w:t>
                  </w:r>
                </w:p>
              </w:tc>
              <w:tc>
                <w:tcPr>
                  <w:tcW w:w="1432" w:type="dxa"/>
                  <w:tcBorders>
                    <w:top w:val="nil"/>
                    <w:bottom w:val="nil"/>
                  </w:tcBorders>
                  <w:shd w:val="clear" w:color="auto" w:fill="auto"/>
                </w:tcPr>
                <w:p w:rsidR="009E739F" w:rsidRPr="00674C37" w:rsidRDefault="009E739F" w:rsidP="00A63E31">
                  <w:pPr>
                    <w:ind w:right="270"/>
                    <w:jc w:val="right"/>
                    <w:rPr>
                      <w:sz w:val="18"/>
                    </w:rPr>
                  </w:pPr>
                  <w:r w:rsidRPr="00674C37">
                    <w:rPr>
                      <w:sz w:val="18"/>
                    </w:rPr>
                    <w:t>1</w:t>
                  </w:r>
                </w:p>
              </w:tc>
              <w:tc>
                <w:tcPr>
                  <w:tcW w:w="1432" w:type="dxa"/>
                  <w:tcBorders>
                    <w:top w:val="nil"/>
                    <w:bottom w:val="nil"/>
                  </w:tcBorders>
                  <w:shd w:val="clear" w:color="auto" w:fill="auto"/>
                </w:tcPr>
                <w:p w:rsidR="009E739F" w:rsidRPr="00674C37" w:rsidRDefault="009E739F" w:rsidP="00A63E31">
                  <w:pPr>
                    <w:ind w:right="270"/>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9E739F" w:rsidRPr="00674C37" w:rsidRDefault="009E739F" w:rsidP="00A63E31">
                  <w:pPr>
                    <w:ind w:right="378"/>
                    <w:jc w:val="right"/>
                    <w:rPr>
                      <w:sz w:val="18"/>
                    </w:rPr>
                  </w:pPr>
                  <w:r w:rsidRPr="00674C37">
                    <w:rPr>
                      <w:sz w:val="18"/>
                    </w:rPr>
                    <w:t>2</w:t>
                  </w:r>
                </w:p>
              </w:tc>
              <w:tc>
                <w:tcPr>
                  <w:tcW w:w="1432" w:type="dxa"/>
                  <w:tcBorders>
                    <w:top w:val="nil"/>
                    <w:bottom w:val="nil"/>
                  </w:tcBorders>
                  <w:shd w:val="clear" w:color="auto" w:fill="auto"/>
                </w:tcPr>
                <w:p w:rsidR="009E739F" w:rsidRPr="00674C37" w:rsidRDefault="009E739F" w:rsidP="00A63E31">
                  <w:pPr>
                    <w:ind w:right="387"/>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9E739F" w:rsidRPr="00674C37" w:rsidRDefault="009E739F" w:rsidP="00A63E31">
                  <w:pPr>
                    <w:ind w:right="306"/>
                    <w:jc w:val="right"/>
                    <w:rPr>
                      <w:sz w:val="18"/>
                    </w:rPr>
                  </w:pPr>
                  <w:r w:rsidRPr="00674C37">
                    <w:rPr>
                      <w:sz w:val="18"/>
                    </w:rPr>
                    <w:t>4</w:t>
                  </w:r>
                </w:p>
              </w:tc>
              <w:tc>
                <w:tcPr>
                  <w:tcW w:w="1550" w:type="dxa"/>
                  <w:tcBorders>
                    <w:top w:val="nil"/>
                    <w:bottom w:val="nil"/>
                  </w:tcBorders>
                  <w:shd w:val="clear" w:color="auto" w:fill="auto"/>
                </w:tcPr>
                <w:p w:rsidR="009E739F" w:rsidRPr="00674C37" w:rsidRDefault="009E739F" w:rsidP="00A63E31">
                  <w:pPr>
                    <w:ind w:right="315"/>
                    <w:jc w:val="right"/>
                    <w:rPr>
                      <w:sz w:val="18"/>
                    </w:rPr>
                  </w:pPr>
                  <w:r w:rsidRPr="00AC1BAA">
                    <w:rPr>
                      <w:sz w:val="18"/>
                    </w:rPr>
                    <w:t>--</w:t>
                  </w:r>
                  <w:r w:rsidRPr="00AC1BAA">
                    <w:rPr>
                      <w:sz w:val="18"/>
                      <w:vertAlign w:val="superscript"/>
                    </w:rPr>
                    <w:t>4</w:t>
                  </w:r>
                </w:p>
              </w:tc>
            </w:tr>
            <w:tr w:rsidR="009E739F" w:rsidTr="00A63E31">
              <w:trPr>
                <w:trHeight w:val="234"/>
              </w:trPr>
              <w:tc>
                <w:tcPr>
                  <w:tcW w:w="1432" w:type="dxa"/>
                  <w:tcBorders>
                    <w:top w:val="nil"/>
                    <w:bottom w:val="nil"/>
                  </w:tcBorders>
                  <w:shd w:val="clear" w:color="auto" w:fill="auto"/>
                </w:tcPr>
                <w:p w:rsidR="009E739F" w:rsidRDefault="009E739F" w:rsidP="00A63E31">
                  <w:pPr>
                    <w:rPr>
                      <w:sz w:val="18"/>
                    </w:rPr>
                  </w:pPr>
                  <w:r>
                    <w:rPr>
                      <w:sz w:val="18"/>
                    </w:rPr>
                    <w:t>2013</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0.0</w:t>
                  </w:r>
                </w:p>
              </w:tc>
              <w:tc>
                <w:tcPr>
                  <w:tcW w:w="1432" w:type="dxa"/>
                  <w:tcBorders>
                    <w:top w:val="nil"/>
                    <w:bottom w:val="nil"/>
                  </w:tcBorders>
                  <w:shd w:val="clear" w:color="auto" w:fill="auto"/>
                </w:tcPr>
                <w:p w:rsidR="009E739F" w:rsidRPr="00674C37" w:rsidRDefault="009E739F" w:rsidP="00A63E31">
                  <w:pPr>
                    <w:ind w:right="378"/>
                    <w:jc w:val="right"/>
                    <w:rPr>
                      <w:sz w:val="18"/>
                    </w:rPr>
                  </w:pPr>
                  <w:r w:rsidRPr="00674C37">
                    <w:rPr>
                      <w:sz w:val="18"/>
                    </w:rPr>
                    <w:t>1</w:t>
                  </w:r>
                </w:p>
              </w:tc>
              <w:tc>
                <w:tcPr>
                  <w:tcW w:w="1432" w:type="dxa"/>
                  <w:tcBorders>
                    <w:top w:val="nil"/>
                    <w:bottom w:val="nil"/>
                  </w:tcBorders>
                  <w:shd w:val="clear" w:color="auto" w:fill="auto"/>
                </w:tcPr>
                <w:p w:rsidR="009E739F" w:rsidRPr="00674C37" w:rsidRDefault="009E739F" w:rsidP="00A63E31">
                  <w:pPr>
                    <w:ind w:right="387"/>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9E739F" w:rsidRPr="00674C37" w:rsidRDefault="009E739F" w:rsidP="00A63E31">
                  <w:pPr>
                    <w:ind w:right="306"/>
                    <w:jc w:val="right"/>
                    <w:rPr>
                      <w:sz w:val="18"/>
                    </w:rPr>
                  </w:pPr>
                  <w:r w:rsidRPr="00674C37">
                    <w:rPr>
                      <w:sz w:val="18"/>
                    </w:rPr>
                    <w:t>1</w:t>
                  </w:r>
                </w:p>
              </w:tc>
              <w:tc>
                <w:tcPr>
                  <w:tcW w:w="1550" w:type="dxa"/>
                  <w:tcBorders>
                    <w:top w:val="nil"/>
                    <w:bottom w:val="nil"/>
                  </w:tcBorders>
                  <w:shd w:val="clear" w:color="auto" w:fill="auto"/>
                </w:tcPr>
                <w:p w:rsidR="009E739F" w:rsidRPr="00674C37" w:rsidRDefault="009E739F" w:rsidP="00A63E31">
                  <w:pPr>
                    <w:ind w:right="315"/>
                    <w:jc w:val="right"/>
                    <w:rPr>
                      <w:sz w:val="18"/>
                    </w:rPr>
                  </w:pPr>
                  <w:r>
                    <w:rPr>
                      <w:sz w:val="18"/>
                    </w:rPr>
                    <w:t xml:space="preserve">  </w:t>
                  </w:r>
                  <w:r w:rsidRPr="00AC1BAA">
                    <w:rPr>
                      <w:sz w:val="18"/>
                    </w:rPr>
                    <w:t>--</w:t>
                  </w:r>
                  <w:r w:rsidRPr="002153DF">
                    <w:rPr>
                      <w:sz w:val="18"/>
                      <w:vertAlign w:val="superscript"/>
                    </w:rPr>
                    <w:t>4</w:t>
                  </w:r>
                </w:p>
              </w:tc>
            </w:tr>
            <w:tr w:rsidR="009E739F" w:rsidTr="00A63E31">
              <w:trPr>
                <w:trHeight w:val="234"/>
              </w:trPr>
              <w:tc>
                <w:tcPr>
                  <w:tcW w:w="1432" w:type="dxa"/>
                  <w:tcBorders>
                    <w:top w:val="nil"/>
                    <w:bottom w:val="nil"/>
                  </w:tcBorders>
                  <w:shd w:val="clear" w:color="auto" w:fill="auto"/>
                </w:tcPr>
                <w:p w:rsidR="009E739F" w:rsidRDefault="009E739F" w:rsidP="00A63E31">
                  <w:pPr>
                    <w:spacing w:before="40"/>
                    <w:rPr>
                      <w:sz w:val="18"/>
                    </w:rPr>
                  </w:pPr>
                  <w:r>
                    <w:rPr>
                      <w:sz w:val="18"/>
                    </w:rPr>
                    <w:t>2014</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0.0</w:t>
                  </w:r>
                </w:p>
              </w:tc>
              <w:tc>
                <w:tcPr>
                  <w:tcW w:w="1432" w:type="dxa"/>
                  <w:tcBorders>
                    <w:top w:val="nil"/>
                    <w:bottom w:val="nil"/>
                  </w:tcBorders>
                  <w:shd w:val="clear" w:color="auto" w:fill="auto"/>
                </w:tcPr>
                <w:p w:rsidR="009E739F" w:rsidRPr="00674C37" w:rsidRDefault="009E739F" w:rsidP="00A63E31">
                  <w:pPr>
                    <w:ind w:right="378"/>
                    <w:jc w:val="right"/>
                    <w:rPr>
                      <w:sz w:val="18"/>
                    </w:rPr>
                  </w:pPr>
                  <w:r w:rsidRPr="00674C37">
                    <w:rPr>
                      <w:sz w:val="18"/>
                    </w:rPr>
                    <w:t>3</w:t>
                  </w:r>
                </w:p>
              </w:tc>
              <w:tc>
                <w:tcPr>
                  <w:tcW w:w="1432" w:type="dxa"/>
                  <w:tcBorders>
                    <w:top w:val="nil"/>
                    <w:bottom w:val="nil"/>
                  </w:tcBorders>
                  <w:shd w:val="clear" w:color="auto" w:fill="auto"/>
                </w:tcPr>
                <w:p w:rsidR="009E739F" w:rsidRPr="00674C37" w:rsidRDefault="009E739F" w:rsidP="00A63E31">
                  <w:pPr>
                    <w:ind w:right="387"/>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2</w:t>
                  </w:r>
                </w:p>
              </w:tc>
              <w:tc>
                <w:tcPr>
                  <w:tcW w:w="1550" w:type="dxa"/>
                  <w:tcBorders>
                    <w:top w:val="nil"/>
                    <w:bottom w:val="nil"/>
                  </w:tcBorders>
                  <w:shd w:val="clear" w:color="auto" w:fill="auto"/>
                </w:tcPr>
                <w:p w:rsidR="009E739F" w:rsidRPr="00674C37" w:rsidRDefault="009E739F" w:rsidP="00A63E31">
                  <w:pPr>
                    <w:ind w:right="315"/>
                    <w:jc w:val="right"/>
                    <w:rPr>
                      <w:sz w:val="18"/>
                    </w:rPr>
                  </w:pPr>
                  <w:r w:rsidRPr="00AC1BAA">
                    <w:rPr>
                      <w:sz w:val="18"/>
                    </w:rPr>
                    <w:t>--</w:t>
                  </w:r>
                  <w:r w:rsidRPr="002153DF">
                    <w:rPr>
                      <w:sz w:val="18"/>
                      <w:vertAlign w:val="superscript"/>
                    </w:rPr>
                    <w:t>4</w:t>
                  </w:r>
                </w:p>
              </w:tc>
            </w:tr>
            <w:tr w:rsidR="009E739F" w:rsidTr="00A63E31">
              <w:trPr>
                <w:trHeight w:val="234"/>
              </w:trPr>
              <w:tc>
                <w:tcPr>
                  <w:tcW w:w="1432" w:type="dxa"/>
                  <w:tcBorders>
                    <w:top w:val="nil"/>
                    <w:bottom w:val="nil"/>
                  </w:tcBorders>
                  <w:shd w:val="clear" w:color="auto" w:fill="auto"/>
                </w:tcPr>
                <w:p w:rsidR="009E739F" w:rsidRDefault="009E739F" w:rsidP="00A63E31">
                  <w:pPr>
                    <w:spacing w:before="40"/>
                    <w:rPr>
                      <w:sz w:val="18"/>
                    </w:rPr>
                  </w:pPr>
                  <w:r>
                    <w:rPr>
                      <w:sz w:val="18"/>
                    </w:rPr>
                    <w:t>2015</w:t>
                  </w:r>
                </w:p>
              </w:tc>
              <w:tc>
                <w:tcPr>
                  <w:tcW w:w="1432" w:type="dxa"/>
                  <w:tcBorders>
                    <w:top w:val="nil"/>
                    <w:bottom w:val="nil"/>
                  </w:tcBorders>
                  <w:shd w:val="clear" w:color="auto" w:fill="auto"/>
                  <w:vAlign w:val="bottom"/>
                </w:tcPr>
                <w:p w:rsidR="009E739F" w:rsidRPr="006A6836"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6A6836">
                    <w:rPr>
                      <w:sz w:val="18"/>
                    </w:rPr>
                    <w:t>1</w:t>
                  </w:r>
                </w:p>
              </w:tc>
              <w:tc>
                <w:tcPr>
                  <w:tcW w:w="1432" w:type="dxa"/>
                  <w:tcBorders>
                    <w:top w:val="nil"/>
                    <w:bottom w:val="nil"/>
                  </w:tcBorders>
                  <w:shd w:val="clear" w:color="auto" w:fill="auto"/>
                  <w:vAlign w:val="bottom"/>
                </w:tcPr>
                <w:p w:rsidR="009E739F"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rFonts w:cs="Arial"/>
                      <w:sz w:val="18"/>
                      <w:szCs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9E739F" w:rsidRPr="006A6836" w:rsidRDefault="009E739F" w:rsidP="00A63E31">
                  <w:pPr>
                    <w:ind w:right="378"/>
                    <w:jc w:val="right"/>
                    <w:rPr>
                      <w:sz w:val="18"/>
                    </w:rPr>
                  </w:pPr>
                  <w:r w:rsidRPr="006A6836">
                    <w:rPr>
                      <w:sz w:val="18"/>
                    </w:rPr>
                    <w:t>2</w:t>
                  </w:r>
                </w:p>
              </w:tc>
              <w:tc>
                <w:tcPr>
                  <w:tcW w:w="1432" w:type="dxa"/>
                  <w:tcBorders>
                    <w:top w:val="nil"/>
                    <w:bottom w:val="nil"/>
                  </w:tcBorders>
                  <w:shd w:val="clear" w:color="auto" w:fill="auto"/>
                  <w:vAlign w:val="bottom"/>
                </w:tcPr>
                <w:p w:rsidR="009E739F" w:rsidRPr="006A6836" w:rsidRDefault="009E739F" w:rsidP="00A63E31">
                  <w:pPr>
                    <w:ind w:right="387"/>
                    <w:jc w:val="right"/>
                    <w:rPr>
                      <w:sz w:val="18"/>
                    </w:rPr>
                  </w:pPr>
                  <w:r w:rsidRPr="00AC1BAA">
                    <w:rPr>
                      <w:sz w:val="18"/>
                    </w:rPr>
                    <w:t>--</w:t>
                  </w:r>
                  <w:r w:rsidRPr="00AC1BAA">
                    <w:rPr>
                      <w:sz w:val="18"/>
                      <w:vertAlign w:val="superscript"/>
                    </w:rPr>
                    <w:t>4</w:t>
                  </w:r>
                </w:p>
              </w:tc>
              <w:tc>
                <w:tcPr>
                  <w:tcW w:w="1432" w:type="dxa"/>
                  <w:tcBorders>
                    <w:top w:val="nil"/>
                    <w:bottom w:val="nil"/>
                  </w:tcBorders>
                  <w:shd w:val="clear" w:color="auto" w:fill="auto"/>
                  <w:vAlign w:val="bottom"/>
                </w:tcPr>
                <w:p w:rsidR="009E739F"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rFonts w:cs="Arial"/>
                      <w:sz w:val="18"/>
                      <w:szCs w:val="18"/>
                    </w:rPr>
                  </w:pPr>
                  <w:r w:rsidRPr="006A6836">
                    <w:rPr>
                      <w:sz w:val="18"/>
                    </w:rPr>
                    <w:t>2</w:t>
                  </w:r>
                </w:p>
              </w:tc>
              <w:tc>
                <w:tcPr>
                  <w:tcW w:w="1550" w:type="dxa"/>
                  <w:tcBorders>
                    <w:top w:val="nil"/>
                    <w:bottom w:val="nil"/>
                  </w:tcBorders>
                  <w:shd w:val="clear" w:color="auto" w:fill="auto"/>
                  <w:vAlign w:val="bottom"/>
                </w:tcPr>
                <w:p w:rsidR="009E739F" w:rsidRPr="002153DF" w:rsidRDefault="009E739F" w:rsidP="00A63E31">
                  <w:pPr>
                    <w:ind w:right="315"/>
                    <w:jc w:val="right"/>
                    <w:rPr>
                      <w:sz w:val="18"/>
                    </w:rPr>
                  </w:pPr>
                  <w:r w:rsidRPr="00AC1BAA">
                    <w:rPr>
                      <w:sz w:val="18"/>
                    </w:rPr>
                    <w:t>--</w:t>
                  </w:r>
                  <w:r w:rsidRPr="002153DF">
                    <w:rPr>
                      <w:sz w:val="18"/>
                      <w:vertAlign w:val="superscript"/>
                    </w:rPr>
                    <w:t>4</w:t>
                  </w:r>
                </w:p>
              </w:tc>
            </w:tr>
            <w:tr w:rsidR="009E739F" w:rsidTr="00A63E31">
              <w:trPr>
                <w:trHeight w:val="234"/>
              </w:trPr>
              <w:tc>
                <w:tcPr>
                  <w:tcW w:w="1432" w:type="dxa"/>
                  <w:tcBorders>
                    <w:top w:val="nil"/>
                    <w:bottom w:val="single" w:sz="4" w:space="0" w:color="auto"/>
                  </w:tcBorders>
                  <w:shd w:val="clear" w:color="auto" w:fill="auto"/>
                </w:tcPr>
                <w:p w:rsidR="009E739F" w:rsidRDefault="009E739F" w:rsidP="00A63E31">
                  <w:pPr>
                    <w:spacing w:before="40"/>
                    <w:rPr>
                      <w:sz w:val="18"/>
                    </w:rPr>
                  </w:pPr>
                  <w:r>
                    <w:rPr>
                      <w:sz w:val="18"/>
                    </w:rPr>
                    <w:t>2016</w:t>
                  </w:r>
                </w:p>
              </w:tc>
              <w:tc>
                <w:tcPr>
                  <w:tcW w:w="1432" w:type="dxa"/>
                  <w:tcBorders>
                    <w:top w:val="nil"/>
                    <w:bottom w:val="single" w:sz="4" w:space="0" w:color="auto"/>
                  </w:tcBorders>
                  <w:shd w:val="clear" w:color="auto" w:fill="auto"/>
                  <w:vAlign w:val="bottom"/>
                </w:tcPr>
                <w:p w:rsidR="009E739F" w:rsidRPr="006A6836"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Pr>
                      <w:sz w:val="18"/>
                    </w:rPr>
                    <w:t>1</w:t>
                  </w:r>
                </w:p>
              </w:tc>
              <w:tc>
                <w:tcPr>
                  <w:tcW w:w="1432" w:type="dxa"/>
                  <w:tcBorders>
                    <w:top w:val="nil"/>
                    <w:bottom w:val="single" w:sz="4" w:space="0" w:color="auto"/>
                  </w:tcBorders>
                  <w:shd w:val="clear" w:color="auto" w:fill="auto"/>
                  <w:vAlign w:val="bottom"/>
                </w:tcPr>
                <w:p w:rsidR="009E739F" w:rsidRPr="00AC1BAA"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w:t>
                  </w:r>
                  <w:r w:rsidRPr="00AC1BAA">
                    <w:rPr>
                      <w:sz w:val="18"/>
                      <w:vertAlign w:val="superscript"/>
                    </w:rPr>
                    <w:t>4</w:t>
                  </w:r>
                </w:p>
              </w:tc>
              <w:tc>
                <w:tcPr>
                  <w:tcW w:w="1432" w:type="dxa"/>
                  <w:tcBorders>
                    <w:top w:val="nil"/>
                    <w:bottom w:val="single" w:sz="4" w:space="0" w:color="auto"/>
                  </w:tcBorders>
                  <w:shd w:val="clear" w:color="auto" w:fill="auto"/>
                  <w:vAlign w:val="bottom"/>
                </w:tcPr>
                <w:p w:rsidR="009E739F" w:rsidRPr="006A6836" w:rsidRDefault="009E739F" w:rsidP="00A63E31">
                  <w:pPr>
                    <w:ind w:right="378"/>
                    <w:jc w:val="right"/>
                    <w:rPr>
                      <w:sz w:val="18"/>
                    </w:rPr>
                  </w:pPr>
                  <w:r>
                    <w:rPr>
                      <w:sz w:val="18"/>
                    </w:rPr>
                    <w:t>0</w:t>
                  </w:r>
                </w:p>
              </w:tc>
              <w:tc>
                <w:tcPr>
                  <w:tcW w:w="1432" w:type="dxa"/>
                  <w:tcBorders>
                    <w:top w:val="nil"/>
                    <w:bottom w:val="single" w:sz="4" w:space="0" w:color="auto"/>
                  </w:tcBorders>
                  <w:shd w:val="clear" w:color="auto" w:fill="auto"/>
                  <w:vAlign w:val="bottom"/>
                </w:tcPr>
                <w:p w:rsidR="009E739F" w:rsidRPr="00AC1BAA" w:rsidRDefault="009E739F" w:rsidP="00A63E31">
                  <w:pPr>
                    <w:ind w:right="387"/>
                    <w:jc w:val="right"/>
                    <w:rPr>
                      <w:sz w:val="18"/>
                    </w:rPr>
                  </w:pPr>
                  <w:r>
                    <w:rPr>
                      <w:sz w:val="18"/>
                    </w:rPr>
                    <w:t>0.0</w:t>
                  </w:r>
                </w:p>
              </w:tc>
              <w:tc>
                <w:tcPr>
                  <w:tcW w:w="1432" w:type="dxa"/>
                  <w:tcBorders>
                    <w:top w:val="nil"/>
                    <w:bottom w:val="single" w:sz="4" w:space="0" w:color="auto"/>
                  </w:tcBorders>
                  <w:shd w:val="clear" w:color="auto" w:fill="auto"/>
                  <w:vAlign w:val="bottom"/>
                </w:tcPr>
                <w:p w:rsidR="009E739F" w:rsidRPr="006A6836"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Pr>
                      <w:sz w:val="18"/>
                    </w:rPr>
                    <w:t>0</w:t>
                  </w:r>
                </w:p>
              </w:tc>
              <w:tc>
                <w:tcPr>
                  <w:tcW w:w="1550" w:type="dxa"/>
                  <w:tcBorders>
                    <w:top w:val="nil"/>
                    <w:bottom w:val="single" w:sz="4" w:space="0" w:color="auto"/>
                  </w:tcBorders>
                  <w:shd w:val="clear" w:color="auto" w:fill="auto"/>
                  <w:vAlign w:val="bottom"/>
                </w:tcPr>
                <w:p w:rsidR="009E739F" w:rsidRPr="00AC1BAA" w:rsidRDefault="009E739F" w:rsidP="00A63E31">
                  <w:pPr>
                    <w:ind w:right="315"/>
                    <w:jc w:val="right"/>
                    <w:rPr>
                      <w:sz w:val="18"/>
                    </w:rPr>
                  </w:pPr>
                  <w:r>
                    <w:rPr>
                      <w:sz w:val="18"/>
                    </w:rPr>
                    <w:t>0.0</w:t>
                  </w:r>
                </w:p>
              </w:tc>
            </w:tr>
            <w:tr w:rsidR="009E739F" w:rsidTr="00A63E31">
              <w:trPr>
                <w:trHeight w:val="1305"/>
              </w:trPr>
              <w:tc>
                <w:tcPr>
                  <w:tcW w:w="10142" w:type="dxa"/>
                  <w:gridSpan w:val="7"/>
                  <w:tcBorders>
                    <w:top w:val="single" w:sz="4" w:space="0" w:color="auto"/>
                    <w:bottom w:val="single" w:sz="4" w:space="0" w:color="auto"/>
                  </w:tcBorders>
                  <w:shd w:val="clear" w:color="auto" w:fill="auto"/>
                </w:tcPr>
                <w:p w:rsidR="009E739F" w:rsidRPr="00180388" w:rsidRDefault="009E739F" w:rsidP="00A63E31">
                  <w:pPr>
                    <w:rPr>
                      <w:sz w:val="4"/>
                      <w:szCs w:val="4"/>
                    </w:rPr>
                  </w:pPr>
                </w:p>
                <w:p w:rsidR="009E739F" w:rsidRDefault="009E739F" w:rsidP="00A63E31">
                  <w:pPr>
                    <w:rPr>
                      <w:rFonts w:cs="Arial"/>
                      <w:sz w:val="16"/>
                      <w:szCs w:val="16"/>
                    </w:rPr>
                  </w:pPr>
                  <w:r w:rsidRPr="00180388">
                    <w:rPr>
                      <w:sz w:val="15"/>
                      <w:szCs w:val="15"/>
                    </w:rPr>
                    <w:t xml:space="preserve">1. AIDS and HIV disease deaths coded using ICD-10: B20-B24.  2. </w:t>
                  </w:r>
                  <w:r w:rsidRPr="00180388">
                    <w:rPr>
                      <w:color w:val="000000"/>
                      <w:sz w:val="15"/>
                      <w:szCs w:val="15"/>
                    </w:rPr>
                    <w:t xml:space="preserve">Race and ethnicity data in this table are presented as mutually exclusive categories.  Persons of Hispanic ethnicity are not included in a race category.  Please see Technical Notes in the Appendix for a more detailed explanation. </w:t>
                  </w:r>
                  <w:r w:rsidRPr="00180388">
                    <w:rPr>
                      <w:sz w:val="15"/>
                      <w:szCs w:val="15"/>
                    </w:rPr>
                    <w:t xml:space="preserve"> 3. Number of deaths per 100,000 residents in the specified population group.  4. Calculations based on values 1-4 are excluded. </w:t>
                  </w:r>
                </w:p>
                <w:p w:rsidR="009E739F" w:rsidRPr="00933BD0" w:rsidRDefault="009E739F" w:rsidP="00A63E31">
                  <w:pPr>
                    <w:jc w:val="right"/>
                    <w:rPr>
                      <w:rFonts w:cs="Arial"/>
                      <w:sz w:val="16"/>
                      <w:szCs w:val="16"/>
                    </w:rPr>
                  </w:pPr>
                </w:p>
              </w:tc>
            </w:tr>
          </w:tbl>
          <w:p w:rsidR="007023F8" w:rsidRDefault="007023F8" w:rsidP="00055D0A">
            <w:pPr>
              <w:pStyle w:val="Caption"/>
              <w:ind w:left="-943" w:right="-1116"/>
              <w:jc w:val="center"/>
              <w:outlineLvl w:val="1"/>
              <w:rPr>
                <w:sz w:val="22"/>
                <w:szCs w:val="22"/>
              </w:rPr>
            </w:pPr>
          </w:p>
          <w:p w:rsidR="007023F8" w:rsidRDefault="007023F8" w:rsidP="00055D0A">
            <w:pPr>
              <w:pStyle w:val="Caption"/>
              <w:ind w:left="-943" w:right="-1116"/>
              <w:jc w:val="center"/>
              <w:outlineLvl w:val="1"/>
              <w:rPr>
                <w:sz w:val="22"/>
                <w:szCs w:val="22"/>
              </w:rPr>
            </w:pPr>
          </w:p>
          <w:p w:rsidR="00376450" w:rsidRDefault="00377E12" w:rsidP="00722D9D">
            <w:pPr>
              <w:pStyle w:val="Caption"/>
              <w:ind w:left="-943" w:right="-1116"/>
              <w:jc w:val="center"/>
              <w:outlineLvl w:val="1"/>
              <w:rPr>
                <w:b w:val="0"/>
              </w:rPr>
            </w:pPr>
            <w:bookmarkStart w:id="987" w:name="_Toc532542148"/>
            <w:r w:rsidRPr="00386208">
              <w:rPr>
                <w:sz w:val="22"/>
                <w:szCs w:val="22"/>
              </w:rPr>
              <w:t>Table</w:t>
            </w:r>
            <w:r w:rsidR="00722D9D">
              <w:rPr>
                <w:sz w:val="22"/>
                <w:szCs w:val="22"/>
              </w:rPr>
              <w:t xml:space="preserve"> 30</w:t>
            </w:r>
            <w:r w:rsidR="00376450" w:rsidRPr="00386208">
              <w:rPr>
                <w:sz w:val="22"/>
                <w:szCs w:val="22"/>
              </w:rPr>
              <w:t>.</w:t>
            </w:r>
            <w:r w:rsidRPr="00386208">
              <w:rPr>
                <w:sz w:val="22"/>
                <w:szCs w:val="22"/>
              </w:rPr>
              <w:t xml:space="preserve">  </w:t>
            </w:r>
            <w:r w:rsidR="00376450" w:rsidRPr="00386208">
              <w:rPr>
                <w:sz w:val="22"/>
                <w:szCs w:val="22"/>
              </w:rPr>
              <w:t xml:space="preserve">Trends in Infant, Neonatal, and Post Neonatal Mortality, by Race and Hispanic </w:t>
            </w:r>
            <w:r w:rsidR="00386208">
              <w:rPr>
                <w:sz w:val="22"/>
                <w:szCs w:val="22"/>
              </w:rPr>
              <w:br/>
            </w:r>
            <w:r w:rsidR="00376450" w:rsidRPr="00386208">
              <w:rPr>
                <w:sz w:val="22"/>
                <w:szCs w:val="22"/>
              </w:rPr>
              <w:t>Ethnicity, Massachusetts:</w:t>
            </w:r>
            <w:r w:rsidR="004A1C1E" w:rsidRPr="00386208">
              <w:rPr>
                <w:sz w:val="22"/>
                <w:szCs w:val="22"/>
              </w:rPr>
              <w:t xml:space="preserve"> </w:t>
            </w:r>
            <w:bookmarkEnd w:id="979"/>
            <w:r w:rsidR="00B855E7">
              <w:rPr>
                <w:sz w:val="22"/>
                <w:szCs w:val="22"/>
              </w:rPr>
              <w:t>200</w:t>
            </w:r>
            <w:r w:rsidR="00DB6CA8">
              <w:rPr>
                <w:sz w:val="22"/>
                <w:szCs w:val="22"/>
              </w:rPr>
              <w:t>6</w:t>
            </w:r>
            <w:r w:rsidR="00B855E7">
              <w:rPr>
                <w:sz w:val="22"/>
                <w:szCs w:val="22"/>
              </w:rPr>
              <w:t>-201</w:t>
            </w:r>
            <w:bookmarkEnd w:id="980"/>
            <w:r w:rsidR="00DB6CA8">
              <w:rPr>
                <w:sz w:val="22"/>
                <w:szCs w:val="22"/>
              </w:rPr>
              <w:t>6</w:t>
            </w:r>
            <w:bookmarkEnd w:id="987"/>
          </w:p>
        </w:tc>
      </w:tr>
      <w:tr w:rsidR="00376450" w:rsidTr="009D0A4C">
        <w:trPr>
          <w:gridAfter w:val="2"/>
          <w:wAfter w:w="39" w:type="dxa"/>
          <w:trHeight w:hRule="exact" w:val="534"/>
        </w:trPr>
        <w:tc>
          <w:tcPr>
            <w:tcW w:w="10397" w:type="dxa"/>
            <w:gridSpan w:val="23"/>
            <w:tcBorders>
              <w:top w:val="single" w:sz="12" w:space="0" w:color="auto"/>
              <w:bottom w:val="single" w:sz="6" w:space="0" w:color="auto"/>
            </w:tcBorders>
            <w:vAlign w:val="center"/>
          </w:tcPr>
          <w:p w:rsidR="00376450" w:rsidRDefault="00C82033" w:rsidP="009D0A4C">
            <w:pPr>
              <w:jc w:val="center"/>
              <w:rPr>
                <w:sz w:val="20"/>
              </w:rPr>
            </w:pPr>
            <w:bookmarkStart w:id="988" w:name="_Toc143066427"/>
            <w:r>
              <w:rPr>
                <w:noProof/>
                <w:szCs w:val="22"/>
              </w:rPr>
              <mc:AlternateContent>
                <mc:Choice Requires="wps">
                  <w:drawing>
                    <wp:anchor distT="0" distB="0" distL="114300" distR="114300" simplePos="0" relativeHeight="251537920" behindDoc="0" locked="0" layoutInCell="0" allowOverlap="1" wp14:anchorId="3E7A93C5" wp14:editId="7F83BF49">
                      <wp:simplePos x="0" y="0"/>
                      <wp:positionH relativeFrom="column">
                        <wp:posOffset>-391160</wp:posOffset>
                      </wp:positionH>
                      <wp:positionV relativeFrom="paragraph">
                        <wp:posOffset>-453390</wp:posOffset>
                      </wp:positionV>
                      <wp:extent cx="6619875" cy="8875395"/>
                      <wp:effectExtent l="0" t="0" r="28575" b="20955"/>
                      <wp:wrapNone/>
                      <wp:docPr id="124"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8753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9BD84" id="Rectangle 529" o:spid="_x0000_s1026" style="position:absolute;margin-left:-30.8pt;margin-top:-35.7pt;width:521.25pt;height:698.8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" o:allowincell="f" filled="f"/>
                  </w:pict>
                </mc:Fallback>
              </mc:AlternateContent>
            </w:r>
            <w:r w:rsidR="00376450" w:rsidRPr="005F5BF5">
              <w:rPr>
                <w:b/>
                <w:sz w:val="20"/>
              </w:rPr>
              <w:t>INFANT MORTALITY</w:t>
            </w:r>
            <w:r w:rsidR="00376450">
              <w:rPr>
                <w:sz w:val="20"/>
              </w:rPr>
              <w:t xml:space="preserve"> </w:t>
            </w:r>
            <w:r w:rsidR="00376450">
              <w:rPr>
                <w:b/>
                <w:sz w:val="20"/>
              </w:rPr>
              <w:t>(less than one year of age)</w:t>
            </w:r>
            <w:bookmarkEnd w:id="988"/>
          </w:p>
        </w:tc>
      </w:tr>
      <w:tr w:rsidR="00376450" w:rsidTr="00A072D5">
        <w:tblPrEx>
          <w:tblCellMar>
            <w:left w:w="72" w:type="dxa"/>
            <w:right w:w="72" w:type="dxa"/>
          </w:tblCellMar>
        </w:tblPrEx>
        <w:trPr>
          <w:gridAfter w:val="2"/>
          <w:wAfter w:w="39" w:type="dxa"/>
          <w:trHeight w:hRule="exact" w:val="537"/>
        </w:trPr>
        <w:tc>
          <w:tcPr>
            <w:tcW w:w="688" w:type="dxa"/>
          </w:tcPr>
          <w:p w:rsidR="00376450" w:rsidRDefault="00376450">
            <w:pPr>
              <w:rPr>
                <w:b/>
                <w:sz w:val="20"/>
              </w:rPr>
            </w:pPr>
          </w:p>
        </w:tc>
        <w:tc>
          <w:tcPr>
            <w:tcW w:w="1440" w:type="dxa"/>
            <w:gridSpan w:val="3"/>
            <w:tcBorders>
              <w:bottom w:val="single" w:sz="6" w:space="0" w:color="auto"/>
            </w:tcBorders>
            <w:vAlign w:val="bottom"/>
          </w:tcPr>
          <w:p w:rsidR="00376450" w:rsidRDefault="00376450" w:rsidP="00A072D5">
            <w:pPr>
              <w:jc w:val="center"/>
              <w:rPr>
                <w:b/>
                <w:sz w:val="20"/>
              </w:rPr>
            </w:pPr>
            <w:r>
              <w:rPr>
                <w:b/>
                <w:sz w:val="20"/>
              </w:rPr>
              <w:t>State Total</w:t>
            </w:r>
            <w:r>
              <w:rPr>
                <w:b/>
                <w:sz w:val="20"/>
                <w:vertAlign w:val="superscript"/>
              </w:rPr>
              <w:t>1</w:t>
            </w:r>
          </w:p>
        </w:tc>
        <w:tc>
          <w:tcPr>
            <w:tcW w:w="183" w:type="dxa"/>
            <w:gridSpan w:val="2"/>
            <w:vAlign w:val="bottom"/>
          </w:tcPr>
          <w:p w:rsidR="00376450" w:rsidRDefault="00376450" w:rsidP="00A072D5">
            <w:pPr>
              <w:jc w:val="center"/>
              <w:rPr>
                <w:b/>
                <w:sz w:val="20"/>
              </w:rPr>
            </w:pPr>
          </w:p>
        </w:tc>
        <w:tc>
          <w:tcPr>
            <w:tcW w:w="1449" w:type="dxa"/>
            <w:gridSpan w:val="3"/>
            <w:tcBorders>
              <w:bottom w:val="single" w:sz="6" w:space="0" w:color="auto"/>
            </w:tcBorders>
            <w:vAlign w:val="bottom"/>
          </w:tcPr>
          <w:p w:rsidR="00376450" w:rsidRDefault="00376450" w:rsidP="00A072D5">
            <w:pPr>
              <w:jc w:val="center"/>
              <w:rPr>
                <w:b/>
                <w:sz w:val="20"/>
              </w:rPr>
            </w:pPr>
            <w:r>
              <w:rPr>
                <w:b/>
                <w:sz w:val="20"/>
              </w:rPr>
              <w:t>White</w:t>
            </w:r>
          </w:p>
          <w:p w:rsidR="00376450" w:rsidRDefault="00376450" w:rsidP="00A072D5">
            <w:pPr>
              <w:jc w:val="center"/>
              <w:rPr>
                <w:b/>
                <w:sz w:val="20"/>
              </w:rPr>
            </w:pPr>
            <w:r>
              <w:rPr>
                <w:b/>
                <w:sz w:val="20"/>
              </w:rPr>
              <w:t>non-Hispanic</w:t>
            </w:r>
          </w:p>
        </w:tc>
        <w:tc>
          <w:tcPr>
            <w:tcW w:w="218" w:type="dxa"/>
            <w:vAlign w:val="bottom"/>
          </w:tcPr>
          <w:p w:rsidR="00376450" w:rsidRDefault="00376450" w:rsidP="00A072D5">
            <w:pPr>
              <w:jc w:val="center"/>
              <w:rPr>
                <w:b/>
                <w:sz w:val="20"/>
              </w:rPr>
            </w:pPr>
          </w:p>
        </w:tc>
        <w:tc>
          <w:tcPr>
            <w:tcW w:w="1444" w:type="dxa"/>
            <w:gridSpan w:val="2"/>
            <w:tcBorders>
              <w:bottom w:val="single" w:sz="6" w:space="0" w:color="auto"/>
            </w:tcBorders>
            <w:vAlign w:val="bottom"/>
          </w:tcPr>
          <w:p w:rsidR="00376450" w:rsidRDefault="00376450" w:rsidP="00A072D5">
            <w:pPr>
              <w:jc w:val="center"/>
              <w:rPr>
                <w:b/>
                <w:sz w:val="20"/>
              </w:rPr>
            </w:pPr>
            <w:r>
              <w:rPr>
                <w:b/>
                <w:sz w:val="20"/>
              </w:rPr>
              <w:t>Black</w:t>
            </w:r>
          </w:p>
          <w:p w:rsidR="00376450" w:rsidRDefault="00376450" w:rsidP="00A072D5">
            <w:pPr>
              <w:jc w:val="center"/>
              <w:rPr>
                <w:b/>
                <w:sz w:val="20"/>
              </w:rPr>
            </w:pPr>
            <w:r>
              <w:rPr>
                <w:b/>
                <w:sz w:val="20"/>
              </w:rPr>
              <w:t>non-Hispanic</w:t>
            </w:r>
          </w:p>
        </w:tc>
        <w:tc>
          <w:tcPr>
            <w:tcW w:w="217" w:type="dxa"/>
            <w:vAlign w:val="bottom"/>
          </w:tcPr>
          <w:p w:rsidR="00376450" w:rsidRDefault="00376450" w:rsidP="00A072D5">
            <w:pPr>
              <w:jc w:val="center"/>
              <w:rPr>
                <w:b/>
                <w:sz w:val="20"/>
              </w:rPr>
            </w:pPr>
          </w:p>
        </w:tc>
        <w:tc>
          <w:tcPr>
            <w:tcW w:w="1444" w:type="dxa"/>
            <w:gridSpan w:val="2"/>
            <w:tcBorders>
              <w:bottom w:val="single" w:sz="6" w:space="0" w:color="auto"/>
            </w:tcBorders>
            <w:vAlign w:val="bottom"/>
          </w:tcPr>
          <w:p w:rsidR="00376450" w:rsidRDefault="00376450" w:rsidP="00A072D5">
            <w:pPr>
              <w:jc w:val="center"/>
              <w:rPr>
                <w:b/>
                <w:sz w:val="20"/>
              </w:rPr>
            </w:pPr>
            <w:r>
              <w:rPr>
                <w:b/>
                <w:sz w:val="20"/>
              </w:rPr>
              <w:t>Hispanic</w:t>
            </w:r>
          </w:p>
        </w:tc>
        <w:tc>
          <w:tcPr>
            <w:tcW w:w="197" w:type="dxa"/>
            <w:vAlign w:val="bottom"/>
          </w:tcPr>
          <w:p w:rsidR="00376450" w:rsidRDefault="00376450" w:rsidP="00A072D5">
            <w:pPr>
              <w:jc w:val="center"/>
              <w:rPr>
                <w:b/>
                <w:sz w:val="20"/>
              </w:rPr>
            </w:pPr>
          </w:p>
        </w:tc>
        <w:tc>
          <w:tcPr>
            <w:tcW w:w="1530" w:type="dxa"/>
            <w:gridSpan w:val="3"/>
            <w:tcBorders>
              <w:bottom w:val="single" w:sz="6" w:space="0" w:color="auto"/>
            </w:tcBorders>
            <w:vAlign w:val="bottom"/>
          </w:tcPr>
          <w:p w:rsidR="008C08B9" w:rsidRDefault="00364A14" w:rsidP="00A072D5">
            <w:pPr>
              <w:jc w:val="center"/>
              <w:rPr>
                <w:b/>
                <w:sz w:val="20"/>
              </w:rPr>
            </w:pPr>
            <w:r>
              <w:rPr>
                <w:b/>
                <w:sz w:val="20"/>
              </w:rPr>
              <w:t xml:space="preserve">Asian </w:t>
            </w:r>
          </w:p>
          <w:p w:rsidR="00376450" w:rsidRDefault="00364A14" w:rsidP="00A072D5">
            <w:pPr>
              <w:jc w:val="center"/>
              <w:rPr>
                <w:b/>
                <w:sz w:val="20"/>
              </w:rPr>
            </w:pPr>
            <w:r>
              <w:rPr>
                <w:b/>
                <w:sz w:val="20"/>
              </w:rPr>
              <w:t>non-Hispanic</w:t>
            </w:r>
          </w:p>
        </w:tc>
        <w:tc>
          <w:tcPr>
            <w:tcW w:w="180" w:type="dxa"/>
            <w:gridSpan w:val="2"/>
            <w:vAlign w:val="bottom"/>
          </w:tcPr>
          <w:p w:rsidR="00376450" w:rsidRDefault="00376450" w:rsidP="00A072D5">
            <w:pPr>
              <w:jc w:val="center"/>
              <w:rPr>
                <w:b/>
                <w:sz w:val="20"/>
              </w:rPr>
            </w:pPr>
          </w:p>
        </w:tc>
        <w:tc>
          <w:tcPr>
            <w:tcW w:w="1407" w:type="dxa"/>
            <w:gridSpan w:val="2"/>
            <w:tcBorders>
              <w:bottom w:val="single" w:sz="6" w:space="0" w:color="auto"/>
            </w:tcBorders>
            <w:vAlign w:val="bottom"/>
          </w:tcPr>
          <w:p w:rsidR="00376450" w:rsidRDefault="00376450" w:rsidP="00A072D5">
            <w:pPr>
              <w:jc w:val="center"/>
              <w:rPr>
                <w:b/>
                <w:sz w:val="20"/>
              </w:rPr>
            </w:pPr>
            <w:r>
              <w:rPr>
                <w:b/>
                <w:sz w:val="20"/>
              </w:rPr>
              <w:t>Other</w:t>
            </w:r>
            <w:r>
              <w:rPr>
                <w:b/>
                <w:sz w:val="20"/>
                <w:vertAlign w:val="superscript"/>
              </w:rPr>
              <w:t>2</w:t>
            </w:r>
          </w:p>
        </w:tc>
      </w:tr>
      <w:tr w:rsidR="00376450" w:rsidTr="008C08B9">
        <w:tblPrEx>
          <w:tblCellMar>
            <w:left w:w="72" w:type="dxa"/>
            <w:right w:w="72" w:type="dxa"/>
          </w:tblCellMar>
        </w:tblPrEx>
        <w:trPr>
          <w:gridAfter w:val="1"/>
          <w:wAfter w:w="10" w:type="dxa"/>
          <w:trHeight w:hRule="exact" w:val="260"/>
        </w:trPr>
        <w:tc>
          <w:tcPr>
            <w:tcW w:w="688" w:type="dxa"/>
            <w:tcBorders>
              <w:bottom w:val="single" w:sz="6" w:space="0" w:color="auto"/>
            </w:tcBorders>
          </w:tcPr>
          <w:p w:rsidR="00376450" w:rsidRDefault="00376450">
            <w:pPr>
              <w:spacing w:before="40"/>
              <w:jc w:val="center"/>
              <w:rPr>
                <w:b/>
                <w:sz w:val="20"/>
              </w:rPr>
            </w:pPr>
            <w:r>
              <w:rPr>
                <w:b/>
                <w:sz w:val="20"/>
              </w:rPr>
              <w:t>Year</w:t>
            </w:r>
          </w:p>
        </w:tc>
        <w:tc>
          <w:tcPr>
            <w:tcW w:w="607" w:type="dxa"/>
            <w:gridSpan w:val="2"/>
            <w:tcBorders>
              <w:bottom w:val="single" w:sz="6" w:space="0" w:color="auto"/>
            </w:tcBorders>
          </w:tcPr>
          <w:p w:rsidR="00376450" w:rsidRDefault="00376450">
            <w:pPr>
              <w:spacing w:before="40"/>
              <w:jc w:val="center"/>
              <w:rPr>
                <w:b/>
                <w:sz w:val="20"/>
              </w:rPr>
            </w:pPr>
            <w:r>
              <w:rPr>
                <w:b/>
                <w:sz w:val="20"/>
              </w:rPr>
              <w:t>#</w:t>
            </w:r>
          </w:p>
        </w:tc>
        <w:tc>
          <w:tcPr>
            <w:tcW w:w="833" w:type="dxa"/>
            <w:tcBorders>
              <w:bottom w:val="single" w:sz="6" w:space="0" w:color="auto"/>
            </w:tcBorders>
          </w:tcPr>
          <w:p w:rsidR="00376450" w:rsidRDefault="00376450" w:rsidP="008C08B9">
            <w:pPr>
              <w:spacing w:before="40"/>
              <w:jc w:val="right"/>
              <w:rPr>
                <w:b/>
                <w:sz w:val="20"/>
              </w:rPr>
            </w:pPr>
            <w:r>
              <w:rPr>
                <w:b/>
                <w:sz w:val="20"/>
              </w:rPr>
              <w:t>Rate</w:t>
            </w:r>
            <w:r>
              <w:rPr>
                <w:b/>
                <w:sz w:val="20"/>
                <w:vertAlign w:val="superscript"/>
              </w:rPr>
              <w:t>3</w:t>
            </w:r>
          </w:p>
        </w:tc>
        <w:tc>
          <w:tcPr>
            <w:tcW w:w="183" w:type="dxa"/>
            <w:gridSpan w:val="2"/>
            <w:tcBorders>
              <w:bottom w:val="single" w:sz="6" w:space="0" w:color="auto"/>
            </w:tcBorders>
          </w:tcPr>
          <w:p w:rsidR="00376450" w:rsidRDefault="00376450">
            <w:pPr>
              <w:spacing w:before="40"/>
              <w:jc w:val="center"/>
              <w:rPr>
                <w:b/>
                <w:sz w:val="20"/>
              </w:rPr>
            </w:pPr>
          </w:p>
        </w:tc>
        <w:tc>
          <w:tcPr>
            <w:tcW w:w="653" w:type="dxa"/>
            <w:gridSpan w:val="2"/>
            <w:tcBorders>
              <w:bottom w:val="single" w:sz="6" w:space="0" w:color="auto"/>
            </w:tcBorders>
          </w:tcPr>
          <w:p w:rsidR="00376450" w:rsidRDefault="00376450">
            <w:pPr>
              <w:spacing w:before="40"/>
              <w:jc w:val="center"/>
              <w:rPr>
                <w:b/>
                <w:sz w:val="20"/>
              </w:rPr>
            </w:pPr>
            <w:r>
              <w:rPr>
                <w:b/>
                <w:sz w:val="20"/>
              </w:rPr>
              <w:t>#</w:t>
            </w:r>
          </w:p>
        </w:tc>
        <w:tc>
          <w:tcPr>
            <w:tcW w:w="796" w:type="dxa"/>
            <w:tcBorders>
              <w:bottom w:val="single" w:sz="6" w:space="0" w:color="auto"/>
            </w:tcBorders>
          </w:tcPr>
          <w:p w:rsidR="00376450" w:rsidRDefault="00376450" w:rsidP="008C08B9">
            <w:pPr>
              <w:spacing w:before="40"/>
              <w:jc w:val="right"/>
              <w:rPr>
                <w:b/>
                <w:sz w:val="20"/>
              </w:rPr>
            </w:pPr>
            <w:r>
              <w:rPr>
                <w:b/>
                <w:sz w:val="20"/>
              </w:rPr>
              <w:t>Rate</w:t>
            </w:r>
            <w:r>
              <w:rPr>
                <w:b/>
                <w:sz w:val="20"/>
                <w:vertAlign w:val="superscript"/>
              </w:rPr>
              <w:t>3</w:t>
            </w:r>
          </w:p>
        </w:tc>
        <w:tc>
          <w:tcPr>
            <w:tcW w:w="218" w:type="dxa"/>
            <w:tcBorders>
              <w:bottom w:val="single" w:sz="6" w:space="0" w:color="auto"/>
            </w:tcBorders>
          </w:tcPr>
          <w:p w:rsidR="00376450" w:rsidRDefault="00376450">
            <w:pPr>
              <w:spacing w:before="40"/>
              <w:jc w:val="center"/>
              <w:rPr>
                <w:b/>
                <w:sz w:val="20"/>
              </w:rPr>
            </w:pPr>
          </w:p>
        </w:tc>
        <w:tc>
          <w:tcPr>
            <w:tcW w:w="497" w:type="dxa"/>
            <w:tcBorders>
              <w:bottom w:val="single" w:sz="6" w:space="0" w:color="auto"/>
            </w:tcBorders>
          </w:tcPr>
          <w:p w:rsidR="00376450" w:rsidRDefault="00376450">
            <w:pPr>
              <w:spacing w:before="40"/>
              <w:jc w:val="center"/>
              <w:rPr>
                <w:b/>
                <w:sz w:val="20"/>
              </w:rPr>
            </w:pPr>
            <w:r>
              <w:rPr>
                <w:b/>
                <w:sz w:val="20"/>
              </w:rPr>
              <w:t>#</w:t>
            </w:r>
          </w:p>
        </w:tc>
        <w:tc>
          <w:tcPr>
            <w:tcW w:w="947" w:type="dxa"/>
            <w:tcBorders>
              <w:bottom w:val="single" w:sz="6" w:space="0" w:color="auto"/>
            </w:tcBorders>
          </w:tcPr>
          <w:p w:rsidR="00376450" w:rsidRDefault="00376450" w:rsidP="008C08B9">
            <w:pPr>
              <w:spacing w:before="40"/>
              <w:jc w:val="right"/>
              <w:rPr>
                <w:b/>
                <w:sz w:val="20"/>
              </w:rPr>
            </w:pPr>
            <w:r>
              <w:rPr>
                <w:b/>
                <w:sz w:val="20"/>
              </w:rPr>
              <w:t>Rate</w:t>
            </w:r>
            <w:r>
              <w:rPr>
                <w:b/>
                <w:sz w:val="20"/>
                <w:vertAlign w:val="superscript"/>
              </w:rPr>
              <w:t>3</w:t>
            </w:r>
          </w:p>
        </w:tc>
        <w:tc>
          <w:tcPr>
            <w:tcW w:w="217" w:type="dxa"/>
            <w:tcBorders>
              <w:bottom w:val="single" w:sz="6" w:space="0" w:color="auto"/>
            </w:tcBorders>
          </w:tcPr>
          <w:p w:rsidR="00376450" w:rsidRDefault="00376450">
            <w:pPr>
              <w:spacing w:before="40"/>
              <w:jc w:val="center"/>
              <w:rPr>
                <w:b/>
                <w:sz w:val="20"/>
              </w:rPr>
            </w:pPr>
          </w:p>
        </w:tc>
        <w:tc>
          <w:tcPr>
            <w:tcW w:w="456" w:type="dxa"/>
            <w:tcBorders>
              <w:bottom w:val="single" w:sz="6" w:space="0" w:color="auto"/>
            </w:tcBorders>
          </w:tcPr>
          <w:p w:rsidR="00376450" w:rsidRDefault="00376450">
            <w:pPr>
              <w:spacing w:before="40"/>
              <w:jc w:val="center"/>
              <w:rPr>
                <w:b/>
                <w:sz w:val="20"/>
              </w:rPr>
            </w:pPr>
            <w:r>
              <w:rPr>
                <w:b/>
                <w:sz w:val="20"/>
              </w:rPr>
              <w:t>#</w:t>
            </w:r>
          </w:p>
        </w:tc>
        <w:tc>
          <w:tcPr>
            <w:tcW w:w="988" w:type="dxa"/>
            <w:tcBorders>
              <w:bottom w:val="single" w:sz="6" w:space="0" w:color="auto"/>
            </w:tcBorders>
          </w:tcPr>
          <w:p w:rsidR="00376450" w:rsidRDefault="00376450" w:rsidP="008C08B9">
            <w:pPr>
              <w:spacing w:before="40"/>
              <w:jc w:val="right"/>
              <w:rPr>
                <w:b/>
                <w:sz w:val="20"/>
              </w:rPr>
            </w:pPr>
            <w:r>
              <w:rPr>
                <w:b/>
                <w:sz w:val="20"/>
              </w:rPr>
              <w:t>Rate</w:t>
            </w:r>
            <w:r>
              <w:rPr>
                <w:b/>
                <w:sz w:val="20"/>
                <w:vertAlign w:val="superscript"/>
              </w:rPr>
              <w:t>3</w:t>
            </w:r>
          </w:p>
        </w:tc>
        <w:tc>
          <w:tcPr>
            <w:tcW w:w="217" w:type="dxa"/>
            <w:gridSpan w:val="2"/>
            <w:tcBorders>
              <w:bottom w:val="single" w:sz="6" w:space="0" w:color="auto"/>
            </w:tcBorders>
          </w:tcPr>
          <w:p w:rsidR="00376450" w:rsidRDefault="00376450">
            <w:pPr>
              <w:spacing w:before="40"/>
              <w:jc w:val="center"/>
              <w:rPr>
                <w:b/>
                <w:sz w:val="20"/>
              </w:rPr>
            </w:pPr>
          </w:p>
        </w:tc>
        <w:tc>
          <w:tcPr>
            <w:tcW w:w="505" w:type="dxa"/>
            <w:tcBorders>
              <w:bottom w:val="single" w:sz="6" w:space="0" w:color="auto"/>
            </w:tcBorders>
          </w:tcPr>
          <w:p w:rsidR="00376450" w:rsidRDefault="00376450">
            <w:pPr>
              <w:spacing w:before="40"/>
              <w:jc w:val="center"/>
              <w:rPr>
                <w:b/>
                <w:sz w:val="20"/>
              </w:rPr>
            </w:pPr>
            <w:r>
              <w:rPr>
                <w:b/>
                <w:sz w:val="20"/>
              </w:rPr>
              <w:t>#</w:t>
            </w:r>
          </w:p>
        </w:tc>
        <w:tc>
          <w:tcPr>
            <w:tcW w:w="1005" w:type="dxa"/>
            <w:tcBorders>
              <w:bottom w:val="single" w:sz="6" w:space="0" w:color="auto"/>
            </w:tcBorders>
          </w:tcPr>
          <w:p w:rsidR="00376450" w:rsidRDefault="00376450" w:rsidP="008C08B9">
            <w:pPr>
              <w:spacing w:before="40"/>
              <w:jc w:val="right"/>
              <w:rPr>
                <w:b/>
                <w:sz w:val="20"/>
              </w:rPr>
            </w:pPr>
            <w:r>
              <w:rPr>
                <w:b/>
                <w:sz w:val="20"/>
              </w:rPr>
              <w:t>Rate</w:t>
            </w:r>
            <w:r>
              <w:rPr>
                <w:b/>
                <w:sz w:val="20"/>
                <w:vertAlign w:val="superscript"/>
              </w:rPr>
              <w:t>3</w:t>
            </w:r>
          </w:p>
        </w:tc>
        <w:tc>
          <w:tcPr>
            <w:tcW w:w="164" w:type="dxa"/>
            <w:tcBorders>
              <w:bottom w:val="single" w:sz="6" w:space="0" w:color="auto"/>
            </w:tcBorders>
          </w:tcPr>
          <w:p w:rsidR="00376450" w:rsidRDefault="00376450">
            <w:pPr>
              <w:spacing w:before="40"/>
              <w:jc w:val="center"/>
              <w:rPr>
                <w:b/>
                <w:sz w:val="20"/>
              </w:rPr>
            </w:pPr>
          </w:p>
        </w:tc>
        <w:tc>
          <w:tcPr>
            <w:tcW w:w="451" w:type="dxa"/>
            <w:gridSpan w:val="2"/>
            <w:tcBorders>
              <w:bottom w:val="single" w:sz="6" w:space="0" w:color="auto"/>
            </w:tcBorders>
          </w:tcPr>
          <w:p w:rsidR="00376450" w:rsidRDefault="00376450">
            <w:pPr>
              <w:spacing w:before="40"/>
              <w:jc w:val="center"/>
              <w:rPr>
                <w:b/>
                <w:sz w:val="20"/>
              </w:rPr>
            </w:pPr>
            <w:r>
              <w:rPr>
                <w:b/>
                <w:sz w:val="20"/>
              </w:rPr>
              <w:t>#</w:t>
            </w:r>
          </w:p>
        </w:tc>
        <w:tc>
          <w:tcPr>
            <w:tcW w:w="1001" w:type="dxa"/>
            <w:gridSpan w:val="2"/>
            <w:tcBorders>
              <w:bottom w:val="single" w:sz="6" w:space="0" w:color="auto"/>
            </w:tcBorders>
          </w:tcPr>
          <w:p w:rsidR="00376450" w:rsidRDefault="00376450" w:rsidP="008C08B9">
            <w:pPr>
              <w:spacing w:before="40"/>
              <w:jc w:val="right"/>
              <w:rPr>
                <w:b/>
                <w:sz w:val="20"/>
              </w:rPr>
            </w:pPr>
            <w:r>
              <w:rPr>
                <w:b/>
                <w:sz w:val="20"/>
              </w:rPr>
              <w:t>Rate</w:t>
            </w:r>
            <w:r>
              <w:rPr>
                <w:b/>
                <w:sz w:val="20"/>
                <w:vertAlign w:val="superscript"/>
              </w:rPr>
              <w:t>3</w:t>
            </w:r>
          </w:p>
        </w:tc>
      </w:tr>
      <w:tr w:rsidR="009D0A4C" w:rsidTr="008C08B9">
        <w:tblPrEx>
          <w:tblCellMar>
            <w:left w:w="72"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2006</w:t>
            </w:r>
          </w:p>
        </w:tc>
        <w:tc>
          <w:tcPr>
            <w:tcW w:w="607" w:type="dxa"/>
            <w:gridSpan w:val="2"/>
          </w:tcPr>
          <w:p w:rsidR="009D0A4C" w:rsidRDefault="009D0A4C" w:rsidP="003E3366">
            <w:pPr>
              <w:jc w:val="right"/>
              <w:rPr>
                <w:rFonts w:cs="Arial"/>
                <w:sz w:val="20"/>
              </w:rPr>
            </w:pPr>
            <w:r>
              <w:rPr>
                <w:rFonts w:cs="Arial"/>
                <w:sz w:val="20"/>
              </w:rPr>
              <w:t>369</w:t>
            </w:r>
          </w:p>
        </w:tc>
        <w:tc>
          <w:tcPr>
            <w:tcW w:w="833" w:type="dxa"/>
          </w:tcPr>
          <w:p w:rsidR="009D0A4C" w:rsidRDefault="009D0A4C" w:rsidP="003E3366">
            <w:pPr>
              <w:jc w:val="right"/>
              <w:rPr>
                <w:rFonts w:cs="Arial"/>
                <w:sz w:val="20"/>
              </w:rPr>
            </w:pPr>
            <w:r>
              <w:rPr>
                <w:rFonts w:cs="Arial"/>
                <w:sz w:val="20"/>
              </w:rPr>
              <w:t>4.8</w:t>
            </w:r>
          </w:p>
        </w:tc>
        <w:tc>
          <w:tcPr>
            <w:tcW w:w="183" w:type="dxa"/>
            <w:gridSpan w:val="2"/>
          </w:tcPr>
          <w:p w:rsidR="009D0A4C" w:rsidRDefault="009D0A4C" w:rsidP="003E3366">
            <w:pPr>
              <w:jc w:val="right"/>
              <w:rPr>
                <w:rFonts w:cs="Arial"/>
                <w:sz w:val="20"/>
              </w:rPr>
            </w:pPr>
          </w:p>
        </w:tc>
        <w:tc>
          <w:tcPr>
            <w:tcW w:w="653" w:type="dxa"/>
            <w:gridSpan w:val="2"/>
          </w:tcPr>
          <w:p w:rsidR="009D0A4C" w:rsidRDefault="009D0A4C" w:rsidP="003E3366">
            <w:pPr>
              <w:jc w:val="right"/>
              <w:rPr>
                <w:rFonts w:cs="Arial"/>
                <w:sz w:val="20"/>
              </w:rPr>
            </w:pPr>
            <w:r>
              <w:rPr>
                <w:rFonts w:cs="Arial"/>
                <w:sz w:val="20"/>
              </w:rPr>
              <w:t>220</w:t>
            </w:r>
          </w:p>
        </w:tc>
        <w:tc>
          <w:tcPr>
            <w:tcW w:w="796" w:type="dxa"/>
          </w:tcPr>
          <w:p w:rsidR="009D0A4C" w:rsidRDefault="009D0A4C" w:rsidP="003E3366">
            <w:pPr>
              <w:jc w:val="right"/>
              <w:rPr>
                <w:rFonts w:cs="Arial"/>
                <w:sz w:val="20"/>
              </w:rPr>
            </w:pPr>
            <w:r>
              <w:rPr>
                <w:rFonts w:cs="Arial"/>
                <w:sz w:val="20"/>
              </w:rPr>
              <w:t>4.1</w:t>
            </w:r>
          </w:p>
        </w:tc>
        <w:tc>
          <w:tcPr>
            <w:tcW w:w="218" w:type="dxa"/>
          </w:tcPr>
          <w:p w:rsidR="009D0A4C" w:rsidRDefault="009D0A4C" w:rsidP="003E3366">
            <w:pPr>
              <w:jc w:val="right"/>
              <w:rPr>
                <w:rFonts w:cs="Arial"/>
                <w:sz w:val="20"/>
              </w:rPr>
            </w:pPr>
          </w:p>
        </w:tc>
        <w:tc>
          <w:tcPr>
            <w:tcW w:w="497" w:type="dxa"/>
          </w:tcPr>
          <w:p w:rsidR="009D0A4C" w:rsidRDefault="009D0A4C" w:rsidP="008C08B9">
            <w:pPr>
              <w:jc w:val="right"/>
              <w:rPr>
                <w:rFonts w:cs="Arial"/>
                <w:sz w:val="20"/>
              </w:rPr>
            </w:pPr>
            <w:r>
              <w:rPr>
                <w:rFonts w:cs="Arial"/>
                <w:sz w:val="20"/>
              </w:rPr>
              <w:t>72</w:t>
            </w:r>
          </w:p>
        </w:tc>
        <w:tc>
          <w:tcPr>
            <w:tcW w:w="947" w:type="dxa"/>
          </w:tcPr>
          <w:p w:rsidR="009D0A4C" w:rsidRDefault="009D0A4C" w:rsidP="003E3366">
            <w:pPr>
              <w:jc w:val="right"/>
              <w:rPr>
                <w:rFonts w:cs="Arial"/>
                <w:sz w:val="20"/>
              </w:rPr>
            </w:pPr>
            <w:r>
              <w:rPr>
                <w:rFonts w:cs="Arial"/>
                <w:sz w:val="20"/>
              </w:rPr>
              <w:t>11.1</w:t>
            </w:r>
          </w:p>
        </w:tc>
        <w:tc>
          <w:tcPr>
            <w:tcW w:w="217" w:type="dxa"/>
          </w:tcPr>
          <w:p w:rsidR="009D0A4C" w:rsidRPr="00BC7A00" w:rsidRDefault="009D0A4C" w:rsidP="003E3366">
            <w:pPr>
              <w:jc w:val="right"/>
              <w:rPr>
                <w:rFonts w:cs="Arial"/>
                <w:sz w:val="20"/>
              </w:rPr>
            </w:pPr>
          </w:p>
        </w:tc>
        <w:tc>
          <w:tcPr>
            <w:tcW w:w="456" w:type="dxa"/>
          </w:tcPr>
          <w:p w:rsidR="009D0A4C" w:rsidRDefault="009D0A4C" w:rsidP="003E3366">
            <w:pPr>
              <w:jc w:val="right"/>
              <w:rPr>
                <w:rFonts w:cs="Arial"/>
                <w:sz w:val="20"/>
              </w:rPr>
            </w:pPr>
            <w:r>
              <w:rPr>
                <w:rFonts w:cs="Arial"/>
                <w:sz w:val="20"/>
              </w:rPr>
              <w:t>63</w:t>
            </w:r>
          </w:p>
        </w:tc>
        <w:tc>
          <w:tcPr>
            <w:tcW w:w="988" w:type="dxa"/>
          </w:tcPr>
          <w:p w:rsidR="009D0A4C" w:rsidRDefault="009D0A4C" w:rsidP="003E3366">
            <w:pPr>
              <w:jc w:val="right"/>
              <w:rPr>
                <w:rFonts w:cs="Arial"/>
                <w:sz w:val="20"/>
              </w:rPr>
            </w:pPr>
            <w:r>
              <w:rPr>
                <w:rFonts w:cs="Arial"/>
                <w:sz w:val="20"/>
              </w:rPr>
              <w:t>5.9</w:t>
            </w:r>
          </w:p>
        </w:tc>
        <w:tc>
          <w:tcPr>
            <w:tcW w:w="217" w:type="dxa"/>
            <w:gridSpan w:val="2"/>
          </w:tcPr>
          <w:p w:rsidR="009D0A4C" w:rsidRPr="00BC7A00" w:rsidRDefault="009D0A4C" w:rsidP="003E3366">
            <w:pPr>
              <w:jc w:val="right"/>
              <w:rPr>
                <w:rFonts w:cs="Arial"/>
                <w:sz w:val="20"/>
              </w:rPr>
            </w:pPr>
          </w:p>
        </w:tc>
        <w:tc>
          <w:tcPr>
            <w:tcW w:w="505" w:type="dxa"/>
          </w:tcPr>
          <w:p w:rsidR="009D0A4C" w:rsidRPr="00BC7A00" w:rsidRDefault="009D0A4C" w:rsidP="003E3366">
            <w:pPr>
              <w:jc w:val="right"/>
              <w:rPr>
                <w:rFonts w:cs="Arial"/>
                <w:sz w:val="20"/>
              </w:rPr>
            </w:pPr>
            <w:r>
              <w:rPr>
                <w:rFonts w:cs="Arial"/>
                <w:sz w:val="20"/>
              </w:rPr>
              <w:t>10</w:t>
            </w:r>
          </w:p>
        </w:tc>
        <w:tc>
          <w:tcPr>
            <w:tcW w:w="1005" w:type="dxa"/>
          </w:tcPr>
          <w:p w:rsidR="009D0A4C" w:rsidRPr="00BC7A00" w:rsidRDefault="009D0A4C" w:rsidP="003E3366">
            <w:pPr>
              <w:jc w:val="right"/>
              <w:rPr>
                <w:rFonts w:cs="Arial"/>
                <w:sz w:val="20"/>
              </w:rPr>
            </w:pPr>
            <w:r>
              <w:rPr>
                <w:rFonts w:cs="Arial"/>
                <w:sz w:val="20"/>
              </w:rPr>
              <w:t>1.8</w:t>
            </w:r>
          </w:p>
        </w:tc>
        <w:tc>
          <w:tcPr>
            <w:tcW w:w="164" w:type="dxa"/>
          </w:tcPr>
          <w:p w:rsidR="009D0A4C" w:rsidRPr="00BC7A00" w:rsidRDefault="009D0A4C" w:rsidP="003E3366">
            <w:pPr>
              <w:jc w:val="right"/>
              <w:rPr>
                <w:rFonts w:cs="Arial"/>
                <w:sz w:val="20"/>
              </w:rPr>
            </w:pPr>
          </w:p>
        </w:tc>
        <w:tc>
          <w:tcPr>
            <w:tcW w:w="451" w:type="dxa"/>
            <w:gridSpan w:val="2"/>
          </w:tcPr>
          <w:p w:rsidR="009D0A4C" w:rsidRPr="00BC7A00" w:rsidRDefault="009D0A4C" w:rsidP="003E3366">
            <w:pPr>
              <w:jc w:val="right"/>
              <w:rPr>
                <w:rFonts w:cs="Arial"/>
                <w:sz w:val="20"/>
              </w:rPr>
            </w:pPr>
            <w:r>
              <w:rPr>
                <w:rFonts w:cs="Arial"/>
                <w:sz w:val="20"/>
              </w:rPr>
              <w:t>3</w:t>
            </w:r>
          </w:p>
        </w:tc>
        <w:tc>
          <w:tcPr>
            <w:tcW w:w="1001" w:type="dxa"/>
            <w:gridSpan w:val="2"/>
          </w:tcPr>
          <w:p w:rsidR="009D0A4C" w:rsidRDefault="009D0A4C" w:rsidP="003E3366">
            <w:pPr>
              <w:jc w:val="right"/>
              <w:rPr>
                <w:sz w:val="20"/>
              </w:rPr>
            </w:pPr>
            <w:r w:rsidRPr="00504685">
              <w:rPr>
                <w:sz w:val="20"/>
              </w:rPr>
              <w:t>--</w:t>
            </w:r>
            <w:r w:rsidRPr="00504685">
              <w:rPr>
                <w:sz w:val="20"/>
                <w:vertAlign w:val="superscript"/>
              </w:rPr>
              <w:t>4</w:t>
            </w:r>
          </w:p>
        </w:tc>
      </w:tr>
      <w:tr w:rsidR="009D0A4C" w:rsidTr="008C08B9">
        <w:tblPrEx>
          <w:tblCellMar>
            <w:left w:w="72"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2007</w:t>
            </w:r>
          </w:p>
        </w:tc>
        <w:tc>
          <w:tcPr>
            <w:tcW w:w="607" w:type="dxa"/>
            <w:gridSpan w:val="2"/>
          </w:tcPr>
          <w:p w:rsidR="009D0A4C" w:rsidRDefault="009D0A4C" w:rsidP="003E3366">
            <w:pPr>
              <w:jc w:val="right"/>
              <w:rPr>
                <w:rFonts w:cs="Arial"/>
                <w:sz w:val="20"/>
              </w:rPr>
            </w:pPr>
            <w:r>
              <w:rPr>
                <w:rFonts w:cs="Arial"/>
                <w:sz w:val="20"/>
              </w:rPr>
              <w:t>380</w:t>
            </w:r>
          </w:p>
        </w:tc>
        <w:tc>
          <w:tcPr>
            <w:tcW w:w="833" w:type="dxa"/>
          </w:tcPr>
          <w:p w:rsidR="009D0A4C" w:rsidRDefault="009D0A4C" w:rsidP="003E3366">
            <w:pPr>
              <w:jc w:val="right"/>
              <w:rPr>
                <w:rFonts w:cs="Arial"/>
                <w:sz w:val="20"/>
              </w:rPr>
            </w:pPr>
            <w:r>
              <w:rPr>
                <w:rFonts w:cs="Arial"/>
                <w:sz w:val="20"/>
              </w:rPr>
              <w:t>4.9</w:t>
            </w:r>
          </w:p>
        </w:tc>
        <w:tc>
          <w:tcPr>
            <w:tcW w:w="183" w:type="dxa"/>
            <w:gridSpan w:val="2"/>
          </w:tcPr>
          <w:p w:rsidR="009D0A4C" w:rsidRDefault="009D0A4C" w:rsidP="003E3366">
            <w:pPr>
              <w:jc w:val="right"/>
              <w:rPr>
                <w:rFonts w:cs="Arial"/>
                <w:sz w:val="20"/>
              </w:rPr>
            </w:pPr>
          </w:p>
        </w:tc>
        <w:tc>
          <w:tcPr>
            <w:tcW w:w="653" w:type="dxa"/>
            <w:gridSpan w:val="2"/>
          </w:tcPr>
          <w:p w:rsidR="009D0A4C" w:rsidRDefault="009D0A4C" w:rsidP="003E3366">
            <w:pPr>
              <w:jc w:val="right"/>
              <w:rPr>
                <w:rFonts w:cs="Arial"/>
                <w:sz w:val="20"/>
              </w:rPr>
            </w:pPr>
            <w:r>
              <w:rPr>
                <w:rFonts w:cs="Arial"/>
                <w:sz w:val="20"/>
              </w:rPr>
              <w:t>206</w:t>
            </w:r>
          </w:p>
        </w:tc>
        <w:tc>
          <w:tcPr>
            <w:tcW w:w="796" w:type="dxa"/>
          </w:tcPr>
          <w:p w:rsidR="009D0A4C" w:rsidRDefault="009D0A4C" w:rsidP="003E3366">
            <w:pPr>
              <w:jc w:val="right"/>
              <w:rPr>
                <w:rFonts w:cs="Arial"/>
                <w:sz w:val="20"/>
              </w:rPr>
            </w:pPr>
            <w:r>
              <w:rPr>
                <w:rFonts w:cs="Arial"/>
                <w:sz w:val="20"/>
              </w:rPr>
              <w:t>3.9</w:t>
            </w:r>
          </w:p>
        </w:tc>
        <w:tc>
          <w:tcPr>
            <w:tcW w:w="218" w:type="dxa"/>
          </w:tcPr>
          <w:p w:rsidR="009D0A4C" w:rsidRDefault="009D0A4C" w:rsidP="003E3366">
            <w:pPr>
              <w:jc w:val="right"/>
              <w:rPr>
                <w:rFonts w:cs="Arial"/>
                <w:sz w:val="20"/>
              </w:rPr>
            </w:pPr>
          </w:p>
        </w:tc>
        <w:tc>
          <w:tcPr>
            <w:tcW w:w="497" w:type="dxa"/>
          </w:tcPr>
          <w:p w:rsidR="009D0A4C" w:rsidRDefault="009D0A4C" w:rsidP="008C08B9">
            <w:pPr>
              <w:jc w:val="right"/>
              <w:rPr>
                <w:rFonts w:cs="Arial"/>
                <w:sz w:val="20"/>
              </w:rPr>
            </w:pPr>
            <w:r>
              <w:rPr>
                <w:rFonts w:cs="Arial"/>
                <w:sz w:val="20"/>
              </w:rPr>
              <w:t>66</w:t>
            </w:r>
          </w:p>
        </w:tc>
        <w:tc>
          <w:tcPr>
            <w:tcW w:w="947" w:type="dxa"/>
          </w:tcPr>
          <w:p w:rsidR="009D0A4C" w:rsidRDefault="009D0A4C" w:rsidP="003E3366">
            <w:pPr>
              <w:jc w:val="right"/>
              <w:rPr>
                <w:rFonts w:cs="Arial"/>
                <w:sz w:val="20"/>
              </w:rPr>
            </w:pPr>
            <w:r>
              <w:rPr>
                <w:rFonts w:cs="Arial"/>
                <w:sz w:val="20"/>
              </w:rPr>
              <w:t>10.2</w:t>
            </w:r>
          </w:p>
        </w:tc>
        <w:tc>
          <w:tcPr>
            <w:tcW w:w="217" w:type="dxa"/>
          </w:tcPr>
          <w:p w:rsidR="009D0A4C" w:rsidRPr="00BC7A00" w:rsidRDefault="009D0A4C" w:rsidP="003E3366">
            <w:pPr>
              <w:jc w:val="right"/>
              <w:rPr>
                <w:rFonts w:cs="Arial"/>
                <w:sz w:val="20"/>
              </w:rPr>
            </w:pPr>
          </w:p>
        </w:tc>
        <w:tc>
          <w:tcPr>
            <w:tcW w:w="456" w:type="dxa"/>
          </w:tcPr>
          <w:p w:rsidR="009D0A4C" w:rsidRDefault="009D0A4C" w:rsidP="003E3366">
            <w:pPr>
              <w:jc w:val="right"/>
              <w:rPr>
                <w:rFonts w:cs="Arial"/>
                <w:sz w:val="20"/>
              </w:rPr>
            </w:pPr>
            <w:r>
              <w:rPr>
                <w:rFonts w:cs="Arial"/>
                <w:sz w:val="20"/>
              </w:rPr>
              <w:t>81</w:t>
            </w:r>
          </w:p>
        </w:tc>
        <w:tc>
          <w:tcPr>
            <w:tcW w:w="988" w:type="dxa"/>
          </w:tcPr>
          <w:p w:rsidR="009D0A4C" w:rsidRDefault="009D0A4C" w:rsidP="003E3366">
            <w:pPr>
              <w:jc w:val="right"/>
              <w:rPr>
                <w:rFonts w:cs="Arial"/>
                <w:sz w:val="20"/>
              </w:rPr>
            </w:pPr>
            <w:r>
              <w:rPr>
                <w:rFonts w:cs="Arial"/>
                <w:sz w:val="20"/>
              </w:rPr>
              <w:t>7.4</w:t>
            </w:r>
          </w:p>
        </w:tc>
        <w:tc>
          <w:tcPr>
            <w:tcW w:w="217" w:type="dxa"/>
            <w:gridSpan w:val="2"/>
          </w:tcPr>
          <w:p w:rsidR="009D0A4C" w:rsidRPr="00BC7A00" w:rsidRDefault="009D0A4C" w:rsidP="003E3366">
            <w:pPr>
              <w:jc w:val="right"/>
              <w:rPr>
                <w:rFonts w:cs="Arial"/>
                <w:sz w:val="20"/>
              </w:rPr>
            </w:pPr>
          </w:p>
        </w:tc>
        <w:tc>
          <w:tcPr>
            <w:tcW w:w="505" w:type="dxa"/>
          </w:tcPr>
          <w:p w:rsidR="009D0A4C" w:rsidRDefault="009D0A4C" w:rsidP="003E3366">
            <w:pPr>
              <w:jc w:val="right"/>
              <w:rPr>
                <w:rFonts w:cs="Arial"/>
                <w:sz w:val="20"/>
              </w:rPr>
            </w:pPr>
            <w:r>
              <w:rPr>
                <w:rFonts w:cs="Arial"/>
                <w:sz w:val="20"/>
              </w:rPr>
              <w:t>18</w:t>
            </w:r>
          </w:p>
        </w:tc>
        <w:tc>
          <w:tcPr>
            <w:tcW w:w="1005" w:type="dxa"/>
          </w:tcPr>
          <w:p w:rsidR="009D0A4C" w:rsidRDefault="009D0A4C" w:rsidP="003E3366">
            <w:pPr>
              <w:jc w:val="right"/>
              <w:rPr>
                <w:rFonts w:cs="Arial"/>
                <w:sz w:val="20"/>
              </w:rPr>
            </w:pPr>
            <w:r>
              <w:rPr>
                <w:rFonts w:cs="Arial"/>
                <w:sz w:val="20"/>
              </w:rPr>
              <w:t>3.1</w:t>
            </w:r>
          </w:p>
        </w:tc>
        <w:tc>
          <w:tcPr>
            <w:tcW w:w="164" w:type="dxa"/>
          </w:tcPr>
          <w:p w:rsidR="009D0A4C" w:rsidRPr="00BC7A00" w:rsidRDefault="009D0A4C" w:rsidP="003E3366">
            <w:pPr>
              <w:jc w:val="right"/>
              <w:rPr>
                <w:rFonts w:cs="Arial"/>
                <w:sz w:val="20"/>
              </w:rPr>
            </w:pPr>
          </w:p>
        </w:tc>
        <w:tc>
          <w:tcPr>
            <w:tcW w:w="451" w:type="dxa"/>
            <w:gridSpan w:val="2"/>
          </w:tcPr>
          <w:p w:rsidR="009D0A4C" w:rsidRDefault="009D0A4C" w:rsidP="003E3366">
            <w:pPr>
              <w:jc w:val="right"/>
              <w:rPr>
                <w:rFonts w:cs="Arial"/>
                <w:sz w:val="20"/>
              </w:rPr>
            </w:pPr>
            <w:r>
              <w:rPr>
                <w:rFonts w:cs="Arial"/>
                <w:sz w:val="20"/>
              </w:rPr>
              <w:t>4</w:t>
            </w:r>
          </w:p>
        </w:tc>
        <w:tc>
          <w:tcPr>
            <w:tcW w:w="1001" w:type="dxa"/>
            <w:gridSpan w:val="2"/>
          </w:tcPr>
          <w:p w:rsidR="009D0A4C" w:rsidRPr="00504685" w:rsidRDefault="009D0A4C" w:rsidP="003E3366">
            <w:pPr>
              <w:jc w:val="right"/>
              <w:rPr>
                <w:sz w:val="20"/>
              </w:rPr>
            </w:pPr>
            <w:r w:rsidRPr="00504685">
              <w:rPr>
                <w:sz w:val="20"/>
              </w:rPr>
              <w:t>--</w:t>
            </w:r>
            <w:r w:rsidRPr="00504685">
              <w:rPr>
                <w:sz w:val="20"/>
                <w:vertAlign w:val="superscript"/>
              </w:rPr>
              <w:t>4</w:t>
            </w:r>
          </w:p>
        </w:tc>
      </w:tr>
      <w:tr w:rsidR="009D0A4C" w:rsidTr="008C08B9">
        <w:tblPrEx>
          <w:tblCellMar>
            <w:left w:w="72"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2008</w:t>
            </w:r>
          </w:p>
        </w:tc>
        <w:tc>
          <w:tcPr>
            <w:tcW w:w="607" w:type="dxa"/>
            <w:gridSpan w:val="2"/>
          </w:tcPr>
          <w:p w:rsidR="009D0A4C" w:rsidRDefault="009D0A4C" w:rsidP="003E3366">
            <w:pPr>
              <w:jc w:val="right"/>
              <w:rPr>
                <w:rFonts w:cs="Arial"/>
                <w:sz w:val="20"/>
              </w:rPr>
            </w:pPr>
            <w:r>
              <w:rPr>
                <w:rFonts w:cs="Arial"/>
                <w:sz w:val="20"/>
              </w:rPr>
              <w:t>381</w:t>
            </w:r>
          </w:p>
        </w:tc>
        <w:tc>
          <w:tcPr>
            <w:tcW w:w="833" w:type="dxa"/>
          </w:tcPr>
          <w:p w:rsidR="009D0A4C" w:rsidRDefault="009D0A4C" w:rsidP="003E3366">
            <w:pPr>
              <w:jc w:val="right"/>
              <w:rPr>
                <w:rFonts w:cs="Arial"/>
                <w:sz w:val="20"/>
              </w:rPr>
            </w:pPr>
            <w:r>
              <w:rPr>
                <w:rFonts w:cs="Arial"/>
                <w:sz w:val="20"/>
              </w:rPr>
              <w:t>5.0</w:t>
            </w:r>
          </w:p>
        </w:tc>
        <w:tc>
          <w:tcPr>
            <w:tcW w:w="183" w:type="dxa"/>
            <w:gridSpan w:val="2"/>
          </w:tcPr>
          <w:p w:rsidR="009D0A4C" w:rsidRDefault="009D0A4C" w:rsidP="003E3366">
            <w:pPr>
              <w:jc w:val="right"/>
              <w:rPr>
                <w:rFonts w:cs="Arial"/>
                <w:sz w:val="20"/>
              </w:rPr>
            </w:pPr>
          </w:p>
        </w:tc>
        <w:tc>
          <w:tcPr>
            <w:tcW w:w="653" w:type="dxa"/>
            <w:gridSpan w:val="2"/>
          </w:tcPr>
          <w:p w:rsidR="009D0A4C" w:rsidRDefault="009D0A4C" w:rsidP="003E3366">
            <w:pPr>
              <w:jc w:val="right"/>
              <w:rPr>
                <w:rFonts w:cs="Arial"/>
                <w:sz w:val="20"/>
              </w:rPr>
            </w:pPr>
            <w:r>
              <w:rPr>
                <w:rFonts w:cs="Arial"/>
                <w:sz w:val="20"/>
              </w:rPr>
              <w:t>192</w:t>
            </w:r>
          </w:p>
        </w:tc>
        <w:tc>
          <w:tcPr>
            <w:tcW w:w="796" w:type="dxa"/>
          </w:tcPr>
          <w:p w:rsidR="009D0A4C" w:rsidRDefault="009D0A4C" w:rsidP="003E3366">
            <w:pPr>
              <w:jc w:val="right"/>
              <w:rPr>
                <w:rFonts w:cs="Arial"/>
                <w:sz w:val="20"/>
              </w:rPr>
            </w:pPr>
            <w:r>
              <w:rPr>
                <w:rFonts w:cs="Arial"/>
                <w:sz w:val="20"/>
              </w:rPr>
              <w:t>3.7</w:t>
            </w:r>
          </w:p>
        </w:tc>
        <w:tc>
          <w:tcPr>
            <w:tcW w:w="218" w:type="dxa"/>
          </w:tcPr>
          <w:p w:rsidR="009D0A4C" w:rsidRDefault="009D0A4C" w:rsidP="003E3366">
            <w:pPr>
              <w:jc w:val="right"/>
              <w:rPr>
                <w:rFonts w:cs="Arial"/>
                <w:sz w:val="20"/>
              </w:rPr>
            </w:pPr>
          </w:p>
        </w:tc>
        <w:tc>
          <w:tcPr>
            <w:tcW w:w="497" w:type="dxa"/>
          </w:tcPr>
          <w:p w:rsidR="009D0A4C" w:rsidRDefault="009D0A4C" w:rsidP="008C08B9">
            <w:pPr>
              <w:jc w:val="right"/>
              <w:rPr>
                <w:rFonts w:cs="Arial"/>
                <w:sz w:val="20"/>
              </w:rPr>
            </w:pPr>
            <w:r>
              <w:rPr>
                <w:rFonts w:cs="Arial"/>
                <w:sz w:val="20"/>
              </w:rPr>
              <w:t>79</w:t>
            </w:r>
          </w:p>
        </w:tc>
        <w:tc>
          <w:tcPr>
            <w:tcW w:w="947" w:type="dxa"/>
          </w:tcPr>
          <w:p w:rsidR="009D0A4C" w:rsidRDefault="009D0A4C" w:rsidP="003E3366">
            <w:pPr>
              <w:jc w:val="right"/>
              <w:rPr>
                <w:rFonts w:cs="Arial"/>
                <w:sz w:val="20"/>
              </w:rPr>
            </w:pPr>
            <w:r>
              <w:rPr>
                <w:rFonts w:cs="Arial"/>
                <w:sz w:val="20"/>
              </w:rPr>
              <w:t>11.9</w:t>
            </w:r>
          </w:p>
        </w:tc>
        <w:tc>
          <w:tcPr>
            <w:tcW w:w="217" w:type="dxa"/>
          </w:tcPr>
          <w:p w:rsidR="009D0A4C" w:rsidRPr="00BC7A00" w:rsidRDefault="009D0A4C" w:rsidP="003E3366">
            <w:pPr>
              <w:jc w:val="right"/>
              <w:rPr>
                <w:rFonts w:cs="Arial"/>
                <w:sz w:val="20"/>
              </w:rPr>
            </w:pPr>
          </w:p>
        </w:tc>
        <w:tc>
          <w:tcPr>
            <w:tcW w:w="456" w:type="dxa"/>
          </w:tcPr>
          <w:p w:rsidR="009D0A4C" w:rsidRDefault="009D0A4C" w:rsidP="003E3366">
            <w:pPr>
              <w:jc w:val="right"/>
              <w:rPr>
                <w:rFonts w:cs="Arial"/>
                <w:sz w:val="20"/>
              </w:rPr>
            </w:pPr>
            <w:r>
              <w:rPr>
                <w:rFonts w:cs="Arial"/>
                <w:sz w:val="20"/>
              </w:rPr>
              <w:t>86</w:t>
            </w:r>
          </w:p>
        </w:tc>
        <w:tc>
          <w:tcPr>
            <w:tcW w:w="988" w:type="dxa"/>
          </w:tcPr>
          <w:p w:rsidR="009D0A4C" w:rsidRDefault="009D0A4C" w:rsidP="003E3366">
            <w:pPr>
              <w:jc w:val="right"/>
              <w:rPr>
                <w:rFonts w:cs="Arial"/>
                <w:sz w:val="20"/>
              </w:rPr>
            </w:pPr>
            <w:r>
              <w:rPr>
                <w:rFonts w:cs="Arial"/>
                <w:sz w:val="20"/>
              </w:rPr>
              <w:t>7.9</w:t>
            </w:r>
          </w:p>
        </w:tc>
        <w:tc>
          <w:tcPr>
            <w:tcW w:w="217" w:type="dxa"/>
            <w:gridSpan w:val="2"/>
          </w:tcPr>
          <w:p w:rsidR="009D0A4C" w:rsidRPr="00BC7A00" w:rsidRDefault="009D0A4C" w:rsidP="003E3366">
            <w:pPr>
              <w:jc w:val="right"/>
              <w:rPr>
                <w:rFonts w:cs="Arial"/>
                <w:sz w:val="20"/>
              </w:rPr>
            </w:pPr>
          </w:p>
        </w:tc>
        <w:tc>
          <w:tcPr>
            <w:tcW w:w="505" w:type="dxa"/>
          </w:tcPr>
          <w:p w:rsidR="009D0A4C" w:rsidRDefault="009D0A4C" w:rsidP="003E3366">
            <w:pPr>
              <w:jc w:val="right"/>
              <w:rPr>
                <w:rFonts w:cs="Arial"/>
                <w:sz w:val="20"/>
              </w:rPr>
            </w:pPr>
            <w:r>
              <w:rPr>
                <w:rFonts w:cs="Arial"/>
                <w:sz w:val="20"/>
              </w:rPr>
              <w:t>16</w:t>
            </w:r>
          </w:p>
        </w:tc>
        <w:tc>
          <w:tcPr>
            <w:tcW w:w="1005" w:type="dxa"/>
          </w:tcPr>
          <w:p w:rsidR="009D0A4C" w:rsidRDefault="009D0A4C" w:rsidP="003E3366">
            <w:pPr>
              <w:jc w:val="right"/>
              <w:rPr>
                <w:rFonts w:cs="Arial"/>
                <w:sz w:val="20"/>
              </w:rPr>
            </w:pPr>
            <w:r>
              <w:rPr>
                <w:rFonts w:cs="Arial"/>
                <w:sz w:val="20"/>
              </w:rPr>
              <w:t>2.7</w:t>
            </w:r>
          </w:p>
        </w:tc>
        <w:tc>
          <w:tcPr>
            <w:tcW w:w="164" w:type="dxa"/>
          </w:tcPr>
          <w:p w:rsidR="009D0A4C" w:rsidRPr="00BC7A00" w:rsidRDefault="009D0A4C" w:rsidP="003E3366">
            <w:pPr>
              <w:jc w:val="right"/>
              <w:rPr>
                <w:rFonts w:cs="Arial"/>
                <w:sz w:val="20"/>
              </w:rPr>
            </w:pPr>
          </w:p>
        </w:tc>
        <w:tc>
          <w:tcPr>
            <w:tcW w:w="451" w:type="dxa"/>
            <w:gridSpan w:val="2"/>
          </w:tcPr>
          <w:p w:rsidR="009D0A4C" w:rsidRDefault="009D0A4C" w:rsidP="003E3366">
            <w:pPr>
              <w:jc w:val="right"/>
              <w:rPr>
                <w:rFonts w:cs="Arial"/>
                <w:sz w:val="20"/>
              </w:rPr>
            </w:pPr>
            <w:r>
              <w:rPr>
                <w:rFonts w:cs="Arial"/>
                <w:sz w:val="20"/>
              </w:rPr>
              <w:t>8</w:t>
            </w:r>
          </w:p>
        </w:tc>
        <w:tc>
          <w:tcPr>
            <w:tcW w:w="1001" w:type="dxa"/>
            <w:gridSpan w:val="2"/>
          </w:tcPr>
          <w:p w:rsidR="009D0A4C" w:rsidRPr="00504685" w:rsidRDefault="009D0A4C" w:rsidP="003E3366">
            <w:pPr>
              <w:jc w:val="right"/>
              <w:rPr>
                <w:sz w:val="20"/>
              </w:rPr>
            </w:pPr>
            <w:r>
              <w:rPr>
                <w:sz w:val="20"/>
              </w:rPr>
              <w:t>5.1</w:t>
            </w:r>
          </w:p>
        </w:tc>
      </w:tr>
      <w:tr w:rsidR="009D0A4C" w:rsidTr="008C08B9">
        <w:tblPrEx>
          <w:tblCellMar>
            <w:left w:w="72"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2009</w:t>
            </w:r>
          </w:p>
        </w:tc>
        <w:tc>
          <w:tcPr>
            <w:tcW w:w="607" w:type="dxa"/>
            <w:gridSpan w:val="2"/>
          </w:tcPr>
          <w:p w:rsidR="009D0A4C" w:rsidRDefault="009D0A4C" w:rsidP="003E3366">
            <w:pPr>
              <w:jc w:val="right"/>
              <w:rPr>
                <w:rFonts w:cs="Arial"/>
                <w:sz w:val="20"/>
              </w:rPr>
            </w:pPr>
            <w:r>
              <w:rPr>
                <w:rFonts w:cs="Arial"/>
                <w:sz w:val="20"/>
              </w:rPr>
              <w:t>366</w:t>
            </w:r>
          </w:p>
        </w:tc>
        <w:tc>
          <w:tcPr>
            <w:tcW w:w="833" w:type="dxa"/>
          </w:tcPr>
          <w:p w:rsidR="009D0A4C" w:rsidRDefault="009D0A4C" w:rsidP="003E3366">
            <w:pPr>
              <w:jc w:val="right"/>
              <w:rPr>
                <w:rFonts w:cs="Arial"/>
                <w:sz w:val="20"/>
              </w:rPr>
            </w:pPr>
            <w:r>
              <w:rPr>
                <w:rFonts w:cs="Arial"/>
                <w:sz w:val="20"/>
              </w:rPr>
              <w:t>4.9</w:t>
            </w:r>
          </w:p>
        </w:tc>
        <w:tc>
          <w:tcPr>
            <w:tcW w:w="183" w:type="dxa"/>
            <w:gridSpan w:val="2"/>
          </w:tcPr>
          <w:p w:rsidR="009D0A4C" w:rsidRDefault="009D0A4C" w:rsidP="003E3366">
            <w:pPr>
              <w:jc w:val="right"/>
              <w:rPr>
                <w:rFonts w:cs="Arial"/>
                <w:sz w:val="20"/>
              </w:rPr>
            </w:pPr>
            <w:r>
              <w:rPr>
                <w:rFonts w:cs="Arial"/>
                <w:sz w:val="20"/>
              </w:rPr>
              <w:t> </w:t>
            </w:r>
          </w:p>
        </w:tc>
        <w:tc>
          <w:tcPr>
            <w:tcW w:w="653" w:type="dxa"/>
            <w:gridSpan w:val="2"/>
          </w:tcPr>
          <w:p w:rsidR="009D0A4C" w:rsidRDefault="009D0A4C" w:rsidP="003E3366">
            <w:pPr>
              <w:jc w:val="right"/>
              <w:rPr>
                <w:rFonts w:cs="Arial"/>
                <w:sz w:val="20"/>
              </w:rPr>
            </w:pPr>
            <w:r>
              <w:rPr>
                <w:rFonts w:cs="Arial"/>
                <w:sz w:val="20"/>
              </w:rPr>
              <w:t>205</w:t>
            </w:r>
          </w:p>
        </w:tc>
        <w:tc>
          <w:tcPr>
            <w:tcW w:w="796" w:type="dxa"/>
          </w:tcPr>
          <w:p w:rsidR="009D0A4C" w:rsidRDefault="009D0A4C" w:rsidP="003E3366">
            <w:pPr>
              <w:jc w:val="right"/>
              <w:rPr>
                <w:rFonts w:cs="Arial"/>
                <w:sz w:val="20"/>
              </w:rPr>
            </w:pPr>
            <w:r>
              <w:rPr>
                <w:rFonts w:cs="Arial"/>
                <w:sz w:val="20"/>
              </w:rPr>
              <w:t>4.1</w:t>
            </w:r>
          </w:p>
        </w:tc>
        <w:tc>
          <w:tcPr>
            <w:tcW w:w="218" w:type="dxa"/>
          </w:tcPr>
          <w:p w:rsidR="009D0A4C" w:rsidRDefault="009D0A4C" w:rsidP="003E3366">
            <w:pPr>
              <w:jc w:val="right"/>
              <w:rPr>
                <w:rFonts w:cs="Arial"/>
                <w:sz w:val="20"/>
              </w:rPr>
            </w:pPr>
            <w:r>
              <w:rPr>
                <w:rFonts w:cs="Arial"/>
                <w:sz w:val="20"/>
              </w:rPr>
              <w:t> </w:t>
            </w:r>
          </w:p>
        </w:tc>
        <w:tc>
          <w:tcPr>
            <w:tcW w:w="497" w:type="dxa"/>
          </w:tcPr>
          <w:p w:rsidR="009D0A4C" w:rsidRDefault="009D0A4C" w:rsidP="008C08B9">
            <w:pPr>
              <w:jc w:val="right"/>
              <w:rPr>
                <w:rFonts w:cs="Arial"/>
                <w:sz w:val="20"/>
              </w:rPr>
            </w:pPr>
            <w:r>
              <w:rPr>
                <w:rFonts w:cs="Arial"/>
                <w:sz w:val="20"/>
              </w:rPr>
              <w:t>54</w:t>
            </w:r>
          </w:p>
        </w:tc>
        <w:tc>
          <w:tcPr>
            <w:tcW w:w="947" w:type="dxa"/>
          </w:tcPr>
          <w:p w:rsidR="009D0A4C" w:rsidRDefault="009D0A4C" w:rsidP="003E3366">
            <w:pPr>
              <w:jc w:val="right"/>
              <w:rPr>
                <w:rFonts w:cs="Arial"/>
                <w:sz w:val="20"/>
              </w:rPr>
            </w:pPr>
            <w:r>
              <w:rPr>
                <w:rFonts w:cs="Arial"/>
                <w:sz w:val="20"/>
              </w:rPr>
              <w:t>7.8</w:t>
            </w:r>
          </w:p>
        </w:tc>
        <w:tc>
          <w:tcPr>
            <w:tcW w:w="217" w:type="dxa"/>
          </w:tcPr>
          <w:p w:rsidR="009D0A4C" w:rsidRDefault="009D0A4C" w:rsidP="003E3366">
            <w:pPr>
              <w:jc w:val="right"/>
              <w:rPr>
                <w:rFonts w:cs="Arial"/>
                <w:sz w:val="20"/>
              </w:rPr>
            </w:pPr>
            <w:r>
              <w:rPr>
                <w:rFonts w:cs="Arial"/>
                <w:sz w:val="20"/>
              </w:rPr>
              <w:t> </w:t>
            </w:r>
          </w:p>
        </w:tc>
        <w:tc>
          <w:tcPr>
            <w:tcW w:w="456" w:type="dxa"/>
          </w:tcPr>
          <w:p w:rsidR="009D0A4C" w:rsidRDefault="009D0A4C" w:rsidP="003E3366">
            <w:pPr>
              <w:jc w:val="right"/>
              <w:rPr>
                <w:rFonts w:cs="Arial"/>
                <w:sz w:val="20"/>
              </w:rPr>
            </w:pPr>
            <w:r>
              <w:rPr>
                <w:rFonts w:cs="Arial"/>
                <w:sz w:val="20"/>
              </w:rPr>
              <w:t>78</w:t>
            </w:r>
          </w:p>
        </w:tc>
        <w:tc>
          <w:tcPr>
            <w:tcW w:w="988" w:type="dxa"/>
          </w:tcPr>
          <w:p w:rsidR="009D0A4C" w:rsidRDefault="009D0A4C" w:rsidP="003E3366">
            <w:pPr>
              <w:jc w:val="right"/>
              <w:rPr>
                <w:rFonts w:cs="Arial"/>
                <w:sz w:val="20"/>
              </w:rPr>
            </w:pPr>
            <w:r>
              <w:rPr>
                <w:rFonts w:cs="Arial"/>
                <w:sz w:val="20"/>
              </w:rPr>
              <w:t>7.1</w:t>
            </w:r>
          </w:p>
        </w:tc>
        <w:tc>
          <w:tcPr>
            <w:tcW w:w="217" w:type="dxa"/>
            <w:gridSpan w:val="2"/>
          </w:tcPr>
          <w:p w:rsidR="009D0A4C" w:rsidRDefault="009D0A4C" w:rsidP="003E3366">
            <w:pPr>
              <w:jc w:val="right"/>
              <w:rPr>
                <w:rFonts w:cs="Arial"/>
                <w:sz w:val="20"/>
              </w:rPr>
            </w:pPr>
            <w:r>
              <w:rPr>
                <w:rFonts w:cs="Arial"/>
                <w:sz w:val="20"/>
              </w:rPr>
              <w:t> </w:t>
            </w:r>
          </w:p>
        </w:tc>
        <w:tc>
          <w:tcPr>
            <w:tcW w:w="505" w:type="dxa"/>
          </w:tcPr>
          <w:p w:rsidR="009D0A4C" w:rsidRDefault="009D0A4C" w:rsidP="003E3366">
            <w:pPr>
              <w:jc w:val="right"/>
              <w:rPr>
                <w:rFonts w:cs="Arial"/>
                <w:sz w:val="20"/>
              </w:rPr>
            </w:pPr>
            <w:r>
              <w:rPr>
                <w:rFonts w:cs="Arial"/>
                <w:sz w:val="20"/>
              </w:rPr>
              <w:t>20</w:t>
            </w:r>
          </w:p>
        </w:tc>
        <w:tc>
          <w:tcPr>
            <w:tcW w:w="1005" w:type="dxa"/>
          </w:tcPr>
          <w:p w:rsidR="009D0A4C" w:rsidRDefault="009D0A4C" w:rsidP="003E3366">
            <w:pPr>
              <w:jc w:val="right"/>
              <w:rPr>
                <w:rFonts w:cs="Arial"/>
                <w:sz w:val="20"/>
              </w:rPr>
            </w:pPr>
            <w:r>
              <w:rPr>
                <w:rFonts w:cs="Arial"/>
                <w:sz w:val="20"/>
              </w:rPr>
              <w:t>3.4</w:t>
            </w:r>
          </w:p>
        </w:tc>
        <w:tc>
          <w:tcPr>
            <w:tcW w:w="164" w:type="dxa"/>
          </w:tcPr>
          <w:p w:rsidR="009D0A4C" w:rsidRDefault="009D0A4C" w:rsidP="003E3366">
            <w:pPr>
              <w:jc w:val="right"/>
              <w:rPr>
                <w:rFonts w:cs="Arial"/>
                <w:sz w:val="20"/>
              </w:rPr>
            </w:pPr>
            <w:r>
              <w:rPr>
                <w:rFonts w:cs="Arial"/>
                <w:sz w:val="20"/>
              </w:rPr>
              <w:t> </w:t>
            </w:r>
          </w:p>
        </w:tc>
        <w:tc>
          <w:tcPr>
            <w:tcW w:w="451" w:type="dxa"/>
            <w:gridSpan w:val="2"/>
          </w:tcPr>
          <w:p w:rsidR="009D0A4C" w:rsidRDefault="009D0A4C" w:rsidP="003E3366">
            <w:pPr>
              <w:jc w:val="right"/>
              <w:rPr>
                <w:rFonts w:cs="Arial"/>
                <w:sz w:val="20"/>
              </w:rPr>
            </w:pPr>
            <w:r>
              <w:rPr>
                <w:rFonts w:cs="Arial"/>
                <w:sz w:val="20"/>
              </w:rPr>
              <w:t>9</w:t>
            </w:r>
          </w:p>
        </w:tc>
        <w:tc>
          <w:tcPr>
            <w:tcW w:w="1001" w:type="dxa"/>
            <w:gridSpan w:val="2"/>
          </w:tcPr>
          <w:p w:rsidR="009D0A4C" w:rsidRDefault="009D0A4C" w:rsidP="003E3366">
            <w:pPr>
              <w:jc w:val="right"/>
              <w:rPr>
                <w:rFonts w:cs="Arial"/>
                <w:sz w:val="20"/>
              </w:rPr>
            </w:pPr>
            <w:r>
              <w:rPr>
                <w:rFonts w:cs="Arial"/>
                <w:sz w:val="20"/>
              </w:rPr>
              <w:t>7.8</w:t>
            </w:r>
          </w:p>
        </w:tc>
      </w:tr>
      <w:tr w:rsidR="009D0A4C" w:rsidTr="008C08B9">
        <w:tblPrEx>
          <w:tblCellMar>
            <w:left w:w="72" w:type="dxa"/>
            <w:right w:w="72" w:type="dxa"/>
          </w:tblCellMar>
        </w:tblPrEx>
        <w:trPr>
          <w:gridAfter w:val="1"/>
          <w:wAfter w:w="10" w:type="dxa"/>
          <w:trHeight w:hRule="exact" w:val="252"/>
        </w:trPr>
        <w:tc>
          <w:tcPr>
            <w:tcW w:w="688" w:type="dxa"/>
          </w:tcPr>
          <w:p w:rsidR="009D0A4C" w:rsidRPr="003D6BFC" w:rsidRDefault="009D0A4C" w:rsidP="003E3366">
            <w:pPr>
              <w:rPr>
                <w:sz w:val="20"/>
              </w:rPr>
            </w:pPr>
            <w:r w:rsidRPr="003D6BFC">
              <w:rPr>
                <w:sz w:val="20"/>
              </w:rPr>
              <w:t>2010</w:t>
            </w:r>
          </w:p>
        </w:tc>
        <w:tc>
          <w:tcPr>
            <w:tcW w:w="607" w:type="dxa"/>
            <w:gridSpan w:val="2"/>
          </w:tcPr>
          <w:p w:rsidR="009D0A4C" w:rsidRDefault="009D0A4C" w:rsidP="003E3366">
            <w:pPr>
              <w:jc w:val="right"/>
              <w:rPr>
                <w:rFonts w:cs="Arial"/>
                <w:sz w:val="20"/>
              </w:rPr>
            </w:pPr>
            <w:r>
              <w:rPr>
                <w:rFonts w:cs="Arial"/>
                <w:sz w:val="20"/>
              </w:rPr>
              <w:t>319</w:t>
            </w:r>
          </w:p>
        </w:tc>
        <w:tc>
          <w:tcPr>
            <w:tcW w:w="833" w:type="dxa"/>
          </w:tcPr>
          <w:p w:rsidR="009D0A4C" w:rsidRDefault="009D0A4C" w:rsidP="003E3366">
            <w:pPr>
              <w:jc w:val="right"/>
              <w:rPr>
                <w:rFonts w:cs="Arial"/>
                <w:sz w:val="20"/>
              </w:rPr>
            </w:pPr>
            <w:r>
              <w:rPr>
                <w:rFonts w:cs="Arial"/>
                <w:sz w:val="20"/>
              </w:rPr>
              <w:t>4.4</w:t>
            </w:r>
          </w:p>
        </w:tc>
        <w:tc>
          <w:tcPr>
            <w:tcW w:w="183" w:type="dxa"/>
            <w:gridSpan w:val="2"/>
          </w:tcPr>
          <w:p w:rsidR="009D0A4C" w:rsidRDefault="009D0A4C" w:rsidP="003E3366">
            <w:pPr>
              <w:jc w:val="right"/>
              <w:rPr>
                <w:rFonts w:cs="Arial"/>
                <w:sz w:val="20"/>
              </w:rPr>
            </w:pPr>
            <w:r>
              <w:rPr>
                <w:rFonts w:cs="Arial"/>
                <w:sz w:val="20"/>
              </w:rPr>
              <w:t> </w:t>
            </w:r>
          </w:p>
        </w:tc>
        <w:tc>
          <w:tcPr>
            <w:tcW w:w="653" w:type="dxa"/>
            <w:gridSpan w:val="2"/>
          </w:tcPr>
          <w:p w:rsidR="009D0A4C" w:rsidRDefault="009D0A4C" w:rsidP="003E3366">
            <w:pPr>
              <w:jc w:val="right"/>
              <w:rPr>
                <w:rFonts w:cs="Arial"/>
                <w:sz w:val="20"/>
              </w:rPr>
            </w:pPr>
            <w:r>
              <w:rPr>
                <w:rFonts w:cs="Arial"/>
                <w:sz w:val="20"/>
              </w:rPr>
              <w:t>163</w:t>
            </w:r>
          </w:p>
        </w:tc>
        <w:tc>
          <w:tcPr>
            <w:tcW w:w="796" w:type="dxa"/>
          </w:tcPr>
          <w:p w:rsidR="009D0A4C" w:rsidRDefault="009D0A4C" w:rsidP="003E3366">
            <w:pPr>
              <w:jc w:val="right"/>
              <w:rPr>
                <w:rFonts w:cs="Arial"/>
                <w:sz w:val="20"/>
              </w:rPr>
            </w:pPr>
            <w:r>
              <w:rPr>
                <w:rFonts w:cs="Arial"/>
                <w:sz w:val="20"/>
              </w:rPr>
              <w:t>3.4</w:t>
            </w:r>
          </w:p>
        </w:tc>
        <w:tc>
          <w:tcPr>
            <w:tcW w:w="218" w:type="dxa"/>
          </w:tcPr>
          <w:p w:rsidR="009D0A4C" w:rsidRDefault="009D0A4C" w:rsidP="003E3366">
            <w:pPr>
              <w:jc w:val="right"/>
              <w:rPr>
                <w:rFonts w:cs="Arial"/>
                <w:sz w:val="20"/>
              </w:rPr>
            </w:pPr>
            <w:r>
              <w:rPr>
                <w:rFonts w:cs="Arial"/>
                <w:sz w:val="20"/>
              </w:rPr>
              <w:t> </w:t>
            </w:r>
          </w:p>
        </w:tc>
        <w:tc>
          <w:tcPr>
            <w:tcW w:w="497" w:type="dxa"/>
          </w:tcPr>
          <w:p w:rsidR="009D0A4C" w:rsidRDefault="009D0A4C" w:rsidP="008C08B9">
            <w:pPr>
              <w:jc w:val="right"/>
              <w:rPr>
                <w:rFonts w:cs="Arial"/>
                <w:sz w:val="20"/>
              </w:rPr>
            </w:pPr>
            <w:r>
              <w:rPr>
                <w:rFonts w:cs="Arial"/>
                <w:sz w:val="20"/>
              </w:rPr>
              <w:t>56</w:t>
            </w:r>
          </w:p>
        </w:tc>
        <w:tc>
          <w:tcPr>
            <w:tcW w:w="947" w:type="dxa"/>
          </w:tcPr>
          <w:p w:rsidR="009D0A4C" w:rsidRDefault="009D0A4C" w:rsidP="003E3366">
            <w:pPr>
              <w:jc w:val="right"/>
              <w:rPr>
                <w:rFonts w:cs="Arial"/>
                <w:sz w:val="20"/>
              </w:rPr>
            </w:pPr>
            <w:r>
              <w:rPr>
                <w:rFonts w:cs="Arial"/>
                <w:sz w:val="20"/>
              </w:rPr>
              <w:t>8.2</w:t>
            </w:r>
          </w:p>
        </w:tc>
        <w:tc>
          <w:tcPr>
            <w:tcW w:w="217" w:type="dxa"/>
          </w:tcPr>
          <w:p w:rsidR="009D0A4C" w:rsidRDefault="009D0A4C" w:rsidP="003E3366">
            <w:pPr>
              <w:jc w:val="right"/>
              <w:rPr>
                <w:rFonts w:cs="Arial"/>
                <w:sz w:val="20"/>
              </w:rPr>
            </w:pPr>
            <w:r>
              <w:rPr>
                <w:rFonts w:cs="Arial"/>
                <w:sz w:val="20"/>
              </w:rPr>
              <w:t> </w:t>
            </w:r>
          </w:p>
        </w:tc>
        <w:tc>
          <w:tcPr>
            <w:tcW w:w="456" w:type="dxa"/>
          </w:tcPr>
          <w:p w:rsidR="009D0A4C" w:rsidRDefault="009D0A4C" w:rsidP="003E3366">
            <w:pPr>
              <w:jc w:val="right"/>
              <w:rPr>
                <w:rFonts w:cs="Arial"/>
                <w:sz w:val="20"/>
              </w:rPr>
            </w:pPr>
            <w:r>
              <w:rPr>
                <w:rFonts w:cs="Arial"/>
                <w:sz w:val="20"/>
              </w:rPr>
              <w:t>65</w:t>
            </w:r>
          </w:p>
        </w:tc>
        <w:tc>
          <w:tcPr>
            <w:tcW w:w="988" w:type="dxa"/>
          </w:tcPr>
          <w:p w:rsidR="009D0A4C" w:rsidRDefault="009D0A4C" w:rsidP="003E3366">
            <w:pPr>
              <w:jc w:val="right"/>
              <w:rPr>
                <w:rFonts w:cs="Arial"/>
                <w:sz w:val="20"/>
              </w:rPr>
            </w:pPr>
            <w:r>
              <w:rPr>
                <w:rFonts w:cs="Arial"/>
                <w:sz w:val="20"/>
              </w:rPr>
              <w:t>6.1</w:t>
            </w:r>
          </w:p>
        </w:tc>
        <w:tc>
          <w:tcPr>
            <w:tcW w:w="217" w:type="dxa"/>
            <w:gridSpan w:val="2"/>
          </w:tcPr>
          <w:p w:rsidR="009D0A4C" w:rsidRDefault="009D0A4C" w:rsidP="003E3366">
            <w:pPr>
              <w:jc w:val="right"/>
              <w:rPr>
                <w:rFonts w:cs="Arial"/>
                <w:sz w:val="20"/>
              </w:rPr>
            </w:pPr>
            <w:r>
              <w:rPr>
                <w:rFonts w:cs="Arial"/>
                <w:sz w:val="20"/>
              </w:rPr>
              <w:t> </w:t>
            </w:r>
          </w:p>
        </w:tc>
        <w:tc>
          <w:tcPr>
            <w:tcW w:w="505" w:type="dxa"/>
          </w:tcPr>
          <w:p w:rsidR="009D0A4C" w:rsidRDefault="009D0A4C" w:rsidP="003E3366">
            <w:pPr>
              <w:jc w:val="right"/>
              <w:rPr>
                <w:rFonts w:cs="Arial"/>
                <w:sz w:val="20"/>
              </w:rPr>
            </w:pPr>
            <w:r>
              <w:rPr>
                <w:rFonts w:cs="Arial"/>
                <w:sz w:val="20"/>
              </w:rPr>
              <w:t>25</w:t>
            </w:r>
          </w:p>
        </w:tc>
        <w:tc>
          <w:tcPr>
            <w:tcW w:w="1005" w:type="dxa"/>
          </w:tcPr>
          <w:p w:rsidR="009D0A4C" w:rsidRDefault="009D0A4C" w:rsidP="003E3366">
            <w:pPr>
              <w:jc w:val="right"/>
              <w:rPr>
                <w:rFonts w:cs="Arial"/>
                <w:sz w:val="20"/>
              </w:rPr>
            </w:pPr>
            <w:r>
              <w:rPr>
                <w:rFonts w:cs="Arial"/>
                <w:sz w:val="20"/>
              </w:rPr>
              <w:t>4.3</w:t>
            </w:r>
          </w:p>
        </w:tc>
        <w:tc>
          <w:tcPr>
            <w:tcW w:w="164" w:type="dxa"/>
          </w:tcPr>
          <w:p w:rsidR="009D0A4C" w:rsidRDefault="009D0A4C" w:rsidP="003E3366">
            <w:pPr>
              <w:jc w:val="right"/>
              <w:rPr>
                <w:rFonts w:cs="Arial"/>
                <w:sz w:val="20"/>
              </w:rPr>
            </w:pPr>
            <w:r>
              <w:rPr>
                <w:rFonts w:cs="Arial"/>
                <w:sz w:val="20"/>
              </w:rPr>
              <w:t> </w:t>
            </w:r>
          </w:p>
        </w:tc>
        <w:tc>
          <w:tcPr>
            <w:tcW w:w="451" w:type="dxa"/>
            <w:gridSpan w:val="2"/>
          </w:tcPr>
          <w:p w:rsidR="009D0A4C" w:rsidRDefault="009D0A4C" w:rsidP="003E3366">
            <w:pPr>
              <w:jc w:val="right"/>
              <w:rPr>
                <w:rFonts w:cs="Arial"/>
                <w:sz w:val="20"/>
              </w:rPr>
            </w:pPr>
            <w:r>
              <w:rPr>
                <w:rFonts w:cs="Arial"/>
                <w:sz w:val="20"/>
              </w:rPr>
              <w:t>7</w:t>
            </w:r>
          </w:p>
        </w:tc>
        <w:tc>
          <w:tcPr>
            <w:tcW w:w="1001" w:type="dxa"/>
            <w:gridSpan w:val="2"/>
          </w:tcPr>
          <w:p w:rsidR="009D0A4C" w:rsidRDefault="009D0A4C" w:rsidP="003E3366">
            <w:pPr>
              <w:jc w:val="right"/>
              <w:rPr>
                <w:rFonts w:cs="Arial"/>
                <w:sz w:val="20"/>
              </w:rPr>
            </w:pPr>
            <w:r>
              <w:rPr>
                <w:rFonts w:cs="Arial"/>
                <w:sz w:val="20"/>
              </w:rPr>
              <w:t>4.4</w:t>
            </w:r>
          </w:p>
        </w:tc>
      </w:tr>
      <w:tr w:rsidR="009D0A4C" w:rsidTr="008C08B9">
        <w:tblPrEx>
          <w:tblCellMar>
            <w:left w:w="72" w:type="dxa"/>
            <w:right w:w="72" w:type="dxa"/>
          </w:tblCellMar>
        </w:tblPrEx>
        <w:trPr>
          <w:gridAfter w:val="1"/>
          <w:wAfter w:w="10" w:type="dxa"/>
          <w:trHeight w:hRule="exact" w:val="252"/>
        </w:trPr>
        <w:tc>
          <w:tcPr>
            <w:tcW w:w="688" w:type="dxa"/>
          </w:tcPr>
          <w:p w:rsidR="009D0A4C" w:rsidRPr="003D6BFC" w:rsidRDefault="009D0A4C" w:rsidP="003E3366">
            <w:pPr>
              <w:rPr>
                <w:sz w:val="20"/>
              </w:rPr>
            </w:pPr>
            <w:r w:rsidRPr="003D6BFC">
              <w:rPr>
                <w:sz w:val="20"/>
              </w:rPr>
              <w:t>2011</w:t>
            </w:r>
          </w:p>
        </w:tc>
        <w:tc>
          <w:tcPr>
            <w:tcW w:w="607" w:type="dxa"/>
            <w:gridSpan w:val="2"/>
          </w:tcPr>
          <w:p w:rsidR="009D0A4C" w:rsidRPr="00605579" w:rsidRDefault="009D0A4C" w:rsidP="003E3366">
            <w:pPr>
              <w:jc w:val="right"/>
              <w:rPr>
                <w:rFonts w:cs="Arial"/>
                <w:sz w:val="20"/>
              </w:rPr>
            </w:pPr>
            <w:r w:rsidRPr="00605579">
              <w:rPr>
                <w:rFonts w:cs="Arial"/>
                <w:sz w:val="20"/>
              </w:rPr>
              <w:t>310</w:t>
            </w:r>
          </w:p>
        </w:tc>
        <w:tc>
          <w:tcPr>
            <w:tcW w:w="833" w:type="dxa"/>
          </w:tcPr>
          <w:p w:rsidR="009D0A4C" w:rsidRPr="00605579" w:rsidRDefault="009D0A4C" w:rsidP="003E3366">
            <w:pPr>
              <w:jc w:val="right"/>
              <w:rPr>
                <w:rFonts w:cs="Arial"/>
                <w:sz w:val="20"/>
              </w:rPr>
            </w:pPr>
            <w:r w:rsidRPr="00605579">
              <w:rPr>
                <w:rFonts w:cs="Arial"/>
                <w:sz w:val="20"/>
              </w:rPr>
              <w:t>4.2</w:t>
            </w:r>
          </w:p>
        </w:tc>
        <w:tc>
          <w:tcPr>
            <w:tcW w:w="183" w:type="dxa"/>
            <w:gridSpan w:val="2"/>
          </w:tcPr>
          <w:p w:rsidR="009D0A4C" w:rsidRPr="003D2E3C" w:rsidRDefault="009D0A4C" w:rsidP="003E3366">
            <w:pPr>
              <w:jc w:val="right"/>
              <w:rPr>
                <w:rFonts w:cs="Arial"/>
                <w:sz w:val="20"/>
                <w:highlight w:val="yellow"/>
              </w:rPr>
            </w:pPr>
          </w:p>
        </w:tc>
        <w:tc>
          <w:tcPr>
            <w:tcW w:w="653" w:type="dxa"/>
            <w:gridSpan w:val="2"/>
          </w:tcPr>
          <w:p w:rsidR="009D0A4C" w:rsidRPr="005677B6" w:rsidRDefault="009D0A4C" w:rsidP="003E3366">
            <w:pPr>
              <w:jc w:val="right"/>
              <w:rPr>
                <w:rFonts w:cs="Arial"/>
                <w:sz w:val="20"/>
              </w:rPr>
            </w:pPr>
            <w:r w:rsidRPr="005677B6">
              <w:rPr>
                <w:rFonts w:cs="Arial"/>
                <w:sz w:val="20"/>
              </w:rPr>
              <w:t>158</w:t>
            </w:r>
          </w:p>
        </w:tc>
        <w:tc>
          <w:tcPr>
            <w:tcW w:w="796" w:type="dxa"/>
          </w:tcPr>
          <w:p w:rsidR="009D0A4C" w:rsidRPr="005677B6" w:rsidRDefault="009D0A4C" w:rsidP="003E3366">
            <w:pPr>
              <w:jc w:val="right"/>
              <w:rPr>
                <w:rFonts w:cs="Arial"/>
                <w:sz w:val="20"/>
              </w:rPr>
            </w:pPr>
            <w:r w:rsidRPr="005677B6">
              <w:rPr>
                <w:rFonts w:cs="Arial"/>
                <w:sz w:val="20"/>
              </w:rPr>
              <w:t>3.4</w:t>
            </w:r>
          </w:p>
        </w:tc>
        <w:tc>
          <w:tcPr>
            <w:tcW w:w="218" w:type="dxa"/>
          </w:tcPr>
          <w:p w:rsidR="009D0A4C" w:rsidRPr="005677B6" w:rsidRDefault="009D0A4C" w:rsidP="003E3366">
            <w:pPr>
              <w:jc w:val="right"/>
              <w:rPr>
                <w:rFonts w:cs="Arial"/>
                <w:sz w:val="20"/>
              </w:rPr>
            </w:pPr>
          </w:p>
        </w:tc>
        <w:tc>
          <w:tcPr>
            <w:tcW w:w="497" w:type="dxa"/>
          </w:tcPr>
          <w:p w:rsidR="009D0A4C" w:rsidRPr="005677B6" w:rsidRDefault="009D0A4C" w:rsidP="008C08B9">
            <w:pPr>
              <w:jc w:val="right"/>
              <w:rPr>
                <w:rFonts w:cs="Arial"/>
                <w:sz w:val="20"/>
              </w:rPr>
            </w:pPr>
            <w:r w:rsidRPr="005677B6">
              <w:rPr>
                <w:rFonts w:cs="Arial"/>
                <w:sz w:val="20"/>
              </w:rPr>
              <w:t>47</w:t>
            </w:r>
          </w:p>
        </w:tc>
        <w:tc>
          <w:tcPr>
            <w:tcW w:w="947" w:type="dxa"/>
          </w:tcPr>
          <w:p w:rsidR="009D0A4C" w:rsidRPr="005677B6" w:rsidRDefault="009D0A4C" w:rsidP="003E3366">
            <w:pPr>
              <w:jc w:val="right"/>
              <w:rPr>
                <w:rFonts w:cs="Arial"/>
                <w:sz w:val="20"/>
              </w:rPr>
            </w:pPr>
            <w:r w:rsidRPr="005677B6">
              <w:rPr>
                <w:rFonts w:cs="Arial"/>
                <w:sz w:val="20"/>
              </w:rPr>
              <w:t>6.7</w:t>
            </w:r>
          </w:p>
        </w:tc>
        <w:tc>
          <w:tcPr>
            <w:tcW w:w="217" w:type="dxa"/>
          </w:tcPr>
          <w:p w:rsidR="009D0A4C" w:rsidRPr="005677B6" w:rsidRDefault="009D0A4C" w:rsidP="003E3366">
            <w:pPr>
              <w:jc w:val="right"/>
              <w:rPr>
                <w:rFonts w:cs="Arial"/>
                <w:sz w:val="20"/>
              </w:rPr>
            </w:pPr>
          </w:p>
        </w:tc>
        <w:tc>
          <w:tcPr>
            <w:tcW w:w="456" w:type="dxa"/>
          </w:tcPr>
          <w:p w:rsidR="009D0A4C" w:rsidRPr="005677B6" w:rsidRDefault="009D0A4C" w:rsidP="003E3366">
            <w:pPr>
              <w:jc w:val="right"/>
              <w:rPr>
                <w:rFonts w:cs="Arial"/>
                <w:sz w:val="20"/>
              </w:rPr>
            </w:pPr>
            <w:r w:rsidRPr="005677B6">
              <w:rPr>
                <w:rFonts w:cs="Arial"/>
                <w:sz w:val="20"/>
              </w:rPr>
              <w:t>75</w:t>
            </w:r>
          </w:p>
        </w:tc>
        <w:tc>
          <w:tcPr>
            <w:tcW w:w="988" w:type="dxa"/>
          </w:tcPr>
          <w:p w:rsidR="009D0A4C" w:rsidRPr="005677B6" w:rsidRDefault="009D0A4C" w:rsidP="003E3366">
            <w:pPr>
              <w:jc w:val="right"/>
              <w:rPr>
                <w:rFonts w:cs="Arial"/>
                <w:sz w:val="20"/>
              </w:rPr>
            </w:pPr>
            <w:r w:rsidRPr="005677B6">
              <w:rPr>
                <w:rFonts w:cs="Arial"/>
                <w:sz w:val="20"/>
              </w:rPr>
              <w:t>5.8</w:t>
            </w:r>
          </w:p>
        </w:tc>
        <w:tc>
          <w:tcPr>
            <w:tcW w:w="217" w:type="dxa"/>
            <w:gridSpan w:val="2"/>
          </w:tcPr>
          <w:p w:rsidR="009D0A4C" w:rsidRPr="005677B6" w:rsidRDefault="009D0A4C" w:rsidP="003E3366">
            <w:pPr>
              <w:jc w:val="right"/>
              <w:rPr>
                <w:rFonts w:cs="Arial"/>
                <w:sz w:val="20"/>
              </w:rPr>
            </w:pPr>
          </w:p>
        </w:tc>
        <w:tc>
          <w:tcPr>
            <w:tcW w:w="505" w:type="dxa"/>
          </w:tcPr>
          <w:p w:rsidR="009D0A4C" w:rsidRPr="005677B6" w:rsidRDefault="009D0A4C" w:rsidP="003E3366">
            <w:pPr>
              <w:jc w:val="right"/>
              <w:rPr>
                <w:rFonts w:cs="Arial"/>
                <w:sz w:val="20"/>
              </w:rPr>
            </w:pPr>
            <w:r w:rsidRPr="005677B6">
              <w:rPr>
                <w:rFonts w:cs="Arial"/>
                <w:sz w:val="20"/>
              </w:rPr>
              <w:t>22</w:t>
            </w:r>
          </w:p>
        </w:tc>
        <w:tc>
          <w:tcPr>
            <w:tcW w:w="1005" w:type="dxa"/>
          </w:tcPr>
          <w:p w:rsidR="009D0A4C" w:rsidRPr="005677B6" w:rsidRDefault="009D0A4C" w:rsidP="003E3366">
            <w:pPr>
              <w:jc w:val="right"/>
              <w:rPr>
                <w:rFonts w:cs="Arial"/>
                <w:sz w:val="20"/>
              </w:rPr>
            </w:pPr>
            <w:r w:rsidRPr="005677B6">
              <w:rPr>
                <w:rFonts w:cs="Arial"/>
                <w:sz w:val="20"/>
              </w:rPr>
              <w:t>3.6</w:t>
            </w:r>
          </w:p>
        </w:tc>
        <w:tc>
          <w:tcPr>
            <w:tcW w:w="164" w:type="dxa"/>
          </w:tcPr>
          <w:p w:rsidR="009D0A4C" w:rsidRPr="005677B6" w:rsidRDefault="009D0A4C" w:rsidP="003E3366">
            <w:pPr>
              <w:jc w:val="right"/>
              <w:rPr>
                <w:rFonts w:cs="Arial"/>
                <w:sz w:val="20"/>
              </w:rPr>
            </w:pPr>
          </w:p>
        </w:tc>
        <w:tc>
          <w:tcPr>
            <w:tcW w:w="451" w:type="dxa"/>
            <w:gridSpan w:val="2"/>
          </w:tcPr>
          <w:p w:rsidR="009D0A4C" w:rsidRPr="005677B6" w:rsidRDefault="009D0A4C" w:rsidP="003E3366">
            <w:pPr>
              <w:jc w:val="right"/>
              <w:rPr>
                <w:rFonts w:cs="Arial"/>
                <w:sz w:val="20"/>
              </w:rPr>
            </w:pPr>
            <w:r w:rsidRPr="005677B6">
              <w:rPr>
                <w:rFonts w:cs="Arial"/>
                <w:sz w:val="20"/>
              </w:rPr>
              <w:t>6</w:t>
            </w:r>
          </w:p>
        </w:tc>
        <w:tc>
          <w:tcPr>
            <w:tcW w:w="1001" w:type="dxa"/>
            <w:gridSpan w:val="2"/>
          </w:tcPr>
          <w:p w:rsidR="009D0A4C" w:rsidRPr="005677B6" w:rsidRDefault="009D0A4C" w:rsidP="003E3366">
            <w:pPr>
              <w:jc w:val="right"/>
              <w:rPr>
                <w:rFonts w:cs="Arial"/>
                <w:sz w:val="20"/>
              </w:rPr>
            </w:pPr>
            <w:r w:rsidRPr="005677B6">
              <w:rPr>
                <w:rFonts w:cs="Arial"/>
                <w:sz w:val="20"/>
              </w:rPr>
              <w:t>4.2</w:t>
            </w:r>
          </w:p>
        </w:tc>
      </w:tr>
      <w:tr w:rsidR="009D0A4C" w:rsidTr="008C08B9">
        <w:tblPrEx>
          <w:tblCellMar>
            <w:left w:w="72" w:type="dxa"/>
            <w:right w:w="72" w:type="dxa"/>
          </w:tblCellMar>
        </w:tblPrEx>
        <w:trPr>
          <w:gridAfter w:val="1"/>
          <w:wAfter w:w="10" w:type="dxa"/>
          <w:trHeight w:hRule="exact" w:val="252"/>
        </w:trPr>
        <w:tc>
          <w:tcPr>
            <w:tcW w:w="688" w:type="dxa"/>
          </w:tcPr>
          <w:p w:rsidR="009D0A4C" w:rsidRPr="003D6BFC" w:rsidRDefault="009D0A4C" w:rsidP="003E3366">
            <w:pPr>
              <w:rPr>
                <w:sz w:val="20"/>
              </w:rPr>
            </w:pPr>
            <w:r>
              <w:rPr>
                <w:sz w:val="20"/>
              </w:rPr>
              <w:t>2012</w:t>
            </w:r>
          </w:p>
        </w:tc>
        <w:tc>
          <w:tcPr>
            <w:tcW w:w="607" w:type="dxa"/>
            <w:gridSpan w:val="2"/>
          </w:tcPr>
          <w:p w:rsidR="009D0A4C" w:rsidRDefault="009D0A4C" w:rsidP="003E3366">
            <w:pPr>
              <w:jc w:val="right"/>
              <w:rPr>
                <w:rFonts w:cs="Arial"/>
                <w:sz w:val="20"/>
              </w:rPr>
            </w:pPr>
            <w:r>
              <w:rPr>
                <w:rFonts w:cs="Arial"/>
                <w:sz w:val="20"/>
              </w:rPr>
              <w:t>309</w:t>
            </w:r>
          </w:p>
        </w:tc>
        <w:tc>
          <w:tcPr>
            <w:tcW w:w="833" w:type="dxa"/>
          </w:tcPr>
          <w:p w:rsidR="009D0A4C" w:rsidRDefault="009D0A4C" w:rsidP="003E3366">
            <w:pPr>
              <w:jc w:val="right"/>
              <w:rPr>
                <w:rFonts w:cs="Arial"/>
                <w:sz w:val="20"/>
              </w:rPr>
            </w:pPr>
            <w:r>
              <w:rPr>
                <w:rFonts w:cs="Arial"/>
                <w:sz w:val="20"/>
              </w:rPr>
              <w:t>4.3</w:t>
            </w:r>
          </w:p>
        </w:tc>
        <w:tc>
          <w:tcPr>
            <w:tcW w:w="183" w:type="dxa"/>
            <w:gridSpan w:val="2"/>
          </w:tcPr>
          <w:p w:rsidR="009D0A4C" w:rsidRDefault="009D0A4C" w:rsidP="003E3366">
            <w:pPr>
              <w:jc w:val="right"/>
              <w:rPr>
                <w:rFonts w:cs="Arial"/>
                <w:sz w:val="20"/>
              </w:rPr>
            </w:pPr>
            <w:r>
              <w:rPr>
                <w:rFonts w:cs="Arial"/>
                <w:sz w:val="20"/>
              </w:rPr>
              <w:t> </w:t>
            </w:r>
          </w:p>
        </w:tc>
        <w:tc>
          <w:tcPr>
            <w:tcW w:w="653" w:type="dxa"/>
            <w:gridSpan w:val="2"/>
          </w:tcPr>
          <w:p w:rsidR="009D0A4C" w:rsidRDefault="009D0A4C" w:rsidP="003E3366">
            <w:pPr>
              <w:jc w:val="right"/>
              <w:rPr>
                <w:rFonts w:cs="Arial"/>
                <w:sz w:val="20"/>
              </w:rPr>
            </w:pPr>
            <w:r>
              <w:rPr>
                <w:rFonts w:cs="Arial"/>
                <w:sz w:val="20"/>
              </w:rPr>
              <w:t>158</w:t>
            </w:r>
          </w:p>
        </w:tc>
        <w:tc>
          <w:tcPr>
            <w:tcW w:w="796" w:type="dxa"/>
          </w:tcPr>
          <w:p w:rsidR="009D0A4C" w:rsidRDefault="009D0A4C" w:rsidP="003E3366">
            <w:pPr>
              <w:jc w:val="right"/>
              <w:rPr>
                <w:rFonts w:cs="Arial"/>
                <w:sz w:val="20"/>
              </w:rPr>
            </w:pPr>
            <w:r>
              <w:rPr>
                <w:rFonts w:cs="Arial"/>
                <w:sz w:val="20"/>
              </w:rPr>
              <w:t>3.5</w:t>
            </w:r>
          </w:p>
        </w:tc>
        <w:tc>
          <w:tcPr>
            <w:tcW w:w="218" w:type="dxa"/>
          </w:tcPr>
          <w:p w:rsidR="009D0A4C" w:rsidRDefault="009D0A4C" w:rsidP="003E3366">
            <w:pPr>
              <w:jc w:val="right"/>
              <w:rPr>
                <w:rFonts w:cs="Arial"/>
                <w:sz w:val="20"/>
              </w:rPr>
            </w:pPr>
            <w:r>
              <w:rPr>
                <w:rFonts w:cs="Arial"/>
                <w:sz w:val="20"/>
              </w:rPr>
              <w:t> </w:t>
            </w:r>
          </w:p>
        </w:tc>
        <w:tc>
          <w:tcPr>
            <w:tcW w:w="497" w:type="dxa"/>
          </w:tcPr>
          <w:p w:rsidR="009D0A4C" w:rsidRDefault="009D0A4C" w:rsidP="008C08B9">
            <w:pPr>
              <w:jc w:val="right"/>
              <w:rPr>
                <w:rFonts w:cs="Arial"/>
                <w:sz w:val="20"/>
              </w:rPr>
            </w:pPr>
            <w:r>
              <w:rPr>
                <w:rFonts w:cs="Arial"/>
                <w:sz w:val="20"/>
              </w:rPr>
              <w:t>57</w:t>
            </w:r>
          </w:p>
        </w:tc>
        <w:tc>
          <w:tcPr>
            <w:tcW w:w="947" w:type="dxa"/>
          </w:tcPr>
          <w:p w:rsidR="009D0A4C" w:rsidRDefault="009D0A4C" w:rsidP="003E3366">
            <w:pPr>
              <w:jc w:val="right"/>
              <w:rPr>
                <w:rFonts w:cs="Arial"/>
                <w:sz w:val="20"/>
              </w:rPr>
            </w:pPr>
            <w:r>
              <w:rPr>
                <w:rFonts w:cs="Arial"/>
                <w:sz w:val="20"/>
              </w:rPr>
              <w:t>8.2</w:t>
            </w:r>
          </w:p>
        </w:tc>
        <w:tc>
          <w:tcPr>
            <w:tcW w:w="217" w:type="dxa"/>
          </w:tcPr>
          <w:p w:rsidR="009D0A4C" w:rsidRDefault="009D0A4C" w:rsidP="003E3366">
            <w:pPr>
              <w:jc w:val="right"/>
              <w:rPr>
                <w:rFonts w:cs="Arial"/>
                <w:sz w:val="20"/>
              </w:rPr>
            </w:pPr>
            <w:r>
              <w:rPr>
                <w:rFonts w:cs="Arial"/>
                <w:sz w:val="20"/>
              </w:rPr>
              <w:t> </w:t>
            </w:r>
          </w:p>
        </w:tc>
        <w:tc>
          <w:tcPr>
            <w:tcW w:w="456" w:type="dxa"/>
          </w:tcPr>
          <w:p w:rsidR="009D0A4C" w:rsidRDefault="009D0A4C" w:rsidP="003E3366">
            <w:pPr>
              <w:jc w:val="right"/>
              <w:rPr>
                <w:rFonts w:cs="Arial"/>
                <w:sz w:val="20"/>
              </w:rPr>
            </w:pPr>
            <w:r>
              <w:rPr>
                <w:rFonts w:cs="Arial"/>
                <w:sz w:val="20"/>
              </w:rPr>
              <w:t>71</w:t>
            </w:r>
          </w:p>
        </w:tc>
        <w:tc>
          <w:tcPr>
            <w:tcW w:w="988" w:type="dxa"/>
          </w:tcPr>
          <w:p w:rsidR="009D0A4C" w:rsidRDefault="009D0A4C" w:rsidP="003E3366">
            <w:pPr>
              <w:jc w:val="right"/>
              <w:rPr>
                <w:rFonts w:cs="Arial"/>
                <w:sz w:val="20"/>
              </w:rPr>
            </w:pPr>
            <w:r>
              <w:rPr>
                <w:rFonts w:cs="Arial"/>
                <w:sz w:val="20"/>
              </w:rPr>
              <w:t>5.4</w:t>
            </w:r>
          </w:p>
        </w:tc>
        <w:tc>
          <w:tcPr>
            <w:tcW w:w="217" w:type="dxa"/>
            <w:gridSpan w:val="2"/>
          </w:tcPr>
          <w:p w:rsidR="009D0A4C" w:rsidRDefault="009D0A4C" w:rsidP="003E3366">
            <w:pPr>
              <w:jc w:val="right"/>
              <w:rPr>
                <w:rFonts w:cs="Arial"/>
                <w:sz w:val="20"/>
              </w:rPr>
            </w:pPr>
            <w:r>
              <w:rPr>
                <w:rFonts w:cs="Arial"/>
                <w:sz w:val="20"/>
              </w:rPr>
              <w:t> </w:t>
            </w:r>
          </w:p>
        </w:tc>
        <w:tc>
          <w:tcPr>
            <w:tcW w:w="505" w:type="dxa"/>
          </w:tcPr>
          <w:p w:rsidR="009D0A4C" w:rsidRDefault="009D0A4C" w:rsidP="003E3366">
            <w:pPr>
              <w:jc w:val="right"/>
              <w:rPr>
                <w:rFonts w:cs="Arial"/>
                <w:sz w:val="20"/>
              </w:rPr>
            </w:pPr>
            <w:r>
              <w:rPr>
                <w:rFonts w:cs="Arial"/>
                <w:sz w:val="20"/>
              </w:rPr>
              <w:t>17</w:t>
            </w:r>
          </w:p>
        </w:tc>
        <w:tc>
          <w:tcPr>
            <w:tcW w:w="1005" w:type="dxa"/>
          </w:tcPr>
          <w:p w:rsidR="009D0A4C" w:rsidRDefault="009D0A4C" w:rsidP="003E3366">
            <w:pPr>
              <w:jc w:val="right"/>
              <w:rPr>
                <w:rFonts w:cs="Arial"/>
                <w:sz w:val="20"/>
              </w:rPr>
            </w:pPr>
            <w:r>
              <w:rPr>
                <w:rFonts w:cs="Arial"/>
                <w:sz w:val="20"/>
              </w:rPr>
              <w:t>2.6</w:t>
            </w:r>
          </w:p>
        </w:tc>
        <w:tc>
          <w:tcPr>
            <w:tcW w:w="164" w:type="dxa"/>
          </w:tcPr>
          <w:p w:rsidR="009D0A4C" w:rsidRDefault="009D0A4C" w:rsidP="003E3366">
            <w:pPr>
              <w:jc w:val="right"/>
              <w:rPr>
                <w:rFonts w:cs="Arial"/>
                <w:sz w:val="20"/>
              </w:rPr>
            </w:pPr>
            <w:r>
              <w:rPr>
                <w:rFonts w:cs="Arial"/>
                <w:sz w:val="20"/>
              </w:rPr>
              <w:t> </w:t>
            </w:r>
          </w:p>
        </w:tc>
        <w:tc>
          <w:tcPr>
            <w:tcW w:w="451" w:type="dxa"/>
            <w:gridSpan w:val="2"/>
          </w:tcPr>
          <w:p w:rsidR="009D0A4C" w:rsidRDefault="009D0A4C" w:rsidP="003E3366">
            <w:pPr>
              <w:jc w:val="right"/>
              <w:rPr>
                <w:rFonts w:cs="Arial"/>
                <w:sz w:val="20"/>
              </w:rPr>
            </w:pPr>
            <w:r>
              <w:rPr>
                <w:rFonts w:cs="Arial"/>
                <w:sz w:val="20"/>
              </w:rPr>
              <w:t>4</w:t>
            </w:r>
          </w:p>
        </w:tc>
        <w:tc>
          <w:tcPr>
            <w:tcW w:w="1001" w:type="dxa"/>
            <w:gridSpan w:val="2"/>
          </w:tcPr>
          <w:p w:rsidR="009D0A4C" w:rsidRDefault="009D0A4C" w:rsidP="003E3366">
            <w:pPr>
              <w:jc w:val="right"/>
              <w:rPr>
                <w:rFonts w:cs="Arial"/>
                <w:sz w:val="20"/>
              </w:rPr>
            </w:pPr>
            <w:r w:rsidRPr="00504685">
              <w:rPr>
                <w:sz w:val="20"/>
              </w:rPr>
              <w:t>--</w:t>
            </w:r>
            <w:r w:rsidRPr="00504685">
              <w:rPr>
                <w:sz w:val="20"/>
                <w:vertAlign w:val="superscript"/>
              </w:rPr>
              <w:t>4</w:t>
            </w:r>
          </w:p>
        </w:tc>
      </w:tr>
      <w:tr w:rsidR="009D0A4C" w:rsidTr="008C08B9">
        <w:tblPrEx>
          <w:tblCellMar>
            <w:left w:w="72" w:type="dxa"/>
            <w:right w:w="72" w:type="dxa"/>
          </w:tblCellMar>
        </w:tblPrEx>
        <w:trPr>
          <w:gridAfter w:val="1"/>
          <w:wAfter w:w="10" w:type="dxa"/>
          <w:trHeight w:hRule="exact" w:val="243"/>
        </w:trPr>
        <w:tc>
          <w:tcPr>
            <w:tcW w:w="688" w:type="dxa"/>
          </w:tcPr>
          <w:p w:rsidR="009D0A4C" w:rsidRPr="003D6BFC" w:rsidRDefault="009D0A4C" w:rsidP="003E3366">
            <w:pPr>
              <w:rPr>
                <w:sz w:val="20"/>
              </w:rPr>
            </w:pPr>
            <w:r>
              <w:rPr>
                <w:sz w:val="20"/>
              </w:rPr>
              <w:t>2013</w:t>
            </w:r>
          </w:p>
        </w:tc>
        <w:tc>
          <w:tcPr>
            <w:tcW w:w="607" w:type="dxa"/>
            <w:gridSpan w:val="2"/>
          </w:tcPr>
          <w:p w:rsidR="009D0A4C" w:rsidRPr="003448F1" w:rsidRDefault="009D0A4C" w:rsidP="003E3366">
            <w:pPr>
              <w:jc w:val="right"/>
              <w:rPr>
                <w:rFonts w:cs="Arial"/>
                <w:sz w:val="20"/>
              </w:rPr>
            </w:pPr>
            <w:r w:rsidRPr="003448F1">
              <w:rPr>
                <w:rFonts w:cs="Arial"/>
                <w:sz w:val="20"/>
              </w:rPr>
              <w:t>298</w:t>
            </w:r>
          </w:p>
        </w:tc>
        <w:tc>
          <w:tcPr>
            <w:tcW w:w="833" w:type="dxa"/>
          </w:tcPr>
          <w:p w:rsidR="009D0A4C" w:rsidRPr="003448F1" w:rsidRDefault="009D0A4C" w:rsidP="003E3366">
            <w:pPr>
              <w:jc w:val="right"/>
              <w:rPr>
                <w:rFonts w:cs="Arial"/>
                <w:sz w:val="20"/>
              </w:rPr>
            </w:pPr>
            <w:r w:rsidRPr="003448F1">
              <w:rPr>
                <w:rFonts w:cs="Arial"/>
                <w:sz w:val="20"/>
              </w:rPr>
              <w:t>4.2</w:t>
            </w:r>
          </w:p>
        </w:tc>
        <w:tc>
          <w:tcPr>
            <w:tcW w:w="183" w:type="dxa"/>
            <w:gridSpan w:val="2"/>
          </w:tcPr>
          <w:p w:rsidR="009D0A4C" w:rsidRPr="003448F1" w:rsidRDefault="009D0A4C" w:rsidP="003E3366">
            <w:pPr>
              <w:jc w:val="right"/>
              <w:rPr>
                <w:rFonts w:cs="Arial"/>
                <w:sz w:val="20"/>
              </w:rPr>
            </w:pPr>
          </w:p>
        </w:tc>
        <w:tc>
          <w:tcPr>
            <w:tcW w:w="653" w:type="dxa"/>
            <w:gridSpan w:val="2"/>
          </w:tcPr>
          <w:p w:rsidR="009D0A4C" w:rsidRPr="003448F1" w:rsidRDefault="009D0A4C" w:rsidP="003E3366">
            <w:pPr>
              <w:jc w:val="right"/>
              <w:rPr>
                <w:rFonts w:cs="Arial"/>
                <w:sz w:val="20"/>
              </w:rPr>
            </w:pPr>
            <w:r w:rsidRPr="003448F1">
              <w:rPr>
                <w:rFonts w:cs="Arial"/>
                <w:sz w:val="20"/>
              </w:rPr>
              <w:t>161</w:t>
            </w:r>
          </w:p>
        </w:tc>
        <w:tc>
          <w:tcPr>
            <w:tcW w:w="796" w:type="dxa"/>
          </w:tcPr>
          <w:p w:rsidR="009D0A4C" w:rsidRPr="003448F1" w:rsidRDefault="009D0A4C" w:rsidP="003E3366">
            <w:pPr>
              <w:jc w:val="right"/>
              <w:rPr>
                <w:rFonts w:cs="Arial"/>
                <w:sz w:val="20"/>
              </w:rPr>
            </w:pPr>
            <w:r w:rsidRPr="003448F1">
              <w:rPr>
                <w:rFonts w:cs="Arial"/>
                <w:sz w:val="20"/>
              </w:rPr>
              <w:t>3.6</w:t>
            </w:r>
          </w:p>
        </w:tc>
        <w:tc>
          <w:tcPr>
            <w:tcW w:w="218" w:type="dxa"/>
          </w:tcPr>
          <w:p w:rsidR="009D0A4C" w:rsidRPr="003448F1" w:rsidRDefault="009D0A4C" w:rsidP="003E3366">
            <w:pPr>
              <w:jc w:val="right"/>
              <w:rPr>
                <w:rFonts w:cs="Arial"/>
                <w:sz w:val="20"/>
              </w:rPr>
            </w:pPr>
          </w:p>
        </w:tc>
        <w:tc>
          <w:tcPr>
            <w:tcW w:w="497" w:type="dxa"/>
          </w:tcPr>
          <w:p w:rsidR="009D0A4C" w:rsidRPr="003448F1" w:rsidRDefault="009D0A4C" w:rsidP="008C08B9">
            <w:pPr>
              <w:jc w:val="right"/>
              <w:rPr>
                <w:rFonts w:cs="Arial"/>
                <w:sz w:val="20"/>
              </w:rPr>
            </w:pPr>
            <w:r w:rsidRPr="003448F1">
              <w:rPr>
                <w:rFonts w:cs="Arial"/>
                <w:sz w:val="20"/>
              </w:rPr>
              <w:t>63</w:t>
            </w:r>
          </w:p>
        </w:tc>
        <w:tc>
          <w:tcPr>
            <w:tcW w:w="947" w:type="dxa"/>
          </w:tcPr>
          <w:p w:rsidR="009D0A4C" w:rsidRPr="003448F1" w:rsidRDefault="009D0A4C" w:rsidP="003E3366">
            <w:pPr>
              <w:jc w:val="right"/>
              <w:rPr>
                <w:rFonts w:cs="Arial"/>
                <w:sz w:val="20"/>
              </w:rPr>
            </w:pPr>
            <w:r w:rsidRPr="003448F1">
              <w:rPr>
                <w:rFonts w:cs="Arial"/>
                <w:sz w:val="20"/>
              </w:rPr>
              <w:t>8.9</w:t>
            </w:r>
          </w:p>
        </w:tc>
        <w:tc>
          <w:tcPr>
            <w:tcW w:w="217" w:type="dxa"/>
          </w:tcPr>
          <w:p w:rsidR="009D0A4C" w:rsidRPr="003448F1" w:rsidRDefault="009D0A4C" w:rsidP="003E3366">
            <w:pPr>
              <w:jc w:val="right"/>
              <w:rPr>
                <w:rFonts w:cs="Arial"/>
                <w:sz w:val="20"/>
              </w:rPr>
            </w:pPr>
          </w:p>
        </w:tc>
        <w:tc>
          <w:tcPr>
            <w:tcW w:w="456" w:type="dxa"/>
          </w:tcPr>
          <w:p w:rsidR="009D0A4C" w:rsidRPr="003448F1" w:rsidRDefault="009D0A4C" w:rsidP="003E3366">
            <w:pPr>
              <w:jc w:val="right"/>
              <w:rPr>
                <w:rFonts w:cs="Arial"/>
                <w:sz w:val="20"/>
              </w:rPr>
            </w:pPr>
            <w:r w:rsidRPr="003448F1">
              <w:rPr>
                <w:rFonts w:cs="Arial"/>
                <w:sz w:val="20"/>
              </w:rPr>
              <w:t>49</w:t>
            </w:r>
          </w:p>
        </w:tc>
        <w:tc>
          <w:tcPr>
            <w:tcW w:w="988" w:type="dxa"/>
          </w:tcPr>
          <w:p w:rsidR="009D0A4C" w:rsidRPr="003448F1" w:rsidRDefault="009D0A4C" w:rsidP="003E3366">
            <w:pPr>
              <w:jc w:val="right"/>
              <w:rPr>
                <w:rFonts w:cs="Arial"/>
                <w:sz w:val="20"/>
              </w:rPr>
            </w:pPr>
            <w:r w:rsidRPr="003448F1">
              <w:rPr>
                <w:rFonts w:cs="Arial"/>
                <w:sz w:val="20"/>
              </w:rPr>
              <w:t>3.9</w:t>
            </w:r>
          </w:p>
        </w:tc>
        <w:tc>
          <w:tcPr>
            <w:tcW w:w="217" w:type="dxa"/>
            <w:gridSpan w:val="2"/>
          </w:tcPr>
          <w:p w:rsidR="009D0A4C" w:rsidRPr="003448F1" w:rsidRDefault="009D0A4C" w:rsidP="003E3366">
            <w:pPr>
              <w:jc w:val="right"/>
              <w:rPr>
                <w:rFonts w:cs="Arial"/>
                <w:sz w:val="20"/>
              </w:rPr>
            </w:pPr>
          </w:p>
        </w:tc>
        <w:tc>
          <w:tcPr>
            <w:tcW w:w="505" w:type="dxa"/>
          </w:tcPr>
          <w:p w:rsidR="009D0A4C" w:rsidRPr="003448F1" w:rsidRDefault="009D0A4C" w:rsidP="003E3366">
            <w:pPr>
              <w:jc w:val="right"/>
              <w:rPr>
                <w:rFonts w:cs="Arial"/>
                <w:sz w:val="20"/>
              </w:rPr>
            </w:pPr>
            <w:r w:rsidRPr="003448F1">
              <w:rPr>
                <w:rFonts w:cs="Arial"/>
                <w:sz w:val="20"/>
              </w:rPr>
              <w:t>15</w:t>
            </w:r>
          </w:p>
        </w:tc>
        <w:tc>
          <w:tcPr>
            <w:tcW w:w="1005" w:type="dxa"/>
          </w:tcPr>
          <w:p w:rsidR="009D0A4C" w:rsidRPr="003448F1" w:rsidRDefault="009D0A4C" w:rsidP="003E3366">
            <w:pPr>
              <w:jc w:val="right"/>
              <w:rPr>
                <w:rFonts w:cs="Arial"/>
                <w:sz w:val="20"/>
              </w:rPr>
            </w:pPr>
            <w:r w:rsidRPr="003448F1">
              <w:rPr>
                <w:rFonts w:cs="Arial"/>
                <w:sz w:val="20"/>
              </w:rPr>
              <w:t>2.4</w:t>
            </w:r>
          </w:p>
        </w:tc>
        <w:tc>
          <w:tcPr>
            <w:tcW w:w="164" w:type="dxa"/>
          </w:tcPr>
          <w:p w:rsidR="009D0A4C" w:rsidRPr="003448F1" w:rsidRDefault="009D0A4C" w:rsidP="003E3366">
            <w:pPr>
              <w:jc w:val="right"/>
              <w:rPr>
                <w:rFonts w:cs="Arial"/>
                <w:sz w:val="20"/>
              </w:rPr>
            </w:pPr>
          </w:p>
        </w:tc>
        <w:tc>
          <w:tcPr>
            <w:tcW w:w="451" w:type="dxa"/>
            <w:gridSpan w:val="2"/>
          </w:tcPr>
          <w:p w:rsidR="009D0A4C" w:rsidRPr="003448F1" w:rsidRDefault="009D0A4C" w:rsidP="003E3366">
            <w:pPr>
              <w:jc w:val="right"/>
              <w:rPr>
                <w:rFonts w:cs="Arial"/>
                <w:sz w:val="20"/>
              </w:rPr>
            </w:pPr>
            <w:r w:rsidRPr="003448F1">
              <w:rPr>
                <w:rFonts w:cs="Arial"/>
                <w:sz w:val="20"/>
              </w:rPr>
              <w:t>3</w:t>
            </w:r>
          </w:p>
        </w:tc>
        <w:tc>
          <w:tcPr>
            <w:tcW w:w="1001" w:type="dxa"/>
            <w:gridSpan w:val="2"/>
          </w:tcPr>
          <w:p w:rsidR="009D0A4C" w:rsidRPr="003448F1" w:rsidRDefault="009D0A4C" w:rsidP="003E3366">
            <w:pPr>
              <w:jc w:val="right"/>
              <w:rPr>
                <w:rFonts w:cs="Arial"/>
                <w:sz w:val="20"/>
              </w:rPr>
            </w:pPr>
            <w:r w:rsidRPr="003448F1">
              <w:rPr>
                <w:sz w:val="20"/>
              </w:rPr>
              <w:t>--</w:t>
            </w:r>
            <w:r w:rsidRPr="003448F1">
              <w:rPr>
                <w:sz w:val="20"/>
                <w:vertAlign w:val="superscript"/>
              </w:rPr>
              <w:t>4</w:t>
            </w:r>
          </w:p>
        </w:tc>
      </w:tr>
      <w:tr w:rsidR="008A4DDB" w:rsidTr="00DB6CA8">
        <w:tblPrEx>
          <w:tblCellMar>
            <w:left w:w="72" w:type="dxa"/>
            <w:right w:w="72" w:type="dxa"/>
          </w:tblCellMar>
        </w:tblPrEx>
        <w:trPr>
          <w:gridAfter w:val="1"/>
          <w:wAfter w:w="10" w:type="dxa"/>
          <w:trHeight w:hRule="exact" w:val="279"/>
        </w:trPr>
        <w:tc>
          <w:tcPr>
            <w:tcW w:w="688" w:type="dxa"/>
          </w:tcPr>
          <w:p w:rsidR="008A4DDB" w:rsidRPr="003D6BFC" w:rsidRDefault="008A4DDB" w:rsidP="00D80ADC">
            <w:pPr>
              <w:rPr>
                <w:sz w:val="20"/>
              </w:rPr>
            </w:pPr>
            <w:r>
              <w:rPr>
                <w:sz w:val="20"/>
              </w:rPr>
              <w:t>2014</w:t>
            </w:r>
          </w:p>
        </w:tc>
        <w:tc>
          <w:tcPr>
            <w:tcW w:w="607" w:type="dxa"/>
            <w:gridSpan w:val="2"/>
          </w:tcPr>
          <w:p w:rsidR="008A4DDB" w:rsidRPr="003448F1" w:rsidRDefault="008A4DDB" w:rsidP="00207575">
            <w:pPr>
              <w:jc w:val="right"/>
              <w:rPr>
                <w:rFonts w:cs="Arial"/>
                <w:sz w:val="20"/>
              </w:rPr>
            </w:pPr>
            <w:r w:rsidRPr="003448F1">
              <w:rPr>
                <w:rFonts w:cs="Arial"/>
                <w:sz w:val="20"/>
              </w:rPr>
              <w:t>321</w:t>
            </w:r>
          </w:p>
        </w:tc>
        <w:tc>
          <w:tcPr>
            <w:tcW w:w="833" w:type="dxa"/>
          </w:tcPr>
          <w:p w:rsidR="008A4DDB" w:rsidRPr="003448F1" w:rsidRDefault="008A4DDB" w:rsidP="00207575">
            <w:pPr>
              <w:jc w:val="right"/>
              <w:rPr>
                <w:rFonts w:cs="Arial"/>
                <w:sz w:val="20"/>
              </w:rPr>
            </w:pPr>
            <w:r w:rsidRPr="003448F1">
              <w:rPr>
                <w:rFonts w:cs="Arial"/>
                <w:sz w:val="20"/>
              </w:rPr>
              <w:t>4.5</w:t>
            </w:r>
          </w:p>
        </w:tc>
        <w:tc>
          <w:tcPr>
            <w:tcW w:w="183" w:type="dxa"/>
            <w:gridSpan w:val="2"/>
          </w:tcPr>
          <w:p w:rsidR="008A4DDB" w:rsidRPr="003448F1" w:rsidRDefault="008A4DDB" w:rsidP="00207575">
            <w:pPr>
              <w:jc w:val="right"/>
              <w:rPr>
                <w:rFonts w:cs="Arial"/>
                <w:sz w:val="20"/>
              </w:rPr>
            </w:pPr>
            <w:r w:rsidRPr="003448F1">
              <w:rPr>
                <w:rFonts w:cs="Arial"/>
                <w:sz w:val="20"/>
              </w:rPr>
              <w:t> </w:t>
            </w:r>
          </w:p>
        </w:tc>
        <w:tc>
          <w:tcPr>
            <w:tcW w:w="653" w:type="dxa"/>
            <w:gridSpan w:val="2"/>
          </w:tcPr>
          <w:p w:rsidR="008A4DDB" w:rsidRPr="003448F1" w:rsidRDefault="008A4DDB" w:rsidP="00207575">
            <w:pPr>
              <w:jc w:val="right"/>
              <w:rPr>
                <w:rFonts w:cs="Arial"/>
                <w:sz w:val="20"/>
              </w:rPr>
            </w:pPr>
            <w:r w:rsidRPr="003448F1">
              <w:rPr>
                <w:rFonts w:cs="Arial"/>
                <w:sz w:val="20"/>
              </w:rPr>
              <w:t>169</w:t>
            </w:r>
          </w:p>
        </w:tc>
        <w:tc>
          <w:tcPr>
            <w:tcW w:w="796" w:type="dxa"/>
          </w:tcPr>
          <w:p w:rsidR="008A4DDB" w:rsidRPr="003448F1" w:rsidRDefault="008A4DDB" w:rsidP="00207575">
            <w:pPr>
              <w:jc w:val="right"/>
              <w:rPr>
                <w:rFonts w:cs="Arial"/>
                <w:sz w:val="20"/>
              </w:rPr>
            </w:pPr>
            <w:r w:rsidRPr="003448F1">
              <w:rPr>
                <w:rFonts w:cs="Arial"/>
                <w:sz w:val="20"/>
              </w:rPr>
              <w:t>3.8</w:t>
            </w:r>
          </w:p>
        </w:tc>
        <w:tc>
          <w:tcPr>
            <w:tcW w:w="218" w:type="dxa"/>
          </w:tcPr>
          <w:p w:rsidR="008A4DDB" w:rsidRPr="003448F1" w:rsidRDefault="008A4DDB" w:rsidP="00207575">
            <w:pPr>
              <w:jc w:val="right"/>
              <w:rPr>
                <w:rFonts w:cs="Arial"/>
                <w:sz w:val="20"/>
              </w:rPr>
            </w:pPr>
            <w:r w:rsidRPr="003448F1">
              <w:rPr>
                <w:rFonts w:cs="Arial"/>
                <w:sz w:val="20"/>
              </w:rPr>
              <w:t> </w:t>
            </w:r>
          </w:p>
        </w:tc>
        <w:tc>
          <w:tcPr>
            <w:tcW w:w="497" w:type="dxa"/>
          </w:tcPr>
          <w:p w:rsidR="008A4DDB" w:rsidRPr="003448F1" w:rsidRDefault="009E7720" w:rsidP="008C08B9">
            <w:pPr>
              <w:jc w:val="right"/>
              <w:rPr>
                <w:rFonts w:cs="Arial"/>
                <w:sz w:val="20"/>
              </w:rPr>
            </w:pPr>
            <w:r w:rsidRPr="003448F1">
              <w:rPr>
                <w:rFonts w:cs="Arial"/>
                <w:sz w:val="20"/>
              </w:rPr>
              <w:t>54</w:t>
            </w:r>
          </w:p>
        </w:tc>
        <w:tc>
          <w:tcPr>
            <w:tcW w:w="947" w:type="dxa"/>
          </w:tcPr>
          <w:p w:rsidR="008A4DDB" w:rsidRPr="003448F1" w:rsidRDefault="009E7720" w:rsidP="00207575">
            <w:pPr>
              <w:jc w:val="right"/>
              <w:rPr>
                <w:rFonts w:cs="Arial"/>
                <w:sz w:val="20"/>
              </w:rPr>
            </w:pPr>
            <w:r w:rsidRPr="003448F1">
              <w:rPr>
                <w:rFonts w:cs="Arial"/>
                <w:sz w:val="20"/>
              </w:rPr>
              <w:t>7.6</w:t>
            </w:r>
          </w:p>
        </w:tc>
        <w:tc>
          <w:tcPr>
            <w:tcW w:w="217" w:type="dxa"/>
          </w:tcPr>
          <w:p w:rsidR="008A4DDB" w:rsidRPr="003448F1" w:rsidRDefault="008A4DDB" w:rsidP="00207575">
            <w:pPr>
              <w:jc w:val="right"/>
              <w:rPr>
                <w:rFonts w:cs="Arial"/>
                <w:sz w:val="20"/>
              </w:rPr>
            </w:pPr>
            <w:r w:rsidRPr="003448F1">
              <w:rPr>
                <w:rFonts w:cs="Arial"/>
                <w:sz w:val="20"/>
              </w:rPr>
              <w:t> </w:t>
            </w:r>
          </w:p>
        </w:tc>
        <w:tc>
          <w:tcPr>
            <w:tcW w:w="456" w:type="dxa"/>
          </w:tcPr>
          <w:p w:rsidR="008A4DDB" w:rsidRPr="003448F1" w:rsidRDefault="008A4DDB" w:rsidP="00207575">
            <w:pPr>
              <w:jc w:val="right"/>
              <w:rPr>
                <w:rFonts w:cs="Arial"/>
                <w:sz w:val="20"/>
              </w:rPr>
            </w:pPr>
            <w:r w:rsidRPr="003448F1">
              <w:rPr>
                <w:rFonts w:cs="Arial"/>
                <w:sz w:val="20"/>
              </w:rPr>
              <w:t>62</w:t>
            </w:r>
          </w:p>
        </w:tc>
        <w:tc>
          <w:tcPr>
            <w:tcW w:w="988" w:type="dxa"/>
          </w:tcPr>
          <w:p w:rsidR="008A4DDB" w:rsidRPr="003448F1" w:rsidRDefault="008A4DDB" w:rsidP="00207575">
            <w:pPr>
              <w:jc w:val="right"/>
              <w:rPr>
                <w:rFonts w:cs="Arial"/>
                <w:sz w:val="20"/>
              </w:rPr>
            </w:pPr>
            <w:r w:rsidRPr="003448F1">
              <w:rPr>
                <w:rFonts w:cs="Arial"/>
                <w:sz w:val="20"/>
              </w:rPr>
              <w:t>5.0</w:t>
            </w:r>
          </w:p>
        </w:tc>
        <w:tc>
          <w:tcPr>
            <w:tcW w:w="217" w:type="dxa"/>
            <w:gridSpan w:val="2"/>
          </w:tcPr>
          <w:p w:rsidR="008A4DDB" w:rsidRPr="003448F1" w:rsidRDefault="008A4DDB" w:rsidP="00207575">
            <w:pPr>
              <w:jc w:val="right"/>
              <w:rPr>
                <w:rFonts w:cs="Arial"/>
                <w:sz w:val="20"/>
              </w:rPr>
            </w:pPr>
            <w:r w:rsidRPr="003448F1">
              <w:rPr>
                <w:rFonts w:cs="Arial"/>
                <w:sz w:val="20"/>
              </w:rPr>
              <w:t> </w:t>
            </w:r>
          </w:p>
        </w:tc>
        <w:tc>
          <w:tcPr>
            <w:tcW w:w="505" w:type="dxa"/>
          </w:tcPr>
          <w:p w:rsidR="008A4DDB" w:rsidRPr="003448F1" w:rsidRDefault="008A4DDB" w:rsidP="00207575">
            <w:pPr>
              <w:jc w:val="right"/>
              <w:rPr>
                <w:rFonts w:cs="Arial"/>
                <w:sz w:val="20"/>
              </w:rPr>
            </w:pPr>
            <w:r w:rsidRPr="003448F1">
              <w:rPr>
                <w:rFonts w:cs="Arial"/>
                <w:sz w:val="20"/>
              </w:rPr>
              <w:t>20</w:t>
            </w:r>
          </w:p>
        </w:tc>
        <w:tc>
          <w:tcPr>
            <w:tcW w:w="1005" w:type="dxa"/>
          </w:tcPr>
          <w:p w:rsidR="008A4DDB" w:rsidRPr="003448F1" w:rsidRDefault="008A4DDB" w:rsidP="00207575">
            <w:pPr>
              <w:jc w:val="right"/>
              <w:rPr>
                <w:rFonts w:cs="Arial"/>
                <w:sz w:val="20"/>
              </w:rPr>
            </w:pPr>
            <w:r w:rsidRPr="003448F1">
              <w:rPr>
                <w:rFonts w:cs="Arial"/>
                <w:sz w:val="20"/>
              </w:rPr>
              <w:t>3.2</w:t>
            </w:r>
          </w:p>
        </w:tc>
        <w:tc>
          <w:tcPr>
            <w:tcW w:w="164" w:type="dxa"/>
          </w:tcPr>
          <w:p w:rsidR="008A4DDB" w:rsidRPr="003448F1" w:rsidRDefault="008A4DDB" w:rsidP="00207575">
            <w:pPr>
              <w:jc w:val="right"/>
              <w:rPr>
                <w:rFonts w:cs="Arial"/>
                <w:sz w:val="20"/>
              </w:rPr>
            </w:pPr>
            <w:r w:rsidRPr="003448F1">
              <w:rPr>
                <w:rFonts w:cs="Arial"/>
                <w:sz w:val="20"/>
              </w:rPr>
              <w:t> </w:t>
            </w:r>
          </w:p>
        </w:tc>
        <w:tc>
          <w:tcPr>
            <w:tcW w:w="451" w:type="dxa"/>
            <w:gridSpan w:val="2"/>
          </w:tcPr>
          <w:p w:rsidR="008A4DDB" w:rsidRPr="003448F1" w:rsidRDefault="009E7720" w:rsidP="00207575">
            <w:pPr>
              <w:jc w:val="right"/>
              <w:rPr>
                <w:rFonts w:cs="Arial"/>
                <w:sz w:val="20"/>
              </w:rPr>
            </w:pPr>
            <w:r w:rsidRPr="003448F1">
              <w:rPr>
                <w:rFonts w:cs="Arial"/>
                <w:sz w:val="20"/>
              </w:rPr>
              <w:t>8</w:t>
            </w:r>
          </w:p>
        </w:tc>
        <w:tc>
          <w:tcPr>
            <w:tcW w:w="1001" w:type="dxa"/>
            <w:gridSpan w:val="2"/>
          </w:tcPr>
          <w:p w:rsidR="008A4DDB" w:rsidRPr="003448F1" w:rsidRDefault="009E7720" w:rsidP="00207575">
            <w:pPr>
              <w:jc w:val="right"/>
              <w:rPr>
                <w:rFonts w:cs="Arial"/>
                <w:sz w:val="20"/>
              </w:rPr>
            </w:pPr>
            <w:r w:rsidRPr="003448F1">
              <w:rPr>
                <w:rFonts w:cs="Arial"/>
                <w:sz w:val="20"/>
              </w:rPr>
              <w:t>10.5</w:t>
            </w:r>
          </w:p>
        </w:tc>
      </w:tr>
      <w:tr w:rsidR="00E12FA1" w:rsidTr="00DB6CA8">
        <w:tblPrEx>
          <w:tblCellMar>
            <w:left w:w="72" w:type="dxa"/>
            <w:right w:w="72" w:type="dxa"/>
          </w:tblCellMar>
        </w:tblPrEx>
        <w:trPr>
          <w:gridAfter w:val="1"/>
          <w:wAfter w:w="10" w:type="dxa"/>
          <w:trHeight w:hRule="exact" w:val="279"/>
        </w:trPr>
        <w:tc>
          <w:tcPr>
            <w:tcW w:w="688" w:type="dxa"/>
          </w:tcPr>
          <w:p w:rsidR="00E12FA1" w:rsidRDefault="00E12FA1" w:rsidP="00D80ADC">
            <w:pPr>
              <w:rPr>
                <w:sz w:val="20"/>
              </w:rPr>
            </w:pPr>
            <w:r>
              <w:rPr>
                <w:sz w:val="20"/>
              </w:rPr>
              <w:t>2015</w:t>
            </w:r>
          </w:p>
        </w:tc>
        <w:tc>
          <w:tcPr>
            <w:tcW w:w="607" w:type="dxa"/>
            <w:gridSpan w:val="2"/>
          </w:tcPr>
          <w:p w:rsidR="00E12FA1" w:rsidRPr="003448F1" w:rsidRDefault="00E12FA1" w:rsidP="00E12FA1">
            <w:pPr>
              <w:jc w:val="right"/>
              <w:rPr>
                <w:rFonts w:cs="Arial"/>
                <w:sz w:val="20"/>
              </w:rPr>
            </w:pPr>
            <w:r w:rsidRPr="003448F1">
              <w:rPr>
                <w:rFonts w:cs="Arial"/>
                <w:sz w:val="20"/>
              </w:rPr>
              <w:t>3</w:t>
            </w:r>
            <w:r w:rsidR="003448F1" w:rsidRPr="003448F1">
              <w:rPr>
                <w:rFonts w:cs="Arial"/>
                <w:sz w:val="20"/>
              </w:rPr>
              <w:t>10</w:t>
            </w:r>
          </w:p>
          <w:p w:rsidR="00E12FA1" w:rsidRPr="003448F1" w:rsidRDefault="00E12FA1" w:rsidP="00207575">
            <w:pPr>
              <w:jc w:val="right"/>
              <w:rPr>
                <w:rFonts w:cs="Arial"/>
                <w:sz w:val="20"/>
              </w:rPr>
            </w:pPr>
          </w:p>
        </w:tc>
        <w:tc>
          <w:tcPr>
            <w:tcW w:w="833" w:type="dxa"/>
          </w:tcPr>
          <w:p w:rsidR="00E12FA1" w:rsidRPr="003448F1" w:rsidRDefault="00E12FA1" w:rsidP="00E12FA1">
            <w:pPr>
              <w:jc w:val="right"/>
              <w:rPr>
                <w:rFonts w:cs="Arial"/>
                <w:sz w:val="20"/>
              </w:rPr>
            </w:pPr>
            <w:r w:rsidRPr="003448F1">
              <w:rPr>
                <w:rFonts w:cs="Arial"/>
                <w:sz w:val="20"/>
              </w:rPr>
              <w:t>4.3</w:t>
            </w:r>
          </w:p>
          <w:p w:rsidR="00E12FA1" w:rsidRPr="003448F1" w:rsidRDefault="00E12FA1" w:rsidP="00207575">
            <w:pPr>
              <w:jc w:val="right"/>
              <w:rPr>
                <w:rFonts w:cs="Arial"/>
                <w:sz w:val="20"/>
              </w:rPr>
            </w:pPr>
          </w:p>
        </w:tc>
        <w:tc>
          <w:tcPr>
            <w:tcW w:w="183" w:type="dxa"/>
            <w:gridSpan w:val="2"/>
          </w:tcPr>
          <w:p w:rsidR="00E12FA1" w:rsidRPr="003448F1" w:rsidRDefault="00E12FA1" w:rsidP="00207575">
            <w:pPr>
              <w:jc w:val="right"/>
              <w:rPr>
                <w:rFonts w:cs="Arial"/>
                <w:sz w:val="20"/>
              </w:rPr>
            </w:pPr>
          </w:p>
        </w:tc>
        <w:tc>
          <w:tcPr>
            <w:tcW w:w="653" w:type="dxa"/>
            <w:gridSpan w:val="2"/>
          </w:tcPr>
          <w:p w:rsidR="00E12FA1" w:rsidRPr="003448F1" w:rsidRDefault="00E12FA1" w:rsidP="00E12FA1">
            <w:pPr>
              <w:jc w:val="right"/>
              <w:rPr>
                <w:rFonts w:cs="Arial"/>
                <w:sz w:val="20"/>
              </w:rPr>
            </w:pPr>
            <w:r w:rsidRPr="003448F1">
              <w:rPr>
                <w:rFonts w:cs="Arial"/>
                <w:sz w:val="20"/>
              </w:rPr>
              <w:t>14</w:t>
            </w:r>
            <w:r w:rsidR="003448F1" w:rsidRPr="003448F1">
              <w:rPr>
                <w:rFonts w:cs="Arial"/>
                <w:sz w:val="20"/>
              </w:rPr>
              <w:t>6</w:t>
            </w:r>
          </w:p>
          <w:p w:rsidR="00E12FA1" w:rsidRPr="003448F1" w:rsidRDefault="00E12FA1" w:rsidP="00207575">
            <w:pPr>
              <w:jc w:val="right"/>
              <w:rPr>
                <w:rFonts w:cs="Arial"/>
                <w:sz w:val="20"/>
              </w:rPr>
            </w:pPr>
          </w:p>
        </w:tc>
        <w:tc>
          <w:tcPr>
            <w:tcW w:w="796" w:type="dxa"/>
          </w:tcPr>
          <w:p w:rsidR="00E12FA1" w:rsidRPr="003448F1" w:rsidRDefault="00E12FA1" w:rsidP="00E12FA1">
            <w:pPr>
              <w:jc w:val="right"/>
              <w:rPr>
                <w:rFonts w:cs="Arial"/>
                <w:sz w:val="20"/>
              </w:rPr>
            </w:pPr>
            <w:r w:rsidRPr="003448F1">
              <w:rPr>
                <w:rFonts w:cs="Arial"/>
                <w:sz w:val="20"/>
              </w:rPr>
              <w:t>3.</w:t>
            </w:r>
            <w:r w:rsidR="003448F1" w:rsidRPr="003448F1">
              <w:rPr>
                <w:rFonts w:cs="Arial"/>
                <w:sz w:val="20"/>
              </w:rPr>
              <w:t>3</w:t>
            </w:r>
          </w:p>
          <w:p w:rsidR="00E12FA1" w:rsidRPr="003448F1" w:rsidRDefault="00E12FA1" w:rsidP="00207575">
            <w:pPr>
              <w:jc w:val="right"/>
              <w:rPr>
                <w:rFonts w:cs="Arial"/>
                <w:sz w:val="20"/>
              </w:rPr>
            </w:pPr>
          </w:p>
        </w:tc>
        <w:tc>
          <w:tcPr>
            <w:tcW w:w="218" w:type="dxa"/>
          </w:tcPr>
          <w:p w:rsidR="00E12FA1" w:rsidRPr="003448F1" w:rsidRDefault="00E12FA1" w:rsidP="00207575">
            <w:pPr>
              <w:jc w:val="right"/>
              <w:rPr>
                <w:rFonts w:cs="Arial"/>
                <w:sz w:val="20"/>
              </w:rPr>
            </w:pPr>
          </w:p>
        </w:tc>
        <w:tc>
          <w:tcPr>
            <w:tcW w:w="497" w:type="dxa"/>
          </w:tcPr>
          <w:p w:rsidR="00E12FA1" w:rsidRPr="003448F1" w:rsidRDefault="00E12FA1" w:rsidP="008C08B9">
            <w:pPr>
              <w:jc w:val="right"/>
              <w:rPr>
                <w:rFonts w:cs="Arial"/>
                <w:sz w:val="20"/>
              </w:rPr>
            </w:pPr>
            <w:r w:rsidRPr="003448F1">
              <w:rPr>
                <w:rFonts w:cs="Arial"/>
                <w:sz w:val="20"/>
              </w:rPr>
              <w:t>59</w:t>
            </w:r>
          </w:p>
          <w:p w:rsidR="00E12FA1" w:rsidRPr="003448F1" w:rsidRDefault="00E12FA1" w:rsidP="008C08B9">
            <w:pPr>
              <w:jc w:val="right"/>
              <w:rPr>
                <w:rFonts w:cs="Arial"/>
                <w:sz w:val="20"/>
              </w:rPr>
            </w:pPr>
          </w:p>
        </w:tc>
        <w:tc>
          <w:tcPr>
            <w:tcW w:w="947" w:type="dxa"/>
          </w:tcPr>
          <w:p w:rsidR="00E12FA1" w:rsidRPr="003448F1" w:rsidRDefault="00E12FA1" w:rsidP="00E12FA1">
            <w:pPr>
              <w:jc w:val="right"/>
              <w:rPr>
                <w:rFonts w:cs="Arial"/>
                <w:sz w:val="20"/>
              </w:rPr>
            </w:pPr>
            <w:r w:rsidRPr="003448F1">
              <w:rPr>
                <w:rFonts w:cs="Arial"/>
                <w:sz w:val="20"/>
              </w:rPr>
              <w:t>8.3</w:t>
            </w:r>
          </w:p>
          <w:p w:rsidR="00E12FA1" w:rsidRPr="003448F1" w:rsidRDefault="00E12FA1" w:rsidP="00207575">
            <w:pPr>
              <w:jc w:val="right"/>
              <w:rPr>
                <w:rFonts w:cs="Arial"/>
                <w:sz w:val="20"/>
              </w:rPr>
            </w:pPr>
          </w:p>
        </w:tc>
        <w:tc>
          <w:tcPr>
            <w:tcW w:w="217" w:type="dxa"/>
          </w:tcPr>
          <w:p w:rsidR="00E12FA1" w:rsidRPr="003448F1" w:rsidRDefault="00E12FA1" w:rsidP="00207575">
            <w:pPr>
              <w:jc w:val="right"/>
              <w:rPr>
                <w:rFonts w:cs="Arial"/>
                <w:sz w:val="20"/>
              </w:rPr>
            </w:pPr>
          </w:p>
        </w:tc>
        <w:tc>
          <w:tcPr>
            <w:tcW w:w="456" w:type="dxa"/>
          </w:tcPr>
          <w:p w:rsidR="00E12FA1" w:rsidRPr="003448F1" w:rsidRDefault="00E12FA1" w:rsidP="00E12FA1">
            <w:pPr>
              <w:jc w:val="right"/>
              <w:rPr>
                <w:rFonts w:cs="Arial"/>
                <w:sz w:val="20"/>
              </w:rPr>
            </w:pPr>
            <w:r w:rsidRPr="003448F1">
              <w:rPr>
                <w:rFonts w:cs="Arial"/>
                <w:sz w:val="20"/>
              </w:rPr>
              <w:t>75</w:t>
            </w:r>
          </w:p>
          <w:p w:rsidR="00E12FA1" w:rsidRPr="003448F1" w:rsidRDefault="00E12FA1" w:rsidP="00207575">
            <w:pPr>
              <w:jc w:val="right"/>
              <w:rPr>
                <w:rFonts w:cs="Arial"/>
                <w:sz w:val="20"/>
              </w:rPr>
            </w:pPr>
          </w:p>
        </w:tc>
        <w:tc>
          <w:tcPr>
            <w:tcW w:w="988" w:type="dxa"/>
          </w:tcPr>
          <w:p w:rsidR="00E12FA1" w:rsidRPr="003448F1" w:rsidRDefault="00E12FA1" w:rsidP="00E12FA1">
            <w:pPr>
              <w:jc w:val="right"/>
              <w:rPr>
                <w:rFonts w:cs="Arial"/>
                <w:sz w:val="20"/>
              </w:rPr>
            </w:pPr>
            <w:r w:rsidRPr="003448F1">
              <w:rPr>
                <w:rFonts w:cs="Arial"/>
                <w:sz w:val="20"/>
              </w:rPr>
              <w:t>5.7</w:t>
            </w:r>
          </w:p>
          <w:p w:rsidR="00E12FA1" w:rsidRPr="003448F1" w:rsidRDefault="00E12FA1" w:rsidP="00207575">
            <w:pPr>
              <w:jc w:val="right"/>
              <w:rPr>
                <w:rFonts w:cs="Arial"/>
                <w:sz w:val="20"/>
              </w:rPr>
            </w:pPr>
          </w:p>
        </w:tc>
        <w:tc>
          <w:tcPr>
            <w:tcW w:w="217" w:type="dxa"/>
            <w:gridSpan w:val="2"/>
          </w:tcPr>
          <w:p w:rsidR="00E12FA1" w:rsidRPr="003448F1" w:rsidRDefault="00E12FA1" w:rsidP="00207575">
            <w:pPr>
              <w:jc w:val="right"/>
              <w:rPr>
                <w:rFonts w:cs="Arial"/>
                <w:sz w:val="20"/>
              </w:rPr>
            </w:pPr>
          </w:p>
        </w:tc>
        <w:tc>
          <w:tcPr>
            <w:tcW w:w="505" w:type="dxa"/>
          </w:tcPr>
          <w:p w:rsidR="00E12FA1" w:rsidRPr="003448F1" w:rsidRDefault="00E12FA1" w:rsidP="00E12FA1">
            <w:pPr>
              <w:jc w:val="right"/>
              <w:rPr>
                <w:rFonts w:cs="Arial"/>
                <w:sz w:val="20"/>
              </w:rPr>
            </w:pPr>
            <w:r w:rsidRPr="003448F1">
              <w:rPr>
                <w:rFonts w:cs="Arial"/>
                <w:sz w:val="20"/>
              </w:rPr>
              <w:t>15</w:t>
            </w:r>
          </w:p>
          <w:p w:rsidR="00E12FA1" w:rsidRPr="003448F1" w:rsidRDefault="00E12FA1" w:rsidP="00207575">
            <w:pPr>
              <w:jc w:val="right"/>
              <w:rPr>
                <w:rFonts w:cs="Arial"/>
                <w:sz w:val="20"/>
              </w:rPr>
            </w:pPr>
          </w:p>
        </w:tc>
        <w:tc>
          <w:tcPr>
            <w:tcW w:w="1005" w:type="dxa"/>
          </w:tcPr>
          <w:p w:rsidR="00E12FA1" w:rsidRPr="003448F1" w:rsidRDefault="00E12FA1" w:rsidP="00E12FA1">
            <w:pPr>
              <w:jc w:val="right"/>
              <w:rPr>
                <w:rFonts w:cs="Arial"/>
                <w:sz w:val="20"/>
              </w:rPr>
            </w:pPr>
            <w:r w:rsidRPr="003448F1">
              <w:rPr>
                <w:rFonts w:cs="Arial"/>
                <w:sz w:val="20"/>
              </w:rPr>
              <w:t>2.3</w:t>
            </w:r>
          </w:p>
          <w:p w:rsidR="00E12FA1" w:rsidRPr="003448F1" w:rsidRDefault="00E12FA1" w:rsidP="00207575">
            <w:pPr>
              <w:jc w:val="right"/>
              <w:rPr>
                <w:rFonts w:cs="Arial"/>
                <w:sz w:val="20"/>
              </w:rPr>
            </w:pPr>
          </w:p>
        </w:tc>
        <w:tc>
          <w:tcPr>
            <w:tcW w:w="164" w:type="dxa"/>
          </w:tcPr>
          <w:p w:rsidR="00E12FA1" w:rsidRPr="003448F1" w:rsidRDefault="00E12FA1" w:rsidP="00207575">
            <w:pPr>
              <w:jc w:val="right"/>
              <w:rPr>
                <w:rFonts w:cs="Arial"/>
                <w:sz w:val="20"/>
              </w:rPr>
            </w:pPr>
          </w:p>
        </w:tc>
        <w:tc>
          <w:tcPr>
            <w:tcW w:w="451" w:type="dxa"/>
            <w:gridSpan w:val="2"/>
          </w:tcPr>
          <w:p w:rsidR="00E12FA1" w:rsidRPr="003448F1" w:rsidRDefault="00E12FA1" w:rsidP="00E12FA1">
            <w:pPr>
              <w:jc w:val="right"/>
              <w:rPr>
                <w:rFonts w:cs="Arial"/>
                <w:sz w:val="20"/>
              </w:rPr>
            </w:pPr>
            <w:r w:rsidRPr="003448F1">
              <w:rPr>
                <w:rFonts w:cs="Arial"/>
                <w:sz w:val="20"/>
              </w:rPr>
              <w:t>14</w:t>
            </w:r>
          </w:p>
          <w:p w:rsidR="00E12FA1" w:rsidRPr="003448F1" w:rsidRDefault="00E12FA1" w:rsidP="00207575">
            <w:pPr>
              <w:jc w:val="right"/>
              <w:rPr>
                <w:rFonts w:cs="Arial"/>
                <w:sz w:val="20"/>
              </w:rPr>
            </w:pPr>
          </w:p>
        </w:tc>
        <w:tc>
          <w:tcPr>
            <w:tcW w:w="1001" w:type="dxa"/>
            <w:gridSpan w:val="2"/>
          </w:tcPr>
          <w:p w:rsidR="00E12FA1" w:rsidRPr="003448F1" w:rsidRDefault="00E12FA1" w:rsidP="00E12FA1">
            <w:pPr>
              <w:jc w:val="right"/>
              <w:rPr>
                <w:rFonts w:cs="Arial"/>
                <w:sz w:val="20"/>
              </w:rPr>
            </w:pPr>
            <w:r w:rsidRPr="003448F1">
              <w:rPr>
                <w:rFonts w:cs="Arial"/>
                <w:sz w:val="20"/>
              </w:rPr>
              <w:t>21.8</w:t>
            </w:r>
          </w:p>
          <w:p w:rsidR="00E12FA1" w:rsidRPr="003448F1" w:rsidRDefault="00E12FA1" w:rsidP="00207575">
            <w:pPr>
              <w:jc w:val="right"/>
              <w:rPr>
                <w:rFonts w:cs="Arial"/>
                <w:sz w:val="20"/>
              </w:rPr>
            </w:pPr>
          </w:p>
        </w:tc>
      </w:tr>
      <w:tr w:rsidR="00DB6CA8" w:rsidTr="00DB6CA8">
        <w:tblPrEx>
          <w:tblCellMar>
            <w:left w:w="72" w:type="dxa"/>
            <w:right w:w="72" w:type="dxa"/>
          </w:tblCellMar>
        </w:tblPrEx>
        <w:trPr>
          <w:gridAfter w:val="1"/>
          <w:wAfter w:w="10" w:type="dxa"/>
          <w:trHeight w:hRule="exact" w:val="279"/>
        </w:trPr>
        <w:tc>
          <w:tcPr>
            <w:tcW w:w="688" w:type="dxa"/>
            <w:tcBorders>
              <w:bottom w:val="single" w:sz="12" w:space="0" w:color="auto"/>
            </w:tcBorders>
          </w:tcPr>
          <w:p w:rsidR="00DB6CA8" w:rsidRDefault="00DB6CA8" w:rsidP="00D80ADC">
            <w:pPr>
              <w:rPr>
                <w:sz w:val="20"/>
              </w:rPr>
            </w:pPr>
            <w:r>
              <w:rPr>
                <w:sz w:val="20"/>
              </w:rPr>
              <w:t>2016</w:t>
            </w:r>
          </w:p>
        </w:tc>
        <w:tc>
          <w:tcPr>
            <w:tcW w:w="607" w:type="dxa"/>
            <w:gridSpan w:val="2"/>
            <w:tcBorders>
              <w:bottom w:val="single" w:sz="12" w:space="0" w:color="auto"/>
            </w:tcBorders>
          </w:tcPr>
          <w:p w:rsidR="00DB6CA8" w:rsidRPr="003448F1" w:rsidRDefault="00DB6CA8" w:rsidP="00E12FA1">
            <w:pPr>
              <w:jc w:val="right"/>
              <w:rPr>
                <w:rFonts w:cs="Arial"/>
                <w:sz w:val="20"/>
              </w:rPr>
            </w:pPr>
            <w:r>
              <w:rPr>
                <w:rFonts w:cs="Arial"/>
                <w:sz w:val="20"/>
              </w:rPr>
              <w:t>283</w:t>
            </w:r>
          </w:p>
        </w:tc>
        <w:tc>
          <w:tcPr>
            <w:tcW w:w="833" w:type="dxa"/>
            <w:tcBorders>
              <w:bottom w:val="single" w:sz="12" w:space="0" w:color="auto"/>
            </w:tcBorders>
          </w:tcPr>
          <w:p w:rsidR="00DB6CA8" w:rsidRPr="003448F1" w:rsidRDefault="00DB6CA8" w:rsidP="00E12FA1">
            <w:pPr>
              <w:jc w:val="right"/>
              <w:rPr>
                <w:rFonts w:cs="Arial"/>
                <w:sz w:val="20"/>
              </w:rPr>
            </w:pPr>
            <w:r>
              <w:rPr>
                <w:rFonts w:cs="Arial"/>
                <w:sz w:val="20"/>
              </w:rPr>
              <w:t>4.0</w:t>
            </w:r>
          </w:p>
        </w:tc>
        <w:tc>
          <w:tcPr>
            <w:tcW w:w="183" w:type="dxa"/>
            <w:gridSpan w:val="2"/>
            <w:tcBorders>
              <w:bottom w:val="single" w:sz="12" w:space="0" w:color="auto"/>
            </w:tcBorders>
          </w:tcPr>
          <w:p w:rsidR="00DB6CA8" w:rsidRPr="003448F1" w:rsidRDefault="00DB6CA8" w:rsidP="00207575">
            <w:pPr>
              <w:jc w:val="right"/>
              <w:rPr>
                <w:rFonts w:cs="Arial"/>
                <w:sz w:val="20"/>
              </w:rPr>
            </w:pPr>
          </w:p>
        </w:tc>
        <w:tc>
          <w:tcPr>
            <w:tcW w:w="653" w:type="dxa"/>
            <w:gridSpan w:val="2"/>
            <w:tcBorders>
              <w:bottom w:val="single" w:sz="12" w:space="0" w:color="auto"/>
            </w:tcBorders>
          </w:tcPr>
          <w:p w:rsidR="00DB6CA8" w:rsidRPr="003448F1" w:rsidRDefault="00DB6CA8" w:rsidP="00E12FA1">
            <w:pPr>
              <w:jc w:val="right"/>
              <w:rPr>
                <w:rFonts w:cs="Arial"/>
                <w:sz w:val="20"/>
              </w:rPr>
            </w:pPr>
            <w:r>
              <w:rPr>
                <w:rFonts w:cs="Arial"/>
                <w:sz w:val="20"/>
              </w:rPr>
              <w:t>119</w:t>
            </w:r>
          </w:p>
        </w:tc>
        <w:tc>
          <w:tcPr>
            <w:tcW w:w="796" w:type="dxa"/>
            <w:tcBorders>
              <w:bottom w:val="single" w:sz="12" w:space="0" w:color="auto"/>
            </w:tcBorders>
          </w:tcPr>
          <w:p w:rsidR="00DB6CA8" w:rsidRPr="003448F1" w:rsidRDefault="00DB6CA8" w:rsidP="00F55487">
            <w:pPr>
              <w:jc w:val="right"/>
              <w:rPr>
                <w:rFonts w:cs="Arial"/>
                <w:sz w:val="20"/>
              </w:rPr>
            </w:pPr>
            <w:r>
              <w:rPr>
                <w:rFonts w:cs="Arial"/>
                <w:sz w:val="20"/>
              </w:rPr>
              <w:t>2.</w:t>
            </w:r>
            <w:r w:rsidR="00F55487">
              <w:rPr>
                <w:rFonts w:cs="Arial"/>
                <w:sz w:val="20"/>
              </w:rPr>
              <w:t>8</w:t>
            </w:r>
          </w:p>
        </w:tc>
        <w:tc>
          <w:tcPr>
            <w:tcW w:w="218" w:type="dxa"/>
            <w:tcBorders>
              <w:bottom w:val="single" w:sz="12" w:space="0" w:color="auto"/>
            </w:tcBorders>
          </w:tcPr>
          <w:p w:rsidR="00DB6CA8" w:rsidRPr="003448F1" w:rsidRDefault="00DB6CA8" w:rsidP="00207575">
            <w:pPr>
              <w:jc w:val="right"/>
              <w:rPr>
                <w:rFonts w:cs="Arial"/>
                <w:sz w:val="20"/>
              </w:rPr>
            </w:pPr>
          </w:p>
        </w:tc>
        <w:tc>
          <w:tcPr>
            <w:tcW w:w="497" w:type="dxa"/>
            <w:tcBorders>
              <w:bottom w:val="single" w:sz="12" w:space="0" w:color="auto"/>
            </w:tcBorders>
          </w:tcPr>
          <w:p w:rsidR="00DB6CA8" w:rsidRPr="003448F1" w:rsidRDefault="00DB6CA8" w:rsidP="008C08B9">
            <w:pPr>
              <w:jc w:val="right"/>
              <w:rPr>
                <w:rFonts w:cs="Arial"/>
                <w:sz w:val="20"/>
              </w:rPr>
            </w:pPr>
            <w:r>
              <w:rPr>
                <w:rFonts w:cs="Arial"/>
                <w:sz w:val="20"/>
              </w:rPr>
              <w:t>56</w:t>
            </w:r>
          </w:p>
        </w:tc>
        <w:tc>
          <w:tcPr>
            <w:tcW w:w="947" w:type="dxa"/>
            <w:tcBorders>
              <w:bottom w:val="single" w:sz="12" w:space="0" w:color="auto"/>
            </w:tcBorders>
          </w:tcPr>
          <w:p w:rsidR="00DB6CA8" w:rsidRPr="003448F1" w:rsidRDefault="00DB6CA8" w:rsidP="00F55487">
            <w:pPr>
              <w:jc w:val="right"/>
              <w:rPr>
                <w:rFonts w:cs="Arial"/>
                <w:sz w:val="20"/>
              </w:rPr>
            </w:pPr>
            <w:r>
              <w:rPr>
                <w:rFonts w:cs="Arial"/>
                <w:sz w:val="20"/>
              </w:rPr>
              <w:t>7.</w:t>
            </w:r>
            <w:r w:rsidR="00F55487">
              <w:rPr>
                <w:rFonts w:cs="Arial"/>
                <w:sz w:val="20"/>
              </w:rPr>
              <w:t>7</w:t>
            </w:r>
          </w:p>
        </w:tc>
        <w:tc>
          <w:tcPr>
            <w:tcW w:w="217" w:type="dxa"/>
            <w:tcBorders>
              <w:bottom w:val="single" w:sz="12" w:space="0" w:color="auto"/>
            </w:tcBorders>
          </w:tcPr>
          <w:p w:rsidR="00DB6CA8" w:rsidRPr="003448F1" w:rsidRDefault="00DB6CA8" w:rsidP="00207575">
            <w:pPr>
              <w:jc w:val="right"/>
              <w:rPr>
                <w:rFonts w:cs="Arial"/>
                <w:sz w:val="20"/>
              </w:rPr>
            </w:pPr>
          </w:p>
        </w:tc>
        <w:tc>
          <w:tcPr>
            <w:tcW w:w="456" w:type="dxa"/>
            <w:tcBorders>
              <w:bottom w:val="single" w:sz="12" w:space="0" w:color="auto"/>
            </w:tcBorders>
          </w:tcPr>
          <w:p w:rsidR="00DB6CA8" w:rsidRPr="003448F1" w:rsidRDefault="00DB6CA8" w:rsidP="00E12FA1">
            <w:pPr>
              <w:jc w:val="right"/>
              <w:rPr>
                <w:rFonts w:cs="Arial"/>
                <w:sz w:val="20"/>
              </w:rPr>
            </w:pPr>
            <w:r>
              <w:rPr>
                <w:rFonts w:cs="Arial"/>
                <w:sz w:val="20"/>
              </w:rPr>
              <w:t>78</w:t>
            </w:r>
          </w:p>
        </w:tc>
        <w:tc>
          <w:tcPr>
            <w:tcW w:w="988" w:type="dxa"/>
            <w:tcBorders>
              <w:bottom w:val="single" w:sz="12" w:space="0" w:color="auto"/>
            </w:tcBorders>
          </w:tcPr>
          <w:p w:rsidR="00DB6CA8" w:rsidRPr="003448F1" w:rsidRDefault="00DB6CA8" w:rsidP="00F55487">
            <w:pPr>
              <w:jc w:val="right"/>
              <w:rPr>
                <w:rFonts w:cs="Arial"/>
                <w:sz w:val="20"/>
              </w:rPr>
            </w:pPr>
            <w:r>
              <w:rPr>
                <w:rFonts w:cs="Arial"/>
                <w:sz w:val="20"/>
              </w:rPr>
              <w:t>5.</w:t>
            </w:r>
            <w:r w:rsidR="00F55487">
              <w:rPr>
                <w:rFonts w:cs="Arial"/>
                <w:sz w:val="20"/>
              </w:rPr>
              <w:t>8</w:t>
            </w:r>
          </w:p>
        </w:tc>
        <w:tc>
          <w:tcPr>
            <w:tcW w:w="217" w:type="dxa"/>
            <w:gridSpan w:val="2"/>
            <w:tcBorders>
              <w:bottom w:val="single" w:sz="12" w:space="0" w:color="auto"/>
            </w:tcBorders>
          </w:tcPr>
          <w:p w:rsidR="00DB6CA8" w:rsidRPr="003448F1" w:rsidRDefault="00DB6CA8" w:rsidP="00207575">
            <w:pPr>
              <w:jc w:val="right"/>
              <w:rPr>
                <w:rFonts w:cs="Arial"/>
                <w:sz w:val="20"/>
              </w:rPr>
            </w:pPr>
          </w:p>
        </w:tc>
        <w:tc>
          <w:tcPr>
            <w:tcW w:w="505" w:type="dxa"/>
            <w:tcBorders>
              <w:bottom w:val="single" w:sz="12" w:space="0" w:color="auto"/>
            </w:tcBorders>
          </w:tcPr>
          <w:p w:rsidR="00DB6CA8" w:rsidRPr="003448F1" w:rsidRDefault="00DB6CA8" w:rsidP="00E12FA1">
            <w:pPr>
              <w:jc w:val="right"/>
              <w:rPr>
                <w:rFonts w:cs="Arial"/>
                <w:sz w:val="20"/>
              </w:rPr>
            </w:pPr>
            <w:r>
              <w:rPr>
                <w:rFonts w:cs="Arial"/>
                <w:sz w:val="20"/>
              </w:rPr>
              <w:t>18</w:t>
            </w:r>
          </w:p>
        </w:tc>
        <w:tc>
          <w:tcPr>
            <w:tcW w:w="1005" w:type="dxa"/>
            <w:tcBorders>
              <w:bottom w:val="single" w:sz="12" w:space="0" w:color="auto"/>
            </w:tcBorders>
          </w:tcPr>
          <w:p w:rsidR="00DB6CA8" w:rsidRPr="003448F1" w:rsidRDefault="00DB6CA8" w:rsidP="00E12FA1">
            <w:pPr>
              <w:jc w:val="right"/>
              <w:rPr>
                <w:rFonts w:cs="Arial"/>
                <w:sz w:val="20"/>
              </w:rPr>
            </w:pPr>
            <w:r>
              <w:rPr>
                <w:rFonts w:cs="Arial"/>
                <w:sz w:val="20"/>
              </w:rPr>
              <w:t>2.7</w:t>
            </w:r>
          </w:p>
        </w:tc>
        <w:tc>
          <w:tcPr>
            <w:tcW w:w="164" w:type="dxa"/>
            <w:tcBorders>
              <w:bottom w:val="single" w:sz="12" w:space="0" w:color="auto"/>
            </w:tcBorders>
          </w:tcPr>
          <w:p w:rsidR="00DB6CA8" w:rsidRPr="003448F1" w:rsidRDefault="00DB6CA8" w:rsidP="00207575">
            <w:pPr>
              <w:jc w:val="right"/>
              <w:rPr>
                <w:rFonts w:cs="Arial"/>
                <w:sz w:val="20"/>
              </w:rPr>
            </w:pPr>
          </w:p>
        </w:tc>
        <w:tc>
          <w:tcPr>
            <w:tcW w:w="451" w:type="dxa"/>
            <w:gridSpan w:val="2"/>
            <w:tcBorders>
              <w:bottom w:val="single" w:sz="12" w:space="0" w:color="auto"/>
            </w:tcBorders>
          </w:tcPr>
          <w:p w:rsidR="00DB6CA8" w:rsidRPr="003448F1" w:rsidRDefault="00DB6CA8" w:rsidP="00E12FA1">
            <w:pPr>
              <w:jc w:val="right"/>
              <w:rPr>
                <w:rFonts w:cs="Arial"/>
                <w:sz w:val="20"/>
              </w:rPr>
            </w:pPr>
            <w:r>
              <w:rPr>
                <w:rFonts w:cs="Arial"/>
                <w:sz w:val="20"/>
              </w:rPr>
              <w:t>10</w:t>
            </w:r>
          </w:p>
        </w:tc>
        <w:tc>
          <w:tcPr>
            <w:tcW w:w="1001" w:type="dxa"/>
            <w:gridSpan w:val="2"/>
            <w:tcBorders>
              <w:bottom w:val="single" w:sz="12" w:space="0" w:color="auto"/>
            </w:tcBorders>
          </w:tcPr>
          <w:p w:rsidR="00DB6CA8" w:rsidRPr="003448F1" w:rsidRDefault="00F55487" w:rsidP="00E12FA1">
            <w:pPr>
              <w:jc w:val="right"/>
              <w:rPr>
                <w:rFonts w:cs="Arial"/>
                <w:sz w:val="20"/>
              </w:rPr>
            </w:pPr>
            <w:r>
              <w:rPr>
                <w:rFonts w:cs="Arial"/>
                <w:sz w:val="20"/>
              </w:rPr>
              <w:t>13.7</w:t>
            </w:r>
          </w:p>
        </w:tc>
      </w:tr>
      <w:tr w:rsidR="008A4DDB" w:rsidRPr="000F058F" w:rsidTr="009D0A4C">
        <w:trPr>
          <w:gridAfter w:val="2"/>
          <w:wAfter w:w="39" w:type="dxa"/>
          <w:trHeight w:hRule="exact" w:val="480"/>
        </w:trPr>
        <w:tc>
          <w:tcPr>
            <w:tcW w:w="10397" w:type="dxa"/>
            <w:gridSpan w:val="23"/>
            <w:tcBorders>
              <w:bottom w:val="single" w:sz="6" w:space="0" w:color="auto"/>
            </w:tcBorders>
            <w:vAlign w:val="center"/>
          </w:tcPr>
          <w:p w:rsidR="008A4DDB" w:rsidRPr="000F058F" w:rsidRDefault="008A4DDB" w:rsidP="009D0A4C">
            <w:pPr>
              <w:jc w:val="center"/>
              <w:rPr>
                <w:b/>
                <w:sz w:val="20"/>
              </w:rPr>
            </w:pPr>
            <w:bookmarkStart w:id="989" w:name="_Toc143066428"/>
            <w:r w:rsidRPr="000F058F">
              <w:rPr>
                <w:b/>
                <w:sz w:val="20"/>
              </w:rPr>
              <w:t>NEONATAL MORTALITY (birth to 27</w:t>
            </w:r>
            <w:r>
              <w:rPr>
                <w:b/>
                <w:sz w:val="20"/>
              </w:rPr>
              <w:t xml:space="preserve"> </w:t>
            </w:r>
            <w:r w:rsidRPr="000F058F">
              <w:rPr>
                <w:b/>
                <w:sz w:val="20"/>
              </w:rPr>
              <w:t>days)</w:t>
            </w:r>
            <w:bookmarkEnd w:id="989"/>
          </w:p>
        </w:tc>
      </w:tr>
      <w:tr w:rsidR="008A4DDB" w:rsidTr="00A072D5">
        <w:tblPrEx>
          <w:tblCellMar>
            <w:left w:w="72" w:type="dxa"/>
            <w:right w:w="72" w:type="dxa"/>
          </w:tblCellMar>
        </w:tblPrEx>
        <w:trPr>
          <w:trHeight w:hRule="exact" w:val="465"/>
        </w:trPr>
        <w:tc>
          <w:tcPr>
            <w:tcW w:w="696" w:type="dxa"/>
            <w:gridSpan w:val="2"/>
          </w:tcPr>
          <w:p w:rsidR="008A4DDB" w:rsidRDefault="008A4DDB">
            <w:pPr>
              <w:rPr>
                <w:b/>
                <w:sz w:val="20"/>
              </w:rPr>
            </w:pPr>
          </w:p>
        </w:tc>
        <w:tc>
          <w:tcPr>
            <w:tcW w:w="1438" w:type="dxa"/>
            <w:gridSpan w:val="3"/>
            <w:tcBorders>
              <w:bottom w:val="single" w:sz="6" w:space="0" w:color="auto"/>
            </w:tcBorders>
            <w:vAlign w:val="bottom"/>
          </w:tcPr>
          <w:p w:rsidR="008A4DDB" w:rsidRDefault="008A4DDB" w:rsidP="00A072D5">
            <w:pPr>
              <w:jc w:val="center"/>
              <w:rPr>
                <w:b/>
                <w:sz w:val="20"/>
              </w:rPr>
            </w:pPr>
            <w:r>
              <w:rPr>
                <w:b/>
                <w:sz w:val="20"/>
              </w:rPr>
              <w:t>State Total</w:t>
            </w:r>
            <w:r>
              <w:rPr>
                <w:b/>
                <w:sz w:val="20"/>
                <w:vertAlign w:val="superscript"/>
              </w:rPr>
              <w:t>1</w:t>
            </w:r>
          </w:p>
        </w:tc>
        <w:tc>
          <w:tcPr>
            <w:tcW w:w="177" w:type="dxa"/>
            <w:vAlign w:val="bottom"/>
          </w:tcPr>
          <w:p w:rsidR="008A4DDB" w:rsidRDefault="008A4DDB" w:rsidP="00A072D5">
            <w:pPr>
              <w:jc w:val="center"/>
              <w:rPr>
                <w:b/>
                <w:sz w:val="20"/>
              </w:rPr>
            </w:pPr>
          </w:p>
        </w:tc>
        <w:tc>
          <w:tcPr>
            <w:tcW w:w="1449" w:type="dxa"/>
            <w:gridSpan w:val="3"/>
            <w:tcBorders>
              <w:bottom w:val="single" w:sz="6" w:space="0" w:color="auto"/>
            </w:tcBorders>
            <w:vAlign w:val="bottom"/>
          </w:tcPr>
          <w:p w:rsidR="008A4DDB" w:rsidRDefault="008A4DDB" w:rsidP="00A072D5">
            <w:pPr>
              <w:jc w:val="center"/>
              <w:rPr>
                <w:b/>
                <w:sz w:val="20"/>
              </w:rPr>
            </w:pPr>
            <w:r>
              <w:rPr>
                <w:b/>
                <w:sz w:val="20"/>
              </w:rPr>
              <w:t>White</w:t>
            </w:r>
          </w:p>
          <w:p w:rsidR="008A4DDB" w:rsidRDefault="008A4DDB" w:rsidP="00A072D5">
            <w:pPr>
              <w:jc w:val="center"/>
              <w:rPr>
                <w:b/>
                <w:sz w:val="20"/>
              </w:rPr>
            </w:pPr>
            <w:r>
              <w:rPr>
                <w:b/>
                <w:sz w:val="20"/>
              </w:rPr>
              <w:t>non-Hispanic</w:t>
            </w:r>
          </w:p>
        </w:tc>
        <w:tc>
          <w:tcPr>
            <w:tcW w:w="218" w:type="dxa"/>
            <w:vAlign w:val="bottom"/>
          </w:tcPr>
          <w:p w:rsidR="008A4DDB" w:rsidRDefault="008A4DDB" w:rsidP="00A072D5">
            <w:pPr>
              <w:jc w:val="center"/>
              <w:rPr>
                <w:b/>
                <w:sz w:val="20"/>
              </w:rPr>
            </w:pPr>
          </w:p>
        </w:tc>
        <w:tc>
          <w:tcPr>
            <w:tcW w:w="1444" w:type="dxa"/>
            <w:gridSpan w:val="2"/>
            <w:tcBorders>
              <w:bottom w:val="single" w:sz="6" w:space="0" w:color="auto"/>
            </w:tcBorders>
            <w:vAlign w:val="bottom"/>
          </w:tcPr>
          <w:p w:rsidR="008A4DDB" w:rsidRDefault="008A4DDB" w:rsidP="00A072D5">
            <w:pPr>
              <w:jc w:val="center"/>
              <w:rPr>
                <w:b/>
                <w:sz w:val="20"/>
              </w:rPr>
            </w:pPr>
            <w:r>
              <w:rPr>
                <w:b/>
                <w:sz w:val="20"/>
              </w:rPr>
              <w:t>Black</w:t>
            </w:r>
          </w:p>
          <w:p w:rsidR="008A4DDB" w:rsidRDefault="008A4DDB" w:rsidP="00A072D5">
            <w:pPr>
              <w:jc w:val="center"/>
              <w:rPr>
                <w:b/>
                <w:sz w:val="20"/>
              </w:rPr>
            </w:pPr>
            <w:r>
              <w:rPr>
                <w:b/>
                <w:sz w:val="20"/>
              </w:rPr>
              <w:t>non-Hispanic</w:t>
            </w:r>
          </w:p>
        </w:tc>
        <w:tc>
          <w:tcPr>
            <w:tcW w:w="217" w:type="dxa"/>
            <w:vAlign w:val="bottom"/>
          </w:tcPr>
          <w:p w:rsidR="008A4DDB" w:rsidRDefault="008A4DDB" w:rsidP="00A072D5">
            <w:pPr>
              <w:jc w:val="center"/>
              <w:rPr>
                <w:b/>
                <w:sz w:val="20"/>
              </w:rPr>
            </w:pPr>
          </w:p>
        </w:tc>
        <w:tc>
          <w:tcPr>
            <w:tcW w:w="1444" w:type="dxa"/>
            <w:gridSpan w:val="2"/>
            <w:tcBorders>
              <w:bottom w:val="single" w:sz="6" w:space="0" w:color="auto"/>
            </w:tcBorders>
            <w:vAlign w:val="bottom"/>
          </w:tcPr>
          <w:p w:rsidR="008A4DDB" w:rsidRDefault="008A4DDB" w:rsidP="00A072D5">
            <w:pPr>
              <w:jc w:val="center"/>
              <w:rPr>
                <w:b/>
                <w:sz w:val="20"/>
              </w:rPr>
            </w:pPr>
            <w:r>
              <w:rPr>
                <w:b/>
                <w:sz w:val="20"/>
              </w:rPr>
              <w:t>Hispanic</w:t>
            </w:r>
          </w:p>
        </w:tc>
        <w:tc>
          <w:tcPr>
            <w:tcW w:w="217" w:type="dxa"/>
            <w:gridSpan w:val="2"/>
            <w:vAlign w:val="bottom"/>
          </w:tcPr>
          <w:p w:rsidR="008A4DDB" w:rsidRDefault="008A4DDB" w:rsidP="00A072D5">
            <w:pPr>
              <w:jc w:val="center"/>
              <w:rPr>
                <w:b/>
                <w:sz w:val="20"/>
              </w:rPr>
            </w:pPr>
          </w:p>
        </w:tc>
        <w:tc>
          <w:tcPr>
            <w:tcW w:w="1510" w:type="dxa"/>
            <w:gridSpan w:val="2"/>
            <w:tcBorders>
              <w:bottom w:val="single" w:sz="6" w:space="0" w:color="auto"/>
            </w:tcBorders>
            <w:vAlign w:val="bottom"/>
          </w:tcPr>
          <w:p w:rsidR="008A4DDB" w:rsidRDefault="008A4DDB" w:rsidP="00A072D5">
            <w:pPr>
              <w:jc w:val="center"/>
              <w:rPr>
                <w:b/>
                <w:sz w:val="20"/>
              </w:rPr>
            </w:pPr>
            <w:r>
              <w:rPr>
                <w:b/>
                <w:sz w:val="20"/>
              </w:rPr>
              <w:t>Asian,      non-Hispanic</w:t>
            </w:r>
          </w:p>
        </w:tc>
        <w:tc>
          <w:tcPr>
            <w:tcW w:w="164" w:type="dxa"/>
            <w:vAlign w:val="bottom"/>
          </w:tcPr>
          <w:p w:rsidR="008A4DDB" w:rsidRDefault="008A4DDB" w:rsidP="00A072D5">
            <w:pPr>
              <w:jc w:val="center"/>
              <w:rPr>
                <w:b/>
                <w:sz w:val="20"/>
              </w:rPr>
            </w:pPr>
          </w:p>
        </w:tc>
        <w:tc>
          <w:tcPr>
            <w:tcW w:w="1462" w:type="dxa"/>
            <w:gridSpan w:val="5"/>
            <w:tcBorders>
              <w:bottom w:val="single" w:sz="6" w:space="0" w:color="auto"/>
            </w:tcBorders>
            <w:vAlign w:val="bottom"/>
          </w:tcPr>
          <w:p w:rsidR="008A4DDB" w:rsidRDefault="008A4DDB" w:rsidP="00A072D5">
            <w:pPr>
              <w:jc w:val="center"/>
              <w:rPr>
                <w:b/>
                <w:sz w:val="20"/>
              </w:rPr>
            </w:pPr>
            <w:r>
              <w:rPr>
                <w:b/>
                <w:sz w:val="20"/>
              </w:rPr>
              <w:t>Other</w:t>
            </w:r>
            <w:r>
              <w:rPr>
                <w:b/>
                <w:sz w:val="20"/>
                <w:vertAlign w:val="superscript"/>
              </w:rPr>
              <w:t>2</w:t>
            </w:r>
          </w:p>
        </w:tc>
      </w:tr>
      <w:tr w:rsidR="008A4DDB" w:rsidTr="008C08B9">
        <w:tblPrEx>
          <w:tblCellMar>
            <w:left w:w="72" w:type="dxa"/>
            <w:right w:w="72" w:type="dxa"/>
          </w:tblCellMar>
        </w:tblPrEx>
        <w:trPr>
          <w:trHeight w:hRule="exact" w:val="260"/>
        </w:trPr>
        <w:tc>
          <w:tcPr>
            <w:tcW w:w="696" w:type="dxa"/>
            <w:gridSpan w:val="2"/>
            <w:tcBorders>
              <w:bottom w:val="single" w:sz="6" w:space="0" w:color="auto"/>
            </w:tcBorders>
          </w:tcPr>
          <w:p w:rsidR="008A4DDB" w:rsidRDefault="008A4DDB">
            <w:pPr>
              <w:spacing w:before="40"/>
              <w:jc w:val="center"/>
              <w:rPr>
                <w:b/>
                <w:sz w:val="20"/>
              </w:rPr>
            </w:pPr>
            <w:r>
              <w:rPr>
                <w:b/>
                <w:sz w:val="20"/>
              </w:rPr>
              <w:t>Year</w:t>
            </w:r>
          </w:p>
        </w:tc>
        <w:tc>
          <w:tcPr>
            <w:tcW w:w="599" w:type="dxa"/>
            <w:tcBorders>
              <w:bottom w:val="single" w:sz="6" w:space="0" w:color="auto"/>
            </w:tcBorders>
          </w:tcPr>
          <w:p w:rsidR="008A4DDB" w:rsidRDefault="008A4DDB">
            <w:pPr>
              <w:spacing w:before="40"/>
              <w:jc w:val="center"/>
              <w:rPr>
                <w:b/>
                <w:sz w:val="20"/>
              </w:rPr>
            </w:pPr>
            <w:r>
              <w:rPr>
                <w:b/>
                <w:sz w:val="20"/>
              </w:rPr>
              <w:t>#</w:t>
            </w:r>
          </w:p>
        </w:tc>
        <w:tc>
          <w:tcPr>
            <w:tcW w:w="839" w:type="dxa"/>
            <w:gridSpan w:val="2"/>
            <w:tcBorders>
              <w:bottom w:val="single" w:sz="6" w:space="0" w:color="auto"/>
            </w:tcBorders>
          </w:tcPr>
          <w:p w:rsidR="008A4DDB" w:rsidRDefault="008A4DDB" w:rsidP="008C08B9">
            <w:pPr>
              <w:spacing w:before="40"/>
              <w:jc w:val="right"/>
              <w:rPr>
                <w:b/>
                <w:sz w:val="20"/>
              </w:rPr>
            </w:pPr>
            <w:r>
              <w:rPr>
                <w:b/>
                <w:sz w:val="20"/>
              </w:rPr>
              <w:t>Rate</w:t>
            </w:r>
            <w:r>
              <w:rPr>
                <w:b/>
                <w:sz w:val="20"/>
                <w:vertAlign w:val="superscript"/>
              </w:rPr>
              <w:t>3</w:t>
            </w:r>
          </w:p>
        </w:tc>
        <w:tc>
          <w:tcPr>
            <w:tcW w:w="177" w:type="dxa"/>
            <w:tcBorders>
              <w:bottom w:val="single" w:sz="6" w:space="0" w:color="auto"/>
            </w:tcBorders>
          </w:tcPr>
          <w:p w:rsidR="008A4DDB" w:rsidRDefault="008A4DDB">
            <w:pPr>
              <w:spacing w:before="40"/>
              <w:jc w:val="center"/>
              <w:rPr>
                <w:b/>
                <w:sz w:val="20"/>
              </w:rPr>
            </w:pPr>
          </w:p>
        </w:tc>
        <w:tc>
          <w:tcPr>
            <w:tcW w:w="653" w:type="dxa"/>
            <w:gridSpan w:val="2"/>
            <w:tcBorders>
              <w:bottom w:val="single" w:sz="6" w:space="0" w:color="auto"/>
            </w:tcBorders>
          </w:tcPr>
          <w:p w:rsidR="008A4DDB" w:rsidRDefault="008A4DDB">
            <w:pPr>
              <w:spacing w:before="40"/>
              <w:jc w:val="center"/>
              <w:rPr>
                <w:b/>
                <w:sz w:val="20"/>
              </w:rPr>
            </w:pPr>
            <w:r>
              <w:rPr>
                <w:b/>
                <w:sz w:val="20"/>
              </w:rPr>
              <w:t>#</w:t>
            </w:r>
          </w:p>
        </w:tc>
        <w:tc>
          <w:tcPr>
            <w:tcW w:w="796" w:type="dxa"/>
            <w:tcBorders>
              <w:bottom w:val="single" w:sz="6" w:space="0" w:color="auto"/>
            </w:tcBorders>
          </w:tcPr>
          <w:p w:rsidR="008A4DDB" w:rsidRDefault="008A4DDB" w:rsidP="008C08B9">
            <w:pPr>
              <w:spacing w:before="40"/>
              <w:jc w:val="right"/>
              <w:rPr>
                <w:b/>
                <w:sz w:val="20"/>
              </w:rPr>
            </w:pPr>
            <w:r>
              <w:rPr>
                <w:b/>
                <w:sz w:val="20"/>
              </w:rPr>
              <w:t>Rate</w:t>
            </w:r>
            <w:r>
              <w:rPr>
                <w:b/>
                <w:sz w:val="20"/>
                <w:vertAlign w:val="superscript"/>
              </w:rPr>
              <w:t>3</w:t>
            </w:r>
          </w:p>
        </w:tc>
        <w:tc>
          <w:tcPr>
            <w:tcW w:w="218" w:type="dxa"/>
            <w:tcBorders>
              <w:bottom w:val="single" w:sz="6" w:space="0" w:color="auto"/>
            </w:tcBorders>
          </w:tcPr>
          <w:p w:rsidR="008A4DDB" w:rsidRDefault="008A4DDB">
            <w:pPr>
              <w:spacing w:before="40"/>
              <w:jc w:val="center"/>
              <w:rPr>
                <w:b/>
                <w:sz w:val="20"/>
              </w:rPr>
            </w:pPr>
          </w:p>
        </w:tc>
        <w:tc>
          <w:tcPr>
            <w:tcW w:w="497" w:type="dxa"/>
            <w:tcBorders>
              <w:bottom w:val="single" w:sz="6" w:space="0" w:color="auto"/>
            </w:tcBorders>
          </w:tcPr>
          <w:p w:rsidR="008A4DDB" w:rsidRDefault="008A4DDB">
            <w:pPr>
              <w:spacing w:before="40"/>
              <w:jc w:val="center"/>
              <w:rPr>
                <w:b/>
                <w:sz w:val="20"/>
              </w:rPr>
            </w:pPr>
            <w:r>
              <w:rPr>
                <w:b/>
                <w:sz w:val="20"/>
              </w:rPr>
              <w:t>#</w:t>
            </w:r>
          </w:p>
        </w:tc>
        <w:tc>
          <w:tcPr>
            <w:tcW w:w="947" w:type="dxa"/>
            <w:tcBorders>
              <w:bottom w:val="single" w:sz="6" w:space="0" w:color="auto"/>
            </w:tcBorders>
          </w:tcPr>
          <w:p w:rsidR="008A4DDB" w:rsidRDefault="008A4DDB" w:rsidP="008C08B9">
            <w:pPr>
              <w:spacing w:before="40"/>
              <w:jc w:val="right"/>
              <w:rPr>
                <w:b/>
                <w:sz w:val="20"/>
              </w:rPr>
            </w:pPr>
            <w:r>
              <w:rPr>
                <w:b/>
                <w:sz w:val="20"/>
              </w:rPr>
              <w:t>Rate</w:t>
            </w:r>
            <w:r>
              <w:rPr>
                <w:b/>
                <w:sz w:val="20"/>
                <w:vertAlign w:val="superscript"/>
              </w:rPr>
              <w:t>3</w:t>
            </w:r>
          </w:p>
        </w:tc>
        <w:tc>
          <w:tcPr>
            <w:tcW w:w="217" w:type="dxa"/>
            <w:tcBorders>
              <w:bottom w:val="single" w:sz="6" w:space="0" w:color="auto"/>
            </w:tcBorders>
          </w:tcPr>
          <w:p w:rsidR="008A4DDB" w:rsidRDefault="008A4DDB">
            <w:pPr>
              <w:spacing w:before="40"/>
              <w:jc w:val="center"/>
              <w:rPr>
                <w:b/>
                <w:sz w:val="20"/>
              </w:rPr>
            </w:pPr>
          </w:p>
        </w:tc>
        <w:tc>
          <w:tcPr>
            <w:tcW w:w="456" w:type="dxa"/>
            <w:tcBorders>
              <w:bottom w:val="single" w:sz="6" w:space="0" w:color="auto"/>
            </w:tcBorders>
          </w:tcPr>
          <w:p w:rsidR="008A4DDB" w:rsidRDefault="008A4DDB">
            <w:pPr>
              <w:spacing w:before="40"/>
              <w:jc w:val="center"/>
              <w:rPr>
                <w:b/>
                <w:sz w:val="20"/>
              </w:rPr>
            </w:pPr>
            <w:r>
              <w:rPr>
                <w:b/>
                <w:sz w:val="20"/>
              </w:rPr>
              <w:t>#</w:t>
            </w:r>
          </w:p>
        </w:tc>
        <w:tc>
          <w:tcPr>
            <w:tcW w:w="988" w:type="dxa"/>
            <w:tcBorders>
              <w:bottom w:val="single" w:sz="6" w:space="0" w:color="auto"/>
            </w:tcBorders>
          </w:tcPr>
          <w:p w:rsidR="008A4DDB" w:rsidRDefault="008A4DDB" w:rsidP="008C08B9">
            <w:pPr>
              <w:spacing w:before="40"/>
              <w:jc w:val="right"/>
              <w:rPr>
                <w:b/>
                <w:sz w:val="20"/>
              </w:rPr>
            </w:pPr>
            <w:r>
              <w:rPr>
                <w:b/>
                <w:sz w:val="20"/>
              </w:rPr>
              <w:t>Rate</w:t>
            </w:r>
            <w:r>
              <w:rPr>
                <w:b/>
                <w:sz w:val="20"/>
                <w:vertAlign w:val="superscript"/>
              </w:rPr>
              <w:t>3</w:t>
            </w:r>
          </w:p>
        </w:tc>
        <w:tc>
          <w:tcPr>
            <w:tcW w:w="217" w:type="dxa"/>
            <w:gridSpan w:val="2"/>
            <w:tcBorders>
              <w:bottom w:val="single" w:sz="6" w:space="0" w:color="auto"/>
            </w:tcBorders>
          </w:tcPr>
          <w:p w:rsidR="008A4DDB" w:rsidRDefault="008A4DDB">
            <w:pPr>
              <w:spacing w:before="40"/>
              <w:jc w:val="center"/>
              <w:rPr>
                <w:b/>
                <w:sz w:val="20"/>
              </w:rPr>
            </w:pPr>
          </w:p>
        </w:tc>
        <w:tc>
          <w:tcPr>
            <w:tcW w:w="505" w:type="dxa"/>
            <w:tcBorders>
              <w:bottom w:val="single" w:sz="6" w:space="0" w:color="auto"/>
            </w:tcBorders>
          </w:tcPr>
          <w:p w:rsidR="008A4DDB" w:rsidRDefault="008A4DDB">
            <w:pPr>
              <w:spacing w:before="40"/>
              <w:jc w:val="center"/>
              <w:rPr>
                <w:b/>
                <w:sz w:val="20"/>
              </w:rPr>
            </w:pPr>
            <w:r>
              <w:rPr>
                <w:b/>
                <w:sz w:val="20"/>
              </w:rPr>
              <w:t>#</w:t>
            </w:r>
          </w:p>
        </w:tc>
        <w:tc>
          <w:tcPr>
            <w:tcW w:w="1005" w:type="dxa"/>
            <w:tcBorders>
              <w:bottom w:val="single" w:sz="6" w:space="0" w:color="auto"/>
            </w:tcBorders>
          </w:tcPr>
          <w:p w:rsidR="008A4DDB" w:rsidRDefault="008A4DDB" w:rsidP="008C08B9">
            <w:pPr>
              <w:spacing w:before="40"/>
              <w:jc w:val="right"/>
              <w:rPr>
                <w:b/>
                <w:sz w:val="20"/>
              </w:rPr>
            </w:pPr>
            <w:r>
              <w:rPr>
                <w:b/>
                <w:sz w:val="20"/>
              </w:rPr>
              <w:t>Rate</w:t>
            </w:r>
            <w:r>
              <w:rPr>
                <w:b/>
                <w:sz w:val="20"/>
                <w:vertAlign w:val="superscript"/>
              </w:rPr>
              <w:t>3</w:t>
            </w:r>
          </w:p>
        </w:tc>
        <w:tc>
          <w:tcPr>
            <w:tcW w:w="164" w:type="dxa"/>
            <w:tcBorders>
              <w:bottom w:val="single" w:sz="6" w:space="0" w:color="auto"/>
            </w:tcBorders>
          </w:tcPr>
          <w:p w:rsidR="008A4DDB" w:rsidRDefault="008A4DDB">
            <w:pPr>
              <w:spacing w:before="40"/>
              <w:jc w:val="center"/>
              <w:rPr>
                <w:b/>
                <w:sz w:val="20"/>
              </w:rPr>
            </w:pPr>
          </w:p>
        </w:tc>
        <w:tc>
          <w:tcPr>
            <w:tcW w:w="451" w:type="dxa"/>
            <w:gridSpan w:val="2"/>
            <w:tcBorders>
              <w:bottom w:val="single" w:sz="6" w:space="0" w:color="auto"/>
            </w:tcBorders>
          </w:tcPr>
          <w:p w:rsidR="008A4DDB" w:rsidRDefault="008A4DDB">
            <w:pPr>
              <w:spacing w:before="40"/>
              <w:jc w:val="center"/>
              <w:rPr>
                <w:b/>
                <w:sz w:val="20"/>
              </w:rPr>
            </w:pPr>
            <w:r>
              <w:rPr>
                <w:b/>
                <w:sz w:val="20"/>
              </w:rPr>
              <w:t>#</w:t>
            </w:r>
          </w:p>
        </w:tc>
        <w:tc>
          <w:tcPr>
            <w:tcW w:w="1011" w:type="dxa"/>
            <w:gridSpan w:val="3"/>
            <w:tcBorders>
              <w:bottom w:val="single" w:sz="6" w:space="0" w:color="auto"/>
            </w:tcBorders>
          </w:tcPr>
          <w:p w:rsidR="008A4DDB" w:rsidRDefault="008A4DDB" w:rsidP="008C08B9">
            <w:pPr>
              <w:spacing w:before="40"/>
              <w:jc w:val="right"/>
              <w:rPr>
                <w:b/>
                <w:sz w:val="20"/>
              </w:rPr>
            </w:pPr>
            <w:r>
              <w:rPr>
                <w:b/>
                <w:sz w:val="20"/>
              </w:rPr>
              <w:t>Rate</w:t>
            </w:r>
            <w:r>
              <w:rPr>
                <w:b/>
                <w:sz w:val="20"/>
                <w:vertAlign w:val="superscript"/>
              </w:rPr>
              <w:t>3</w:t>
            </w:r>
          </w:p>
        </w:tc>
      </w:tr>
      <w:tr w:rsidR="008A4DDB" w:rsidTr="008C08B9">
        <w:tblPrEx>
          <w:tblCellMar>
            <w:left w:w="72"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2006</w:t>
            </w:r>
          </w:p>
        </w:tc>
        <w:tc>
          <w:tcPr>
            <w:tcW w:w="599" w:type="dxa"/>
          </w:tcPr>
          <w:p w:rsidR="008A4DDB" w:rsidRPr="00BC7A00" w:rsidRDefault="008A4DDB" w:rsidP="003E3366">
            <w:pPr>
              <w:jc w:val="right"/>
              <w:rPr>
                <w:rFonts w:cs="Arial"/>
                <w:sz w:val="20"/>
              </w:rPr>
            </w:pPr>
            <w:r>
              <w:rPr>
                <w:rFonts w:cs="Arial"/>
                <w:sz w:val="20"/>
              </w:rPr>
              <w:t>279</w:t>
            </w:r>
          </w:p>
        </w:tc>
        <w:tc>
          <w:tcPr>
            <w:tcW w:w="839" w:type="dxa"/>
            <w:gridSpan w:val="2"/>
          </w:tcPr>
          <w:p w:rsidR="008A4DDB" w:rsidRPr="00BC7A00" w:rsidRDefault="008A4DDB" w:rsidP="003E3366">
            <w:pPr>
              <w:jc w:val="right"/>
              <w:rPr>
                <w:rFonts w:cs="Arial"/>
                <w:sz w:val="20"/>
              </w:rPr>
            </w:pPr>
            <w:r>
              <w:rPr>
                <w:rFonts w:cs="Arial"/>
                <w:sz w:val="20"/>
              </w:rPr>
              <w:t>3.6</w:t>
            </w:r>
          </w:p>
        </w:tc>
        <w:tc>
          <w:tcPr>
            <w:tcW w:w="177" w:type="dxa"/>
          </w:tcPr>
          <w:p w:rsidR="008A4DDB" w:rsidRPr="00BC7A00" w:rsidRDefault="008A4DDB" w:rsidP="003E3366">
            <w:pPr>
              <w:jc w:val="right"/>
              <w:rPr>
                <w:rFonts w:cs="Arial"/>
                <w:sz w:val="20"/>
              </w:rPr>
            </w:pPr>
          </w:p>
        </w:tc>
        <w:tc>
          <w:tcPr>
            <w:tcW w:w="653" w:type="dxa"/>
            <w:gridSpan w:val="2"/>
          </w:tcPr>
          <w:p w:rsidR="008A4DDB" w:rsidRPr="00BC7A00" w:rsidRDefault="008A4DDB" w:rsidP="003E3366">
            <w:pPr>
              <w:jc w:val="right"/>
              <w:rPr>
                <w:rFonts w:cs="Arial"/>
                <w:sz w:val="20"/>
              </w:rPr>
            </w:pPr>
            <w:r>
              <w:rPr>
                <w:rFonts w:cs="Arial"/>
                <w:sz w:val="20"/>
              </w:rPr>
              <w:t>173</w:t>
            </w:r>
          </w:p>
        </w:tc>
        <w:tc>
          <w:tcPr>
            <w:tcW w:w="796" w:type="dxa"/>
          </w:tcPr>
          <w:p w:rsidR="008A4DDB" w:rsidRPr="00BC7A00" w:rsidRDefault="008A4DDB" w:rsidP="003E3366">
            <w:pPr>
              <w:jc w:val="right"/>
              <w:rPr>
                <w:rFonts w:cs="Arial"/>
                <w:sz w:val="20"/>
              </w:rPr>
            </w:pPr>
            <w:r>
              <w:rPr>
                <w:rFonts w:cs="Arial"/>
                <w:sz w:val="20"/>
              </w:rPr>
              <w:t>3.3</w:t>
            </w:r>
          </w:p>
        </w:tc>
        <w:tc>
          <w:tcPr>
            <w:tcW w:w="218" w:type="dxa"/>
          </w:tcPr>
          <w:p w:rsidR="008A4DDB" w:rsidRPr="00BC7A00" w:rsidRDefault="008A4DDB" w:rsidP="003E3366">
            <w:pPr>
              <w:jc w:val="right"/>
              <w:rPr>
                <w:rFonts w:cs="Arial"/>
                <w:sz w:val="20"/>
              </w:rPr>
            </w:pPr>
          </w:p>
        </w:tc>
        <w:tc>
          <w:tcPr>
            <w:tcW w:w="497" w:type="dxa"/>
          </w:tcPr>
          <w:p w:rsidR="008A4DDB" w:rsidRPr="00BC7A00" w:rsidRDefault="008A4DDB" w:rsidP="003E3366">
            <w:pPr>
              <w:jc w:val="right"/>
              <w:rPr>
                <w:rFonts w:cs="Arial"/>
                <w:sz w:val="20"/>
              </w:rPr>
            </w:pPr>
            <w:r>
              <w:rPr>
                <w:rFonts w:cs="Arial"/>
                <w:sz w:val="20"/>
              </w:rPr>
              <w:t>53</w:t>
            </w:r>
          </w:p>
        </w:tc>
        <w:tc>
          <w:tcPr>
            <w:tcW w:w="947" w:type="dxa"/>
          </w:tcPr>
          <w:p w:rsidR="008A4DDB" w:rsidRPr="00BC7A00" w:rsidRDefault="008A4DDB" w:rsidP="003E3366">
            <w:pPr>
              <w:jc w:val="right"/>
              <w:rPr>
                <w:rFonts w:cs="Arial"/>
                <w:sz w:val="20"/>
              </w:rPr>
            </w:pPr>
            <w:r>
              <w:rPr>
                <w:rFonts w:cs="Arial"/>
                <w:sz w:val="20"/>
              </w:rPr>
              <w:t>8.2</w:t>
            </w:r>
          </w:p>
        </w:tc>
        <w:tc>
          <w:tcPr>
            <w:tcW w:w="217" w:type="dxa"/>
          </w:tcPr>
          <w:p w:rsidR="008A4DDB" w:rsidRPr="00BC7A00" w:rsidRDefault="008A4DDB" w:rsidP="003E3366">
            <w:pPr>
              <w:jc w:val="right"/>
              <w:rPr>
                <w:rFonts w:cs="Arial"/>
                <w:sz w:val="20"/>
              </w:rPr>
            </w:pPr>
          </w:p>
        </w:tc>
        <w:tc>
          <w:tcPr>
            <w:tcW w:w="456" w:type="dxa"/>
          </w:tcPr>
          <w:p w:rsidR="008A4DDB" w:rsidRPr="00BC7A00" w:rsidRDefault="008A4DDB" w:rsidP="003E3366">
            <w:pPr>
              <w:jc w:val="right"/>
              <w:rPr>
                <w:rFonts w:cs="Arial"/>
                <w:sz w:val="20"/>
              </w:rPr>
            </w:pPr>
            <w:r>
              <w:rPr>
                <w:rFonts w:cs="Arial"/>
                <w:sz w:val="20"/>
              </w:rPr>
              <w:t>42</w:t>
            </w:r>
          </w:p>
        </w:tc>
        <w:tc>
          <w:tcPr>
            <w:tcW w:w="988" w:type="dxa"/>
          </w:tcPr>
          <w:p w:rsidR="008A4DDB" w:rsidRPr="00BC7A00" w:rsidRDefault="008A4DDB" w:rsidP="003E3366">
            <w:pPr>
              <w:jc w:val="right"/>
              <w:rPr>
                <w:rFonts w:cs="Arial"/>
                <w:sz w:val="20"/>
              </w:rPr>
            </w:pPr>
            <w:r>
              <w:rPr>
                <w:rFonts w:cs="Arial"/>
                <w:sz w:val="20"/>
              </w:rPr>
              <w:t>3.9</w:t>
            </w:r>
          </w:p>
        </w:tc>
        <w:tc>
          <w:tcPr>
            <w:tcW w:w="217" w:type="dxa"/>
            <w:gridSpan w:val="2"/>
          </w:tcPr>
          <w:p w:rsidR="008A4DDB" w:rsidRPr="00BC7A00" w:rsidRDefault="008A4DDB" w:rsidP="003E3366">
            <w:pPr>
              <w:jc w:val="right"/>
              <w:rPr>
                <w:rFonts w:cs="Arial"/>
                <w:sz w:val="20"/>
              </w:rPr>
            </w:pPr>
          </w:p>
        </w:tc>
        <w:tc>
          <w:tcPr>
            <w:tcW w:w="505" w:type="dxa"/>
          </w:tcPr>
          <w:p w:rsidR="008A4DDB" w:rsidRPr="00BC7A00" w:rsidRDefault="008A4DDB" w:rsidP="003E3366">
            <w:pPr>
              <w:jc w:val="right"/>
              <w:rPr>
                <w:rFonts w:cs="Arial"/>
                <w:sz w:val="20"/>
              </w:rPr>
            </w:pPr>
            <w:r>
              <w:rPr>
                <w:rFonts w:cs="Arial"/>
                <w:sz w:val="20"/>
              </w:rPr>
              <w:t>7</w:t>
            </w:r>
          </w:p>
        </w:tc>
        <w:tc>
          <w:tcPr>
            <w:tcW w:w="1005" w:type="dxa"/>
          </w:tcPr>
          <w:p w:rsidR="008A4DDB" w:rsidRPr="00BC7A00" w:rsidRDefault="008A4DDB" w:rsidP="003E3366">
            <w:pPr>
              <w:jc w:val="right"/>
              <w:rPr>
                <w:rFonts w:cs="Arial"/>
                <w:sz w:val="20"/>
              </w:rPr>
            </w:pPr>
            <w:r>
              <w:rPr>
                <w:rFonts w:cs="Arial"/>
                <w:sz w:val="20"/>
              </w:rPr>
              <w:t>1.3</w:t>
            </w:r>
          </w:p>
        </w:tc>
        <w:tc>
          <w:tcPr>
            <w:tcW w:w="164" w:type="dxa"/>
          </w:tcPr>
          <w:p w:rsidR="008A4DDB" w:rsidRPr="00BC7A00" w:rsidRDefault="008A4DDB" w:rsidP="003E3366">
            <w:pPr>
              <w:jc w:val="right"/>
              <w:rPr>
                <w:rFonts w:cs="Arial"/>
                <w:sz w:val="20"/>
              </w:rPr>
            </w:pPr>
          </w:p>
        </w:tc>
        <w:tc>
          <w:tcPr>
            <w:tcW w:w="451" w:type="dxa"/>
            <w:gridSpan w:val="2"/>
          </w:tcPr>
          <w:p w:rsidR="008A4DDB" w:rsidRPr="00BC7A00" w:rsidRDefault="008A4DDB" w:rsidP="003E3366">
            <w:pPr>
              <w:jc w:val="right"/>
              <w:rPr>
                <w:rFonts w:cs="Arial"/>
                <w:sz w:val="20"/>
              </w:rPr>
            </w:pPr>
            <w:r>
              <w:rPr>
                <w:rFonts w:cs="Arial"/>
                <w:sz w:val="20"/>
              </w:rPr>
              <w:t>3</w:t>
            </w:r>
          </w:p>
        </w:tc>
        <w:tc>
          <w:tcPr>
            <w:tcW w:w="1011" w:type="dxa"/>
            <w:gridSpan w:val="3"/>
          </w:tcPr>
          <w:p w:rsidR="008A4DDB" w:rsidRDefault="008A4DDB" w:rsidP="003E3366">
            <w:pPr>
              <w:jc w:val="right"/>
              <w:rPr>
                <w:sz w:val="20"/>
              </w:rPr>
            </w:pPr>
            <w:r w:rsidRPr="00504685">
              <w:rPr>
                <w:sz w:val="20"/>
              </w:rPr>
              <w:t>--</w:t>
            </w:r>
            <w:r w:rsidRPr="00504685">
              <w:rPr>
                <w:sz w:val="20"/>
                <w:vertAlign w:val="superscript"/>
              </w:rPr>
              <w:t>4</w:t>
            </w:r>
          </w:p>
        </w:tc>
      </w:tr>
      <w:tr w:rsidR="008A4DDB" w:rsidTr="008C08B9">
        <w:tblPrEx>
          <w:tblCellMar>
            <w:left w:w="72"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2007</w:t>
            </w:r>
          </w:p>
        </w:tc>
        <w:tc>
          <w:tcPr>
            <w:tcW w:w="599" w:type="dxa"/>
          </w:tcPr>
          <w:p w:rsidR="008A4DDB" w:rsidRDefault="008A4DDB" w:rsidP="003E3366">
            <w:pPr>
              <w:jc w:val="right"/>
              <w:rPr>
                <w:rFonts w:cs="Arial"/>
                <w:sz w:val="20"/>
              </w:rPr>
            </w:pPr>
            <w:r>
              <w:rPr>
                <w:rFonts w:cs="Arial"/>
                <w:sz w:val="20"/>
              </w:rPr>
              <w:t>263</w:t>
            </w:r>
          </w:p>
        </w:tc>
        <w:tc>
          <w:tcPr>
            <w:tcW w:w="839" w:type="dxa"/>
            <w:gridSpan w:val="2"/>
          </w:tcPr>
          <w:p w:rsidR="008A4DDB" w:rsidRDefault="008A4DDB" w:rsidP="003E3366">
            <w:pPr>
              <w:jc w:val="right"/>
              <w:rPr>
                <w:rFonts w:cs="Arial"/>
                <w:sz w:val="20"/>
              </w:rPr>
            </w:pPr>
            <w:r>
              <w:rPr>
                <w:rFonts w:cs="Arial"/>
                <w:sz w:val="20"/>
              </w:rPr>
              <w:t>3.4</w:t>
            </w:r>
          </w:p>
        </w:tc>
        <w:tc>
          <w:tcPr>
            <w:tcW w:w="177" w:type="dxa"/>
          </w:tcPr>
          <w:p w:rsidR="008A4DDB" w:rsidRPr="00BC7A00" w:rsidRDefault="008A4DDB" w:rsidP="003E3366">
            <w:pPr>
              <w:jc w:val="right"/>
              <w:rPr>
                <w:rFonts w:cs="Arial"/>
                <w:sz w:val="20"/>
              </w:rPr>
            </w:pPr>
          </w:p>
        </w:tc>
        <w:tc>
          <w:tcPr>
            <w:tcW w:w="653" w:type="dxa"/>
            <w:gridSpan w:val="2"/>
          </w:tcPr>
          <w:p w:rsidR="008A4DDB" w:rsidRDefault="008A4DDB" w:rsidP="003E3366">
            <w:pPr>
              <w:jc w:val="right"/>
              <w:rPr>
                <w:rFonts w:cs="Arial"/>
                <w:sz w:val="20"/>
              </w:rPr>
            </w:pPr>
            <w:r>
              <w:rPr>
                <w:rFonts w:cs="Arial"/>
                <w:sz w:val="20"/>
              </w:rPr>
              <w:t>141</w:t>
            </w:r>
          </w:p>
        </w:tc>
        <w:tc>
          <w:tcPr>
            <w:tcW w:w="796" w:type="dxa"/>
          </w:tcPr>
          <w:p w:rsidR="008A4DDB" w:rsidRDefault="008A4DDB" w:rsidP="003E3366">
            <w:pPr>
              <w:jc w:val="right"/>
              <w:rPr>
                <w:rFonts w:cs="Arial"/>
                <w:sz w:val="20"/>
              </w:rPr>
            </w:pPr>
            <w:r>
              <w:rPr>
                <w:rFonts w:cs="Arial"/>
                <w:sz w:val="20"/>
              </w:rPr>
              <w:t>2.7</w:t>
            </w:r>
          </w:p>
        </w:tc>
        <w:tc>
          <w:tcPr>
            <w:tcW w:w="218" w:type="dxa"/>
          </w:tcPr>
          <w:p w:rsidR="008A4DDB" w:rsidRPr="00BC7A00" w:rsidRDefault="008A4DDB" w:rsidP="003E3366">
            <w:pPr>
              <w:jc w:val="right"/>
              <w:rPr>
                <w:rFonts w:cs="Arial"/>
                <w:sz w:val="20"/>
              </w:rPr>
            </w:pPr>
          </w:p>
        </w:tc>
        <w:tc>
          <w:tcPr>
            <w:tcW w:w="497" w:type="dxa"/>
          </w:tcPr>
          <w:p w:rsidR="008A4DDB" w:rsidRDefault="008A4DDB" w:rsidP="003E3366">
            <w:pPr>
              <w:jc w:val="right"/>
              <w:rPr>
                <w:rFonts w:cs="Arial"/>
                <w:sz w:val="20"/>
              </w:rPr>
            </w:pPr>
            <w:r>
              <w:rPr>
                <w:rFonts w:cs="Arial"/>
                <w:sz w:val="20"/>
              </w:rPr>
              <w:t>48</w:t>
            </w:r>
          </w:p>
        </w:tc>
        <w:tc>
          <w:tcPr>
            <w:tcW w:w="947" w:type="dxa"/>
          </w:tcPr>
          <w:p w:rsidR="008A4DDB" w:rsidRDefault="008A4DDB" w:rsidP="003E3366">
            <w:pPr>
              <w:jc w:val="right"/>
              <w:rPr>
                <w:rFonts w:cs="Arial"/>
                <w:sz w:val="20"/>
              </w:rPr>
            </w:pPr>
            <w:r>
              <w:rPr>
                <w:rFonts w:cs="Arial"/>
                <w:sz w:val="20"/>
              </w:rPr>
              <w:t>7.4</w:t>
            </w:r>
          </w:p>
        </w:tc>
        <w:tc>
          <w:tcPr>
            <w:tcW w:w="217" w:type="dxa"/>
          </w:tcPr>
          <w:p w:rsidR="008A4DDB" w:rsidRPr="00BC7A00" w:rsidRDefault="008A4DDB" w:rsidP="003E3366">
            <w:pPr>
              <w:rPr>
                <w:rFonts w:cs="Arial"/>
                <w:sz w:val="20"/>
              </w:rPr>
            </w:pPr>
          </w:p>
        </w:tc>
        <w:tc>
          <w:tcPr>
            <w:tcW w:w="456" w:type="dxa"/>
          </w:tcPr>
          <w:p w:rsidR="008A4DDB" w:rsidRDefault="008A4DDB" w:rsidP="003E3366">
            <w:pPr>
              <w:jc w:val="right"/>
              <w:rPr>
                <w:rFonts w:cs="Arial"/>
                <w:sz w:val="20"/>
              </w:rPr>
            </w:pPr>
            <w:r>
              <w:rPr>
                <w:rFonts w:cs="Arial"/>
                <w:sz w:val="20"/>
              </w:rPr>
              <w:t>53</w:t>
            </w:r>
          </w:p>
        </w:tc>
        <w:tc>
          <w:tcPr>
            <w:tcW w:w="988" w:type="dxa"/>
          </w:tcPr>
          <w:p w:rsidR="008A4DDB" w:rsidRDefault="008A4DDB" w:rsidP="003E3366">
            <w:pPr>
              <w:jc w:val="right"/>
              <w:rPr>
                <w:rFonts w:cs="Arial"/>
                <w:sz w:val="20"/>
              </w:rPr>
            </w:pPr>
            <w:r>
              <w:rPr>
                <w:rFonts w:cs="Arial"/>
                <w:sz w:val="20"/>
              </w:rPr>
              <w:t>4.9</w:t>
            </w:r>
          </w:p>
        </w:tc>
        <w:tc>
          <w:tcPr>
            <w:tcW w:w="217" w:type="dxa"/>
            <w:gridSpan w:val="2"/>
          </w:tcPr>
          <w:p w:rsidR="008A4DDB" w:rsidRPr="00BC7A00" w:rsidRDefault="008A4DDB" w:rsidP="003E3366">
            <w:pPr>
              <w:jc w:val="right"/>
              <w:rPr>
                <w:rFonts w:cs="Arial"/>
                <w:sz w:val="20"/>
              </w:rPr>
            </w:pPr>
          </w:p>
        </w:tc>
        <w:tc>
          <w:tcPr>
            <w:tcW w:w="505" w:type="dxa"/>
          </w:tcPr>
          <w:p w:rsidR="008A4DDB" w:rsidRDefault="008A4DDB" w:rsidP="003E3366">
            <w:pPr>
              <w:jc w:val="right"/>
              <w:rPr>
                <w:rFonts w:cs="Arial"/>
                <w:sz w:val="20"/>
              </w:rPr>
            </w:pPr>
            <w:r>
              <w:rPr>
                <w:rFonts w:cs="Arial"/>
                <w:sz w:val="20"/>
              </w:rPr>
              <w:t>15</w:t>
            </w:r>
          </w:p>
        </w:tc>
        <w:tc>
          <w:tcPr>
            <w:tcW w:w="1005" w:type="dxa"/>
          </w:tcPr>
          <w:p w:rsidR="008A4DDB" w:rsidRDefault="008A4DDB" w:rsidP="003E3366">
            <w:pPr>
              <w:jc w:val="right"/>
              <w:rPr>
                <w:rFonts w:cs="Arial"/>
                <w:sz w:val="20"/>
              </w:rPr>
            </w:pPr>
            <w:r>
              <w:rPr>
                <w:rFonts w:cs="Arial"/>
                <w:sz w:val="20"/>
              </w:rPr>
              <w:t>2.6</w:t>
            </w:r>
          </w:p>
        </w:tc>
        <w:tc>
          <w:tcPr>
            <w:tcW w:w="164" w:type="dxa"/>
          </w:tcPr>
          <w:p w:rsidR="008A4DDB" w:rsidRPr="00BC7A00" w:rsidRDefault="008A4DDB" w:rsidP="003E3366">
            <w:pPr>
              <w:jc w:val="right"/>
              <w:rPr>
                <w:rFonts w:cs="Arial"/>
                <w:sz w:val="20"/>
              </w:rPr>
            </w:pPr>
          </w:p>
        </w:tc>
        <w:tc>
          <w:tcPr>
            <w:tcW w:w="451" w:type="dxa"/>
            <w:gridSpan w:val="2"/>
          </w:tcPr>
          <w:p w:rsidR="008A4DDB" w:rsidRDefault="008A4DDB" w:rsidP="003E3366">
            <w:pPr>
              <w:jc w:val="right"/>
              <w:rPr>
                <w:rFonts w:cs="Arial"/>
                <w:sz w:val="20"/>
              </w:rPr>
            </w:pPr>
            <w:r>
              <w:rPr>
                <w:rFonts w:cs="Arial"/>
                <w:sz w:val="20"/>
              </w:rPr>
              <w:t>4</w:t>
            </w:r>
          </w:p>
        </w:tc>
        <w:tc>
          <w:tcPr>
            <w:tcW w:w="1011" w:type="dxa"/>
            <w:gridSpan w:val="3"/>
          </w:tcPr>
          <w:p w:rsidR="008A4DDB" w:rsidRPr="00504685" w:rsidRDefault="008A4DDB" w:rsidP="003E3366">
            <w:pPr>
              <w:jc w:val="right"/>
              <w:rPr>
                <w:sz w:val="20"/>
              </w:rPr>
            </w:pPr>
            <w:r w:rsidRPr="00504685">
              <w:rPr>
                <w:sz w:val="20"/>
              </w:rPr>
              <w:t>--</w:t>
            </w:r>
            <w:r w:rsidRPr="00504685">
              <w:rPr>
                <w:sz w:val="20"/>
                <w:vertAlign w:val="superscript"/>
              </w:rPr>
              <w:t>4</w:t>
            </w:r>
          </w:p>
        </w:tc>
      </w:tr>
      <w:tr w:rsidR="008A4DDB" w:rsidTr="008C08B9">
        <w:tblPrEx>
          <w:tblCellMar>
            <w:left w:w="72"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2008</w:t>
            </w:r>
          </w:p>
        </w:tc>
        <w:tc>
          <w:tcPr>
            <w:tcW w:w="599" w:type="dxa"/>
          </w:tcPr>
          <w:p w:rsidR="008A4DDB" w:rsidRDefault="008A4DDB" w:rsidP="003E3366">
            <w:pPr>
              <w:jc w:val="right"/>
              <w:rPr>
                <w:rFonts w:cs="Arial"/>
                <w:sz w:val="20"/>
              </w:rPr>
            </w:pPr>
            <w:r>
              <w:rPr>
                <w:rFonts w:cs="Arial"/>
                <w:sz w:val="20"/>
              </w:rPr>
              <w:t>290</w:t>
            </w:r>
          </w:p>
        </w:tc>
        <w:tc>
          <w:tcPr>
            <w:tcW w:w="839" w:type="dxa"/>
            <w:gridSpan w:val="2"/>
          </w:tcPr>
          <w:p w:rsidR="008A4DDB" w:rsidRDefault="008A4DDB" w:rsidP="003E3366">
            <w:pPr>
              <w:jc w:val="right"/>
              <w:rPr>
                <w:rFonts w:cs="Arial"/>
                <w:sz w:val="20"/>
              </w:rPr>
            </w:pPr>
            <w:r>
              <w:rPr>
                <w:rFonts w:cs="Arial"/>
                <w:sz w:val="20"/>
              </w:rPr>
              <w:t>3.8</w:t>
            </w:r>
          </w:p>
        </w:tc>
        <w:tc>
          <w:tcPr>
            <w:tcW w:w="177" w:type="dxa"/>
          </w:tcPr>
          <w:p w:rsidR="008A4DDB" w:rsidRDefault="008A4DDB" w:rsidP="003E3366">
            <w:pPr>
              <w:jc w:val="right"/>
              <w:rPr>
                <w:rFonts w:cs="Arial"/>
                <w:sz w:val="20"/>
              </w:rPr>
            </w:pPr>
            <w:r>
              <w:rPr>
                <w:rFonts w:cs="Arial"/>
                <w:sz w:val="20"/>
              </w:rPr>
              <w:t> </w:t>
            </w:r>
          </w:p>
        </w:tc>
        <w:tc>
          <w:tcPr>
            <w:tcW w:w="653" w:type="dxa"/>
            <w:gridSpan w:val="2"/>
          </w:tcPr>
          <w:p w:rsidR="008A4DDB" w:rsidRDefault="008A4DDB" w:rsidP="003E3366">
            <w:pPr>
              <w:jc w:val="right"/>
              <w:rPr>
                <w:rFonts w:cs="Arial"/>
                <w:sz w:val="20"/>
              </w:rPr>
            </w:pPr>
            <w:r>
              <w:rPr>
                <w:rFonts w:cs="Arial"/>
                <w:sz w:val="20"/>
              </w:rPr>
              <w:t>152</w:t>
            </w:r>
          </w:p>
        </w:tc>
        <w:tc>
          <w:tcPr>
            <w:tcW w:w="796" w:type="dxa"/>
          </w:tcPr>
          <w:p w:rsidR="008A4DDB" w:rsidRDefault="008A4DDB" w:rsidP="003E3366">
            <w:pPr>
              <w:jc w:val="right"/>
              <w:rPr>
                <w:rFonts w:cs="Arial"/>
                <w:sz w:val="20"/>
              </w:rPr>
            </w:pPr>
            <w:r>
              <w:rPr>
                <w:rFonts w:cs="Arial"/>
                <w:sz w:val="20"/>
              </w:rPr>
              <w:t>2.9</w:t>
            </w:r>
          </w:p>
        </w:tc>
        <w:tc>
          <w:tcPr>
            <w:tcW w:w="218" w:type="dxa"/>
          </w:tcPr>
          <w:p w:rsidR="008A4DDB" w:rsidRDefault="008A4DDB" w:rsidP="003E3366">
            <w:pPr>
              <w:jc w:val="right"/>
              <w:rPr>
                <w:rFonts w:cs="Arial"/>
                <w:sz w:val="20"/>
              </w:rPr>
            </w:pPr>
            <w:r>
              <w:rPr>
                <w:rFonts w:cs="Arial"/>
                <w:sz w:val="20"/>
              </w:rPr>
              <w:t> </w:t>
            </w:r>
          </w:p>
        </w:tc>
        <w:tc>
          <w:tcPr>
            <w:tcW w:w="497" w:type="dxa"/>
          </w:tcPr>
          <w:p w:rsidR="008A4DDB" w:rsidRDefault="008A4DDB" w:rsidP="003E3366">
            <w:pPr>
              <w:jc w:val="right"/>
              <w:rPr>
                <w:rFonts w:cs="Arial"/>
                <w:sz w:val="20"/>
              </w:rPr>
            </w:pPr>
            <w:r>
              <w:rPr>
                <w:rFonts w:cs="Arial"/>
                <w:sz w:val="20"/>
              </w:rPr>
              <w:t>57</w:t>
            </w:r>
          </w:p>
        </w:tc>
        <w:tc>
          <w:tcPr>
            <w:tcW w:w="947" w:type="dxa"/>
          </w:tcPr>
          <w:p w:rsidR="008A4DDB" w:rsidRDefault="008A4DDB" w:rsidP="003E3366">
            <w:pPr>
              <w:jc w:val="right"/>
              <w:rPr>
                <w:rFonts w:cs="Arial"/>
                <w:sz w:val="20"/>
              </w:rPr>
            </w:pPr>
            <w:r>
              <w:rPr>
                <w:rFonts w:cs="Arial"/>
                <w:sz w:val="20"/>
              </w:rPr>
              <w:t>8.6</w:t>
            </w:r>
          </w:p>
        </w:tc>
        <w:tc>
          <w:tcPr>
            <w:tcW w:w="217" w:type="dxa"/>
          </w:tcPr>
          <w:p w:rsidR="008A4DDB" w:rsidRDefault="008A4DDB" w:rsidP="003E3366">
            <w:pPr>
              <w:jc w:val="right"/>
              <w:rPr>
                <w:rFonts w:cs="Arial"/>
                <w:sz w:val="20"/>
              </w:rPr>
            </w:pPr>
            <w:r>
              <w:rPr>
                <w:rFonts w:cs="Arial"/>
                <w:sz w:val="20"/>
              </w:rPr>
              <w:t> </w:t>
            </w:r>
          </w:p>
        </w:tc>
        <w:tc>
          <w:tcPr>
            <w:tcW w:w="456" w:type="dxa"/>
          </w:tcPr>
          <w:p w:rsidR="008A4DDB" w:rsidRDefault="008A4DDB" w:rsidP="003E3366">
            <w:pPr>
              <w:jc w:val="right"/>
              <w:rPr>
                <w:rFonts w:cs="Arial"/>
                <w:sz w:val="20"/>
              </w:rPr>
            </w:pPr>
            <w:r>
              <w:rPr>
                <w:rFonts w:cs="Arial"/>
                <w:sz w:val="20"/>
              </w:rPr>
              <w:t>65</w:t>
            </w:r>
          </w:p>
        </w:tc>
        <w:tc>
          <w:tcPr>
            <w:tcW w:w="988" w:type="dxa"/>
          </w:tcPr>
          <w:p w:rsidR="008A4DDB" w:rsidRDefault="008A4DDB" w:rsidP="003E3366">
            <w:pPr>
              <w:jc w:val="right"/>
              <w:rPr>
                <w:rFonts w:cs="Arial"/>
                <w:sz w:val="20"/>
              </w:rPr>
            </w:pPr>
            <w:r>
              <w:rPr>
                <w:rFonts w:cs="Arial"/>
                <w:sz w:val="20"/>
              </w:rPr>
              <w:t>6.0</w:t>
            </w:r>
          </w:p>
        </w:tc>
        <w:tc>
          <w:tcPr>
            <w:tcW w:w="217" w:type="dxa"/>
            <w:gridSpan w:val="2"/>
          </w:tcPr>
          <w:p w:rsidR="008A4DDB" w:rsidRDefault="008A4DDB" w:rsidP="003E3366">
            <w:pPr>
              <w:jc w:val="right"/>
              <w:rPr>
                <w:rFonts w:cs="Arial"/>
                <w:sz w:val="20"/>
              </w:rPr>
            </w:pPr>
            <w:r>
              <w:rPr>
                <w:rFonts w:cs="Arial"/>
                <w:sz w:val="20"/>
              </w:rPr>
              <w:t> </w:t>
            </w:r>
          </w:p>
        </w:tc>
        <w:tc>
          <w:tcPr>
            <w:tcW w:w="505" w:type="dxa"/>
          </w:tcPr>
          <w:p w:rsidR="008A4DDB" w:rsidRDefault="008A4DDB" w:rsidP="003E3366">
            <w:pPr>
              <w:jc w:val="right"/>
              <w:rPr>
                <w:rFonts w:cs="Arial"/>
                <w:sz w:val="20"/>
              </w:rPr>
            </w:pPr>
            <w:r>
              <w:rPr>
                <w:rFonts w:cs="Arial"/>
                <w:sz w:val="20"/>
              </w:rPr>
              <w:t>10</w:t>
            </w:r>
          </w:p>
        </w:tc>
        <w:tc>
          <w:tcPr>
            <w:tcW w:w="1005" w:type="dxa"/>
          </w:tcPr>
          <w:p w:rsidR="008A4DDB" w:rsidRDefault="008A4DDB" w:rsidP="003E3366">
            <w:pPr>
              <w:jc w:val="right"/>
              <w:rPr>
                <w:rFonts w:cs="Arial"/>
                <w:sz w:val="20"/>
              </w:rPr>
            </w:pPr>
            <w:r>
              <w:rPr>
                <w:rFonts w:cs="Arial"/>
                <w:sz w:val="20"/>
              </w:rPr>
              <w:t>1.7</w:t>
            </w:r>
          </w:p>
        </w:tc>
        <w:tc>
          <w:tcPr>
            <w:tcW w:w="164" w:type="dxa"/>
          </w:tcPr>
          <w:p w:rsidR="008A4DDB" w:rsidRDefault="008A4DDB" w:rsidP="003E3366">
            <w:pPr>
              <w:jc w:val="right"/>
              <w:rPr>
                <w:rFonts w:cs="Arial"/>
                <w:sz w:val="20"/>
              </w:rPr>
            </w:pPr>
            <w:r>
              <w:rPr>
                <w:rFonts w:cs="Arial"/>
                <w:sz w:val="20"/>
              </w:rPr>
              <w:t> </w:t>
            </w:r>
          </w:p>
        </w:tc>
        <w:tc>
          <w:tcPr>
            <w:tcW w:w="451" w:type="dxa"/>
            <w:gridSpan w:val="2"/>
          </w:tcPr>
          <w:p w:rsidR="008A4DDB" w:rsidRDefault="008A4DDB" w:rsidP="003E3366">
            <w:pPr>
              <w:jc w:val="right"/>
              <w:rPr>
                <w:rFonts w:cs="Arial"/>
                <w:sz w:val="20"/>
              </w:rPr>
            </w:pPr>
            <w:r>
              <w:rPr>
                <w:rFonts w:cs="Arial"/>
                <w:sz w:val="20"/>
              </w:rPr>
              <w:t>6</w:t>
            </w:r>
          </w:p>
        </w:tc>
        <w:tc>
          <w:tcPr>
            <w:tcW w:w="1011" w:type="dxa"/>
            <w:gridSpan w:val="3"/>
          </w:tcPr>
          <w:p w:rsidR="008A4DDB" w:rsidRDefault="008A4DDB" w:rsidP="003E3366">
            <w:pPr>
              <w:jc w:val="right"/>
              <w:rPr>
                <w:rFonts w:cs="Arial"/>
                <w:sz w:val="20"/>
              </w:rPr>
            </w:pPr>
            <w:r>
              <w:rPr>
                <w:rFonts w:cs="Arial"/>
                <w:sz w:val="20"/>
              </w:rPr>
              <w:t>3.8</w:t>
            </w:r>
          </w:p>
        </w:tc>
      </w:tr>
      <w:tr w:rsidR="008A4DDB" w:rsidTr="008C08B9">
        <w:tblPrEx>
          <w:tblCellMar>
            <w:left w:w="72"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2009</w:t>
            </w:r>
          </w:p>
        </w:tc>
        <w:tc>
          <w:tcPr>
            <w:tcW w:w="599" w:type="dxa"/>
          </w:tcPr>
          <w:p w:rsidR="008A4DDB" w:rsidRDefault="008A4DDB" w:rsidP="003E3366">
            <w:pPr>
              <w:jc w:val="right"/>
              <w:rPr>
                <w:rFonts w:cs="Arial"/>
                <w:sz w:val="20"/>
              </w:rPr>
            </w:pPr>
            <w:r>
              <w:rPr>
                <w:rFonts w:cs="Arial"/>
                <w:sz w:val="20"/>
              </w:rPr>
              <w:t>276</w:t>
            </w:r>
          </w:p>
        </w:tc>
        <w:tc>
          <w:tcPr>
            <w:tcW w:w="839" w:type="dxa"/>
            <w:gridSpan w:val="2"/>
          </w:tcPr>
          <w:p w:rsidR="008A4DDB" w:rsidRDefault="008A4DDB" w:rsidP="003E3366">
            <w:pPr>
              <w:jc w:val="right"/>
              <w:rPr>
                <w:rFonts w:cs="Arial"/>
                <w:sz w:val="20"/>
              </w:rPr>
            </w:pPr>
            <w:r>
              <w:rPr>
                <w:rFonts w:cs="Arial"/>
                <w:sz w:val="20"/>
              </w:rPr>
              <w:t>3.7</w:t>
            </w:r>
          </w:p>
        </w:tc>
        <w:tc>
          <w:tcPr>
            <w:tcW w:w="177" w:type="dxa"/>
          </w:tcPr>
          <w:p w:rsidR="008A4DDB" w:rsidRDefault="008A4DDB" w:rsidP="003E3366">
            <w:pPr>
              <w:jc w:val="right"/>
              <w:rPr>
                <w:rFonts w:cs="Arial"/>
                <w:sz w:val="20"/>
              </w:rPr>
            </w:pPr>
            <w:r>
              <w:rPr>
                <w:rFonts w:cs="Arial"/>
                <w:sz w:val="20"/>
              </w:rPr>
              <w:t> </w:t>
            </w:r>
          </w:p>
        </w:tc>
        <w:tc>
          <w:tcPr>
            <w:tcW w:w="653" w:type="dxa"/>
            <w:gridSpan w:val="2"/>
          </w:tcPr>
          <w:p w:rsidR="008A4DDB" w:rsidRDefault="008A4DDB" w:rsidP="003E3366">
            <w:pPr>
              <w:jc w:val="right"/>
              <w:rPr>
                <w:rFonts w:cs="Arial"/>
                <w:sz w:val="20"/>
              </w:rPr>
            </w:pPr>
            <w:r>
              <w:rPr>
                <w:rFonts w:cs="Arial"/>
                <w:sz w:val="20"/>
              </w:rPr>
              <w:t>162</w:t>
            </w:r>
          </w:p>
        </w:tc>
        <w:tc>
          <w:tcPr>
            <w:tcW w:w="796" w:type="dxa"/>
          </w:tcPr>
          <w:p w:rsidR="008A4DDB" w:rsidRDefault="008A4DDB" w:rsidP="003E3366">
            <w:pPr>
              <w:jc w:val="right"/>
              <w:rPr>
                <w:rFonts w:cs="Arial"/>
                <w:sz w:val="20"/>
              </w:rPr>
            </w:pPr>
            <w:r>
              <w:rPr>
                <w:rFonts w:cs="Arial"/>
                <w:sz w:val="20"/>
              </w:rPr>
              <w:t>3.2</w:t>
            </w:r>
          </w:p>
        </w:tc>
        <w:tc>
          <w:tcPr>
            <w:tcW w:w="218" w:type="dxa"/>
          </w:tcPr>
          <w:p w:rsidR="008A4DDB" w:rsidRDefault="008A4DDB" w:rsidP="003E3366">
            <w:pPr>
              <w:jc w:val="right"/>
              <w:rPr>
                <w:rFonts w:cs="Arial"/>
                <w:sz w:val="20"/>
              </w:rPr>
            </w:pPr>
            <w:r>
              <w:rPr>
                <w:rFonts w:cs="Arial"/>
                <w:sz w:val="20"/>
              </w:rPr>
              <w:t> </w:t>
            </w:r>
          </w:p>
        </w:tc>
        <w:tc>
          <w:tcPr>
            <w:tcW w:w="497" w:type="dxa"/>
          </w:tcPr>
          <w:p w:rsidR="008A4DDB" w:rsidRDefault="008A4DDB" w:rsidP="003E3366">
            <w:pPr>
              <w:jc w:val="right"/>
              <w:rPr>
                <w:rFonts w:cs="Arial"/>
                <w:sz w:val="20"/>
              </w:rPr>
            </w:pPr>
            <w:r>
              <w:rPr>
                <w:rFonts w:cs="Arial"/>
                <w:sz w:val="20"/>
              </w:rPr>
              <w:t>36</w:t>
            </w:r>
          </w:p>
        </w:tc>
        <w:tc>
          <w:tcPr>
            <w:tcW w:w="947" w:type="dxa"/>
          </w:tcPr>
          <w:p w:rsidR="008A4DDB" w:rsidRDefault="008A4DDB" w:rsidP="003E3366">
            <w:pPr>
              <w:jc w:val="right"/>
              <w:rPr>
                <w:rFonts w:cs="Arial"/>
                <w:sz w:val="20"/>
              </w:rPr>
            </w:pPr>
            <w:r>
              <w:rPr>
                <w:rFonts w:cs="Arial"/>
                <w:sz w:val="20"/>
              </w:rPr>
              <w:t>5.2</w:t>
            </w:r>
          </w:p>
        </w:tc>
        <w:tc>
          <w:tcPr>
            <w:tcW w:w="217" w:type="dxa"/>
          </w:tcPr>
          <w:p w:rsidR="008A4DDB" w:rsidRDefault="008A4DDB" w:rsidP="003E3366">
            <w:pPr>
              <w:jc w:val="right"/>
              <w:rPr>
                <w:rFonts w:cs="Arial"/>
                <w:sz w:val="20"/>
              </w:rPr>
            </w:pPr>
            <w:r>
              <w:rPr>
                <w:rFonts w:cs="Arial"/>
                <w:sz w:val="20"/>
              </w:rPr>
              <w:t> </w:t>
            </w:r>
          </w:p>
        </w:tc>
        <w:tc>
          <w:tcPr>
            <w:tcW w:w="456" w:type="dxa"/>
          </w:tcPr>
          <w:p w:rsidR="008A4DDB" w:rsidRDefault="008A4DDB" w:rsidP="003E3366">
            <w:pPr>
              <w:jc w:val="right"/>
              <w:rPr>
                <w:rFonts w:cs="Arial"/>
                <w:sz w:val="20"/>
              </w:rPr>
            </w:pPr>
            <w:r>
              <w:rPr>
                <w:rFonts w:cs="Arial"/>
                <w:sz w:val="20"/>
              </w:rPr>
              <w:t>54</w:t>
            </w:r>
          </w:p>
        </w:tc>
        <w:tc>
          <w:tcPr>
            <w:tcW w:w="988" w:type="dxa"/>
          </w:tcPr>
          <w:p w:rsidR="008A4DDB" w:rsidRDefault="008A4DDB" w:rsidP="003E3366">
            <w:pPr>
              <w:jc w:val="right"/>
              <w:rPr>
                <w:rFonts w:cs="Arial"/>
                <w:sz w:val="20"/>
              </w:rPr>
            </w:pPr>
            <w:r>
              <w:rPr>
                <w:rFonts w:cs="Arial"/>
                <w:sz w:val="20"/>
              </w:rPr>
              <w:t>4.9</w:t>
            </w:r>
          </w:p>
        </w:tc>
        <w:tc>
          <w:tcPr>
            <w:tcW w:w="217" w:type="dxa"/>
            <w:gridSpan w:val="2"/>
          </w:tcPr>
          <w:p w:rsidR="008A4DDB" w:rsidRDefault="008A4DDB" w:rsidP="003E3366">
            <w:pPr>
              <w:jc w:val="right"/>
              <w:rPr>
                <w:rFonts w:cs="Arial"/>
                <w:sz w:val="20"/>
              </w:rPr>
            </w:pPr>
            <w:r>
              <w:rPr>
                <w:rFonts w:cs="Arial"/>
                <w:sz w:val="20"/>
              </w:rPr>
              <w:t> </w:t>
            </w:r>
          </w:p>
        </w:tc>
        <w:tc>
          <w:tcPr>
            <w:tcW w:w="505" w:type="dxa"/>
          </w:tcPr>
          <w:p w:rsidR="008A4DDB" w:rsidRDefault="008A4DDB" w:rsidP="003E3366">
            <w:pPr>
              <w:jc w:val="right"/>
              <w:rPr>
                <w:rFonts w:cs="Arial"/>
                <w:sz w:val="20"/>
              </w:rPr>
            </w:pPr>
            <w:r>
              <w:rPr>
                <w:rFonts w:cs="Arial"/>
                <w:sz w:val="20"/>
              </w:rPr>
              <w:t>17</w:t>
            </w:r>
          </w:p>
        </w:tc>
        <w:tc>
          <w:tcPr>
            <w:tcW w:w="1005" w:type="dxa"/>
          </w:tcPr>
          <w:p w:rsidR="008A4DDB" w:rsidRDefault="008A4DDB" w:rsidP="003E3366">
            <w:pPr>
              <w:jc w:val="right"/>
              <w:rPr>
                <w:rFonts w:cs="Arial"/>
                <w:sz w:val="20"/>
              </w:rPr>
            </w:pPr>
            <w:r>
              <w:rPr>
                <w:rFonts w:cs="Arial"/>
                <w:sz w:val="20"/>
              </w:rPr>
              <w:t>2.9</w:t>
            </w:r>
          </w:p>
        </w:tc>
        <w:tc>
          <w:tcPr>
            <w:tcW w:w="164" w:type="dxa"/>
          </w:tcPr>
          <w:p w:rsidR="008A4DDB" w:rsidRDefault="008A4DDB" w:rsidP="003E3366">
            <w:pPr>
              <w:jc w:val="right"/>
              <w:rPr>
                <w:rFonts w:cs="Arial"/>
                <w:sz w:val="20"/>
              </w:rPr>
            </w:pPr>
            <w:r>
              <w:rPr>
                <w:rFonts w:cs="Arial"/>
                <w:sz w:val="20"/>
              </w:rPr>
              <w:t> </w:t>
            </w:r>
          </w:p>
        </w:tc>
        <w:tc>
          <w:tcPr>
            <w:tcW w:w="451" w:type="dxa"/>
            <w:gridSpan w:val="2"/>
          </w:tcPr>
          <w:p w:rsidR="008A4DDB" w:rsidRDefault="008A4DDB" w:rsidP="003E3366">
            <w:pPr>
              <w:jc w:val="right"/>
              <w:rPr>
                <w:rFonts w:cs="Arial"/>
                <w:sz w:val="20"/>
              </w:rPr>
            </w:pPr>
            <w:r>
              <w:rPr>
                <w:rFonts w:cs="Arial"/>
                <w:sz w:val="20"/>
              </w:rPr>
              <w:t>7</w:t>
            </w:r>
          </w:p>
        </w:tc>
        <w:tc>
          <w:tcPr>
            <w:tcW w:w="1011" w:type="dxa"/>
            <w:gridSpan w:val="3"/>
          </w:tcPr>
          <w:p w:rsidR="008A4DDB" w:rsidRDefault="008A4DDB" w:rsidP="003E3366">
            <w:pPr>
              <w:jc w:val="right"/>
              <w:rPr>
                <w:rFonts w:cs="Arial"/>
                <w:sz w:val="20"/>
              </w:rPr>
            </w:pPr>
            <w:r>
              <w:rPr>
                <w:rFonts w:cs="Arial"/>
                <w:sz w:val="20"/>
              </w:rPr>
              <w:t>6.0</w:t>
            </w:r>
          </w:p>
        </w:tc>
      </w:tr>
      <w:tr w:rsidR="008A4DDB" w:rsidTr="008C08B9">
        <w:tblPrEx>
          <w:tblCellMar>
            <w:left w:w="72" w:type="dxa"/>
            <w:right w:w="72" w:type="dxa"/>
          </w:tblCellMar>
        </w:tblPrEx>
        <w:trPr>
          <w:trHeight w:hRule="exact" w:val="261"/>
        </w:trPr>
        <w:tc>
          <w:tcPr>
            <w:tcW w:w="696" w:type="dxa"/>
            <w:gridSpan w:val="2"/>
          </w:tcPr>
          <w:p w:rsidR="008A4DDB" w:rsidRPr="003D6BFC" w:rsidRDefault="008A4DDB" w:rsidP="003E3366">
            <w:pPr>
              <w:rPr>
                <w:sz w:val="20"/>
              </w:rPr>
            </w:pPr>
            <w:r w:rsidRPr="003D6BFC">
              <w:rPr>
                <w:sz w:val="20"/>
              </w:rPr>
              <w:t>2010</w:t>
            </w:r>
          </w:p>
        </w:tc>
        <w:tc>
          <w:tcPr>
            <w:tcW w:w="599" w:type="dxa"/>
          </w:tcPr>
          <w:p w:rsidR="008A4DDB" w:rsidRDefault="008A4DDB" w:rsidP="003E3366">
            <w:pPr>
              <w:jc w:val="right"/>
              <w:rPr>
                <w:rFonts w:cs="Arial"/>
                <w:sz w:val="20"/>
              </w:rPr>
            </w:pPr>
            <w:r>
              <w:rPr>
                <w:rFonts w:cs="Arial"/>
                <w:sz w:val="20"/>
              </w:rPr>
              <w:t>238</w:t>
            </w:r>
          </w:p>
        </w:tc>
        <w:tc>
          <w:tcPr>
            <w:tcW w:w="839" w:type="dxa"/>
            <w:gridSpan w:val="2"/>
          </w:tcPr>
          <w:p w:rsidR="008A4DDB" w:rsidRDefault="008A4DDB" w:rsidP="003E3366">
            <w:pPr>
              <w:jc w:val="right"/>
              <w:rPr>
                <w:rFonts w:cs="Arial"/>
                <w:sz w:val="20"/>
              </w:rPr>
            </w:pPr>
            <w:r>
              <w:rPr>
                <w:rFonts w:cs="Arial"/>
                <w:sz w:val="20"/>
              </w:rPr>
              <w:t>3.3</w:t>
            </w:r>
          </w:p>
        </w:tc>
        <w:tc>
          <w:tcPr>
            <w:tcW w:w="177" w:type="dxa"/>
          </w:tcPr>
          <w:p w:rsidR="008A4DDB" w:rsidRDefault="008A4DDB" w:rsidP="003E3366">
            <w:pPr>
              <w:jc w:val="right"/>
              <w:rPr>
                <w:rFonts w:cs="Arial"/>
                <w:sz w:val="20"/>
              </w:rPr>
            </w:pPr>
            <w:r>
              <w:rPr>
                <w:rFonts w:cs="Arial"/>
                <w:sz w:val="20"/>
              </w:rPr>
              <w:t> </w:t>
            </w:r>
          </w:p>
        </w:tc>
        <w:tc>
          <w:tcPr>
            <w:tcW w:w="653" w:type="dxa"/>
            <w:gridSpan w:val="2"/>
          </w:tcPr>
          <w:p w:rsidR="008A4DDB" w:rsidRDefault="008A4DDB" w:rsidP="003E3366">
            <w:pPr>
              <w:jc w:val="right"/>
              <w:rPr>
                <w:rFonts w:cs="Arial"/>
                <w:sz w:val="20"/>
              </w:rPr>
            </w:pPr>
            <w:r>
              <w:rPr>
                <w:rFonts w:cs="Arial"/>
                <w:sz w:val="20"/>
              </w:rPr>
              <w:t>121</w:t>
            </w:r>
          </w:p>
        </w:tc>
        <w:tc>
          <w:tcPr>
            <w:tcW w:w="796" w:type="dxa"/>
          </w:tcPr>
          <w:p w:rsidR="008A4DDB" w:rsidRDefault="008A4DDB" w:rsidP="003E3366">
            <w:pPr>
              <w:jc w:val="right"/>
              <w:rPr>
                <w:rFonts w:cs="Arial"/>
                <w:sz w:val="20"/>
              </w:rPr>
            </w:pPr>
            <w:r>
              <w:rPr>
                <w:rFonts w:cs="Arial"/>
                <w:sz w:val="20"/>
              </w:rPr>
              <w:t>2.5</w:t>
            </w:r>
          </w:p>
        </w:tc>
        <w:tc>
          <w:tcPr>
            <w:tcW w:w="218" w:type="dxa"/>
          </w:tcPr>
          <w:p w:rsidR="008A4DDB" w:rsidRDefault="008A4DDB" w:rsidP="003E3366">
            <w:pPr>
              <w:jc w:val="right"/>
              <w:rPr>
                <w:rFonts w:cs="Arial"/>
                <w:sz w:val="20"/>
              </w:rPr>
            </w:pPr>
            <w:r>
              <w:rPr>
                <w:rFonts w:cs="Arial"/>
                <w:sz w:val="20"/>
              </w:rPr>
              <w:t> </w:t>
            </w:r>
          </w:p>
        </w:tc>
        <w:tc>
          <w:tcPr>
            <w:tcW w:w="497" w:type="dxa"/>
          </w:tcPr>
          <w:p w:rsidR="008A4DDB" w:rsidRDefault="008A4DDB" w:rsidP="003E3366">
            <w:pPr>
              <w:jc w:val="right"/>
              <w:rPr>
                <w:rFonts w:cs="Arial"/>
                <w:sz w:val="20"/>
              </w:rPr>
            </w:pPr>
            <w:r>
              <w:rPr>
                <w:rFonts w:cs="Arial"/>
                <w:sz w:val="20"/>
              </w:rPr>
              <w:t>43</w:t>
            </w:r>
          </w:p>
        </w:tc>
        <w:tc>
          <w:tcPr>
            <w:tcW w:w="947" w:type="dxa"/>
          </w:tcPr>
          <w:p w:rsidR="008A4DDB" w:rsidRDefault="008A4DDB" w:rsidP="003E3366">
            <w:pPr>
              <w:jc w:val="right"/>
              <w:rPr>
                <w:rFonts w:cs="Arial"/>
                <w:sz w:val="20"/>
              </w:rPr>
            </w:pPr>
            <w:r>
              <w:rPr>
                <w:rFonts w:cs="Arial"/>
                <w:sz w:val="20"/>
              </w:rPr>
              <w:t>6.3</w:t>
            </w:r>
          </w:p>
        </w:tc>
        <w:tc>
          <w:tcPr>
            <w:tcW w:w="217" w:type="dxa"/>
          </w:tcPr>
          <w:p w:rsidR="008A4DDB" w:rsidRDefault="008A4DDB" w:rsidP="003E3366">
            <w:pPr>
              <w:jc w:val="right"/>
              <w:rPr>
                <w:rFonts w:cs="Arial"/>
                <w:sz w:val="20"/>
              </w:rPr>
            </w:pPr>
            <w:r>
              <w:rPr>
                <w:rFonts w:cs="Arial"/>
                <w:sz w:val="20"/>
              </w:rPr>
              <w:t> </w:t>
            </w:r>
          </w:p>
        </w:tc>
        <w:tc>
          <w:tcPr>
            <w:tcW w:w="456" w:type="dxa"/>
          </w:tcPr>
          <w:p w:rsidR="008A4DDB" w:rsidRDefault="008A4DDB" w:rsidP="003E3366">
            <w:pPr>
              <w:jc w:val="right"/>
              <w:rPr>
                <w:rFonts w:cs="Arial"/>
                <w:sz w:val="20"/>
              </w:rPr>
            </w:pPr>
            <w:r>
              <w:rPr>
                <w:rFonts w:cs="Arial"/>
                <w:sz w:val="20"/>
              </w:rPr>
              <w:t>47</w:t>
            </w:r>
          </w:p>
        </w:tc>
        <w:tc>
          <w:tcPr>
            <w:tcW w:w="988" w:type="dxa"/>
          </w:tcPr>
          <w:p w:rsidR="008A4DDB" w:rsidRDefault="008A4DDB" w:rsidP="003E3366">
            <w:pPr>
              <w:jc w:val="right"/>
              <w:rPr>
                <w:rFonts w:cs="Arial"/>
                <w:sz w:val="20"/>
              </w:rPr>
            </w:pPr>
            <w:r>
              <w:rPr>
                <w:rFonts w:cs="Arial"/>
                <w:sz w:val="20"/>
              </w:rPr>
              <w:t>4.4</w:t>
            </w:r>
          </w:p>
        </w:tc>
        <w:tc>
          <w:tcPr>
            <w:tcW w:w="217" w:type="dxa"/>
            <w:gridSpan w:val="2"/>
          </w:tcPr>
          <w:p w:rsidR="008A4DDB" w:rsidRDefault="008A4DDB" w:rsidP="003E3366">
            <w:pPr>
              <w:jc w:val="right"/>
              <w:rPr>
                <w:rFonts w:cs="Arial"/>
                <w:sz w:val="20"/>
              </w:rPr>
            </w:pPr>
            <w:r>
              <w:rPr>
                <w:rFonts w:cs="Arial"/>
                <w:sz w:val="20"/>
              </w:rPr>
              <w:t> </w:t>
            </w:r>
          </w:p>
        </w:tc>
        <w:tc>
          <w:tcPr>
            <w:tcW w:w="505" w:type="dxa"/>
          </w:tcPr>
          <w:p w:rsidR="008A4DDB" w:rsidRDefault="008A4DDB" w:rsidP="003E3366">
            <w:pPr>
              <w:jc w:val="right"/>
              <w:rPr>
                <w:rFonts w:cs="Arial"/>
                <w:sz w:val="20"/>
              </w:rPr>
            </w:pPr>
            <w:r>
              <w:rPr>
                <w:rFonts w:cs="Arial"/>
                <w:sz w:val="20"/>
              </w:rPr>
              <w:t>20</w:t>
            </w:r>
          </w:p>
        </w:tc>
        <w:tc>
          <w:tcPr>
            <w:tcW w:w="1005" w:type="dxa"/>
          </w:tcPr>
          <w:p w:rsidR="008A4DDB" w:rsidRDefault="008A4DDB" w:rsidP="003E3366">
            <w:pPr>
              <w:jc w:val="right"/>
              <w:rPr>
                <w:rFonts w:cs="Arial"/>
                <w:sz w:val="20"/>
              </w:rPr>
            </w:pPr>
            <w:r>
              <w:rPr>
                <w:rFonts w:cs="Arial"/>
                <w:sz w:val="20"/>
              </w:rPr>
              <w:t>3.4</w:t>
            </w:r>
          </w:p>
        </w:tc>
        <w:tc>
          <w:tcPr>
            <w:tcW w:w="164" w:type="dxa"/>
          </w:tcPr>
          <w:p w:rsidR="008A4DDB" w:rsidRDefault="008A4DDB" w:rsidP="003E3366">
            <w:pPr>
              <w:jc w:val="right"/>
              <w:rPr>
                <w:rFonts w:cs="Arial"/>
                <w:sz w:val="20"/>
              </w:rPr>
            </w:pPr>
            <w:r>
              <w:rPr>
                <w:rFonts w:cs="Arial"/>
                <w:sz w:val="20"/>
              </w:rPr>
              <w:t> </w:t>
            </w:r>
          </w:p>
        </w:tc>
        <w:tc>
          <w:tcPr>
            <w:tcW w:w="451" w:type="dxa"/>
            <w:gridSpan w:val="2"/>
          </w:tcPr>
          <w:p w:rsidR="008A4DDB" w:rsidRDefault="008A4DDB" w:rsidP="003E3366">
            <w:pPr>
              <w:jc w:val="right"/>
              <w:rPr>
                <w:rFonts w:cs="Arial"/>
                <w:sz w:val="20"/>
              </w:rPr>
            </w:pPr>
            <w:r>
              <w:rPr>
                <w:rFonts w:cs="Arial"/>
                <w:sz w:val="20"/>
              </w:rPr>
              <w:t>5</w:t>
            </w:r>
          </w:p>
        </w:tc>
        <w:tc>
          <w:tcPr>
            <w:tcW w:w="1011" w:type="dxa"/>
            <w:gridSpan w:val="3"/>
          </w:tcPr>
          <w:p w:rsidR="008A4DDB" w:rsidRDefault="008A4DDB" w:rsidP="003E3366">
            <w:pPr>
              <w:jc w:val="right"/>
              <w:rPr>
                <w:rFonts w:cs="Arial"/>
                <w:sz w:val="20"/>
              </w:rPr>
            </w:pPr>
            <w:r>
              <w:rPr>
                <w:rFonts w:cs="Arial"/>
                <w:sz w:val="20"/>
              </w:rPr>
              <w:t>4.6</w:t>
            </w:r>
          </w:p>
        </w:tc>
      </w:tr>
      <w:tr w:rsidR="008A4DDB" w:rsidTr="008C08B9">
        <w:tblPrEx>
          <w:tblCellMar>
            <w:left w:w="72" w:type="dxa"/>
            <w:right w:w="72" w:type="dxa"/>
          </w:tblCellMar>
        </w:tblPrEx>
        <w:trPr>
          <w:trHeight w:hRule="exact" w:val="225"/>
        </w:trPr>
        <w:tc>
          <w:tcPr>
            <w:tcW w:w="696" w:type="dxa"/>
            <w:gridSpan w:val="2"/>
          </w:tcPr>
          <w:p w:rsidR="008A4DDB" w:rsidRPr="00605579" w:rsidRDefault="008A4DDB" w:rsidP="003E3366">
            <w:pPr>
              <w:rPr>
                <w:sz w:val="20"/>
              </w:rPr>
            </w:pPr>
            <w:r w:rsidRPr="00605579">
              <w:rPr>
                <w:sz w:val="20"/>
              </w:rPr>
              <w:t>2011</w:t>
            </w:r>
          </w:p>
        </w:tc>
        <w:tc>
          <w:tcPr>
            <w:tcW w:w="599" w:type="dxa"/>
          </w:tcPr>
          <w:p w:rsidR="008A4DDB" w:rsidRPr="00605579" w:rsidRDefault="008A4DDB" w:rsidP="003E3366">
            <w:pPr>
              <w:jc w:val="right"/>
              <w:rPr>
                <w:rFonts w:cs="Arial"/>
                <w:sz w:val="20"/>
              </w:rPr>
            </w:pPr>
            <w:r w:rsidRPr="00605579">
              <w:rPr>
                <w:rFonts w:cs="Arial"/>
                <w:sz w:val="20"/>
              </w:rPr>
              <w:t>230</w:t>
            </w:r>
          </w:p>
        </w:tc>
        <w:tc>
          <w:tcPr>
            <w:tcW w:w="839" w:type="dxa"/>
            <w:gridSpan w:val="2"/>
          </w:tcPr>
          <w:p w:rsidR="008A4DDB" w:rsidRPr="00605579" w:rsidRDefault="008A4DDB" w:rsidP="003E3366">
            <w:pPr>
              <w:jc w:val="right"/>
              <w:rPr>
                <w:rFonts w:cs="Arial"/>
                <w:sz w:val="20"/>
              </w:rPr>
            </w:pPr>
            <w:r w:rsidRPr="00605579">
              <w:rPr>
                <w:rFonts w:cs="Arial"/>
                <w:sz w:val="20"/>
              </w:rPr>
              <w:t>3.1</w:t>
            </w:r>
          </w:p>
        </w:tc>
        <w:tc>
          <w:tcPr>
            <w:tcW w:w="177" w:type="dxa"/>
          </w:tcPr>
          <w:p w:rsidR="008A4DDB" w:rsidRPr="00605579" w:rsidRDefault="008A4DDB" w:rsidP="003E3366">
            <w:pPr>
              <w:jc w:val="right"/>
              <w:rPr>
                <w:rFonts w:cs="Arial"/>
                <w:sz w:val="20"/>
              </w:rPr>
            </w:pPr>
          </w:p>
        </w:tc>
        <w:tc>
          <w:tcPr>
            <w:tcW w:w="653" w:type="dxa"/>
            <w:gridSpan w:val="2"/>
          </w:tcPr>
          <w:p w:rsidR="008A4DDB" w:rsidRPr="005677B6" w:rsidRDefault="008A4DDB" w:rsidP="003E3366">
            <w:pPr>
              <w:jc w:val="right"/>
              <w:rPr>
                <w:rFonts w:cs="Arial"/>
                <w:sz w:val="20"/>
              </w:rPr>
            </w:pPr>
            <w:r w:rsidRPr="005677B6">
              <w:rPr>
                <w:rFonts w:cs="Arial"/>
                <w:sz w:val="20"/>
              </w:rPr>
              <w:t>111</w:t>
            </w:r>
          </w:p>
        </w:tc>
        <w:tc>
          <w:tcPr>
            <w:tcW w:w="796" w:type="dxa"/>
          </w:tcPr>
          <w:p w:rsidR="008A4DDB" w:rsidRPr="005677B6" w:rsidRDefault="008A4DDB" w:rsidP="003E3366">
            <w:pPr>
              <w:jc w:val="right"/>
              <w:rPr>
                <w:rFonts w:cs="Arial"/>
                <w:sz w:val="20"/>
              </w:rPr>
            </w:pPr>
            <w:r w:rsidRPr="005677B6">
              <w:rPr>
                <w:rFonts w:cs="Arial"/>
                <w:sz w:val="20"/>
              </w:rPr>
              <w:t>2.4</w:t>
            </w:r>
          </w:p>
        </w:tc>
        <w:tc>
          <w:tcPr>
            <w:tcW w:w="218" w:type="dxa"/>
          </w:tcPr>
          <w:p w:rsidR="008A4DDB" w:rsidRPr="005677B6" w:rsidRDefault="008A4DDB" w:rsidP="003E3366">
            <w:pPr>
              <w:jc w:val="right"/>
              <w:rPr>
                <w:rFonts w:cs="Arial"/>
                <w:sz w:val="20"/>
              </w:rPr>
            </w:pPr>
          </w:p>
        </w:tc>
        <w:tc>
          <w:tcPr>
            <w:tcW w:w="497" w:type="dxa"/>
          </w:tcPr>
          <w:p w:rsidR="008A4DDB" w:rsidRPr="005677B6" w:rsidRDefault="008A4DDB" w:rsidP="003E3366">
            <w:pPr>
              <w:jc w:val="right"/>
              <w:rPr>
                <w:rFonts w:cs="Arial"/>
                <w:sz w:val="20"/>
              </w:rPr>
            </w:pPr>
            <w:r w:rsidRPr="005677B6">
              <w:rPr>
                <w:rFonts w:cs="Arial"/>
                <w:sz w:val="20"/>
              </w:rPr>
              <w:t>33</w:t>
            </w:r>
          </w:p>
        </w:tc>
        <w:tc>
          <w:tcPr>
            <w:tcW w:w="947" w:type="dxa"/>
          </w:tcPr>
          <w:p w:rsidR="008A4DDB" w:rsidRPr="005677B6" w:rsidRDefault="008A4DDB" w:rsidP="003E3366">
            <w:pPr>
              <w:jc w:val="right"/>
              <w:rPr>
                <w:rFonts w:cs="Arial"/>
                <w:sz w:val="20"/>
              </w:rPr>
            </w:pPr>
            <w:r w:rsidRPr="005677B6">
              <w:rPr>
                <w:rFonts w:cs="Arial"/>
                <w:sz w:val="20"/>
              </w:rPr>
              <w:t>4.7</w:t>
            </w:r>
          </w:p>
        </w:tc>
        <w:tc>
          <w:tcPr>
            <w:tcW w:w="217" w:type="dxa"/>
          </w:tcPr>
          <w:p w:rsidR="008A4DDB" w:rsidRPr="005677B6" w:rsidRDefault="008A4DDB" w:rsidP="003E3366">
            <w:pPr>
              <w:jc w:val="right"/>
              <w:rPr>
                <w:rFonts w:cs="Arial"/>
                <w:sz w:val="20"/>
              </w:rPr>
            </w:pPr>
          </w:p>
        </w:tc>
        <w:tc>
          <w:tcPr>
            <w:tcW w:w="456" w:type="dxa"/>
          </w:tcPr>
          <w:p w:rsidR="008A4DDB" w:rsidRPr="005677B6" w:rsidRDefault="008A4DDB" w:rsidP="003E3366">
            <w:pPr>
              <w:jc w:val="right"/>
              <w:rPr>
                <w:rFonts w:cs="Arial"/>
                <w:sz w:val="20"/>
              </w:rPr>
            </w:pPr>
            <w:r w:rsidRPr="005677B6">
              <w:rPr>
                <w:rFonts w:cs="Arial"/>
                <w:sz w:val="20"/>
              </w:rPr>
              <w:t>60</w:t>
            </w:r>
          </w:p>
        </w:tc>
        <w:tc>
          <w:tcPr>
            <w:tcW w:w="988" w:type="dxa"/>
          </w:tcPr>
          <w:p w:rsidR="008A4DDB" w:rsidRPr="005677B6" w:rsidRDefault="008A4DDB" w:rsidP="003E3366">
            <w:pPr>
              <w:jc w:val="right"/>
              <w:rPr>
                <w:rFonts w:cs="Arial"/>
                <w:sz w:val="20"/>
              </w:rPr>
            </w:pPr>
            <w:r w:rsidRPr="005677B6">
              <w:rPr>
                <w:rFonts w:cs="Arial"/>
                <w:sz w:val="20"/>
              </w:rPr>
              <w:t>4.7</w:t>
            </w:r>
          </w:p>
        </w:tc>
        <w:tc>
          <w:tcPr>
            <w:tcW w:w="217" w:type="dxa"/>
            <w:gridSpan w:val="2"/>
          </w:tcPr>
          <w:p w:rsidR="008A4DDB" w:rsidRPr="005677B6" w:rsidRDefault="008A4DDB" w:rsidP="003E3366">
            <w:pPr>
              <w:jc w:val="right"/>
              <w:rPr>
                <w:rFonts w:cs="Arial"/>
                <w:sz w:val="20"/>
              </w:rPr>
            </w:pPr>
          </w:p>
        </w:tc>
        <w:tc>
          <w:tcPr>
            <w:tcW w:w="505" w:type="dxa"/>
          </w:tcPr>
          <w:p w:rsidR="008A4DDB" w:rsidRPr="005677B6" w:rsidRDefault="008A4DDB" w:rsidP="003E3366">
            <w:pPr>
              <w:jc w:val="right"/>
              <w:rPr>
                <w:rFonts w:cs="Arial"/>
                <w:sz w:val="20"/>
              </w:rPr>
            </w:pPr>
            <w:r w:rsidRPr="005677B6">
              <w:rPr>
                <w:rFonts w:cs="Arial"/>
                <w:sz w:val="20"/>
              </w:rPr>
              <w:t>19</w:t>
            </w:r>
          </w:p>
        </w:tc>
        <w:tc>
          <w:tcPr>
            <w:tcW w:w="1005" w:type="dxa"/>
          </w:tcPr>
          <w:p w:rsidR="008A4DDB" w:rsidRPr="005677B6" w:rsidRDefault="008A4DDB" w:rsidP="003E3366">
            <w:pPr>
              <w:jc w:val="right"/>
              <w:rPr>
                <w:rFonts w:cs="Arial"/>
                <w:sz w:val="20"/>
              </w:rPr>
            </w:pPr>
            <w:r w:rsidRPr="005677B6">
              <w:rPr>
                <w:rFonts w:cs="Arial"/>
                <w:sz w:val="20"/>
              </w:rPr>
              <w:t>3.1</w:t>
            </w:r>
          </w:p>
        </w:tc>
        <w:tc>
          <w:tcPr>
            <w:tcW w:w="164" w:type="dxa"/>
          </w:tcPr>
          <w:p w:rsidR="008A4DDB" w:rsidRPr="003D2E3C" w:rsidRDefault="008A4DDB" w:rsidP="003E3366">
            <w:pPr>
              <w:jc w:val="right"/>
              <w:rPr>
                <w:rFonts w:cs="Arial"/>
                <w:sz w:val="20"/>
                <w:highlight w:val="yellow"/>
              </w:rPr>
            </w:pPr>
          </w:p>
        </w:tc>
        <w:tc>
          <w:tcPr>
            <w:tcW w:w="451" w:type="dxa"/>
            <w:gridSpan w:val="2"/>
          </w:tcPr>
          <w:p w:rsidR="008A4DDB" w:rsidRPr="00737ABA" w:rsidRDefault="008A4DDB" w:rsidP="003E3366">
            <w:pPr>
              <w:jc w:val="right"/>
              <w:rPr>
                <w:rFonts w:cs="Arial"/>
                <w:sz w:val="20"/>
              </w:rPr>
            </w:pPr>
            <w:r w:rsidRPr="00737ABA">
              <w:rPr>
                <w:rFonts w:cs="Arial"/>
                <w:sz w:val="20"/>
              </w:rPr>
              <w:t>3</w:t>
            </w:r>
          </w:p>
        </w:tc>
        <w:tc>
          <w:tcPr>
            <w:tcW w:w="1011" w:type="dxa"/>
            <w:gridSpan w:val="3"/>
          </w:tcPr>
          <w:p w:rsidR="008A4DDB" w:rsidRPr="00737ABA" w:rsidRDefault="008A4DDB" w:rsidP="003E3366">
            <w:pPr>
              <w:jc w:val="right"/>
              <w:rPr>
                <w:rFonts w:cs="Arial"/>
                <w:sz w:val="20"/>
              </w:rPr>
            </w:pPr>
            <w:r w:rsidRPr="00737ABA">
              <w:rPr>
                <w:sz w:val="20"/>
              </w:rPr>
              <w:t>--</w:t>
            </w:r>
            <w:r w:rsidRPr="00737ABA">
              <w:rPr>
                <w:sz w:val="20"/>
                <w:vertAlign w:val="superscript"/>
              </w:rPr>
              <w:t>4</w:t>
            </w:r>
          </w:p>
        </w:tc>
      </w:tr>
      <w:tr w:rsidR="008A4DDB" w:rsidTr="008C08B9">
        <w:tblPrEx>
          <w:tblCellMar>
            <w:left w:w="72" w:type="dxa"/>
            <w:right w:w="72" w:type="dxa"/>
          </w:tblCellMar>
        </w:tblPrEx>
        <w:trPr>
          <w:trHeight w:hRule="exact" w:val="252"/>
        </w:trPr>
        <w:tc>
          <w:tcPr>
            <w:tcW w:w="696" w:type="dxa"/>
            <w:gridSpan w:val="2"/>
          </w:tcPr>
          <w:p w:rsidR="008A4DDB" w:rsidRPr="00605579" w:rsidRDefault="008A4DDB" w:rsidP="003E3366">
            <w:pPr>
              <w:rPr>
                <w:sz w:val="20"/>
              </w:rPr>
            </w:pPr>
            <w:r>
              <w:rPr>
                <w:sz w:val="20"/>
              </w:rPr>
              <w:t>2012</w:t>
            </w:r>
          </w:p>
        </w:tc>
        <w:tc>
          <w:tcPr>
            <w:tcW w:w="599" w:type="dxa"/>
          </w:tcPr>
          <w:p w:rsidR="008A4DDB" w:rsidRDefault="008A4DDB" w:rsidP="003E3366">
            <w:pPr>
              <w:jc w:val="right"/>
              <w:rPr>
                <w:rFonts w:cs="Arial"/>
                <w:sz w:val="20"/>
              </w:rPr>
            </w:pPr>
            <w:r>
              <w:rPr>
                <w:rFonts w:cs="Arial"/>
                <w:sz w:val="20"/>
              </w:rPr>
              <w:t>216</w:t>
            </w:r>
          </w:p>
        </w:tc>
        <w:tc>
          <w:tcPr>
            <w:tcW w:w="839" w:type="dxa"/>
            <w:gridSpan w:val="2"/>
          </w:tcPr>
          <w:p w:rsidR="008A4DDB" w:rsidRDefault="008A4DDB" w:rsidP="003E3366">
            <w:pPr>
              <w:jc w:val="right"/>
              <w:rPr>
                <w:rFonts w:cs="Arial"/>
                <w:sz w:val="20"/>
              </w:rPr>
            </w:pPr>
            <w:r>
              <w:rPr>
                <w:rFonts w:cs="Arial"/>
                <w:sz w:val="20"/>
              </w:rPr>
              <w:t>3.0</w:t>
            </w:r>
          </w:p>
        </w:tc>
        <w:tc>
          <w:tcPr>
            <w:tcW w:w="177" w:type="dxa"/>
          </w:tcPr>
          <w:p w:rsidR="008A4DDB" w:rsidRDefault="008A4DDB" w:rsidP="003E3366">
            <w:pPr>
              <w:jc w:val="right"/>
              <w:rPr>
                <w:rFonts w:cs="Arial"/>
                <w:sz w:val="20"/>
              </w:rPr>
            </w:pPr>
            <w:r>
              <w:rPr>
                <w:rFonts w:cs="Arial"/>
                <w:sz w:val="20"/>
              </w:rPr>
              <w:t> </w:t>
            </w:r>
          </w:p>
        </w:tc>
        <w:tc>
          <w:tcPr>
            <w:tcW w:w="653" w:type="dxa"/>
            <w:gridSpan w:val="2"/>
          </w:tcPr>
          <w:p w:rsidR="008A4DDB" w:rsidRDefault="008A4DDB" w:rsidP="003E3366">
            <w:pPr>
              <w:jc w:val="right"/>
              <w:rPr>
                <w:rFonts w:cs="Arial"/>
                <w:sz w:val="20"/>
              </w:rPr>
            </w:pPr>
            <w:r>
              <w:rPr>
                <w:rFonts w:cs="Arial"/>
                <w:sz w:val="20"/>
              </w:rPr>
              <w:t>111</w:t>
            </w:r>
          </w:p>
        </w:tc>
        <w:tc>
          <w:tcPr>
            <w:tcW w:w="796" w:type="dxa"/>
          </w:tcPr>
          <w:p w:rsidR="008A4DDB" w:rsidRDefault="008A4DDB" w:rsidP="003E3366">
            <w:pPr>
              <w:jc w:val="right"/>
              <w:rPr>
                <w:rFonts w:cs="Arial"/>
                <w:sz w:val="20"/>
              </w:rPr>
            </w:pPr>
            <w:r>
              <w:rPr>
                <w:rFonts w:cs="Arial"/>
                <w:sz w:val="20"/>
              </w:rPr>
              <w:t>2.5</w:t>
            </w:r>
          </w:p>
        </w:tc>
        <w:tc>
          <w:tcPr>
            <w:tcW w:w="218" w:type="dxa"/>
          </w:tcPr>
          <w:p w:rsidR="008A4DDB" w:rsidRDefault="008A4DDB" w:rsidP="003E3366">
            <w:pPr>
              <w:jc w:val="right"/>
              <w:rPr>
                <w:rFonts w:cs="Arial"/>
                <w:sz w:val="20"/>
              </w:rPr>
            </w:pPr>
            <w:r>
              <w:rPr>
                <w:rFonts w:cs="Arial"/>
                <w:sz w:val="20"/>
              </w:rPr>
              <w:t> </w:t>
            </w:r>
          </w:p>
        </w:tc>
        <w:tc>
          <w:tcPr>
            <w:tcW w:w="497" w:type="dxa"/>
          </w:tcPr>
          <w:p w:rsidR="008A4DDB" w:rsidRDefault="008A4DDB" w:rsidP="003E3366">
            <w:pPr>
              <w:jc w:val="right"/>
              <w:rPr>
                <w:rFonts w:cs="Arial"/>
                <w:sz w:val="20"/>
              </w:rPr>
            </w:pPr>
            <w:r>
              <w:rPr>
                <w:rFonts w:cs="Arial"/>
                <w:sz w:val="20"/>
              </w:rPr>
              <w:t>41</w:t>
            </w:r>
          </w:p>
        </w:tc>
        <w:tc>
          <w:tcPr>
            <w:tcW w:w="947" w:type="dxa"/>
          </w:tcPr>
          <w:p w:rsidR="008A4DDB" w:rsidRDefault="008A4DDB" w:rsidP="003E3366">
            <w:pPr>
              <w:jc w:val="right"/>
              <w:rPr>
                <w:rFonts w:cs="Arial"/>
                <w:sz w:val="20"/>
              </w:rPr>
            </w:pPr>
            <w:r>
              <w:rPr>
                <w:rFonts w:cs="Arial"/>
                <w:sz w:val="20"/>
              </w:rPr>
              <w:t>5.9</w:t>
            </w:r>
          </w:p>
        </w:tc>
        <w:tc>
          <w:tcPr>
            <w:tcW w:w="217" w:type="dxa"/>
          </w:tcPr>
          <w:p w:rsidR="008A4DDB" w:rsidRDefault="008A4DDB" w:rsidP="003E3366">
            <w:pPr>
              <w:jc w:val="right"/>
              <w:rPr>
                <w:rFonts w:cs="Arial"/>
                <w:sz w:val="20"/>
              </w:rPr>
            </w:pPr>
            <w:r>
              <w:rPr>
                <w:rFonts w:cs="Arial"/>
                <w:sz w:val="20"/>
              </w:rPr>
              <w:t> </w:t>
            </w:r>
          </w:p>
        </w:tc>
        <w:tc>
          <w:tcPr>
            <w:tcW w:w="456" w:type="dxa"/>
          </w:tcPr>
          <w:p w:rsidR="008A4DDB" w:rsidRDefault="008A4DDB" w:rsidP="003E3366">
            <w:pPr>
              <w:jc w:val="right"/>
              <w:rPr>
                <w:rFonts w:cs="Arial"/>
                <w:sz w:val="20"/>
              </w:rPr>
            </w:pPr>
            <w:r>
              <w:rPr>
                <w:rFonts w:cs="Arial"/>
                <w:sz w:val="20"/>
              </w:rPr>
              <w:t>46</w:t>
            </w:r>
          </w:p>
        </w:tc>
        <w:tc>
          <w:tcPr>
            <w:tcW w:w="988" w:type="dxa"/>
          </w:tcPr>
          <w:p w:rsidR="008A4DDB" w:rsidRDefault="008A4DDB" w:rsidP="003E3366">
            <w:pPr>
              <w:jc w:val="right"/>
              <w:rPr>
                <w:rFonts w:cs="Arial"/>
                <w:sz w:val="20"/>
              </w:rPr>
            </w:pPr>
            <w:r>
              <w:rPr>
                <w:rFonts w:cs="Arial"/>
                <w:sz w:val="20"/>
              </w:rPr>
              <w:t>3.5</w:t>
            </w:r>
          </w:p>
        </w:tc>
        <w:tc>
          <w:tcPr>
            <w:tcW w:w="217" w:type="dxa"/>
            <w:gridSpan w:val="2"/>
          </w:tcPr>
          <w:p w:rsidR="008A4DDB" w:rsidRDefault="008A4DDB" w:rsidP="003E3366">
            <w:pPr>
              <w:jc w:val="right"/>
              <w:rPr>
                <w:rFonts w:cs="Arial"/>
                <w:sz w:val="20"/>
              </w:rPr>
            </w:pPr>
            <w:r>
              <w:rPr>
                <w:rFonts w:cs="Arial"/>
                <w:sz w:val="20"/>
              </w:rPr>
              <w:t> </w:t>
            </w:r>
          </w:p>
        </w:tc>
        <w:tc>
          <w:tcPr>
            <w:tcW w:w="505" w:type="dxa"/>
          </w:tcPr>
          <w:p w:rsidR="008A4DDB" w:rsidRDefault="008A4DDB" w:rsidP="003E3366">
            <w:pPr>
              <w:jc w:val="right"/>
              <w:rPr>
                <w:rFonts w:cs="Arial"/>
                <w:sz w:val="20"/>
              </w:rPr>
            </w:pPr>
            <w:r>
              <w:rPr>
                <w:rFonts w:cs="Arial"/>
                <w:sz w:val="20"/>
              </w:rPr>
              <w:t>13</w:t>
            </w:r>
          </w:p>
        </w:tc>
        <w:tc>
          <w:tcPr>
            <w:tcW w:w="1005" w:type="dxa"/>
          </w:tcPr>
          <w:p w:rsidR="008A4DDB" w:rsidRDefault="008A4DDB" w:rsidP="003E3366">
            <w:pPr>
              <w:jc w:val="right"/>
              <w:rPr>
                <w:rFonts w:cs="Arial"/>
                <w:sz w:val="20"/>
              </w:rPr>
            </w:pPr>
            <w:r>
              <w:rPr>
                <w:rFonts w:cs="Arial"/>
                <w:sz w:val="20"/>
              </w:rPr>
              <w:t>2.0</w:t>
            </w:r>
          </w:p>
        </w:tc>
        <w:tc>
          <w:tcPr>
            <w:tcW w:w="164" w:type="dxa"/>
          </w:tcPr>
          <w:p w:rsidR="008A4DDB" w:rsidRDefault="008A4DDB" w:rsidP="003E3366">
            <w:pPr>
              <w:jc w:val="right"/>
              <w:rPr>
                <w:rFonts w:cs="Arial"/>
                <w:sz w:val="20"/>
              </w:rPr>
            </w:pPr>
            <w:r>
              <w:rPr>
                <w:rFonts w:cs="Arial"/>
                <w:sz w:val="20"/>
              </w:rPr>
              <w:t> </w:t>
            </w:r>
          </w:p>
        </w:tc>
        <w:tc>
          <w:tcPr>
            <w:tcW w:w="451" w:type="dxa"/>
            <w:gridSpan w:val="2"/>
          </w:tcPr>
          <w:p w:rsidR="008A4DDB" w:rsidRDefault="008A4DDB" w:rsidP="003E3366">
            <w:pPr>
              <w:jc w:val="right"/>
              <w:rPr>
                <w:rFonts w:cs="Arial"/>
                <w:sz w:val="20"/>
              </w:rPr>
            </w:pPr>
            <w:r>
              <w:rPr>
                <w:rFonts w:cs="Arial"/>
                <w:sz w:val="20"/>
              </w:rPr>
              <w:t>3</w:t>
            </w:r>
          </w:p>
        </w:tc>
        <w:tc>
          <w:tcPr>
            <w:tcW w:w="1011" w:type="dxa"/>
            <w:gridSpan w:val="3"/>
          </w:tcPr>
          <w:p w:rsidR="008A4DDB" w:rsidRDefault="008A4DDB" w:rsidP="003E3366">
            <w:pPr>
              <w:jc w:val="right"/>
              <w:rPr>
                <w:rFonts w:cs="Arial"/>
                <w:sz w:val="20"/>
              </w:rPr>
            </w:pPr>
            <w:r w:rsidRPr="00737ABA">
              <w:rPr>
                <w:sz w:val="20"/>
              </w:rPr>
              <w:t>--</w:t>
            </w:r>
            <w:r w:rsidRPr="00737ABA">
              <w:rPr>
                <w:sz w:val="20"/>
                <w:vertAlign w:val="superscript"/>
              </w:rPr>
              <w:t>4</w:t>
            </w:r>
          </w:p>
        </w:tc>
      </w:tr>
      <w:tr w:rsidR="008A4DDB" w:rsidTr="008C08B9">
        <w:tblPrEx>
          <w:tblCellMar>
            <w:left w:w="72" w:type="dxa"/>
            <w:right w:w="72" w:type="dxa"/>
          </w:tblCellMar>
        </w:tblPrEx>
        <w:trPr>
          <w:trHeight w:hRule="exact" w:val="234"/>
        </w:trPr>
        <w:tc>
          <w:tcPr>
            <w:tcW w:w="696" w:type="dxa"/>
            <w:gridSpan w:val="2"/>
          </w:tcPr>
          <w:p w:rsidR="008A4DDB" w:rsidRPr="00605579" w:rsidRDefault="008A4DDB" w:rsidP="003E3366">
            <w:pPr>
              <w:rPr>
                <w:sz w:val="20"/>
              </w:rPr>
            </w:pPr>
            <w:r>
              <w:rPr>
                <w:sz w:val="20"/>
              </w:rPr>
              <w:t>2013</w:t>
            </w:r>
          </w:p>
        </w:tc>
        <w:tc>
          <w:tcPr>
            <w:tcW w:w="599" w:type="dxa"/>
          </w:tcPr>
          <w:p w:rsidR="008A4DDB" w:rsidRDefault="008A4DDB" w:rsidP="003E3366">
            <w:pPr>
              <w:jc w:val="right"/>
              <w:rPr>
                <w:rFonts w:cs="Arial"/>
                <w:sz w:val="20"/>
              </w:rPr>
            </w:pPr>
            <w:r>
              <w:rPr>
                <w:rFonts w:cs="Arial"/>
                <w:sz w:val="20"/>
              </w:rPr>
              <w:t>221</w:t>
            </w:r>
          </w:p>
        </w:tc>
        <w:tc>
          <w:tcPr>
            <w:tcW w:w="839" w:type="dxa"/>
            <w:gridSpan w:val="2"/>
          </w:tcPr>
          <w:p w:rsidR="008A4DDB" w:rsidRDefault="008A4DDB" w:rsidP="003E3366">
            <w:pPr>
              <w:jc w:val="right"/>
              <w:rPr>
                <w:rFonts w:cs="Arial"/>
                <w:sz w:val="20"/>
              </w:rPr>
            </w:pPr>
            <w:r>
              <w:rPr>
                <w:rFonts w:cs="Arial"/>
                <w:sz w:val="20"/>
              </w:rPr>
              <w:t>3.1</w:t>
            </w:r>
          </w:p>
        </w:tc>
        <w:tc>
          <w:tcPr>
            <w:tcW w:w="177" w:type="dxa"/>
          </w:tcPr>
          <w:p w:rsidR="008A4DDB" w:rsidRDefault="008A4DDB" w:rsidP="003E3366">
            <w:pPr>
              <w:jc w:val="right"/>
              <w:rPr>
                <w:rFonts w:cs="Arial"/>
                <w:sz w:val="20"/>
              </w:rPr>
            </w:pPr>
          </w:p>
        </w:tc>
        <w:tc>
          <w:tcPr>
            <w:tcW w:w="653" w:type="dxa"/>
            <w:gridSpan w:val="2"/>
          </w:tcPr>
          <w:p w:rsidR="008A4DDB" w:rsidRDefault="008A4DDB" w:rsidP="003E3366">
            <w:pPr>
              <w:jc w:val="right"/>
              <w:rPr>
                <w:rFonts w:cs="Arial"/>
                <w:sz w:val="20"/>
              </w:rPr>
            </w:pPr>
            <w:r>
              <w:rPr>
                <w:rFonts w:cs="Arial"/>
                <w:sz w:val="20"/>
              </w:rPr>
              <w:t>119</w:t>
            </w:r>
          </w:p>
        </w:tc>
        <w:tc>
          <w:tcPr>
            <w:tcW w:w="796" w:type="dxa"/>
          </w:tcPr>
          <w:p w:rsidR="008A4DDB" w:rsidRDefault="008A4DDB" w:rsidP="003E3366">
            <w:pPr>
              <w:jc w:val="right"/>
              <w:rPr>
                <w:rFonts w:cs="Arial"/>
                <w:sz w:val="20"/>
              </w:rPr>
            </w:pPr>
            <w:r>
              <w:rPr>
                <w:rFonts w:cs="Arial"/>
                <w:sz w:val="20"/>
              </w:rPr>
              <w:t>2.6</w:t>
            </w:r>
          </w:p>
        </w:tc>
        <w:tc>
          <w:tcPr>
            <w:tcW w:w="218" w:type="dxa"/>
          </w:tcPr>
          <w:p w:rsidR="008A4DDB" w:rsidRDefault="008A4DDB" w:rsidP="003E3366">
            <w:pPr>
              <w:jc w:val="right"/>
              <w:rPr>
                <w:rFonts w:cs="Arial"/>
                <w:sz w:val="20"/>
              </w:rPr>
            </w:pPr>
          </w:p>
        </w:tc>
        <w:tc>
          <w:tcPr>
            <w:tcW w:w="497" w:type="dxa"/>
          </w:tcPr>
          <w:p w:rsidR="008A4DDB" w:rsidRDefault="008A4DDB" w:rsidP="003E3366">
            <w:pPr>
              <w:jc w:val="right"/>
              <w:rPr>
                <w:rFonts w:cs="Arial"/>
                <w:sz w:val="20"/>
              </w:rPr>
            </w:pPr>
            <w:r>
              <w:rPr>
                <w:rFonts w:cs="Arial"/>
                <w:sz w:val="20"/>
              </w:rPr>
              <w:t>45</w:t>
            </w:r>
          </w:p>
        </w:tc>
        <w:tc>
          <w:tcPr>
            <w:tcW w:w="947" w:type="dxa"/>
          </w:tcPr>
          <w:p w:rsidR="008A4DDB" w:rsidRDefault="008A4DDB" w:rsidP="003E3366">
            <w:pPr>
              <w:jc w:val="right"/>
              <w:rPr>
                <w:rFonts w:cs="Arial"/>
                <w:sz w:val="20"/>
              </w:rPr>
            </w:pPr>
            <w:r>
              <w:rPr>
                <w:rFonts w:cs="Arial"/>
                <w:sz w:val="20"/>
              </w:rPr>
              <w:t>6.3</w:t>
            </w:r>
          </w:p>
        </w:tc>
        <w:tc>
          <w:tcPr>
            <w:tcW w:w="217" w:type="dxa"/>
          </w:tcPr>
          <w:p w:rsidR="008A4DDB" w:rsidRDefault="008A4DDB" w:rsidP="003E3366">
            <w:pPr>
              <w:jc w:val="right"/>
              <w:rPr>
                <w:rFonts w:cs="Arial"/>
                <w:sz w:val="20"/>
              </w:rPr>
            </w:pPr>
          </w:p>
        </w:tc>
        <w:tc>
          <w:tcPr>
            <w:tcW w:w="456" w:type="dxa"/>
          </w:tcPr>
          <w:p w:rsidR="008A4DDB" w:rsidRDefault="008A4DDB" w:rsidP="003E3366">
            <w:pPr>
              <w:jc w:val="right"/>
              <w:rPr>
                <w:rFonts w:cs="Arial"/>
                <w:sz w:val="20"/>
              </w:rPr>
            </w:pPr>
            <w:r>
              <w:rPr>
                <w:rFonts w:cs="Arial"/>
                <w:sz w:val="20"/>
              </w:rPr>
              <w:t>39</w:t>
            </w:r>
          </w:p>
        </w:tc>
        <w:tc>
          <w:tcPr>
            <w:tcW w:w="988" w:type="dxa"/>
          </w:tcPr>
          <w:p w:rsidR="008A4DDB" w:rsidRDefault="008A4DDB" w:rsidP="003E3366">
            <w:pPr>
              <w:jc w:val="right"/>
              <w:rPr>
                <w:rFonts w:cs="Arial"/>
                <w:sz w:val="20"/>
              </w:rPr>
            </w:pPr>
            <w:r>
              <w:rPr>
                <w:rFonts w:cs="Arial"/>
                <w:sz w:val="20"/>
              </w:rPr>
              <w:t>3.1</w:t>
            </w:r>
          </w:p>
        </w:tc>
        <w:tc>
          <w:tcPr>
            <w:tcW w:w="217" w:type="dxa"/>
            <w:gridSpan w:val="2"/>
          </w:tcPr>
          <w:p w:rsidR="008A4DDB" w:rsidRDefault="008A4DDB" w:rsidP="003E3366">
            <w:pPr>
              <w:jc w:val="right"/>
              <w:rPr>
                <w:rFonts w:cs="Arial"/>
                <w:sz w:val="20"/>
              </w:rPr>
            </w:pPr>
          </w:p>
        </w:tc>
        <w:tc>
          <w:tcPr>
            <w:tcW w:w="505" w:type="dxa"/>
          </w:tcPr>
          <w:p w:rsidR="008A4DDB" w:rsidRDefault="008A4DDB" w:rsidP="003E3366">
            <w:pPr>
              <w:jc w:val="right"/>
              <w:rPr>
                <w:rFonts w:cs="Arial"/>
                <w:sz w:val="20"/>
              </w:rPr>
            </w:pPr>
            <w:r>
              <w:rPr>
                <w:rFonts w:cs="Arial"/>
                <w:sz w:val="20"/>
              </w:rPr>
              <w:t>10</w:t>
            </w:r>
          </w:p>
        </w:tc>
        <w:tc>
          <w:tcPr>
            <w:tcW w:w="1005" w:type="dxa"/>
          </w:tcPr>
          <w:p w:rsidR="008A4DDB" w:rsidRDefault="008A4DDB" w:rsidP="003E3366">
            <w:pPr>
              <w:jc w:val="right"/>
              <w:rPr>
                <w:rFonts w:cs="Arial"/>
                <w:sz w:val="20"/>
              </w:rPr>
            </w:pPr>
            <w:r>
              <w:rPr>
                <w:rFonts w:cs="Arial"/>
                <w:sz w:val="20"/>
              </w:rPr>
              <w:t>1.6</w:t>
            </w:r>
          </w:p>
        </w:tc>
        <w:tc>
          <w:tcPr>
            <w:tcW w:w="164" w:type="dxa"/>
          </w:tcPr>
          <w:p w:rsidR="008A4DDB" w:rsidRDefault="008A4DDB" w:rsidP="003E3366">
            <w:pPr>
              <w:jc w:val="right"/>
              <w:rPr>
                <w:rFonts w:cs="Arial"/>
                <w:sz w:val="20"/>
              </w:rPr>
            </w:pPr>
          </w:p>
        </w:tc>
        <w:tc>
          <w:tcPr>
            <w:tcW w:w="451" w:type="dxa"/>
            <w:gridSpan w:val="2"/>
          </w:tcPr>
          <w:p w:rsidR="008A4DDB" w:rsidRDefault="008A4DDB" w:rsidP="003E3366">
            <w:pPr>
              <w:jc w:val="right"/>
              <w:rPr>
                <w:rFonts w:cs="Arial"/>
                <w:sz w:val="20"/>
              </w:rPr>
            </w:pPr>
            <w:r>
              <w:rPr>
                <w:rFonts w:cs="Arial"/>
                <w:sz w:val="20"/>
              </w:rPr>
              <w:t>0</w:t>
            </w:r>
          </w:p>
        </w:tc>
        <w:tc>
          <w:tcPr>
            <w:tcW w:w="1011" w:type="dxa"/>
            <w:gridSpan w:val="3"/>
          </w:tcPr>
          <w:p w:rsidR="008A4DDB" w:rsidRDefault="00CB7062" w:rsidP="003E3366">
            <w:pPr>
              <w:jc w:val="right"/>
              <w:rPr>
                <w:rFonts w:cs="Arial"/>
                <w:sz w:val="20"/>
              </w:rPr>
            </w:pPr>
            <w:r>
              <w:rPr>
                <w:rFonts w:cs="Arial"/>
                <w:sz w:val="20"/>
              </w:rPr>
              <w:t>0.0</w:t>
            </w:r>
          </w:p>
        </w:tc>
      </w:tr>
      <w:tr w:rsidR="00207575" w:rsidTr="00DB6CA8">
        <w:tblPrEx>
          <w:tblCellMar>
            <w:left w:w="72" w:type="dxa"/>
            <w:right w:w="72" w:type="dxa"/>
          </w:tblCellMar>
        </w:tblPrEx>
        <w:trPr>
          <w:trHeight w:hRule="exact" w:val="279"/>
        </w:trPr>
        <w:tc>
          <w:tcPr>
            <w:tcW w:w="696" w:type="dxa"/>
            <w:gridSpan w:val="2"/>
          </w:tcPr>
          <w:p w:rsidR="00207575" w:rsidRPr="00605579" w:rsidRDefault="00207575" w:rsidP="00BC7A00">
            <w:pPr>
              <w:rPr>
                <w:sz w:val="20"/>
              </w:rPr>
            </w:pPr>
            <w:r>
              <w:rPr>
                <w:sz w:val="20"/>
              </w:rPr>
              <w:t>2014</w:t>
            </w:r>
          </w:p>
        </w:tc>
        <w:tc>
          <w:tcPr>
            <w:tcW w:w="599" w:type="dxa"/>
          </w:tcPr>
          <w:p w:rsidR="00207575" w:rsidRDefault="00207575">
            <w:pPr>
              <w:jc w:val="right"/>
              <w:rPr>
                <w:rFonts w:cs="Arial"/>
                <w:sz w:val="20"/>
              </w:rPr>
            </w:pPr>
            <w:r>
              <w:rPr>
                <w:rFonts w:cs="Arial"/>
                <w:sz w:val="20"/>
              </w:rPr>
              <w:t>236</w:t>
            </w:r>
          </w:p>
        </w:tc>
        <w:tc>
          <w:tcPr>
            <w:tcW w:w="839" w:type="dxa"/>
            <w:gridSpan w:val="2"/>
          </w:tcPr>
          <w:p w:rsidR="00207575" w:rsidRDefault="00207575">
            <w:pPr>
              <w:jc w:val="right"/>
              <w:rPr>
                <w:rFonts w:cs="Arial"/>
                <w:sz w:val="20"/>
              </w:rPr>
            </w:pPr>
            <w:r>
              <w:rPr>
                <w:rFonts w:cs="Arial"/>
                <w:sz w:val="20"/>
              </w:rPr>
              <w:t>3.3</w:t>
            </w:r>
          </w:p>
        </w:tc>
        <w:tc>
          <w:tcPr>
            <w:tcW w:w="177" w:type="dxa"/>
          </w:tcPr>
          <w:p w:rsidR="00207575" w:rsidRDefault="00207575">
            <w:pPr>
              <w:jc w:val="right"/>
              <w:rPr>
                <w:rFonts w:cs="Arial"/>
                <w:sz w:val="20"/>
              </w:rPr>
            </w:pPr>
            <w:r>
              <w:rPr>
                <w:rFonts w:cs="Arial"/>
                <w:sz w:val="20"/>
              </w:rPr>
              <w:t> </w:t>
            </w:r>
          </w:p>
        </w:tc>
        <w:tc>
          <w:tcPr>
            <w:tcW w:w="653" w:type="dxa"/>
            <w:gridSpan w:val="2"/>
          </w:tcPr>
          <w:p w:rsidR="00207575" w:rsidRDefault="00207575">
            <w:pPr>
              <w:jc w:val="right"/>
              <w:rPr>
                <w:rFonts w:cs="Arial"/>
                <w:sz w:val="20"/>
              </w:rPr>
            </w:pPr>
            <w:r>
              <w:rPr>
                <w:rFonts w:cs="Arial"/>
                <w:sz w:val="20"/>
              </w:rPr>
              <w:t>122</w:t>
            </w:r>
          </w:p>
        </w:tc>
        <w:tc>
          <w:tcPr>
            <w:tcW w:w="796" w:type="dxa"/>
          </w:tcPr>
          <w:p w:rsidR="00207575" w:rsidRDefault="00207575">
            <w:pPr>
              <w:jc w:val="right"/>
              <w:rPr>
                <w:rFonts w:cs="Arial"/>
                <w:sz w:val="20"/>
              </w:rPr>
            </w:pPr>
            <w:r>
              <w:rPr>
                <w:rFonts w:cs="Arial"/>
                <w:sz w:val="20"/>
              </w:rPr>
              <w:t>2.7</w:t>
            </w:r>
          </w:p>
        </w:tc>
        <w:tc>
          <w:tcPr>
            <w:tcW w:w="218" w:type="dxa"/>
          </w:tcPr>
          <w:p w:rsidR="00207575" w:rsidRDefault="00207575">
            <w:pPr>
              <w:jc w:val="right"/>
              <w:rPr>
                <w:rFonts w:cs="Arial"/>
                <w:sz w:val="20"/>
              </w:rPr>
            </w:pPr>
            <w:r>
              <w:rPr>
                <w:rFonts w:cs="Arial"/>
                <w:sz w:val="20"/>
              </w:rPr>
              <w:t> </w:t>
            </w:r>
          </w:p>
        </w:tc>
        <w:tc>
          <w:tcPr>
            <w:tcW w:w="497" w:type="dxa"/>
          </w:tcPr>
          <w:p w:rsidR="00207575" w:rsidRDefault="009E7720">
            <w:pPr>
              <w:jc w:val="right"/>
              <w:rPr>
                <w:rFonts w:cs="Arial"/>
                <w:sz w:val="20"/>
              </w:rPr>
            </w:pPr>
            <w:r>
              <w:rPr>
                <w:rFonts w:cs="Arial"/>
                <w:sz w:val="20"/>
              </w:rPr>
              <w:t>38</w:t>
            </w:r>
          </w:p>
        </w:tc>
        <w:tc>
          <w:tcPr>
            <w:tcW w:w="947" w:type="dxa"/>
          </w:tcPr>
          <w:p w:rsidR="00207575" w:rsidRDefault="009E7720">
            <w:pPr>
              <w:jc w:val="right"/>
              <w:rPr>
                <w:rFonts w:cs="Arial"/>
                <w:sz w:val="20"/>
              </w:rPr>
            </w:pPr>
            <w:r>
              <w:rPr>
                <w:rFonts w:cs="Arial"/>
                <w:sz w:val="20"/>
              </w:rPr>
              <w:t>5.3</w:t>
            </w:r>
          </w:p>
        </w:tc>
        <w:tc>
          <w:tcPr>
            <w:tcW w:w="217" w:type="dxa"/>
          </w:tcPr>
          <w:p w:rsidR="00207575" w:rsidRDefault="00207575">
            <w:pPr>
              <w:jc w:val="right"/>
              <w:rPr>
                <w:rFonts w:cs="Arial"/>
                <w:sz w:val="20"/>
              </w:rPr>
            </w:pPr>
            <w:r>
              <w:rPr>
                <w:rFonts w:cs="Arial"/>
                <w:sz w:val="20"/>
              </w:rPr>
              <w:t> </w:t>
            </w:r>
          </w:p>
        </w:tc>
        <w:tc>
          <w:tcPr>
            <w:tcW w:w="456" w:type="dxa"/>
          </w:tcPr>
          <w:p w:rsidR="00207575" w:rsidRDefault="00207575">
            <w:pPr>
              <w:jc w:val="right"/>
              <w:rPr>
                <w:rFonts w:cs="Arial"/>
                <w:sz w:val="20"/>
              </w:rPr>
            </w:pPr>
            <w:r>
              <w:rPr>
                <w:rFonts w:cs="Arial"/>
                <w:sz w:val="20"/>
              </w:rPr>
              <w:t>50</w:t>
            </w:r>
          </w:p>
        </w:tc>
        <w:tc>
          <w:tcPr>
            <w:tcW w:w="988" w:type="dxa"/>
          </w:tcPr>
          <w:p w:rsidR="00207575" w:rsidRDefault="00207575">
            <w:pPr>
              <w:jc w:val="right"/>
              <w:rPr>
                <w:rFonts w:cs="Arial"/>
                <w:sz w:val="20"/>
              </w:rPr>
            </w:pPr>
            <w:r>
              <w:rPr>
                <w:rFonts w:cs="Arial"/>
                <w:sz w:val="20"/>
              </w:rPr>
              <w:t>3.9</w:t>
            </w:r>
          </w:p>
        </w:tc>
        <w:tc>
          <w:tcPr>
            <w:tcW w:w="217" w:type="dxa"/>
            <w:gridSpan w:val="2"/>
          </w:tcPr>
          <w:p w:rsidR="00207575" w:rsidRDefault="00207575">
            <w:pPr>
              <w:jc w:val="right"/>
              <w:rPr>
                <w:rFonts w:cs="Arial"/>
                <w:sz w:val="20"/>
              </w:rPr>
            </w:pPr>
            <w:r>
              <w:rPr>
                <w:rFonts w:cs="Arial"/>
                <w:sz w:val="20"/>
              </w:rPr>
              <w:t> </w:t>
            </w:r>
          </w:p>
        </w:tc>
        <w:tc>
          <w:tcPr>
            <w:tcW w:w="505" w:type="dxa"/>
          </w:tcPr>
          <w:p w:rsidR="00207575" w:rsidRDefault="00207575">
            <w:pPr>
              <w:jc w:val="right"/>
              <w:rPr>
                <w:rFonts w:cs="Arial"/>
                <w:sz w:val="20"/>
              </w:rPr>
            </w:pPr>
            <w:r>
              <w:rPr>
                <w:rFonts w:cs="Arial"/>
                <w:sz w:val="20"/>
              </w:rPr>
              <w:t>15</w:t>
            </w:r>
          </w:p>
        </w:tc>
        <w:tc>
          <w:tcPr>
            <w:tcW w:w="1005" w:type="dxa"/>
          </w:tcPr>
          <w:p w:rsidR="00207575" w:rsidRDefault="00207575">
            <w:pPr>
              <w:jc w:val="right"/>
              <w:rPr>
                <w:rFonts w:cs="Arial"/>
                <w:sz w:val="20"/>
              </w:rPr>
            </w:pPr>
            <w:r>
              <w:rPr>
                <w:rFonts w:cs="Arial"/>
                <w:sz w:val="20"/>
              </w:rPr>
              <w:t>2.3</w:t>
            </w:r>
          </w:p>
        </w:tc>
        <w:tc>
          <w:tcPr>
            <w:tcW w:w="164" w:type="dxa"/>
          </w:tcPr>
          <w:p w:rsidR="00207575" w:rsidRDefault="00207575">
            <w:pPr>
              <w:jc w:val="right"/>
              <w:rPr>
                <w:rFonts w:cs="Arial"/>
                <w:sz w:val="20"/>
              </w:rPr>
            </w:pPr>
            <w:r>
              <w:rPr>
                <w:rFonts w:cs="Arial"/>
                <w:sz w:val="20"/>
              </w:rPr>
              <w:t> </w:t>
            </w:r>
          </w:p>
        </w:tc>
        <w:tc>
          <w:tcPr>
            <w:tcW w:w="451" w:type="dxa"/>
            <w:gridSpan w:val="2"/>
          </w:tcPr>
          <w:p w:rsidR="00207575" w:rsidRDefault="00207575">
            <w:pPr>
              <w:jc w:val="right"/>
              <w:rPr>
                <w:rFonts w:cs="Arial"/>
                <w:sz w:val="20"/>
              </w:rPr>
            </w:pPr>
            <w:r>
              <w:rPr>
                <w:rFonts w:cs="Arial"/>
                <w:sz w:val="20"/>
              </w:rPr>
              <w:t>6</w:t>
            </w:r>
          </w:p>
        </w:tc>
        <w:tc>
          <w:tcPr>
            <w:tcW w:w="1011" w:type="dxa"/>
            <w:gridSpan w:val="3"/>
          </w:tcPr>
          <w:p w:rsidR="00207575" w:rsidRDefault="00207575">
            <w:pPr>
              <w:jc w:val="right"/>
              <w:rPr>
                <w:rFonts w:cs="Arial"/>
                <w:sz w:val="20"/>
              </w:rPr>
            </w:pPr>
            <w:r>
              <w:rPr>
                <w:rFonts w:cs="Arial"/>
                <w:sz w:val="20"/>
              </w:rPr>
              <w:t>9.5</w:t>
            </w:r>
          </w:p>
        </w:tc>
      </w:tr>
      <w:tr w:rsidR="00612E92" w:rsidRPr="00612E92" w:rsidTr="00DB6CA8">
        <w:tblPrEx>
          <w:tblCellMar>
            <w:left w:w="72" w:type="dxa"/>
            <w:right w:w="72" w:type="dxa"/>
          </w:tblCellMar>
        </w:tblPrEx>
        <w:trPr>
          <w:trHeight w:hRule="exact" w:val="279"/>
        </w:trPr>
        <w:tc>
          <w:tcPr>
            <w:tcW w:w="696" w:type="dxa"/>
            <w:gridSpan w:val="2"/>
          </w:tcPr>
          <w:p w:rsidR="00612E92" w:rsidRDefault="00612E92" w:rsidP="00BC7A00">
            <w:pPr>
              <w:rPr>
                <w:sz w:val="20"/>
              </w:rPr>
            </w:pPr>
            <w:r>
              <w:rPr>
                <w:sz w:val="20"/>
              </w:rPr>
              <w:t>2015</w:t>
            </w:r>
          </w:p>
        </w:tc>
        <w:tc>
          <w:tcPr>
            <w:tcW w:w="599" w:type="dxa"/>
          </w:tcPr>
          <w:p w:rsidR="00612E92" w:rsidRPr="003448F1" w:rsidRDefault="003448F1" w:rsidP="00612E92">
            <w:pPr>
              <w:jc w:val="right"/>
              <w:rPr>
                <w:rFonts w:cs="Arial"/>
                <w:sz w:val="20"/>
              </w:rPr>
            </w:pPr>
            <w:r w:rsidRPr="003448F1">
              <w:rPr>
                <w:rFonts w:cs="Arial"/>
                <w:sz w:val="20"/>
              </w:rPr>
              <w:t>237</w:t>
            </w:r>
          </w:p>
          <w:p w:rsidR="00612E92" w:rsidRPr="003448F1" w:rsidRDefault="00612E92">
            <w:pPr>
              <w:jc w:val="right"/>
              <w:rPr>
                <w:rFonts w:cs="Arial"/>
                <w:sz w:val="20"/>
              </w:rPr>
            </w:pPr>
          </w:p>
        </w:tc>
        <w:tc>
          <w:tcPr>
            <w:tcW w:w="839" w:type="dxa"/>
            <w:gridSpan w:val="2"/>
          </w:tcPr>
          <w:p w:rsidR="00612E92" w:rsidRPr="003448F1" w:rsidRDefault="00612E92" w:rsidP="00612E92">
            <w:pPr>
              <w:jc w:val="right"/>
              <w:rPr>
                <w:rFonts w:cs="Arial"/>
                <w:sz w:val="20"/>
              </w:rPr>
            </w:pPr>
            <w:r w:rsidRPr="003448F1">
              <w:rPr>
                <w:rFonts w:cs="Arial"/>
                <w:sz w:val="20"/>
              </w:rPr>
              <w:t>3.3</w:t>
            </w:r>
          </w:p>
          <w:p w:rsidR="00612E92" w:rsidRPr="003448F1" w:rsidRDefault="00612E92">
            <w:pPr>
              <w:jc w:val="right"/>
              <w:rPr>
                <w:rFonts w:cs="Arial"/>
                <w:sz w:val="20"/>
              </w:rPr>
            </w:pPr>
          </w:p>
        </w:tc>
        <w:tc>
          <w:tcPr>
            <w:tcW w:w="177" w:type="dxa"/>
          </w:tcPr>
          <w:p w:rsidR="00612E92" w:rsidRPr="003448F1" w:rsidRDefault="00612E92">
            <w:pPr>
              <w:jc w:val="right"/>
              <w:rPr>
                <w:rFonts w:cs="Arial"/>
                <w:sz w:val="20"/>
              </w:rPr>
            </w:pPr>
          </w:p>
        </w:tc>
        <w:tc>
          <w:tcPr>
            <w:tcW w:w="653" w:type="dxa"/>
            <w:gridSpan w:val="2"/>
          </w:tcPr>
          <w:p w:rsidR="00612E92" w:rsidRPr="003448F1" w:rsidRDefault="003448F1" w:rsidP="00612E92">
            <w:pPr>
              <w:jc w:val="right"/>
              <w:rPr>
                <w:rFonts w:cs="Arial"/>
                <w:sz w:val="20"/>
              </w:rPr>
            </w:pPr>
            <w:r w:rsidRPr="003448F1">
              <w:rPr>
                <w:rFonts w:cs="Arial"/>
                <w:sz w:val="20"/>
              </w:rPr>
              <w:t>106</w:t>
            </w:r>
          </w:p>
          <w:p w:rsidR="00612E92" w:rsidRPr="003448F1" w:rsidRDefault="00612E92">
            <w:pPr>
              <w:jc w:val="right"/>
              <w:rPr>
                <w:rFonts w:cs="Arial"/>
                <w:sz w:val="20"/>
              </w:rPr>
            </w:pPr>
          </w:p>
        </w:tc>
        <w:tc>
          <w:tcPr>
            <w:tcW w:w="796" w:type="dxa"/>
          </w:tcPr>
          <w:p w:rsidR="00612E92" w:rsidRPr="003448F1" w:rsidRDefault="003448F1" w:rsidP="00612E92">
            <w:pPr>
              <w:jc w:val="right"/>
              <w:rPr>
                <w:rFonts w:cs="Arial"/>
                <w:sz w:val="20"/>
              </w:rPr>
            </w:pPr>
            <w:r w:rsidRPr="003448F1">
              <w:rPr>
                <w:rFonts w:cs="Arial"/>
                <w:sz w:val="20"/>
              </w:rPr>
              <w:t>2.4</w:t>
            </w:r>
          </w:p>
          <w:p w:rsidR="00612E92" w:rsidRPr="003448F1" w:rsidRDefault="00612E92">
            <w:pPr>
              <w:jc w:val="right"/>
              <w:rPr>
                <w:rFonts w:cs="Arial"/>
                <w:sz w:val="20"/>
              </w:rPr>
            </w:pPr>
          </w:p>
        </w:tc>
        <w:tc>
          <w:tcPr>
            <w:tcW w:w="218" w:type="dxa"/>
          </w:tcPr>
          <w:p w:rsidR="00612E92" w:rsidRPr="003448F1" w:rsidRDefault="00612E92">
            <w:pPr>
              <w:jc w:val="right"/>
              <w:rPr>
                <w:rFonts w:cs="Arial"/>
                <w:sz w:val="20"/>
              </w:rPr>
            </w:pPr>
          </w:p>
        </w:tc>
        <w:tc>
          <w:tcPr>
            <w:tcW w:w="497" w:type="dxa"/>
          </w:tcPr>
          <w:p w:rsidR="00612E92" w:rsidRPr="003448F1" w:rsidRDefault="00612E92" w:rsidP="00612E92">
            <w:pPr>
              <w:jc w:val="right"/>
              <w:rPr>
                <w:rFonts w:cs="Arial"/>
                <w:sz w:val="20"/>
              </w:rPr>
            </w:pPr>
            <w:r w:rsidRPr="003448F1">
              <w:rPr>
                <w:rFonts w:cs="Arial"/>
                <w:sz w:val="20"/>
              </w:rPr>
              <w:t>45</w:t>
            </w:r>
          </w:p>
          <w:p w:rsidR="00612E92" w:rsidRPr="003448F1" w:rsidRDefault="00612E92">
            <w:pPr>
              <w:jc w:val="right"/>
              <w:rPr>
                <w:rFonts w:cs="Arial"/>
                <w:sz w:val="20"/>
              </w:rPr>
            </w:pPr>
          </w:p>
        </w:tc>
        <w:tc>
          <w:tcPr>
            <w:tcW w:w="947" w:type="dxa"/>
          </w:tcPr>
          <w:p w:rsidR="00612E92" w:rsidRPr="003448F1" w:rsidRDefault="00612E92" w:rsidP="00612E92">
            <w:pPr>
              <w:jc w:val="right"/>
              <w:rPr>
                <w:rFonts w:cs="Arial"/>
                <w:sz w:val="20"/>
              </w:rPr>
            </w:pPr>
            <w:r w:rsidRPr="003448F1">
              <w:rPr>
                <w:rFonts w:cs="Arial"/>
                <w:sz w:val="20"/>
              </w:rPr>
              <w:t>6.4</w:t>
            </w:r>
          </w:p>
          <w:p w:rsidR="00612E92" w:rsidRPr="003448F1" w:rsidRDefault="00612E92">
            <w:pPr>
              <w:jc w:val="right"/>
              <w:rPr>
                <w:rFonts w:cs="Arial"/>
                <w:sz w:val="20"/>
              </w:rPr>
            </w:pPr>
          </w:p>
        </w:tc>
        <w:tc>
          <w:tcPr>
            <w:tcW w:w="217" w:type="dxa"/>
          </w:tcPr>
          <w:p w:rsidR="00612E92" w:rsidRPr="003448F1" w:rsidRDefault="00612E92">
            <w:pPr>
              <w:jc w:val="right"/>
              <w:rPr>
                <w:rFonts w:cs="Arial"/>
                <w:sz w:val="20"/>
              </w:rPr>
            </w:pPr>
          </w:p>
        </w:tc>
        <w:tc>
          <w:tcPr>
            <w:tcW w:w="456" w:type="dxa"/>
          </w:tcPr>
          <w:p w:rsidR="00612E92" w:rsidRPr="003448F1" w:rsidRDefault="00612E92" w:rsidP="00612E92">
            <w:pPr>
              <w:jc w:val="right"/>
              <w:rPr>
                <w:rFonts w:cs="Arial"/>
                <w:sz w:val="20"/>
              </w:rPr>
            </w:pPr>
            <w:r w:rsidRPr="003448F1">
              <w:rPr>
                <w:rFonts w:cs="Arial"/>
                <w:sz w:val="20"/>
              </w:rPr>
              <w:t>59</w:t>
            </w:r>
          </w:p>
          <w:p w:rsidR="00612E92" w:rsidRPr="003448F1" w:rsidRDefault="00612E92">
            <w:pPr>
              <w:jc w:val="right"/>
              <w:rPr>
                <w:rFonts w:cs="Arial"/>
                <w:sz w:val="20"/>
              </w:rPr>
            </w:pPr>
          </w:p>
        </w:tc>
        <w:tc>
          <w:tcPr>
            <w:tcW w:w="988" w:type="dxa"/>
          </w:tcPr>
          <w:p w:rsidR="00612E92" w:rsidRPr="003448F1" w:rsidRDefault="00612E92" w:rsidP="00612E92">
            <w:pPr>
              <w:jc w:val="right"/>
              <w:rPr>
                <w:rFonts w:cs="Arial"/>
                <w:sz w:val="20"/>
              </w:rPr>
            </w:pPr>
            <w:r w:rsidRPr="003448F1">
              <w:rPr>
                <w:rFonts w:cs="Arial"/>
                <w:sz w:val="20"/>
              </w:rPr>
              <w:t>4.5</w:t>
            </w:r>
          </w:p>
          <w:p w:rsidR="00612E92" w:rsidRPr="003448F1" w:rsidRDefault="00612E92">
            <w:pPr>
              <w:jc w:val="right"/>
              <w:rPr>
                <w:rFonts w:cs="Arial"/>
                <w:sz w:val="20"/>
              </w:rPr>
            </w:pPr>
          </w:p>
        </w:tc>
        <w:tc>
          <w:tcPr>
            <w:tcW w:w="217" w:type="dxa"/>
            <w:gridSpan w:val="2"/>
          </w:tcPr>
          <w:p w:rsidR="00612E92" w:rsidRPr="003448F1" w:rsidRDefault="00612E92">
            <w:pPr>
              <w:jc w:val="right"/>
              <w:rPr>
                <w:rFonts w:cs="Arial"/>
                <w:sz w:val="20"/>
              </w:rPr>
            </w:pPr>
          </w:p>
        </w:tc>
        <w:tc>
          <w:tcPr>
            <w:tcW w:w="505" w:type="dxa"/>
          </w:tcPr>
          <w:p w:rsidR="00612E92" w:rsidRPr="003448F1" w:rsidRDefault="00612E92" w:rsidP="00612E92">
            <w:pPr>
              <w:jc w:val="right"/>
              <w:rPr>
                <w:rFonts w:cs="Arial"/>
                <w:sz w:val="20"/>
              </w:rPr>
            </w:pPr>
            <w:r w:rsidRPr="003448F1">
              <w:rPr>
                <w:rFonts w:cs="Arial"/>
                <w:sz w:val="20"/>
              </w:rPr>
              <w:t>15</w:t>
            </w:r>
          </w:p>
          <w:p w:rsidR="00612E92" w:rsidRPr="003448F1" w:rsidRDefault="00612E92">
            <w:pPr>
              <w:jc w:val="right"/>
              <w:rPr>
                <w:rFonts w:cs="Arial"/>
                <w:sz w:val="20"/>
              </w:rPr>
            </w:pPr>
          </w:p>
        </w:tc>
        <w:tc>
          <w:tcPr>
            <w:tcW w:w="1005" w:type="dxa"/>
          </w:tcPr>
          <w:p w:rsidR="00612E92" w:rsidRPr="003448F1" w:rsidRDefault="00612E92" w:rsidP="00612E92">
            <w:pPr>
              <w:jc w:val="right"/>
              <w:rPr>
                <w:rFonts w:cs="Arial"/>
                <w:sz w:val="20"/>
              </w:rPr>
            </w:pPr>
            <w:r w:rsidRPr="003448F1">
              <w:rPr>
                <w:rFonts w:cs="Arial"/>
                <w:sz w:val="20"/>
              </w:rPr>
              <w:t>2.3</w:t>
            </w:r>
          </w:p>
          <w:p w:rsidR="00612E92" w:rsidRPr="003448F1" w:rsidRDefault="00612E92">
            <w:pPr>
              <w:jc w:val="right"/>
              <w:rPr>
                <w:rFonts w:cs="Arial"/>
                <w:sz w:val="20"/>
              </w:rPr>
            </w:pPr>
          </w:p>
        </w:tc>
        <w:tc>
          <w:tcPr>
            <w:tcW w:w="164" w:type="dxa"/>
          </w:tcPr>
          <w:p w:rsidR="00612E92" w:rsidRPr="003448F1" w:rsidRDefault="00612E92">
            <w:pPr>
              <w:jc w:val="right"/>
              <w:rPr>
                <w:rFonts w:cs="Arial"/>
                <w:sz w:val="20"/>
              </w:rPr>
            </w:pPr>
          </w:p>
        </w:tc>
        <w:tc>
          <w:tcPr>
            <w:tcW w:w="451" w:type="dxa"/>
            <w:gridSpan w:val="2"/>
          </w:tcPr>
          <w:p w:rsidR="00612E92" w:rsidRPr="003448F1" w:rsidRDefault="00612E92" w:rsidP="00612E92">
            <w:pPr>
              <w:jc w:val="right"/>
              <w:rPr>
                <w:rFonts w:cs="Arial"/>
                <w:sz w:val="20"/>
              </w:rPr>
            </w:pPr>
            <w:r w:rsidRPr="003448F1">
              <w:rPr>
                <w:rFonts w:cs="Arial"/>
                <w:sz w:val="20"/>
              </w:rPr>
              <w:t>11</w:t>
            </w:r>
          </w:p>
          <w:p w:rsidR="00612E92" w:rsidRPr="003448F1" w:rsidRDefault="00612E92" w:rsidP="00612E92">
            <w:pPr>
              <w:tabs>
                <w:tab w:val="left" w:pos="390"/>
              </w:tabs>
              <w:rPr>
                <w:rFonts w:cs="Arial"/>
                <w:sz w:val="20"/>
              </w:rPr>
            </w:pPr>
          </w:p>
        </w:tc>
        <w:tc>
          <w:tcPr>
            <w:tcW w:w="1011" w:type="dxa"/>
            <w:gridSpan w:val="3"/>
          </w:tcPr>
          <w:p w:rsidR="00612E92" w:rsidRPr="003448F1" w:rsidRDefault="00612E92" w:rsidP="00612E92">
            <w:pPr>
              <w:jc w:val="right"/>
              <w:rPr>
                <w:rFonts w:cs="Arial"/>
                <w:sz w:val="20"/>
              </w:rPr>
            </w:pPr>
            <w:r w:rsidRPr="003448F1">
              <w:rPr>
                <w:rFonts w:cs="Arial"/>
                <w:sz w:val="20"/>
              </w:rPr>
              <w:t>17.1</w:t>
            </w:r>
          </w:p>
          <w:p w:rsidR="00612E92" w:rsidRPr="003448F1" w:rsidRDefault="00612E92">
            <w:pPr>
              <w:jc w:val="right"/>
              <w:rPr>
                <w:rFonts w:cs="Arial"/>
                <w:sz w:val="20"/>
              </w:rPr>
            </w:pPr>
          </w:p>
        </w:tc>
      </w:tr>
      <w:tr w:rsidR="00DB6CA8" w:rsidRPr="00612E92" w:rsidTr="00DB6CA8">
        <w:tblPrEx>
          <w:tblCellMar>
            <w:left w:w="72" w:type="dxa"/>
            <w:right w:w="72" w:type="dxa"/>
          </w:tblCellMar>
        </w:tblPrEx>
        <w:trPr>
          <w:trHeight w:hRule="exact" w:val="279"/>
        </w:trPr>
        <w:tc>
          <w:tcPr>
            <w:tcW w:w="696" w:type="dxa"/>
            <w:gridSpan w:val="2"/>
            <w:tcBorders>
              <w:bottom w:val="single" w:sz="12" w:space="0" w:color="auto"/>
            </w:tcBorders>
          </w:tcPr>
          <w:p w:rsidR="00DB6CA8" w:rsidRDefault="00DB6CA8" w:rsidP="00BC7A00">
            <w:pPr>
              <w:rPr>
                <w:sz w:val="20"/>
              </w:rPr>
            </w:pPr>
            <w:r>
              <w:rPr>
                <w:sz w:val="20"/>
              </w:rPr>
              <w:t>2016</w:t>
            </w:r>
          </w:p>
        </w:tc>
        <w:tc>
          <w:tcPr>
            <w:tcW w:w="599" w:type="dxa"/>
            <w:tcBorders>
              <w:bottom w:val="single" w:sz="12" w:space="0" w:color="auto"/>
            </w:tcBorders>
          </w:tcPr>
          <w:p w:rsidR="00DB6CA8" w:rsidRPr="003448F1" w:rsidRDefault="00DB6CA8" w:rsidP="00612E92">
            <w:pPr>
              <w:jc w:val="right"/>
              <w:rPr>
                <w:rFonts w:cs="Arial"/>
                <w:sz w:val="20"/>
              </w:rPr>
            </w:pPr>
            <w:r>
              <w:rPr>
                <w:rFonts w:cs="Arial"/>
                <w:sz w:val="20"/>
              </w:rPr>
              <w:t>214</w:t>
            </w:r>
          </w:p>
        </w:tc>
        <w:tc>
          <w:tcPr>
            <w:tcW w:w="839" w:type="dxa"/>
            <w:gridSpan w:val="2"/>
            <w:tcBorders>
              <w:bottom w:val="single" w:sz="12" w:space="0" w:color="auto"/>
            </w:tcBorders>
          </w:tcPr>
          <w:p w:rsidR="00DB6CA8" w:rsidRPr="003448F1" w:rsidRDefault="00DB6CA8" w:rsidP="00612E92">
            <w:pPr>
              <w:jc w:val="right"/>
              <w:rPr>
                <w:rFonts w:cs="Arial"/>
                <w:sz w:val="20"/>
              </w:rPr>
            </w:pPr>
            <w:r>
              <w:rPr>
                <w:rFonts w:cs="Arial"/>
                <w:sz w:val="20"/>
              </w:rPr>
              <w:t>3.0</w:t>
            </w:r>
          </w:p>
        </w:tc>
        <w:tc>
          <w:tcPr>
            <w:tcW w:w="177" w:type="dxa"/>
            <w:tcBorders>
              <w:bottom w:val="single" w:sz="12" w:space="0" w:color="auto"/>
            </w:tcBorders>
          </w:tcPr>
          <w:p w:rsidR="00DB6CA8" w:rsidRPr="003448F1" w:rsidRDefault="00DB6CA8">
            <w:pPr>
              <w:jc w:val="right"/>
              <w:rPr>
                <w:rFonts w:cs="Arial"/>
                <w:sz w:val="20"/>
              </w:rPr>
            </w:pPr>
          </w:p>
        </w:tc>
        <w:tc>
          <w:tcPr>
            <w:tcW w:w="653" w:type="dxa"/>
            <w:gridSpan w:val="2"/>
            <w:tcBorders>
              <w:bottom w:val="single" w:sz="12" w:space="0" w:color="auto"/>
            </w:tcBorders>
          </w:tcPr>
          <w:p w:rsidR="00DB6CA8" w:rsidRPr="003448F1" w:rsidRDefault="00DB6CA8" w:rsidP="00612E92">
            <w:pPr>
              <w:jc w:val="right"/>
              <w:rPr>
                <w:rFonts w:cs="Arial"/>
                <w:sz w:val="20"/>
              </w:rPr>
            </w:pPr>
            <w:r>
              <w:rPr>
                <w:rFonts w:cs="Arial"/>
                <w:sz w:val="20"/>
              </w:rPr>
              <w:t>87</w:t>
            </w:r>
          </w:p>
        </w:tc>
        <w:tc>
          <w:tcPr>
            <w:tcW w:w="796" w:type="dxa"/>
            <w:tcBorders>
              <w:bottom w:val="single" w:sz="12" w:space="0" w:color="auto"/>
            </w:tcBorders>
          </w:tcPr>
          <w:p w:rsidR="00DB6CA8" w:rsidRPr="003448F1" w:rsidRDefault="00DB6CA8" w:rsidP="00612E92">
            <w:pPr>
              <w:jc w:val="right"/>
              <w:rPr>
                <w:rFonts w:cs="Arial"/>
                <w:sz w:val="20"/>
              </w:rPr>
            </w:pPr>
            <w:r>
              <w:rPr>
                <w:rFonts w:cs="Arial"/>
                <w:sz w:val="20"/>
              </w:rPr>
              <w:t>2.0</w:t>
            </w:r>
          </w:p>
        </w:tc>
        <w:tc>
          <w:tcPr>
            <w:tcW w:w="218" w:type="dxa"/>
            <w:tcBorders>
              <w:bottom w:val="single" w:sz="12" w:space="0" w:color="auto"/>
            </w:tcBorders>
          </w:tcPr>
          <w:p w:rsidR="00DB6CA8" w:rsidRPr="003448F1" w:rsidRDefault="00DB6CA8">
            <w:pPr>
              <w:jc w:val="right"/>
              <w:rPr>
                <w:rFonts w:cs="Arial"/>
                <w:sz w:val="20"/>
              </w:rPr>
            </w:pPr>
          </w:p>
        </w:tc>
        <w:tc>
          <w:tcPr>
            <w:tcW w:w="497" w:type="dxa"/>
            <w:tcBorders>
              <w:bottom w:val="single" w:sz="12" w:space="0" w:color="auto"/>
            </w:tcBorders>
          </w:tcPr>
          <w:p w:rsidR="00DB6CA8" w:rsidRPr="003448F1" w:rsidRDefault="00DB6CA8" w:rsidP="00612E92">
            <w:pPr>
              <w:jc w:val="right"/>
              <w:rPr>
                <w:rFonts w:cs="Arial"/>
                <w:sz w:val="20"/>
              </w:rPr>
            </w:pPr>
            <w:r>
              <w:rPr>
                <w:rFonts w:cs="Arial"/>
                <w:sz w:val="20"/>
              </w:rPr>
              <w:t>47</w:t>
            </w:r>
          </w:p>
        </w:tc>
        <w:tc>
          <w:tcPr>
            <w:tcW w:w="947" w:type="dxa"/>
            <w:tcBorders>
              <w:bottom w:val="single" w:sz="12" w:space="0" w:color="auto"/>
            </w:tcBorders>
          </w:tcPr>
          <w:p w:rsidR="00DB6CA8" w:rsidRPr="003448F1" w:rsidRDefault="00DB6CA8" w:rsidP="00612E92">
            <w:pPr>
              <w:jc w:val="right"/>
              <w:rPr>
                <w:rFonts w:cs="Arial"/>
                <w:sz w:val="20"/>
              </w:rPr>
            </w:pPr>
            <w:r>
              <w:rPr>
                <w:rFonts w:cs="Arial"/>
                <w:sz w:val="20"/>
              </w:rPr>
              <w:t>6.5</w:t>
            </w:r>
          </w:p>
        </w:tc>
        <w:tc>
          <w:tcPr>
            <w:tcW w:w="217" w:type="dxa"/>
            <w:tcBorders>
              <w:bottom w:val="single" w:sz="12" w:space="0" w:color="auto"/>
            </w:tcBorders>
          </w:tcPr>
          <w:p w:rsidR="00DB6CA8" w:rsidRPr="003448F1" w:rsidRDefault="00DB6CA8">
            <w:pPr>
              <w:jc w:val="right"/>
              <w:rPr>
                <w:rFonts w:cs="Arial"/>
                <w:sz w:val="20"/>
              </w:rPr>
            </w:pPr>
          </w:p>
        </w:tc>
        <w:tc>
          <w:tcPr>
            <w:tcW w:w="456" w:type="dxa"/>
            <w:tcBorders>
              <w:bottom w:val="single" w:sz="12" w:space="0" w:color="auto"/>
            </w:tcBorders>
          </w:tcPr>
          <w:p w:rsidR="00DB6CA8" w:rsidRPr="003448F1" w:rsidRDefault="00DB6CA8" w:rsidP="00612E92">
            <w:pPr>
              <w:jc w:val="right"/>
              <w:rPr>
                <w:rFonts w:cs="Arial"/>
                <w:sz w:val="20"/>
              </w:rPr>
            </w:pPr>
            <w:r>
              <w:rPr>
                <w:rFonts w:cs="Arial"/>
                <w:sz w:val="20"/>
              </w:rPr>
              <w:t>64</w:t>
            </w:r>
          </w:p>
        </w:tc>
        <w:tc>
          <w:tcPr>
            <w:tcW w:w="988" w:type="dxa"/>
            <w:tcBorders>
              <w:bottom w:val="single" w:sz="12" w:space="0" w:color="auto"/>
            </w:tcBorders>
          </w:tcPr>
          <w:p w:rsidR="00DB6CA8" w:rsidRPr="003448F1" w:rsidRDefault="00DB6CA8" w:rsidP="00612E92">
            <w:pPr>
              <w:jc w:val="right"/>
              <w:rPr>
                <w:rFonts w:cs="Arial"/>
                <w:sz w:val="20"/>
              </w:rPr>
            </w:pPr>
            <w:r>
              <w:rPr>
                <w:rFonts w:cs="Arial"/>
                <w:sz w:val="20"/>
              </w:rPr>
              <w:t>4.8</w:t>
            </w:r>
          </w:p>
        </w:tc>
        <w:tc>
          <w:tcPr>
            <w:tcW w:w="217" w:type="dxa"/>
            <w:gridSpan w:val="2"/>
            <w:tcBorders>
              <w:bottom w:val="single" w:sz="12" w:space="0" w:color="auto"/>
            </w:tcBorders>
          </w:tcPr>
          <w:p w:rsidR="00DB6CA8" w:rsidRPr="003448F1" w:rsidRDefault="00DB6CA8">
            <w:pPr>
              <w:jc w:val="right"/>
              <w:rPr>
                <w:rFonts w:cs="Arial"/>
                <w:sz w:val="20"/>
              </w:rPr>
            </w:pPr>
          </w:p>
        </w:tc>
        <w:tc>
          <w:tcPr>
            <w:tcW w:w="505" w:type="dxa"/>
            <w:tcBorders>
              <w:bottom w:val="single" w:sz="12" w:space="0" w:color="auto"/>
            </w:tcBorders>
          </w:tcPr>
          <w:p w:rsidR="00DB6CA8" w:rsidRPr="003448F1" w:rsidRDefault="00DB6CA8" w:rsidP="00612E92">
            <w:pPr>
              <w:jc w:val="right"/>
              <w:rPr>
                <w:rFonts w:cs="Arial"/>
                <w:sz w:val="20"/>
              </w:rPr>
            </w:pPr>
            <w:r>
              <w:rPr>
                <w:rFonts w:cs="Arial"/>
                <w:sz w:val="20"/>
              </w:rPr>
              <w:t>9</w:t>
            </w:r>
          </w:p>
        </w:tc>
        <w:tc>
          <w:tcPr>
            <w:tcW w:w="1005" w:type="dxa"/>
            <w:tcBorders>
              <w:bottom w:val="single" w:sz="12" w:space="0" w:color="auto"/>
            </w:tcBorders>
          </w:tcPr>
          <w:p w:rsidR="00DB6CA8" w:rsidRPr="003448F1" w:rsidRDefault="00DB6CA8" w:rsidP="00612E92">
            <w:pPr>
              <w:jc w:val="right"/>
              <w:rPr>
                <w:rFonts w:cs="Arial"/>
                <w:sz w:val="20"/>
              </w:rPr>
            </w:pPr>
            <w:r>
              <w:rPr>
                <w:rFonts w:cs="Arial"/>
                <w:sz w:val="20"/>
              </w:rPr>
              <w:t>1.3</w:t>
            </w:r>
          </w:p>
        </w:tc>
        <w:tc>
          <w:tcPr>
            <w:tcW w:w="164" w:type="dxa"/>
            <w:tcBorders>
              <w:bottom w:val="single" w:sz="12" w:space="0" w:color="auto"/>
            </w:tcBorders>
          </w:tcPr>
          <w:p w:rsidR="00DB6CA8" w:rsidRPr="003448F1" w:rsidRDefault="00DB6CA8">
            <w:pPr>
              <w:jc w:val="right"/>
              <w:rPr>
                <w:rFonts w:cs="Arial"/>
                <w:sz w:val="20"/>
              </w:rPr>
            </w:pPr>
          </w:p>
        </w:tc>
        <w:tc>
          <w:tcPr>
            <w:tcW w:w="451" w:type="dxa"/>
            <w:gridSpan w:val="2"/>
            <w:tcBorders>
              <w:bottom w:val="single" w:sz="12" w:space="0" w:color="auto"/>
            </w:tcBorders>
          </w:tcPr>
          <w:p w:rsidR="00DB6CA8" w:rsidRPr="003448F1" w:rsidRDefault="00DB6CA8" w:rsidP="00612E92">
            <w:pPr>
              <w:jc w:val="right"/>
              <w:rPr>
                <w:rFonts w:cs="Arial"/>
                <w:sz w:val="20"/>
              </w:rPr>
            </w:pPr>
            <w:r>
              <w:rPr>
                <w:rFonts w:cs="Arial"/>
                <w:sz w:val="20"/>
              </w:rPr>
              <w:t>5</w:t>
            </w:r>
          </w:p>
        </w:tc>
        <w:tc>
          <w:tcPr>
            <w:tcW w:w="1011" w:type="dxa"/>
            <w:gridSpan w:val="3"/>
            <w:tcBorders>
              <w:bottom w:val="single" w:sz="12" w:space="0" w:color="auto"/>
            </w:tcBorders>
          </w:tcPr>
          <w:p w:rsidR="00DB6CA8" w:rsidRPr="003448F1" w:rsidRDefault="00DB6CA8" w:rsidP="00612E92">
            <w:pPr>
              <w:jc w:val="right"/>
              <w:rPr>
                <w:rFonts w:cs="Arial"/>
                <w:sz w:val="20"/>
              </w:rPr>
            </w:pPr>
            <w:r>
              <w:rPr>
                <w:rFonts w:cs="Arial"/>
                <w:sz w:val="20"/>
              </w:rPr>
              <w:t>6.8</w:t>
            </w:r>
          </w:p>
        </w:tc>
      </w:tr>
      <w:tr w:rsidR="00207575" w:rsidTr="009D0A4C">
        <w:trPr>
          <w:gridAfter w:val="2"/>
          <w:wAfter w:w="39" w:type="dxa"/>
          <w:trHeight w:hRule="exact" w:val="489"/>
        </w:trPr>
        <w:tc>
          <w:tcPr>
            <w:tcW w:w="10397" w:type="dxa"/>
            <w:gridSpan w:val="23"/>
            <w:tcBorders>
              <w:bottom w:val="single" w:sz="6" w:space="0" w:color="auto"/>
            </w:tcBorders>
            <w:vAlign w:val="center"/>
          </w:tcPr>
          <w:p w:rsidR="00207575" w:rsidRPr="00C904F0" w:rsidRDefault="00207575" w:rsidP="001541D2">
            <w:pPr>
              <w:jc w:val="center"/>
              <w:rPr>
                <w:sz w:val="20"/>
              </w:rPr>
            </w:pPr>
            <w:bookmarkStart w:id="990" w:name="_Toc143066429"/>
            <w:r w:rsidRPr="00C904F0">
              <w:rPr>
                <w:b/>
                <w:sz w:val="20"/>
              </w:rPr>
              <w:t>POST NEONATAL MORTALITY</w:t>
            </w:r>
            <w:r w:rsidRPr="00C904F0">
              <w:rPr>
                <w:sz w:val="20"/>
              </w:rPr>
              <w:t xml:space="preserve"> </w:t>
            </w:r>
            <w:r w:rsidRPr="00C904F0">
              <w:rPr>
                <w:b/>
                <w:sz w:val="20"/>
              </w:rPr>
              <w:t>(28-365 days)</w:t>
            </w:r>
            <w:bookmarkEnd w:id="990"/>
          </w:p>
        </w:tc>
      </w:tr>
      <w:tr w:rsidR="00207575" w:rsidTr="00A072D5">
        <w:tblPrEx>
          <w:tblCellMar>
            <w:left w:w="72" w:type="dxa"/>
            <w:right w:w="72" w:type="dxa"/>
          </w:tblCellMar>
        </w:tblPrEx>
        <w:trPr>
          <w:trHeight w:hRule="exact" w:val="510"/>
        </w:trPr>
        <w:tc>
          <w:tcPr>
            <w:tcW w:w="696" w:type="dxa"/>
            <w:gridSpan w:val="2"/>
          </w:tcPr>
          <w:p w:rsidR="00207575" w:rsidRDefault="00207575">
            <w:pPr>
              <w:rPr>
                <w:b/>
                <w:sz w:val="20"/>
              </w:rPr>
            </w:pPr>
          </w:p>
        </w:tc>
        <w:tc>
          <w:tcPr>
            <w:tcW w:w="1438" w:type="dxa"/>
            <w:gridSpan w:val="3"/>
            <w:tcBorders>
              <w:bottom w:val="single" w:sz="6" w:space="0" w:color="auto"/>
            </w:tcBorders>
            <w:vAlign w:val="bottom"/>
          </w:tcPr>
          <w:p w:rsidR="00207575" w:rsidRDefault="00207575" w:rsidP="00A072D5">
            <w:pPr>
              <w:jc w:val="center"/>
              <w:rPr>
                <w:b/>
                <w:sz w:val="20"/>
              </w:rPr>
            </w:pPr>
            <w:r>
              <w:rPr>
                <w:b/>
                <w:sz w:val="20"/>
              </w:rPr>
              <w:t>State Total</w:t>
            </w:r>
            <w:r>
              <w:rPr>
                <w:b/>
                <w:sz w:val="20"/>
                <w:vertAlign w:val="superscript"/>
              </w:rPr>
              <w:t>1</w:t>
            </w:r>
          </w:p>
        </w:tc>
        <w:tc>
          <w:tcPr>
            <w:tcW w:w="177" w:type="dxa"/>
            <w:vAlign w:val="bottom"/>
          </w:tcPr>
          <w:p w:rsidR="00207575" w:rsidRDefault="00207575" w:rsidP="00A072D5">
            <w:pPr>
              <w:jc w:val="center"/>
              <w:rPr>
                <w:b/>
                <w:sz w:val="20"/>
              </w:rPr>
            </w:pPr>
          </w:p>
        </w:tc>
        <w:tc>
          <w:tcPr>
            <w:tcW w:w="1449" w:type="dxa"/>
            <w:gridSpan w:val="3"/>
            <w:tcBorders>
              <w:bottom w:val="single" w:sz="6" w:space="0" w:color="auto"/>
            </w:tcBorders>
            <w:vAlign w:val="bottom"/>
          </w:tcPr>
          <w:p w:rsidR="00207575" w:rsidRDefault="00207575" w:rsidP="00A072D5">
            <w:pPr>
              <w:jc w:val="center"/>
              <w:rPr>
                <w:b/>
                <w:sz w:val="20"/>
              </w:rPr>
            </w:pPr>
            <w:r>
              <w:rPr>
                <w:b/>
                <w:sz w:val="20"/>
              </w:rPr>
              <w:t>White</w:t>
            </w:r>
          </w:p>
          <w:p w:rsidR="00207575" w:rsidRDefault="00207575" w:rsidP="00A072D5">
            <w:pPr>
              <w:jc w:val="center"/>
              <w:rPr>
                <w:b/>
                <w:sz w:val="20"/>
              </w:rPr>
            </w:pPr>
            <w:r>
              <w:rPr>
                <w:b/>
                <w:sz w:val="20"/>
              </w:rPr>
              <w:t>non-Hispanic</w:t>
            </w:r>
          </w:p>
        </w:tc>
        <w:tc>
          <w:tcPr>
            <w:tcW w:w="218" w:type="dxa"/>
            <w:vAlign w:val="bottom"/>
          </w:tcPr>
          <w:p w:rsidR="00207575" w:rsidRDefault="00207575" w:rsidP="00A072D5">
            <w:pPr>
              <w:jc w:val="center"/>
              <w:rPr>
                <w:b/>
                <w:sz w:val="20"/>
              </w:rPr>
            </w:pPr>
          </w:p>
        </w:tc>
        <w:tc>
          <w:tcPr>
            <w:tcW w:w="1444" w:type="dxa"/>
            <w:gridSpan w:val="2"/>
            <w:tcBorders>
              <w:bottom w:val="single" w:sz="6" w:space="0" w:color="auto"/>
            </w:tcBorders>
            <w:vAlign w:val="bottom"/>
          </w:tcPr>
          <w:p w:rsidR="00207575" w:rsidRDefault="00207575" w:rsidP="00A072D5">
            <w:pPr>
              <w:jc w:val="center"/>
              <w:rPr>
                <w:b/>
                <w:sz w:val="20"/>
              </w:rPr>
            </w:pPr>
            <w:r>
              <w:rPr>
                <w:b/>
                <w:sz w:val="20"/>
              </w:rPr>
              <w:t>Black</w:t>
            </w:r>
          </w:p>
          <w:p w:rsidR="00207575" w:rsidRDefault="00207575" w:rsidP="00A072D5">
            <w:pPr>
              <w:jc w:val="center"/>
              <w:rPr>
                <w:b/>
                <w:sz w:val="20"/>
              </w:rPr>
            </w:pPr>
            <w:r>
              <w:rPr>
                <w:b/>
                <w:sz w:val="20"/>
              </w:rPr>
              <w:t>non-Hispanic</w:t>
            </w:r>
          </w:p>
        </w:tc>
        <w:tc>
          <w:tcPr>
            <w:tcW w:w="217" w:type="dxa"/>
            <w:vAlign w:val="bottom"/>
          </w:tcPr>
          <w:p w:rsidR="00207575" w:rsidRDefault="00207575" w:rsidP="00A072D5">
            <w:pPr>
              <w:jc w:val="center"/>
              <w:rPr>
                <w:b/>
                <w:sz w:val="20"/>
              </w:rPr>
            </w:pPr>
          </w:p>
        </w:tc>
        <w:tc>
          <w:tcPr>
            <w:tcW w:w="1444" w:type="dxa"/>
            <w:gridSpan w:val="2"/>
            <w:tcBorders>
              <w:bottom w:val="single" w:sz="6" w:space="0" w:color="auto"/>
            </w:tcBorders>
            <w:vAlign w:val="bottom"/>
          </w:tcPr>
          <w:p w:rsidR="00207575" w:rsidRDefault="00207575" w:rsidP="00A072D5">
            <w:pPr>
              <w:jc w:val="center"/>
              <w:rPr>
                <w:b/>
                <w:sz w:val="20"/>
              </w:rPr>
            </w:pPr>
            <w:r>
              <w:rPr>
                <w:b/>
                <w:sz w:val="20"/>
              </w:rPr>
              <w:t>Hispanic</w:t>
            </w:r>
          </w:p>
        </w:tc>
        <w:tc>
          <w:tcPr>
            <w:tcW w:w="217" w:type="dxa"/>
            <w:gridSpan w:val="2"/>
            <w:vAlign w:val="bottom"/>
          </w:tcPr>
          <w:p w:rsidR="00207575" w:rsidRDefault="00207575" w:rsidP="00A072D5">
            <w:pPr>
              <w:jc w:val="center"/>
              <w:rPr>
                <w:b/>
                <w:sz w:val="20"/>
              </w:rPr>
            </w:pPr>
          </w:p>
        </w:tc>
        <w:tc>
          <w:tcPr>
            <w:tcW w:w="1510" w:type="dxa"/>
            <w:gridSpan w:val="2"/>
            <w:tcBorders>
              <w:bottom w:val="single" w:sz="6" w:space="0" w:color="auto"/>
            </w:tcBorders>
            <w:vAlign w:val="bottom"/>
          </w:tcPr>
          <w:p w:rsidR="00207575" w:rsidRDefault="00207575" w:rsidP="00A072D5">
            <w:pPr>
              <w:jc w:val="center"/>
              <w:rPr>
                <w:b/>
                <w:sz w:val="20"/>
              </w:rPr>
            </w:pPr>
            <w:r>
              <w:rPr>
                <w:b/>
                <w:sz w:val="20"/>
              </w:rPr>
              <w:t>Asian        non-Hispanic</w:t>
            </w:r>
          </w:p>
        </w:tc>
        <w:tc>
          <w:tcPr>
            <w:tcW w:w="164" w:type="dxa"/>
            <w:vAlign w:val="bottom"/>
          </w:tcPr>
          <w:p w:rsidR="00207575" w:rsidRDefault="00207575" w:rsidP="00A072D5">
            <w:pPr>
              <w:jc w:val="center"/>
              <w:rPr>
                <w:b/>
                <w:sz w:val="20"/>
              </w:rPr>
            </w:pPr>
          </w:p>
        </w:tc>
        <w:tc>
          <w:tcPr>
            <w:tcW w:w="1462" w:type="dxa"/>
            <w:gridSpan w:val="5"/>
            <w:tcBorders>
              <w:bottom w:val="single" w:sz="6" w:space="0" w:color="auto"/>
            </w:tcBorders>
            <w:vAlign w:val="bottom"/>
          </w:tcPr>
          <w:p w:rsidR="00207575" w:rsidRDefault="00207575" w:rsidP="00A072D5">
            <w:pPr>
              <w:jc w:val="center"/>
              <w:rPr>
                <w:b/>
                <w:sz w:val="20"/>
              </w:rPr>
            </w:pPr>
            <w:r>
              <w:rPr>
                <w:b/>
                <w:sz w:val="20"/>
              </w:rPr>
              <w:t>Other</w:t>
            </w:r>
            <w:r>
              <w:rPr>
                <w:b/>
                <w:sz w:val="20"/>
                <w:vertAlign w:val="superscript"/>
              </w:rPr>
              <w:t>2</w:t>
            </w:r>
          </w:p>
        </w:tc>
      </w:tr>
      <w:tr w:rsidR="00207575" w:rsidTr="008C08B9">
        <w:tblPrEx>
          <w:tblCellMar>
            <w:left w:w="72" w:type="dxa"/>
            <w:right w:w="72" w:type="dxa"/>
          </w:tblCellMar>
        </w:tblPrEx>
        <w:trPr>
          <w:trHeight w:hRule="exact" w:val="260"/>
        </w:trPr>
        <w:tc>
          <w:tcPr>
            <w:tcW w:w="696" w:type="dxa"/>
            <w:gridSpan w:val="2"/>
            <w:tcBorders>
              <w:bottom w:val="single" w:sz="6" w:space="0" w:color="auto"/>
            </w:tcBorders>
          </w:tcPr>
          <w:p w:rsidR="00207575" w:rsidRDefault="00207575">
            <w:pPr>
              <w:spacing w:before="40"/>
              <w:jc w:val="center"/>
              <w:rPr>
                <w:b/>
                <w:sz w:val="20"/>
              </w:rPr>
            </w:pPr>
            <w:r>
              <w:rPr>
                <w:b/>
                <w:sz w:val="20"/>
              </w:rPr>
              <w:t>Year</w:t>
            </w:r>
          </w:p>
        </w:tc>
        <w:tc>
          <w:tcPr>
            <w:tcW w:w="599" w:type="dxa"/>
            <w:tcBorders>
              <w:bottom w:val="single" w:sz="6" w:space="0" w:color="auto"/>
            </w:tcBorders>
          </w:tcPr>
          <w:p w:rsidR="00207575" w:rsidRDefault="00207575">
            <w:pPr>
              <w:spacing w:before="40"/>
              <w:jc w:val="center"/>
              <w:rPr>
                <w:b/>
                <w:sz w:val="20"/>
              </w:rPr>
            </w:pPr>
            <w:r>
              <w:rPr>
                <w:b/>
                <w:sz w:val="20"/>
              </w:rPr>
              <w:t>#</w:t>
            </w:r>
          </w:p>
        </w:tc>
        <w:tc>
          <w:tcPr>
            <w:tcW w:w="839" w:type="dxa"/>
            <w:gridSpan w:val="2"/>
            <w:tcBorders>
              <w:bottom w:val="single" w:sz="6" w:space="0" w:color="auto"/>
            </w:tcBorders>
          </w:tcPr>
          <w:p w:rsidR="00207575" w:rsidRDefault="00207575" w:rsidP="008C08B9">
            <w:pPr>
              <w:spacing w:before="40"/>
              <w:jc w:val="right"/>
              <w:rPr>
                <w:b/>
                <w:sz w:val="20"/>
              </w:rPr>
            </w:pPr>
            <w:r>
              <w:rPr>
                <w:b/>
                <w:sz w:val="20"/>
              </w:rPr>
              <w:t>Rate</w:t>
            </w:r>
            <w:r>
              <w:rPr>
                <w:b/>
                <w:sz w:val="20"/>
                <w:vertAlign w:val="superscript"/>
              </w:rPr>
              <w:t>3</w:t>
            </w:r>
          </w:p>
        </w:tc>
        <w:tc>
          <w:tcPr>
            <w:tcW w:w="177" w:type="dxa"/>
            <w:tcBorders>
              <w:bottom w:val="single" w:sz="6" w:space="0" w:color="auto"/>
            </w:tcBorders>
          </w:tcPr>
          <w:p w:rsidR="00207575" w:rsidRDefault="00207575">
            <w:pPr>
              <w:spacing w:before="40"/>
              <w:jc w:val="center"/>
              <w:rPr>
                <w:b/>
                <w:sz w:val="20"/>
              </w:rPr>
            </w:pPr>
          </w:p>
        </w:tc>
        <w:tc>
          <w:tcPr>
            <w:tcW w:w="544" w:type="dxa"/>
            <w:tcBorders>
              <w:bottom w:val="single" w:sz="6" w:space="0" w:color="auto"/>
            </w:tcBorders>
          </w:tcPr>
          <w:p w:rsidR="00207575" w:rsidRDefault="00207575">
            <w:pPr>
              <w:spacing w:before="40"/>
              <w:jc w:val="center"/>
              <w:rPr>
                <w:b/>
                <w:sz w:val="20"/>
              </w:rPr>
            </w:pPr>
            <w:r>
              <w:rPr>
                <w:b/>
                <w:sz w:val="20"/>
              </w:rPr>
              <w:t>#</w:t>
            </w:r>
          </w:p>
        </w:tc>
        <w:tc>
          <w:tcPr>
            <w:tcW w:w="905" w:type="dxa"/>
            <w:gridSpan w:val="2"/>
            <w:tcBorders>
              <w:bottom w:val="single" w:sz="6" w:space="0" w:color="auto"/>
            </w:tcBorders>
          </w:tcPr>
          <w:p w:rsidR="00207575" w:rsidRDefault="00207575" w:rsidP="008C08B9">
            <w:pPr>
              <w:spacing w:before="40"/>
              <w:jc w:val="right"/>
              <w:rPr>
                <w:b/>
                <w:sz w:val="20"/>
              </w:rPr>
            </w:pPr>
            <w:r>
              <w:rPr>
                <w:b/>
                <w:sz w:val="20"/>
              </w:rPr>
              <w:t>Rate</w:t>
            </w:r>
            <w:r>
              <w:rPr>
                <w:b/>
                <w:sz w:val="20"/>
                <w:vertAlign w:val="superscript"/>
              </w:rPr>
              <w:t>3</w:t>
            </w:r>
          </w:p>
        </w:tc>
        <w:tc>
          <w:tcPr>
            <w:tcW w:w="218" w:type="dxa"/>
            <w:tcBorders>
              <w:bottom w:val="single" w:sz="6" w:space="0" w:color="auto"/>
            </w:tcBorders>
          </w:tcPr>
          <w:p w:rsidR="00207575" w:rsidRDefault="00207575">
            <w:pPr>
              <w:spacing w:before="40"/>
              <w:jc w:val="center"/>
              <w:rPr>
                <w:b/>
                <w:sz w:val="20"/>
              </w:rPr>
            </w:pPr>
          </w:p>
        </w:tc>
        <w:tc>
          <w:tcPr>
            <w:tcW w:w="497" w:type="dxa"/>
            <w:tcBorders>
              <w:bottom w:val="single" w:sz="6" w:space="0" w:color="auto"/>
            </w:tcBorders>
          </w:tcPr>
          <w:p w:rsidR="00207575" w:rsidRDefault="00207575">
            <w:pPr>
              <w:spacing w:before="40"/>
              <w:jc w:val="center"/>
              <w:rPr>
                <w:b/>
                <w:sz w:val="20"/>
              </w:rPr>
            </w:pPr>
            <w:r>
              <w:rPr>
                <w:b/>
                <w:sz w:val="20"/>
              </w:rPr>
              <w:t>#</w:t>
            </w:r>
          </w:p>
        </w:tc>
        <w:tc>
          <w:tcPr>
            <w:tcW w:w="947" w:type="dxa"/>
            <w:tcBorders>
              <w:bottom w:val="single" w:sz="6" w:space="0" w:color="auto"/>
            </w:tcBorders>
          </w:tcPr>
          <w:p w:rsidR="00207575" w:rsidRDefault="00207575" w:rsidP="008C08B9">
            <w:pPr>
              <w:spacing w:before="40"/>
              <w:jc w:val="right"/>
              <w:rPr>
                <w:b/>
                <w:sz w:val="20"/>
              </w:rPr>
            </w:pPr>
            <w:r>
              <w:rPr>
                <w:b/>
                <w:sz w:val="20"/>
              </w:rPr>
              <w:t>Rate</w:t>
            </w:r>
            <w:r>
              <w:rPr>
                <w:b/>
                <w:sz w:val="20"/>
                <w:vertAlign w:val="superscript"/>
              </w:rPr>
              <w:t>3</w:t>
            </w:r>
          </w:p>
        </w:tc>
        <w:tc>
          <w:tcPr>
            <w:tcW w:w="217" w:type="dxa"/>
            <w:tcBorders>
              <w:bottom w:val="single" w:sz="6" w:space="0" w:color="auto"/>
            </w:tcBorders>
          </w:tcPr>
          <w:p w:rsidR="00207575" w:rsidRDefault="00207575" w:rsidP="008C08B9">
            <w:pPr>
              <w:spacing w:before="40"/>
              <w:jc w:val="right"/>
              <w:rPr>
                <w:b/>
                <w:sz w:val="20"/>
              </w:rPr>
            </w:pPr>
          </w:p>
        </w:tc>
        <w:tc>
          <w:tcPr>
            <w:tcW w:w="456" w:type="dxa"/>
            <w:tcBorders>
              <w:bottom w:val="single" w:sz="6" w:space="0" w:color="auto"/>
            </w:tcBorders>
          </w:tcPr>
          <w:p w:rsidR="00207575" w:rsidRDefault="00207575">
            <w:pPr>
              <w:spacing w:before="40"/>
              <w:jc w:val="center"/>
              <w:rPr>
                <w:b/>
                <w:sz w:val="20"/>
              </w:rPr>
            </w:pPr>
            <w:r>
              <w:rPr>
                <w:b/>
                <w:sz w:val="20"/>
              </w:rPr>
              <w:t>#</w:t>
            </w:r>
          </w:p>
        </w:tc>
        <w:tc>
          <w:tcPr>
            <w:tcW w:w="988" w:type="dxa"/>
            <w:tcBorders>
              <w:bottom w:val="single" w:sz="6" w:space="0" w:color="auto"/>
            </w:tcBorders>
          </w:tcPr>
          <w:p w:rsidR="00207575" w:rsidRDefault="00207575" w:rsidP="008C08B9">
            <w:pPr>
              <w:spacing w:before="40"/>
              <w:jc w:val="right"/>
              <w:rPr>
                <w:b/>
                <w:sz w:val="20"/>
              </w:rPr>
            </w:pPr>
            <w:r>
              <w:rPr>
                <w:b/>
                <w:sz w:val="20"/>
              </w:rPr>
              <w:t>Rate</w:t>
            </w:r>
            <w:r>
              <w:rPr>
                <w:b/>
                <w:sz w:val="20"/>
                <w:vertAlign w:val="superscript"/>
              </w:rPr>
              <w:t>3</w:t>
            </w:r>
          </w:p>
        </w:tc>
        <w:tc>
          <w:tcPr>
            <w:tcW w:w="217" w:type="dxa"/>
            <w:gridSpan w:val="2"/>
            <w:tcBorders>
              <w:bottom w:val="single" w:sz="6" w:space="0" w:color="auto"/>
            </w:tcBorders>
          </w:tcPr>
          <w:p w:rsidR="00207575" w:rsidRDefault="00207575">
            <w:pPr>
              <w:spacing w:before="40"/>
              <w:jc w:val="center"/>
              <w:rPr>
                <w:b/>
                <w:sz w:val="20"/>
              </w:rPr>
            </w:pPr>
          </w:p>
        </w:tc>
        <w:tc>
          <w:tcPr>
            <w:tcW w:w="505" w:type="dxa"/>
            <w:tcBorders>
              <w:bottom w:val="single" w:sz="6" w:space="0" w:color="auto"/>
            </w:tcBorders>
          </w:tcPr>
          <w:p w:rsidR="00207575" w:rsidRDefault="00207575">
            <w:pPr>
              <w:spacing w:before="40"/>
              <w:jc w:val="center"/>
              <w:rPr>
                <w:b/>
                <w:sz w:val="20"/>
              </w:rPr>
            </w:pPr>
            <w:r>
              <w:rPr>
                <w:b/>
                <w:sz w:val="20"/>
              </w:rPr>
              <w:t>#</w:t>
            </w:r>
          </w:p>
        </w:tc>
        <w:tc>
          <w:tcPr>
            <w:tcW w:w="1005" w:type="dxa"/>
            <w:tcBorders>
              <w:bottom w:val="single" w:sz="6" w:space="0" w:color="auto"/>
            </w:tcBorders>
          </w:tcPr>
          <w:p w:rsidR="00207575" w:rsidRDefault="00207575" w:rsidP="008C08B9">
            <w:pPr>
              <w:spacing w:before="40"/>
              <w:jc w:val="right"/>
              <w:rPr>
                <w:b/>
                <w:sz w:val="20"/>
              </w:rPr>
            </w:pPr>
            <w:r>
              <w:rPr>
                <w:b/>
                <w:sz w:val="20"/>
              </w:rPr>
              <w:t>Rate</w:t>
            </w:r>
            <w:r>
              <w:rPr>
                <w:b/>
                <w:sz w:val="20"/>
                <w:vertAlign w:val="superscript"/>
              </w:rPr>
              <w:t>3</w:t>
            </w:r>
          </w:p>
        </w:tc>
        <w:tc>
          <w:tcPr>
            <w:tcW w:w="164" w:type="dxa"/>
            <w:tcBorders>
              <w:bottom w:val="single" w:sz="6" w:space="0" w:color="auto"/>
            </w:tcBorders>
          </w:tcPr>
          <w:p w:rsidR="00207575" w:rsidRDefault="00207575">
            <w:pPr>
              <w:spacing w:before="40"/>
              <w:jc w:val="center"/>
              <w:rPr>
                <w:b/>
                <w:sz w:val="20"/>
              </w:rPr>
            </w:pPr>
          </w:p>
        </w:tc>
        <w:tc>
          <w:tcPr>
            <w:tcW w:w="451" w:type="dxa"/>
            <w:gridSpan w:val="2"/>
            <w:tcBorders>
              <w:bottom w:val="single" w:sz="6" w:space="0" w:color="auto"/>
            </w:tcBorders>
          </w:tcPr>
          <w:p w:rsidR="00207575" w:rsidRDefault="00207575">
            <w:pPr>
              <w:spacing w:before="40"/>
              <w:jc w:val="center"/>
              <w:rPr>
                <w:b/>
                <w:sz w:val="20"/>
              </w:rPr>
            </w:pPr>
            <w:r>
              <w:rPr>
                <w:b/>
                <w:sz w:val="20"/>
              </w:rPr>
              <w:t>#</w:t>
            </w:r>
          </w:p>
        </w:tc>
        <w:tc>
          <w:tcPr>
            <w:tcW w:w="1011" w:type="dxa"/>
            <w:gridSpan w:val="3"/>
            <w:tcBorders>
              <w:bottom w:val="single" w:sz="6" w:space="0" w:color="auto"/>
            </w:tcBorders>
          </w:tcPr>
          <w:p w:rsidR="00207575" w:rsidRDefault="00207575" w:rsidP="008C08B9">
            <w:pPr>
              <w:spacing w:before="40"/>
              <w:jc w:val="right"/>
              <w:rPr>
                <w:b/>
                <w:sz w:val="20"/>
              </w:rPr>
            </w:pPr>
            <w:r>
              <w:rPr>
                <w:b/>
                <w:sz w:val="20"/>
              </w:rPr>
              <w:t>Rate</w:t>
            </w:r>
            <w:r>
              <w:rPr>
                <w:b/>
                <w:sz w:val="20"/>
                <w:vertAlign w:val="superscript"/>
              </w:rPr>
              <w:t>3</w:t>
            </w:r>
          </w:p>
        </w:tc>
      </w:tr>
      <w:tr w:rsidR="00207575" w:rsidTr="008C08B9">
        <w:tblPrEx>
          <w:tblCellMar>
            <w:left w:w="72"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2006</w:t>
            </w:r>
          </w:p>
        </w:tc>
        <w:tc>
          <w:tcPr>
            <w:tcW w:w="599" w:type="dxa"/>
          </w:tcPr>
          <w:p w:rsidR="00207575" w:rsidRPr="00BC7A00" w:rsidRDefault="00207575" w:rsidP="003E3366">
            <w:pPr>
              <w:jc w:val="right"/>
              <w:rPr>
                <w:rFonts w:cs="Arial"/>
                <w:sz w:val="20"/>
              </w:rPr>
            </w:pPr>
            <w:r>
              <w:rPr>
                <w:rFonts w:cs="Arial"/>
                <w:sz w:val="20"/>
              </w:rPr>
              <w:t>90</w:t>
            </w:r>
          </w:p>
        </w:tc>
        <w:tc>
          <w:tcPr>
            <w:tcW w:w="839" w:type="dxa"/>
            <w:gridSpan w:val="2"/>
          </w:tcPr>
          <w:p w:rsidR="00207575" w:rsidRPr="00BC7A00" w:rsidRDefault="00207575" w:rsidP="003E3366">
            <w:pPr>
              <w:jc w:val="right"/>
              <w:rPr>
                <w:rFonts w:cs="Arial"/>
                <w:sz w:val="20"/>
              </w:rPr>
            </w:pPr>
            <w:r>
              <w:rPr>
                <w:rFonts w:cs="Arial"/>
                <w:sz w:val="20"/>
              </w:rPr>
              <w:t>1.2</w:t>
            </w:r>
          </w:p>
        </w:tc>
        <w:tc>
          <w:tcPr>
            <w:tcW w:w="177" w:type="dxa"/>
          </w:tcPr>
          <w:p w:rsidR="00207575" w:rsidRPr="00BC7A00" w:rsidRDefault="00207575" w:rsidP="003E3366">
            <w:pPr>
              <w:jc w:val="right"/>
              <w:rPr>
                <w:rFonts w:cs="Arial"/>
                <w:sz w:val="20"/>
              </w:rPr>
            </w:pPr>
          </w:p>
        </w:tc>
        <w:tc>
          <w:tcPr>
            <w:tcW w:w="544" w:type="dxa"/>
          </w:tcPr>
          <w:p w:rsidR="00207575" w:rsidRPr="00BC7A00" w:rsidRDefault="00207575" w:rsidP="003E3366">
            <w:pPr>
              <w:jc w:val="right"/>
              <w:rPr>
                <w:rFonts w:cs="Arial"/>
                <w:sz w:val="20"/>
              </w:rPr>
            </w:pPr>
            <w:r>
              <w:rPr>
                <w:rFonts w:cs="Arial"/>
                <w:sz w:val="20"/>
              </w:rPr>
              <w:t>47</w:t>
            </w:r>
          </w:p>
        </w:tc>
        <w:tc>
          <w:tcPr>
            <w:tcW w:w="905" w:type="dxa"/>
            <w:gridSpan w:val="2"/>
          </w:tcPr>
          <w:p w:rsidR="00207575" w:rsidRPr="00BC7A00" w:rsidRDefault="00207575" w:rsidP="003E3366">
            <w:pPr>
              <w:jc w:val="right"/>
              <w:rPr>
                <w:rFonts w:cs="Arial"/>
                <w:sz w:val="20"/>
              </w:rPr>
            </w:pPr>
            <w:r>
              <w:rPr>
                <w:rFonts w:cs="Arial"/>
                <w:sz w:val="20"/>
              </w:rPr>
              <w:t>0.9</w:t>
            </w:r>
          </w:p>
        </w:tc>
        <w:tc>
          <w:tcPr>
            <w:tcW w:w="218" w:type="dxa"/>
          </w:tcPr>
          <w:p w:rsidR="00207575" w:rsidRPr="00BC7A00" w:rsidRDefault="00207575" w:rsidP="003E3366">
            <w:pPr>
              <w:jc w:val="right"/>
              <w:rPr>
                <w:rFonts w:cs="Arial"/>
                <w:sz w:val="20"/>
              </w:rPr>
            </w:pPr>
          </w:p>
        </w:tc>
        <w:tc>
          <w:tcPr>
            <w:tcW w:w="497" w:type="dxa"/>
          </w:tcPr>
          <w:p w:rsidR="00207575" w:rsidRPr="00BC7A00" w:rsidRDefault="00207575" w:rsidP="003E3366">
            <w:pPr>
              <w:jc w:val="right"/>
              <w:rPr>
                <w:rFonts w:cs="Arial"/>
                <w:sz w:val="20"/>
              </w:rPr>
            </w:pPr>
            <w:r>
              <w:rPr>
                <w:rFonts w:cs="Arial"/>
                <w:sz w:val="20"/>
              </w:rPr>
              <w:t>19</w:t>
            </w:r>
          </w:p>
        </w:tc>
        <w:tc>
          <w:tcPr>
            <w:tcW w:w="947" w:type="dxa"/>
          </w:tcPr>
          <w:p w:rsidR="00207575" w:rsidRPr="00BC7A00" w:rsidRDefault="00207575" w:rsidP="003E3366">
            <w:pPr>
              <w:jc w:val="right"/>
              <w:rPr>
                <w:rFonts w:cs="Arial"/>
                <w:sz w:val="20"/>
              </w:rPr>
            </w:pPr>
            <w:r>
              <w:rPr>
                <w:rFonts w:cs="Arial"/>
                <w:sz w:val="20"/>
              </w:rPr>
              <w:t>2.9</w:t>
            </w:r>
          </w:p>
        </w:tc>
        <w:tc>
          <w:tcPr>
            <w:tcW w:w="217" w:type="dxa"/>
          </w:tcPr>
          <w:p w:rsidR="00207575" w:rsidRPr="00BC7A00" w:rsidRDefault="00207575" w:rsidP="003E3366">
            <w:pPr>
              <w:jc w:val="right"/>
              <w:rPr>
                <w:rFonts w:cs="Arial"/>
                <w:sz w:val="20"/>
              </w:rPr>
            </w:pPr>
          </w:p>
        </w:tc>
        <w:tc>
          <w:tcPr>
            <w:tcW w:w="456" w:type="dxa"/>
          </w:tcPr>
          <w:p w:rsidR="00207575" w:rsidRPr="00BC7A00" w:rsidRDefault="00207575" w:rsidP="003E3366">
            <w:pPr>
              <w:jc w:val="right"/>
              <w:rPr>
                <w:rFonts w:cs="Arial"/>
                <w:sz w:val="20"/>
              </w:rPr>
            </w:pPr>
            <w:r>
              <w:rPr>
                <w:rFonts w:cs="Arial"/>
                <w:sz w:val="20"/>
              </w:rPr>
              <w:t>21</w:t>
            </w:r>
          </w:p>
        </w:tc>
        <w:tc>
          <w:tcPr>
            <w:tcW w:w="988" w:type="dxa"/>
          </w:tcPr>
          <w:p w:rsidR="00207575" w:rsidRPr="00BC7A00" w:rsidRDefault="00207575" w:rsidP="003E3366">
            <w:pPr>
              <w:jc w:val="right"/>
              <w:rPr>
                <w:rFonts w:cs="Arial"/>
                <w:sz w:val="20"/>
              </w:rPr>
            </w:pPr>
            <w:r>
              <w:rPr>
                <w:rFonts w:cs="Arial"/>
                <w:sz w:val="20"/>
              </w:rPr>
              <w:t>2.0</w:t>
            </w:r>
          </w:p>
        </w:tc>
        <w:tc>
          <w:tcPr>
            <w:tcW w:w="217" w:type="dxa"/>
            <w:gridSpan w:val="2"/>
          </w:tcPr>
          <w:p w:rsidR="00207575" w:rsidRPr="00BC7A00" w:rsidRDefault="00207575" w:rsidP="003E3366">
            <w:pPr>
              <w:jc w:val="right"/>
              <w:rPr>
                <w:rFonts w:cs="Arial"/>
                <w:sz w:val="20"/>
              </w:rPr>
            </w:pPr>
          </w:p>
        </w:tc>
        <w:tc>
          <w:tcPr>
            <w:tcW w:w="505" w:type="dxa"/>
          </w:tcPr>
          <w:p w:rsidR="00207575" w:rsidRPr="00BC7A00" w:rsidRDefault="00207575" w:rsidP="003E3366">
            <w:pPr>
              <w:jc w:val="right"/>
              <w:rPr>
                <w:rFonts w:cs="Arial"/>
                <w:sz w:val="20"/>
              </w:rPr>
            </w:pPr>
            <w:r>
              <w:rPr>
                <w:rFonts w:cs="Arial"/>
                <w:sz w:val="20"/>
              </w:rPr>
              <w:t>3</w:t>
            </w:r>
          </w:p>
        </w:tc>
        <w:tc>
          <w:tcPr>
            <w:tcW w:w="1005" w:type="dxa"/>
          </w:tcPr>
          <w:p w:rsidR="00207575" w:rsidRDefault="00207575" w:rsidP="003E3366">
            <w:pPr>
              <w:jc w:val="right"/>
              <w:rPr>
                <w:sz w:val="20"/>
              </w:rPr>
            </w:pPr>
            <w:r w:rsidRPr="00504685">
              <w:rPr>
                <w:sz w:val="20"/>
              </w:rPr>
              <w:t>--</w:t>
            </w:r>
            <w:r w:rsidRPr="00504685">
              <w:rPr>
                <w:sz w:val="20"/>
                <w:vertAlign w:val="superscript"/>
              </w:rPr>
              <w:t>4</w:t>
            </w:r>
          </w:p>
        </w:tc>
        <w:tc>
          <w:tcPr>
            <w:tcW w:w="164" w:type="dxa"/>
          </w:tcPr>
          <w:p w:rsidR="00207575" w:rsidRPr="00BC7A00" w:rsidRDefault="00207575" w:rsidP="003E3366">
            <w:pPr>
              <w:jc w:val="right"/>
              <w:rPr>
                <w:rFonts w:cs="Arial"/>
                <w:sz w:val="20"/>
              </w:rPr>
            </w:pPr>
          </w:p>
        </w:tc>
        <w:tc>
          <w:tcPr>
            <w:tcW w:w="451" w:type="dxa"/>
            <w:gridSpan w:val="2"/>
          </w:tcPr>
          <w:p w:rsidR="00207575" w:rsidRPr="00BC7A00" w:rsidRDefault="00207575" w:rsidP="003E3366">
            <w:pPr>
              <w:jc w:val="right"/>
              <w:rPr>
                <w:rFonts w:cs="Arial"/>
                <w:sz w:val="20"/>
              </w:rPr>
            </w:pPr>
            <w:r>
              <w:rPr>
                <w:rFonts w:cs="Arial"/>
                <w:sz w:val="20"/>
              </w:rPr>
              <w:t>0</w:t>
            </w:r>
          </w:p>
        </w:tc>
        <w:tc>
          <w:tcPr>
            <w:tcW w:w="1011" w:type="dxa"/>
            <w:gridSpan w:val="3"/>
          </w:tcPr>
          <w:p w:rsidR="00207575" w:rsidRPr="00BC7A00" w:rsidRDefault="00207575" w:rsidP="003E3366">
            <w:pPr>
              <w:jc w:val="right"/>
              <w:rPr>
                <w:rFonts w:cs="Arial"/>
                <w:sz w:val="20"/>
              </w:rPr>
            </w:pPr>
            <w:r>
              <w:rPr>
                <w:rFonts w:cs="Arial"/>
                <w:sz w:val="20"/>
              </w:rPr>
              <w:t>0.0</w:t>
            </w:r>
          </w:p>
        </w:tc>
      </w:tr>
      <w:tr w:rsidR="00207575" w:rsidTr="008C08B9">
        <w:tblPrEx>
          <w:tblCellMar>
            <w:left w:w="72"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2007</w:t>
            </w:r>
          </w:p>
        </w:tc>
        <w:tc>
          <w:tcPr>
            <w:tcW w:w="599" w:type="dxa"/>
          </w:tcPr>
          <w:p w:rsidR="00207575" w:rsidRDefault="00207575" w:rsidP="003E3366">
            <w:pPr>
              <w:jc w:val="right"/>
              <w:rPr>
                <w:rFonts w:cs="Arial"/>
                <w:sz w:val="20"/>
              </w:rPr>
            </w:pPr>
            <w:r>
              <w:rPr>
                <w:rFonts w:cs="Arial"/>
                <w:sz w:val="20"/>
              </w:rPr>
              <w:t>117</w:t>
            </w:r>
          </w:p>
        </w:tc>
        <w:tc>
          <w:tcPr>
            <w:tcW w:w="839" w:type="dxa"/>
            <w:gridSpan w:val="2"/>
          </w:tcPr>
          <w:p w:rsidR="00207575" w:rsidRDefault="00207575" w:rsidP="003E3366">
            <w:pPr>
              <w:jc w:val="right"/>
              <w:rPr>
                <w:rFonts w:cs="Arial"/>
                <w:sz w:val="20"/>
              </w:rPr>
            </w:pPr>
            <w:r>
              <w:rPr>
                <w:rFonts w:cs="Arial"/>
                <w:sz w:val="20"/>
              </w:rPr>
              <w:t>1.5</w:t>
            </w:r>
          </w:p>
        </w:tc>
        <w:tc>
          <w:tcPr>
            <w:tcW w:w="177" w:type="dxa"/>
          </w:tcPr>
          <w:p w:rsidR="00207575" w:rsidRPr="00BC7A00" w:rsidRDefault="00207575" w:rsidP="003E3366">
            <w:pPr>
              <w:jc w:val="right"/>
              <w:rPr>
                <w:rFonts w:cs="Arial"/>
                <w:sz w:val="20"/>
              </w:rPr>
            </w:pPr>
          </w:p>
        </w:tc>
        <w:tc>
          <w:tcPr>
            <w:tcW w:w="544" w:type="dxa"/>
          </w:tcPr>
          <w:p w:rsidR="00207575" w:rsidRDefault="00207575" w:rsidP="003E3366">
            <w:pPr>
              <w:jc w:val="right"/>
              <w:rPr>
                <w:rFonts w:cs="Arial"/>
                <w:sz w:val="20"/>
              </w:rPr>
            </w:pPr>
            <w:r>
              <w:rPr>
                <w:rFonts w:cs="Arial"/>
                <w:sz w:val="20"/>
              </w:rPr>
              <w:t>65</w:t>
            </w:r>
          </w:p>
        </w:tc>
        <w:tc>
          <w:tcPr>
            <w:tcW w:w="905" w:type="dxa"/>
            <w:gridSpan w:val="2"/>
          </w:tcPr>
          <w:p w:rsidR="00207575" w:rsidRDefault="00207575" w:rsidP="003E3366">
            <w:pPr>
              <w:jc w:val="right"/>
              <w:rPr>
                <w:rFonts w:cs="Arial"/>
                <w:sz w:val="20"/>
              </w:rPr>
            </w:pPr>
            <w:r>
              <w:rPr>
                <w:rFonts w:cs="Arial"/>
                <w:sz w:val="20"/>
              </w:rPr>
              <w:t>1.2</w:t>
            </w:r>
          </w:p>
        </w:tc>
        <w:tc>
          <w:tcPr>
            <w:tcW w:w="218" w:type="dxa"/>
          </w:tcPr>
          <w:p w:rsidR="00207575" w:rsidRPr="00BC7A00" w:rsidRDefault="00207575" w:rsidP="003E3366">
            <w:pPr>
              <w:jc w:val="right"/>
              <w:rPr>
                <w:rFonts w:cs="Arial"/>
                <w:sz w:val="20"/>
              </w:rPr>
            </w:pPr>
          </w:p>
        </w:tc>
        <w:tc>
          <w:tcPr>
            <w:tcW w:w="497" w:type="dxa"/>
          </w:tcPr>
          <w:p w:rsidR="00207575" w:rsidRDefault="00207575" w:rsidP="003E3366">
            <w:pPr>
              <w:jc w:val="right"/>
              <w:rPr>
                <w:rFonts w:cs="Arial"/>
                <w:sz w:val="20"/>
              </w:rPr>
            </w:pPr>
            <w:r>
              <w:rPr>
                <w:rFonts w:cs="Arial"/>
                <w:sz w:val="20"/>
              </w:rPr>
              <w:t>18</w:t>
            </w:r>
          </w:p>
        </w:tc>
        <w:tc>
          <w:tcPr>
            <w:tcW w:w="947" w:type="dxa"/>
          </w:tcPr>
          <w:p w:rsidR="00207575" w:rsidRDefault="00207575" w:rsidP="003E3366">
            <w:pPr>
              <w:jc w:val="right"/>
              <w:rPr>
                <w:rFonts w:cs="Arial"/>
                <w:sz w:val="20"/>
              </w:rPr>
            </w:pPr>
            <w:r>
              <w:rPr>
                <w:rFonts w:cs="Arial"/>
                <w:sz w:val="20"/>
              </w:rPr>
              <w:t>2.8</w:t>
            </w:r>
          </w:p>
        </w:tc>
        <w:tc>
          <w:tcPr>
            <w:tcW w:w="217" w:type="dxa"/>
          </w:tcPr>
          <w:p w:rsidR="00207575" w:rsidRPr="00BC7A00" w:rsidRDefault="00207575" w:rsidP="003E3366">
            <w:pPr>
              <w:jc w:val="right"/>
              <w:rPr>
                <w:rFonts w:cs="Arial"/>
                <w:sz w:val="20"/>
              </w:rPr>
            </w:pPr>
          </w:p>
        </w:tc>
        <w:tc>
          <w:tcPr>
            <w:tcW w:w="456" w:type="dxa"/>
          </w:tcPr>
          <w:p w:rsidR="00207575" w:rsidRDefault="00207575" w:rsidP="003E3366">
            <w:pPr>
              <w:jc w:val="right"/>
              <w:rPr>
                <w:rFonts w:cs="Arial"/>
                <w:sz w:val="20"/>
              </w:rPr>
            </w:pPr>
            <w:r>
              <w:rPr>
                <w:rFonts w:cs="Arial"/>
                <w:sz w:val="20"/>
              </w:rPr>
              <w:t>28</w:t>
            </w:r>
          </w:p>
        </w:tc>
        <w:tc>
          <w:tcPr>
            <w:tcW w:w="988" w:type="dxa"/>
          </w:tcPr>
          <w:p w:rsidR="00207575" w:rsidRDefault="00207575" w:rsidP="003E3366">
            <w:pPr>
              <w:jc w:val="right"/>
              <w:rPr>
                <w:rFonts w:cs="Arial"/>
                <w:sz w:val="20"/>
              </w:rPr>
            </w:pPr>
            <w:r>
              <w:rPr>
                <w:rFonts w:cs="Arial"/>
                <w:sz w:val="20"/>
              </w:rPr>
              <w:t>2.6</w:t>
            </w:r>
          </w:p>
        </w:tc>
        <w:tc>
          <w:tcPr>
            <w:tcW w:w="217" w:type="dxa"/>
            <w:gridSpan w:val="2"/>
          </w:tcPr>
          <w:p w:rsidR="00207575" w:rsidRPr="00BC7A00" w:rsidRDefault="00207575" w:rsidP="003E3366">
            <w:pPr>
              <w:jc w:val="right"/>
              <w:rPr>
                <w:rFonts w:cs="Arial"/>
                <w:sz w:val="20"/>
              </w:rPr>
            </w:pPr>
          </w:p>
        </w:tc>
        <w:tc>
          <w:tcPr>
            <w:tcW w:w="505" w:type="dxa"/>
          </w:tcPr>
          <w:p w:rsidR="00207575" w:rsidRDefault="00207575" w:rsidP="003E3366">
            <w:pPr>
              <w:jc w:val="right"/>
              <w:rPr>
                <w:rFonts w:cs="Arial"/>
                <w:sz w:val="20"/>
              </w:rPr>
            </w:pPr>
            <w:r>
              <w:rPr>
                <w:rFonts w:cs="Arial"/>
                <w:sz w:val="20"/>
              </w:rPr>
              <w:t>3</w:t>
            </w:r>
          </w:p>
        </w:tc>
        <w:tc>
          <w:tcPr>
            <w:tcW w:w="1005" w:type="dxa"/>
          </w:tcPr>
          <w:p w:rsidR="00207575" w:rsidRPr="00504685" w:rsidRDefault="00207575" w:rsidP="003E3366">
            <w:pPr>
              <w:jc w:val="right"/>
              <w:rPr>
                <w:sz w:val="20"/>
              </w:rPr>
            </w:pPr>
            <w:r w:rsidRPr="00504685">
              <w:rPr>
                <w:sz w:val="20"/>
              </w:rPr>
              <w:t>--</w:t>
            </w:r>
            <w:r w:rsidRPr="00504685">
              <w:rPr>
                <w:sz w:val="20"/>
                <w:vertAlign w:val="superscript"/>
              </w:rPr>
              <w:t>4</w:t>
            </w:r>
          </w:p>
        </w:tc>
        <w:tc>
          <w:tcPr>
            <w:tcW w:w="164" w:type="dxa"/>
          </w:tcPr>
          <w:p w:rsidR="00207575" w:rsidRPr="00BC7A00" w:rsidRDefault="00207575" w:rsidP="003E3366">
            <w:pPr>
              <w:jc w:val="right"/>
              <w:rPr>
                <w:rFonts w:cs="Arial"/>
                <w:sz w:val="20"/>
              </w:rPr>
            </w:pPr>
          </w:p>
        </w:tc>
        <w:tc>
          <w:tcPr>
            <w:tcW w:w="451" w:type="dxa"/>
            <w:gridSpan w:val="2"/>
          </w:tcPr>
          <w:p w:rsidR="00207575" w:rsidRDefault="00207575" w:rsidP="003E3366">
            <w:pPr>
              <w:jc w:val="right"/>
              <w:rPr>
                <w:rFonts w:cs="Arial"/>
                <w:sz w:val="20"/>
              </w:rPr>
            </w:pPr>
            <w:r>
              <w:rPr>
                <w:rFonts w:cs="Arial"/>
                <w:sz w:val="20"/>
              </w:rPr>
              <w:t>0</w:t>
            </w:r>
          </w:p>
        </w:tc>
        <w:tc>
          <w:tcPr>
            <w:tcW w:w="1011" w:type="dxa"/>
            <w:gridSpan w:val="3"/>
          </w:tcPr>
          <w:p w:rsidR="00207575" w:rsidRDefault="00207575" w:rsidP="003E3366">
            <w:pPr>
              <w:jc w:val="right"/>
              <w:rPr>
                <w:rFonts w:cs="Arial"/>
                <w:sz w:val="20"/>
              </w:rPr>
            </w:pPr>
            <w:r>
              <w:rPr>
                <w:rFonts w:cs="Arial"/>
                <w:sz w:val="20"/>
              </w:rPr>
              <w:t>0.0</w:t>
            </w:r>
          </w:p>
        </w:tc>
      </w:tr>
      <w:tr w:rsidR="00207575" w:rsidTr="008C08B9">
        <w:tblPrEx>
          <w:tblCellMar>
            <w:left w:w="72"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2008</w:t>
            </w:r>
          </w:p>
        </w:tc>
        <w:tc>
          <w:tcPr>
            <w:tcW w:w="599" w:type="dxa"/>
          </w:tcPr>
          <w:p w:rsidR="00207575" w:rsidRDefault="00207575" w:rsidP="003E3366">
            <w:pPr>
              <w:jc w:val="right"/>
              <w:rPr>
                <w:rFonts w:cs="Arial"/>
                <w:sz w:val="20"/>
              </w:rPr>
            </w:pPr>
            <w:r>
              <w:rPr>
                <w:rFonts w:cs="Arial"/>
                <w:sz w:val="20"/>
              </w:rPr>
              <w:t>91</w:t>
            </w:r>
          </w:p>
        </w:tc>
        <w:tc>
          <w:tcPr>
            <w:tcW w:w="839" w:type="dxa"/>
            <w:gridSpan w:val="2"/>
          </w:tcPr>
          <w:p w:rsidR="00207575" w:rsidRDefault="00207575" w:rsidP="003E3366">
            <w:pPr>
              <w:jc w:val="right"/>
              <w:rPr>
                <w:rFonts w:cs="Arial"/>
                <w:sz w:val="20"/>
              </w:rPr>
            </w:pPr>
            <w:r>
              <w:rPr>
                <w:rFonts w:cs="Arial"/>
                <w:sz w:val="20"/>
              </w:rPr>
              <w:t>1.2</w:t>
            </w:r>
          </w:p>
        </w:tc>
        <w:tc>
          <w:tcPr>
            <w:tcW w:w="177" w:type="dxa"/>
          </w:tcPr>
          <w:p w:rsidR="00207575" w:rsidRDefault="00207575" w:rsidP="003E3366">
            <w:pPr>
              <w:jc w:val="right"/>
              <w:rPr>
                <w:rFonts w:cs="Arial"/>
                <w:sz w:val="20"/>
              </w:rPr>
            </w:pPr>
            <w:r>
              <w:rPr>
                <w:rFonts w:cs="Arial"/>
                <w:sz w:val="20"/>
              </w:rPr>
              <w:t> </w:t>
            </w:r>
          </w:p>
        </w:tc>
        <w:tc>
          <w:tcPr>
            <w:tcW w:w="544" w:type="dxa"/>
          </w:tcPr>
          <w:p w:rsidR="00207575" w:rsidRDefault="00207575" w:rsidP="003E3366">
            <w:pPr>
              <w:jc w:val="right"/>
              <w:rPr>
                <w:rFonts w:cs="Arial"/>
                <w:sz w:val="20"/>
              </w:rPr>
            </w:pPr>
            <w:r>
              <w:rPr>
                <w:rFonts w:cs="Arial"/>
                <w:sz w:val="20"/>
              </w:rPr>
              <w:t>40</w:t>
            </w:r>
          </w:p>
        </w:tc>
        <w:tc>
          <w:tcPr>
            <w:tcW w:w="905" w:type="dxa"/>
            <w:gridSpan w:val="2"/>
          </w:tcPr>
          <w:p w:rsidR="00207575" w:rsidRDefault="00207575" w:rsidP="003E3366">
            <w:pPr>
              <w:jc w:val="right"/>
              <w:rPr>
                <w:rFonts w:cs="Arial"/>
                <w:sz w:val="20"/>
              </w:rPr>
            </w:pPr>
            <w:r>
              <w:rPr>
                <w:rFonts w:cs="Arial"/>
                <w:sz w:val="20"/>
              </w:rPr>
              <w:t>0.8</w:t>
            </w:r>
          </w:p>
        </w:tc>
        <w:tc>
          <w:tcPr>
            <w:tcW w:w="218" w:type="dxa"/>
          </w:tcPr>
          <w:p w:rsidR="00207575" w:rsidRDefault="00207575" w:rsidP="003E3366">
            <w:pPr>
              <w:jc w:val="right"/>
              <w:rPr>
                <w:rFonts w:cs="Arial"/>
                <w:sz w:val="20"/>
              </w:rPr>
            </w:pPr>
            <w:r>
              <w:rPr>
                <w:rFonts w:cs="Arial"/>
                <w:sz w:val="20"/>
              </w:rPr>
              <w:t> </w:t>
            </w:r>
          </w:p>
        </w:tc>
        <w:tc>
          <w:tcPr>
            <w:tcW w:w="497" w:type="dxa"/>
          </w:tcPr>
          <w:p w:rsidR="00207575" w:rsidRDefault="00207575" w:rsidP="003E3366">
            <w:pPr>
              <w:jc w:val="right"/>
              <w:rPr>
                <w:rFonts w:cs="Arial"/>
                <w:sz w:val="20"/>
              </w:rPr>
            </w:pPr>
            <w:r>
              <w:rPr>
                <w:rFonts w:cs="Arial"/>
                <w:sz w:val="20"/>
              </w:rPr>
              <w:t>22</w:t>
            </w:r>
          </w:p>
        </w:tc>
        <w:tc>
          <w:tcPr>
            <w:tcW w:w="947" w:type="dxa"/>
          </w:tcPr>
          <w:p w:rsidR="00207575" w:rsidRDefault="00207575" w:rsidP="003E3366">
            <w:pPr>
              <w:jc w:val="right"/>
              <w:rPr>
                <w:rFonts w:cs="Arial"/>
                <w:sz w:val="20"/>
              </w:rPr>
            </w:pPr>
            <w:r>
              <w:rPr>
                <w:rFonts w:cs="Arial"/>
                <w:sz w:val="20"/>
              </w:rPr>
              <w:t>3.3</w:t>
            </w:r>
          </w:p>
        </w:tc>
        <w:tc>
          <w:tcPr>
            <w:tcW w:w="217" w:type="dxa"/>
          </w:tcPr>
          <w:p w:rsidR="00207575" w:rsidRDefault="00207575" w:rsidP="003E3366">
            <w:pPr>
              <w:jc w:val="right"/>
              <w:rPr>
                <w:rFonts w:cs="Arial"/>
                <w:sz w:val="20"/>
              </w:rPr>
            </w:pPr>
            <w:r>
              <w:rPr>
                <w:rFonts w:cs="Arial"/>
                <w:sz w:val="20"/>
              </w:rPr>
              <w:t> </w:t>
            </w:r>
          </w:p>
        </w:tc>
        <w:tc>
          <w:tcPr>
            <w:tcW w:w="456" w:type="dxa"/>
          </w:tcPr>
          <w:p w:rsidR="00207575" w:rsidRDefault="00207575" w:rsidP="003E3366">
            <w:pPr>
              <w:jc w:val="right"/>
              <w:rPr>
                <w:rFonts w:cs="Arial"/>
                <w:sz w:val="20"/>
              </w:rPr>
            </w:pPr>
            <w:r>
              <w:rPr>
                <w:rFonts w:cs="Arial"/>
                <w:sz w:val="20"/>
              </w:rPr>
              <w:t>21</w:t>
            </w:r>
          </w:p>
        </w:tc>
        <w:tc>
          <w:tcPr>
            <w:tcW w:w="988" w:type="dxa"/>
          </w:tcPr>
          <w:p w:rsidR="00207575" w:rsidRDefault="00207575" w:rsidP="003E3366">
            <w:pPr>
              <w:jc w:val="right"/>
              <w:rPr>
                <w:rFonts w:cs="Arial"/>
                <w:sz w:val="20"/>
              </w:rPr>
            </w:pPr>
            <w:r>
              <w:rPr>
                <w:rFonts w:cs="Arial"/>
                <w:sz w:val="20"/>
              </w:rPr>
              <w:t>1.9</w:t>
            </w:r>
          </w:p>
        </w:tc>
        <w:tc>
          <w:tcPr>
            <w:tcW w:w="217" w:type="dxa"/>
            <w:gridSpan w:val="2"/>
          </w:tcPr>
          <w:p w:rsidR="00207575" w:rsidRDefault="00207575" w:rsidP="003E3366">
            <w:pPr>
              <w:jc w:val="right"/>
              <w:rPr>
                <w:rFonts w:cs="Arial"/>
                <w:sz w:val="20"/>
              </w:rPr>
            </w:pPr>
            <w:r>
              <w:rPr>
                <w:rFonts w:cs="Arial"/>
                <w:sz w:val="20"/>
              </w:rPr>
              <w:t> </w:t>
            </w:r>
          </w:p>
        </w:tc>
        <w:tc>
          <w:tcPr>
            <w:tcW w:w="505" w:type="dxa"/>
          </w:tcPr>
          <w:p w:rsidR="00207575" w:rsidRDefault="00207575" w:rsidP="003E3366">
            <w:pPr>
              <w:jc w:val="right"/>
              <w:rPr>
                <w:rFonts w:cs="Arial"/>
                <w:sz w:val="20"/>
              </w:rPr>
            </w:pPr>
            <w:r>
              <w:rPr>
                <w:rFonts w:cs="Arial"/>
                <w:sz w:val="20"/>
              </w:rPr>
              <w:t>6</w:t>
            </w:r>
          </w:p>
        </w:tc>
        <w:tc>
          <w:tcPr>
            <w:tcW w:w="1005" w:type="dxa"/>
          </w:tcPr>
          <w:p w:rsidR="00207575" w:rsidRDefault="00207575" w:rsidP="003E3366">
            <w:pPr>
              <w:jc w:val="right"/>
              <w:rPr>
                <w:rFonts w:cs="Arial"/>
                <w:sz w:val="20"/>
              </w:rPr>
            </w:pPr>
            <w:r>
              <w:rPr>
                <w:rFonts w:cs="Arial"/>
                <w:sz w:val="20"/>
              </w:rPr>
              <w:t>1.0</w:t>
            </w:r>
          </w:p>
        </w:tc>
        <w:tc>
          <w:tcPr>
            <w:tcW w:w="164" w:type="dxa"/>
          </w:tcPr>
          <w:p w:rsidR="00207575" w:rsidRDefault="00207575" w:rsidP="003E3366">
            <w:pPr>
              <w:jc w:val="right"/>
              <w:rPr>
                <w:rFonts w:cs="Arial"/>
                <w:sz w:val="20"/>
              </w:rPr>
            </w:pPr>
            <w:r>
              <w:rPr>
                <w:rFonts w:cs="Arial"/>
                <w:sz w:val="20"/>
              </w:rPr>
              <w:t> </w:t>
            </w:r>
          </w:p>
        </w:tc>
        <w:tc>
          <w:tcPr>
            <w:tcW w:w="451" w:type="dxa"/>
            <w:gridSpan w:val="2"/>
          </w:tcPr>
          <w:p w:rsidR="00207575" w:rsidRDefault="00207575" w:rsidP="003E3366">
            <w:pPr>
              <w:jc w:val="right"/>
              <w:rPr>
                <w:rFonts w:cs="Arial"/>
                <w:sz w:val="20"/>
              </w:rPr>
            </w:pPr>
            <w:r>
              <w:rPr>
                <w:rFonts w:cs="Arial"/>
                <w:sz w:val="20"/>
              </w:rPr>
              <w:t>2</w:t>
            </w:r>
          </w:p>
        </w:tc>
        <w:tc>
          <w:tcPr>
            <w:tcW w:w="1011" w:type="dxa"/>
            <w:gridSpan w:val="3"/>
          </w:tcPr>
          <w:p w:rsidR="00207575" w:rsidRDefault="00207575" w:rsidP="003E3366">
            <w:pPr>
              <w:jc w:val="right"/>
              <w:rPr>
                <w:rFonts w:cs="Arial"/>
                <w:sz w:val="20"/>
              </w:rPr>
            </w:pPr>
            <w:r w:rsidRPr="00BC7A00">
              <w:rPr>
                <w:sz w:val="20"/>
              </w:rPr>
              <w:t>--</w:t>
            </w:r>
            <w:r w:rsidRPr="00BC7A00">
              <w:rPr>
                <w:sz w:val="20"/>
                <w:vertAlign w:val="superscript"/>
              </w:rPr>
              <w:t>4</w:t>
            </w:r>
          </w:p>
        </w:tc>
      </w:tr>
      <w:tr w:rsidR="00207575" w:rsidTr="008C08B9">
        <w:tblPrEx>
          <w:tblCellMar>
            <w:left w:w="72"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2009</w:t>
            </w:r>
          </w:p>
        </w:tc>
        <w:tc>
          <w:tcPr>
            <w:tcW w:w="599" w:type="dxa"/>
          </w:tcPr>
          <w:p w:rsidR="00207575" w:rsidRDefault="00207575" w:rsidP="003E3366">
            <w:pPr>
              <w:jc w:val="right"/>
              <w:rPr>
                <w:rFonts w:cs="Arial"/>
                <w:sz w:val="20"/>
              </w:rPr>
            </w:pPr>
            <w:r>
              <w:rPr>
                <w:rFonts w:cs="Arial"/>
                <w:sz w:val="20"/>
              </w:rPr>
              <w:t>90</w:t>
            </w:r>
          </w:p>
        </w:tc>
        <w:tc>
          <w:tcPr>
            <w:tcW w:w="839" w:type="dxa"/>
            <w:gridSpan w:val="2"/>
          </w:tcPr>
          <w:p w:rsidR="00207575" w:rsidRDefault="00207575" w:rsidP="003E3366">
            <w:pPr>
              <w:jc w:val="right"/>
              <w:rPr>
                <w:rFonts w:cs="Arial"/>
                <w:sz w:val="20"/>
              </w:rPr>
            </w:pPr>
            <w:r>
              <w:rPr>
                <w:rFonts w:cs="Arial"/>
                <w:sz w:val="20"/>
              </w:rPr>
              <w:t>1.2</w:t>
            </w:r>
          </w:p>
        </w:tc>
        <w:tc>
          <w:tcPr>
            <w:tcW w:w="177" w:type="dxa"/>
          </w:tcPr>
          <w:p w:rsidR="00207575" w:rsidRDefault="00207575" w:rsidP="003E3366">
            <w:pPr>
              <w:jc w:val="right"/>
              <w:rPr>
                <w:rFonts w:cs="Arial"/>
                <w:sz w:val="20"/>
              </w:rPr>
            </w:pPr>
            <w:r>
              <w:rPr>
                <w:rFonts w:cs="Arial"/>
                <w:sz w:val="20"/>
              </w:rPr>
              <w:t> </w:t>
            </w:r>
          </w:p>
        </w:tc>
        <w:tc>
          <w:tcPr>
            <w:tcW w:w="544" w:type="dxa"/>
          </w:tcPr>
          <w:p w:rsidR="00207575" w:rsidRDefault="00207575" w:rsidP="003E3366">
            <w:pPr>
              <w:jc w:val="right"/>
              <w:rPr>
                <w:rFonts w:cs="Arial"/>
                <w:sz w:val="20"/>
              </w:rPr>
            </w:pPr>
            <w:r>
              <w:rPr>
                <w:rFonts w:cs="Arial"/>
                <w:sz w:val="20"/>
              </w:rPr>
              <w:t>43</w:t>
            </w:r>
          </w:p>
        </w:tc>
        <w:tc>
          <w:tcPr>
            <w:tcW w:w="905" w:type="dxa"/>
            <w:gridSpan w:val="2"/>
          </w:tcPr>
          <w:p w:rsidR="00207575" w:rsidRDefault="00207575" w:rsidP="003E3366">
            <w:pPr>
              <w:jc w:val="right"/>
              <w:rPr>
                <w:rFonts w:cs="Arial"/>
                <w:sz w:val="20"/>
              </w:rPr>
            </w:pPr>
            <w:r>
              <w:rPr>
                <w:rFonts w:cs="Arial"/>
                <w:sz w:val="20"/>
              </w:rPr>
              <w:t>0.9</w:t>
            </w:r>
          </w:p>
        </w:tc>
        <w:tc>
          <w:tcPr>
            <w:tcW w:w="218" w:type="dxa"/>
          </w:tcPr>
          <w:p w:rsidR="00207575" w:rsidRDefault="00207575" w:rsidP="003E3366">
            <w:pPr>
              <w:jc w:val="right"/>
              <w:rPr>
                <w:rFonts w:cs="Arial"/>
                <w:sz w:val="20"/>
              </w:rPr>
            </w:pPr>
            <w:r>
              <w:rPr>
                <w:rFonts w:cs="Arial"/>
                <w:sz w:val="20"/>
              </w:rPr>
              <w:t> </w:t>
            </w:r>
          </w:p>
        </w:tc>
        <w:tc>
          <w:tcPr>
            <w:tcW w:w="497" w:type="dxa"/>
          </w:tcPr>
          <w:p w:rsidR="00207575" w:rsidRDefault="00207575" w:rsidP="003E3366">
            <w:pPr>
              <w:jc w:val="right"/>
              <w:rPr>
                <w:rFonts w:cs="Arial"/>
                <w:sz w:val="20"/>
              </w:rPr>
            </w:pPr>
            <w:r>
              <w:rPr>
                <w:rFonts w:cs="Arial"/>
                <w:sz w:val="20"/>
              </w:rPr>
              <w:t>18</w:t>
            </w:r>
          </w:p>
        </w:tc>
        <w:tc>
          <w:tcPr>
            <w:tcW w:w="947" w:type="dxa"/>
          </w:tcPr>
          <w:p w:rsidR="00207575" w:rsidRDefault="00207575" w:rsidP="003E3366">
            <w:pPr>
              <w:jc w:val="right"/>
              <w:rPr>
                <w:rFonts w:cs="Arial"/>
                <w:sz w:val="20"/>
              </w:rPr>
            </w:pPr>
            <w:r>
              <w:rPr>
                <w:rFonts w:cs="Arial"/>
                <w:sz w:val="20"/>
              </w:rPr>
              <w:t>2.6</w:t>
            </w:r>
          </w:p>
        </w:tc>
        <w:tc>
          <w:tcPr>
            <w:tcW w:w="217" w:type="dxa"/>
          </w:tcPr>
          <w:p w:rsidR="00207575" w:rsidRDefault="00207575" w:rsidP="003E3366">
            <w:pPr>
              <w:jc w:val="right"/>
              <w:rPr>
                <w:rFonts w:cs="Arial"/>
                <w:sz w:val="20"/>
              </w:rPr>
            </w:pPr>
            <w:r>
              <w:rPr>
                <w:rFonts w:cs="Arial"/>
                <w:sz w:val="20"/>
              </w:rPr>
              <w:t> </w:t>
            </w:r>
          </w:p>
        </w:tc>
        <w:tc>
          <w:tcPr>
            <w:tcW w:w="456" w:type="dxa"/>
          </w:tcPr>
          <w:p w:rsidR="00207575" w:rsidRDefault="00207575" w:rsidP="003E3366">
            <w:pPr>
              <w:jc w:val="right"/>
              <w:rPr>
                <w:rFonts w:cs="Arial"/>
                <w:sz w:val="20"/>
              </w:rPr>
            </w:pPr>
            <w:r>
              <w:rPr>
                <w:rFonts w:cs="Arial"/>
                <w:sz w:val="20"/>
              </w:rPr>
              <w:t>24</w:t>
            </w:r>
          </w:p>
        </w:tc>
        <w:tc>
          <w:tcPr>
            <w:tcW w:w="988" w:type="dxa"/>
          </w:tcPr>
          <w:p w:rsidR="00207575" w:rsidRDefault="00207575" w:rsidP="003E3366">
            <w:pPr>
              <w:jc w:val="right"/>
              <w:rPr>
                <w:rFonts w:cs="Arial"/>
                <w:sz w:val="20"/>
              </w:rPr>
            </w:pPr>
            <w:r>
              <w:rPr>
                <w:rFonts w:cs="Arial"/>
                <w:sz w:val="20"/>
              </w:rPr>
              <w:t>2.2</w:t>
            </w:r>
          </w:p>
        </w:tc>
        <w:tc>
          <w:tcPr>
            <w:tcW w:w="217" w:type="dxa"/>
            <w:gridSpan w:val="2"/>
          </w:tcPr>
          <w:p w:rsidR="00207575" w:rsidRDefault="00207575" w:rsidP="003E3366">
            <w:pPr>
              <w:jc w:val="right"/>
              <w:rPr>
                <w:rFonts w:cs="Arial"/>
                <w:sz w:val="20"/>
              </w:rPr>
            </w:pPr>
            <w:r>
              <w:rPr>
                <w:rFonts w:cs="Arial"/>
                <w:sz w:val="20"/>
              </w:rPr>
              <w:t> </w:t>
            </w:r>
          </w:p>
        </w:tc>
        <w:tc>
          <w:tcPr>
            <w:tcW w:w="505" w:type="dxa"/>
          </w:tcPr>
          <w:p w:rsidR="00207575" w:rsidRDefault="00207575" w:rsidP="003E3366">
            <w:pPr>
              <w:jc w:val="right"/>
              <w:rPr>
                <w:rFonts w:cs="Arial"/>
                <w:sz w:val="20"/>
              </w:rPr>
            </w:pPr>
            <w:r>
              <w:rPr>
                <w:rFonts w:cs="Arial"/>
                <w:sz w:val="20"/>
              </w:rPr>
              <w:t>3</w:t>
            </w:r>
          </w:p>
        </w:tc>
        <w:tc>
          <w:tcPr>
            <w:tcW w:w="1005" w:type="dxa"/>
          </w:tcPr>
          <w:p w:rsidR="00207575" w:rsidRDefault="00207575" w:rsidP="003E3366">
            <w:pPr>
              <w:jc w:val="right"/>
              <w:rPr>
                <w:rFonts w:cs="Arial"/>
                <w:sz w:val="20"/>
              </w:rPr>
            </w:pPr>
            <w:r w:rsidRPr="00504685">
              <w:rPr>
                <w:sz w:val="20"/>
              </w:rPr>
              <w:t>--</w:t>
            </w:r>
            <w:r w:rsidRPr="00504685">
              <w:rPr>
                <w:sz w:val="20"/>
                <w:vertAlign w:val="superscript"/>
              </w:rPr>
              <w:t>4</w:t>
            </w:r>
          </w:p>
        </w:tc>
        <w:tc>
          <w:tcPr>
            <w:tcW w:w="164" w:type="dxa"/>
          </w:tcPr>
          <w:p w:rsidR="00207575" w:rsidRDefault="00207575" w:rsidP="003E3366">
            <w:pPr>
              <w:jc w:val="right"/>
              <w:rPr>
                <w:rFonts w:cs="Arial"/>
                <w:sz w:val="20"/>
              </w:rPr>
            </w:pPr>
            <w:r>
              <w:rPr>
                <w:rFonts w:cs="Arial"/>
                <w:sz w:val="20"/>
              </w:rPr>
              <w:t> </w:t>
            </w:r>
          </w:p>
        </w:tc>
        <w:tc>
          <w:tcPr>
            <w:tcW w:w="451" w:type="dxa"/>
            <w:gridSpan w:val="2"/>
          </w:tcPr>
          <w:p w:rsidR="00207575" w:rsidRDefault="00207575" w:rsidP="003E3366">
            <w:pPr>
              <w:jc w:val="right"/>
              <w:rPr>
                <w:rFonts w:cs="Arial"/>
                <w:sz w:val="20"/>
              </w:rPr>
            </w:pPr>
            <w:r>
              <w:rPr>
                <w:rFonts w:cs="Arial"/>
                <w:sz w:val="20"/>
              </w:rPr>
              <w:t>2</w:t>
            </w:r>
          </w:p>
        </w:tc>
        <w:tc>
          <w:tcPr>
            <w:tcW w:w="1011" w:type="dxa"/>
            <w:gridSpan w:val="3"/>
          </w:tcPr>
          <w:p w:rsidR="00207575" w:rsidRDefault="00207575" w:rsidP="003E3366">
            <w:pPr>
              <w:jc w:val="right"/>
              <w:rPr>
                <w:rFonts w:cs="Arial"/>
                <w:sz w:val="20"/>
              </w:rPr>
            </w:pPr>
            <w:r w:rsidRPr="00504685">
              <w:rPr>
                <w:sz w:val="20"/>
              </w:rPr>
              <w:t>--</w:t>
            </w:r>
            <w:r w:rsidRPr="00504685">
              <w:rPr>
                <w:sz w:val="20"/>
                <w:vertAlign w:val="superscript"/>
              </w:rPr>
              <w:t>4</w:t>
            </w:r>
          </w:p>
        </w:tc>
      </w:tr>
      <w:tr w:rsidR="00207575" w:rsidTr="008C08B9">
        <w:tblPrEx>
          <w:tblCellMar>
            <w:left w:w="72" w:type="dxa"/>
            <w:right w:w="72" w:type="dxa"/>
          </w:tblCellMar>
        </w:tblPrEx>
        <w:trPr>
          <w:trHeight w:hRule="exact" w:val="234"/>
        </w:trPr>
        <w:tc>
          <w:tcPr>
            <w:tcW w:w="696" w:type="dxa"/>
            <w:gridSpan w:val="2"/>
          </w:tcPr>
          <w:p w:rsidR="00207575" w:rsidRPr="003D6BFC" w:rsidRDefault="00207575" w:rsidP="003E3366">
            <w:pPr>
              <w:rPr>
                <w:sz w:val="20"/>
              </w:rPr>
            </w:pPr>
            <w:r w:rsidRPr="003D6BFC">
              <w:rPr>
                <w:sz w:val="20"/>
              </w:rPr>
              <w:t>2010</w:t>
            </w:r>
          </w:p>
        </w:tc>
        <w:tc>
          <w:tcPr>
            <w:tcW w:w="599" w:type="dxa"/>
          </w:tcPr>
          <w:p w:rsidR="00207575" w:rsidRDefault="00207575" w:rsidP="003E3366">
            <w:pPr>
              <w:jc w:val="right"/>
              <w:rPr>
                <w:rFonts w:cs="Arial"/>
                <w:sz w:val="20"/>
              </w:rPr>
            </w:pPr>
            <w:r>
              <w:rPr>
                <w:rFonts w:cs="Arial"/>
                <w:sz w:val="20"/>
              </w:rPr>
              <w:t>81</w:t>
            </w:r>
          </w:p>
        </w:tc>
        <w:tc>
          <w:tcPr>
            <w:tcW w:w="839" w:type="dxa"/>
            <w:gridSpan w:val="2"/>
          </w:tcPr>
          <w:p w:rsidR="00207575" w:rsidRDefault="00207575" w:rsidP="003E3366">
            <w:pPr>
              <w:jc w:val="right"/>
              <w:rPr>
                <w:rFonts w:cs="Arial"/>
                <w:sz w:val="20"/>
              </w:rPr>
            </w:pPr>
            <w:r>
              <w:rPr>
                <w:rFonts w:cs="Arial"/>
                <w:sz w:val="20"/>
              </w:rPr>
              <w:t>1.1</w:t>
            </w:r>
          </w:p>
        </w:tc>
        <w:tc>
          <w:tcPr>
            <w:tcW w:w="177" w:type="dxa"/>
          </w:tcPr>
          <w:p w:rsidR="00207575" w:rsidRDefault="00207575" w:rsidP="003E3366">
            <w:pPr>
              <w:jc w:val="right"/>
              <w:rPr>
                <w:rFonts w:cs="Arial"/>
                <w:sz w:val="20"/>
              </w:rPr>
            </w:pPr>
            <w:r>
              <w:rPr>
                <w:rFonts w:cs="Arial"/>
                <w:sz w:val="20"/>
              </w:rPr>
              <w:t> </w:t>
            </w:r>
          </w:p>
        </w:tc>
        <w:tc>
          <w:tcPr>
            <w:tcW w:w="544" w:type="dxa"/>
          </w:tcPr>
          <w:p w:rsidR="00207575" w:rsidRDefault="00207575" w:rsidP="003E3366">
            <w:pPr>
              <w:jc w:val="right"/>
              <w:rPr>
                <w:rFonts w:cs="Arial"/>
                <w:sz w:val="20"/>
              </w:rPr>
            </w:pPr>
            <w:r>
              <w:rPr>
                <w:rFonts w:cs="Arial"/>
                <w:sz w:val="20"/>
              </w:rPr>
              <w:t>42</w:t>
            </w:r>
          </w:p>
        </w:tc>
        <w:tc>
          <w:tcPr>
            <w:tcW w:w="905" w:type="dxa"/>
            <w:gridSpan w:val="2"/>
          </w:tcPr>
          <w:p w:rsidR="00207575" w:rsidRDefault="00207575" w:rsidP="003E3366">
            <w:pPr>
              <w:jc w:val="right"/>
              <w:rPr>
                <w:rFonts w:cs="Arial"/>
                <w:sz w:val="20"/>
              </w:rPr>
            </w:pPr>
            <w:r>
              <w:rPr>
                <w:rFonts w:cs="Arial"/>
                <w:sz w:val="20"/>
              </w:rPr>
              <w:t>0.9</w:t>
            </w:r>
          </w:p>
        </w:tc>
        <w:tc>
          <w:tcPr>
            <w:tcW w:w="218" w:type="dxa"/>
          </w:tcPr>
          <w:p w:rsidR="00207575" w:rsidRDefault="00207575" w:rsidP="003E3366">
            <w:pPr>
              <w:jc w:val="right"/>
              <w:rPr>
                <w:rFonts w:cs="Arial"/>
                <w:sz w:val="20"/>
              </w:rPr>
            </w:pPr>
            <w:r>
              <w:rPr>
                <w:rFonts w:cs="Arial"/>
                <w:sz w:val="20"/>
              </w:rPr>
              <w:t> </w:t>
            </w:r>
          </w:p>
        </w:tc>
        <w:tc>
          <w:tcPr>
            <w:tcW w:w="497" w:type="dxa"/>
          </w:tcPr>
          <w:p w:rsidR="00207575" w:rsidRDefault="00207575" w:rsidP="003E3366">
            <w:pPr>
              <w:jc w:val="right"/>
              <w:rPr>
                <w:rFonts w:cs="Arial"/>
                <w:sz w:val="20"/>
              </w:rPr>
            </w:pPr>
            <w:r>
              <w:rPr>
                <w:rFonts w:cs="Arial"/>
                <w:sz w:val="20"/>
              </w:rPr>
              <w:t>13</w:t>
            </w:r>
          </w:p>
        </w:tc>
        <w:tc>
          <w:tcPr>
            <w:tcW w:w="947" w:type="dxa"/>
          </w:tcPr>
          <w:p w:rsidR="00207575" w:rsidRDefault="00207575" w:rsidP="003E3366">
            <w:pPr>
              <w:jc w:val="right"/>
              <w:rPr>
                <w:rFonts w:cs="Arial"/>
                <w:sz w:val="20"/>
              </w:rPr>
            </w:pPr>
            <w:r>
              <w:rPr>
                <w:rFonts w:cs="Arial"/>
                <w:sz w:val="20"/>
              </w:rPr>
              <w:t>1.9</w:t>
            </w:r>
          </w:p>
        </w:tc>
        <w:tc>
          <w:tcPr>
            <w:tcW w:w="217" w:type="dxa"/>
          </w:tcPr>
          <w:p w:rsidR="00207575" w:rsidRDefault="00207575" w:rsidP="003E3366">
            <w:pPr>
              <w:jc w:val="right"/>
              <w:rPr>
                <w:rFonts w:cs="Arial"/>
                <w:sz w:val="20"/>
              </w:rPr>
            </w:pPr>
            <w:r>
              <w:rPr>
                <w:rFonts w:cs="Arial"/>
                <w:sz w:val="20"/>
              </w:rPr>
              <w:t> </w:t>
            </w:r>
          </w:p>
        </w:tc>
        <w:tc>
          <w:tcPr>
            <w:tcW w:w="456" w:type="dxa"/>
          </w:tcPr>
          <w:p w:rsidR="00207575" w:rsidRDefault="00207575" w:rsidP="003E3366">
            <w:pPr>
              <w:jc w:val="right"/>
              <w:rPr>
                <w:rFonts w:cs="Arial"/>
                <w:sz w:val="20"/>
              </w:rPr>
            </w:pPr>
            <w:r>
              <w:rPr>
                <w:rFonts w:cs="Arial"/>
                <w:sz w:val="20"/>
              </w:rPr>
              <w:t>18</w:t>
            </w:r>
          </w:p>
        </w:tc>
        <w:tc>
          <w:tcPr>
            <w:tcW w:w="988" w:type="dxa"/>
          </w:tcPr>
          <w:p w:rsidR="00207575" w:rsidRDefault="00207575" w:rsidP="003E3366">
            <w:pPr>
              <w:jc w:val="right"/>
              <w:rPr>
                <w:rFonts w:cs="Arial"/>
                <w:sz w:val="20"/>
              </w:rPr>
            </w:pPr>
            <w:r>
              <w:rPr>
                <w:rFonts w:cs="Arial"/>
                <w:sz w:val="20"/>
              </w:rPr>
              <w:t>1.7</w:t>
            </w:r>
          </w:p>
        </w:tc>
        <w:tc>
          <w:tcPr>
            <w:tcW w:w="217" w:type="dxa"/>
            <w:gridSpan w:val="2"/>
          </w:tcPr>
          <w:p w:rsidR="00207575" w:rsidRDefault="00207575" w:rsidP="003E3366">
            <w:pPr>
              <w:jc w:val="right"/>
              <w:rPr>
                <w:rFonts w:cs="Arial"/>
                <w:sz w:val="20"/>
              </w:rPr>
            </w:pPr>
            <w:r>
              <w:rPr>
                <w:rFonts w:cs="Arial"/>
                <w:sz w:val="20"/>
              </w:rPr>
              <w:t> </w:t>
            </w:r>
          </w:p>
        </w:tc>
        <w:tc>
          <w:tcPr>
            <w:tcW w:w="505" w:type="dxa"/>
          </w:tcPr>
          <w:p w:rsidR="00207575" w:rsidRDefault="00207575" w:rsidP="003E3366">
            <w:pPr>
              <w:jc w:val="right"/>
              <w:rPr>
                <w:rFonts w:cs="Arial"/>
                <w:sz w:val="20"/>
              </w:rPr>
            </w:pPr>
            <w:r>
              <w:rPr>
                <w:rFonts w:cs="Arial"/>
                <w:sz w:val="20"/>
              </w:rPr>
              <w:t>5</w:t>
            </w:r>
          </w:p>
        </w:tc>
        <w:tc>
          <w:tcPr>
            <w:tcW w:w="1005" w:type="dxa"/>
          </w:tcPr>
          <w:p w:rsidR="00207575" w:rsidRDefault="00207575" w:rsidP="003E3366">
            <w:pPr>
              <w:jc w:val="right"/>
              <w:rPr>
                <w:rFonts w:cs="Arial"/>
                <w:sz w:val="20"/>
              </w:rPr>
            </w:pPr>
            <w:r>
              <w:rPr>
                <w:rFonts w:cs="Arial"/>
                <w:sz w:val="20"/>
              </w:rPr>
              <w:t>0.9</w:t>
            </w:r>
          </w:p>
        </w:tc>
        <w:tc>
          <w:tcPr>
            <w:tcW w:w="164" w:type="dxa"/>
          </w:tcPr>
          <w:p w:rsidR="00207575" w:rsidRDefault="00207575" w:rsidP="003E3366">
            <w:pPr>
              <w:jc w:val="right"/>
              <w:rPr>
                <w:rFonts w:cs="Arial"/>
                <w:sz w:val="20"/>
              </w:rPr>
            </w:pPr>
            <w:r>
              <w:rPr>
                <w:rFonts w:cs="Arial"/>
                <w:sz w:val="20"/>
              </w:rPr>
              <w:t> </w:t>
            </w:r>
          </w:p>
        </w:tc>
        <w:tc>
          <w:tcPr>
            <w:tcW w:w="451" w:type="dxa"/>
            <w:gridSpan w:val="2"/>
          </w:tcPr>
          <w:p w:rsidR="00207575" w:rsidRDefault="00207575" w:rsidP="003E3366">
            <w:pPr>
              <w:jc w:val="right"/>
              <w:rPr>
                <w:rFonts w:cs="Arial"/>
                <w:sz w:val="20"/>
              </w:rPr>
            </w:pPr>
            <w:r>
              <w:rPr>
                <w:rFonts w:cs="Arial"/>
                <w:sz w:val="20"/>
              </w:rPr>
              <w:t>2</w:t>
            </w:r>
          </w:p>
        </w:tc>
        <w:tc>
          <w:tcPr>
            <w:tcW w:w="1011" w:type="dxa"/>
            <w:gridSpan w:val="3"/>
          </w:tcPr>
          <w:p w:rsidR="00207575" w:rsidRDefault="00207575" w:rsidP="003E3366">
            <w:pPr>
              <w:jc w:val="right"/>
              <w:rPr>
                <w:rFonts w:cs="Arial"/>
                <w:sz w:val="20"/>
              </w:rPr>
            </w:pPr>
            <w:r w:rsidRPr="00504685">
              <w:rPr>
                <w:sz w:val="20"/>
              </w:rPr>
              <w:t>--</w:t>
            </w:r>
            <w:r w:rsidRPr="00504685">
              <w:rPr>
                <w:sz w:val="20"/>
                <w:vertAlign w:val="superscript"/>
              </w:rPr>
              <w:t>4</w:t>
            </w:r>
          </w:p>
        </w:tc>
      </w:tr>
      <w:tr w:rsidR="00207575" w:rsidTr="008C08B9">
        <w:tblPrEx>
          <w:tblCellMar>
            <w:left w:w="72" w:type="dxa"/>
            <w:right w:w="72" w:type="dxa"/>
          </w:tblCellMar>
        </w:tblPrEx>
        <w:trPr>
          <w:trHeight w:hRule="exact" w:val="282"/>
        </w:trPr>
        <w:tc>
          <w:tcPr>
            <w:tcW w:w="696" w:type="dxa"/>
            <w:gridSpan w:val="2"/>
          </w:tcPr>
          <w:p w:rsidR="00207575" w:rsidRPr="003D6BFC" w:rsidRDefault="00207575" w:rsidP="003E3366">
            <w:pPr>
              <w:rPr>
                <w:sz w:val="20"/>
              </w:rPr>
            </w:pPr>
            <w:r w:rsidRPr="003D6BFC">
              <w:rPr>
                <w:sz w:val="20"/>
              </w:rPr>
              <w:t>2011</w:t>
            </w:r>
          </w:p>
        </w:tc>
        <w:tc>
          <w:tcPr>
            <w:tcW w:w="599" w:type="dxa"/>
          </w:tcPr>
          <w:p w:rsidR="00207575" w:rsidRPr="00605579" w:rsidRDefault="00207575" w:rsidP="003E3366">
            <w:pPr>
              <w:jc w:val="right"/>
              <w:rPr>
                <w:rFonts w:cs="Arial"/>
                <w:sz w:val="20"/>
              </w:rPr>
            </w:pPr>
            <w:r w:rsidRPr="00605579">
              <w:rPr>
                <w:rFonts w:cs="Arial"/>
                <w:sz w:val="20"/>
              </w:rPr>
              <w:t>80</w:t>
            </w:r>
          </w:p>
        </w:tc>
        <w:tc>
          <w:tcPr>
            <w:tcW w:w="839" w:type="dxa"/>
            <w:gridSpan w:val="2"/>
          </w:tcPr>
          <w:p w:rsidR="00207575" w:rsidRPr="00605579" w:rsidRDefault="00207575" w:rsidP="003E3366">
            <w:pPr>
              <w:jc w:val="right"/>
              <w:rPr>
                <w:rFonts w:cs="Arial"/>
                <w:sz w:val="20"/>
              </w:rPr>
            </w:pPr>
            <w:r w:rsidRPr="00605579">
              <w:rPr>
                <w:rFonts w:cs="Arial"/>
                <w:sz w:val="20"/>
              </w:rPr>
              <w:t>1.1</w:t>
            </w:r>
          </w:p>
        </w:tc>
        <w:tc>
          <w:tcPr>
            <w:tcW w:w="177" w:type="dxa"/>
          </w:tcPr>
          <w:p w:rsidR="00207575" w:rsidRPr="00605579" w:rsidRDefault="00207575" w:rsidP="003E3366">
            <w:pPr>
              <w:jc w:val="right"/>
              <w:rPr>
                <w:rFonts w:cs="Arial"/>
                <w:sz w:val="20"/>
              </w:rPr>
            </w:pPr>
          </w:p>
        </w:tc>
        <w:tc>
          <w:tcPr>
            <w:tcW w:w="544" w:type="dxa"/>
          </w:tcPr>
          <w:p w:rsidR="00207575" w:rsidRPr="005677B6" w:rsidRDefault="00207575" w:rsidP="003E3366">
            <w:pPr>
              <w:jc w:val="right"/>
              <w:rPr>
                <w:rFonts w:cs="Arial"/>
                <w:sz w:val="20"/>
              </w:rPr>
            </w:pPr>
            <w:r w:rsidRPr="005677B6">
              <w:rPr>
                <w:rFonts w:cs="Arial"/>
                <w:sz w:val="20"/>
              </w:rPr>
              <w:t>47</w:t>
            </w:r>
          </w:p>
        </w:tc>
        <w:tc>
          <w:tcPr>
            <w:tcW w:w="905" w:type="dxa"/>
            <w:gridSpan w:val="2"/>
          </w:tcPr>
          <w:p w:rsidR="00207575" w:rsidRPr="005677B6" w:rsidRDefault="00207575" w:rsidP="003E3366">
            <w:pPr>
              <w:jc w:val="right"/>
              <w:rPr>
                <w:rFonts w:cs="Arial"/>
                <w:sz w:val="20"/>
              </w:rPr>
            </w:pPr>
            <w:r w:rsidRPr="005677B6">
              <w:rPr>
                <w:rFonts w:cs="Arial"/>
                <w:sz w:val="20"/>
              </w:rPr>
              <w:t>1.0</w:t>
            </w:r>
          </w:p>
        </w:tc>
        <w:tc>
          <w:tcPr>
            <w:tcW w:w="218" w:type="dxa"/>
          </w:tcPr>
          <w:p w:rsidR="00207575" w:rsidRPr="005677B6" w:rsidRDefault="00207575" w:rsidP="003E3366">
            <w:pPr>
              <w:jc w:val="right"/>
              <w:rPr>
                <w:rFonts w:cs="Arial"/>
                <w:sz w:val="20"/>
              </w:rPr>
            </w:pPr>
          </w:p>
        </w:tc>
        <w:tc>
          <w:tcPr>
            <w:tcW w:w="497" w:type="dxa"/>
          </w:tcPr>
          <w:p w:rsidR="00207575" w:rsidRPr="005677B6" w:rsidRDefault="00207575" w:rsidP="003E3366">
            <w:pPr>
              <w:jc w:val="right"/>
              <w:rPr>
                <w:rFonts w:cs="Arial"/>
                <w:sz w:val="20"/>
              </w:rPr>
            </w:pPr>
            <w:r w:rsidRPr="005677B6">
              <w:rPr>
                <w:rFonts w:cs="Arial"/>
                <w:sz w:val="20"/>
              </w:rPr>
              <w:t>14</w:t>
            </w:r>
          </w:p>
        </w:tc>
        <w:tc>
          <w:tcPr>
            <w:tcW w:w="947" w:type="dxa"/>
          </w:tcPr>
          <w:p w:rsidR="00207575" w:rsidRPr="005677B6" w:rsidRDefault="00207575" w:rsidP="003E3366">
            <w:pPr>
              <w:jc w:val="right"/>
              <w:rPr>
                <w:rFonts w:cs="Arial"/>
                <w:sz w:val="20"/>
              </w:rPr>
            </w:pPr>
            <w:r w:rsidRPr="005677B6">
              <w:rPr>
                <w:rFonts w:cs="Arial"/>
                <w:sz w:val="20"/>
              </w:rPr>
              <w:t>2.0</w:t>
            </w:r>
          </w:p>
        </w:tc>
        <w:tc>
          <w:tcPr>
            <w:tcW w:w="217" w:type="dxa"/>
          </w:tcPr>
          <w:p w:rsidR="00207575" w:rsidRPr="005677B6" w:rsidRDefault="00207575" w:rsidP="003E3366">
            <w:pPr>
              <w:jc w:val="right"/>
              <w:rPr>
                <w:rFonts w:cs="Arial"/>
                <w:sz w:val="20"/>
              </w:rPr>
            </w:pPr>
          </w:p>
        </w:tc>
        <w:tc>
          <w:tcPr>
            <w:tcW w:w="456" w:type="dxa"/>
          </w:tcPr>
          <w:p w:rsidR="00207575" w:rsidRPr="005677B6" w:rsidRDefault="00207575" w:rsidP="003E3366">
            <w:pPr>
              <w:jc w:val="right"/>
              <w:rPr>
                <w:rFonts w:cs="Arial"/>
                <w:sz w:val="20"/>
              </w:rPr>
            </w:pPr>
            <w:r w:rsidRPr="005677B6">
              <w:rPr>
                <w:rFonts w:cs="Arial"/>
                <w:sz w:val="20"/>
              </w:rPr>
              <w:t>15</w:t>
            </w:r>
          </w:p>
        </w:tc>
        <w:tc>
          <w:tcPr>
            <w:tcW w:w="988" w:type="dxa"/>
          </w:tcPr>
          <w:p w:rsidR="00207575" w:rsidRPr="005677B6" w:rsidRDefault="00207575" w:rsidP="003E3366">
            <w:pPr>
              <w:jc w:val="right"/>
              <w:rPr>
                <w:rFonts w:cs="Arial"/>
                <w:sz w:val="20"/>
              </w:rPr>
            </w:pPr>
            <w:r w:rsidRPr="005677B6">
              <w:rPr>
                <w:rFonts w:cs="Arial"/>
                <w:sz w:val="20"/>
              </w:rPr>
              <w:t>1.2</w:t>
            </w:r>
          </w:p>
        </w:tc>
        <w:tc>
          <w:tcPr>
            <w:tcW w:w="217" w:type="dxa"/>
            <w:gridSpan w:val="2"/>
          </w:tcPr>
          <w:p w:rsidR="00207575" w:rsidRPr="003D2E3C" w:rsidRDefault="00207575" w:rsidP="003E3366">
            <w:pPr>
              <w:jc w:val="right"/>
              <w:rPr>
                <w:rFonts w:cs="Arial"/>
                <w:sz w:val="20"/>
                <w:highlight w:val="yellow"/>
              </w:rPr>
            </w:pPr>
          </w:p>
        </w:tc>
        <w:tc>
          <w:tcPr>
            <w:tcW w:w="505" w:type="dxa"/>
          </w:tcPr>
          <w:p w:rsidR="00207575" w:rsidRPr="00737ABA" w:rsidRDefault="00207575" w:rsidP="003E3366">
            <w:pPr>
              <w:jc w:val="right"/>
              <w:rPr>
                <w:rFonts w:cs="Arial"/>
                <w:sz w:val="20"/>
              </w:rPr>
            </w:pPr>
            <w:r w:rsidRPr="00737ABA">
              <w:rPr>
                <w:rFonts w:cs="Arial"/>
                <w:sz w:val="20"/>
              </w:rPr>
              <w:t>3</w:t>
            </w:r>
          </w:p>
        </w:tc>
        <w:tc>
          <w:tcPr>
            <w:tcW w:w="1005" w:type="dxa"/>
          </w:tcPr>
          <w:p w:rsidR="00207575" w:rsidRPr="00737ABA" w:rsidRDefault="00207575" w:rsidP="003E3366">
            <w:pPr>
              <w:jc w:val="right"/>
              <w:rPr>
                <w:rFonts w:cs="Arial"/>
                <w:sz w:val="20"/>
              </w:rPr>
            </w:pPr>
            <w:r w:rsidRPr="00737ABA">
              <w:rPr>
                <w:sz w:val="20"/>
              </w:rPr>
              <w:t>--</w:t>
            </w:r>
            <w:r w:rsidRPr="00737ABA">
              <w:rPr>
                <w:sz w:val="20"/>
                <w:vertAlign w:val="superscript"/>
              </w:rPr>
              <w:t>4</w:t>
            </w:r>
          </w:p>
        </w:tc>
        <w:tc>
          <w:tcPr>
            <w:tcW w:w="164" w:type="dxa"/>
          </w:tcPr>
          <w:p w:rsidR="00207575" w:rsidRPr="00737ABA" w:rsidRDefault="00207575" w:rsidP="003E3366">
            <w:pPr>
              <w:jc w:val="right"/>
              <w:rPr>
                <w:rFonts w:cs="Arial"/>
                <w:sz w:val="20"/>
              </w:rPr>
            </w:pPr>
          </w:p>
        </w:tc>
        <w:tc>
          <w:tcPr>
            <w:tcW w:w="451" w:type="dxa"/>
            <w:gridSpan w:val="2"/>
          </w:tcPr>
          <w:p w:rsidR="00207575" w:rsidRPr="00737ABA" w:rsidRDefault="00207575" w:rsidP="003E3366">
            <w:pPr>
              <w:jc w:val="right"/>
              <w:rPr>
                <w:rFonts w:cs="Arial"/>
                <w:sz w:val="20"/>
              </w:rPr>
            </w:pPr>
            <w:r w:rsidRPr="00737ABA">
              <w:rPr>
                <w:rFonts w:cs="Arial"/>
                <w:sz w:val="20"/>
              </w:rPr>
              <w:t>3</w:t>
            </w:r>
          </w:p>
        </w:tc>
        <w:tc>
          <w:tcPr>
            <w:tcW w:w="1011" w:type="dxa"/>
            <w:gridSpan w:val="3"/>
          </w:tcPr>
          <w:p w:rsidR="00207575" w:rsidRPr="00737ABA" w:rsidRDefault="00207575" w:rsidP="003E3366">
            <w:pPr>
              <w:jc w:val="right"/>
              <w:rPr>
                <w:rFonts w:cs="Arial"/>
                <w:sz w:val="20"/>
              </w:rPr>
            </w:pPr>
            <w:r w:rsidRPr="00737ABA">
              <w:rPr>
                <w:sz w:val="20"/>
              </w:rPr>
              <w:t>--</w:t>
            </w:r>
            <w:r w:rsidRPr="00737ABA">
              <w:rPr>
                <w:sz w:val="20"/>
                <w:vertAlign w:val="superscript"/>
              </w:rPr>
              <w:t>4</w:t>
            </w:r>
          </w:p>
        </w:tc>
      </w:tr>
      <w:tr w:rsidR="00207575" w:rsidTr="008C08B9">
        <w:tblPrEx>
          <w:tblCellMar>
            <w:left w:w="72" w:type="dxa"/>
            <w:right w:w="72" w:type="dxa"/>
          </w:tblCellMar>
        </w:tblPrEx>
        <w:trPr>
          <w:trHeight w:hRule="exact" w:val="252"/>
        </w:trPr>
        <w:tc>
          <w:tcPr>
            <w:tcW w:w="696" w:type="dxa"/>
            <w:gridSpan w:val="2"/>
          </w:tcPr>
          <w:p w:rsidR="00207575" w:rsidRPr="003D6BFC" w:rsidRDefault="00207575" w:rsidP="003E3366">
            <w:pPr>
              <w:rPr>
                <w:sz w:val="20"/>
              </w:rPr>
            </w:pPr>
            <w:r>
              <w:rPr>
                <w:sz w:val="20"/>
              </w:rPr>
              <w:t>2012</w:t>
            </w:r>
          </w:p>
        </w:tc>
        <w:tc>
          <w:tcPr>
            <w:tcW w:w="599" w:type="dxa"/>
          </w:tcPr>
          <w:p w:rsidR="00207575" w:rsidRDefault="00207575" w:rsidP="003E3366">
            <w:pPr>
              <w:jc w:val="right"/>
              <w:rPr>
                <w:rFonts w:cs="Arial"/>
                <w:sz w:val="20"/>
              </w:rPr>
            </w:pPr>
            <w:r>
              <w:rPr>
                <w:rFonts w:cs="Arial"/>
                <w:sz w:val="20"/>
              </w:rPr>
              <w:t>93</w:t>
            </w:r>
          </w:p>
        </w:tc>
        <w:tc>
          <w:tcPr>
            <w:tcW w:w="839" w:type="dxa"/>
            <w:gridSpan w:val="2"/>
          </w:tcPr>
          <w:p w:rsidR="00207575" w:rsidRDefault="00207575" w:rsidP="003E3366">
            <w:pPr>
              <w:jc w:val="right"/>
              <w:rPr>
                <w:rFonts w:cs="Arial"/>
                <w:sz w:val="20"/>
              </w:rPr>
            </w:pPr>
            <w:r>
              <w:rPr>
                <w:rFonts w:cs="Arial"/>
                <w:sz w:val="20"/>
              </w:rPr>
              <w:t>1.3</w:t>
            </w:r>
          </w:p>
        </w:tc>
        <w:tc>
          <w:tcPr>
            <w:tcW w:w="177" w:type="dxa"/>
          </w:tcPr>
          <w:p w:rsidR="00207575" w:rsidRDefault="00207575" w:rsidP="003E3366">
            <w:pPr>
              <w:jc w:val="right"/>
              <w:rPr>
                <w:rFonts w:cs="Arial"/>
                <w:sz w:val="20"/>
              </w:rPr>
            </w:pPr>
            <w:r>
              <w:rPr>
                <w:rFonts w:cs="Arial"/>
                <w:sz w:val="20"/>
              </w:rPr>
              <w:t> </w:t>
            </w:r>
          </w:p>
        </w:tc>
        <w:tc>
          <w:tcPr>
            <w:tcW w:w="544" w:type="dxa"/>
          </w:tcPr>
          <w:p w:rsidR="00207575" w:rsidRDefault="00207575" w:rsidP="003E3366">
            <w:pPr>
              <w:jc w:val="right"/>
              <w:rPr>
                <w:rFonts w:cs="Arial"/>
                <w:sz w:val="20"/>
              </w:rPr>
            </w:pPr>
            <w:r>
              <w:rPr>
                <w:rFonts w:cs="Arial"/>
                <w:sz w:val="20"/>
              </w:rPr>
              <w:t>47</w:t>
            </w:r>
          </w:p>
        </w:tc>
        <w:tc>
          <w:tcPr>
            <w:tcW w:w="905" w:type="dxa"/>
            <w:gridSpan w:val="2"/>
          </w:tcPr>
          <w:p w:rsidR="00207575" w:rsidRDefault="00207575" w:rsidP="003E3366">
            <w:pPr>
              <w:jc w:val="right"/>
              <w:rPr>
                <w:rFonts w:cs="Arial"/>
                <w:sz w:val="20"/>
              </w:rPr>
            </w:pPr>
            <w:r>
              <w:rPr>
                <w:rFonts w:cs="Arial"/>
                <w:sz w:val="20"/>
              </w:rPr>
              <w:t>1.0</w:t>
            </w:r>
          </w:p>
        </w:tc>
        <w:tc>
          <w:tcPr>
            <w:tcW w:w="218" w:type="dxa"/>
          </w:tcPr>
          <w:p w:rsidR="00207575" w:rsidRDefault="00207575" w:rsidP="003E3366">
            <w:pPr>
              <w:jc w:val="right"/>
              <w:rPr>
                <w:rFonts w:cs="Arial"/>
                <w:sz w:val="20"/>
              </w:rPr>
            </w:pPr>
            <w:r>
              <w:rPr>
                <w:rFonts w:cs="Arial"/>
                <w:sz w:val="20"/>
              </w:rPr>
              <w:t> </w:t>
            </w:r>
          </w:p>
        </w:tc>
        <w:tc>
          <w:tcPr>
            <w:tcW w:w="497" w:type="dxa"/>
          </w:tcPr>
          <w:p w:rsidR="00207575" w:rsidRDefault="00207575" w:rsidP="003E3366">
            <w:pPr>
              <w:jc w:val="right"/>
              <w:rPr>
                <w:rFonts w:cs="Arial"/>
                <w:sz w:val="20"/>
              </w:rPr>
            </w:pPr>
            <w:r>
              <w:rPr>
                <w:rFonts w:cs="Arial"/>
                <w:sz w:val="20"/>
              </w:rPr>
              <w:t>16</w:t>
            </w:r>
          </w:p>
        </w:tc>
        <w:tc>
          <w:tcPr>
            <w:tcW w:w="947" w:type="dxa"/>
          </w:tcPr>
          <w:p w:rsidR="00207575" w:rsidRDefault="00207575" w:rsidP="003E3366">
            <w:pPr>
              <w:jc w:val="right"/>
              <w:rPr>
                <w:rFonts w:cs="Arial"/>
                <w:sz w:val="20"/>
              </w:rPr>
            </w:pPr>
            <w:r>
              <w:rPr>
                <w:rFonts w:cs="Arial"/>
                <w:sz w:val="20"/>
              </w:rPr>
              <w:t>2.3</w:t>
            </w:r>
          </w:p>
        </w:tc>
        <w:tc>
          <w:tcPr>
            <w:tcW w:w="217" w:type="dxa"/>
          </w:tcPr>
          <w:p w:rsidR="00207575" w:rsidRDefault="00207575" w:rsidP="003E3366">
            <w:pPr>
              <w:jc w:val="right"/>
              <w:rPr>
                <w:rFonts w:cs="Arial"/>
                <w:sz w:val="20"/>
              </w:rPr>
            </w:pPr>
            <w:r>
              <w:rPr>
                <w:rFonts w:cs="Arial"/>
                <w:sz w:val="20"/>
              </w:rPr>
              <w:t> </w:t>
            </w:r>
          </w:p>
        </w:tc>
        <w:tc>
          <w:tcPr>
            <w:tcW w:w="456" w:type="dxa"/>
          </w:tcPr>
          <w:p w:rsidR="00207575" w:rsidRDefault="00207575" w:rsidP="003E3366">
            <w:pPr>
              <w:jc w:val="right"/>
              <w:rPr>
                <w:rFonts w:cs="Arial"/>
                <w:sz w:val="20"/>
              </w:rPr>
            </w:pPr>
            <w:r>
              <w:rPr>
                <w:rFonts w:cs="Arial"/>
                <w:sz w:val="20"/>
              </w:rPr>
              <w:t>25</w:t>
            </w:r>
          </w:p>
        </w:tc>
        <w:tc>
          <w:tcPr>
            <w:tcW w:w="988" w:type="dxa"/>
          </w:tcPr>
          <w:p w:rsidR="00207575" w:rsidRDefault="00207575" w:rsidP="003E3366">
            <w:pPr>
              <w:jc w:val="right"/>
              <w:rPr>
                <w:rFonts w:cs="Arial"/>
                <w:sz w:val="20"/>
              </w:rPr>
            </w:pPr>
            <w:r>
              <w:rPr>
                <w:rFonts w:cs="Arial"/>
                <w:sz w:val="20"/>
              </w:rPr>
              <w:t>1.9</w:t>
            </w:r>
          </w:p>
        </w:tc>
        <w:tc>
          <w:tcPr>
            <w:tcW w:w="217" w:type="dxa"/>
            <w:gridSpan w:val="2"/>
          </w:tcPr>
          <w:p w:rsidR="00207575" w:rsidRDefault="00207575" w:rsidP="003E3366">
            <w:pPr>
              <w:jc w:val="right"/>
              <w:rPr>
                <w:rFonts w:cs="Arial"/>
                <w:sz w:val="20"/>
              </w:rPr>
            </w:pPr>
            <w:r>
              <w:rPr>
                <w:rFonts w:cs="Arial"/>
                <w:sz w:val="20"/>
              </w:rPr>
              <w:t> </w:t>
            </w:r>
          </w:p>
        </w:tc>
        <w:tc>
          <w:tcPr>
            <w:tcW w:w="505" w:type="dxa"/>
          </w:tcPr>
          <w:p w:rsidR="00207575" w:rsidRDefault="00207575" w:rsidP="003E3366">
            <w:pPr>
              <w:jc w:val="right"/>
              <w:rPr>
                <w:rFonts w:cs="Arial"/>
                <w:sz w:val="20"/>
              </w:rPr>
            </w:pPr>
            <w:r>
              <w:rPr>
                <w:rFonts w:cs="Arial"/>
                <w:sz w:val="20"/>
              </w:rPr>
              <w:t>4</w:t>
            </w:r>
          </w:p>
        </w:tc>
        <w:tc>
          <w:tcPr>
            <w:tcW w:w="1005" w:type="dxa"/>
          </w:tcPr>
          <w:p w:rsidR="00207575" w:rsidRDefault="00207575" w:rsidP="003E3366">
            <w:pPr>
              <w:jc w:val="right"/>
              <w:rPr>
                <w:rFonts w:cs="Arial"/>
                <w:sz w:val="20"/>
              </w:rPr>
            </w:pPr>
            <w:r w:rsidRPr="00737ABA">
              <w:rPr>
                <w:sz w:val="20"/>
              </w:rPr>
              <w:t>--</w:t>
            </w:r>
            <w:r w:rsidRPr="00737ABA">
              <w:rPr>
                <w:sz w:val="20"/>
                <w:vertAlign w:val="superscript"/>
              </w:rPr>
              <w:t>4</w:t>
            </w:r>
          </w:p>
        </w:tc>
        <w:tc>
          <w:tcPr>
            <w:tcW w:w="164" w:type="dxa"/>
          </w:tcPr>
          <w:p w:rsidR="00207575" w:rsidRDefault="00207575" w:rsidP="003E3366">
            <w:pPr>
              <w:jc w:val="right"/>
              <w:rPr>
                <w:rFonts w:cs="Arial"/>
                <w:sz w:val="20"/>
              </w:rPr>
            </w:pPr>
            <w:r>
              <w:rPr>
                <w:rFonts w:cs="Arial"/>
                <w:sz w:val="20"/>
              </w:rPr>
              <w:t> </w:t>
            </w:r>
          </w:p>
        </w:tc>
        <w:tc>
          <w:tcPr>
            <w:tcW w:w="451" w:type="dxa"/>
            <w:gridSpan w:val="2"/>
          </w:tcPr>
          <w:p w:rsidR="00207575" w:rsidRDefault="00207575" w:rsidP="003E3366">
            <w:pPr>
              <w:jc w:val="right"/>
              <w:rPr>
                <w:rFonts w:cs="Arial"/>
                <w:sz w:val="20"/>
              </w:rPr>
            </w:pPr>
            <w:r>
              <w:rPr>
                <w:rFonts w:cs="Arial"/>
                <w:sz w:val="20"/>
              </w:rPr>
              <w:t>1</w:t>
            </w:r>
          </w:p>
        </w:tc>
        <w:tc>
          <w:tcPr>
            <w:tcW w:w="1011" w:type="dxa"/>
            <w:gridSpan w:val="3"/>
          </w:tcPr>
          <w:p w:rsidR="00207575" w:rsidRDefault="00207575" w:rsidP="003E3366">
            <w:pPr>
              <w:jc w:val="right"/>
              <w:rPr>
                <w:rFonts w:cs="Arial"/>
                <w:sz w:val="20"/>
              </w:rPr>
            </w:pPr>
            <w:r w:rsidRPr="00737ABA">
              <w:rPr>
                <w:sz w:val="20"/>
              </w:rPr>
              <w:t>--</w:t>
            </w:r>
            <w:r w:rsidRPr="00737ABA">
              <w:rPr>
                <w:sz w:val="20"/>
                <w:vertAlign w:val="superscript"/>
              </w:rPr>
              <w:t>4</w:t>
            </w:r>
          </w:p>
        </w:tc>
      </w:tr>
      <w:tr w:rsidR="00207575" w:rsidTr="008C08B9">
        <w:tblPrEx>
          <w:tblCellMar>
            <w:left w:w="72" w:type="dxa"/>
            <w:right w:w="72" w:type="dxa"/>
          </w:tblCellMar>
        </w:tblPrEx>
        <w:trPr>
          <w:trHeight w:hRule="exact" w:val="252"/>
        </w:trPr>
        <w:tc>
          <w:tcPr>
            <w:tcW w:w="696" w:type="dxa"/>
            <w:gridSpan w:val="2"/>
          </w:tcPr>
          <w:p w:rsidR="00207575" w:rsidRPr="003D6BFC" w:rsidRDefault="00207575" w:rsidP="003E3366">
            <w:pPr>
              <w:rPr>
                <w:sz w:val="20"/>
              </w:rPr>
            </w:pPr>
            <w:r>
              <w:rPr>
                <w:sz w:val="20"/>
              </w:rPr>
              <w:t>2013</w:t>
            </w:r>
          </w:p>
        </w:tc>
        <w:tc>
          <w:tcPr>
            <w:tcW w:w="599" w:type="dxa"/>
          </w:tcPr>
          <w:p w:rsidR="00207575" w:rsidRDefault="00207575" w:rsidP="003E3366">
            <w:pPr>
              <w:jc w:val="right"/>
              <w:rPr>
                <w:rFonts w:cs="Arial"/>
                <w:sz w:val="20"/>
              </w:rPr>
            </w:pPr>
            <w:r>
              <w:rPr>
                <w:rFonts w:cs="Arial"/>
                <w:sz w:val="20"/>
              </w:rPr>
              <w:t>77</w:t>
            </w:r>
          </w:p>
        </w:tc>
        <w:tc>
          <w:tcPr>
            <w:tcW w:w="839" w:type="dxa"/>
            <w:gridSpan w:val="2"/>
          </w:tcPr>
          <w:p w:rsidR="00207575" w:rsidRDefault="00207575" w:rsidP="003E3366">
            <w:pPr>
              <w:jc w:val="right"/>
              <w:rPr>
                <w:rFonts w:cs="Arial"/>
                <w:sz w:val="20"/>
              </w:rPr>
            </w:pPr>
            <w:r>
              <w:rPr>
                <w:rFonts w:cs="Arial"/>
                <w:sz w:val="20"/>
              </w:rPr>
              <w:t>1.1</w:t>
            </w:r>
          </w:p>
        </w:tc>
        <w:tc>
          <w:tcPr>
            <w:tcW w:w="177" w:type="dxa"/>
          </w:tcPr>
          <w:p w:rsidR="00207575" w:rsidRDefault="00207575" w:rsidP="003E3366">
            <w:pPr>
              <w:jc w:val="right"/>
              <w:rPr>
                <w:rFonts w:cs="Arial"/>
                <w:sz w:val="20"/>
              </w:rPr>
            </w:pPr>
          </w:p>
        </w:tc>
        <w:tc>
          <w:tcPr>
            <w:tcW w:w="544" w:type="dxa"/>
          </w:tcPr>
          <w:p w:rsidR="00207575" w:rsidRDefault="00207575" w:rsidP="003E3366">
            <w:pPr>
              <w:jc w:val="right"/>
              <w:rPr>
                <w:rFonts w:cs="Arial"/>
                <w:sz w:val="20"/>
              </w:rPr>
            </w:pPr>
            <w:r>
              <w:rPr>
                <w:rFonts w:cs="Arial"/>
                <w:sz w:val="20"/>
              </w:rPr>
              <w:t>42</w:t>
            </w:r>
          </w:p>
        </w:tc>
        <w:tc>
          <w:tcPr>
            <w:tcW w:w="905" w:type="dxa"/>
            <w:gridSpan w:val="2"/>
          </w:tcPr>
          <w:p w:rsidR="00207575" w:rsidRDefault="00207575" w:rsidP="003E3366">
            <w:pPr>
              <w:jc w:val="right"/>
              <w:rPr>
                <w:rFonts w:cs="Arial"/>
                <w:sz w:val="20"/>
              </w:rPr>
            </w:pPr>
            <w:r>
              <w:rPr>
                <w:rFonts w:cs="Arial"/>
                <w:sz w:val="20"/>
              </w:rPr>
              <w:t>0.9</w:t>
            </w:r>
          </w:p>
        </w:tc>
        <w:tc>
          <w:tcPr>
            <w:tcW w:w="218" w:type="dxa"/>
          </w:tcPr>
          <w:p w:rsidR="00207575" w:rsidRDefault="00207575" w:rsidP="003E3366">
            <w:pPr>
              <w:jc w:val="right"/>
              <w:rPr>
                <w:rFonts w:cs="Arial"/>
                <w:sz w:val="20"/>
              </w:rPr>
            </w:pPr>
          </w:p>
        </w:tc>
        <w:tc>
          <w:tcPr>
            <w:tcW w:w="497" w:type="dxa"/>
          </w:tcPr>
          <w:p w:rsidR="00207575" w:rsidRDefault="00207575" w:rsidP="003E3366">
            <w:pPr>
              <w:jc w:val="right"/>
              <w:rPr>
                <w:rFonts w:cs="Arial"/>
                <w:sz w:val="20"/>
              </w:rPr>
            </w:pPr>
            <w:r>
              <w:rPr>
                <w:rFonts w:cs="Arial"/>
                <w:sz w:val="20"/>
              </w:rPr>
              <w:t>18</w:t>
            </w:r>
          </w:p>
        </w:tc>
        <w:tc>
          <w:tcPr>
            <w:tcW w:w="947" w:type="dxa"/>
          </w:tcPr>
          <w:p w:rsidR="00207575" w:rsidRDefault="00207575" w:rsidP="003E3366">
            <w:pPr>
              <w:jc w:val="right"/>
              <w:rPr>
                <w:rFonts w:cs="Arial"/>
                <w:sz w:val="20"/>
              </w:rPr>
            </w:pPr>
            <w:r>
              <w:rPr>
                <w:rFonts w:cs="Arial"/>
                <w:sz w:val="20"/>
              </w:rPr>
              <w:t>2.5</w:t>
            </w:r>
          </w:p>
        </w:tc>
        <w:tc>
          <w:tcPr>
            <w:tcW w:w="217" w:type="dxa"/>
          </w:tcPr>
          <w:p w:rsidR="00207575" w:rsidRDefault="00207575" w:rsidP="003E3366">
            <w:pPr>
              <w:jc w:val="right"/>
              <w:rPr>
                <w:rFonts w:cs="Arial"/>
                <w:sz w:val="20"/>
              </w:rPr>
            </w:pPr>
          </w:p>
        </w:tc>
        <w:tc>
          <w:tcPr>
            <w:tcW w:w="456" w:type="dxa"/>
          </w:tcPr>
          <w:p w:rsidR="00207575" w:rsidRDefault="00207575" w:rsidP="003E3366">
            <w:pPr>
              <w:jc w:val="right"/>
              <w:rPr>
                <w:rFonts w:cs="Arial"/>
                <w:sz w:val="20"/>
              </w:rPr>
            </w:pPr>
            <w:r>
              <w:rPr>
                <w:rFonts w:cs="Arial"/>
                <w:sz w:val="20"/>
              </w:rPr>
              <w:t>10</w:t>
            </w:r>
          </w:p>
        </w:tc>
        <w:tc>
          <w:tcPr>
            <w:tcW w:w="988" w:type="dxa"/>
          </w:tcPr>
          <w:p w:rsidR="00207575" w:rsidRDefault="00207575" w:rsidP="003E3366">
            <w:pPr>
              <w:jc w:val="right"/>
              <w:rPr>
                <w:rFonts w:cs="Arial"/>
                <w:sz w:val="20"/>
              </w:rPr>
            </w:pPr>
            <w:r>
              <w:rPr>
                <w:rFonts w:cs="Arial"/>
                <w:sz w:val="20"/>
              </w:rPr>
              <w:t>0.8</w:t>
            </w:r>
          </w:p>
        </w:tc>
        <w:tc>
          <w:tcPr>
            <w:tcW w:w="217" w:type="dxa"/>
            <w:gridSpan w:val="2"/>
          </w:tcPr>
          <w:p w:rsidR="00207575" w:rsidRDefault="00207575" w:rsidP="003E3366">
            <w:pPr>
              <w:jc w:val="right"/>
              <w:rPr>
                <w:rFonts w:cs="Arial"/>
                <w:sz w:val="20"/>
              </w:rPr>
            </w:pPr>
          </w:p>
        </w:tc>
        <w:tc>
          <w:tcPr>
            <w:tcW w:w="505" w:type="dxa"/>
          </w:tcPr>
          <w:p w:rsidR="00207575" w:rsidRDefault="00207575" w:rsidP="003E3366">
            <w:pPr>
              <w:jc w:val="right"/>
              <w:rPr>
                <w:rFonts w:cs="Arial"/>
                <w:sz w:val="20"/>
              </w:rPr>
            </w:pPr>
            <w:r>
              <w:rPr>
                <w:rFonts w:cs="Arial"/>
                <w:sz w:val="20"/>
              </w:rPr>
              <w:t>5</w:t>
            </w:r>
          </w:p>
        </w:tc>
        <w:tc>
          <w:tcPr>
            <w:tcW w:w="1005" w:type="dxa"/>
          </w:tcPr>
          <w:p w:rsidR="00207575" w:rsidRDefault="00207575" w:rsidP="003E3366">
            <w:pPr>
              <w:jc w:val="right"/>
              <w:rPr>
                <w:rFonts w:cs="Arial"/>
                <w:sz w:val="20"/>
              </w:rPr>
            </w:pPr>
            <w:r>
              <w:rPr>
                <w:rFonts w:cs="Arial"/>
                <w:sz w:val="20"/>
              </w:rPr>
              <w:t>0.8</w:t>
            </w:r>
          </w:p>
        </w:tc>
        <w:tc>
          <w:tcPr>
            <w:tcW w:w="164" w:type="dxa"/>
          </w:tcPr>
          <w:p w:rsidR="00207575" w:rsidRDefault="00207575" w:rsidP="003E3366">
            <w:pPr>
              <w:jc w:val="right"/>
              <w:rPr>
                <w:rFonts w:cs="Arial"/>
                <w:sz w:val="20"/>
              </w:rPr>
            </w:pPr>
          </w:p>
        </w:tc>
        <w:tc>
          <w:tcPr>
            <w:tcW w:w="451" w:type="dxa"/>
            <w:gridSpan w:val="2"/>
          </w:tcPr>
          <w:p w:rsidR="00207575" w:rsidRDefault="00207575" w:rsidP="003E3366">
            <w:pPr>
              <w:jc w:val="right"/>
              <w:rPr>
                <w:rFonts w:cs="Arial"/>
                <w:sz w:val="20"/>
              </w:rPr>
            </w:pPr>
            <w:r>
              <w:rPr>
                <w:rFonts w:cs="Arial"/>
                <w:sz w:val="20"/>
              </w:rPr>
              <w:t>1</w:t>
            </w:r>
          </w:p>
        </w:tc>
        <w:tc>
          <w:tcPr>
            <w:tcW w:w="1011" w:type="dxa"/>
            <w:gridSpan w:val="3"/>
          </w:tcPr>
          <w:p w:rsidR="00207575" w:rsidRPr="00043BEF" w:rsidRDefault="00207575" w:rsidP="003E3366">
            <w:pPr>
              <w:jc w:val="right"/>
              <w:rPr>
                <w:sz w:val="20"/>
                <w:vertAlign w:val="superscript"/>
              </w:rPr>
            </w:pPr>
            <w:r w:rsidRPr="00043BEF">
              <w:rPr>
                <w:sz w:val="20"/>
              </w:rPr>
              <w:t>--</w:t>
            </w:r>
            <w:r w:rsidRPr="00043BEF">
              <w:rPr>
                <w:sz w:val="20"/>
                <w:vertAlign w:val="superscript"/>
              </w:rPr>
              <w:t>4</w:t>
            </w:r>
          </w:p>
          <w:p w:rsidR="00207575" w:rsidRDefault="00207575" w:rsidP="003E3366">
            <w:pPr>
              <w:jc w:val="right"/>
              <w:rPr>
                <w:rFonts w:cs="Arial"/>
                <w:sz w:val="20"/>
              </w:rPr>
            </w:pPr>
          </w:p>
        </w:tc>
      </w:tr>
      <w:tr w:rsidR="00207575" w:rsidTr="00DB6CA8">
        <w:tblPrEx>
          <w:tblCellMar>
            <w:left w:w="72" w:type="dxa"/>
            <w:right w:w="72" w:type="dxa"/>
          </w:tblCellMar>
        </w:tblPrEx>
        <w:trPr>
          <w:trHeight w:hRule="exact" w:val="252"/>
        </w:trPr>
        <w:tc>
          <w:tcPr>
            <w:tcW w:w="696" w:type="dxa"/>
            <w:gridSpan w:val="2"/>
          </w:tcPr>
          <w:p w:rsidR="00207575" w:rsidRPr="003D6BFC" w:rsidRDefault="00207575" w:rsidP="00BC7A00">
            <w:pPr>
              <w:rPr>
                <w:sz w:val="20"/>
              </w:rPr>
            </w:pPr>
            <w:r>
              <w:rPr>
                <w:sz w:val="20"/>
              </w:rPr>
              <w:t>2014</w:t>
            </w:r>
          </w:p>
        </w:tc>
        <w:tc>
          <w:tcPr>
            <w:tcW w:w="599" w:type="dxa"/>
          </w:tcPr>
          <w:p w:rsidR="00207575" w:rsidRDefault="00207575">
            <w:pPr>
              <w:jc w:val="right"/>
              <w:rPr>
                <w:rFonts w:cs="Arial"/>
                <w:sz w:val="20"/>
              </w:rPr>
            </w:pPr>
            <w:r>
              <w:rPr>
                <w:rFonts w:cs="Arial"/>
                <w:sz w:val="20"/>
              </w:rPr>
              <w:t>85</w:t>
            </w:r>
          </w:p>
        </w:tc>
        <w:tc>
          <w:tcPr>
            <w:tcW w:w="839" w:type="dxa"/>
            <w:gridSpan w:val="2"/>
          </w:tcPr>
          <w:p w:rsidR="00207575" w:rsidRDefault="00207575">
            <w:pPr>
              <w:jc w:val="right"/>
              <w:rPr>
                <w:rFonts w:cs="Arial"/>
                <w:sz w:val="20"/>
              </w:rPr>
            </w:pPr>
            <w:r>
              <w:rPr>
                <w:rFonts w:cs="Arial"/>
                <w:sz w:val="20"/>
              </w:rPr>
              <w:t>1.2</w:t>
            </w:r>
          </w:p>
        </w:tc>
        <w:tc>
          <w:tcPr>
            <w:tcW w:w="177" w:type="dxa"/>
          </w:tcPr>
          <w:p w:rsidR="00207575" w:rsidRDefault="00207575">
            <w:pPr>
              <w:jc w:val="right"/>
              <w:rPr>
                <w:rFonts w:cs="Arial"/>
                <w:sz w:val="20"/>
              </w:rPr>
            </w:pPr>
            <w:r>
              <w:rPr>
                <w:rFonts w:cs="Arial"/>
                <w:sz w:val="20"/>
              </w:rPr>
              <w:t> </w:t>
            </w:r>
          </w:p>
        </w:tc>
        <w:tc>
          <w:tcPr>
            <w:tcW w:w="544" w:type="dxa"/>
          </w:tcPr>
          <w:p w:rsidR="00207575" w:rsidRDefault="00207575">
            <w:pPr>
              <w:jc w:val="right"/>
              <w:rPr>
                <w:rFonts w:cs="Arial"/>
                <w:sz w:val="20"/>
              </w:rPr>
            </w:pPr>
            <w:r>
              <w:rPr>
                <w:rFonts w:cs="Arial"/>
                <w:sz w:val="20"/>
              </w:rPr>
              <w:t>47</w:t>
            </w:r>
          </w:p>
        </w:tc>
        <w:tc>
          <w:tcPr>
            <w:tcW w:w="905" w:type="dxa"/>
            <w:gridSpan w:val="2"/>
          </w:tcPr>
          <w:p w:rsidR="00207575" w:rsidRDefault="00207575">
            <w:pPr>
              <w:jc w:val="right"/>
              <w:rPr>
                <w:rFonts w:cs="Arial"/>
                <w:sz w:val="20"/>
              </w:rPr>
            </w:pPr>
            <w:r>
              <w:rPr>
                <w:rFonts w:cs="Arial"/>
                <w:sz w:val="20"/>
              </w:rPr>
              <w:t>1.1</w:t>
            </w:r>
          </w:p>
        </w:tc>
        <w:tc>
          <w:tcPr>
            <w:tcW w:w="218" w:type="dxa"/>
          </w:tcPr>
          <w:p w:rsidR="00207575" w:rsidRDefault="00207575">
            <w:pPr>
              <w:jc w:val="right"/>
              <w:rPr>
                <w:rFonts w:cs="Arial"/>
                <w:sz w:val="20"/>
              </w:rPr>
            </w:pPr>
            <w:r>
              <w:rPr>
                <w:rFonts w:cs="Arial"/>
                <w:sz w:val="20"/>
              </w:rPr>
              <w:t> </w:t>
            </w:r>
          </w:p>
        </w:tc>
        <w:tc>
          <w:tcPr>
            <w:tcW w:w="497" w:type="dxa"/>
          </w:tcPr>
          <w:p w:rsidR="00207575" w:rsidRDefault="00207575">
            <w:pPr>
              <w:jc w:val="right"/>
              <w:rPr>
                <w:rFonts w:cs="Arial"/>
                <w:sz w:val="20"/>
              </w:rPr>
            </w:pPr>
            <w:r>
              <w:rPr>
                <w:rFonts w:cs="Arial"/>
                <w:sz w:val="20"/>
              </w:rPr>
              <w:t>16</w:t>
            </w:r>
          </w:p>
        </w:tc>
        <w:tc>
          <w:tcPr>
            <w:tcW w:w="947" w:type="dxa"/>
          </w:tcPr>
          <w:p w:rsidR="00207575" w:rsidRDefault="00207575">
            <w:pPr>
              <w:jc w:val="right"/>
              <w:rPr>
                <w:rFonts w:cs="Arial"/>
                <w:sz w:val="20"/>
              </w:rPr>
            </w:pPr>
            <w:r>
              <w:rPr>
                <w:rFonts w:cs="Arial"/>
                <w:sz w:val="20"/>
              </w:rPr>
              <w:t>2.2</w:t>
            </w:r>
          </w:p>
        </w:tc>
        <w:tc>
          <w:tcPr>
            <w:tcW w:w="217" w:type="dxa"/>
          </w:tcPr>
          <w:p w:rsidR="00207575" w:rsidRDefault="00207575">
            <w:pPr>
              <w:jc w:val="right"/>
              <w:rPr>
                <w:rFonts w:cs="Arial"/>
                <w:sz w:val="20"/>
              </w:rPr>
            </w:pPr>
            <w:r>
              <w:rPr>
                <w:rFonts w:cs="Arial"/>
                <w:sz w:val="20"/>
              </w:rPr>
              <w:t> </w:t>
            </w:r>
          </w:p>
        </w:tc>
        <w:tc>
          <w:tcPr>
            <w:tcW w:w="456" w:type="dxa"/>
          </w:tcPr>
          <w:p w:rsidR="00207575" w:rsidRDefault="00207575">
            <w:pPr>
              <w:jc w:val="right"/>
              <w:rPr>
                <w:rFonts w:cs="Arial"/>
                <w:sz w:val="20"/>
              </w:rPr>
            </w:pPr>
            <w:r>
              <w:rPr>
                <w:rFonts w:cs="Arial"/>
                <w:sz w:val="20"/>
              </w:rPr>
              <w:t>12</w:t>
            </w:r>
          </w:p>
        </w:tc>
        <w:tc>
          <w:tcPr>
            <w:tcW w:w="988" w:type="dxa"/>
          </w:tcPr>
          <w:p w:rsidR="00207575" w:rsidRDefault="00207575">
            <w:pPr>
              <w:jc w:val="right"/>
              <w:rPr>
                <w:rFonts w:cs="Arial"/>
                <w:sz w:val="20"/>
              </w:rPr>
            </w:pPr>
            <w:r>
              <w:rPr>
                <w:rFonts w:cs="Arial"/>
                <w:sz w:val="20"/>
              </w:rPr>
              <w:t>0.9</w:t>
            </w:r>
          </w:p>
        </w:tc>
        <w:tc>
          <w:tcPr>
            <w:tcW w:w="217" w:type="dxa"/>
            <w:gridSpan w:val="2"/>
          </w:tcPr>
          <w:p w:rsidR="00207575" w:rsidRDefault="00207575">
            <w:pPr>
              <w:jc w:val="right"/>
              <w:rPr>
                <w:rFonts w:cs="Arial"/>
                <w:sz w:val="20"/>
              </w:rPr>
            </w:pPr>
            <w:r>
              <w:rPr>
                <w:rFonts w:cs="Arial"/>
                <w:sz w:val="20"/>
              </w:rPr>
              <w:t> </w:t>
            </w:r>
          </w:p>
        </w:tc>
        <w:tc>
          <w:tcPr>
            <w:tcW w:w="505" w:type="dxa"/>
          </w:tcPr>
          <w:p w:rsidR="00207575" w:rsidRDefault="00207575">
            <w:pPr>
              <w:jc w:val="right"/>
              <w:rPr>
                <w:rFonts w:cs="Arial"/>
                <w:sz w:val="20"/>
              </w:rPr>
            </w:pPr>
            <w:r>
              <w:rPr>
                <w:rFonts w:cs="Arial"/>
                <w:sz w:val="20"/>
              </w:rPr>
              <w:t>5</w:t>
            </w:r>
          </w:p>
        </w:tc>
        <w:tc>
          <w:tcPr>
            <w:tcW w:w="1005" w:type="dxa"/>
          </w:tcPr>
          <w:p w:rsidR="00207575" w:rsidRDefault="00207575">
            <w:pPr>
              <w:jc w:val="right"/>
              <w:rPr>
                <w:rFonts w:cs="Arial"/>
                <w:sz w:val="20"/>
              </w:rPr>
            </w:pPr>
            <w:r>
              <w:rPr>
                <w:rFonts w:cs="Arial"/>
                <w:sz w:val="20"/>
              </w:rPr>
              <w:t>0.8</w:t>
            </w:r>
          </w:p>
        </w:tc>
        <w:tc>
          <w:tcPr>
            <w:tcW w:w="164" w:type="dxa"/>
          </w:tcPr>
          <w:p w:rsidR="00207575" w:rsidRDefault="00207575">
            <w:pPr>
              <w:jc w:val="right"/>
              <w:rPr>
                <w:rFonts w:cs="Arial"/>
                <w:sz w:val="20"/>
              </w:rPr>
            </w:pPr>
            <w:r>
              <w:rPr>
                <w:rFonts w:cs="Arial"/>
                <w:sz w:val="20"/>
              </w:rPr>
              <w:t> </w:t>
            </w:r>
          </w:p>
        </w:tc>
        <w:tc>
          <w:tcPr>
            <w:tcW w:w="451" w:type="dxa"/>
            <w:gridSpan w:val="2"/>
          </w:tcPr>
          <w:p w:rsidR="00207575" w:rsidRDefault="009E7720">
            <w:pPr>
              <w:jc w:val="right"/>
              <w:rPr>
                <w:rFonts w:cs="Arial"/>
                <w:sz w:val="20"/>
              </w:rPr>
            </w:pPr>
            <w:r>
              <w:rPr>
                <w:rFonts w:cs="Arial"/>
                <w:sz w:val="20"/>
              </w:rPr>
              <w:t>2</w:t>
            </w:r>
          </w:p>
        </w:tc>
        <w:tc>
          <w:tcPr>
            <w:tcW w:w="1011" w:type="dxa"/>
            <w:gridSpan w:val="3"/>
          </w:tcPr>
          <w:p w:rsidR="00207575" w:rsidRDefault="009E7720">
            <w:pPr>
              <w:jc w:val="right"/>
              <w:rPr>
                <w:rFonts w:cs="Arial"/>
                <w:sz w:val="20"/>
              </w:rPr>
            </w:pPr>
            <w:r w:rsidRPr="00043BEF">
              <w:rPr>
                <w:sz w:val="20"/>
              </w:rPr>
              <w:t>--</w:t>
            </w:r>
            <w:r w:rsidRPr="00043BEF">
              <w:rPr>
                <w:sz w:val="20"/>
                <w:vertAlign w:val="superscript"/>
              </w:rPr>
              <w:t>4</w:t>
            </w:r>
          </w:p>
        </w:tc>
      </w:tr>
      <w:tr w:rsidR="00BD3AC9" w:rsidTr="00DB6CA8">
        <w:tblPrEx>
          <w:tblCellMar>
            <w:left w:w="72" w:type="dxa"/>
            <w:right w:w="72" w:type="dxa"/>
          </w:tblCellMar>
        </w:tblPrEx>
        <w:trPr>
          <w:trHeight w:hRule="exact" w:val="252"/>
        </w:trPr>
        <w:tc>
          <w:tcPr>
            <w:tcW w:w="696" w:type="dxa"/>
            <w:gridSpan w:val="2"/>
          </w:tcPr>
          <w:p w:rsidR="00BD3AC9" w:rsidRDefault="007463FD" w:rsidP="00BC7A00">
            <w:pPr>
              <w:rPr>
                <w:sz w:val="20"/>
              </w:rPr>
            </w:pPr>
            <w:r>
              <w:rPr>
                <w:sz w:val="20"/>
              </w:rPr>
              <w:t>2015</w:t>
            </w:r>
          </w:p>
        </w:tc>
        <w:tc>
          <w:tcPr>
            <w:tcW w:w="599" w:type="dxa"/>
          </w:tcPr>
          <w:p w:rsidR="007463FD" w:rsidRDefault="007463FD" w:rsidP="007463FD">
            <w:pPr>
              <w:jc w:val="right"/>
              <w:rPr>
                <w:rFonts w:cs="Arial"/>
                <w:sz w:val="20"/>
              </w:rPr>
            </w:pPr>
            <w:r>
              <w:rPr>
                <w:rFonts w:cs="Arial"/>
                <w:sz w:val="20"/>
              </w:rPr>
              <w:t>73</w:t>
            </w:r>
          </w:p>
          <w:p w:rsidR="00BD3AC9" w:rsidRDefault="00BD3AC9">
            <w:pPr>
              <w:jc w:val="right"/>
              <w:rPr>
                <w:rFonts w:cs="Arial"/>
                <w:sz w:val="20"/>
              </w:rPr>
            </w:pPr>
          </w:p>
        </w:tc>
        <w:tc>
          <w:tcPr>
            <w:tcW w:w="839" w:type="dxa"/>
            <w:gridSpan w:val="2"/>
          </w:tcPr>
          <w:p w:rsidR="007463FD" w:rsidRDefault="007463FD" w:rsidP="007463FD">
            <w:pPr>
              <w:jc w:val="right"/>
              <w:rPr>
                <w:rFonts w:cs="Arial"/>
                <w:sz w:val="20"/>
              </w:rPr>
            </w:pPr>
            <w:r>
              <w:rPr>
                <w:rFonts w:cs="Arial"/>
                <w:sz w:val="20"/>
              </w:rPr>
              <w:t>1.0</w:t>
            </w:r>
          </w:p>
          <w:p w:rsidR="00BD3AC9" w:rsidRDefault="00BD3AC9">
            <w:pPr>
              <w:jc w:val="right"/>
              <w:rPr>
                <w:rFonts w:cs="Arial"/>
                <w:sz w:val="20"/>
              </w:rPr>
            </w:pPr>
          </w:p>
        </w:tc>
        <w:tc>
          <w:tcPr>
            <w:tcW w:w="177" w:type="dxa"/>
          </w:tcPr>
          <w:p w:rsidR="00BD3AC9" w:rsidRDefault="00BD3AC9">
            <w:pPr>
              <w:jc w:val="right"/>
              <w:rPr>
                <w:rFonts w:cs="Arial"/>
                <w:sz w:val="20"/>
              </w:rPr>
            </w:pPr>
          </w:p>
        </w:tc>
        <w:tc>
          <w:tcPr>
            <w:tcW w:w="544" w:type="dxa"/>
          </w:tcPr>
          <w:p w:rsidR="007463FD" w:rsidRDefault="007463FD" w:rsidP="007463FD">
            <w:pPr>
              <w:jc w:val="right"/>
              <w:rPr>
                <w:rFonts w:cs="Arial"/>
                <w:sz w:val="20"/>
              </w:rPr>
            </w:pPr>
            <w:r>
              <w:rPr>
                <w:rFonts w:cs="Arial"/>
                <w:sz w:val="20"/>
              </w:rPr>
              <w:t>40</w:t>
            </w:r>
          </w:p>
          <w:p w:rsidR="00BD3AC9" w:rsidRDefault="00BD3AC9">
            <w:pPr>
              <w:jc w:val="right"/>
              <w:rPr>
                <w:rFonts w:cs="Arial"/>
                <w:sz w:val="20"/>
              </w:rPr>
            </w:pPr>
          </w:p>
        </w:tc>
        <w:tc>
          <w:tcPr>
            <w:tcW w:w="905" w:type="dxa"/>
            <w:gridSpan w:val="2"/>
          </w:tcPr>
          <w:p w:rsidR="007463FD" w:rsidRDefault="007463FD" w:rsidP="007463FD">
            <w:pPr>
              <w:jc w:val="right"/>
              <w:rPr>
                <w:rFonts w:cs="Arial"/>
                <w:sz w:val="20"/>
              </w:rPr>
            </w:pPr>
            <w:r>
              <w:rPr>
                <w:rFonts w:cs="Arial"/>
                <w:sz w:val="20"/>
              </w:rPr>
              <w:t>0.9</w:t>
            </w:r>
          </w:p>
          <w:p w:rsidR="00BD3AC9" w:rsidRDefault="00BD3AC9">
            <w:pPr>
              <w:jc w:val="right"/>
              <w:rPr>
                <w:rFonts w:cs="Arial"/>
                <w:sz w:val="20"/>
              </w:rPr>
            </w:pPr>
          </w:p>
        </w:tc>
        <w:tc>
          <w:tcPr>
            <w:tcW w:w="218" w:type="dxa"/>
          </w:tcPr>
          <w:p w:rsidR="00BD3AC9" w:rsidRDefault="00BD3AC9">
            <w:pPr>
              <w:jc w:val="right"/>
              <w:rPr>
                <w:rFonts w:cs="Arial"/>
                <w:sz w:val="20"/>
              </w:rPr>
            </w:pPr>
          </w:p>
        </w:tc>
        <w:tc>
          <w:tcPr>
            <w:tcW w:w="497" w:type="dxa"/>
          </w:tcPr>
          <w:p w:rsidR="007463FD" w:rsidRDefault="007463FD" w:rsidP="007463FD">
            <w:pPr>
              <w:jc w:val="right"/>
              <w:rPr>
                <w:rFonts w:cs="Arial"/>
                <w:sz w:val="20"/>
              </w:rPr>
            </w:pPr>
            <w:r>
              <w:rPr>
                <w:rFonts w:cs="Arial"/>
                <w:sz w:val="20"/>
              </w:rPr>
              <w:t>14</w:t>
            </w:r>
          </w:p>
          <w:p w:rsidR="00BD3AC9" w:rsidRDefault="00BD3AC9">
            <w:pPr>
              <w:jc w:val="right"/>
              <w:rPr>
                <w:rFonts w:cs="Arial"/>
                <w:sz w:val="20"/>
              </w:rPr>
            </w:pPr>
          </w:p>
        </w:tc>
        <w:tc>
          <w:tcPr>
            <w:tcW w:w="947" w:type="dxa"/>
          </w:tcPr>
          <w:p w:rsidR="007463FD" w:rsidRDefault="007463FD" w:rsidP="007463FD">
            <w:pPr>
              <w:jc w:val="right"/>
              <w:rPr>
                <w:rFonts w:cs="Arial"/>
                <w:sz w:val="20"/>
              </w:rPr>
            </w:pPr>
            <w:r>
              <w:rPr>
                <w:rFonts w:cs="Arial"/>
                <w:sz w:val="20"/>
              </w:rPr>
              <w:t>2.0</w:t>
            </w:r>
          </w:p>
          <w:p w:rsidR="00BD3AC9" w:rsidRDefault="00BD3AC9">
            <w:pPr>
              <w:jc w:val="right"/>
              <w:rPr>
                <w:rFonts w:cs="Arial"/>
                <w:sz w:val="20"/>
              </w:rPr>
            </w:pPr>
          </w:p>
        </w:tc>
        <w:tc>
          <w:tcPr>
            <w:tcW w:w="217" w:type="dxa"/>
          </w:tcPr>
          <w:p w:rsidR="00BD3AC9" w:rsidRDefault="00BD3AC9">
            <w:pPr>
              <w:jc w:val="right"/>
              <w:rPr>
                <w:rFonts w:cs="Arial"/>
                <w:sz w:val="20"/>
              </w:rPr>
            </w:pPr>
          </w:p>
        </w:tc>
        <w:tc>
          <w:tcPr>
            <w:tcW w:w="456" w:type="dxa"/>
          </w:tcPr>
          <w:p w:rsidR="007463FD" w:rsidRDefault="007463FD" w:rsidP="007463FD">
            <w:pPr>
              <w:jc w:val="right"/>
              <w:rPr>
                <w:rFonts w:cs="Arial"/>
                <w:sz w:val="20"/>
              </w:rPr>
            </w:pPr>
            <w:r>
              <w:rPr>
                <w:rFonts w:cs="Arial"/>
                <w:sz w:val="20"/>
              </w:rPr>
              <w:t>16</w:t>
            </w:r>
          </w:p>
          <w:p w:rsidR="00BD3AC9" w:rsidRDefault="00BD3AC9">
            <w:pPr>
              <w:jc w:val="right"/>
              <w:rPr>
                <w:rFonts w:cs="Arial"/>
                <w:sz w:val="20"/>
              </w:rPr>
            </w:pPr>
          </w:p>
        </w:tc>
        <w:tc>
          <w:tcPr>
            <w:tcW w:w="988" w:type="dxa"/>
          </w:tcPr>
          <w:p w:rsidR="007463FD" w:rsidRDefault="007463FD" w:rsidP="007463FD">
            <w:pPr>
              <w:jc w:val="right"/>
              <w:rPr>
                <w:rFonts w:cs="Arial"/>
                <w:sz w:val="20"/>
              </w:rPr>
            </w:pPr>
            <w:r>
              <w:rPr>
                <w:rFonts w:cs="Arial"/>
                <w:sz w:val="20"/>
              </w:rPr>
              <w:t>1.2</w:t>
            </w:r>
          </w:p>
          <w:p w:rsidR="00BD3AC9" w:rsidRDefault="00BD3AC9">
            <w:pPr>
              <w:jc w:val="right"/>
              <w:rPr>
                <w:rFonts w:cs="Arial"/>
                <w:sz w:val="20"/>
              </w:rPr>
            </w:pPr>
          </w:p>
        </w:tc>
        <w:tc>
          <w:tcPr>
            <w:tcW w:w="217" w:type="dxa"/>
            <w:gridSpan w:val="2"/>
          </w:tcPr>
          <w:p w:rsidR="00BD3AC9" w:rsidRDefault="00BD3AC9">
            <w:pPr>
              <w:jc w:val="right"/>
              <w:rPr>
                <w:rFonts w:cs="Arial"/>
                <w:sz w:val="20"/>
              </w:rPr>
            </w:pPr>
          </w:p>
        </w:tc>
        <w:tc>
          <w:tcPr>
            <w:tcW w:w="505" w:type="dxa"/>
          </w:tcPr>
          <w:p w:rsidR="007463FD" w:rsidRDefault="007463FD" w:rsidP="007463FD">
            <w:pPr>
              <w:jc w:val="right"/>
              <w:rPr>
                <w:rFonts w:cs="Arial"/>
                <w:sz w:val="20"/>
              </w:rPr>
            </w:pPr>
            <w:r>
              <w:rPr>
                <w:rFonts w:cs="Arial"/>
                <w:sz w:val="20"/>
              </w:rPr>
              <w:t>0</w:t>
            </w:r>
          </w:p>
          <w:p w:rsidR="00BD3AC9" w:rsidRDefault="00BD3AC9">
            <w:pPr>
              <w:jc w:val="right"/>
              <w:rPr>
                <w:rFonts w:cs="Arial"/>
                <w:sz w:val="20"/>
              </w:rPr>
            </w:pPr>
          </w:p>
        </w:tc>
        <w:tc>
          <w:tcPr>
            <w:tcW w:w="1005" w:type="dxa"/>
          </w:tcPr>
          <w:p w:rsidR="007463FD" w:rsidRDefault="007463FD" w:rsidP="007463FD">
            <w:pPr>
              <w:jc w:val="right"/>
              <w:rPr>
                <w:rFonts w:cs="Arial"/>
                <w:sz w:val="20"/>
              </w:rPr>
            </w:pPr>
            <w:r>
              <w:rPr>
                <w:rFonts w:cs="Arial"/>
                <w:sz w:val="20"/>
              </w:rPr>
              <w:t>0.0</w:t>
            </w:r>
          </w:p>
          <w:p w:rsidR="00BD3AC9" w:rsidRDefault="00BD3AC9">
            <w:pPr>
              <w:jc w:val="right"/>
              <w:rPr>
                <w:rFonts w:cs="Arial"/>
                <w:sz w:val="20"/>
              </w:rPr>
            </w:pPr>
          </w:p>
        </w:tc>
        <w:tc>
          <w:tcPr>
            <w:tcW w:w="164" w:type="dxa"/>
          </w:tcPr>
          <w:p w:rsidR="00BD3AC9" w:rsidRDefault="00BD3AC9">
            <w:pPr>
              <w:jc w:val="right"/>
              <w:rPr>
                <w:rFonts w:cs="Arial"/>
                <w:sz w:val="20"/>
              </w:rPr>
            </w:pPr>
          </w:p>
        </w:tc>
        <w:tc>
          <w:tcPr>
            <w:tcW w:w="451" w:type="dxa"/>
            <w:gridSpan w:val="2"/>
          </w:tcPr>
          <w:p w:rsidR="007463FD" w:rsidRDefault="007463FD" w:rsidP="007463FD">
            <w:pPr>
              <w:jc w:val="right"/>
              <w:rPr>
                <w:rFonts w:cs="Arial"/>
                <w:sz w:val="20"/>
              </w:rPr>
            </w:pPr>
            <w:r>
              <w:rPr>
                <w:rFonts w:cs="Arial"/>
                <w:sz w:val="20"/>
              </w:rPr>
              <w:t>3</w:t>
            </w:r>
          </w:p>
          <w:p w:rsidR="00BD3AC9" w:rsidRDefault="00BD3AC9">
            <w:pPr>
              <w:jc w:val="right"/>
              <w:rPr>
                <w:rFonts w:cs="Arial"/>
                <w:sz w:val="20"/>
              </w:rPr>
            </w:pPr>
          </w:p>
        </w:tc>
        <w:tc>
          <w:tcPr>
            <w:tcW w:w="1011" w:type="dxa"/>
            <w:gridSpan w:val="3"/>
          </w:tcPr>
          <w:p w:rsidR="00BD3AC9" w:rsidRPr="00043BEF" w:rsidRDefault="007463FD">
            <w:pPr>
              <w:jc w:val="right"/>
              <w:rPr>
                <w:sz w:val="20"/>
              </w:rPr>
            </w:pPr>
            <w:r w:rsidRPr="00043BEF">
              <w:rPr>
                <w:sz w:val="20"/>
              </w:rPr>
              <w:t>--</w:t>
            </w:r>
            <w:r w:rsidRPr="00043BEF">
              <w:rPr>
                <w:sz w:val="20"/>
                <w:vertAlign w:val="superscript"/>
              </w:rPr>
              <w:t>4</w:t>
            </w:r>
          </w:p>
        </w:tc>
      </w:tr>
      <w:tr w:rsidR="00DB6CA8" w:rsidTr="00DB6CA8">
        <w:tblPrEx>
          <w:tblCellMar>
            <w:left w:w="72" w:type="dxa"/>
            <w:right w:w="72" w:type="dxa"/>
          </w:tblCellMar>
        </w:tblPrEx>
        <w:trPr>
          <w:trHeight w:hRule="exact" w:val="252"/>
        </w:trPr>
        <w:tc>
          <w:tcPr>
            <w:tcW w:w="696" w:type="dxa"/>
            <w:gridSpan w:val="2"/>
            <w:tcBorders>
              <w:bottom w:val="single" w:sz="12" w:space="0" w:color="auto"/>
            </w:tcBorders>
          </w:tcPr>
          <w:p w:rsidR="00DB6CA8" w:rsidRDefault="00DB6CA8" w:rsidP="00BC7A00">
            <w:pPr>
              <w:rPr>
                <w:sz w:val="20"/>
              </w:rPr>
            </w:pPr>
            <w:r>
              <w:rPr>
                <w:sz w:val="20"/>
              </w:rPr>
              <w:t>2016</w:t>
            </w:r>
          </w:p>
        </w:tc>
        <w:tc>
          <w:tcPr>
            <w:tcW w:w="599" w:type="dxa"/>
            <w:tcBorders>
              <w:bottom w:val="single" w:sz="12" w:space="0" w:color="auto"/>
            </w:tcBorders>
          </w:tcPr>
          <w:p w:rsidR="00DB6CA8" w:rsidRDefault="00DB6CA8" w:rsidP="007463FD">
            <w:pPr>
              <w:jc w:val="right"/>
              <w:rPr>
                <w:rFonts w:cs="Arial"/>
                <w:sz w:val="20"/>
              </w:rPr>
            </w:pPr>
            <w:r>
              <w:rPr>
                <w:rFonts w:cs="Arial"/>
                <w:sz w:val="20"/>
              </w:rPr>
              <w:t>69</w:t>
            </w:r>
          </w:p>
        </w:tc>
        <w:tc>
          <w:tcPr>
            <w:tcW w:w="839" w:type="dxa"/>
            <w:gridSpan w:val="2"/>
            <w:tcBorders>
              <w:bottom w:val="single" w:sz="12" w:space="0" w:color="auto"/>
            </w:tcBorders>
          </w:tcPr>
          <w:p w:rsidR="00DB6CA8" w:rsidRDefault="00DB6CA8" w:rsidP="007463FD">
            <w:pPr>
              <w:jc w:val="right"/>
              <w:rPr>
                <w:rFonts w:cs="Arial"/>
                <w:sz w:val="20"/>
              </w:rPr>
            </w:pPr>
            <w:r>
              <w:rPr>
                <w:rFonts w:cs="Arial"/>
                <w:sz w:val="20"/>
              </w:rPr>
              <w:t>1.0</w:t>
            </w:r>
          </w:p>
        </w:tc>
        <w:tc>
          <w:tcPr>
            <w:tcW w:w="177" w:type="dxa"/>
            <w:tcBorders>
              <w:bottom w:val="single" w:sz="12" w:space="0" w:color="auto"/>
            </w:tcBorders>
          </w:tcPr>
          <w:p w:rsidR="00DB6CA8" w:rsidRDefault="00DB6CA8">
            <w:pPr>
              <w:jc w:val="right"/>
              <w:rPr>
                <w:rFonts w:cs="Arial"/>
                <w:sz w:val="20"/>
              </w:rPr>
            </w:pPr>
          </w:p>
        </w:tc>
        <w:tc>
          <w:tcPr>
            <w:tcW w:w="544" w:type="dxa"/>
            <w:tcBorders>
              <w:bottom w:val="single" w:sz="12" w:space="0" w:color="auto"/>
            </w:tcBorders>
          </w:tcPr>
          <w:p w:rsidR="00DB6CA8" w:rsidRDefault="00DB6CA8" w:rsidP="007463FD">
            <w:pPr>
              <w:jc w:val="right"/>
              <w:rPr>
                <w:rFonts w:cs="Arial"/>
                <w:sz w:val="20"/>
              </w:rPr>
            </w:pPr>
            <w:r>
              <w:rPr>
                <w:rFonts w:cs="Arial"/>
                <w:sz w:val="20"/>
              </w:rPr>
              <w:t>32</w:t>
            </w:r>
          </w:p>
        </w:tc>
        <w:tc>
          <w:tcPr>
            <w:tcW w:w="905" w:type="dxa"/>
            <w:gridSpan w:val="2"/>
            <w:tcBorders>
              <w:bottom w:val="single" w:sz="12" w:space="0" w:color="auto"/>
            </w:tcBorders>
          </w:tcPr>
          <w:p w:rsidR="00DB6CA8" w:rsidRDefault="00DB6CA8" w:rsidP="007463FD">
            <w:pPr>
              <w:jc w:val="right"/>
              <w:rPr>
                <w:rFonts w:cs="Arial"/>
                <w:sz w:val="20"/>
              </w:rPr>
            </w:pPr>
            <w:r>
              <w:rPr>
                <w:rFonts w:cs="Arial"/>
                <w:sz w:val="20"/>
              </w:rPr>
              <w:t>0.7</w:t>
            </w:r>
          </w:p>
        </w:tc>
        <w:tc>
          <w:tcPr>
            <w:tcW w:w="218" w:type="dxa"/>
            <w:tcBorders>
              <w:bottom w:val="single" w:sz="12" w:space="0" w:color="auto"/>
            </w:tcBorders>
          </w:tcPr>
          <w:p w:rsidR="00DB6CA8" w:rsidRDefault="00DB6CA8">
            <w:pPr>
              <w:jc w:val="right"/>
              <w:rPr>
                <w:rFonts w:cs="Arial"/>
                <w:sz w:val="20"/>
              </w:rPr>
            </w:pPr>
          </w:p>
        </w:tc>
        <w:tc>
          <w:tcPr>
            <w:tcW w:w="497" w:type="dxa"/>
            <w:tcBorders>
              <w:bottom w:val="single" w:sz="12" w:space="0" w:color="auto"/>
            </w:tcBorders>
          </w:tcPr>
          <w:p w:rsidR="00DB6CA8" w:rsidRDefault="00DB6CA8" w:rsidP="007463FD">
            <w:pPr>
              <w:jc w:val="right"/>
              <w:rPr>
                <w:rFonts w:cs="Arial"/>
                <w:sz w:val="20"/>
              </w:rPr>
            </w:pPr>
            <w:r>
              <w:rPr>
                <w:rFonts w:cs="Arial"/>
                <w:sz w:val="20"/>
              </w:rPr>
              <w:t>9</w:t>
            </w:r>
          </w:p>
        </w:tc>
        <w:tc>
          <w:tcPr>
            <w:tcW w:w="947" w:type="dxa"/>
            <w:tcBorders>
              <w:bottom w:val="single" w:sz="12" w:space="0" w:color="auto"/>
            </w:tcBorders>
          </w:tcPr>
          <w:p w:rsidR="00DB6CA8" w:rsidRDefault="00DB6CA8" w:rsidP="007463FD">
            <w:pPr>
              <w:jc w:val="right"/>
              <w:rPr>
                <w:rFonts w:cs="Arial"/>
                <w:sz w:val="20"/>
              </w:rPr>
            </w:pPr>
            <w:r>
              <w:rPr>
                <w:rFonts w:cs="Arial"/>
                <w:sz w:val="20"/>
              </w:rPr>
              <w:t>1.2</w:t>
            </w:r>
          </w:p>
        </w:tc>
        <w:tc>
          <w:tcPr>
            <w:tcW w:w="217" w:type="dxa"/>
            <w:tcBorders>
              <w:bottom w:val="single" w:sz="12" w:space="0" w:color="auto"/>
            </w:tcBorders>
          </w:tcPr>
          <w:p w:rsidR="00DB6CA8" w:rsidRDefault="00DB6CA8">
            <w:pPr>
              <w:jc w:val="right"/>
              <w:rPr>
                <w:rFonts w:cs="Arial"/>
                <w:sz w:val="20"/>
              </w:rPr>
            </w:pPr>
          </w:p>
        </w:tc>
        <w:tc>
          <w:tcPr>
            <w:tcW w:w="456" w:type="dxa"/>
            <w:tcBorders>
              <w:bottom w:val="single" w:sz="12" w:space="0" w:color="auto"/>
            </w:tcBorders>
          </w:tcPr>
          <w:p w:rsidR="00DB6CA8" w:rsidRDefault="00DB6CA8" w:rsidP="007463FD">
            <w:pPr>
              <w:jc w:val="right"/>
              <w:rPr>
                <w:rFonts w:cs="Arial"/>
                <w:sz w:val="20"/>
              </w:rPr>
            </w:pPr>
            <w:r>
              <w:rPr>
                <w:rFonts w:cs="Arial"/>
                <w:sz w:val="20"/>
              </w:rPr>
              <w:t>14</w:t>
            </w:r>
          </w:p>
        </w:tc>
        <w:tc>
          <w:tcPr>
            <w:tcW w:w="988" w:type="dxa"/>
            <w:tcBorders>
              <w:bottom w:val="single" w:sz="12" w:space="0" w:color="auto"/>
            </w:tcBorders>
          </w:tcPr>
          <w:p w:rsidR="00DB6CA8" w:rsidRDefault="00DB6CA8" w:rsidP="007463FD">
            <w:pPr>
              <w:jc w:val="right"/>
              <w:rPr>
                <w:rFonts w:cs="Arial"/>
                <w:sz w:val="20"/>
              </w:rPr>
            </w:pPr>
            <w:r>
              <w:rPr>
                <w:rFonts w:cs="Arial"/>
                <w:sz w:val="20"/>
              </w:rPr>
              <w:t>1.0</w:t>
            </w:r>
          </w:p>
        </w:tc>
        <w:tc>
          <w:tcPr>
            <w:tcW w:w="217" w:type="dxa"/>
            <w:gridSpan w:val="2"/>
            <w:tcBorders>
              <w:bottom w:val="single" w:sz="12" w:space="0" w:color="auto"/>
            </w:tcBorders>
          </w:tcPr>
          <w:p w:rsidR="00DB6CA8" w:rsidRDefault="00DB6CA8">
            <w:pPr>
              <w:jc w:val="right"/>
              <w:rPr>
                <w:rFonts w:cs="Arial"/>
                <w:sz w:val="20"/>
              </w:rPr>
            </w:pPr>
          </w:p>
        </w:tc>
        <w:tc>
          <w:tcPr>
            <w:tcW w:w="505" w:type="dxa"/>
            <w:tcBorders>
              <w:bottom w:val="single" w:sz="12" w:space="0" w:color="auto"/>
            </w:tcBorders>
          </w:tcPr>
          <w:p w:rsidR="00DB6CA8" w:rsidRDefault="00DB6CA8" w:rsidP="007463FD">
            <w:pPr>
              <w:jc w:val="right"/>
              <w:rPr>
                <w:rFonts w:cs="Arial"/>
                <w:sz w:val="20"/>
              </w:rPr>
            </w:pPr>
            <w:r>
              <w:rPr>
                <w:rFonts w:cs="Arial"/>
                <w:sz w:val="20"/>
              </w:rPr>
              <w:t>9</w:t>
            </w:r>
          </w:p>
        </w:tc>
        <w:tc>
          <w:tcPr>
            <w:tcW w:w="1005" w:type="dxa"/>
            <w:tcBorders>
              <w:bottom w:val="single" w:sz="12" w:space="0" w:color="auto"/>
            </w:tcBorders>
          </w:tcPr>
          <w:p w:rsidR="00DB6CA8" w:rsidRDefault="00DB6CA8" w:rsidP="007463FD">
            <w:pPr>
              <w:jc w:val="right"/>
              <w:rPr>
                <w:rFonts w:cs="Arial"/>
                <w:sz w:val="20"/>
              </w:rPr>
            </w:pPr>
            <w:r>
              <w:rPr>
                <w:rFonts w:cs="Arial"/>
                <w:sz w:val="20"/>
              </w:rPr>
              <w:t>1.3</w:t>
            </w:r>
          </w:p>
        </w:tc>
        <w:tc>
          <w:tcPr>
            <w:tcW w:w="164" w:type="dxa"/>
            <w:tcBorders>
              <w:bottom w:val="single" w:sz="12" w:space="0" w:color="auto"/>
            </w:tcBorders>
          </w:tcPr>
          <w:p w:rsidR="00DB6CA8" w:rsidRDefault="00DB6CA8">
            <w:pPr>
              <w:jc w:val="right"/>
              <w:rPr>
                <w:rFonts w:cs="Arial"/>
                <w:sz w:val="20"/>
              </w:rPr>
            </w:pPr>
          </w:p>
        </w:tc>
        <w:tc>
          <w:tcPr>
            <w:tcW w:w="451" w:type="dxa"/>
            <w:gridSpan w:val="2"/>
            <w:tcBorders>
              <w:bottom w:val="single" w:sz="12" w:space="0" w:color="auto"/>
            </w:tcBorders>
          </w:tcPr>
          <w:p w:rsidR="00DB6CA8" w:rsidRDefault="00DB6CA8" w:rsidP="007463FD">
            <w:pPr>
              <w:jc w:val="right"/>
              <w:rPr>
                <w:rFonts w:cs="Arial"/>
                <w:sz w:val="20"/>
              </w:rPr>
            </w:pPr>
            <w:r>
              <w:rPr>
                <w:rFonts w:cs="Arial"/>
                <w:sz w:val="20"/>
              </w:rPr>
              <w:t>5</w:t>
            </w:r>
          </w:p>
        </w:tc>
        <w:tc>
          <w:tcPr>
            <w:tcW w:w="1011" w:type="dxa"/>
            <w:gridSpan w:val="3"/>
            <w:tcBorders>
              <w:bottom w:val="single" w:sz="12" w:space="0" w:color="auto"/>
            </w:tcBorders>
          </w:tcPr>
          <w:p w:rsidR="00DB6CA8" w:rsidRPr="00043BEF" w:rsidRDefault="00DB6CA8">
            <w:pPr>
              <w:jc w:val="right"/>
              <w:rPr>
                <w:sz w:val="20"/>
              </w:rPr>
            </w:pPr>
            <w:r>
              <w:rPr>
                <w:sz w:val="20"/>
              </w:rPr>
              <w:t>6.8</w:t>
            </w:r>
          </w:p>
        </w:tc>
      </w:tr>
      <w:tr w:rsidR="00207575" w:rsidTr="00E33599">
        <w:trPr>
          <w:gridAfter w:val="2"/>
          <w:wAfter w:w="39" w:type="dxa"/>
          <w:trHeight w:val="141"/>
        </w:trPr>
        <w:tc>
          <w:tcPr>
            <w:tcW w:w="10397" w:type="dxa"/>
            <w:gridSpan w:val="23"/>
          </w:tcPr>
          <w:p w:rsidR="00207575" w:rsidRPr="00DF5A59" w:rsidRDefault="00207575" w:rsidP="001513AC">
            <w:pPr>
              <w:rPr>
                <w:sz w:val="2"/>
                <w:szCs w:val="2"/>
              </w:rPr>
            </w:pPr>
          </w:p>
          <w:p w:rsidR="00207575" w:rsidRPr="009D0A4C" w:rsidRDefault="00207575" w:rsidP="001513AC">
            <w:pPr>
              <w:rPr>
                <w:sz w:val="8"/>
                <w:szCs w:val="8"/>
              </w:rPr>
            </w:pPr>
          </w:p>
          <w:p w:rsidR="00207575" w:rsidRPr="00E67586" w:rsidRDefault="00207575" w:rsidP="001513AC">
            <w:pPr>
              <w:rPr>
                <w:sz w:val="16"/>
                <w:szCs w:val="16"/>
              </w:rPr>
            </w:pPr>
            <w:r w:rsidRPr="00E67586">
              <w:rPr>
                <w:sz w:val="16"/>
                <w:szCs w:val="16"/>
              </w:rPr>
              <w:t>1. Deaths of infants of unknown race are included in the total calculation.  For rate computations, births of infants of unknown race are allocated into the race categories according to the distribution of births of known race.  2. Other: American Indian and Other races.  3. Rates are expressed per 1,000 live births</w:t>
            </w:r>
            <w:r>
              <w:rPr>
                <w:sz w:val="16"/>
                <w:szCs w:val="16"/>
              </w:rPr>
              <w:t xml:space="preserve">.  </w:t>
            </w:r>
            <w:r w:rsidRPr="00E67586">
              <w:rPr>
                <w:sz w:val="16"/>
                <w:szCs w:val="16"/>
              </w:rPr>
              <w:t>4. Calculations based on values 1-4 are excluded.</w:t>
            </w:r>
          </w:p>
        </w:tc>
      </w:tr>
    </w:tbl>
    <w:p w:rsidR="002A18AD" w:rsidRDefault="002A18AD">
      <w:pPr>
        <w:sectPr w:rsidR="002A18AD" w:rsidSect="00647158">
          <w:pgSz w:w="12240" w:h="15840" w:code="1"/>
          <w:pgMar w:top="1152" w:right="1440" w:bottom="864" w:left="1440" w:header="706" w:footer="461" w:gutter="0"/>
          <w:cols w:space="720"/>
          <w:titlePg/>
        </w:sectPr>
      </w:pPr>
    </w:p>
    <w:tbl>
      <w:tblPr>
        <w:tblW w:w="0" w:type="auto"/>
        <w:jc w:val="center"/>
        <w:tblLayout w:type="fixed"/>
        <w:tblCellMar>
          <w:left w:w="144" w:type="dxa"/>
          <w:right w:w="144" w:type="dxa"/>
        </w:tblCellMar>
        <w:tblLook w:val="0000" w:firstRow="0" w:lastRow="0" w:firstColumn="0" w:lastColumn="0" w:noHBand="0" w:noVBand="0"/>
      </w:tblPr>
      <w:tblGrid>
        <w:gridCol w:w="4956"/>
        <w:gridCol w:w="2102"/>
        <w:gridCol w:w="701"/>
        <w:gridCol w:w="876"/>
        <w:gridCol w:w="701"/>
        <w:gridCol w:w="771"/>
        <w:gridCol w:w="718"/>
        <w:gridCol w:w="840"/>
      </w:tblGrid>
      <w:tr w:rsidR="002A18AD" w:rsidTr="00847FDD">
        <w:trPr>
          <w:cantSplit/>
          <w:trHeight w:val="206"/>
          <w:jc w:val="center"/>
        </w:trPr>
        <w:tc>
          <w:tcPr>
            <w:tcW w:w="11665" w:type="dxa"/>
            <w:gridSpan w:val="8"/>
            <w:tcBorders>
              <w:bottom w:val="single" w:sz="6" w:space="0" w:color="auto"/>
            </w:tcBorders>
          </w:tcPr>
          <w:p w:rsidR="002A18AD" w:rsidRDefault="00C82033" w:rsidP="002A18AD">
            <w:pPr>
              <w:pStyle w:val="Caption"/>
              <w:keepNext/>
              <w:jc w:val="center"/>
              <w:outlineLvl w:val="1"/>
              <w:rPr>
                <w:sz w:val="22"/>
                <w:szCs w:val="22"/>
              </w:rPr>
            </w:pPr>
            <w:bookmarkStart w:id="991" w:name="_Toc361388715"/>
            <w:bookmarkStart w:id="992" w:name="_Toc462057640"/>
            <w:bookmarkStart w:id="993" w:name="_Toc532542149"/>
            <w:r>
              <w:rPr>
                <w:noProof/>
                <w:sz w:val="22"/>
                <w:szCs w:val="22"/>
              </w:rPr>
              <mc:AlternateContent>
                <mc:Choice Requires="wps">
                  <w:drawing>
                    <wp:anchor distT="0" distB="0" distL="114300" distR="114300" simplePos="0" relativeHeight="251634176" behindDoc="0" locked="0" layoutInCell="0" allowOverlap="1" wp14:anchorId="7C4E41BC" wp14:editId="613CD0FE">
                      <wp:simplePos x="0" y="0"/>
                      <wp:positionH relativeFrom="column">
                        <wp:posOffset>582930</wp:posOffset>
                      </wp:positionH>
                      <wp:positionV relativeFrom="paragraph">
                        <wp:posOffset>-274320</wp:posOffset>
                      </wp:positionV>
                      <wp:extent cx="7410450" cy="6492875"/>
                      <wp:effectExtent l="0" t="0" r="19050" b="22225"/>
                      <wp:wrapNone/>
                      <wp:docPr id="123" name="Rectangle 4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0" cy="64928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6E525" id="Rectangle 4757" o:spid="_x0000_s1026" style="position:absolute;margin-left:45.9pt;margin-top:-21.6pt;width:583.5pt;height:51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n8gIAADo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" o:allowincell="f" filled="f"/>
                  </w:pict>
                </mc:Fallback>
              </mc:AlternateContent>
            </w:r>
            <w:r w:rsidR="002A18AD" w:rsidRPr="00377E12">
              <w:rPr>
                <w:sz w:val="22"/>
                <w:szCs w:val="22"/>
              </w:rPr>
              <w:t xml:space="preserve">Table </w:t>
            </w:r>
            <w:r w:rsidR="006C5AE2">
              <w:rPr>
                <w:sz w:val="22"/>
                <w:szCs w:val="22"/>
              </w:rPr>
              <w:t>3</w:t>
            </w:r>
            <w:r w:rsidR="00722D9D">
              <w:rPr>
                <w:sz w:val="22"/>
                <w:szCs w:val="22"/>
              </w:rPr>
              <w:t>1</w:t>
            </w:r>
            <w:r w:rsidR="002A18AD" w:rsidRPr="00377E12">
              <w:rPr>
                <w:sz w:val="22"/>
                <w:szCs w:val="22"/>
              </w:rPr>
              <w:t xml:space="preserve">.  Infant, Neonatal, and Post Neonatal Deaths by Cause, Massachusetts: </w:t>
            </w:r>
            <w:r w:rsidR="00785803" w:rsidRPr="00377E12">
              <w:rPr>
                <w:sz w:val="22"/>
                <w:szCs w:val="22"/>
              </w:rPr>
              <w:t>20</w:t>
            </w:r>
            <w:r w:rsidR="002921AD">
              <w:rPr>
                <w:sz w:val="22"/>
                <w:szCs w:val="22"/>
              </w:rPr>
              <w:t>1</w:t>
            </w:r>
            <w:bookmarkEnd w:id="991"/>
            <w:bookmarkEnd w:id="992"/>
            <w:r w:rsidR="00847FDD">
              <w:rPr>
                <w:sz w:val="22"/>
                <w:szCs w:val="22"/>
              </w:rPr>
              <w:t>6</w:t>
            </w:r>
            <w:bookmarkEnd w:id="993"/>
          </w:p>
          <w:p w:rsidR="002A18AD" w:rsidRPr="002A18AD" w:rsidRDefault="002A18AD" w:rsidP="002A18AD">
            <w:pPr>
              <w:pStyle w:val="Caption"/>
              <w:keepNext/>
              <w:jc w:val="center"/>
              <w:rPr>
                <w:sz w:val="22"/>
                <w:szCs w:val="22"/>
              </w:rPr>
            </w:pPr>
          </w:p>
        </w:tc>
      </w:tr>
      <w:tr w:rsidR="002A18AD" w:rsidTr="000805E9">
        <w:trPr>
          <w:cantSplit/>
          <w:trHeight w:val="166"/>
          <w:jc w:val="center"/>
        </w:trPr>
        <w:tc>
          <w:tcPr>
            <w:tcW w:w="4956" w:type="dxa"/>
          </w:tcPr>
          <w:p w:rsidR="002A18AD" w:rsidRDefault="002A18AD" w:rsidP="002A18AD">
            <w:pPr>
              <w:jc w:val="center"/>
              <w:rPr>
                <w:b/>
                <w:sz w:val="15"/>
              </w:rPr>
            </w:pPr>
          </w:p>
        </w:tc>
        <w:tc>
          <w:tcPr>
            <w:tcW w:w="2102" w:type="dxa"/>
          </w:tcPr>
          <w:p w:rsidR="002A18AD" w:rsidRDefault="002A18AD" w:rsidP="002A18AD">
            <w:pPr>
              <w:jc w:val="center"/>
              <w:rPr>
                <w:b/>
                <w:sz w:val="15"/>
                <w:u w:val="single"/>
              </w:rPr>
            </w:pPr>
          </w:p>
        </w:tc>
        <w:tc>
          <w:tcPr>
            <w:tcW w:w="1577" w:type="dxa"/>
            <w:gridSpan w:val="2"/>
            <w:tcBorders>
              <w:right w:val="double" w:sz="4" w:space="0" w:color="auto"/>
            </w:tcBorders>
          </w:tcPr>
          <w:p w:rsidR="002A18AD" w:rsidRDefault="002A18AD" w:rsidP="002A18AD">
            <w:pPr>
              <w:jc w:val="center"/>
              <w:rPr>
                <w:b/>
                <w:sz w:val="15"/>
                <w:u w:val="single"/>
              </w:rPr>
            </w:pPr>
          </w:p>
        </w:tc>
        <w:tc>
          <w:tcPr>
            <w:tcW w:w="1472" w:type="dxa"/>
            <w:gridSpan w:val="2"/>
            <w:tcBorders>
              <w:left w:val="double" w:sz="4" w:space="0" w:color="auto"/>
            </w:tcBorders>
          </w:tcPr>
          <w:p w:rsidR="002A18AD" w:rsidRDefault="002A18AD" w:rsidP="002A18AD">
            <w:pPr>
              <w:jc w:val="center"/>
              <w:rPr>
                <w:b/>
                <w:sz w:val="15"/>
                <w:u w:val="single"/>
              </w:rPr>
            </w:pPr>
          </w:p>
        </w:tc>
        <w:tc>
          <w:tcPr>
            <w:tcW w:w="1558" w:type="dxa"/>
            <w:gridSpan w:val="2"/>
          </w:tcPr>
          <w:p w:rsidR="002A18AD" w:rsidRDefault="000805E9" w:rsidP="002A18AD">
            <w:pPr>
              <w:jc w:val="center"/>
              <w:rPr>
                <w:b/>
                <w:sz w:val="15"/>
                <w:u w:val="single"/>
              </w:rPr>
            </w:pPr>
            <w:r w:rsidRPr="000805E9">
              <w:rPr>
                <w:rFonts w:cs="Arial"/>
                <w:b/>
                <w:bCs/>
                <w:noProof/>
                <w:sz w:val="16"/>
                <w:szCs w:val="16"/>
              </w:rPr>
              <mc:AlternateContent>
                <mc:Choice Requires="wps">
                  <w:drawing>
                    <wp:anchor distT="0" distB="0" distL="114300" distR="114300" simplePos="0" relativeHeight="252216832" behindDoc="0" locked="0" layoutInCell="1" allowOverlap="1" wp14:anchorId="752A7850" wp14:editId="79567F4F">
                      <wp:simplePos x="0" y="0"/>
                      <wp:positionH relativeFrom="column">
                        <wp:posOffset>-24434</wp:posOffset>
                      </wp:positionH>
                      <wp:positionV relativeFrom="paragraph">
                        <wp:posOffset>-5080</wp:posOffset>
                      </wp:positionV>
                      <wp:extent cx="0" cy="5462270"/>
                      <wp:effectExtent l="0" t="0" r="19050" b="24130"/>
                      <wp:wrapNone/>
                      <wp:docPr id="84" name="Straight Connector 84"/>
                      <wp:cNvGraphicFramePr/>
                      <a:graphic xmlns:a="http://schemas.openxmlformats.org/drawingml/2006/main">
                        <a:graphicData uri="http://schemas.microsoft.com/office/word/2010/wordprocessingShape">
                          <wps:wsp>
                            <wps:cNvCnPr/>
                            <wps:spPr>
                              <a:xfrm>
                                <a:off x="0" y="0"/>
                                <a:ext cx="0" cy="5462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5BAB9B" id="Straight Connector 84" o:spid="_x0000_s1026" style="position:absolute;z-index:25221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pt,-.4pt" to="-1.9pt,4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" strokecolor="black [3213]"/>
                  </w:pict>
                </mc:Fallback>
              </mc:AlternateContent>
            </w:r>
          </w:p>
        </w:tc>
      </w:tr>
      <w:tr w:rsidR="002A18AD" w:rsidTr="000805E9">
        <w:trPr>
          <w:cantSplit/>
          <w:trHeight w:val="464"/>
          <w:jc w:val="center"/>
        </w:trPr>
        <w:tc>
          <w:tcPr>
            <w:tcW w:w="4956" w:type="dxa"/>
          </w:tcPr>
          <w:p w:rsidR="002A18AD" w:rsidRDefault="002A18AD" w:rsidP="002A18AD">
            <w:pPr>
              <w:jc w:val="center"/>
              <w:rPr>
                <w:b/>
                <w:sz w:val="15"/>
              </w:rPr>
            </w:pPr>
          </w:p>
        </w:tc>
        <w:tc>
          <w:tcPr>
            <w:tcW w:w="2102" w:type="dxa"/>
          </w:tcPr>
          <w:p w:rsidR="002A18AD" w:rsidRDefault="002A18AD" w:rsidP="002A18AD">
            <w:pPr>
              <w:jc w:val="center"/>
              <w:rPr>
                <w:b/>
                <w:sz w:val="15"/>
                <w:u w:val="single"/>
              </w:rPr>
            </w:pPr>
          </w:p>
        </w:tc>
        <w:tc>
          <w:tcPr>
            <w:tcW w:w="1577" w:type="dxa"/>
            <w:gridSpan w:val="2"/>
            <w:tcBorders>
              <w:right w:val="double" w:sz="4" w:space="0" w:color="auto"/>
            </w:tcBorders>
          </w:tcPr>
          <w:p w:rsidR="000805E9" w:rsidRDefault="000805E9" w:rsidP="000805E9">
            <w:pPr>
              <w:jc w:val="center"/>
              <w:rPr>
                <w:b/>
                <w:sz w:val="15"/>
              </w:rPr>
            </w:pPr>
            <w:r>
              <w:rPr>
                <w:b/>
                <w:sz w:val="18"/>
              </w:rPr>
              <w:t>Infant</w:t>
            </w:r>
          </w:p>
          <w:p w:rsidR="000805E9" w:rsidRDefault="000805E9" w:rsidP="000805E9">
            <w:pPr>
              <w:jc w:val="center"/>
              <w:rPr>
                <w:sz w:val="15"/>
              </w:rPr>
            </w:pPr>
            <w:r>
              <w:rPr>
                <w:b/>
                <w:sz w:val="15"/>
              </w:rPr>
              <w:t xml:space="preserve">  </w:t>
            </w:r>
            <w:r>
              <w:rPr>
                <w:sz w:val="15"/>
              </w:rPr>
              <w:t>(&lt;1 year)</w:t>
            </w:r>
          </w:p>
          <w:p w:rsidR="002A18AD" w:rsidRDefault="002A18AD" w:rsidP="000805E9">
            <w:pPr>
              <w:jc w:val="center"/>
              <w:rPr>
                <w:b/>
                <w:sz w:val="15"/>
              </w:rPr>
            </w:pPr>
          </w:p>
        </w:tc>
        <w:tc>
          <w:tcPr>
            <w:tcW w:w="1472" w:type="dxa"/>
            <w:gridSpan w:val="2"/>
            <w:tcBorders>
              <w:left w:val="double" w:sz="4" w:space="0" w:color="auto"/>
            </w:tcBorders>
          </w:tcPr>
          <w:p w:rsidR="002A18AD" w:rsidRDefault="002A18AD" w:rsidP="002A18AD">
            <w:pPr>
              <w:jc w:val="center"/>
              <w:rPr>
                <w:b/>
                <w:sz w:val="15"/>
              </w:rPr>
            </w:pPr>
            <w:r>
              <w:rPr>
                <w:b/>
                <w:sz w:val="18"/>
              </w:rPr>
              <w:t>Neonatal</w:t>
            </w:r>
          </w:p>
          <w:p w:rsidR="002A18AD" w:rsidRDefault="002A18AD" w:rsidP="000805E9">
            <w:pPr>
              <w:jc w:val="center"/>
              <w:rPr>
                <w:sz w:val="15"/>
              </w:rPr>
            </w:pPr>
            <w:r>
              <w:rPr>
                <w:sz w:val="15"/>
              </w:rPr>
              <w:t>(&lt;28 days)</w:t>
            </w:r>
          </w:p>
          <w:p w:rsidR="002A18AD" w:rsidRDefault="002A18AD" w:rsidP="002A18AD">
            <w:pPr>
              <w:jc w:val="center"/>
              <w:rPr>
                <w:b/>
                <w:sz w:val="15"/>
              </w:rPr>
            </w:pPr>
          </w:p>
        </w:tc>
        <w:tc>
          <w:tcPr>
            <w:tcW w:w="1558" w:type="dxa"/>
            <w:gridSpan w:val="2"/>
          </w:tcPr>
          <w:p w:rsidR="002A18AD" w:rsidRDefault="002A18AD" w:rsidP="00FB1E73">
            <w:pPr>
              <w:ind w:firstLine="64"/>
              <w:jc w:val="center"/>
              <w:rPr>
                <w:b/>
                <w:sz w:val="18"/>
              </w:rPr>
            </w:pPr>
            <w:r w:rsidRPr="000805E9">
              <w:rPr>
                <w:b/>
                <w:sz w:val="18"/>
              </w:rPr>
              <w:t>Post Neonatal</w:t>
            </w:r>
          </w:p>
          <w:p w:rsidR="002A18AD" w:rsidRPr="000805E9" w:rsidRDefault="000805E9" w:rsidP="00FB1E73">
            <w:pPr>
              <w:ind w:firstLine="64"/>
              <w:jc w:val="center"/>
              <w:rPr>
                <w:sz w:val="15"/>
                <w:szCs w:val="15"/>
              </w:rPr>
            </w:pPr>
            <w:r w:rsidRPr="000805E9">
              <w:rPr>
                <w:sz w:val="15"/>
                <w:szCs w:val="15"/>
              </w:rPr>
              <w:t>(28-365 days)</w:t>
            </w:r>
          </w:p>
        </w:tc>
      </w:tr>
      <w:tr w:rsidR="002A18AD" w:rsidTr="000805E9">
        <w:trPr>
          <w:cantSplit/>
          <w:trHeight w:val="258"/>
          <w:jc w:val="center"/>
        </w:trPr>
        <w:tc>
          <w:tcPr>
            <w:tcW w:w="4956" w:type="dxa"/>
          </w:tcPr>
          <w:p w:rsidR="002A18AD" w:rsidRDefault="002A18AD" w:rsidP="002A18AD">
            <w:pPr>
              <w:spacing w:before="80"/>
              <w:rPr>
                <w:b/>
                <w:sz w:val="15"/>
              </w:rPr>
            </w:pPr>
            <w:r>
              <w:rPr>
                <w:b/>
                <w:sz w:val="18"/>
              </w:rPr>
              <w:t>Cause of Death</w:t>
            </w:r>
            <w:r>
              <w:rPr>
                <w:b/>
                <w:sz w:val="18"/>
                <w:vertAlign w:val="superscript"/>
              </w:rPr>
              <w:t>1</w:t>
            </w:r>
            <w:r>
              <w:rPr>
                <w:b/>
                <w:sz w:val="15"/>
              </w:rPr>
              <w:t xml:space="preserve"> </w:t>
            </w:r>
          </w:p>
        </w:tc>
        <w:tc>
          <w:tcPr>
            <w:tcW w:w="2102" w:type="dxa"/>
          </w:tcPr>
          <w:p w:rsidR="002A18AD" w:rsidRDefault="002A18AD" w:rsidP="002A18AD">
            <w:pPr>
              <w:spacing w:before="80"/>
              <w:jc w:val="right"/>
              <w:rPr>
                <w:b/>
                <w:sz w:val="15"/>
              </w:rPr>
            </w:pPr>
            <w:r>
              <w:rPr>
                <w:b/>
                <w:sz w:val="18"/>
              </w:rPr>
              <w:t>ICD-10 Code</w:t>
            </w:r>
          </w:p>
        </w:tc>
        <w:tc>
          <w:tcPr>
            <w:tcW w:w="701" w:type="dxa"/>
          </w:tcPr>
          <w:p w:rsidR="002A18AD" w:rsidRDefault="002A18AD" w:rsidP="002A18AD">
            <w:pPr>
              <w:spacing w:before="80"/>
              <w:jc w:val="right"/>
              <w:rPr>
                <w:b/>
                <w:sz w:val="18"/>
              </w:rPr>
            </w:pPr>
            <w:r>
              <w:rPr>
                <w:b/>
                <w:sz w:val="18"/>
              </w:rPr>
              <w:t>#</w:t>
            </w:r>
          </w:p>
        </w:tc>
        <w:tc>
          <w:tcPr>
            <w:tcW w:w="876" w:type="dxa"/>
            <w:tcBorders>
              <w:bottom w:val="single" w:sz="6" w:space="0" w:color="auto"/>
              <w:right w:val="double" w:sz="4" w:space="0" w:color="auto"/>
            </w:tcBorders>
          </w:tcPr>
          <w:p w:rsidR="002A18AD" w:rsidRDefault="00D63B41" w:rsidP="00DB010C">
            <w:pPr>
              <w:spacing w:before="80"/>
              <w:jc w:val="right"/>
              <w:rPr>
                <w:b/>
                <w:sz w:val="18"/>
              </w:rPr>
            </w:pPr>
            <w:r>
              <w:rPr>
                <w:b/>
                <w:sz w:val="18"/>
              </w:rPr>
              <w:t xml:space="preserve">    </w:t>
            </w:r>
            <w:r w:rsidR="002A18AD">
              <w:rPr>
                <w:b/>
                <w:sz w:val="18"/>
              </w:rPr>
              <w:t>%</w:t>
            </w:r>
          </w:p>
        </w:tc>
        <w:tc>
          <w:tcPr>
            <w:tcW w:w="701" w:type="dxa"/>
            <w:tcBorders>
              <w:left w:val="double" w:sz="4" w:space="0" w:color="auto"/>
              <w:bottom w:val="single" w:sz="6" w:space="0" w:color="auto"/>
            </w:tcBorders>
          </w:tcPr>
          <w:p w:rsidR="002A18AD" w:rsidRDefault="002A18AD" w:rsidP="002A18AD">
            <w:pPr>
              <w:spacing w:before="80"/>
              <w:jc w:val="right"/>
              <w:rPr>
                <w:b/>
                <w:sz w:val="18"/>
              </w:rPr>
            </w:pPr>
            <w:r>
              <w:rPr>
                <w:b/>
                <w:sz w:val="18"/>
              </w:rPr>
              <w:t>#</w:t>
            </w:r>
          </w:p>
        </w:tc>
        <w:tc>
          <w:tcPr>
            <w:tcW w:w="771" w:type="dxa"/>
          </w:tcPr>
          <w:p w:rsidR="002A18AD" w:rsidRDefault="002A18AD" w:rsidP="00DB010C">
            <w:pPr>
              <w:spacing w:before="80"/>
              <w:jc w:val="right"/>
              <w:rPr>
                <w:b/>
                <w:sz w:val="18"/>
              </w:rPr>
            </w:pPr>
            <w:r>
              <w:rPr>
                <w:b/>
                <w:sz w:val="18"/>
              </w:rPr>
              <w:t>%</w:t>
            </w:r>
          </w:p>
        </w:tc>
        <w:tc>
          <w:tcPr>
            <w:tcW w:w="718" w:type="dxa"/>
          </w:tcPr>
          <w:p w:rsidR="002A18AD" w:rsidRDefault="002A18AD" w:rsidP="002A18AD">
            <w:pPr>
              <w:spacing w:before="80"/>
              <w:jc w:val="right"/>
              <w:rPr>
                <w:b/>
                <w:sz w:val="18"/>
              </w:rPr>
            </w:pPr>
            <w:r>
              <w:rPr>
                <w:b/>
                <w:sz w:val="18"/>
              </w:rPr>
              <w:t>#</w:t>
            </w:r>
          </w:p>
        </w:tc>
        <w:tc>
          <w:tcPr>
            <w:tcW w:w="840" w:type="dxa"/>
          </w:tcPr>
          <w:p w:rsidR="002A18AD" w:rsidRDefault="002A18AD" w:rsidP="00DB010C">
            <w:pPr>
              <w:spacing w:before="80"/>
              <w:jc w:val="right"/>
              <w:rPr>
                <w:b/>
                <w:sz w:val="18"/>
              </w:rPr>
            </w:pPr>
            <w:r>
              <w:rPr>
                <w:b/>
                <w:sz w:val="18"/>
              </w:rPr>
              <w:t>%</w:t>
            </w:r>
          </w:p>
        </w:tc>
      </w:tr>
      <w:tr w:rsidR="00DB6CA8" w:rsidRPr="000316B2" w:rsidTr="000805E9">
        <w:trPr>
          <w:cantSplit/>
          <w:trHeight w:val="227"/>
          <w:jc w:val="center"/>
        </w:trPr>
        <w:tc>
          <w:tcPr>
            <w:tcW w:w="4956" w:type="dxa"/>
            <w:tcBorders>
              <w:top w:val="single" w:sz="6" w:space="0" w:color="auto"/>
            </w:tcBorders>
          </w:tcPr>
          <w:p w:rsidR="00DB6CA8" w:rsidRDefault="00DB6CA8">
            <w:pPr>
              <w:rPr>
                <w:rFonts w:cs="Arial"/>
                <w:b/>
                <w:bCs/>
                <w:sz w:val="18"/>
                <w:szCs w:val="18"/>
              </w:rPr>
            </w:pPr>
            <w:r>
              <w:rPr>
                <w:rFonts w:cs="Arial"/>
                <w:b/>
                <w:bCs/>
                <w:sz w:val="18"/>
                <w:szCs w:val="18"/>
              </w:rPr>
              <w:t>TOTAL</w:t>
            </w:r>
          </w:p>
        </w:tc>
        <w:tc>
          <w:tcPr>
            <w:tcW w:w="2102" w:type="dxa"/>
            <w:tcBorders>
              <w:top w:val="single" w:sz="6" w:space="0" w:color="auto"/>
            </w:tcBorders>
          </w:tcPr>
          <w:p w:rsidR="00DB6CA8" w:rsidRPr="00D6273F" w:rsidRDefault="00DB6CA8">
            <w:pPr>
              <w:jc w:val="right"/>
              <w:rPr>
                <w:rFonts w:cs="Arial"/>
                <w:b/>
                <w:bCs/>
                <w:sz w:val="18"/>
                <w:szCs w:val="18"/>
                <w:highlight w:val="yellow"/>
              </w:rPr>
            </w:pPr>
          </w:p>
        </w:tc>
        <w:tc>
          <w:tcPr>
            <w:tcW w:w="701" w:type="dxa"/>
            <w:tcBorders>
              <w:top w:val="single" w:sz="6" w:space="0" w:color="auto"/>
            </w:tcBorders>
          </w:tcPr>
          <w:p w:rsidR="00DB6CA8" w:rsidRPr="00DB6CA8" w:rsidRDefault="00DB6CA8">
            <w:pPr>
              <w:jc w:val="right"/>
              <w:rPr>
                <w:rFonts w:cs="Arial"/>
                <w:b/>
                <w:bCs/>
                <w:sz w:val="16"/>
                <w:szCs w:val="16"/>
              </w:rPr>
            </w:pPr>
            <w:r w:rsidRPr="00DB6CA8">
              <w:rPr>
                <w:rFonts w:cs="Arial"/>
                <w:b/>
                <w:bCs/>
                <w:sz w:val="16"/>
                <w:szCs w:val="16"/>
              </w:rPr>
              <w:t>283</w:t>
            </w:r>
          </w:p>
        </w:tc>
        <w:tc>
          <w:tcPr>
            <w:tcW w:w="876" w:type="dxa"/>
            <w:tcBorders>
              <w:top w:val="single" w:sz="6" w:space="0" w:color="auto"/>
              <w:right w:val="double" w:sz="4" w:space="0" w:color="auto"/>
            </w:tcBorders>
          </w:tcPr>
          <w:p w:rsidR="00DB6CA8" w:rsidRPr="00DB6CA8" w:rsidRDefault="00DB6CA8">
            <w:pPr>
              <w:jc w:val="right"/>
              <w:rPr>
                <w:rFonts w:cs="Arial"/>
                <w:b/>
                <w:bCs/>
                <w:sz w:val="16"/>
                <w:szCs w:val="16"/>
              </w:rPr>
            </w:pPr>
            <w:r w:rsidRPr="00DB6CA8">
              <w:rPr>
                <w:rFonts w:cs="Arial"/>
                <w:b/>
                <w:bCs/>
                <w:sz w:val="16"/>
                <w:szCs w:val="16"/>
              </w:rPr>
              <w:t>100.0</w:t>
            </w:r>
          </w:p>
        </w:tc>
        <w:tc>
          <w:tcPr>
            <w:tcW w:w="701" w:type="dxa"/>
            <w:tcBorders>
              <w:left w:val="double" w:sz="4" w:space="0" w:color="auto"/>
            </w:tcBorders>
          </w:tcPr>
          <w:p w:rsidR="00DB6CA8" w:rsidRPr="00DB6CA8" w:rsidRDefault="00DB6CA8">
            <w:pPr>
              <w:jc w:val="right"/>
              <w:rPr>
                <w:rFonts w:cs="Arial"/>
                <w:b/>
                <w:bCs/>
                <w:sz w:val="16"/>
                <w:szCs w:val="16"/>
              </w:rPr>
            </w:pPr>
            <w:r w:rsidRPr="00DB6CA8">
              <w:rPr>
                <w:rFonts w:cs="Arial"/>
                <w:b/>
                <w:bCs/>
                <w:sz w:val="16"/>
                <w:szCs w:val="16"/>
              </w:rPr>
              <w:t>214</w:t>
            </w:r>
          </w:p>
        </w:tc>
        <w:tc>
          <w:tcPr>
            <w:tcW w:w="771" w:type="dxa"/>
            <w:tcBorders>
              <w:top w:val="single" w:sz="6" w:space="0" w:color="auto"/>
            </w:tcBorders>
          </w:tcPr>
          <w:p w:rsidR="00DB6CA8" w:rsidRPr="00DB6CA8" w:rsidRDefault="00DB6CA8">
            <w:pPr>
              <w:jc w:val="right"/>
              <w:rPr>
                <w:rFonts w:cs="Arial"/>
                <w:b/>
                <w:bCs/>
                <w:sz w:val="16"/>
                <w:szCs w:val="16"/>
              </w:rPr>
            </w:pPr>
            <w:r w:rsidRPr="00DB6CA8">
              <w:rPr>
                <w:rFonts w:cs="Arial"/>
                <w:b/>
                <w:bCs/>
                <w:sz w:val="16"/>
                <w:szCs w:val="16"/>
              </w:rPr>
              <w:t>100.0</w:t>
            </w:r>
          </w:p>
        </w:tc>
        <w:tc>
          <w:tcPr>
            <w:tcW w:w="718" w:type="dxa"/>
            <w:tcBorders>
              <w:top w:val="single" w:sz="6" w:space="0" w:color="auto"/>
              <w:left w:val="nil"/>
            </w:tcBorders>
          </w:tcPr>
          <w:p w:rsidR="00DB6CA8" w:rsidRPr="00DB6CA8" w:rsidRDefault="00DB6CA8">
            <w:pPr>
              <w:jc w:val="right"/>
              <w:rPr>
                <w:rFonts w:cs="Arial"/>
                <w:b/>
                <w:bCs/>
                <w:sz w:val="16"/>
                <w:szCs w:val="16"/>
              </w:rPr>
            </w:pPr>
            <w:r w:rsidRPr="00DB6CA8">
              <w:rPr>
                <w:rFonts w:cs="Arial"/>
                <w:b/>
                <w:bCs/>
                <w:sz w:val="16"/>
                <w:szCs w:val="16"/>
              </w:rPr>
              <w:t>69</w:t>
            </w:r>
          </w:p>
        </w:tc>
        <w:tc>
          <w:tcPr>
            <w:tcW w:w="840" w:type="dxa"/>
            <w:tcBorders>
              <w:top w:val="single" w:sz="6" w:space="0" w:color="auto"/>
            </w:tcBorders>
          </w:tcPr>
          <w:p w:rsidR="00DB6CA8" w:rsidRPr="00DB6CA8" w:rsidRDefault="00DB6CA8">
            <w:pPr>
              <w:jc w:val="right"/>
              <w:rPr>
                <w:rFonts w:cs="Arial"/>
                <w:b/>
                <w:bCs/>
                <w:sz w:val="16"/>
                <w:szCs w:val="16"/>
              </w:rPr>
            </w:pPr>
            <w:r w:rsidRPr="00DB6CA8">
              <w:rPr>
                <w:rFonts w:cs="Arial"/>
                <w:b/>
                <w:bCs/>
                <w:sz w:val="16"/>
                <w:szCs w:val="16"/>
              </w:rPr>
              <w:t>100.0</w:t>
            </w:r>
          </w:p>
        </w:tc>
      </w:tr>
      <w:tr w:rsidR="00DB6CA8" w:rsidRPr="000316B2" w:rsidTr="000805E9">
        <w:trPr>
          <w:cantSplit/>
          <w:trHeight w:val="178"/>
          <w:jc w:val="center"/>
        </w:trPr>
        <w:tc>
          <w:tcPr>
            <w:tcW w:w="4956" w:type="dxa"/>
          </w:tcPr>
          <w:p w:rsidR="00DB6CA8" w:rsidRPr="007B295D" w:rsidRDefault="00DB6CA8">
            <w:pPr>
              <w:rPr>
                <w:rFonts w:cs="Arial"/>
                <w:b/>
                <w:bCs/>
                <w:sz w:val="16"/>
                <w:szCs w:val="16"/>
              </w:rPr>
            </w:pPr>
            <w:r w:rsidRPr="007B295D">
              <w:rPr>
                <w:rFonts w:cs="Arial"/>
                <w:b/>
                <w:bCs/>
                <w:sz w:val="16"/>
                <w:szCs w:val="16"/>
              </w:rPr>
              <w:t>Infectious and parasitic diseases</w:t>
            </w:r>
          </w:p>
        </w:tc>
        <w:tc>
          <w:tcPr>
            <w:tcW w:w="2102" w:type="dxa"/>
          </w:tcPr>
          <w:p w:rsidR="00DB6CA8" w:rsidRPr="007B295D" w:rsidRDefault="00DB6CA8">
            <w:pPr>
              <w:jc w:val="right"/>
              <w:rPr>
                <w:rFonts w:cs="Arial"/>
                <w:b/>
                <w:bCs/>
                <w:sz w:val="16"/>
                <w:szCs w:val="16"/>
              </w:rPr>
            </w:pPr>
            <w:r w:rsidRPr="007B295D">
              <w:rPr>
                <w:rFonts w:cs="Arial"/>
                <w:b/>
                <w:bCs/>
                <w:sz w:val="16"/>
                <w:szCs w:val="16"/>
              </w:rPr>
              <w:t>A00-B99</w:t>
            </w:r>
          </w:p>
        </w:tc>
        <w:tc>
          <w:tcPr>
            <w:tcW w:w="701" w:type="dxa"/>
          </w:tcPr>
          <w:p w:rsidR="00DB6CA8" w:rsidRPr="00DB6CA8" w:rsidRDefault="00DB6CA8">
            <w:pPr>
              <w:jc w:val="right"/>
              <w:rPr>
                <w:rFonts w:cs="Arial"/>
                <w:b/>
                <w:bCs/>
                <w:sz w:val="16"/>
                <w:szCs w:val="16"/>
              </w:rPr>
            </w:pPr>
            <w:r w:rsidRPr="00DB6CA8">
              <w:rPr>
                <w:rFonts w:cs="Arial"/>
                <w:b/>
                <w:bCs/>
                <w:sz w:val="16"/>
                <w:szCs w:val="16"/>
              </w:rPr>
              <w:t>5</w:t>
            </w:r>
          </w:p>
        </w:tc>
        <w:tc>
          <w:tcPr>
            <w:tcW w:w="876" w:type="dxa"/>
            <w:tcBorders>
              <w:right w:val="double" w:sz="4" w:space="0" w:color="auto"/>
            </w:tcBorders>
          </w:tcPr>
          <w:p w:rsidR="00DB6CA8" w:rsidRPr="00DB6CA8" w:rsidRDefault="00DB6CA8">
            <w:pPr>
              <w:jc w:val="right"/>
              <w:rPr>
                <w:rFonts w:cs="Arial"/>
                <w:b/>
                <w:bCs/>
                <w:sz w:val="16"/>
                <w:szCs w:val="16"/>
              </w:rPr>
            </w:pPr>
            <w:r w:rsidRPr="00DB6CA8">
              <w:rPr>
                <w:rFonts w:cs="Arial"/>
                <w:b/>
                <w:bCs/>
                <w:sz w:val="16"/>
                <w:szCs w:val="16"/>
              </w:rPr>
              <w:t>1.8</w:t>
            </w:r>
          </w:p>
        </w:tc>
        <w:tc>
          <w:tcPr>
            <w:tcW w:w="701" w:type="dxa"/>
            <w:tcBorders>
              <w:left w:val="double" w:sz="4" w:space="0" w:color="auto"/>
            </w:tcBorders>
          </w:tcPr>
          <w:p w:rsidR="00DB6CA8" w:rsidRPr="00DB6CA8" w:rsidRDefault="00DB6CA8">
            <w:pPr>
              <w:jc w:val="right"/>
              <w:rPr>
                <w:rFonts w:cs="Arial"/>
                <w:b/>
                <w:bCs/>
                <w:sz w:val="16"/>
                <w:szCs w:val="16"/>
              </w:rPr>
            </w:pPr>
            <w:r w:rsidRPr="00DB6CA8">
              <w:rPr>
                <w:rFonts w:cs="Arial"/>
                <w:b/>
                <w:bCs/>
                <w:sz w:val="16"/>
                <w:szCs w:val="16"/>
              </w:rPr>
              <w:t>0</w:t>
            </w:r>
          </w:p>
        </w:tc>
        <w:tc>
          <w:tcPr>
            <w:tcW w:w="771" w:type="dxa"/>
          </w:tcPr>
          <w:p w:rsidR="00DB6CA8" w:rsidRPr="00DB6CA8" w:rsidRDefault="00DB6CA8">
            <w:pPr>
              <w:jc w:val="right"/>
              <w:rPr>
                <w:rFonts w:cs="Arial"/>
                <w:b/>
                <w:bCs/>
                <w:sz w:val="16"/>
                <w:szCs w:val="16"/>
              </w:rPr>
            </w:pPr>
            <w:r w:rsidRPr="00DB6CA8">
              <w:rPr>
                <w:rFonts w:cs="Arial"/>
                <w:b/>
                <w:bCs/>
                <w:sz w:val="16"/>
                <w:szCs w:val="16"/>
              </w:rPr>
              <w:t>0.0</w:t>
            </w:r>
          </w:p>
        </w:tc>
        <w:tc>
          <w:tcPr>
            <w:tcW w:w="718" w:type="dxa"/>
            <w:tcBorders>
              <w:left w:val="nil"/>
            </w:tcBorders>
          </w:tcPr>
          <w:p w:rsidR="00DB6CA8" w:rsidRPr="00DB6CA8" w:rsidRDefault="00DB6CA8">
            <w:pPr>
              <w:jc w:val="right"/>
              <w:rPr>
                <w:rFonts w:cs="Arial"/>
                <w:b/>
                <w:bCs/>
                <w:sz w:val="16"/>
                <w:szCs w:val="16"/>
              </w:rPr>
            </w:pPr>
            <w:r w:rsidRPr="00DB6CA8">
              <w:rPr>
                <w:rFonts w:cs="Arial"/>
                <w:b/>
                <w:bCs/>
                <w:sz w:val="16"/>
                <w:szCs w:val="16"/>
              </w:rPr>
              <w:t>5</w:t>
            </w:r>
          </w:p>
        </w:tc>
        <w:tc>
          <w:tcPr>
            <w:tcW w:w="840" w:type="dxa"/>
            <w:tcBorders>
              <w:left w:val="nil"/>
            </w:tcBorders>
          </w:tcPr>
          <w:p w:rsidR="00DB6CA8" w:rsidRPr="00DB6CA8" w:rsidRDefault="00DB6CA8">
            <w:pPr>
              <w:jc w:val="right"/>
              <w:rPr>
                <w:rFonts w:cs="Arial"/>
                <w:b/>
                <w:bCs/>
                <w:sz w:val="16"/>
                <w:szCs w:val="16"/>
              </w:rPr>
            </w:pPr>
            <w:r w:rsidRPr="00DB6CA8">
              <w:rPr>
                <w:rFonts w:cs="Arial"/>
                <w:b/>
                <w:bCs/>
                <w:sz w:val="16"/>
                <w:szCs w:val="16"/>
              </w:rPr>
              <w:t>7.2</w:t>
            </w:r>
          </w:p>
        </w:tc>
      </w:tr>
      <w:tr w:rsidR="00DB6CA8" w:rsidRPr="000316B2" w:rsidTr="000805E9">
        <w:trPr>
          <w:cantSplit/>
          <w:trHeight w:val="178"/>
          <w:jc w:val="center"/>
        </w:trPr>
        <w:tc>
          <w:tcPr>
            <w:tcW w:w="4956" w:type="dxa"/>
          </w:tcPr>
          <w:p w:rsidR="00DB6CA8" w:rsidRPr="007B295D" w:rsidRDefault="00DB6CA8">
            <w:pPr>
              <w:rPr>
                <w:rFonts w:cs="Arial"/>
                <w:b/>
                <w:bCs/>
                <w:sz w:val="16"/>
                <w:szCs w:val="16"/>
              </w:rPr>
            </w:pPr>
            <w:r w:rsidRPr="007B295D">
              <w:rPr>
                <w:rFonts w:cs="Arial"/>
                <w:b/>
                <w:bCs/>
                <w:sz w:val="16"/>
                <w:szCs w:val="16"/>
              </w:rPr>
              <w:t>Cancer</w:t>
            </w:r>
          </w:p>
        </w:tc>
        <w:tc>
          <w:tcPr>
            <w:tcW w:w="2102" w:type="dxa"/>
          </w:tcPr>
          <w:p w:rsidR="00DB6CA8" w:rsidRPr="007B295D" w:rsidRDefault="00DB6CA8">
            <w:pPr>
              <w:jc w:val="right"/>
              <w:rPr>
                <w:rFonts w:cs="Arial"/>
                <w:b/>
                <w:bCs/>
                <w:sz w:val="16"/>
                <w:szCs w:val="16"/>
              </w:rPr>
            </w:pPr>
            <w:r w:rsidRPr="007B295D">
              <w:rPr>
                <w:rFonts w:cs="Arial"/>
                <w:b/>
                <w:bCs/>
                <w:sz w:val="16"/>
                <w:szCs w:val="16"/>
              </w:rPr>
              <w:t>C00-C97</w:t>
            </w:r>
          </w:p>
        </w:tc>
        <w:tc>
          <w:tcPr>
            <w:tcW w:w="701" w:type="dxa"/>
          </w:tcPr>
          <w:p w:rsidR="00DB6CA8" w:rsidRPr="00DB6CA8" w:rsidRDefault="00DB6CA8">
            <w:pPr>
              <w:jc w:val="right"/>
              <w:rPr>
                <w:rFonts w:cs="Arial"/>
                <w:b/>
                <w:bCs/>
                <w:sz w:val="16"/>
                <w:szCs w:val="16"/>
              </w:rPr>
            </w:pPr>
            <w:r w:rsidRPr="00DB6CA8">
              <w:rPr>
                <w:rFonts w:cs="Arial"/>
                <w:b/>
                <w:bCs/>
                <w:sz w:val="16"/>
                <w:szCs w:val="16"/>
              </w:rPr>
              <w:t>0</w:t>
            </w:r>
          </w:p>
        </w:tc>
        <w:tc>
          <w:tcPr>
            <w:tcW w:w="876" w:type="dxa"/>
            <w:tcBorders>
              <w:right w:val="double" w:sz="4" w:space="0" w:color="auto"/>
            </w:tcBorders>
          </w:tcPr>
          <w:p w:rsidR="00DB6CA8" w:rsidRPr="00DB6CA8" w:rsidRDefault="00DB6CA8">
            <w:pPr>
              <w:jc w:val="right"/>
              <w:rPr>
                <w:rFonts w:cs="Arial"/>
                <w:b/>
                <w:bCs/>
                <w:sz w:val="16"/>
                <w:szCs w:val="16"/>
              </w:rPr>
            </w:pPr>
            <w:r w:rsidRPr="00DB6CA8">
              <w:rPr>
                <w:rFonts w:cs="Arial"/>
                <w:b/>
                <w:bCs/>
                <w:sz w:val="16"/>
                <w:szCs w:val="16"/>
              </w:rPr>
              <w:t>0.0</w:t>
            </w:r>
          </w:p>
        </w:tc>
        <w:tc>
          <w:tcPr>
            <w:tcW w:w="701" w:type="dxa"/>
            <w:tcBorders>
              <w:left w:val="double" w:sz="4" w:space="0" w:color="auto"/>
            </w:tcBorders>
          </w:tcPr>
          <w:p w:rsidR="00DB6CA8" w:rsidRPr="00DB6CA8" w:rsidRDefault="00DB6CA8">
            <w:pPr>
              <w:jc w:val="right"/>
              <w:rPr>
                <w:rFonts w:cs="Arial"/>
                <w:b/>
                <w:bCs/>
                <w:sz w:val="16"/>
                <w:szCs w:val="16"/>
              </w:rPr>
            </w:pPr>
            <w:r w:rsidRPr="00DB6CA8">
              <w:rPr>
                <w:rFonts w:cs="Arial"/>
                <w:b/>
                <w:bCs/>
                <w:sz w:val="16"/>
                <w:szCs w:val="16"/>
              </w:rPr>
              <w:t>0</w:t>
            </w:r>
          </w:p>
        </w:tc>
        <w:tc>
          <w:tcPr>
            <w:tcW w:w="771" w:type="dxa"/>
          </w:tcPr>
          <w:p w:rsidR="00DB6CA8" w:rsidRPr="00DB6CA8" w:rsidRDefault="00DB6CA8">
            <w:pPr>
              <w:jc w:val="right"/>
              <w:rPr>
                <w:rFonts w:cs="Arial"/>
                <w:b/>
                <w:bCs/>
                <w:sz w:val="16"/>
                <w:szCs w:val="16"/>
              </w:rPr>
            </w:pPr>
            <w:r w:rsidRPr="00DB6CA8">
              <w:rPr>
                <w:rFonts w:cs="Arial"/>
                <w:b/>
                <w:bCs/>
                <w:sz w:val="16"/>
                <w:szCs w:val="16"/>
              </w:rPr>
              <w:t>0.0</w:t>
            </w:r>
          </w:p>
        </w:tc>
        <w:tc>
          <w:tcPr>
            <w:tcW w:w="718" w:type="dxa"/>
            <w:tcBorders>
              <w:left w:val="nil"/>
            </w:tcBorders>
          </w:tcPr>
          <w:p w:rsidR="00DB6CA8" w:rsidRPr="00DB6CA8" w:rsidRDefault="00DB6CA8">
            <w:pPr>
              <w:jc w:val="right"/>
              <w:rPr>
                <w:rFonts w:cs="Arial"/>
                <w:b/>
                <w:bCs/>
                <w:sz w:val="16"/>
                <w:szCs w:val="16"/>
              </w:rPr>
            </w:pPr>
            <w:r w:rsidRPr="00DB6CA8">
              <w:rPr>
                <w:rFonts w:cs="Arial"/>
                <w:b/>
                <w:bCs/>
                <w:sz w:val="16"/>
                <w:szCs w:val="16"/>
              </w:rPr>
              <w:t>0</w:t>
            </w:r>
          </w:p>
        </w:tc>
        <w:tc>
          <w:tcPr>
            <w:tcW w:w="840" w:type="dxa"/>
            <w:tcBorders>
              <w:left w:val="nil"/>
            </w:tcBorders>
          </w:tcPr>
          <w:p w:rsidR="00DB6CA8" w:rsidRPr="00DB6CA8" w:rsidRDefault="00DB6CA8">
            <w:pPr>
              <w:jc w:val="right"/>
              <w:rPr>
                <w:rFonts w:cs="Arial"/>
                <w:b/>
                <w:bCs/>
                <w:sz w:val="16"/>
                <w:szCs w:val="16"/>
              </w:rPr>
            </w:pPr>
            <w:r w:rsidRPr="00DB6CA8">
              <w:rPr>
                <w:rFonts w:cs="Arial"/>
                <w:b/>
                <w:bCs/>
                <w:sz w:val="16"/>
                <w:szCs w:val="16"/>
              </w:rPr>
              <w:t>0.0</w:t>
            </w:r>
          </w:p>
        </w:tc>
      </w:tr>
      <w:tr w:rsidR="00DB6CA8" w:rsidRPr="000316B2" w:rsidTr="000805E9">
        <w:trPr>
          <w:cantSplit/>
          <w:trHeight w:val="178"/>
          <w:jc w:val="center"/>
        </w:trPr>
        <w:tc>
          <w:tcPr>
            <w:tcW w:w="4956" w:type="dxa"/>
          </w:tcPr>
          <w:p w:rsidR="00DB6CA8" w:rsidRPr="007B295D" w:rsidRDefault="00DB6CA8">
            <w:pPr>
              <w:rPr>
                <w:rFonts w:cs="Arial"/>
                <w:b/>
                <w:bCs/>
                <w:sz w:val="16"/>
                <w:szCs w:val="16"/>
              </w:rPr>
            </w:pPr>
            <w:r w:rsidRPr="007B295D">
              <w:rPr>
                <w:rFonts w:cs="Arial"/>
                <w:b/>
                <w:bCs/>
                <w:sz w:val="16"/>
                <w:szCs w:val="16"/>
              </w:rPr>
              <w:t>Diseases of the blood and blood forming organs (anemia)</w:t>
            </w:r>
          </w:p>
        </w:tc>
        <w:tc>
          <w:tcPr>
            <w:tcW w:w="2102" w:type="dxa"/>
          </w:tcPr>
          <w:p w:rsidR="00DB6CA8" w:rsidRPr="007B295D" w:rsidRDefault="00DB6CA8">
            <w:pPr>
              <w:jc w:val="right"/>
              <w:rPr>
                <w:rFonts w:cs="Arial"/>
                <w:b/>
                <w:bCs/>
                <w:sz w:val="16"/>
                <w:szCs w:val="16"/>
              </w:rPr>
            </w:pPr>
            <w:r w:rsidRPr="007B295D">
              <w:rPr>
                <w:rFonts w:cs="Arial"/>
                <w:b/>
                <w:bCs/>
                <w:sz w:val="16"/>
                <w:szCs w:val="16"/>
              </w:rPr>
              <w:t>D50-D89</w:t>
            </w:r>
          </w:p>
        </w:tc>
        <w:tc>
          <w:tcPr>
            <w:tcW w:w="701" w:type="dxa"/>
          </w:tcPr>
          <w:p w:rsidR="00DB6CA8" w:rsidRPr="00DB6CA8" w:rsidRDefault="00DB6CA8">
            <w:pPr>
              <w:jc w:val="right"/>
              <w:rPr>
                <w:rFonts w:cs="Arial"/>
                <w:b/>
                <w:bCs/>
                <w:sz w:val="16"/>
                <w:szCs w:val="16"/>
              </w:rPr>
            </w:pPr>
            <w:r w:rsidRPr="00DB6CA8">
              <w:rPr>
                <w:rFonts w:cs="Arial"/>
                <w:b/>
                <w:bCs/>
                <w:sz w:val="16"/>
                <w:szCs w:val="16"/>
              </w:rPr>
              <w:t>0</w:t>
            </w:r>
          </w:p>
        </w:tc>
        <w:tc>
          <w:tcPr>
            <w:tcW w:w="876" w:type="dxa"/>
            <w:tcBorders>
              <w:right w:val="double" w:sz="4" w:space="0" w:color="auto"/>
            </w:tcBorders>
          </w:tcPr>
          <w:p w:rsidR="00DB6CA8" w:rsidRPr="00DB6CA8" w:rsidRDefault="00DB6CA8">
            <w:pPr>
              <w:jc w:val="right"/>
              <w:rPr>
                <w:rFonts w:cs="Arial"/>
                <w:b/>
                <w:bCs/>
                <w:sz w:val="16"/>
                <w:szCs w:val="16"/>
              </w:rPr>
            </w:pPr>
            <w:r w:rsidRPr="00DB6CA8">
              <w:rPr>
                <w:rFonts w:cs="Arial"/>
                <w:b/>
                <w:bCs/>
                <w:sz w:val="16"/>
                <w:szCs w:val="16"/>
              </w:rPr>
              <w:t>0.0</w:t>
            </w:r>
          </w:p>
        </w:tc>
        <w:tc>
          <w:tcPr>
            <w:tcW w:w="701" w:type="dxa"/>
            <w:tcBorders>
              <w:left w:val="double" w:sz="4" w:space="0" w:color="auto"/>
            </w:tcBorders>
          </w:tcPr>
          <w:p w:rsidR="00DB6CA8" w:rsidRPr="00DB6CA8" w:rsidRDefault="00DB6CA8">
            <w:pPr>
              <w:jc w:val="right"/>
              <w:rPr>
                <w:rFonts w:cs="Arial"/>
                <w:b/>
                <w:bCs/>
                <w:sz w:val="16"/>
                <w:szCs w:val="16"/>
              </w:rPr>
            </w:pPr>
            <w:r w:rsidRPr="00DB6CA8">
              <w:rPr>
                <w:rFonts w:cs="Arial"/>
                <w:b/>
                <w:bCs/>
                <w:sz w:val="16"/>
                <w:szCs w:val="16"/>
              </w:rPr>
              <w:t>0</w:t>
            </w:r>
          </w:p>
        </w:tc>
        <w:tc>
          <w:tcPr>
            <w:tcW w:w="771" w:type="dxa"/>
          </w:tcPr>
          <w:p w:rsidR="00DB6CA8" w:rsidRPr="00DB6CA8" w:rsidRDefault="00DB6CA8">
            <w:pPr>
              <w:jc w:val="right"/>
              <w:rPr>
                <w:rFonts w:cs="Arial"/>
                <w:b/>
                <w:bCs/>
                <w:sz w:val="16"/>
                <w:szCs w:val="16"/>
              </w:rPr>
            </w:pPr>
            <w:r w:rsidRPr="00DB6CA8">
              <w:rPr>
                <w:rFonts w:cs="Arial"/>
                <w:b/>
                <w:bCs/>
                <w:sz w:val="16"/>
                <w:szCs w:val="16"/>
              </w:rPr>
              <w:t>0.0</w:t>
            </w:r>
          </w:p>
        </w:tc>
        <w:tc>
          <w:tcPr>
            <w:tcW w:w="718" w:type="dxa"/>
            <w:tcBorders>
              <w:left w:val="nil"/>
            </w:tcBorders>
          </w:tcPr>
          <w:p w:rsidR="00DB6CA8" w:rsidRPr="00DB6CA8" w:rsidRDefault="00DB6CA8">
            <w:pPr>
              <w:jc w:val="right"/>
              <w:rPr>
                <w:rFonts w:cs="Arial"/>
                <w:b/>
                <w:bCs/>
                <w:sz w:val="16"/>
                <w:szCs w:val="16"/>
              </w:rPr>
            </w:pPr>
            <w:r w:rsidRPr="00DB6CA8">
              <w:rPr>
                <w:rFonts w:cs="Arial"/>
                <w:b/>
                <w:bCs/>
                <w:sz w:val="16"/>
                <w:szCs w:val="16"/>
              </w:rPr>
              <w:t>0</w:t>
            </w:r>
          </w:p>
        </w:tc>
        <w:tc>
          <w:tcPr>
            <w:tcW w:w="840" w:type="dxa"/>
            <w:tcBorders>
              <w:left w:val="nil"/>
            </w:tcBorders>
          </w:tcPr>
          <w:p w:rsidR="00DB6CA8" w:rsidRPr="00DB6CA8" w:rsidRDefault="00DB6CA8">
            <w:pPr>
              <w:jc w:val="right"/>
              <w:rPr>
                <w:rFonts w:cs="Arial"/>
                <w:b/>
                <w:bCs/>
                <w:sz w:val="16"/>
                <w:szCs w:val="16"/>
              </w:rPr>
            </w:pPr>
            <w:r w:rsidRPr="00DB6CA8">
              <w:rPr>
                <w:rFonts w:cs="Arial"/>
                <w:b/>
                <w:bCs/>
                <w:sz w:val="16"/>
                <w:szCs w:val="16"/>
              </w:rPr>
              <w:t>0.0</w:t>
            </w:r>
          </w:p>
        </w:tc>
      </w:tr>
      <w:tr w:rsidR="00DB6CA8" w:rsidRPr="000316B2" w:rsidTr="000805E9">
        <w:trPr>
          <w:cantSplit/>
          <w:trHeight w:val="178"/>
          <w:jc w:val="center"/>
        </w:trPr>
        <w:tc>
          <w:tcPr>
            <w:tcW w:w="4956" w:type="dxa"/>
          </w:tcPr>
          <w:p w:rsidR="00DB6CA8" w:rsidRPr="007B295D" w:rsidRDefault="00DB6CA8">
            <w:pPr>
              <w:rPr>
                <w:rFonts w:cs="Arial"/>
                <w:b/>
                <w:bCs/>
                <w:sz w:val="16"/>
                <w:szCs w:val="16"/>
              </w:rPr>
            </w:pPr>
            <w:r w:rsidRPr="007B295D">
              <w:rPr>
                <w:rFonts w:cs="Arial"/>
                <w:b/>
                <w:bCs/>
                <w:sz w:val="16"/>
                <w:szCs w:val="16"/>
              </w:rPr>
              <w:t>Diseases of nervous system and ear</w:t>
            </w:r>
          </w:p>
        </w:tc>
        <w:tc>
          <w:tcPr>
            <w:tcW w:w="2102" w:type="dxa"/>
          </w:tcPr>
          <w:p w:rsidR="00DB6CA8" w:rsidRPr="007B295D" w:rsidRDefault="00DB6CA8">
            <w:pPr>
              <w:jc w:val="right"/>
              <w:rPr>
                <w:rFonts w:cs="Arial"/>
                <w:b/>
                <w:bCs/>
                <w:sz w:val="16"/>
                <w:szCs w:val="16"/>
              </w:rPr>
            </w:pPr>
            <w:r w:rsidRPr="007B295D">
              <w:rPr>
                <w:rFonts w:cs="Arial"/>
                <w:b/>
                <w:bCs/>
                <w:sz w:val="16"/>
                <w:szCs w:val="16"/>
              </w:rPr>
              <w:t>G00-G98, H60-H93</w:t>
            </w:r>
          </w:p>
        </w:tc>
        <w:tc>
          <w:tcPr>
            <w:tcW w:w="701" w:type="dxa"/>
          </w:tcPr>
          <w:p w:rsidR="00DB6CA8" w:rsidRPr="00DB6CA8" w:rsidRDefault="00DB6CA8">
            <w:pPr>
              <w:jc w:val="right"/>
              <w:rPr>
                <w:rFonts w:cs="Arial"/>
                <w:b/>
                <w:bCs/>
                <w:sz w:val="16"/>
                <w:szCs w:val="16"/>
              </w:rPr>
            </w:pPr>
            <w:r w:rsidRPr="00DB6CA8">
              <w:rPr>
                <w:rFonts w:cs="Arial"/>
                <w:b/>
                <w:bCs/>
                <w:sz w:val="16"/>
                <w:szCs w:val="16"/>
              </w:rPr>
              <w:t>4</w:t>
            </w:r>
          </w:p>
        </w:tc>
        <w:tc>
          <w:tcPr>
            <w:tcW w:w="876" w:type="dxa"/>
            <w:tcBorders>
              <w:right w:val="double" w:sz="4" w:space="0" w:color="auto"/>
            </w:tcBorders>
          </w:tcPr>
          <w:p w:rsidR="00DB6CA8" w:rsidRPr="00DB6CA8" w:rsidRDefault="00DB6CA8">
            <w:pPr>
              <w:jc w:val="right"/>
              <w:rPr>
                <w:rFonts w:cs="Arial"/>
                <w:b/>
                <w:bCs/>
                <w:sz w:val="16"/>
                <w:szCs w:val="16"/>
              </w:rPr>
            </w:pPr>
            <w:r w:rsidRPr="00737ABA">
              <w:rPr>
                <w:sz w:val="20"/>
              </w:rPr>
              <w:t>--</w:t>
            </w:r>
            <w:r>
              <w:rPr>
                <w:sz w:val="20"/>
                <w:vertAlign w:val="superscript"/>
              </w:rPr>
              <w:t>2</w:t>
            </w:r>
          </w:p>
        </w:tc>
        <w:tc>
          <w:tcPr>
            <w:tcW w:w="701" w:type="dxa"/>
            <w:tcBorders>
              <w:left w:val="double" w:sz="4" w:space="0" w:color="auto"/>
            </w:tcBorders>
          </w:tcPr>
          <w:p w:rsidR="00DB6CA8" w:rsidRPr="00DB6CA8" w:rsidRDefault="00DB6CA8">
            <w:pPr>
              <w:jc w:val="right"/>
              <w:rPr>
                <w:rFonts w:cs="Arial"/>
                <w:b/>
                <w:bCs/>
                <w:sz w:val="16"/>
                <w:szCs w:val="16"/>
              </w:rPr>
            </w:pPr>
            <w:r w:rsidRPr="00DB6CA8">
              <w:rPr>
                <w:rFonts w:cs="Arial"/>
                <w:b/>
                <w:bCs/>
                <w:sz w:val="16"/>
                <w:szCs w:val="16"/>
              </w:rPr>
              <w:t>3</w:t>
            </w:r>
          </w:p>
        </w:tc>
        <w:tc>
          <w:tcPr>
            <w:tcW w:w="771" w:type="dxa"/>
          </w:tcPr>
          <w:p w:rsidR="00DB6CA8" w:rsidRPr="00DB6CA8" w:rsidRDefault="00DB6CA8">
            <w:pPr>
              <w:jc w:val="right"/>
              <w:rPr>
                <w:rFonts w:cs="Arial"/>
                <w:b/>
                <w:bCs/>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b/>
                <w:bCs/>
                <w:sz w:val="16"/>
                <w:szCs w:val="16"/>
              </w:rPr>
            </w:pPr>
            <w:r w:rsidRPr="00DB6CA8">
              <w:rPr>
                <w:rFonts w:cs="Arial"/>
                <w:b/>
                <w:bCs/>
                <w:sz w:val="16"/>
                <w:szCs w:val="16"/>
              </w:rPr>
              <w:t>1</w:t>
            </w:r>
          </w:p>
        </w:tc>
        <w:tc>
          <w:tcPr>
            <w:tcW w:w="840" w:type="dxa"/>
            <w:tcBorders>
              <w:left w:val="nil"/>
            </w:tcBorders>
          </w:tcPr>
          <w:p w:rsidR="00DB6CA8" w:rsidRPr="00DB6CA8" w:rsidRDefault="00847FDD">
            <w:pPr>
              <w:jc w:val="right"/>
              <w:rPr>
                <w:rFonts w:cs="Arial"/>
                <w:b/>
                <w:bCs/>
                <w:sz w:val="16"/>
                <w:szCs w:val="16"/>
              </w:rPr>
            </w:pPr>
            <w:r w:rsidRPr="00737ABA">
              <w:rPr>
                <w:sz w:val="20"/>
              </w:rPr>
              <w:t>--</w:t>
            </w:r>
            <w:r>
              <w:rPr>
                <w:sz w:val="20"/>
                <w:vertAlign w:val="superscript"/>
              </w:rPr>
              <w:t>2</w:t>
            </w:r>
          </w:p>
        </w:tc>
      </w:tr>
      <w:tr w:rsidR="00DB6CA8" w:rsidRPr="000316B2" w:rsidTr="000805E9">
        <w:trPr>
          <w:cantSplit/>
          <w:trHeight w:val="178"/>
          <w:jc w:val="center"/>
        </w:trPr>
        <w:tc>
          <w:tcPr>
            <w:tcW w:w="4956" w:type="dxa"/>
          </w:tcPr>
          <w:p w:rsidR="00DB6CA8" w:rsidRPr="007B295D" w:rsidRDefault="00DB6CA8">
            <w:pPr>
              <w:rPr>
                <w:rFonts w:cs="Arial"/>
                <w:b/>
                <w:bCs/>
                <w:sz w:val="16"/>
                <w:szCs w:val="16"/>
              </w:rPr>
            </w:pPr>
            <w:r w:rsidRPr="007B295D">
              <w:rPr>
                <w:rFonts w:cs="Arial"/>
                <w:b/>
                <w:bCs/>
                <w:sz w:val="16"/>
                <w:szCs w:val="16"/>
              </w:rPr>
              <w:t>Diseases of the respiratory system</w:t>
            </w:r>
          </w:p>
        </w:tc>
        <w:tc>
          <w:tcPr>
            <w:tcW w:w="2102" w:type="dxa"/>
          </w:tcPr>
          <w:p w:rsidR="00DB6CA8" w:rsidRPr="007B295D" w:rsidRDefault="00DB6CA8">
            <w:pPr>
              <w:jc w:val="right"/>
              <w:rPr>
                <w:rFonts w:cs="Arial"/>
                <w:b/>
                <w:bCs/>
                <w:sz w:val="16"/>
                <w:szCs w:val="16"/>
              </w:rPr>
            </w:pPr>
            <w:r w:rsidRPr="007B295D">
              <w:rPr>
                <w:rFonts w:cs="Arial"/>
                <w:b/>
                <w:bCs/>
                <w:sz w:val="16"/>
                <w:szCs w:val="16"/>
              </w:rPr>
              <w:t>J00-J98</w:t>
            </w:r>
          </w:p>
        </w:tc>
        <w:tc>
          <w:tcPr>
            <w:tcW w:w="701" w:type="dxa"/>
          </w:tcPr>
          <w:p w:rsidR="00DB6CA8" w:rsidRPr="00DB6CA8" w:rsidRDefault="00DB6CA8">
            <w:pPr>
              <w:jc w:val="right"/>
              <w:rPr>
                <w:rFonts w:cs="Arial"/>
                <w:b/>
                <w:bCs/>
                <w:sz w:val="16"/>
                <w:szCs w:val="16"/>
              </w:rPr>
            </w:pPr>
            <w:r w:rsidRPr="00DB6CA8">
              <w:rPr>
                <w:rFonts w:cs="Arial"/>
                <w:b/>
                <w:bCs/>
                <w:sz w:val="16"/>
                <w:szCs w:val="16"/>
              </w:rPr>
              <w:t>7</w:t>
            </w:r>
          </w:p>
        </w:tc>
        <w:tc>
          <w:tcPr>
            <w:tcW w:w="876" w:type="dxa"/>
            <w:tcBorders>
              <w:right w:val="double" w:sz="4" w:space="0" w:color="auto"/>
            </w:tcBorders>
          </w:tcPr>
          <w:p w:rsidR="00DB6CA8" w:rsidRPr="00DB6CA8" w:rsidRDefault="00DB6CA8">
            <w:pPr>
              <w:jc w:val="right"/>
              <w:rPr>
                <w:rFonts w:cs="Arial"/>
                <w:b/>
                <w:bCs/>
                <w:sz w:val="16"/>
                <w:szCs w:val="16"/>
              </w:rPr>
            </w:pPr>
            <w:r w:rsidRPr="00DB6CA8">
              <w:rPr>
                <w:rFonts w:cs="Arial"/>
                <w:b/>
                <w:bCs/>
                <w:sz w:val="16"/>
                <w:szCs w:val="16"/>
              </w:rPr>
              <w:t>2.5</w:t>
            </w:r>
          </w:p>
        </w:tc>
        <w:tc>
          <w:tcPr>
            <w:tcW w:w="701" w:type="dxa"/>
            <w:tcBorders>
              <w:left w:val="double" w:sz="4" w:space="0" w:color="auto"/>
            </w:tcBorders>
          </w:tcPr>
          <w:p w:rsidR="00DB6CA8" w:rsidRPr="00DB6CA8" w:rsidRDefault="00DB6CA8">
            <w:pPr>
              <w:jc w:val="right"/>
              <w:rPr>
                <w:rFonts w:cs="Arial"/>
                <w:b/>
                <w:bCs/>
                <w:sz w:val="16"/>
                <w:szCs w:val="16"/>
              </w:rPr>
            </w:pPr>
            <w:r w:rsidRPr="00DB6CA8">
              <w:rPr>
                <w:rFonts w:cs="Arial"/>
                <w:b/>
                <w:bCs/>
                <w:sz w:val="16"/>
                <w:szCs w:val="16"/>
              </w:rPr>
              <w:t>1</w:t>
            </w:r>
          </w:p>
        </w:tc>
        <w:tc>
          <w:tcPr>
            <w:tcW w:w="771" w:type="dxa"/>
          </w:tcPr>
          <w:p w:rsidR="00DB6CA8" w:rsidRPr="00DB6CA8" w:rsidRDefault="00DB6CA8">
            <w:pPr>
              <w:jc w:val="right"/>
              <w:rPr>
                <w:rFonts w:cs="Arial"/>
                <w:b/>
                <w:bCs/>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b/>
                <w:bCs/>
                <w:sz w:val="16"/>
                <w:szCs w:val="16"/>
              </w:rPr>
            </w:pPr>
            <w:r w:rsidRPr="00DB6CA8">
              <w:rPr>
                <w:rFonts w:cs="Arial"/>
                <w:b/>
                <w:bCs/>
                <w:sz w:val="16"/>
                <w:szCs w:val="16"/>
              </w:rPr>
              <w:t>6</w:t>
            </w:r>
          </w:p>
        </w:tc>
        <w:tc>
          <w:tcPr>
            <w:tcW w:w="840" w:type="dxa"/>
            <w:tcBorders>
              <w:left w:val="nil"/>
            </w:tcBorders>
          </w:tcPr>
          <w:p w:rsidR="00DB6CA8" w:rsidRPr="00DB6CA8" w:rsidRDefault="00DB6CA8">
            <w:pPr>
              <w:jc w:val="right"/>
              <w:rPr>
                <w:rFonts w:cs="Arial"/>
                <w:b/>
                <w:bCs/>
                <w:sz w:val="16"/>
                <w:szCs w:val="16"/>
              </w:rPr>
            </w:pPr>
            <w:r w:rsidRPr="00DB6CA8">
              <w:rPr>
                <w:rFonts w:cs="Arial"/>
                <w:b/>
                <w:bCs/>
                <w:sz w:val="16"/>
                <w:szCs w:val="16"/>
              </w:rPr>
              <w:t>8.7</w:t>
            </w:r>
          </w:p>
        </w:tc>
      </w:tr>
      <w:tr w:rsidR="00DB6CA8" w:rsidRPr="000316B2" w:rsidTr="000805E9">
        <w:trPr>
          <w:cantSplit/>
          <w:trHeight w:val="178"/>
          <w:jc w:val="center"/>
        </w:trPr>
        <w:tc>
          <w:tcPr>
            <w:tcW w:w="4956" w:type="dxa"/>
          </w:tcPr>
          <w:p w:rsidR="00DB6CA8" w:rsidRPr="007B295D" w:rsidRDefault="00DB6CA8">
            <w:pPr>
              <w:rPr>
                <w:rFonts w:cs="Arial"/>
                <w:b/>
                <w:bCs/>
                <w:sz w:val="16"/>
                <w:szCs w:val="16"/>
              </w:rPr>
            </w:pPr>
            <w:r w:rsidRPr="007B295D">
              <w:rPr>
                <w:rFonts w:cs="Arial"/>
                <w:b/>
                <w:bCs/>
                <w:sz w:val="16"/>
                <w:szCs w:val="16"/>
              </w:rPr>
              <w:t>Diseases of digestive system</w:t>
            </w:r>
          </w:p>
        </w:tc>
        <w:tc>
          <w:tcPr>
            <w:tcW w:w="2102" w:type="dxa"/>
          </w:tcPr>
          <w:p w:rsidR="00DB6CA8" w:rsidRPr="007B295D" w:rsidRDefault="00DB6CA8">
            <w:pPr>
              <w:jc w:val="right"/>
              <w:rPr>
                <w:rFonts w:cs="Arial"/>
                <w:b/>
                <w:bCs/>
                <w:sz w:val="16"/>
                <w:szCs w:val="16"/>
              </w:rPr>
            </w:pPr>
            <w:r w:rsidRPr="007B295D">
              <w:rPr>
                <w:rFonts w:cs="Arial"/>
                <w:b/>
                <w:bCs/>
                <w:sz w:val="16"/>
                <w:szCs w:val="16"/>
              </w:rPr>
              <w:t>K00-K92</w:t>
            </w:r>
          </w:p>
        </w:tc>
        <w:tc>
          <w:tcPr>
            <w:tcW w:w="701" w:type="dxa"/>
          </w:tcPr>
          <w:p w:rsidR="00DB6CA8" w:rsidRPr="00DB6CA8" w:rsidRDefault="00DB6CA8">
            <w:pPr>
              <w:jc w:val="right"/>
              <w:rPr>
                <w:rFonts w:cs="Arial"/>
                <w:b/>
                <w:bCs/>
                <w:sz w:val="16"/>
                <w:szCs w:val="16"/>
              </w:rPr>
            </w:pPr>
            <w:r w:rsidRPr="00DB6CA8">
              <w:rPr>
                <w:rFonts w:cs="Arial"/>
                <w:b/>
                <w:bCs/>
                <w:sz w:val="16"/>
                <w:szCs w:val="16"/>
              </w:rPr>
              <w:t>2</w:t>
            </w:r>
          </w:p>
        </w:tc>
        <w:tc>
          <w:tcPr>
            <w:tcW w:w="876" w:type="dxa"/>
            <w:tcBorders>
              <w:right w:val="double" w:sz="4" w:space="0" w:color="auto"/>
            </w:tcBorders>
          </w:tcPr>
          <w:p w:rsidR="00DB6CA8" w:rsidRPr="00DB6CA8" w:rsidRDefault="00DB6CA8">
            <w:pPr>
              <w:jc w:val="right"/>
              <w:rPr>
                <w:rFonts w:cs="Arial"/>
                <w:b/>
                <w:bCs/>
                <w:sz w:val="16"/>
                <w:szCs w:val="16"/>
              </w:rPr>
            </w:pPr>
            <w:r w:rsidRPr="00737ABA">
              <w:rPr>
                <w:sz w:val="20"/>
              </w:rPr>
              <w:t>--</w:t>
            </w:r>
            <w:r>
              <w:rPr>
                <w:sz w:val="20"/>
                <w:vertAlign w:val="superscript"/>
              </w:rPr>
              <w:t>2</w:t>
            </w:r>
          </w:p>
        </w:tc>
        <w:tc>
          <w:tcPr>
            <w:tcW w:w="701" w:type="dxa"/>
            <w:tcBorders>
              <w:left w:val="double" w:sz="4" w:space="0" w:color="auto"/>
            </w:tcBorders>
          </w:tcPr>
          <w:p w:rsidR="00DB6CA8" w:rsidRPr="00DB6CA8" w:rsidRDefault="00DB6CA8">
            <w:pPr>
              <w:jc w:val="right"/>
              <w:rPr>
                <w:rFonts w:cs="Arial"/>
                <w:b/>
                <w:bCs/>
                <w:sz w:val="16"/>
                <w:szCs w:val="16"/>
              </w:rPr>
            </w:pPr>
            <w:r w:rsidRPr="00DB6CA8">
              <w:rPr>
                <w:rFonts w:cs="Arial"/>
                <w:b/>
                <w:bCs/>
                <w:sz w:val="16"/>
                <w:szCs w:val="16"/>
              </w:rPr>
              <w:t>2</w:t>
            </w:r>
          </w:p>
        </w:tc>
        <w:tc>
          <w:tcPr>
            <w:tcW w:w="771" w:type="dxa"/>
          </w:tcPr>
          <w:p w:rsidR="00DB6CA8" w:rsidRPr="00DB6CA8" w:rsidRDefault="00DB6CA8">
            <w:pPr>
              <w:jc w:val="right"/>
              <w:rPr>
                <w:rFonts w:cs="Arial"/>
                <w:b/>
                <w:bCs/>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b/>
                <w:bCs/>
                <w:sz w:val="16"/>
                <w:szCs w:val="16"/>
              </w:rPr>
            </w:pPr>
            <w:r w:rsidRPr="00DB6CA8">
              <w:rPr>
                <w:rFonts w:cs="Arial"/>
                <w:b/>
                <w:bCs/>
                <w:sz w:val="16"/>
                <w:szCs w:val="16"/>
              </w:rPr>
              <w:t>0</w:t>
            </w:r>
          </w:p>
        </w:tc>
        <w:tc>
          <w:tcPr>
            <w:tcW w:w="840" w:type="dxa"/>
            <w:tcBorders>
              <w:left w:val="nil"/>
            </w:tcBorders>
          </w:tcPr>
          <w:p w:rsidR="00DB6CA8" w:rsidRPr="00DB6CA8" w:rsidRDefault="00DB6CA8">
            <w:pPr>
              <w:jc w:val="right"/>
              <w:rPr>
                <w:rFonts w:cs="Arial"/>
                <w:b/>
                <w:bCs/>
                <w:sz w:val="16"/>
                <w:szCs w:val="16"/>
              </w:rPr>
            </w:pPr>
            <w:r w:rsidRPr="00DB6CA8">
              <w:rPr>
                <w:rFonts w:cs="Arial"/>
                <w:b/>
                <w:bCs/>
                <w:sz w:val="16"/>
                <w:szCs w:val="16"/>
              </w:rPr>
              <w:t>0.0</w:t>
            </w:r>
          </w:p>
        </w:tc>
      </w:tr>
      <w:tr w:rsidR="00DB6CA8" w:rsidRPr="000316B2" w:rsidTr="000805E9">
        <w:trPr>
          <w:cantSplit/>
          <w:trHeight w:val="178"/>
          <w:jc w:val="center"/>
        </w:trPr>
        <w:tc>
          <w:tcPr>
            <w:tcW w:w="4956" w:type="dxa"/>
          </w:tcPr>
          <w:p w:rsidR="00DB6CA8" w:rsidRPr="007B295D" w:rsidRDefault="00DB6CA8">
            <w:pPr>
              <w:jc w:val="both"/>
              <w:rPr>
                <w:rFonts w:cs="Arial"/>
                <w:b/>
                <w:bCs/>
                <w:sz w:val="16"/>
                <w:szCs w:val="16"/>
              </w:rPr>
            </w:pPr>
            <w:r w:rsidRPr="007B295D">
              <w:rPr>
                <w:rFonts w:cs="Arial"/>
                <w:b/>
                <w:bCs/>
                <w:sz w:val="16"/>
                <w:szCs w:val="16"/>
              </w:rPr>
              <w:t>Congenital malformations</w:t>
            </w:r>
          </w:p>
        </w:tc>
        <w:tc>
          <w:tcPr>
            <w:tcW w:w="2102" w:type="dxa"/>
          </w:tcPr>
          <w:p w:rsidR="00DB6CA8" w:rsidRPr="007B295D" w:rsidRDefault="00DB6CA8">
            <w:pPr>
              <w:jc w:val="right"/>
              <w:rPr>
                <w:rFonts w:cs="Arial"/>
                <w:b/>
                <w:bCs/>
                <w:sz w:val="16"/>
                <w:szCs w:val="16"/>
              </w:rPr>
            </w:pPr>
            <w:r w:rsidRPr="007B295D">
              <w:rPr>
                <w:rFonts w:cs="Arial"/>
                <w:b/>
                <w:bCs/>
                <w:sz w:val="16"/>
                <w:szCs w:val="16"/>
              </w:rPr>
              <w:t>Q00-Q99</w:t>
            </w:r>
          </w:p>
        </w:tc>
        <w:tc>
          <w:tcPr>
            <w:tcW w:w="701" w:type="dxa"/>
          </w:tcPr>
          <w:p w:rsidR="00DB6CA8" w:rsidRPr="00DB6CA8" w:rsidRDefault="00DB6CA8">
            <w:pPr>
              <w:jc w:val="right"/>
              <w:rPr>
                <w:rFonts w:cs="Arial"/>
                <w:b/>
                <w:bCs/>
                <w:sz w:val="16"/>
                <w:szCs w:val="16"/>
              </w:rPr>
            </w:pPr>
            <w:r w:rsidRPr="00DB6CA8">
              <w:rPr>
                <w:rFonts w:cs="Arial"/>
                <w:b/>
                <w:bCs/>
                <w:sz w:val="16"/>
                <w:szCs w:val="16"/>
              </w:rPr>
              <w:t>50</w:t>
            </w:r>
          </w:p>
        </w:tc>
        <w:tc>
          <w:tcPr>
            <w:tcW w:w="876" w:type="dxa"/>
            <w:tcBorders>
              <w:right w:val="double" w:sz="4" w:space="0" w:color="auto"/>
            </w:tcBorders>
          </w:tcPr>
          <w:p w:rsidR="00DB6CA8" w:rsidRPr="00DB6CA8" w:rsidRDefault="00DB6CA8">
            <w:pPr>
              <w:jc w:val="right"/>
              <w:rPr>
                <w:rFonts w:cs="Arial"/>
                <w:b/>
                <w:bCs/>
                <w:sz w:val="16"/>
                <w:szCs w:val="16"/>
              </w:rPr>
            </w:pPr>
            <w:r w:rsidRPr="00DB6CA8">
              <w:rPr>
                <w:rFonts w:cs="Arial"/>
                <w:b/>
                <w:bCs/>
                <w:sz w:val="16"/>
                <w:szCs w:val="16"/>
              </w:rPr>
              <w:t>17.7</w:t>
            </w:r>
          </w:p>
        </w:tc>
        <w:tc>
          <w:tcPr>
            <w:tcW w:w="701" w:type="dxa"/>
            <w:tcBorders>
              <w:left w:val="double" w:sz="4" w:space="0" w:color="auto"/>
            </w:tcBorders>
          </w:tcPr>
          <w:p w:rsidR="00DB6CA8" w:rsidRPr="00DB6CA8" w:rsidRDefault="00DB6CA8">
            <w:pPr>
              <w:jc w:val="right"/>
              <w:rPr>
                <w:rFonts w:cs="Arial"/>
                <w:b/>
                <w:bCs/>
                <w:sz w:val="16"/>
                <w:szCs w:val="16"/>
              </w:rPr>
            </w:pPr>
            <w:r w:rsidRPr="00DB6CA8">
              <w:rPr>
                <w:rFonts w:cs="Arial"/>
                <w:b/>
                <w:bCs/>
                <w:sz w:val="16"/>
                <w:szCs w:val="16"/>
              </w:rPr>
              <w:t>34</w:t>
            </w:r>
          </w:p>
        </w:tc>
        <w:tc>
          <w:tcPr>
            <w:tcW w:w="771" w:type="dxa"/>
          </w:tcPr>
          <w:p w:rsidR="00DB6CA8" w:rsidRPr="00DB6CA8" w:rsidRDefault="00DB6CA8">
            <w:pPr>
              <w:jc w:val="right"/>
              <w:rPr>
                <w:rFonts w:cs="Arial"/>
                <w:b/>
                <w:bCs/>
                <w:sz w:val="16"/>
                <w:szCs w:val="16"/>
              </w:rPr>
            </w:pPr>
            <w:r w:rsidRPr="00DB6CA8">
              <w:rPr>
                <w:rFonts w:cs="Arial"/>
                <w:b/>
                <w:bCs/>
                <w:sz w:val="16"/>
                <w:szCs w:val="16"/>
              </w:rPr>
              <w:t>15.9</w:t>
            </w:r>
          </w:p>
        </w:tc>
        <w:tc>
          <w:tcPr>
            <w:tcW w:w="718" w:type="dxa"/>
            <w:tcBorders>
              <w:left w:val="nil"/>
            </w:tcBorders>
          </w:tcPr>
          <w:p w:rsidR="00DB6CA8" w:rsidRPr="00DB6CA8" w:rsidRDefault="00DB6CA8">
            <w:pPr>
              <w:jc w:val="right"/>
              <w:rPr>
                <w:rFonts w:cs="Arial"/>
                <w:b/>
                <w:bCs/>
                <w:sz w:val="16"/>
                <w:szCs w:val="16"/>
              </w:rPr>
            </w:pPr>
            <w:r w:rsidRPr="00DB6CA8">
              <w:rPr>
                <w:rFonts w:cs="Arial"/>
                <w:b/>
                <w:bCs/>
                <w:sz w:val="16"/>
                <w:szCs w:val="16"/>
              </w:rPr>
              <w:t>16</w:t>
            </w:r>
          </w:p>
        </w:tc>
        <w:tc>
          <w:tcPr>
            <w:tcW w:w="840" w:type="dxa"/>
          </w:tcPr>
          <w:p w:rsidR="00DB6CA8" w:rsidRPr="00DB6CA8" w:rsidRDefault="00DB6CA8">
            <w:pPr>
              <w:jc w:val="right"/>
              <w:rPr>
                <w:rFonts w:cs="Arial"/>
                <w:b/>
                <w:bCs/>
                <w:sz w:val="16"/>
                <w:szCs w:val="16"/>
              </w:rPr>
            </w:pPr>
            <w:r w:rsidRPr="00DB6CA8">
              <w:rPr>
                <w:rFonts w:cs="Arial"/>
                <w:b/>
                <w:bCs/>
                <w:sz w:val="16"/>
                <w:szCs w:val="16"/>
              </w:rPr>
              <w:t>23.2</w:t>
            </w:r>
          </w:p>
        </w:tc>
      </w:tr>
      <w:tr w:rsidR="00DB6CA8" w:rsidRPr="000316B2" w:rsidTr="000805E9">
        <w:trPr>
          <w:cantSplit/>
          <w:trHeight w:val="178"/>
          <w:jc w:val="center"/>
        </w:trPr>
        <w:tc>
          <w:tcPr>
            <w:tcW w:w="4956" w:type="dxa"/>
          </w:tcPr>
          <w:p w:rsidR="00DB6CA8" w:rsidRPr="007B295D" w:rsidRDefault="00DB6CA8" w:rsidP="00A072D5">
            <w:pPr>
              <w:ind w:left="271"/>
              <w:rPr>
                <w:rFonts w:cs="Arial"/>
                <w:sz w:val="16"/>
                <w:szCs w:val="16"/>
              </w:rPr>
            </w:pPr>
            <w:r w:rsidRPr="007B295D">
              <w:rPr>
                <w:rFonts w:cs="Arial"/>
                <w:sz w:val="16"/>
                <w:szCs w:val="16"/>
              </w:rPr>
              <w:t>Congenital malformations of nervous system</w:t>
            </w:r>
          </w:p>
        </w:tc>
        <w:tc>
          <w:tcPr>
            <w:tcW w:w="2102" w:type="dxa"/>
          </w:tcPr>
          <w:p w:rsidR="00DB6CA8" w:rsidRPr="007B295D" w:rsidRDefault="00DB6CA8">
            <w:pPr>
              <w:jc w:val="right"/>
              <w:rPr>
                <w:rFonts w:cs="Arial"/>
                <w:sz w:val="16"/>
                <w:szCs w:val="16"/>
              </w:rPr>
            </w:pPr>
            <w:r w:rsidRPr="007B295D">
              <w:rPr>
                <w:rFonts w:cs="Arial"/>
                <w:sz w:val="16"/>
                <w:szCs w:val="16"/>
              </w:rPr>
              <w:t>Q00-Q07</w:t>
            </w:r>
          </w:p>
        </w:tc>
        <w:tc>
          <w:tcPr>
            <w:tcW w:w="701" w:type="dxa"/>
          </w:tcPr>
          <w:p w:rsidR="00DB6CA8" w:rsidRPr="00DB6CA8" w:rsidRDefault="00DB6CA8">
            <w:pPr>
              <w:jc w:val="right"/>
              <w:rPr>
                <w:rFonts w:cs="Arial"/>
                <w:sz w:val="16"/>
                <w:szCs w:val="16"/>
              </w:rPr>
            </w:pPr>
            <w:r w:rsidRPr="00DB6CA8">
              <w:rPr>
                <w:rFonts w:cs="Arial"/>
                <w:sz w:val="16"/>
                <w:szCs w:val="16"/>
              </w:rPr>
              <w:t>11</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3.9</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7</w:t>
            </w:r>
          </w:p>
        </w:tc>
        <w:tc>
          <w:tcPr>
            <w:tcW w:w="771" w:type="dxa"/>
          </w:tcPr>
          <w:p w:rsidR="00DB6CA8" w:rsidRPr="00DB6CA8" w:rsidRDefault="00DB6CA8">
            <w:pPr>
              <w:jc w:val="right"/>
              <w:rPr>
                <w:rFonts w:cs="Arial"/>
                <w:sz w:val="16"/>
                <w:szCs w:val="16"/>
              </w:rPr>
            </w:pPr>
            <w:r w:rsidRPr="00DB6CA8">
              <w:rPr>
                <w:rFonts w:cs="Arial"/>
                <w:sz w:val="16"/>
                <w:szCs w:val="16"/>
              </w:rPr>
              <w:t>3.3</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4</w:t>
            </w:r>
          </w:p>
        </w:tc>
        <w:tc>
          <w:tcPr>
            <w:tcW w:w="840" w:type="dxa"/>
          </w:tcPr>
          <w:p w:rsidR="00DB6CA8" w:rsidRPr="00DB6CA8" w:rsidRDefault="00847FDD">
            <w:pPr>
              <w:jc w:val="right"/>
              <w:rPr>
                <w:rFonts w:cs="Arial"/>
                <w:sz w:val="16"/>
                <w:szCs w:val="16"/>
              </w:rPr>
            </w:pPr>
            <w:r w:rsidRPr="00737ABA">
              <w:rPr>
                <w:sz w:val="20"/>
              </w:rPr>
              <w:t>--</w:t>
            </w:r>
            <w:r>
              <w:rPr>
                <w:sz w:val="20"/>
                <w:vertAlign w:val="superscript"/>
              </w:rPr>
              <w:t>2</w:t>
            </w:r>
          </w:p>
        </w:tc>
      </w:tr>
      <w:tr w:rsidR="00DB6CA8" w:rsidRPr="000316B2" w:rsidTr="000805E9">
        <w:trPr>
          <w:cantSplit/>
          <w:trHeight w:val="178"/>
          <w:jc w:val="center"/>
        </w:trPr>
        <w:tc>
          <w:tcPr>
            <w:tcW w:w="4956" w:type="dxa"/>
          </w:tcPr>
          <w:p w:rsidR="00DB6CA8" w:rsidRPr="007B295D" w:rsidRDefault="00DB6CA8" w:rsidP="00A072D5">
            <w:pPr>
              <w:ind w:left="271"/>
              <w:rPr>
                <w:rFonts w:cs="Arial"/>
                <w:sz w:val="16"/>
                <w:szCs w:val="16"/>
              </w:rPr>
            </w:pPr>
            <w:r w:rsidRPr="007B295D">
              <w:rPr>
                <w:rFonts w:cs="Arial"/>
                <w:sz w:val="16"/>
                <w:szCs w:val="16"/>
              </w:rPr>
              <w:t>Anencephalus and similar malformations</w:t>
            </w:r>
          </w:p>
        </w:tc>
        <w:tc>
          <w:tcPr>
            <w:tcW w:w="2102" w:type="dxa"/>
          </w:tcPr>
          <w:p w:rsidR="00DB6CA8" w:rsidRPr="007B295D" w:rsidRDefault="00DB6CA8">
            <w:pPr>
              <w:jc w:val="right"/>
              <w:rPr>
                <w:rFonts w:cs="Arial"/>
                <w:sz w:val="16"/>
                <w:szCs w:val="16"/>
              </w:rPr>
            </w:pPr>
            <w:r w:rsidRPr="007B295D">
              <w:rPr>
                <w:rFonts w:cs="Arial"/>
                <w:sz w:val="16"/>
                <w:szCs w:val="16"/>
              </w:rPr>
              <w:t>Q00</w:t>
            </w:r>
          </w:p>
        </w:tc>
        <w:tc>
          <w:tcPr>
            <w:tcW w:w="701" w:type="dxa"/>
          </w:tcPr>
          <w:p w:rsidR="00DB6CA8" w:rsidRPr="00DB6CA8" w:rsidRDefault="00DB6CA8">
            <w:pPr>
              <w:jc w:val="right"/>
              <w:rPr>
                <w:rFonts w:cs="Arial"/>
                <w:sz w:val="16"/>
                <w:szCs w:val="16"/>
              </w:rPr>
            </w:pPr>
            <w:r w:rsidRPr="00DB6CA8">
              <w:rPr>
                <w:rFonts w:cs="Arial"/>
                <w:sz w:val="16"/>
                <w:szCs w:val="16"/>
              </w:rPr>
              <w:t>4</w:t>
            </w:r>
          </w:p>
        </w:tc>
        <w:tc>
          <w:tcPr>
            <w:tcW w:w="876" w:type="dxa"/>
            <w:tcBorders>
              <w:right w:val="double" w:sz="4" w:space="0" w:color="auto"/>
            </w:tcBorders>
          </w:tcPr>
          <w:p w:rsidR="00DB6CA8" w:rsidRPr="00DB6CA8" w:rsidRDefault="00DB6CA8">
            <w:pPr>
              <w:jc w:val="right"/>
              <w:rPr>
                <w:rFonts w:cs="Arial"/>
                <w:sz w:val="16"/>
                <w:szCs w:val="16"/>
              </w:rPr>
            </w:pPr>
            <w:r w:rsidRPr="00737ABA">
              <w:rPr>
                <w:sz w:val="20"/>
              </w:rPr>
              <w:t>--</w:t>
            </w:r>
            <w:r>
              <w:rPr>
                <w:sz w:val="20"/>
                <w:vertAlign w:val="superscript"/>
              </w:rPr>
              <w:t>2</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4</w:t>
            </w:r>
          </w:p>
        </w:tc>
        <w:tc>
          <w:tcPr>
            <w:tcW w:w="771" w:type="dxa"/>
          </w:tcPr>
          <w:p w:rsidR="00DB6CA8" w:rsidRPr="00DB6CA8" w:rsidRDefault="00DB6CA8">
            <w:pPr>
              <w:jc w:val="right"/>
              <w:rPr>
                <w:rFonts w:cs="Arial"/>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0</w:t>
            </w:r>
          </w:p>
        </w:tc>
        <w:tc>
          <w:tcPr>
            <w:tcW w:w="840" w:type="dxa"/>
          </w:tcPr>
          <w:p w:rsidR="00DB6CA8" w:rsidRPr="00DB6CA8" w:rsidRDefault="00DB6CA8">
            <w:pPr>
              <w:jc w:val="right"/>
              <w:rPr>
                <w:rFonts w:cs="Arial"/>
                <w:sz w:val="16"/>
                <w:szCs w:val="16"/>
              </w:rPr>
            </w:pPr>
            <w:r w:rsidRPr="00DB6CA8">
              <w:rPr>
                <w:rFonts w:cs="Arial"/>
                <w:sz w:val="16"/>
                <w:szCs w:val="16"/>
              </w:rPr>
              <w:t>0.0</w:t>
            </w:r>
          </w:p>
        </w:tc>
      </w:tr>
      <w:tr w:rsidR="00DB6CA8" w:rsidRPr="000316B2" w:rsidTr="000805E9">
        <w:trPr>
          <w:cantSplit/>
          <w:trHeight w:val="178"/>
          <w:jc w:val="center"/>
        </w:trPr>
        <w:tc>
          <w:tcPr>
            <w:tcW w:w="4956" w:type="dxa"/>
          </w:tcPr>
          <w:p w:rsidR="00DB6CA8" w:rsidRPr="007B295D" w:rsidRDefault="00DB6CA8" w:rsidP="00A072D5">
            <w:pPr>
              <w:ind w:left="271"/>
              <w:rPr>
                <w:rFonts w:cs="Arial"/>
                <w:sz w:val="16"/>
                <w:szCs w:val="16"/>
              </w:rPr>
            </w:pPr>
            <w:r w:rsidRPr="007B295D">
              <w:rPr>
                <w:rFonts w:cs="Arial"/>
                <w:sz w:val="16"/>
                <w:szCs w:val="16"/>
              </w:rPr>
              <w:t>Congenital malformations of heart</w:t>
            </w:r>
          </w:p>
        </w:tc>
        <w:tc>
          <w:tcPr>
            <w:tcW w:w="2102" w:type="dxa"/>
          </w:tcPr>
          <w:p w:rsidR="00DB6CA8" w:rsidRPr="007B295D" w:rsidRDefault="00DB6CA8">
            <w:pPr>
              <w:jc w:val="right"/>
              <w:rPr>
                <w:rFonts w:cs="Arial"/>
                <w:sz w:val="16"/>
                <w:szCs w:val="16"/>
              </w:rPr>
            </w:pPr>
            <w:r w:rsidRPr="007B295D">
              <w:rPr>
                <w:rFonts w:cs="Arial"/>
                <w:sz w:val="16"/>
                <w:szCs w:val="16"/>
              </w:rPr>
              <w:t>Q20-Q24</w:t>
            </w:r>
          </w:p>
        </w:tc>
        <w:tc>
          <w:tcPr>
            <w:tcW w:w="701" w:type="dxa"/>
          </w:tcPr>
          <w:p w:rsidR="00DB6CA8" w:rsidRPr="00DB6CA8" w:rsidRDefault="00DB6CA8">
            <w:pPr>
              <w:jc w:val="right"/>
              <w:rPr>
                <w:rFonts w:cs="Arial"/>
                <w:sz w:val="16"/>
                <w:szCs w:val="16"/>
              </w:rPr>
            </w:pPr>
            <w:r w:rsidRPr="00DB6CA8">
              <w:rPr>
                <w:rFonts w:cs="Arial"/>
                <w:sz w:val="16"/>
                <w:szCs w:val="16"/>
              </w:rPr>
              <w:t>9</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3.2</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6</w:t>
            </w:r>
          </w:p>
        </w:tc>
        <w:tc>
          <w:tcPr>
            <w:tcW w:w="771" w:type="dxa"/>
          </w:tcPr>
          <w:p w:rsidR="00DB6CA8" w:rsidRPr="00DB6CA8" w:rsidRDefault="00DB6CA8">
            <w:pPr>
              <w:jc w:val="right"/>
              <w:rPr>
                <w:rFonts w:cs="Arial"/>
                <w:sz w:val="16"/>
                <w:szCs w:val="16"/>
              </w:rPr>
            </w:pPr>
            <w:r w:rsidRPr="00DB6CA8">
              <w:rPr>
                <w:rFonts w:cs="Arial"/>
                <w:sz w:val="16"/>
                <w:szCs w:val="16"/>
              </w:rPr>
              <w:t>2.8</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3</w:t>
            </w:r>
          </w:p>
        </w:tc>
        <w:tc>
          <w:tcPr>
            <w:tcW w:w="840" w:type="dxa"/>
          </w:tcPr>
          <w:p w:rsidR="00DB6CA8" w:rsidRPr="00DB6CA8" w:rsidRDefault="00847FDD">
            <w:pPr>
              <w:jc w:val="right"/>
              <w:rPr>
                <w:rFonts w:cs="Arial"/>
                <w:sz w:val="16"/>
                <w:szCs w:val="16"/>
              </w:rPr>
            </w:pPr>
            <w:r w:rsidRPr="00737ABA">
              <w:rPr>
                <w:sz w:val="20"/>
              </w:rPr>
              <w:t>--</w:t>
            </w:r>
            <w:r>
              <w:rPr>
                <w:sz w:val="20"/>
                <w:vertAlign w:val="superscript"/>
              </w:rPr>
              <w:t>2</w:t>
            </w:r>
          </w:p>
        </w:tc>
      </w:tr>
      <w:tr w:rsidR="00DB6CA8" w:rsidRPr="000316B2" w:rsidTr="000805E9">
        <w:trPr>
          <w:cantSplit/>
          <w:trHeight w:val="178"/>
          <w:jc w:val="center"/>
        </w:trPr>
        <w:tc>
          <w:tcPr>
            <w:tcW w:w="4956" w:type="dxa"/>
          </w:tcPr>
          <w:p w:rsidR="00DB6CA8" w:rsidRPr="007B295D" w:rsidRDefault="00DB6CA8" w:rsidP="00A072D5">
            <w:pPr>
              <w:ind w:left="271"/>
              <w:rPr>
                <w:rFonts w:cs="Arial"/>
                <w:sz w:val="16"/>
                <w:szCs w:val="16"/>
              </w:rPr>
            </w:pPr>
            <w:bookmarkStart w:id="994" w:name="_Hlk360536427"/>
            <w:r w:rsidRPr="000316B2">
              <w:rPr>
                <w:rFonts w:cs="Arial"/>
                <w:sz w:val="16"/>
                <w:szCs w:val="16"/>
              </w:rPr>
              <w:t>Other congenital malformations of circulatory system</w:t>
            </w:r>
          </w:p>
        </w:tc>
        <w:tc>
          <w:tcPr>
            <w:tcW w:w="2102" w:type="dxa"/>
          </w:tcPr>
          <w:p w:rsidR="00DB6CA8" w:rsidRPr="007B295D" w:rsidRDefault="00DB6CA8">
            <w:pPr>
              <w:jc w:val="right"/>
              <w:rPr>
                <w:rFonts w:cs="Arial"/>
                <w:sz w:val="16"/>
                <w:szCs w:val="16"/>
              </w:rPr>
            </w:pPr>
            <w:r w:rsidRPr="000316B2">
              <w:rPr>
                <w:rFonts w:cs="Arial"/>
                <w:sz w:val="16"/>
                <w:szCs w:val="16"/>
              </w:rPr>
              <w:t>Q25-Q28</w:t>
            </w:r>
          </w:p>
        </w:tc>
        <w:tc>
          <w:tcPr>
            <w:tcW w:w="701" w:type="dxa"/>
          </w:tcPr>
          <w:p w:rsidR="00DB6CA8" w:rsidRPr="00DB6CA8" w:rsidRDefault="00DB6CA8">
            <w:pPr>
              <w:jc w:val="right"/>
              <w:rPr>
                <w:rFonts w:cs="Arial"/>
                <w:sz w:val="16"/>
                <w:szCs w:val="16"/>
              </w:rPr>
            </w:pPr>
            <w:r w:rsidRPr="00DB6CA8">
              <w:rPr>
                <w:rFonts w:cs="Arial"/>
                <w:sz w:val="16"/>
                <w:szCs w:val="16"/>
              </w:rPr>
              <w:t>5</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1.8</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2</w:t>
            </w:r>
          </w:p>
        </w:tc>
        <w:tc>
          <w:tcPr>
            <w:tcW w:w="771" w:type="dxa"/>
          </w:tcPr>
          <w:p w:rsidR="00DB6CA8" w:rsidRPr="00DB6CA8" w:rsidRDefault="00DB6CA8">
            <w:pPr>
              <w:jc w:val="right"/>
              <w:rPr>
                <w:rFonts w:cs="Arial"/>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3</w:t>
            </w:r>
          </w:p>
        </w:tc>
        <w:tc>
          <w:tcPr>
            <w:tcW w:w="840" w:type="dxa"/>
          </w:tcPr>
          <w:p w:rsidR="00DB6CA8" w:rsidRPr="00DB6CA8" w:rsidRDefault="00847FDD">
            <w:pPr>
              <w:jc w:val="right"/>
              <w:rPr>
                <w:rFonts w:cs="Arial"/>
                <w:sz w:val="16"/>
                <w:szCs w:val="16"/>
              </w:rPr>
            </w:pPr>
            <w:r w:rsidRPr="00737ABA">
              <w:rPr>
                <w:sz w:val="20"/>
              </w:rPr>
              <w:t>--</w:t>
            </w:r>
            <w:r>
              <w:rPr>
                <w:sz w:val="20"/>
                <w:vertAlign w:val="superscript"/>
              </w:rPr>
              <w:t>2</w:t>
            </w:r>
          </w:p>
        </w:tc>
      </w:tr>
      <w:tr w:rsidR="00DB6CA8" w:rsidRPr="000316B2" w:rsidTr="000805E9">
        <w:trPr>
          <w:cantSplit/>
          <w:trHeight w:val="178"/>
          <w:jc w:val="center"/>
        </w:trPr>
        <w:tc>
          <w:tcPr>
            <w:tcW w:w="4956" w:type="dxa"/>
          </w:tcPr>
          <w:p w:rsidR="00DB6CA8" w:rsidRPr="007B295D" w:rsidRDefault="00DB6CA8" w:rsidP="00A072D5">
            <w:pPr>
              <w:ind w:left="271"/>
              <w:rPr>
                <w:rFonts w:cs="Arial"/>
                <w:sz w:val="16"/>
                <w:szCs w:val="16"/>
              </w:rPr>
            </w:pPr>
            <w:r w:rsidRPr="007B295D">
              <w:rPr>
                <w:rFonts w:cs="Arial"/>
                <w:sz w:val="16"/>
                <w:szCs w:val="16"/>
              </w:rPr>
              <w:t>Congenital malformations of respiratory system</w:t>
            </w:r>
          </w:p>
        </w:tc>
        <w:tc>
          <w:tcPr>
            <w:tcW w:w="2102" w:type="dxa"/>
          </w:tcPr>
          <w:p w:rsidR="00DB6CA8" w:rsidRPr="007B295D" w:rsidRDefault="00DB6CA8">
            <w:pPr>
              <w:jc w:val="right"/>
              <w:rPr>
                <w:rFonts w:cs="Arial"/>
                <w:sz w:val="16"/>
                <w:szCs w:val="16"/>
              </w:rPr>
            </w:pPr>
            <w:r w:rsidRPr="007B295D">
              <w:rPr>
                <w:rFonts w:cs="Arial"/>
                <w:sz w:val="16"/>
                <w:szCs w:val="16"/>
              </w:rPr>
              <w:t>Q30-Q34</w:t>
            </w:r>
          </w:p>
        </w:tc>
        <w:tc>
          <w:tcPr>
            <w:tcW w:w="701" w:type="dxa"/>
          </w:tcPr>
          <w:p w:rsidR="00DB6CA8" w:rsidRPr="00DB6CA8" w:rsidRDefault="00DB6CA8">
            <w:pPr>
              <w:jc w:val="right"/>
              <w:rPr>
                <w:rFonts w:cs="Arial"/>
                <w:sz w:val="16"/>
                <w:szCs w:val="16"/>
              </w:rPr>
            </w:pPr>
            <w:r w:rsidRPr="00DB6CA8">
              <w:rPr>
                <w:rFonts w:cs="Arial"/>
                <w:sz w:val="16"/>
                <w:szCs w:val="16"/>
              </w:rPr>
              <w:t>9</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3.2</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7</w:t>
            </w:r>
          </w:p>
        </w:tc>
        <w:tc>
          <w:tcPr>
            <w:tcW w:w="771" w:type="dxa"/>
          </w:tcPr>
          <w:p w:rsidR="00DB6CA8" w:rsidRPr="00DB6CA8" w:rsidRDefault="00DB6CA8">
            <w:pPr>
              <w:jc w:val="right"/>
              <w:rPr>
                <w:rFonts w:cs="Arial"/>
                <w:sz w:val="16"/>
                <w:szCs w:val="16"/>
              </w:rPr>
            </w:pPr>
            <w:r w:rsidRPr="00DB6CA8">
              <w:rPr>
                <w:rFonts w:cs="Arial"/>
                <w:sz w:val="16"/>
                <w:szCs w:val="16"/>
              </w:rPr>
              <w:t>3.3</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2</w:t>
            </w:r>
          </w:p>
        </w:tc>
        <w:tc>
          <w:tcPr>
            <w:tcW w:w="840" w:type="dxa"/>
          </w:tcPr>
          <w:p w:rsidR="00DB6CA8" w:rsidRPr="00DB6CA8" w:rsidRDefault="00847FDD">
            <w:pPr>
              <w:jc w:val="right"/>
              <w:rPr>
                <w:rFonts w:cs="Arial"/>
                <w:sz w:val="16"/>
                <w:szCs w:val="16"/>
              </w:rPr>
            </w:pPr>
            <w:r w:rsidRPr="00737ABA">
              <w:rPr>
                <w:sz w:val="20"/>
              </w:rPr>
              <w:t>--</w:t>
            </w:r>
            <w:r>
              <w:rPr>
                <w:sz w:val="20"/>
                <w:vertAlign w:val="superscript"/>
              </w:rPr>
              <w:t>2</w:t>
            </w:r>
          </w:p>
        </w:tc>
      </w:tr>
      <w:tr w:rsidR="00DB6CA8" w:rsidRPr="000316B2" w:rsidTr="000805E9">
        <w:trPr>
          <w:cantSplit/>
          <w:trHeight w:val="178"/>
          <w:jc w:val="center"/>
        </w:trPr>
        <w:tc>
          <w:tcPr>
            <w:tcW w:w="4956" w:type="dxa"/>
          </w:tcPr>
          <w:p w:rsidR="00DB6CA8" w:rsidRPr="007B295D" w:rsidRDefault="00DB6CA8" w:rsidP="00A072D5">
            <w:pPr>
              <w:ind w:left="271"/>
              <w:rPr>
                <w:rFonts w:cs="Arial"/>
                <w:sz w:val="16"/>
                <w:szCs w:val="16"/>
              </w:rPr>
            </w:pPr>
            <w:r w:rsidRPr="007B295D">
              <w:rPr>
                <w:rFonts w:cs="Arial"/>
                <w:sz w:val="16"/>
                <w:szCs w:val="16"/>
              </w:rPr>
              <w:t>Congenital malformations of genitourinary system</w:t>
            </w:r>
          </w:p>
        </w:tc>
        <w:tc>
          <w:tcPr>
            <w:tcW w:w="2102" w:type="dxa"/>
          </w:tcPr>
          <w:p w:rsidR="00DB6CA8" w:rsidRPr="007B295D" w:rsidRDefault="00DB6CA8">
            <w:pPr>
              <w:jc w:val="right"/>
              <w:rPr>
                <w:rFonts w:cs="Arial"/>
                <w:sz w:val="16"/>
                <w:szCs w:val="16"/>
              </w:rPr>
            </w:pPr>
            <w:r w:rsidRPr="007B295D">
              <w:rPr>
                <w:rFonts w:cs="Arial"/>
                <w:sz w:val="16"/>
                <w:szCs w:val="16"/>
              </w:rPr>
              <w:t>Q50-Q64</w:t>
            </w:r>
          </w:p>
        </w:tc>
        <w:tc>
          <w:tcPr>
            <w:tcW w:w="701" w:type="dxa"/>
          </w:tcPr>
          <w:p w:rsidR="00DB6CA8" w:rsidRPr="00DB6CA8" w:rsidRDefault="00DB6CA8">
            <w:pPr>
              <w:jc w:val="right"/>
              <w:rPr>
                <w:rFonts w:cs="Arial"/>
                <w:sz w:val="16"/>
                <w:szCs w:val="16"/>
              </w:rPr>
            </w:pPr>
            <w:r w:rsidRPr="00DB6CA8">
              <w:rPr>
                <w:rFonts w:cs="Arial"/>
                <w:sz w:val="16"/>
                <w:szCs w:val="16"/>
              </w:rPr>
              <w:t>3</w:t>
            </w:r>
          </w:p>
        </w:tc>
        <w:tc>
          <w:tcPr>
            <w:tcW w:w="876" w:type="dxa"/>
            <w:tcBorders>
              <w:right w:val="double" w:sz="4" w:space="0" w:color="auto"/>
            </w:tcBorders>
          </w:tcPr>
          <w:p w:rsidR="00DB6CA8" w:rsidRDefault="00DB6CA8" w:rsidP="00DB6CA8">
            <w:pPr>
              <w:jc w:val="right"/>
            </w:pPr>
            <w:r w:rsidRPr="000F5CDE">
              <w:rPr>
                <w:sz w:val="20"/>
              </w:rPr>
              <w:t>--</w:t>
            </w:r>
            <w:r w:rsidRPr="000F5CDE">
              <w:rPr>
                <w:sz w:val="20"/>
                <w:vertAlign w:val="superscript"/>
              </w:rPr>
              <w:t>2</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3</w:t>
            </w:r>
          </w:p>
        </w:tc>
        <w:tc>
          <w:tcPr>
            <w:tcW w:w="771" w:type="dxa"/>
          </w:tcPr>
          <w:p w:rsidR="00DB6CA8" w:rsidRPr="00DB6CA8" w:rsidRDefault="00DB6CA8">
            <w:pPr>
              <w:jc w:val="right"/>
              <w:rPr>
                <w:rFonts w:cs="Arial"/>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0</w:t>
            </w:r>
          </w:p>
        </w:tc>
        <w:tc>
          <w:tcPr>
            <w:tcW w:w="840" w:type="dxa"/>
          </w:tcPr>
          <w:p w:rsidR="00DB6CA8" w:rsidRPr="00DB6CA8" w:rsidRDefault="00DB6CA8">
            <w:pPr>
              <w:jc w:val="right"/>
              <w:rPr>
                <w:rFonts w:cs="Arial"/>
                <w:sz w:val="16"/>
                <w:szCs w:val="16"/>
              </w:rPr>
            </w:pPr>
            <w:r w:rsidRPr="00DB6CA8">
              <w:rPr>
                <w:rFonts w:cs="Arial"/>
                <w:sz w:val="16"/>
                <w:szCs w:val="16"/>
              </w:rPr>
              <w:t>0.0</w:t>
            </w:r>
          </w:p>
        </w:tc>
      </w:tr>
      <w:tr w:rsidR="00DB6CA8" w:rsidRPr="000316B2" w:rsidTr="000805E9">
        <w:trPr>
          <w:cantSplit/>
          <w:trHeight w:val="82"/>
          <w:jc w:val="center"/>
        </w:trPr>
        <w:tc>
          <w:tcPr>
            <w:tcW w:w="4956" w:type="dxa"/>
          </w:tcPr>
          <w:p w:rsidR="00DB6CA8" w:rsidRPr="007B295D" w:rsidRDefault="00DB6CA8" w:rsidP="00A072D5">
            <w:pPr>
              <w:ind w:left="271"/>
              <w:rPr>
                <w:rFonts w:cs="Arial"/>
                <w:sz w:val="16"/>
                <w:szCs w:val="16"/>
              </w:rPr>
            </w:pPr>
            <w:r w:rsidRPr="007B295D">
              <w:rPr>
                <w:rFonts w:cs="Arial"/>
                <w:sz w:val="16"/>
                <w:szCs w:val="16"/>
              </w:rPr>
              <w:t>Congenital malformations of musculoskeletal system</w:t>
            </w:r>
          </w:p>
        </w:tc>
        <w:tc>
          <w:tcPr>
            <w:tcW w:w="2102" w:type="dxa"/>
          </w:tcPr>
          <w:p w:rsidR="00DB6CA8" w:rsidRPr="007B295D" w:rsidRDefault="00DB6CA8">
            <w:pPr>
              <w:jc w:val="right"/>
              <w:rPr>
                <w:rFonts w:cs="Arial"/>
                <w:sz w:val="16"/>
                <w:szCs w:val="16"/>
              </w:rPr>
            </w:pPr>
            <w:r w:rsidRPr="007B295D">
              <w:rPr>
                <w:rFonts w:cs="Arial"/>
                <w:sz w:val="16"/>
                <w:szCs w:val="16"/>
              </w:rPr>
              <w:t>Q65-Q85</w:t>
            </w:r>
          </w:p>
        </w:tc>
        <w:tc>
          <w:tcPr>
            <w:tcW w:w="701" w:type="dxa"/>
          </w:tcPr>
          <w:p w:rsidR="00DB6CA8" w:rsidRPr="00DB6CA8" w:rsidRDefault="00DB6CA8">
            <w:pPr>
              <w:jc w:val="right"/>
              <w:rPr>
                <w:rFonts w:cs="Arial"/>
                <w:sz w:val="16"/>
                <w:szCs w:val="16"/>
              </w:rPr>
            </w:pPr>
            <w:r w:rsidRPr="00DB6CA8">
              <w:rPr>
                <w:rFonts w:cs="Arial"/>
                <w:sz w:val="16"/>
                <w:szCs w:val="16"/>
              </w:rPr>
              <w:t>3</w:t>
            </w:r>
          </w:p>
        </w:tc>
        <w:tc>
          <w:tcPr>
            <w:tcW w:w="876" w:type="dxa"/>
            <w:tcBorders>
              <w:right w:val="double" w:sz="4" w:space="0" w:color="auto"/>
            </w:tcBorders>
          </w:tcPr>
          <w:p w:rsidR="00DB6CA8" w:rsidRDefault="00DB6CA8" w:rsidP="00DB6CA8">
            <w:pPr>
              <w:jc w:val="right"/>
            </w:pPr>
            <w:r w:rsidRPr="000F5CDE">
              <w:rPr>
                <w:sz w:val="20"/>
              </w:rPr>
              <w:t>--</w:t>
            </w:r>
            <w:r w:rsidRPr="000F5CDE">
              <w:rPr>
                <w:sz w:val="20"/>
                <w:vertAlign w:val="superscript"/>
              </w:rPr>
              <w:t>2</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3</w:t>
            </w:r>
          </w:p>
        </w:tc>
        <w:tc>
          <w:tcPr>
            <w:tcW w:w="771" w:type="dxa"/>
          </w:tcPr>
          <w:p w:rsidR="00DB6CA8" w:rsidRPr="00DB6CA8" w:rsidRDefault="00DB6CA8">
            <w:pPr>
              <w:jc w:val="right"/>
              <w:rPr>
                <w:rFonts w:cs="Arial"/>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0</w:t>
            </w:r>
          </w:p>
        </w:tc>
        <w:tc>
          <w:tcPr>
            <w:tcW w:w="840" w:type="dxa"/>
          </w:tcPr>
          <w:p w:rsidR="00DB6CA8" w:rsidRPr="00DB6CA8" w:rsidRDefault="00DB6CA8">
            <w:pPr>
              <w:jc w:val="right"/>
              <w:rPr>
                <w:rFonts w:cs="Arial"/>
                <w:sz w:val="16"/>
                <w:szCs w:val="16"/>
              </w:rPr>
            </w:pPr>
            <w:r w:rsidRPr="00DB6CA8">
              <w:rPr>
                <w:rFonts w:cs="Arial"/>
                <w:sz w:val="16"/>
                <w:szCs w:val="16"/>
              </w:rPr>
              <w:t>0.0</w:t>
            </w:r>
          </w:p>
        </w:tc>
      </w:tr>
      <w:tr w:rsidR="00DB6CA8" w:rsidRPr="000316B2" w:rsidTr="000805E9">
        <w:trPr>
          <w:cantSplit/>
          <w:trHeight w:val="178"/>
          <w:jc w:val="center"/>
        </w:trPr>
        <w:tc>
          <w:tcPr>
            <w:tcW w:w="4956" w:type="dxa"/>
          </w:tcPr>
          <w:p w:rsidR="00DB6CA8" w:rsidRPr="007B295D" w:rsidRDefault="00DB6CA8" w:rsidP="00A072D5">
            <w:pPr>
              <w:ind w:left="271"/>
              <w:rPr>
                <w:rFonts w:cs="Arial"/>
                <w:sz w:val="16"/>
                <w:szCs w:val="16"/>
              </w:rPr>
            </w:pPr>
            <w:r>
              <w:rPr>
                <w:noProof/>
              </w:rPr>
              <mc:AlternateContent>
                <mc:Choice Requires="wps">
                  <w:drawing>
                    <wp:anchor distT="0" distB="0" distL="114300" distR="114300" simplePos="0" relativeHeight="252134912" behindDoc="0" locked="0" layoutInCell="1" allowOverlap="1" wp14:anchorId="065EE945" wp14:editId="0227C161">
                      <wp:simplePos x="0" y="0"/>
                      <wp:positionH relativeFrom="column">
                        <wp:posOffset>-908050</wp:posOffset>
                      </wp:positionH>
                      <wp:positionV relativeFrom="paragraph">
                        <wp:posOffset>9525</wp:posOffset>
                      </wp:positionV>
                      <wp:extent cx="342900" cy="342900"/>
                      <wp:effectExtent l="0" t="0" r="0" b="0"/>
                      <wp:wrapNone/>
                      <wp:docPr id="122" name="Text Box 9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647158" w:rsidRDefault="009F1013" w:rsidP="00647158">
                                  <w:pPr>
                                    <w:rPr>
                                      <w:szCs w:val="18"/>
                                    </w:rPr>
                                  </w:pPr>
                                  <w:r>
                                    <w:rPr>
                                      <w:sz w:val="18"/>
                                      <w:szCs w:val="18"/>
                                    </w:rPr>
                                    <w:t>58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EE945" id="Text Box 9951" o:spid="_x0000_s1167" type="#_x0000_t202" style="position:absolute;left:0;text-align:left;margin-left:-71.5pt;margin-top:.75pt;width:27pt;height:27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" stroked="f">
                      <v:textbox style="layout-flow:vertical">
                        <w:txbxContent>
                          <w:p w:rsidR="009F1013" w:rsidRPr="00647158" w:rsidRDefault="009F1013" w:rsidP="00647158">
                            <w:pPr>
                              <w:rPr>
                                <w:szCs w:val="18"/>
                              </w:rPr>
                            </w:pPr>
                            <w:r>
                              <w:rPr>
                                <w:sz w:val="18"/>
                                <w:szCs w:val="18"/>
                              </w:rPr>
                              <w:t>58</w:t>
                            </w:r>
                          </w:p>
                        </w:txbxContent>
                      </v:textbox>
                    </v:shape>
                  </w:pict>
                </mc:Fallback>
              </mc:AlternateContent>
            </w:r>
            <w:r w:rsidRPr="007B295D">
              <w:rPr>
                <w:rFonts w:cs="Arial"/>
                <w:sz w:val="16"/>
                <w:szCs w:val="16"/>
              </w:rPr>
              <w:t>Chromosomal abnormalities</w:t>
            </w:r>
          </w:p>
        </w:tc>
        <w:tc>
          <w:tcPr>
            <w:tcW w:w="2102" w:type="dxa"/>
          </w:tcPr>
          <w:p w:rsidR="00DB6CA8" w:rsidRPr="007B295D" w:rsidRDefault="00DB6CA8">
            <w:pPr>
              <w:jc w:val="right"/>
              <w:rPr>
                <w:rFonts w:cs="Arial"/>
                <w:sz w:val="16"/>
                <w:szCs w:val="16"/>
              </w:rPr>
            </w:pPr>
            <w:r w:rsidRPr="007B295D">
              <w:rPr>
                <w:rFonts w:cs="Arial"/>
                <w:sz w:val="16"/>
                <w:szCs w:val="16"/>
              </w:rPr>
              <w:t>Q90-Q99</w:t>
            </w:r>
          </w:p>
        </w:tc>
        <w:tc>
          <w:tcPr>
            <w:tcW w:w="701" w:type="dxa"/>
          </w:tcPr>
          <w:p w:rsidR="00DB6CA8" w:rsidRPr="00DB6CA8" w:rsidRDefault="00DB6CA8">
            <w:pPr>
              <w:jc w:val="right"/>
              <w:rPr>
                <w:rFonts w:cs="Arial"/>
                <w:sz w:val="16"/>
                <w:szCs w:val="16"/>
              </w:rPr>
            </w:pPr>
            <w:r w:rsidRPr="00DB6CA8">
              <w:rPr>
                <w:rFonts w:cs="Arial"/>
                <w:sz w:val="16"/>
                <w:szCs w:val="16"/>
              </w:rPr>
              <w:t>7</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2.5</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6</w:t>
            </w:r>
          </w:p>
        </w:tc>
        <w:tc>
          <w:tcPr>
            <w:tcW w:w="771" w:type="dxa"/>
          </w:tcPr>
          <w:p w:rsidR="00DB6CA8" w:rsidRPr="00DB6CA8" w:rsidRDefault="00DB6CA8">
            <w:pPr>
              <w:jc w:val="right"/>
              <w:rPr>
                <w:rFonts w:cs="Arial"/>
                <w:sz w:val="16"/>
                <w:szCs w:val="16"/>
              </w:rPr>
            </w:pPr>
            <w:r w:rsidRPr="00DB6CA8">
              <w:rPr>
                <w:rFonts w:cs="Arial"/>
                <w:sz w:val="16"/>
                <w:szCs w:val="16"/>
              </w:rPr>
              <w:t>2.8</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1</w:t>
            </w:r>
          </w:p>
        </w:tc>
        <w:tc>
          <w:tcPr>
            <w:tcW w:w="840" w:type="dxa"/>
          </w:tcPr>
          <w:p w:rsidR="00DB6CA8" w:rsidRPr="00DB6CA8" w:rsidRDefault="00847FDD">
            <w:pPr>
              <w:jc w:val="right"/>
              <w:rPr>
                <w:rFonts w:cs="Arial"/>
                <w:sz w:val="16"/>
                <w:szCs w:val="16"/>
              </w:rPr>
            </w:pPr>
            <w:r w:rsidRPr="00737ABA">
              <w:rPr>
                <w:sz w:val="20"/>
              </w:rPr>
              <w:t>--</w:t>
            </w:r>
            <w:r>
              <w:rPr>
                <w:sz w:val="20"/>
                <w:vertAlign w:val="superscript"/>
              </w:rPr>
              <w:t>2</w:t>
            </w:r>
          </w:p>
        </w:tc>
      </w:tr>
      <w:tr w:rsidR="00DB6CA8" w:rsidRPr="000316B2" w:rsidTr="000805E9">
        <w:trPr>
          <w:cantSplit/>
          <w:trHeight w:val="178"/>
          <w:jc w:val="center"/>
        </w:trPr>
        <w:tc>
          <w:tcPr>
            <w:tcW w:w="4956" w:type="dxa"/>
          </w:tcPr>
          <w:p w:rsidR="00DB6CA8" w:rsidRPr="007B295D" w:rsidRDefault="00DB6CA8">
            <w:pPr>
              <w:rPr>
                <w:rFonts w:cs="Arial"/>
                <w:b/>
                <w:bCs/>
                <w:sz w:val="16"/>
                <w:szCs w:val="16"/>
              </w:rPr>
            </w:pPr>
            <w:r w:rsidRPr="007B295D">
              <w:rPr>
                <w:rFonts w:cs="Arial"/>
                <w:b/>
                <w:bCs/>
                <w:sz w:val="16"/>
                <w:szCs w:val="16"/>
              </w:rPr>
              <w:t>Certain conditions originating in the perinatal period</w:t>
            </w:r>
          </w:p>
        </w:tc>
        <w:tc>
          <w:tcPr>
            <w:tcW w:w="2102" w:type="dxa"/>
          </w:tcPr>
          <w:p w:rsidR="00DB6CA8" w:rsidRPr="007B295D" w:rsidRDefault="00DB6CA8">
            <w:pPr>
              <w:jc w:val="right"/>
              <w:rPr>
                <w:rFonts w:cs="Arial"/>
                <w:b/>
                <w:bCs/>
                <w:sz w:val="16"/>
                <w:szCs w:val="16"/>
              </w:rPr>
            </w:pPr>
            <w:r w:rsidRPr="007B295D">
              <w:rPr>
                <w:rFonts w:cs="Arial"/>
                <w:b/>
                <w:bCs/>
                <w:sz w:val="16"/>
                <w:szCs w:val="16"/>
              </w:rPr>
              <w:t>P00-P96</w:t>
            </w:r>
          </w:p>
        </w:tc>
        <w:tc>
          <w:tcPr>
            <w:tcW w:w="701" w:type="dxa"/>
          </w:tcPr>
          <w:p w:rsidR="00DB6CA8" w:rsidRPr="00DB6CA8" w:rsidRDefault="00DB6CA8">
            <w:pPr>
              <w:jc w:val="right"/>
              <w:rPr>
                <w:rFonts w:cs="Arial"/>
                <w:b/>
                <w:bCs/>
                <w:sz w:val="16"/>
                <w:szCs w:val="16"/>
              </w:rPr>
            </w:pPr>
            <w:r w:rsidRPr="00DB6CA8">
              <w:rPr>
                <w:rFonts w:cs="Arial"/>
                <w:b/>
                <w:bCs/>
                <w:sz w:val="16"/>
                <w:szCs w:val="16"/>
              </w:rPr>
              <w:t>180</w:t>
            </w:r>
          </w:p>
        </w:tc>
        <w:tc>
          <w:tcPr>
            <w:tcW w:w="876" w:type="dxa"/>
            <w:tcBorders>
              <w:right w:val="double" w:sz="4" w:space="0" w:color="auto"/>
            </w:tcBorders>
          </w:tcPr>
          <w:p w:rsidR="00DB6CA8" w:rsidRPr="00DB6CA8" w:rsidRDefault="00DB6CA8">
            <w:pPr>
              <w:jc w:val="right"/>
              <w:rPr>
                <w:rFonts w:cs="Arial"/>
                <w:b/>
                <w:bCs/>
                <w:sz w:val="16"/>
                <w:szCs w:val="16"/>
              </w:rPr>
            </w:pPr>
            <w:r w:rsidRPr="00DB6CA8">
              <w:rPr>
                <w:rFonts w:cs="Arial"/>
                <w:b/>
                <w:bCs/>
                <w:sz w:val="16"/>
                <w:szCs w:val="16"/>
              </w:rPr>
              <w:t>63.6</w:t>
            </w:r>
          </w:p>
        </w:tc>
        <w:tc>
          <w:tcPr>
            <w:tcW w:w="701" w:type="dxa"/>
            <w:tcBorders>
              <w:left w:val="double" w:sz="4" w:space="0" w:color="auto"/>
            </w:tcBorders>
          </w:tcPr>
          <w:p w:rsidR="00DB6CA8" w:rsidRPr="00DB6CA8" w:rsidRDefault="00DB6CA8">
            <w:pPr>
              <w:jc w:val="right"/>
              <w:rPr>
                <w:rFonts w:cs="Arial"/>
                <w:b/>
                <w:bCs/>
                <w:sz w:val="16"/>
                <w:szCs w:val="16"/>
              </w:rPr>
            </w:pPr>
            <w:r w:rsidRPr="00DB6CA8">
              <w:rPr>
                <w:rFonts w:cs="Arial"/>
                <w:b/>
                <w:bCs/>
                <w:sz w:val="16"/>
                <w:szCs w:val="16"/>
              </w:rPr>
              <w:t>170</w:t>
            </w:r>
          </w:p>
        </w:tc>
        <w:tc>
          <w:tcPr>
            <w:tcW w:w="771" w:type="dxa"/>
          </w:tcPr>
          <w:p w:rsidR="00DB6CA8" w:rsidRPr="00DB6CA8" w:rsidRDefault="00DB6CA8">
            <w:pPr>
              <w:jc w:val="right"/>
              <w:rPr>
                <w:rFonts w:cs="Arial"/>
                <w:b/>
                <w:bCs/>
                <w:sz w:val="16"/>
                <w:szCs w:val="16"/>
              </w:rPr>
            </w:pPr>
            <w:r w:rsidRPr="00DB6CA8">
              <w:rPr>
                <w:rFonts w:cs="Arial"/>
                <w:b/>
                <w:bCs/>
                <w:sz w:val="16"/>
                <w:szCs w:val="16"/>
              </w:rPr>
              <w:t>79.4</w:t>
            </w:r>
          </w:p>
        </w:tc>
        <w:tc>
          <w:tcPr>
            <w:tcW w:w="718" w:type="dxa"/>
            <w:tcBorders>
              <w:left w:val="nil"/>
            </w:tcBorders>
          </w:tcPr>
          <w:p w:rsidR="00DB6CA8" w:rsidRPr="00DB6CA8" w:rsidRDefault="00DB6CA8">
            <w:pPr>
              <w:jc w:val="right"/>
              <w:rPr>
                <w:rFonts w:cs="Arial"/>
                <w:b/>
                <w:bCs/>
                <w:sz w:val="16"/>
                <w:szCs w:val="16"/>
              </w:rPr>
            </w:pPr>
            <w:r w:rsidRPr="00DB6CA8">
              <w:rPr>
                <w:rFonts w:cs="Arial"/>
                <w:b/>
                <w:bCs/>
                <w:sz w:val="16"/>
                <w:szCs w:val="16"/>
              </w:rPr>
              <w:t>10</w:t>
            </w:r>
          </w:p>
        </w:tc>
        <w:tc>
          <w:tcPr>
            <w:tcW w:w="840" w:type="dxa"/>
          </w:tcPr>
          <w:p w:rsidR="00DB6CA8" w:rsidRPr="00DB6CA8" w:rsidRDefault="00DB6CA8">
            <w:pPr>
              <w:jc w:val="right"/>
              <w:rPr>
                <w:rFonts w:cs="Arial"/>
                <w:b/>
                <w:bCs/>
                <w:sz w:val="16"/>
                <w:szCs w:val="16"/>
              </w:rPr>
            </w:pPr>
            <w:r w:rsidRPr="00DB6CA8">
              <w:rPr>
                <w:rFonts w:cs="Arial"/>
                <w:b/>
                <w:bCs/>
                <w:sz w:val="16"/>
                <w:szCs w:val="16"/>
              </w:rPr>
              <w:t>14.5</w:t>
            </w:r>
          </w:p>
        </w:tc>
      </w:tr>
      <w:tr w:rsidR="00DB6CA8" w:rsidRPr="000316B2" w:rsidTr="000805E9">
        <w:trPr>
          <w:cantSplit/>
          <w:trHeight w:val="178"/>
          <w:jc w:val="center"/>
        </w:trPr>
        <w:tc>
          <w:tcPr>
            <w:tcW w:w="4956" w:type="dxa"/>
          </w:tcPr>
          <w:p w:rsidR="00DB6CA8" w:rsidRPr="007B295D" w:rsidRDefault="00DB6CA8" w:rsidP="00A072D5">
            <w:pPr>
              <w:ind w:left="271"/>
              <w:rPr>
                <w:rFonts w:cs="Arial"/>
                <w:sz w:val="16"/>
                <w:szCs w:val="16"/>
              </w:rPr>
            </w:pPr>
            <w:r w:rsidRPr="007B295D">
              <w:rPr>
                <w:rFonts w:cs="Arial"/>
                <w:sz w:val="16"/>
                <w:szCs w:val="16"/>
              </w:rPr>
              <w:t>Newborn affected by maternal conditions which may be   unrelated to present pregnancy</w:t>
            </w:r>
          </w:p>
        </w:tc>
        <w:tc>
          <w:tcPr>
            <w:tcW w:w="2102" w:type="dxa"/>
          </w:tcPr>
          <w:p w:rsidR="00DB6CA8" w:rsidRPr="007B295D" w:rsidRDefault="00DB6CA8">
            <w:pPr>
              <w:jc w:val="right"/>
              <w:rPr>
                <w:rFonts w:cs="Arial"/>
                <w:sz w:val="16"/>
                <w:szCs w:val="16"/>
              </w:rPr>
            </w:pPr>
            <w:r w:rsidRPr="007B295D">
              <w:rPr>
                <w:rFonts w:cs="Arial"/>
                <w:sz w:val="16"/>
                <w:szCs w:val="16"/>
              </w:rPr>
              <w:t>P00</w:t>
            </w:r>
          </w:p>
        </w:tc>
        <w:tc>
          <w:tcPr>
            <w:tcW w:w="701" w:type="dxa"/>
          </w:tcPr>
          <w:p w:rsidR="00DB6CA8" w:rsidRPr="00DB6CA8" w:rsidRDefault="00DB6CA8">
            <w:pPr>
              <w:jc w:val="right"/>
              <w:rPr>
                <w:rFonts w:cs="Arial"/>
                <w:sz w:val="16"/>
                <w:szCs w:val="16"/>
              </w:rPr>
            </w:pPr>
            <w:r w:rsidRPr="00DB6CA8">
              <w:rPr>
                <w:rFonts w:cs="Arial"/>
                <w:sz w:val="16"/>
                <w:szCs w:val="16"/>
              </w:rPr>
              <w:t>1</w:t>
            </w:r>
          </w:p>
        </w:tc>
        <w:tc>
          <w:tcPr>
            <w:tcW w:w="876" w:type="dxa"/>
            <w:tcBorders>
              <w:right w:val="double" w:sz="4" w:space="0" w:color="auto"/>
            </w:tcBorders>
          </w:tcPr>
          <w:p w:rsidR="00DB6CA8" w:rsidRPr="00DB6CA8" w:rsidRDefault="00DB6CA8">
            <w:pPr>
              <w:jc w:val="right"/>
              <w:rPr>
                <w:rFonts w:cs="Arial"/>
                <w:sz w:val="16"/>
                <w:szCs w:val="16"/>
              </w:rPr>
            </w:pPr>
            <w:r w:rsidRPr="00737ABA">
              <w:rPr>
                <w:sz w:val="20"/>
              </w:rPr>
              <w:t>--</w:t>
            </w:r>
            <w:r>
              <w:rPr>
                <w:sz w:val="20"/>
                <w:vertAlign w:val="superscript"/>
              </w:rPr>
              <w:t>2</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1</w:t>
            </w:r>
          </w:p>
        </w:tc>
        <w:tc>
          <w:tcPr>
            <w:tcW w:w="771" w:type="dxa"/>
          </w:tcPr>
          <w:p w:rsidR="00DB6CA8" w:rsidRPr="00DB6CA8" w:rsidRDefault="00DB6CA8">
            <w:pPr>
              <w:jc w:val="right"/>
              <w:rPr>
                <w:rFonts w:cs="Arial"/>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0</w:t>
            </w:r>
          </w:p>
        </w:tc>
        <w:tc>
          <w:tcPr>
            <w:tcW w:w="840" w:type="dxa"/>
          </w:tcPr>
          <w:p w:rsidR="00DB6CA8" w:rsidRPr="00DB6CA8" w:rsidRDefault="00DB6CA8">
            <w:pPr>
              <w:jc w:val="right"/>
              <w:rPr>
                <w:rFonts w:cs="Arial"/>
                <w:sz w:val="16"/>
                <w:szCs w:val="16"/>
              </w:rPr>
            </w:pPr>
            <w:r w:rsidRPr="00DB6CA8">
              <w:rPr>
                <w:rFonts w:cs="Arial"/>
                <w:sz w:val="16"/>
                <w:szCs w:val="16"/>
              </w:rPr>
              <w:t>0.0</w:t>
            </w:r>
          </w:p>
        </w:tc>
      </w:tr>
      <w:tr w:rsidR="00DB6CA8" w:rsidRPr="000316B2" w:rsidTr="000805E9">
        <w:trPr>
          <w:cantSplit/>
          <w:trHeight w:val="178"/>
          <w:jc w:val="center"/>
        </w:trPr>
        <w:tc>
          <w:tcPr>
            <w:tcW w:w="4956" w:type="dxa"/>
          </w:tcPr>
          <w:p w:rsidR="00DB6CA8" w:rsidRPr="007B295D" w:rsidRDefault="00DB6CA8" w:rsidP="00A072D5">
            <w:pPr>
              <w:ind w:left="271"/>
              <w:rPr>
                <w:rFonts w:cs="Arial"/>
                <w:sz w:val="16"/>
                <w:szCs w:val="16"/>
              </w:rPr>
            </w:pPr>
            <w:r w:rsidRPr="007B295D">
              <w:rPr>
                <w:rFonts w:cs="Arial"/>
                <w:sz w:val="16"/>
                <w:szCs w:val="16"/>
              </w:rPr>
              <w:t>Newborn affected by maternal complications of pregnancy</w:t>
            </w:r>
          </w:p>
        </w:tc>
        <w:tc>
          <w:tcPr>
            <w:tcW w:w="2102" w:type="dxa"/>
          </w:tcPr>
          <w:p w:rsidR="00DB6CA8" w:rsidRPr="007B295D" w:rsidRDefault="00DB6CA8">
            <w:pPr>
              <w:jc w:val="right"/>
              <w:rPr>
                <w:rFonts w:cs="Arial"/>
                <w:sz w:val="16"/>
                <w:szCs w:val="16"/>
              </w:rPr>
            </w:pPr>
            <w:r w:rsidRPr="007B295D">
              <w:rPr>
                <w:rFonts w:cs="Arial"/>
                <w:sz w:val="16"/>
                <w:szCs w:val="16"/>
              </w:rPr>
              <w:t>P01</w:t>
            </w:r>
          </w:p>
        </w:tc>
        <w:tc>
          <w:tcPr>
            <w:tcW w:w="701" w:type="dxa"/>
          </w:tcPr>
          <w:p w:rsidR="00DB6CA8" w:rsidRPr="00DB6CA8" w:rsidRDefault="00DB6CA8">
            <w:pPr>
              <w:jc w:val="right"/>
              <w:rPr>
                <w:rFonts w:cs="Arial"/>
                <w:sz w:val="16"/>
                <w:szCs w:val="16"/>
              </w:rPr>
            </w:pPr>
            <w:r w:rsidRPr="00DB6CA8">
              <w:rPr>
                <w:rFonts w:cs="Arial"/>
                <w:sz w:val="16"/>
                <w:szCs w:val="16"/>
              </w:rPr>
              <w:t>28</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9.9</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28</w:t>
            </w:r>
          </w:p>
        </w:tc>
        <w:tc>
          <w:tcPr>
            <w:tcW w:w="771" w:type="dxa"/>
          </w:tcPr>
          <w:p w:rsidR="00DB6CA8" w:rsidRPr="00DB6CA8" w:rsidRDefault="00DB6CA8">
            <w:pPr>
              <w:jc w:val="right"/>
              <w:rPr>
                <w:rFonts w:cs="Arial"/>
                <w:sz w:val="16"/>
                <w:szCs w:val="16"/>
              </w:rPr>
            </w:pPr>
            <w:r w:rsidRPr="00DB6CA8">
              <w:rPr>
                <w:rFonts w:cs="Arial"/>
                <w:sz w:val="16"/>
                <w:szCs w:val="16"/>
              </w:rPr>
              <w:t>13.1</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0</w:t>
            </w:r>
          </w:p>
        </w:tc>
        <w:tc>
          <w:tcPr>
            <w:tcW w:w="840" w:type="dxa"/>
          </w:tcPr>
          <w:p w:rsidR="00DB6CA8" w:rsidRPr="00DB6CA8" w:rsidRDefault="00DB6CA8">
            <w:pPr>
              <w:jc w:val="right"/>
              <w:rPr>
                <w:rFonts w:cs="Arial"/>
                <w:sz w:val="16"/>
                <w:szCs w:val="16"/>
              </w:rPr>
            </w:pPr>
            <w:r w:rsidRPr="00DB6CA8">
              <w:rPr>
                <w:rFonts w:cs="Arial"/>
                <w:sz w:val="16"/>
                <w:szCs w:val="16"/>
              </w:rPr>
              <w:t>0.0</w:t>
            </w:r>
          </w:p>
        </w:tc>
      </w:tr>
      <w:tr w:rsidR="00DB6CA8" w:rsidRPr="000316B2" w:rsidTr="000805E9">
        <w:trPr>
          <w:cantSplit/>
          <w:trHeight w:val="190"/>
          <w:jc w:val="center"/>
        </w:trPr>
        <w:tc>
          <w:tcPr>
            <w:tcW w:w="4956" w:type="dxa"/>
          </w:tcPr>
          <w:p w:rsidR="00DB6CA8" w:rsidRPr="007B295D" w:rsidRDefault="00DB6CA8" w:rsidP="00A072D5">
            <w:pPr>
              <w:ind w:left="271"/>
              <w:rPr>
                <w:rFonts w:cs="Arial"/>
                <w:sz w:val="16"/>
                <w:szCs w:val="16"/>
              </w:rPr>
            </w:pPr>
            <w:r w:rsidRPr="007B295D">
              <w:rPr>
                <w:rFonts w:cs="Arial"/>
                <w:sz w:val="16"/>
                <w:szCs w:val="16"/>
              </w:rPr>
              <w:t>Newborn affected by complications of placenta, cord and membrane</w:t>
            </w:r>
          </w:p>
        </w:tc>
        <w:tc>
          <w:tcPr>
            <w:tcW w:w="2102" w:type="dxa"/>
          </w:tcPr>
          <w:p w:rsidR="00DB6CA8" w:rsidRPr="007B295D" w:rsidRDefault="00DB6CA8">
            <w:pPr>
              <w:jc w:val="right"/>
              <w:rPr>
                <w:rFonts w:cs="Arial"/>
                <w:sz w:val="16"/>
                <w:szCs w:val="16"/>
              </w:rPr>
            </w:pPr>
            <w:r w:rsidRPr="007B295D">
              <w:rPr>
                <w:rFonts w:cs="Arial"/>
                <w:sz w:val="16"/>
                <w:szCs w:val="16"/>
              </w:rPr>
              <w:t>P02</w:t>
            </w:r>
          </w:p>
        </w:tc>
        <w:tc>
          <w:tcPr>
            <w:tcW w:w="701" w:type="dxa"/>
          </w:tcPr>
          <w:p w:rsidR="00DB6CA8" w:rsidRPr="00DB6CA8" w:rsidRDefault="00DB6CA8">
            <w:pPr>
              <w:jc w:val="right"/>
              <w:rPr>
                <w:rFonts w:cs="Arial"/>
                <w:sz w:val="16"/>
                <w:szCs w:val="16"/>
              </w:rPr>
            </w:pPr>
            <w:r w:rsidRPr="00DB6CA8">
              <w:rPr>
                <w:rFonts w:cs="Arial"/>
                <w:sz w:val="16"/>
                <w:szCs w:val="16"/>
              </w:rPr>
              <w:t>11</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3.9</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10</w:t>
            </w:r>
          </w:p>
        </w:tc>
        <w:tc>
          <w:tcPr>
            <w:tcW w:w="771" w:type="dxa"/>
          </w:tcPr>
          <w:p w:rsidR="00DB6CA8" w:rsidRPr="00DB6CA8" w:rsidRDefault="00DB6CA8">
            <w:pPr>
              <w:jc w:val="right"/>
              <w:rPr>
                <w:rFonts w:cs="Arial"/>
                <w:sz w:val="16"/>
                <w:szCs w:val="16"/>
              </w:rPr>
            </w:pPr>
            <w:r w:rsidRPr="00DB6CA8">
              <w:rPr>
                <w:rFonts w:cs="Arial"/>
                <w:sz w:val="16"/>
                <w:szCs w:val="16"/>
              </w:rPr>
              <w:t>4.7</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1</w:t>
            </w:r>
          </w:p>
        </w:tc>
        <w:tc>
          <w:tcPr>
            <w:tcW w:w="840" w:type="dxa"/>
          </w:tcPr>
          <w:p w:rsidR="00DB6CA8" w:rsidRPr="00DB6CA8" w:rsidRDefault="00847FDD">
            <w:pPr>
              <w:jc w:val="right"/>
              <w:rPr>
                <w:rFonts w:cs="Arial"/>
                <w:sz w:val="16"/>
                <w:szCs w:val="16"/>
              </w:rPr>
            </w:pPr>
            <w:r w:rsidRPr="00737ABA">
              <w:rPr>
                <w:sz w:val="20"/>
              </w:rPr>
              <w:t>--</w:t>
            </w:r>
            <w:r>
              <w:rPr>
                <w:sz w:val="20"/>
                <w:vertAlign w:val="superscript"/>
              </w:rPr>
              <w:t>2</w:t>
            </w:r>
          </w:p>
        </w:tc>
      </w:tr>
      <w:tr w:rsidR="00DB6CA8" w:rsidRPr="000316B2" w:rsidTr="000805E9">
        <w:trPr>
          <w:cantSplit/>
          <w:trHeight w:val="179"/>
          <w:jc w:val="center"/>
        </w:trPr>
        <w:tc>
          <w:tcPr>
            <w:tcW w:w="4956" w:type="dxa"/>
          </w:tcPr>
          <w:p w:rsidR="00DB6CA8" w:rsidRPr="007B295D" w:rsidRDefault="00DB6CA8" w:rsidP="00A072D5">
            <w:pPr>
              <w:ind w:left="271"/>
              <w:rPr>
                <w:rFonts w:cs="Arial"/>
                <w:sz w:val="16"/>
                <w:szCs w:val="16"/>
              </w:rPr>
            </w:pPr>
            <w:r w:rsidRPr="007B295D">
              <w:rPr>
                <w:rFonts w:cs="Arial"/>
                <w:sz w:val="16"/>
                <w:szCs w:val="16"/>
              </w:rPr>
              <w:t>Newborn affected by other complications of labor and delivery</w:t>
            </w:r>
          </w:p>
        </w:tc>
        <w:tc>
          <w:tcPr>
            <w:tcW w:w="2102" w:type="dxa"/>
          </w:tcPr>
          <w:p w:rsidR="00DB6CA8" w:rsidRPr="007B295D" w:rsidRDefault="00DB6CA8">
            <w:pPr>
              <w:jc w:val="right"/>
              <w:rPr>
                <w:rFonts w:cs="Arial"/>
                <w:sz w:val="16"/>
                <w:szCs w:val="16"/>
              </w:rPr>
            </w:pPr>
            <w:r w:rsidRPr="007B295D">
              <w:rPr>
                <w:rFonts w:cs="Arial"/>
                <w:sz w:val="16"/>
                <w:szCs w:val="16"/>
              </w:rPr>
              <w:t>P03</w:t>
            </w:r>
          </w:p>
        </w:tc>
        <w:tc>
          <w:tcPr>
            <w:tcW w:w="701" w:type="dxa"/>
          </w:tcPr>
          <w:p w:rsidR="00DB6CA8" w:rsidRPr="00DB6CA8" w:rsidRDefault="00DB6CA8">
            <w:pPr>
              <w:jc w:val="right"/>
              <w:rPr>
                <w:rFonts w:cs="Arial"/>
                <w:sz w:val="16"/>
                <w:szCs w:val="16"/>
              </w:rPr>
            </w:pPr>
            <w:r w:rsidRPr="00DB6CA8">
              <w:rPr>
                <w:rFonts w:cs="Arial"/>
                <w:sz w:val="16"/>
                <w:szCs w:val="16"/>
              </w:rPr>
              <w:t>2</w:t>
            </w:r>
          </w:p>
        </w:tc>
        <w:tc>
          <w:tcPr>
            <w:tcW w:w="876" w:type="dxa"/>
            <w:tcBorders>
              <w:right w:val="double" w:sz="4" w:space="0" w:color="auto"/>
            </w:tcBorders>
          </w:tcPr>
          <w:p w:rsidR="00DB6CA8" w:rsidRPr="00DB6CA8" w:rsidRDefault="00DB6CA8">
            <w:pPr>
              <w:jc w:val="right"/>
              <w:rPr>
                <w:rFonts w:cs="Arial"/>
                <w:sz w:val="16"/>
                <w:szCs w:val="16"/>
              </w:rPr>
            </w:pPr>
            <w:r w:rsidRPr="00737ABA">
              <w:rPr>
                <w:sz w:val="20"/>
              </w:rPr>
              <w:t>--</w:t>
            </w:r>
            <w:r>
              <w:rPr>
                <w:sz w:val="20"/>
                <w:vertAlign w:val="superscript"/>
              </w:rPr>
              <w:t>2</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2</w:t>
            </w:r>
          </w:p>
        </w:tc>
        <w:tc>
          <w:tcPr>
            <w:tcW w:w="771" w:type="dxa"/>
          </w:tcPr>
          <w:p w:rsidR="00DB6CA8" w:rsidRPr="00DB6CA8" w:rsidRDefault="00DB6CA8">
            <w:pPr>
              <w:jc w:val="right"/>
              <w:rPr>
                <w:rFonts w:cs="Arial"/>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0</w:t>
            </w:r>
          </w:p>
        </w:tc>
        <w:tc>
          <w:tcPr>
            <w:tcW w:w="840" w:type="dxa"/>
          </w:tcPr>
          <w:p w:rsidR="00DB6CA8" w:rsidRPr="00DB6CA8" w:rsidRDefault="00DB6CA8">
            <w:pPr>
              <w:jc w:val="right"/>
              <w:rPr>
                <w:rFonts w:cs="Arial"/>
                <w:sz w:val="16"/>
                <w:szCs w:val="16"/>
              </w:rPr>
            </w:pPr>
            <w:r w:rsidRPr="00DB6CA8">
              <w:rPr>
                <w:rFonts w:cs="Arial"/>
                <w:sz w:val="16"/>
                <w:szCs w:val="16"/>
              </w:rPr>
              <w:t>0.0</w:t>
            </w:r>
          </w:p>
        </w:tc>
      </w:tr>
      <w:tr w:rsidR="00DB6CA8" w:rsidRPr="000316B2" w:rsidTr="000805E9">
        <w:trPr>
          <w:cantSplit/>
          <w:trHeight w:val="179"/>
          <w:jc w:val="center"/>
        </w:trPr>
        <w:tc>
          <w:tcPr>
            <w:tcW w:w="4956" w:type="dxa"/>
          </w:tcPr>
          <w:p w:rsidR="00DB6CA8" w:rsidRPr="007B295D" w:rsidRDefault="00DB6CA8" w:rsidP="00A072D5">
            <w:pPr>
              <w:ind w:left="271"/>
              <w:rPr>
                <w:rFonts w:cs="Arial"/>
                <w:sz w:val="16"/>
                <w:szCs w:val="16"/>
              </w:rPr>
            </w:pPr>
            <w:r w:rsidRPr="007B295D">
              <w:rPr>
                <w:rFonts w:cs="Arial"/>
                <w:sz w:val="16"/>
                <w:szCs w:val="16"/>
              </w:rPr>
              <w:t>Disorders relating to short gestation and low birthweight</w:t>
            </w:r>
          </w:p>
        </w:tc>
        <w:tc>
          <w:tcPr>
            <w:tcW w:w="2102" w:type="dxa"/>
          </w:tcPr>
          <w:p w:rsidR="00DB6CA8" w:rsidRPr="007B295D" w:rsidRDefault="00DB6CA8">
            <w:pPr>
              <w:jc w:val="right"/>
              <w:rPr>
                <w:rFonts w:cs="Arial"/>
                <w:sz w:val="16"/>
                <w:szCs w:val="16"/>
              </w:rPr>
            </w:pPr>
            <w:r w:rsidRPr="007B295D">
              <w:rPr>
                <w:rFonts w:cs="Arial"/>
                <w:sz w:val="16"/>
                <w:szCs w:val="16"/>
              </w:rPr>
              <w:t>P07</w:t>
            </w:r>
          </w:p>
        </w:tc>
        <w:tc>
          <w:tcPr>
            <w:tcW w:w="701" w:type="dxa"/>
          </w:tcPr>
          <w:p w:rsidR="00DB6CA8" w:rsidRPr="00DB6CA8" w:rsidRDefault="00DB6CA8">
            <w:pPr>
              <w:jc w:val="right"/>
              <w:rPr>
                <w:rFonts w:cs="Arial"/>
                <w:sz w:val="16"/>
                <w:szCs w:val="16"/>
              </w:rPr>
            </w:pPr>
            <w:r w:rsidRPr="00DB6CA8">
              <w:rPr>
                <w:rFonts w:cs="Arial"/>
                <w:sz w:val="16"/>
                <w:szCs w:val="16"/>
              </w:rPr>
              <w:t>70</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24.7</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69</w:t>
            </w:r>
          </w:p>
        </w:tc>
        <w:tc>
          <w:tcPr>
            <w:tcW w:w="771" w:type="dxa"/>
          </w:tcPr>
          <w:p w:rsidR="00DB6CA8" w:rsidRPr="00DB6CA8" w:rsidRDefault="00DB6CA8">
            <w:pPr>
              <w:jc w:val="right"/>
              <w:rPr>
                <w:rFonts w:cs="Arial"/>
                <w:sz w:val="16"/>
                <w:szCs w:val="16"/>
              </w:rPr>
            </w:pPr>
            <w:r w:rsidRPr="00DB6CA8">
              <w:rPr>
                <w:rFonts w:cs="Arial"/>
                <w:sz w:val="16"/>
                <w:szCs w:val="16"/>
              </w:rPr>
              <w:t>32.2</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1</w:t>
            </w:r>
          </w:p>
        </w:tc>
        <w:tc>
          <w:tcPr>
            <w:tcW w:w="840" w:type="dxa"/>
          </w:tcPr>
          <w:p w:rsidR="00DB6CA8" w:rsidRPr="00DB6CA8" w:rsidRDefault="00847FDD">
            <w:pPr>
              <w:jc w:val="right"/>
              <w:rPr>
                <w:rFonts w:cs="Arial"/>
                <w:sz w:val="16"/>
                <w:szCs w:val="16"/>
              </w:rPr>
            </w:pPr>
            <w:r w:rsidRPr="00737ABA">
              <w:rPr>
                <w:sz w:val="20"/>
              </w:rPr>
              <w:t>--</w:t>
            </w:r>
            <w:r>
              <w:rPr>
                <w:sz w:val="20"/>
                <w:vertAlign w:val="superscript"/>
              </w:rPr>
              <w:t>2</w:t>
            </w:r>
          </w:p>
        </w:tc>
      </w:tr>
      <w:tr w:rsidR="00DB6CA8" w:rsidRPr="000316B2" w:rsidTr="000805E9">
        <w:trPr>
          <w:cantSplit/>
          <w:trHeight w:val="179"/>
          <w:jc w:val="center"/>
        </w:trPr>
        <w:tc>
          <w:tcPr>
            <w:tcW w:w="4956" w:type="dxa"/>
          </w:tcPr>
          <w:p w:rsidR="00DB6CA8" w:rsidRPr="007B295D" w:rsidRDefault="00DB6CA8" w:rsidP="00A072D5">
            <w:pPr>
              <w:ind w:left="271"/>
              <w:rPr>
                <w:rFonts w:cs="Arial"/>
                <w:sz w:val="16"/>
                <w:szCs w:val="16"/>
              </w:rPr>
            </w:pPr>
            <w:r w:rsidRPr="007B295D">
              <w:rPr>
                <w:rFonts w:cs="Arial"/>
                <w:sz w:val="16"/>
                <w:szCs w:val="16"/>
              </w:rPr>
              <w:t>Intrauterine hypoxia and birth asphyxia</w:t>
            </w:r>
          </w:p>
        </w:tc>
        <w:tc>
          <w:tcPr>
            <w:tcW w:w="2102" w:type="dxa"/>
          </w:tcPr>
          <w:p w:rsidR="00DB6CA8" w:rsidRPr="007B295D" w:rsidRDefault="00DB6CA8">
            <w:pPr>
              <w:jc w:val="right"/>
              <w:rPr>
                <w:rFonts w:cs="Arial"/>
                <w:sz w:val="16"/>
                <w:szCs w:val="16"/>
              </w:rPr>
            </w:pPr>
            <w:r w:rsidRPr="007B295D">
              <w:rPr>
                <w:rFonts w:cs="Arial"/>
                <w:sz w:val="16"/>
                <w:szCs w:val="16"/>
              </w:rPr>
              <w:t>P20-P21</w:t>
            </w:r>
          </w:p>
        </w:tc>
        <w:tc>
          <w:tcPr>
            <w:tcW w:w="701" w:type="dxa"/>
          </w:tcPr>
          <w:p w:rsidR="00DB6CA8" w:rsidRPr="00DB6CA8" w:rsidRDefault="00DB6CA8">
            <w:pPr>
              <w:jc w:val="right"/>
              <w:rPr>
                <w:rFonts w:cs="Arial"/>
                <w:sz w:val="16"/>
                <w:szCs w:val="16"/>
              </w:rPr>
            </w:pPr>
            <w:r w:rsidRPr="00DB6CA8">
              <w:rPr>
                <w:rFonts w:cs="Arial"/>
                <w:sz w:val="16"/>
                <w:szCs w:val="16"/>
              </w:rPr>
              <w:t>6</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2.1</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6</w:t>
            </w:r>
          </w:p>
        </w:tc>
        <w:tc>
          <w:tcPr>
            <w:tcW w:w="771" w:type="dxa"/>
          </w:tcPr>
          <w:p w:rsidR="00DB6CA8" w:rsidRPr="00DB6CA8" w:rsidRDefault="00DB6CA8">
            <w:pPr>
              <w:jc w:val="right"/>
              <w:rPr>
                <w:rFonts w:cs="Arial"/>
                <w:sz w:val="16"/>
                <w:szCs w:val="16"/>
              </w:rPr>
            </w:pPr>
            <w:r w:rsidRPr="00DB6CA8">
              <w:rPr>
                <w:rFonts w:cs="Arial"/>
                <w:sz w:val="16"/>
                <w:szCs w:val="16"/>
              </w:rPr>
              <w:t>2.8</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0</w:t>
            </w:r>
          </w:p>
        </w:tc>
        <w:tc>
          <w:tcPr>
            <w:tcW w:w="840" w:type="dxa"/>
          </w:tcPr>
          <w:p w:rsidR="00DB6CA8" w:rsidRPr="00DB6CA8" w:rsidRDefault="00DB6CA8">
            <w:pPr>
              <w:jc w:val="right"/>
              <w:rPr>
                <w:rFonts w:cs="Arial"/>
                <w:sz w:val="16"/>
                <w:szCs w:val="16"/>
              </w:rPr>
            </w:pPr>
            <w:r w:rsidRPr="00DB6CA8">
              <w:rPr>
                <w:rFonts w:cs="Arial"/>
                <w:sz w:val="16"/>
                <w:szCs w:val="16"/>
              </w:rPr>
              <w:t>0.0</w:t>
            </w:r>
          </w:p>
        </w:tc>
      </w:tr>
      <w:tr w:rsidR="00DB6CA8" w:rsidRPr="000316B2" w:rsidTr="000805E9">
        <w:trPr>
          <w:cantSplit/>
          <w:trHeight w:val="179"/>
          <w:jc w:val="center"/>
        </w:trPr>
        <w:tc>
          <w:tcPr>
            <w:tcW w:w="4956" w:type="dxa"/>
          </w:tcPr>
          <w:p w:rsidR="00DB6CA8" w:rsidRPr="007B295D" w:rsidRDefault="00DB6CA8" w:rsidP="00A072D5">
            <w:pPr>
              <w:ind w:left="271"/>
              <w:rPr>
                <w:rFonts w:cs="Arial"/>
                <w:sz w:val="16"/>
                <w:szCs w:val="16"/>
              </w:rPr>
            </w:pPr>
            <w:r w:rsidRPr="007B295D">
              <w:rPr>
                <w:rFonts w:cs="Arial"/>
                <w:sz w:val="16"/>
                <w:szCs w:val="16"/>
              </w:rPr>
              <w:t>Respiratory distress of newborn</w:t>
            </w:r>
          </w:p>
        </w:tc>
        <w:tc>
          <w:tcPr>
            <w:tcW w:w="2102" w:type="dxa"/>
          </w:tcPr>
          <w:p w:rsidR="00DB6CA8" w:rsidRPr="007B295D" w:rsidRDefault="00DB6CA8">
            <w:pPr>
              <w:jc w:val="right"/>
              <w:rPr>
                <w:rFonts w:cs="Arial"/>
                <w:sz w:val="16"/>
                <w:szCs w:val="16"/>
              </w:rPr>
            </w:pPr>
            <w:r w:rsidRPr="007B295D">
              <w:rPr>
                <w:rFonts w:cs="Arial"/>
                <w:sz w:val="16"/>
                <w:szCs w:val="16"/>
              </w:rPr>
              <w:t>P22</w:t>
            </w:r>
          </w:p>
        </w:tc>
        <w:tc>
          <w:tcPr>
            <w:tcW w:w="701" w:type="dxa"/>
          </w:tcPr>
          <w:p w:rsidR="00DB6CA8" w:rsidRPr="00DB6CA8" w:rsidRDefault="00DB6CA8">
            <w:pPr>
              <w:jc w:val="right"/>
              <w:rPr>
                <w:rFonts w:cs="Arial"/>
                <w:sz w:val="16"/>
                <w:szCs w:val="16"/>
              </w:rPr>
            </w:pPr>
            <w:r w:rsidRPr="00DB6CA8">
              <w:rPr>
                <w:rFonts w:cs="Arial"/>
                <w:sz w:val="16"/>
                <w:szCs w:val="16"/>
              </w:rPr>
              <w:t>9</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3.2</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8</w:t>
            </w:r>
          </w:p>
        </w:tc>
        <w:tc>
          <w:tcPr>
            <w:tcW w:w="771" w:type="dxa"/>
          </w:tcPr>
          <w:p w:rsidR="00DB6CA8" w:rsidRPr="00DB6CA8" w:rsidRDefault="00DB6CA8">
            <w:pPr>
              <w:jc w:val="right"/>
              <w:rPr>
                <w:rFonts w:cs="Arial"/>
                <w:sz w:val="16"/>
                <w:szCs w:val="16"/>
              </w:rPr>
            </w:pPr>
            <w:r w:rsidRPr="00DB6CA8">
              <w:rPr>
                <w:rFonts w:cs="Arial"/>
                <w:sz w:val="16"/>
                <w:szCs w:val="16"/>
              </w:rPr>
              <w:t>3.7</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1</w:t>
            </w:r>
          </w:p>
        </w:tc>
        <w:tc>
          <w:tcPr>
            <w:tcW w:w="840" w:type="dxa"/>
          </w:tcPr>
          <w:p w:rsidR="00DB6CA8" w:rsidRPr="00DB6CA8" w:rsidRDefault="00847FDD">
            <w:pPr>
              <w:jc w:val="right"/>
              <w:rPr>
                <w:rFonts w:cs="Arial"/>
                <w:sz w:val="16"/>
                <w:szCs w:val="16"/>
              </w:rPr>
            </w:pPr>
            <w:r w:rsidRPr="00737ABA">
              <w:rPr>
                <w:sz w:val="20"/>
              </w:rPr>
              <w:t>--</w:t>
            </w:r>
            <w:r>
              <w:rPr>
                <w:sz w:val="20"/>
                <w:vertAlign w:val="superscript"/>
              </w:rPr>
              <w:t>2</w:t>
            </w:r>
          </w:p>
        </w:tc>
      </w:tr>
      <w:tr w:rsidR="00DB6CA8" w:rsidRPr="000316B2" w:rsidTr="000805E9">
        <w:trPr>
          <w:cantSplit/>
          <w:trHeight w:val="179"/>
          <w:jc w:val="center"/>
        </w:trPr>
        <w:tc>
          <w:tcPr>
            <w:tcW w:w="4956" w:type="dxa"/>
          </w:tcPr>
          <w:p w:rsidR="00DB6CA8" w:rsidRPr="007B295D" w:rsidRDefault="00DB6CA8" w:rsidP="00A072D5">
            <w:pPr>
              <w:ind w:left="271"/>
              <w:rPr>
                <w:rFonts w:cs="Arial"/>
                <w:sz w:val="16"/>
                <w:szCs w:val="16"/>
              </w:rPr>
            </w:pPr>
            <w:r w:rsidRPr="007B295D">
              <w:rPr>
                <w:rFonts w:cs="Arial"/>
                <w:sz w:val="16"/>
                <w:szCs w:val="16"/>
              </w:rPr>
              <w:t>Other respiratory conditions of newborn</w:t>
            </w:r>
          </w:p>
        </w:tc>
        <w:tc>
          <w:tcPr>
            <w:tcW w:w="2102" w:type="dxa"/>
          </w:tcPr>
          <w:p w:rsidR="00DB6CA8" w:rsidRPr="007B295D" w:rsidRDefault="00DB6CA8">
            <w:pPr>
              <w:jc w:val="right"/>
              <w:rPr>
                <w:rFonts w:cs="Arial"/>
                <w:sz w:val="16"/>
                <w:szCs w:val="16"/>
              </w:rPr>
            </w:pPr>
            <w:r w:rsidRPr="007B295D">
              <w:rPr>
                <w:rFonts w:cs="Arial"/>
                <w:sz w:val="16"/>
                <w:szCs w:val="16"/>
              </w:rPr>
              <w:t>P23-P28</w:t>
            </w:r>
          </w:p>
        </w:tc>
        <w:tc>
          <w:tcPr>
            <w:tcW w:w="701" w:type="dxa"/>
          </w:tcPr>
          <w:p w:rsidR="00DB6CA8" w:rsidRPr="00DB6CA8" w:rsidRDefault="00DB6CA8">
            <w:pPr>
              <w:jc w:val="right"/>
              <w:rPr>
                <w:rFonts w:cs="Arial"/>
                <w:sz w:val="16"/>
                <w:szCs w:val="16"/>
              </w:rPr>
            </w:pPr>
            <w:r w:rsidRPr="00DB6CA8">
              <w:rPr>
                <w:rFonts w:cs="Arial"/>
                <w:sz w:val="16"/>
                <w:szCs w:val="16"/>
              </w:rPr>
              <w:t>13</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4.6</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10</w:t>
            </w:r>
          </w:p>
        </w:tc>
        <w:tc>
          <w:tcPr>
            <w:tcW w:w="771" w:type="dxa"/>
          </w:tcPr>
          <w:p w:rsidR="00DB6CA8" w:rsidRPr="00DB6CA8" w:rsidRDefault="00DB6CA8">
            <w:pPr>
              <w:jc w:val="right"/>
              <w:rPr>
                <w:rFonts w:cs="Arial"/>
                <w:sz w:val="16"/>
                <w:szCs w:val="16"/>
              </w:rPr>
            </w:pPr>
            <w:r w:rsidRPr="00DB6CA8">
              <w:rPr>
                <w:rFonts w:cs="Arial"/>
                <w:sz w:val="16"/>
                <w:szCs w:val="16"/>
              </w:rPr>
              <w:t>4.7</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3</w:t>
            </w:r>
          </w:p>
        </w:tc>
        <w:tc>
          <w:tcPr>
            <w:tcW w:w="840" w:type="dxa"/>
          </w:tcPr>
          <w:p w:rsidR="00DB6CA8" w:rsidRPr="00DB6CA8" w:rsidRDefault="00847FDD">
            <w:pPr>
              <w:jc w:val="right"/>
              <w:rPr>
                <w:rFonts w:cs="Arial"/>
                <w:sz w:val="16"/>
                <w:szCs w:val="16"/>
              </w:rPr>
            </w:pPr>
            <w:r w:rsidRPr="00737ABA">
              <w:rPr>
                <w:sz w:val="20"/>
              </w:rPr>
              <w:t>--</w:t>
            </w:r>
            <w:r>
              <w:rPr>
                <w:sz w:val="20"/>
                <w:vertAlign w:val="superscript"/>
              </w:rPr>
              <w:t>2</w:t>
            </w:r>
          </w:p>
        </w:tc>
      </w:tr>
      <w:tr w:rsidR="00DB6CA8" w:rsidRPr="000316B2" w:rsidTr="000805E9">
        <w:trPr>
          <w:cantSplit/>
          <w:trHeight w:val="179"/>
          <w:jc w:val="center"/>
        </w:trPr>
        <w:tc>
          <w:tcPr>
            <w:tcW w:w="4956" w:type="dxa"/>
          </w:tcPr>
          <w:p w:rsidR="00DB6CA8" w:rsidRPr="007B295D" w:rsidRDefault="00DB6CA8" w:rsidP="00A072D5">
            <w:pPr>
              <w:ind w:left="271"/>
              <w:rPr>
                <w:rFonts w:cs="Arial"/>
                <w:sz w:val="16"/>
                <w:szCs w:val="16"/>
              </w:rPr>
            </w:pPr>
            <w:r w:rsidRPr="007B295D">
              <w:rPr>
                <w:rFonts w:cs="Arial"/>
                <w:sz w:val="16"/>
                <w:szCs w:val="16"/>
              </w:rPr>
              <w:t>Infections specific to the perinatal period</w:t>
            </w:r>
          </w:p>
        </w:tc>
        <w:tc>
          <w:tcPr>
            <w:tcW w:w="2102" w:type="dxa"/>
          </w:tcPr>
          <w:p w:rsidR="00DB6CA8" w:rsidRPr="007B295D" w:rsidRDefault="00DB6CA8">
            <w:pPr>
              <w:jc w:val="right"/>
              <w:rPr>
                <w:rFonts w:cs="Arial"/>
                <w:sz w:val="16"/>
                <w:szCs w:val="16"/>
              </w:rPr>
            </w:pPr>
            <w:r w:rsidRPr="007B295D">
              <w:rPr>
                <w:rFonts w:cs="Arial"/>
                <w:sz w:val="16"/>
                <w:szCs w:val="16"/>
              </w:rPr>
              <w:t>P35-P39</w:t>
            </w:r>
          </w:p>
        </w:tc>
        <w:tc>
          <w:tcPr>
            <w:tcW w:w="701" w:type="dxa"/>
          </w:tcPr>
          <w:p w:rsidR="00DB6CA8" w:rsidRPr="00DB6CA8" w:rsidRDefault="00DB6CA8">
            <w:pPr>
              <w:jc w:val="right"/>
              <w:rPr>
                <w:rFonts w:cs="Arial"/>
                <w:sz w:val="16"/>
                <w:szCs w:val="16"/>
              </w:rPr>
            </w:pPr>
            <w:r w:rsidRPr="00DB6CA8">
              <w:rPr>
                <w:rFonts w:cs="Arial"/>
                <w:sz w:val="16"/>
                <w:szCs w:val="16"/>
              </w:rPr>
              <w:t>5</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1.8</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3</w:t>
            </w:r>
          </w:p>
        </w:tc>
        <w:tc>
          <w:tcPr>
            <w:tcW w:w="771" w:type="dxa"/>
          </w:tcPr>
          <w:p w:rsidR="00DB6CA8" w:rsidRPr="00DB6CA8" w:rsidRDefault="00DB6CA8">
            <w:pPr>
              <w:jc w:val="right"/>
              <w:rPr>
                <w:rFonts w:cs="Arial"/>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2</w:t>
            </w:r>
          </w:p>
        </w:tc>
        <w:tc>
          <w:tcPr>
            <w:tcW w:w="840" w:type="dxa"/>
          </w:tcPr>
          <w:p w:rsidR="00DB6CA8" w:rsidRPr="00DB6CA8" w:rsidRDefault="00847FDD">
            <w:pPr>
              <w:jc w:val="right"/>
              <w:rPr>
                <w:rFonts w:cs="Arial"/>
                <w:sz w:val="16"/>
                <w:szCs w:val="16"/>
              </w:rPr>
            </w:pPr>
            <w:r w:rsidRPr="00737ABA">
              <w:rPr>
                <w:sz w:val="20"/>
              </w:rPr>
              <w:t>--</w:t>
            </w:r>
            <w:r>
              <w:rPr>
                <w:sz w:val="20"/>
                <w:vertAlign w:val="superscript"/>
              </w:rPr>
              <w:t>2</w:t>
            </w:r>
          </w:p>
        </w:tc>
      </w:tr>
      <w:tr w:rsidR="00DB6CA8" w:rsidRPr="000316B2" w:rsidTr="000805E9">
        <w:trPr>
          <w:cantSplit/>
          <w:trHeight w:val="179"/>
          <w:jc w:val="center"/>
        </w:trPr>
        <w:tc>
          <w:tcPr>
            <w:tcW w:w="4956" w:type="dxa"/>
          </w:tcPr>
          <w:p w:rsidR="00DB6CA8" w:rsidRPr="007B295D" w:rsidRDefault="00DB6CA8" w:rsidP="00A072D5">
            <w:pPr>
              <w:ind w:left="271"/>
              <w:rPr>
                <w:rFonts w:cs="Arial"/>
                <w:sz w:val="16"/>
                <w:szCs w:val="16"/>
              </w:rPr>
            </w:pPr>
            <w:r w:rsidRPr="007B295D">
              <w:rPr>
                <w:rFonts w:cs="Arial"/>
                <w:sz w:val="16"/>
                <w:szCs w:val="16"/>
              </w:rPr>
              <w:t>Neonatal hemorrhage</w:t>
            </w:r>
          </w:p>
        </w:tc>
        <w:tc>
          <w:tcPr>
            <w:tcW w:w="2102" w:type="dxa"/>
          </w:tcPr>
          <w:p w:rsidR="00DB6CA8" w:rsidRPr="007B295D" w:rsidRDefault="00DB6CA8">
            <w:pPr>
              <w:jc w:val="right"/>
              <w:rPr>
                <w:rFonts w:cs="Arial"/>
                <w:sz w:val="16"/>
                <w:szCs w:val="16"/>
              </w:rPr>
            </w:pPr>
            <w:r w:rsidRPr="007B295D">
              <w:rPr>
                <w:rFonts w:cs="Arial"/>
                <w:sz w:val="16"/>
                <w:szCs w:val="16"/>
              </w:rPr>
              <w:t>P50-P52, P54</w:t>
            </w:r>
          </w:p>
        </w:tc>
        <w:tc>
          <w:tcPr>
            <w:tcW w:w="701" w:type="dxa"/>
          </w:tcPr>
          <w:p w:rsidR="00DB6CA8" w:rsidRPr="00DB6CA8" w:rsidRDefault="00DB6CA8">
            <w:pPr>
              <w:jc w:val="right"/>
              <w:rPr>
                <w:rFonts w:cs="Arial"/>
                <w:sz w:val="16"/>
                <w:szCs w:val="16"/>
              </w:rPr>
            </w:pPr>
            <w:r w:rsidRPr="00DB6CA8">
              <w:rPr>
                <w:rFonts w:cs="Arial"/>
                <w:sz w:val="16"/>
                <w:szCs w:val="16"/>
              </w:rPr>
              <w:t>4</w:t>
            </w:r>
          </w:p>
        </w:tc>
        <w:tc>
          <w:tcPr>
            <w:tcW w:w="876" w:type="dxa"/>
            <w:tcBorders>
              <w:right w:val="double" w:sz="4" w:space="0" w:color="auto"/>
            </w:tcBorders>
          </w:tcPr>
          <w:p w:rsidR="00DB6CA8" w:rsidRPr="00DB6CA8" w:rsidRDefault="00DB6CA8">
            <w:pPr>
              <w:jc w:val="right"/>
              <w:rPr>
                <w:rFonts w:cs="Arial"/>
                <w:sz w:val="16"/>
                <w:szCs w:val="16"/>
              </w:rPr>
            </w:pPr>
            <w:r w:rsidRPr="00737ABA">
              <w:rPr>
                <w:sz w:val="20"/>
              </w:rPr>
              <w:t>--</w:t>
            </w:r>
            <w:r>
              <w:rPr>
                <w:sz w:val="20"/>
                <w:vertAlign w:val="superscript"/>
              </w:rPr>
              <w:t>2</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4</w:t>
            </w:r>
          </w:p>
        </w:tc>
        <w:tc>
          <w:tcPr>
            <w:tcW w:w="771" w:type="dxa"/>
          </w:tcPr>
          <w:p w:rsidR="00DB6CA8" w:rsidRPr="00DB6CA8" w:rsidRDefault="00DB6CA8">
            <w:pPr>
              <w:jc w:val="right"/>
              <w:rPr>
                <w:rFonts w:cs="Arial"/>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0</w:t>
            </w:r>
          </w:p>
        </w:tc>
        <w:tc>
          <w:tcPr>
            <w:tcW w:w="840" w:type="dxa"/>
          </w:tcPr>
          <w:p w:rsidR="00DB6CA8" w:rsidRPr="00DB6CA8" w:rsidRDefault="00DB6CA8">
            <w:pPr>
              <w:jc w:val="right"/>
              <w:rPr>
                <w:rFonts w:cs="Arial"/>
                <w:sz w:val="16"/>
                <w:szCs w:val="16"/>
              </w:rPr>
            </w:pPr>
            <w:r w:rsidRPr="00DB6CA8">
              <w:rPr>
                <w:rFonts w:cs="Arial"/>
                <w:sz w:val="16"/>
                <w:szCs w:val="16"/>
              </w:rPr>
              <w:t>0.0</w:t>
            </w:r>
          </w:p>
        </w:tc>
      </w:tr>
      <w:tr w:rsidR="00DB6CA8" w:rsidRPr="000316B2" w:rsidTr="000805E9">
        <w:trPr>
          <w:cantSplit/>
          <w:trHeight w:val="179"/>
          <w:jc w:val="center"/>
        </w:trPr>
        <w:tc>
          <w:tcPr>
            <w:tcW w:w="4956" w:type="dxa"/>
          </w:tcPr>
          <w:p w:rsidR="00DB6CA8" w:rsidRPr="007B295D" w:rsidRDefault="00DB6CA8" w:rsidP="00A072D5">
            <w:pPr>
              <w:ind w:left="271"/>
              <w:rPr>
                <w:rFonts w:cs="Arial"/>
                <w:sz w:val="16"/>
                <w:szCs w:val="16"/>
              </w:rPr>
            </w:pPr>
            <w:r w:rsidRPr="007B295D">
              <w:rPr>
                <w:rFonts w:cs="Arial"/>
                <w:sz w:val="16"/>
                <w:szCs w:val="16"/>
              </w:rPr>
              <w:t>Other and ill-defined conditions originating in the perinatal period</w:t>
            </w:r>
          </w:p>
        </w:tc>
        <w:tc>
          <w:tcPr>
            <w:tcW w:w="2102" w:type="dxa"/>
          </w:tcPr>
          <w:p w:rsidR="00DB6CA8" w:rsidRPr="007B295D" w:rsidRDefault="00DB6CA8">
            <w:pPr>
              <w:jc w:val="right"/>
              <w:rPr>
                <w:rFonts w:cs="Arial"/>
                <w:sz w:val="16"/>
                <w:szCs w:val="16"/>
              </w:rPr>
            </w:pPr>
            <w:r w:rsidRPr="007B295D">
              <w:rPr>
                <w:rFonts w:cs="Arial"/>
                <w:sz w:val="16"/>
                <w:szCs w:val="16"/>
              </w:rPr>
              <w:t>P90-P96</w:t>
            </w:r>
          </w:p>
        </w:tc>
        <w:tc>
          <w:tcPr>
            <w:tcW w:w="701" w:type="dxa"/>
          </w:tcPr>
          <w:p w:rsidR="00DB6CA8" w:rsidRPr="00DB6CA8" w:rsidRDefault="00DB6CA8">
            <w:pPr>
              <w:jc w:val="right"/>
              <w:rPr>
                <w:rFonts w:cs="Arial"/>
                <w:sz w:val="16"/>
                <w:szCs w:val="16"/>
              </w:rPr>
            </w:pPr>
            <w:r w:rsidRPr="00DB6CA8">
              <w:rPr>
                <w:rFonts w:cs="Arial"/>
                <w:sz w:val="16"/>
                <w:szCs w:val="16"/>
              </w:rPr>
              <w:t>5</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1.8</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5</w:t>
            </w:r>
          </w:p>
        </w:tc>
        <w:tc>
          <w:tcPr>
            <w:tcW w:w="771" w:type="dxa"/>
          </w:tcPr>
          <w:p w:rsidR="00DB6CA8" w:rsidRPr="00DB6CA8" w:rsidRDefault="00DB6CA8">
            <w:pPr>
              <w:jc w:val="right"/>
              <w:rPr>
                <w:rFonts w:cs="Arial"/>
                <w:sz w:val="16"/>
                <w:szCs w:val="16"/>
              </w:rPr>
            </w:pPr>
            <w:r w:rsidRPr="00DB6CA8">
              <w:rPr>
                <w:rFonts w:cs="Arial"/>
                <w:sz w:val="16"/>
                <w:szCs w:val="16"/>
              </w:rPr>
              <w:t>2.3</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0</w:t>
            </w:r>
          </w:p>
        </w:tc>
        <w:tc>
          <w:tcPr>
            <w:tcW w:w="840" w:type="dxa"/>
          </w:tcPr>
          <w:p w:rsidR="00DB6CA8" w:rsidRPr="00DB6CA8" w:rsidRDefault="00DB6CA8">
            <w:pPr>
              <w:jc w:val="right"/>
              <w:rPr>
                <w:rFonts w:cs="Arial"/>
                <w:sz w:val="16"/>
                <w:szCs w:val="16"/>
              </w:rPr>
            </w:pPr>
            <w:r w:rsidRPr="00DB6CA8">
              <w:rPr>
                <w:rFonts w:cs="Arial"/>
                <w:sz w:val="16"/>
                <w:szCs w:val="16"/>
              </w:rPr>
              <w:t>0.0</w:t>
            </w:r>
          </w:p>
        </w:tc>
      </w:tr>
      <w:tr w:rsidR="00DB6CA8" w:rsidRPr="000316B2" w:rsidTr="000805E9">
        <w:trPr>
          <w:cantSplit/>
          <w:trHeight w:val="179"/>
          <w:jc w:val="center"/>
        </w:trPr>
        <w:tc>
          <w:tcPr>
            <w:tcW w:w="4956" w:type="dxa"/>
          </w:tcPr>
          <w:p w:rsidR="00DB6CA8" w:rsidRPr="007B295D" w:rsidRDefault="00DB6CA8">
            <w:pPr>
              <w:jc w:val="both"/>
              <w:rPr>
                <w:rFonts w:cs="Arial"/>
                <w:b/>
                <w:bCs/>
                <w:sz w:val="16"/>
                <w:szCs w:val="16"/>
              </w:rPr>
            </w:pPr>
            <w:r w:rsidRPr="007B295D">
              <w:rPr>
                <w:rFonts w:cs="Arial"/>
                <w:b/>
                <w:bCs/>
                <w:sz w:val="16"/>
                <w:szCs w:val="16"/>
              </w:rPr>
              <w:t>Symptoms, signs, and ill-defined conditions</w:t>
            </w:r>
          </w:p>
        </w:tc>
        <w:tc>
          <w:tcPr>
            <w:tcW w:w="2102" w:type="dxa"/>
          </w:tcPr>
          <w:p w:rsidR="00DB6CA8" w:rsidRPr="007B295D" w:rsidRDefault="00DB6CA8">
            <w:pPr>
              <w:jc w:val="right"/>
              <w:rPr>
                <w:rFonts w:cs="Arial"/>
                <w:b/>
                <w:bCs/>
                <w:sz w:val="16"/>
                <w:szCs w:val="16"/>
              </w:rPr>
            </w:pPr>
            <w:r w:rsidRPr="007B295D">
              <w:rPr>
                <w:rFonts w:cs="Arial"/>
                <w:b/>
                <w:bCs/>
                <w:sz w:val="16"/>
                <w:szCs w:val="16"/>
              </w:rPr>
              <w:t>R00-R99</w:t>
            </w:r>
          </w:p>
        </w:tc>
        <w:tc>
          <w:tcPr>
            <w:tcW w:w="701" w:type="dxa"/>
          </w:tcPr>
          <w:p w:rsidR="00DB6CA8" w:rsidRPr="00DB6CA8" w:rsidRDefault="00DB6CA8">
            <w:pPr>
              <w:jc w:val="right"/>
              <w:rPr>
                <w:rFonts w:cs="Arial"/>
                <w:b/>
                <w:bCs/>
                <w:sz w:val="16"/>
                <w:szCs w:val="16"/>
              </w:rPr>
            </w:pPr>
            <w:r w:rsidRPr="00DB6CA8">
              <w:rPr>
                <w:rFonts w:cs="Arial"/>
                <w:b/>
                <w:bCs/>
                <w:sz w:val="16"/>
                <w:szCs w:val="16"/>
              </w:rPr>
              <w:t>26</w:t>
            </w:r>
          </w:p>
        </w:tc>
        <w:tc>
          <w:tcPr>
            <w:tcW w:w="876" w:type="dxa"/>
            <w:tcBorders>
              <w:right w:val="double" w:sz="4" w:space="0" w:color="auto"/>
            </w:tcBorders>
          </w:tcPr>
          <w:p w:rsidR="00DB6CA8" w:rsidRPr="00DB6CA8" w:rsidRDefault="00DB6CA8">
            <w:pPr>
              <w:jc w:val="right"/>
              <w:rPr>
                <w:rFonts w:cs="Arial"/>
                <w:b/>
                <w:bCs/>
                <w:sz w:val="16"/>
                <w:szCs w:val="16"/>
              </w:rPr>
            </w:pPr>
            <w:r w:rsidRPr="00DB6CA8">
              <w:rPr>
                <w:rFonts w:cs="Arial"/>
                <w:b/>
                <w:bCs/>
                <w:sz w:val="16"/>
                <w:szCs w:val="16"/>
              </w:rPr>
              <w:t>9.2</w:t>
            </w:r>
          </w:p>
        </w:tc>
        <w:tc>
          <w:tcPr>
            <w:tcW w:w="701" w:type="dxa"/>
            <w:tcBorders>
              <w:left w:val="double" w:sz="4" w:space="0" w:color="auto"/>
            </w:tcBorders>
          </w:tcPr>
          <w:p w:rsidR="00DB6CA8" w:rsidRPr="00DB6CA8" w:rsidRDefault="00DB6CA8">
            <w:pPr>
              <w:jc w:val="right"/>
              <w:rPr>
                <w:rFonts w:cs="Arial"/>
                <w:b/>
                <w:bCs/>
                <w:sz w:val="16"/>
                <w:szCs w:val="16"/>
              </w:rPr>
            </w:pPr>
            <w:r w:rsidRPr="00DB6CA8">
              <w:rPr>
                <w:rFonts w:cs="Arial"/>
                <w:b/>
                <w:bCs/>
                <w:sz w:val="16"/>
                <w:szCs w:val="16"/>
              </w:rPr>
              <w:t>2</w:t>
            </w:r>
          </w:p>
        </w:tc>
        <w:tc>
          <w:tcPr>
            <w:tcW w:w="771" w:type="dxa"/>
          </w:tcPr>
          <w:p w:rsidR="00DB6CA8" w:rsidRPr="00DB6CA8" w:rsidRDefault="00DB6CA8">
            <w:pPr>
              <w:jc w:val="right"/>
              <w:rPr>
                <w:rFonts w:cs="Arial"/>
                <w:b/>
                <w:bCs/>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b/>
                <w:bCs/>
                <w:sz w:val="16"/>
                <w:szCs w:val="16"/>
              </w:rPr>
            </w:pPr>
            <w:r w:rsidRPr="00DB6CA8">
              <w:rPr>
                <w:rFonts w:cs="Arial"/>
                <w:b/>
                <w:bCs/>
                <w:sz w:val="16"/>
                <w:szCs w:val="16"/>
              </w:rPr>
              <w:t>24</w:t>
            </w:r>
          </w:p>
        </w:tc>
        <w:tc>
          <w:tcPr>
            <w:tcW w:w="840" w:type="dxa"/>
          </w:tcPr>
          <w:p w:rsidR="00DB6CA8" w:rsidRPr="00DB6CA8" w:rsidRDefault="00DB6CA8">
            <w:pPr>
              <w:jc w:val="right"/>
              <w:rPr>
                <w:rFonts w:cs="Arial"/>
                <w:b/>
                <w:bCs/>
                <w:sz w:val="16"/>
                <w:szCs w:val="16"/>
              </w:rPr>
            </w:pPr>
            <w:r w:rsidRPr="00DB6CA8">
              <w:rPr>
                <w:rFonts w:cs="Arial"/>
                <w:b/>
                <w:bCs/>
                <w:sz w:val="16"/>
                <w:szCs w:val="16"/>
              </w:rPr>
              <w:t>34.8</w:t>
            </w:r>
          </w:p>
        </w:tc>
      </w:tr>
      <w:tr w:rsidR="00DB6CA8" w:rsidRPr="000316B2" w:rsidTr="000805E9">
        <w:trPr>
          <w:cantSplit/>
          <w:trHeight w:val="179"/>
          <w:jc w:val="center"/>
        </w:trPr>
        <w:tc>
          <w:tcPr>
            <w:tcW w:w="4956" w:type="dxa"/>
          </w:tcPr>
          <w:p w:rsidR="00DB6CA8" w:rsidRPr="007B295D" w:rsidRDefault="00DB6CA8" w:rsidP="00A072D5">
            <w:pPr>
              <w:ind w:firstLine="271"/>
              <w:rPr>
                <w:rFonts w:cs="Arial"/>
                <w:sz w:val="16"/>
                <w:szCs w:val="16"/>
              </w:rPr>
            </w:pPr>
            <w:r w:rsidRPr="007B295D">
              <w:rPr>
                <w:rFonts w:cs="Arial"/>
                <w:sz w:val="16"/>
                <w:szCs w:val="16"/>
              </w:rPr>
              <w:t>Sudden Infant Death Syndrome (SIDS)</w:t>
            </w:r>
          </w:p>
        </w:tc>
        <w:tc>
          <w:tcPr>
            <w:tcW w:w="2102" w:type="dxa"/>
          </w:tcPr>
          <w:p w:rsidR="00DB6CA8" w:rsidRPr="007B295D" w:rsidRDefault="00DB6CA8">
            <w:pPr>
              <w:jc w:val="right"/>
              <w:rPr>
                <w:rFonts w:cs="Arial"/>
                <w:sz w:val="16"/>
                <w:szCs w:val="16"/>
              </w:rPr>
            </w:pPr>
            <w:r w:rsidRPr="007B295D">
              <w:rPr>
                <w:rFonts w:cs="Arial"/>
                <w:sz w:val="16"/>
                <w:szCs w:val="16"/>
              </w:rPr>
              <w:t>R95</w:t>
            </w:r>
          </w:p>
        </w:tc>
        <w:tc>
          <w:tcPr>
            <w:tcW w:w="701" w:type="dxa"/>
          </w:tcPr>
          <w:p w:rsidR="00DB6CA8" w:rsidRPr="00DB6CA8" w:rsidRDefault="00DB6CA8">
            <w:pPr>
              <w:jc w:val="right"/>
              <w:rPr>
                <w:rFonts w:cs="Arial"/>
                <w:sz w:val="16"/>
                <w:szCs w:val="16"/>
              </w:rPr>
            </w:pPr>
            <w:r w:rsidRPr="00DB6CA8">
              <w:rPr>
                <w:rFonts w:cs="Arial"/>
                <w:sz w:val="16"/>
                <w:szCs w:val="16"/>
              </w:rPr>
              <w:t>14</w:t>
            </w:r>
          </w:p>
        </w:tc>
        <w:tc>
          <w:tcPr>
            <w:tcW w:w="876" w:type="dxa"/>
            <w:tcBorders>
              <w:right w:val="double" w:sz="4" w:space="0" w:color="auto"/>
            </w:tcBorders>
          </w:tcPr>
          <w:p w:rsidR="00DB6CA8" w:rsidRPr="00DB6CA8" w:rsidRDefault="00DB6CA8">
            <w:pPr>
              <w:jc w:val="right"/>
              <w:rPr>
                <w:rFonts w:cs="Arial"/>
                <w:sz w:val="16"/>
                <w:szCs w:val="16"/>
              </w:rPr>
            </w:pPr>
            <w:r w:rsidRPr="00DB6CA8">
              <w:rPr>
                <w:rFonts w:cs="Arial"/>
                <w:sz w:val="16"/>
                <w:szCs w:val="16"/>
              </w:rPr>
              <w:t>4.9</w:t>
            </w:r>
          </w:p>
        </w:tc>
        <w:tc>
          <w:tcPr>
            <w:tcW w:w="701" w:type="dxa"/>
            <w:tcBorders>
              <w:left w:val="double" w:sz="4" w:space="0" w:color="auto"/>
            </w:tcBorders>
          </w:tcPr>
          <w:p w:rsidR="00DB6CA8" w:rsidRPr="00DB6CA8" w:rsidRDefault="00DB6CA8">
            <w:pPr>
              <w:jc w:val="right"/>
              <w:rPr>
                <w:rFonts w:cs="Arial"/>
                <w:sz w:val="16"/>
                <w:szCs w:val="16"/>
              </w:rPr>
            </w:pPr>
            <w:r w:rsidRPr="00DB6CA8">
              <w:rPr>
                <w:rFonts w:cs="Arial"/>
                <w:sz w:val="16"/>
                <w:szCs w:val="16"/>
              </w:rPr>
              <w:t>0</w:t>
            </w:r>
          </w:p>
        </w:tc>
        <w:tc>
          <w:tcPr>
            <w:tcW w:w="771" w:type="dxa"/>
          </w:tcPr>
          <w:p w:rsidR="00DB6CA8" w:rsidRPr="00DB6CA8" w:rsidRDefault="00DB6CA8">
            <w:pPr>
              <w:jc w:val="right"/>
              <w:rPr>
                <w:rFonts w:cs="Arial"/>
                <w:sz w:val="16"/>
                <w:szCs w:val="16"/>
              </w:rPr>
            </w:pPr>
            <w:r w:rsidRPr="00DB6CA8">
              <w:rPr>
                <w:rFonts w:cs="Arial"/>
                <w:sz w:val="16"/>
                <w:szCs w:val="16"/>
              </w:rPr>
              <w:t>0.0</w:t>
            </w:r>
          </w:p>
        </w:tc>
        <w:tc>
          <w:tcPr>
            <w:tcW w:w="718" w:type="dxa"/>
            <w:tcBorders>
              <w:left w:val="nil"/>
            </w:tcBorders>
          </w:tcPr>
          <w:p w:rsidR="00DB6CA8" w:rsidRPr="00DB6CA8" w:rsidRDefault="00DB6CA8">
            <w:pPr>
              <w:jc w:val="right"/>
              <w:rPr>
                <w:rFonts w:cs="Arial"/>
                <w:sz w:val="16"/>
                <w:szCs w:val="16"/>
              </w:rPr>
            </w:pPr>
            <w:r w:rsidRPr="00DB6CA8">
              <w:rPr>
                <w:rFonts w:cs="Arial"/>
                <w:sz w:val="16"/>
                <w:szCs w:val="16"/>
              </w:rPr>
              <w:t>14</w:t>
            </w:r>
          </w:p>
        </w:tc>
        <w:tc>
          <w:tcPr>
            <w:tcW w:w="840" w:type="dxa"/>
          </w:tcPr>
          <w:p w:rsidR="00DB6CA8" w:rsidRPr="00DB6CA8" w:rsidRDefault="00DB6CA8">
            <w:pPr>
              <w:jc w:val="right"/>
              <w:rPr>
                <w:rFonts w:cs="Arial"/>
                <w:sz w:val="16"/>
                <w:szCs w:val="16"/>
              </w:rPr>
            </w:pPr>
            <w:r w:rsidRPr="00DB6CA8">
              <w:rPr>
                <w:rFonts w:cs="Arial"/>
                <w:sz w:val="16"/>
                <w:szCs w:val="16"/>
              </w:rPr>
              <w:t>20.3</w:t>
            </w:r>
          </w:p>
        </w:tc>
      </w:tr>
      <w:tr w:rsidR="00DB6CA8" w:rsidRPr="000316B2" w:rsidTr="000805E9">
        <w:trPr>
          <w:cantSplit/>
          <w:trHeight w:val="179"/>
          <w:jc w:val="center"/>
        </w:trPr>
        <w:tc>
          <w:tcPr>
            <w:tcW w:w="4956" w:type="dxa"/>
          </w:tcPr>
          <w:p w:rsidR="00DB6CA8" w:rsidRPr="007B295D" w:rsidRDefault="00DB6CA8" w:rsidP="003B4333">
            <w:pPr>
              <w:jc w:val="both"/>
              <w:rPr>
                <w:rFonts w:cs="Arial"/>
                <w:b/>
                <w:bCs/>
                <w:sz w:val="16"/>
                <w:szCs w:val="16"/>
              </w:rPr>
            </w:pPr>
            <w:r w:rsidRPr="007B295D">
              <w:rPr>
                <w:rFonts w:cs="Arial"/>
                <w:b/>
                <w:bCs/>
                <w:sz w:val="16"/>
                <w:szCs w:val="16"/>
              </w:rPr>
              <w:t xml:space="preserve">Unintentional </w:t>
            </w:r>
            <w:r>
              <w:rPr>
                <w:rFonts w:cs="Arial"/>
                <w:b/>
                <w:bCs/>
                <w:sz w:val="16"/>
                <w:szCs w:val="16"/>
              </w:rPr>
              <w:t>i</w:t>
            </w:r>
            <w:r w:rsidRPr="007B295D">
              <w:rPr>
                <w:rFonts w:cs="Arial"/>
                <w:b/>
                <w:bCs/>
                <w:sz w:val="16"/>
                <w:szCs w:val="16"/>
              </w:rPr>
              <w:t>njuries</w:t>
            </w:r>
          </w:p>
        </w:tc>
        <w:tc>
          <w:tcPr>
            <w:tcW w:w="2102" w:type="dxa"/>
          </w:tcPr>
          <w:p w:rsidR="00DB6CA8" w:rsidRPr="007B295D" w:rsidRDefault="00DB6CA8">
            <w:pPr>
              <w:jc w:val="right"/>
              <w:rPr>
                <w:rFonts w:cs="Arial"/>
                <w:b/>
                <w:bCs/>
                <w:sz w:val="16"/>
                <w:szCs w:val="16"/>
              </w:rPr>
            </w:pPr>
            <w:r w:rsidRPr="007B295D">
              <w:rPr>
                <w:rFonts w:cs="Arial"/>
                <w:b/>
                <w:bCs/>
                <w:sz w:val="16"/>
                <w:szCs w:val="16"/>
              </w:rPr>
              <w:t>V01-X59</w:t>
            </w:r>
          </w:p>
        </w:tc>
        <w:tc>
          <w:tcPr>
            <w:tcW w:w="701" w:type="dxa"/>
          </w:tcPr>
          <w:p w:rsidR="00DB6CA8" w:rsidRPr="00DB6CA8" w:rsidRDefault="00DB6CA8">
            <w:pPr>
              <w:jc w:val="right"/>
              <w:rPr>
                <w:rFonts w:cs="Arial"/>
                <w:b/>
                <w:bCs/>
                <w:sz w:val="16"/>
                <w:szCs w:val="16"/>
              </w:rPr>
            </w:pPr>
            <w:r w:rsidRPr="00DB6CA8">
              <w:rPr>
                <w:rFonts w:cs="Arial"/>
                <w:b/>
                <w:bCs/>
                <w:sz w:val="16"/>
                <w:szCs w:val="16"/>
              </w:rPr>
              <w:t>4</w:t>
            </w:r>
          </w:p>
        </w:tc>
        <w:tc>
          <w:tcPr>
            <w:tcW w:w="876" w:type="dxa"/>
            <w:tcBorders>
              <w:right w:val="double" w:sz="4" w:space="0" w:color="auto"/>
            </w:tcBorders>
          </w:tcPr>
          <w:p w:rsidR="00DB6CA8" w:rsidRPr="00DB6CA8" w:rsidRDefault="00DB6CA8">
            <w:pPr>
              <w:jc w:val="right"/>
              <w:rPr>
                <w:rFonts w:cs="Arial"/>
                <w:b/>
                <w:bCs/>
                <w:sz w:val="16"/>
                <w:szCs w:val="16"/>
              </w:rPr>
            </w:pPr>
            <w:r w:rsidRPr="00737ABA">
              <w:rPr>
                <w:sz w:val="20"/>
              </w:rPr>
              <w:t>--</w:t>
            </w:r>
            <w:r>
              <w:rPr>
                <w:sz w:val="20"/>
                <w:vertAlign w:val="superscript"/>
              </w:rPr>
              <w:t>2</w:t>
            </w:r>
          </w:p>
        </w:tc>
        <w:tc>
          <w:tcPr>
            <w:tcW w:w="701" w:type="dxa"/>
            <w:tcBorders>
              <w:left w:val="double" w:sz="4" w:space="0" w:color="auto"/>
            </w:tcBorders>
          </w:tcPr>
          <w:p w:rsidR="00DB6CA8" w:rsidRPr="00DB6CA8" w:rsidRDefault="00DB6CA8">
            <w:pPr>
              <w:jc w:val="right"/>
              <w:rPr>
                <w:rFonts w:cs="Arial"/>
                <w:b/>
                <w:bCs/>
                <w:sz w:val="16"/>
                <w:szCs w:val="16"/>
              </w:rPr>
            </w:pPr>
            <w:r w:rsidRPr="00DB6CA8">
              <w:rPr>
                <w:rFonts w:cs="Arial"/>
                <w:b/>
                <w:bCs/>
                <w:sz w:val="16"/>
                <w:szCs w:val="16"/>
              </w:rPr>
              <w:t>1</w:t>
            </w:r>
          </w:p>
        </w:tc>
        <w:tc>
          <w:tcPr>
            <w:tcW w:w="771" w:type="dxa"/>
          </w:tcPr>
          <w:p w:rsidR="00DB6CA8" w:rsidRPr="00DB6CA8" w:rsidRDefault="00DB6CA8">
            <w:pPr>
              <w:jc w:val="right"/>
              <w:rPr>
                <w:rFonts w:cs="Arial"/>
                <w:b/>
                <w:bCs/>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b/>
                <w:bCs/>
                <w:sz w:val="16"/>
                <w:szCs w:val="16"/>
              </w:rPr>
            </w:pPr>
            <w:r w:rsidRPr="00DB6CA8">
              <w:rPr>
                <w:rFonts w:cs="Arial"/>
                <w:b/>
                <w:bCs/>
                <w:sz w:val="16"/>
                <w:szCs w:val="16"/>
              </w:rPr>
              <w:t>3</w:t>
            </w:r>
          </w:p>
        </w:tc>
        <w:tc>
          <w:tcPr>
            <w:tcW w:w="840" w:type="dxa"/>
          </w:tcPr>
          <w:p w:rsidR="00DB6CA8" w:rsidRPr="00DB6CA8" w:rsidRDefault="00847FDD">
            <w:pPr>
              <w:jc w:val="right"/>
              <w:rPr>
                <w:rFonts w:cs="Arial"/>
                <w:b/>
                <w:bCs/>
                <w:sz w:val="16"/>
                <w:szCs w:val="16"/>
              </w:rPr>
            </w:pPr>
            <w:r w:rsidRPr="00737ABA">
              <w:rPr>
                <w:sz w:val="20"/>
              </w:rPr>
              <w:t>--</w:t>
            </w:r>
            <w:r>
              <w:rPr>
                <w:sz w:val="20"/>
                <w:vertAlign w:val="superscript"/>
              </w:rPr>
              <w:t>2</w:t>
            </w:r>
          </w:p>
        </w:tc>
      </w:tr>
      <w:tr w:rsidR="00DB6CA8" w:rsidRPr="000316B2" w:rsidTr="000805E9">
        <w:trPr>
          <w:cantSplit/>
          <w:trHeight w:val="179"/>
          <w:jc w:val="center"/>
        </w:trPr>
        <w:tc>
          <w:tcPr>
            <w:tcW w:w="4956" w:type="dxa"/>
          </w:tcPr>
          <w:p w:rsidR="00DB6CA8" w:rsidRPr="007B295D" w:rsidRDefault="00DB6CA8">
            <w:pPr>
              <w:jc w:val="both"/>
              <w:rPr>
                <w:rFonts w:cs="Arial"/>
                <w:b/>
                <w:bCs/>
                <w:sz w:val="16"/>
                <w:szCs w:val="16"/>
              </w:rPr>
            </w:pPr>
            <w:r w:rsidRPr="007B295D">
              <w:rPr>
                <w:rFonts w:cs="Arial"/>
                <w:b/>
                <w:bCs/>
                <w:sz w:val="16"/>
                <w:szCs w:val="16"/>
              </w:rPr>
              <w:t>Homicide</w:t>
            </w:r>
          </w:p>
        </w:tc>
        <w:tc>
          <w:tcPr>
            <w:tcW w:w="2102" w:type="dxa"/>
          </w:tcPr>
          <w:p w:rsidR="00DB6CA8" w:rsidRPr="007B295D" w:rsidRDefault="00DB6CA8">
            <w:pPr>
              <w:jc w:val="right"/>
              <w:rPr>
                <w:rFonts w:cs="Arial"/>
                <w:b/>
                <w:bCs/>
                <w:sz w:val="16"/>
                <w:szCs w:val="16"/>
              </w:rPr>
            </w:pPr>
            <w:r w:rsidRPr="007B295D">
              <w:rPr>
                <w:rFonts w:cs="Arial"/>
                <w:b/>
                <w:bCs/>
                <w:sz w:val="16"/>
                <w:szCs w:val="16"/>
              </w:rPr>
              <w:t>X85-Y09</w:t>
            </w:r>
          </w:p>
        </w:tc>
        <w:tc>
          <w:tcPr>
            <w:tcW w:w="701" w:type="dxa"/>
          </w:tcPr>
          <w:p w:rsidR="00DB6CA8" w:rsidRPr="00DB6CA8" w:rsidRDefault="00DB6CA8">
            <w:pPr>
              <w:jc w:val="right"/>
              <w:rPr>
                <w:rFonts w:cs="Arial"/>
                <w:b/>
                <w:bCs/>
                <w:sz w:val="16"/>
                <w:szCs w:val="16"/>
              </w:rPr>
            </w:pPr>
            <w:r w:rsidRPr="00DB6CA8">
              <w:rPr>
                <w:rFonts w:cs="Arial"/>
                <w:b/>
                <w:bCs/>
                <w:sz w:val="16"/>
                <w:szCs w:val="16"/>
              </w:rPr>
              <w:t>0</w:t>
            </w:r>
          </w:p>
        </w:tc>
        <w:tc>
          <w:tcPr>
            <w:tcW w:w="876" w:type="dxa"/>
            <w:tcBorders>
              <w:right w:val="double" w:sz="4" w:space="0" w:color="auto"/>
            </w:tcBorders>
          </w:tcPr>
          <w:p w:rsidR="00DB6CA8" w:rsidRPr="00DB6CA8" w:rsidRDefault="00DB6CA8">
            <w:pPr>
              <w:jc w:val="right"/>
              <w:rPr>
                <w:rFonts w:cs="Arial"/>
                <w:b/>
                <w:bCs/>
                <w:sz w:val="16"/>
                <w:szCs w:val="16"/>
              </w:rPr>
            </w:pPr>
            <w:r w:rsidRPr="00DB6CA8">
              <w:rPr>
                <w:rFonts w:cs="Arial"/>
                <w:b/>
                <w:bCs/>
                <w:sz w:val="16"/>
                <w:szCs w:val="16"/>
              </w:rPr>
              <w:t>0.0</w:t>
            </w:r>
          </w:p>
        </w:tc>
        <w:tc>
          <w:tcPr>
            <w:tcW w:w="701" w:type="dxa"/>
            <w:tcBorders>
              <w:left w:val="double" w:sz="4" w:space="0" w:color="auto"/>
            </w:tcBorders>
          </w:tcPr>
          <w:p w:rsidR="00DB6CA8" w:rsidRPr="00DB6CA8" w:rsidRDefault="00DB6CA8">
            <w:pPr>
              <w:jc w:val="right"/>
              <w:rPr>
                <w:rFonts w:cs="Arial"/>
                <w:b/>
                <w:bCs/>
                <w:sz w:val="16"/>
                <w:szCs w:val="16"/>
              </w:rPr>
            </w:pPr>
            <w:r w:rsidRPr="00DB6CA8">
              <w:rPr>
                <w:rFonts w:cs="Arial"/>
                <w:b/>
                <w:bCs/>
                <w:sz w:val="16"/>
                <w:szCs w:val="16"/>
              </w:rPr>
              <w:t>0</w:t>
            </w:r>
          </w:p>
        </w:tc>
        <w:tc>
          <w:tcPr>
            <w:tcW w:w="771" w:type="dxa"/>
          </w:tcPr>
          <w:p w:rsidR="00DB6CA8" w:rsidRPr="00DB6CA8" w:rsidRDefault="00DB6CA8">
            <w:pPr>
              <w:jc w:val="right"/>
              <w:rPr>
                <w:rFonts w:cs="Arial"/>
                <w:b/>
                <w:bCs/>
                <w:sz w:val="16"/>
                <w:szCs w:val="16"/>
              </w:rPr>
            </w:pPr>
            <w:r w:rsidRPr="00DB6CA8">
              <w:rPr>
                <w:rFonts w:cs="Arial"/>
                <w:b/>
                <w:bCs/>
                <w:sz w:val="16"/>
                <w:szCs w:val="16"/>
              </w:rPr>
              <w:t>0.0</w:t>
            </w:r>
          </w:p>
        </w:tc>
        <w:tc>
          <w:tcPr>
            <w:tcW w:w="718" w:type="dxa"/>
            <w:tcBorders>
              <w:left w:val="nil"/>
            </w:tcBorders>
          </w:tcPr>
          <w:p w:rsidR="00DB6CA8" w:rsidRPr="00DB6CA8" w:rsidRDefault="00DB6CA8">
            <w:pPr>
              <w:jc w:val="right"/>
              <w:rPr>
                <w:rFonts w:cs="Arial"/>
                <w:b/>
                <w:bCs/>
                <w:sz w:val="16"/>
                <w:szCs w:val="16"/>
              </w:rPr>
            </w:pPr>
            <w:r w:rsidRPr="00DB6CA8">
              <w:rPr>
                <w:rFonts w:cs="Arial"/>
                <w:b/>
                <w:bCs/>
                <w:sz w:val="16"/>
                <w:szCs w:val="16"/>
              </w:rPr>
              <w:t>0</w:t>
            </w:r>
          </w:p>
        </w:tc>
        <w:tc>
          <w:tcPr>
            <w:tcW w:w="840" w:type="dxa"/>
          </w:tcPr>
          <w:p w:rsidR="00DB6CA8" w:rsidRPr="00DB6CA8" w:rsidRDefault="00DB6CA8">
            <w:pPr>
              <w:jc w:val="right"/>
              <w:rPr>
                <w:rFonts w:cs="Arial"/>
                <w:b/>
                <w:bCs/>
                <w:sz w:val="16"/>
                <w:szCs w:val="16"/>
              </w:rPr>
            </w:pPr>
            <w:r w:rsidRPr="00DB6CA8">
              <w:rPr>
                <w:rFonts w:cs="Arial"/>
                <w:b/>
                <w:bCs/>
                <w:sz w:val="16"/>
                <w:szCs w:val="16"/>
              </w:rPr>
              <w:t>0.0</w:t>
            </w:r>
          </w:p>
        </w:tc>
      </w:tr>
      <w:tr w:rsidR="00DB6CA8" w:rsidRPr="000316B2" w:rsidTr="000805E9">
        <w:trPr>
          <w:cantSplit/>
          <w:trHeight w:val="155"/>
          <w:jc w:val="center"/>
        </w:trPr>
        <w:tc>
          <w:tcPr>
            <w:tcW w:w="4956" w:type="dxa"/>
          </w:tcPr>
          <w:p w:rsidR="00DB6CA8" w:rsidRPr="007B295D" w:rsidRDefault="00DB6CA8">
            <w:pPr>
              <w:rPr>
                <w:rFonts w:cs="Arial"/>
                <w:b/>
                <w:bCs/>
                <w:sz w:val="16"/>
                <w:szCs w:val="16"/>
              </w:rPr>
            </w:pPr>
            <w:r w:rsidRPr="007B295D">
              <w:rPr>
                <w:rFonts w:cs="Arial"/>
                <w:b/>
                <w:bCs/>
                <w:sz w:val="16"/>
                <w:szCs w:val="16"/>
              </w:rPr>
              <w:t>All other causes</w:t>
            </w:r>
          </w:p>
        </w:tc>
        <w:tc>
          <w:tcPr>
            <w:tcW w:w="2102" w:type="dxa"/>
          </w:tcPr>
          <w:p w:rsidR="00DB6CA8" w:rsidRPr="007B295D" w:rsidRDefault="00DB6CA8">
            <w:pPr>
              <w:jc w:val="right"/>
              <w:rPr>
                <w:rFonts w:cs="Arial"/>
                <w:b/>
                <w:bCs/>
                <w:sz w:val="16"/>
                <w:szCs w:val="16"/>
              </w:rPr>
            </w:pPr>
            <w:r w:rsidRPr="007B295D">
              <w:rPr>
                <w:rFonts w:cs="Arial"/>
                <w:b/>
                <w:bCs/>
                <w:sz w:val="16"/>
                <w:szCs w:val="16"/>
              </w:rPr>
              <w:t>Residual</w:t>
            </w:r>
          </w:p>
        </w:tc>
        <w:tc>
          <w:tcPr>
            <w:tcW w:w="701" w:type="dxa"/>
          </w:tcPr>
          <w:p w:rsidR="00DB6CA8" w:rsidRPr="00DB6CA8" w:rsidRDefault="00DB6CA8">
            <w:pPr>
              <w:jc w:val="right"/>
              <w:rPr>
                <w:rFonts w:cs="Arial"/>
                <w:b/>
                <w:bCs/>
                <w:sz w:val="16"/>
                <w:szCs w:val="16"/>
              </w:rPr>
            </w:pPr>
            <w:r w:rsidRPr="00DB6CA8">
              <w:rPr>
                <w:rFonts w:cs="Arial"/>
                <w:b/>
                <w:bCs/>
                <w:sz w:val="16"/>
                <w:szCs w:val="16"/>
              </w:rPr>
              <w:t>5</w:t>
            </w:r>
          </w:p>
        </w:tc>
        <w:tc>
          <w:tcPr>
            <w:tcW w:w="876" w:type="dxa"/>
            <w:tcBorders>
              <w:right w:val="double" w:sz="4" w:space="0" w:color="auto"/>
            </w:tcBorders>
          </w:tcPr>
          <w:p w:rsidR="00DB6CA8" w:rsidRPr="00DB6CA8" w:rsidRDefault="00DB6CA8">
            <w:pPr>
              <w:jc w:val="right"/>
              <w:rPr>
                <w:rFonts w:cs="Arial"/>
                <w:b/>
                <w:bCs/>
                <w:sz w:val="16"/>
                <w:szCs w:val="16"/>
              </w:rPr>
            </w:pPr>
            <w:r w:rsidRPr="00DB6CA8">
              <w:rPr>
                <w:rFonts w:cs="Arial"/>
                <w:b/>
                <w:bCs/>
                <w:sz w:val="16"/>
                <w:szCs w:val="16"/>
              </w:rPr>
              <w:t>1.8</w:t>
            </w:r>
          </w:p>
        </w:tc>
        <w:tc>
          <w:tcPr>
            <w:tcW w:w="701" w:type="dxa"/>
            <w:tcBorders>
              <w:left w:val="double" w:sz="4" w:space="0" w:color="auto"/>
            </w:tcBorders>
          </w:tcPr>
          <w:p w:rsidR="00DB6CA8" w:rsidRPr="00DB6CA8" w:rsidRDefault="00DB6CA8">
            <w:pPr>
              <w:jc w:val="right"/>
              <w:rPr>
                <w:rFonts w:cs="Arial"/>
                <w:b/>
                <w:bCs/>
                <w:sz w:val="16"/>
                <w:szCs w:val="16"/>
              </w:rPr>
            </w:pPr>
            <w:r w:rsidRPr="00DB6CA8">
              <w:rPr>
                <w:rFonts w:cs="Arial"/>
                <w:b/>
                <w:bCs/>
                <w:sz w:val="16"/>
                <w:szCs w:val="16"/>
              </w:rPr>
              <w:t>1</w:t>
            </w:r>
          </w:p>
        </w:tc>
        <w:tc>
          <w:tcPr>
            <w:tcW w:w="771" w:type="dxa"/>
          </w:tcPr>
          <w:p w:rsidR="00DB6CA8" w:rsidRPr="00DB6CA8" w:rsidRDefault="00DB6CA8">
            <w:pPr>
              <w:jc w:val="right"/>
              <w:rPr>
                <w:rFonts w:cs="Arial"/>
                <w:b/>
                <w:bCs/>
                <w:sz w:val="16"/>
                <w:szCs w:val="16"/>
              </w:rPr>
            </w:pPr>
            <w:r w:rsidRPr="00737ABA">
              <w:rPr>
                <w:sz w:val="20"/>
              </w:rPr>
              <w:t>--</w:t>
            </w:r>
            <w:r>
              <w:rPr>
                <w:sz w:val="20"/>
                <w:vertAlign w:val="superscript"/>
              </w:rPr>
              <w:t>2</w:t>
            </w:r>
          </w:p>
        </w:tc>
        <w:tc>
          <w:tcPr>
            <w:tcW w:w="718" w:type="dxa"/>
            <w:tcBorders>
              <w:left w:val="nil"/>
            </w:tcBorders>
          </w:tcPr>
          <w:p w:rsidR="00DB6CA8" w:rsidRPr="00DB6CA8" w:rsidRDefault="00DB6CA8">
            <w:pPr>
              <w:jc w:val="right"/>
              <w:rPr>
                <w:rFonts w:cs="Arial"/>
                <w:b/>
                <w:bCs/>
                <w:sz w:val="16"/>
                <w:szCs w:val="16"/>
              </w:rPr>
            </w:pPr>
            <w:r w:rsidRPr="00DB6CA8">
              <w:rPr>
                <w:rFonts w:cs="Arial"/>
                <w:b/>
                <w:bCs/>
                <w:sz w:val="16"/>
                <w:szCs w:val="16"/>
              </w:rPr>
              <w:t>4</w:t>
            </w:r>
          </w:p>
        </w:tc>
        <w:tc>
          <w:tcPr>
            <w:tcW w:w="840" w:type="dxa"/>
          </w:tcPr>
          <w:p w:rsidR="00DB6CA8" w:rsidRPr="00DB6CA8" w:rsidRDefault="00847FDD">
            <w:pPr>
              <w:jc w:val="right"/>
              <w:rPr>
                <w:rFonts w:cs="Arial"/>
                <w:b/>
                <w:bCs/>
                <w:sz w:val="16"/>
                <w:szCs w:val="16"/>
              </w:rPr>
            </w:pPr>
            <w:r w:rsidRPr="00737ABA">
              <w:rPr>
                <w:sz w:val="20"/>
              </w:rPr>
              <w:t>--</w:t>
            </w:r>
            <w:r>
              <w:rPr>
                <w:sz w:val="20"/>
                <w:vertAlign w:val="superscript"/>
              </w:rPr>
              <w:t>2</w:t>
            </w:r>
          </w:p>
        </w:tc>
      </w:tr>
      <w:bookmarkEnd w:id="994"/>
      <w:tr w:rsidR="007A27D8" w:rsidTr="00847FDD">
        <w:trPr>
          <w:cantSplit/>
          <w:trHeight w:val="107"/>
          <w:jc w:val="center"/>
        </w:trPr>
        <w:tc>
          <w:tcPr>
            <w:tcW w:w="11665" w:type="dxa"/>
            <w:gridSpan w:val="8"/>
            <w:tcBorders>
              <w:top w:val="single" w:sz="6" w:space="0" w:color="auto"/>
              <w:bottom w:val="single" w:sz="6" w:space="0" w:color="FFFFFF"/>
            </w:tcBorders>
          </w:tcPr>
          <w:p w:rsidR="007A27D8" w:rsidRDefault="007A27D8" w:rsidP="00B45F46">
            <w:pPr>
              <w:rPr>
                <w:sz w:val="16"/>
                <w:szCs w:val="16"/>
              </w:rPr>
            </w:pPr>
          </w:p>
          <w:p w:rsidR="007A27D8" w:rsidRPr="00B45F46" w:rsidRDefault="007A27D8" w:rsidP="00B45F46">
            <w:pPr>
              <w:rPr>
                <w:rFonts w:cs="Arial"/>
                <w:sz w:val="16"/>
                <w:szCs w:val="16"/>
              </w:rPr>
            </w:pPr>
            <w:r>
              <w:rPr>
                <w:sz w:val="16"/>
                <w:szCs w:val="16"/>
              </w:rPr>
              <w:t xml:space="preserve">1. Please see </w:t>
            </w:r>
            <w:r w:rsidRPr="00E67586">
              <w:rPr>
                <w:sz w:val="16"/>
                <w:szCs w:val="16"/>
              </w:rPr>
              <w:t>Technical Notes in the Appendix for an explanation of ICD-10 codes.  2. Calculations based on values 1-4 are excluded.</w:t>
            </w:r>
            <w:r>
              <w:rPr>
                <w:sz w:val="16"/>
                <w:szCs w:val="16"/>
              </w:rPr>
              <w:t xml:space="preserve"> </w:t>
            </w:r>
            <w:r w:rsidR="003448F1">
              <w:rPr>
                <w:sz w:val="16"/>
                <w:szCs w:val="16"/>
              </w:rPr>
              <w:t xml:space="preserve"> </w:t>
            </w:r>
          </w:p>
          <w:p w:rsidR="007A27D8" w:rsidRPr="00E67586" w:rsidRDefault="007A27D8" w:rsidP="002A18AD">
            <w:pPr>
              <w:tabs>
                <w:tab w:val="left" w:pos="12238"/>
              </w:tabs>
              <w:spacing w:before="40"/>
              <w:rPr>
                <w:sz w:val="16"/>
                <w:szCs w:val="16"/>
              </w:rPr>
            </w:pPr>
          </w:p>
        </w:tc>
      </w:tr>
      <w:tr w:rsidR="007A27D8" w:rsidTr="00847FDD">
        <w:trPr>
          <w:cantSplit/>
          <w:trHeight w:val="107"/>
          <w:jc w:val="center"/>
        </w:trPr>
        <w:tc>
          <w:tcPr>
            <w:tcW w:w="11665" w:type="dxa"/>
            <w:gridSpan w:val="8"/>
            <w:tcBorders>
              <w:top w:val="single" w:sz="6" w:space="0" w:color="FFFFFF"/>
            </w:tcBorders>
          </w:tcPr>
          <w:p w:rsidR="007A27D8" w:rsidRDefault="007A27D8">
            <w:pPr>
              <w:tabs>
                <w:tab w:val="left" w:pos="12238"/>
              </w:tabs>
              <w:spacing w:before="40"/>
              <w:rPr>
                <w:sz w:val="14"/>
              </w:rPr>
            </w:pPr>
          </w:p>
        </w:tc>
      </w:tr>
    </w:tbl>
    <w:p w:rsidR="00376450" w:rsidRDefault="00376450"/>
    <w:p w:rsidR="00C273EA" w:rsidRDefault="00C273EA"/>
    <w:p w:rsidR="00376450" w:rsidRDefault="00376450"/>
    <w:p w:rsidR="00376450" w:rsidRDefault="00BD60D9">
      <w:r>
        <w:rPr>
          <w:noProof/>
        </w:rPr>
        <mc:AlternateContent>
          <mc:Choice Requires="wps">
            <w:drawing>
              <wp:anchor distT="0" distB="0" distL="114300" distR="114300" simplePos="0" relativeHeight="251535872" behindDoc="0" locked="0" layoutInCell="0" allowOverlap="1" wp14:anchorId="4A325A63" wp14:editId="08C271FF">
                <wp:simplePos x="0" y="0"/>
                <wp:positionH relativeFrom="column">
                  <wp:posOffset>354330</wp:posOffset>
                </wp:positionH>
                <wp:positionV relativeFrom="paragraph">
                  <wp:posOffset>49530</wp:posOffset>
                </wp:positionV>
                <wp:extent cx="7867650" cy="4848045"/>
                <wp:effectExtent l="0" t="0" r="19050" b="10160"/>
                <wp:wrapNone/>
                <wp:docPr id="12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48480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7D6AA" id="Rectangle 227" o:spid="_x0000_s1026" style="position:absolute;margin-left:27.9pt;margin-top:3.9pt;width:619.5pt;height:381.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b/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" o:allowincell="f" filled="f"/>
            </w:pict>
          </mc:Fallback>
        </mc:AlternateContent>
      </w:r>
    </w:p>
    <w:tbl>
      <w:tblPr>
        <w:tblW w:w="0" w:type="auto"/>
        <w:jc w:val="center"/>
        <w:tblLayout w:type="fixed"/>
        <w:tblCellMar>
          <w:left w:w="144" w:type="dxa"/>
          <w:right w:w="144" w:type="dxa"/>
        </w:tblCellMar>
        <w:tblLook w:val="0000" w:firstRow="0" w:lastRow="0" w:firstColumn="0" w:lastColumn="0" w:noHBand="0" w:noVBand="0"/>
      </w:tblPr>
      <w:tblGrid>
        <w:gridCol w:w="3238"/>
        <w:gridCol w:w="1423"/>
        <w:gridCol w:w="900"/>
        <w:gridCol w:w="1086"/>
        <w:gridCol w:w="804"/>
        <w:gridCol w:w="1068"/>
        <w:gridCol w:w="912"/>
        <w:gridCol w:w="1086"/>
        <w:gridCol w:w="804"/>
        <w:gridCol w:w="1072"/>
      </w:tblGrid>
      <w:tr w:rsidR="00BC75F5" w:rsidTr="00BC75F5">
        <w:trPr>
          <w:cantSplit/>
          <w:jc w:val="center"/>
        </w:trPr>
        <w:tc>
          <w:tcPr>
            <w:tcW w:w="12393" w:type="dxa"/>
            <w:gridSpan w:val="10"/>
            <w:tcBorders>
              <w:bottom w:val="single" w:sz="4" w:space="0" w:color="auto"/>
            </w:tcBorders>
          </w:tcPr>
          <w:p w:rsidR="00BC75F5" w:rsidRPr="00386208" w:rsidRDefault="00BC75F5" w:rsidP="00055D0A">
            <w:pPr>
              <w:pStyle w:val="Caption"/>
              <w:ind w:right="-1116" w:hanging="985"/>
              <w:jc w:val="center"/>
              <w:outlineLvl w:val="1"/>
              <w:rPr>
                <w:sz w:val="22"/>
                <w:szCs w:val="22"/>
              </w:rPr>
            </w:pPr>
            <w:bookmarkStart w:id="995" w:name="_Toc532542150"/>
            <w:r w:rsidRPr="00386208">
              <w:rPr>
                <w:sz w:val="22"/>
                <w:szCs w:val="22"/>
              </w:rPr>
              <w:t xml:space="preserve">Table </w:t>
            </w:r>
            <w:r w:rsidR="000A6409">
              <w:rPr>
                <w:sz w:val="22"/>
                <w:szCs w:val="22"/>
              </w:rPr>
              <w:t>3</w:t>
            </w:r>
            <w:r w:rsidR="00722D9D">
              <w:rPr>
                <w:sz w:val="22"/>
                <w:szCs w:val="22"/>
              </w:rPr>
              <w:t>2</w:t>
            </w:r>
            <w:r w:rsidRPr="00386208">
              <w:rPr>
                <w:sz w:val="22"/>
                <w:szCs w:val="22"/>
              </w:rPr>
              <w:t>.  Infant Deaths by Major Causes, Race and Hispanic Ethnicity</w:t>
            </w:r>
            <w:r w:rsidR="005566F2" w:rsidRPr="005566F2">
              <w:rPr>
                <w:sz w:val="22"/>
                <w:szCs w:val="22"/>
                <w:vertAlign w:val="superscript"/>
              </w:rPr>
              <w:t>1</w:t>
            </w:r>
            <w:r w:rsidRPr="00386208">
              <w:rPr>
                <w:sz w:val="22"/>
                <w:szCs w:val="22"/>
              </w:rPr>
              <w:t>,</w:t>
            </w:r>
            <w:r>
              <w:rPr>
                <w:sz w:val="22"/>
                <w:szCs w:val="22"/>
              </w:rPr>
              <w:t xml:space="preserve"> </w:t>
            </w:r>
            <w:r w:rsidRPr="00386208">
              <w:rPr>
                <w:sz w:val="22"/>
                <w:szCs w:val="22"/>
              </w:rPr>
              <w:t>Massachusetts: 201</w:t>
            </w:r>
            <w:r w:rsidR="00DF2932">
              <w:rPr>
                <w:sz w:val="22"/>
                <w:szCs w:val="22"/>
              </w:rPr>
              <w:t>6</w:t>
            </w:r>
            <w:bookmarkEnd w:id="995"/>
          </w:p>
          <w:p w:rsidR="00BC75F5" w:rsidRDefault="00BC75F5" w:rsidP="00E426FE">
            <w:pPr>
              <w:spacing w:after="120"/>
              <w:jc w:val="center"/>
              <w:rPr>
                <w:b/>
                <w:sz w:val="20"/>
              </w:rPr>
            </w:pPr>
          </w:p>
        </w:tc>
      </w:tr>
      <w:tr w:rsidR="00BC75F5" w:rsidTr="00D336D6">
        <w:trPr>
          <w:cantSplit/>
          <w:jc w:val="center"/>
        </w:trPr>
        <w:tc>
          <w:tcPr>
            <w:tcW w:w="3238" w:type="dxa"/>
            <w:tcBorders>
              <w:top w:val="single" w:sz="4" w:space="0" w:color="auto"/>
              <w:bottom w:val="single" w:sz="4" w:space="0" w:color="auto"/>
            </w:tcBorders>
          </w:tcPr>
          <w:p w:rsidR="00BC75F5" w:rsidRDefault="00BC75F5">
            <w:pPr>
              <w:spacing w:after="120"/>
              <w:rPr>
                <w:b/>
                <w:sz w:val="20"/>
              </w:rPr>
            </w:pPr>
          </w:p>
        </w:tc>
        <w:tc>
          <w:tcPr>
            <w:tcW w:w="1423" w:type="dxa"/>
            <w:tcBorders>
              <w:top w:val="single" w:sz="4" w:space="0" w:color="auto"/>
              <w:bottom w:val="single" w:sz="4" w:space="0" w:color="auto"/>
            </w:tcBorders>
          </w:tcPr>
          <w:p w:rsidR="00BC75F5" w:rsidRDefault="00BC75F5">
            <w:pPr>
              <w:spacing w:after="120"/>
              <w:rPr>
                <w:b/>
                <w:sz w:val="20"/>
              </w:rPr>
            </w:pPr>
          </w:p>
        </w:tc>
        <w:tc>
          <w:tcPr>
            <w:tcW w:w="1986" w:type="dxa"/>
            <w:gridSpan w:val="2"/>
            <w:tcBorders>
              <w:top w:val="single" w:sz="4" w:space="0" w:color="auto"/>
              <w:bottom w:val="single" w:sz="4" w:space="0" w:color="auto"/>
            </w:tcBorders>
            <w:vAlign w:val="center"/>
          </w:tcPr>
          <w:p w:rsidR="00BC75F5" w:rsidRDefault="00BC75F5" w:rsidP="00E426FE">
            <w:pPr>
              <w:spacing w:after="120"/>
              <w:jc w:val="center"/>
              <w:rPr>
                <w:b/>
                <w:sz w:val="20"/>
              </w:rPr>
            </w:pPr>
            <w:r>
              <w:rPr>
                <w:b/>
                <w:sz w:val="20"/>
              </w:rPr>
              <w:t>White non-Hispanic</w:t>
            </w:r>
          </w:p>
        </w:tc>
        <w:tc>
          <w:tcPr>
            <w:tcW w:w="1872" w:type="dxa"/>
            <w:gridSpan w:val="2"/>
            <w:tcBorders>
              <w:top w:val="single" w:sz="4" w:space="0" w:color="auto"/>
              <w:bottom w:val="single" w:sz="4" w:space="0" w:color="auto"/>
            </w:tcBorders>
            <w:vAlign w:val="center"/>
          </w:tcPr>
          <w:p w:rsidR="00BC75F5" w:rsidRDefault="00BC75F5" w:rsidP="00E426FE">
            <w:pPr>
              <w:spacing w:after="120"/>
              <w:jc w:val="center"/>
              <w:rPr>
                <w:b/>
                <w:sz w:val="20"/>
              </w:rPr>
            </w:pPr>
            <w:r>
              <w:rPr>
                <w:b/>
                <w:sz w:val="20"/>
              </w:rPr>
              <w:t>Black non-Hispanic</w:t>
            </w:r>
          </w:p>
        </w:tc>
        <w:tc>
          <w:tcPr>
            <w:tcW w:w="1998" w:type="dxa"/>
            <w:gridSpan w:val="2"/>
            <w:tcBorders>
              <w:top w:val="single" w:sz="4" w:space="0" w:color="auto"/>
              <w:bottom w:val="single" w:sz="4" w:space="0" w:color="auto"/>
            </w:tcBorders>
            <w:vAlign w:val="center"/>
          </w:tcPr>
          <w:p w:rsidR="00BC75F5" w:rsidRDefault="00BC75F5" w:rsidP="00E426FE">
            <w:pPr>
              <w:spacing w:after="120"/>
              <w:ind w:right="144"/>
              <w:jc w:val="center"/>
              <w:rPr>
                <w:b/>
                <w:sz w:val="20"/>
              </w:rPr>
            </w:pPr>
            <w:r>
              <w:rPr>
                <w:b/>
                <w:sz w:val="20"/>
              </w:rPr>
              <w:t>Asian non-Hispanic</w:t>
            </w:r>
          </w:p>
        </w:tc>
        <w:tc>
          <w:tcPr>
            <w:tcW w:w="1876" w:type="dxa"/>
            <w:gridSpan w:val="2"/>
            <w:tcBorders>
              <w:top w:val="single" w:sz="4" w:space="0" w:color="auto"/>
              <w:bottom w:val="single" w:sz="4" w:space="0" w:color="auto"/>
            </w:tcBorders>
            <w:vAlign w:val="center"/>
          </w:tcPr>
          <w:p w:rsidR="00BC75F5" w:rsidRDefault="00BC75F5" w:rsidP="00E426FE">
            <w:pPr>
              <w:spacing w:after="120"/>
              <w:jc w:val="center"/>
              <w:rPr>
                <w:b/>
                <w:sz w:val="20"/>
              </w:rPr>
            </w:pPr>
            <w:r w:rsidRPr="00D336D6">
              <w:rPr>
                <w:b/>
                <w:sz w:val="20"/>
              </w:rPr>
              <w:t>Hispa</w:t>
            </w:r>
            <w:r>
              <w:rPr>
                <w:b/>
                <w:sz w:val="20"/>
              </w:rPr>
              <w:t>nic</w:t>
            </w:r>
          </w:p>
        </w:tc>
      </w:tr>
      <w:tr w:rsidR="00376450" w:rsidTr="00D336D6">
        <w:trPr>
          <w:cantSplit/>
          <w:trHeight w:val="539"/>
          <w:jc w:val="center"/>
        </w:trPr>
        <w:tc>
          <w:tcPr>
            <w:tcW w:w="3238" w:type="dxa"/>
            <w:tcBorders>
              <w:top w:val="single" w:sz="4" w:space="0" w:color="auto"/>
              <w:right w:val="single" w:sz="4" w:space="0" w:color="auto"/>
            </w:tcBorders>
            <w:vAlign w:val="center"/>
          </w:tcPr>
          <w:p w:rsidR="00376450" w:rsidRDefault="00376450" w:rsidP="00D336D6">
            <w:pPr>
              <w:rPr>
                <w:b/>
                <w:sz w:val="20"/>
              </w:rPr>
            </w:pPr>
            <w:r>
              <w:rPr>
                <w:b/>
                <w:sz w:val="20"/>
              </w:rPr>
              <w:t xml:space="preserve"> Cause of Death</w:t>
            </w:r>
            <w:r w:rsidR="00780F4F">
              <w:rPr>
                <w:b/>
                <w:sz w:val="18"/>
                <w:vertAlign w:val="superscript"/>
              </w:rPr>
              <w:t>1</w:t>
            </w:r>
            <w:r>
              <w:rPr>
                <w:b/>
                <w:sz w:val="20"/>
              </w:rPr>
              <w:t xml:space="preserve"> </w:t>
            </w:r>
          </w:p>
        </w:tc>
        <w:tc>
          <w:tcPr>
            <w:tcW w:w="1423" w:type="dxa"/>
            <w:tcBorders>
              <w:top w:val="single" w:sz="4" w:space="0" w:color="auto"/>
              <w:left w:val="single" w:sz="4" w:space="0" w:color="auto"/>
              <w:bottom w:val="single" w:sz="6" w:space="0" w:color="auto"/>
              <w:right w:val="single" w:sz="4" w:space="0" w:color="auto"/>
            </w:tcBorders>
            <w:vAlign w:val="center"/>
          </w:tcPr>
          <w:p w:rsidR="00376450" w:rsidRDefault="00376450" w:rsidP="00D336D6">
            <w:pPr>
              <w:jc w:val="center"/>
              <w:rPr>
                <w:b/>
                <w:sz w:val="20"/>
              </w:rPr>
            </w:pPr>
            <w:r>
              <w:rPr>
                <w:b/>
                <w:sz w:val="20"/>
              </w:rPr>
              <w:t>ICD-10 Code</w:t>
            </w:r>
          </w:p>
        </w:tc>
        <w:tc>
          <w:tcPr>
            <w:tcW w:w="900" w:type="dxa"/>
            <w:tcBorders>
              <w:top w:val="single" w:sz="4" w:space="0" w:color="auto"/>
              <w:left w:val="single" w:sz="4" w:space="0" w:color="auto"/>
            </w:tcBorders>
            <w:vAlign w:val="center"/>
          </w:tcPr>
          <w:p w:rsidR="00376450" w:rsidRDefault="00576BE2" w:rsidP="00D336D6">
            <w:pPr>
              <w:jc w:val="center"/>
              <w:rPr>
                <w:b/>
                <w:sz w:val="20"/>
              </w:rPr>
            </w:pPr>
            <w:r>
              <w:rPr>
                <w:b/>
                <w:sz w:val="20"/>
              </w:rPr>
              <w:t xml:space="preserve">      </w:t>
            </w:r>
            <w:r w:rsidR="00376450">
              <w:rPr>
                <w:b/>
                <w:sz w:val="20"/>
              </w:rPr>
              <w:t>#</w:t>
            </w:r>
          </w:p>
        </w:tc>
        <w:tc>
          <w:tcPr>
            <w:tcW w:w="1086" w:type="dxa"/>
            <w:tcBorders>
              <w:top w:val="single" w:sz="4" w:space="0" w:color="auto"/>
              <w:bottom w:val="single" w:sz="6" w:space="0" w:color="auto"/>
              <w:right w:val="single" w:sz="4" w:space="0" w:color="auto"/>
            </w:tcBorders>
            <w:vAlign w:val="center"/>
          </w:tcPr>
          <w:p w:rsidR="00376450" w:rsidRDefault="00576BE2" w:rsidP="00D336D6">
            <w:pPr>
              <w:jc w:val="center"/>
              <w:rPr>
                <w:b/>
                <w:sz w:val="20"/>
              </w:rPr>
            </w:pPr>
            <w:r>
              <w:rPr>
                <w:b/>
                <w:sz w:val="20"/>
              </w:rPr>
              <w:t xml:space="preserve">   </w:t>
            </w:r>
            <w:r w:rsidR="00376450">
              <w:rPr>
                <w:b/>
                <w:sz w:val="20"/>
              </w:rPr>
              <w:t>%</w:t>
            </w:r>
          </w:p>
        </w:tc>
        <w:tc>
          <w:tcPr>
            <w:tcW w:w="804" w:type="dxa"/>
            <w:tcBorders>
              <w:top w:val="single" w:sz="4" w:space="0" w:color="auto"/>
              <w:left w:val="single" w:sz="4" w:space="0" w:color="auto"/>
              <w:bottom w:val="single" w:sz="6" w:space="0" w:color="auto"/>
            </w:tcBorders>
            <w:vAlign w:val="center"/>
          </w:tcPr>
          <w:p w:rsidR="00376450" w:rsidRDefault="00576BE2" w:rsidP="00D336D6">
            <w:pPr>
              <w:jc w:val="center"/>
              <w:rPr>
                <w:b/>
                <w:sz w:val="20"/>
              </w:rPr>
            </w:pPr>
            <w:r>
              <w:rPr>
                <w:b/>
                <w:sz w:val="20"/>
              </w:rPr>
              <w:t xml:space="preserve">    </w:t>
            </w:r>
            <w:r w:rsidR="00376450">
              <w:rPr>
                <w:b/>
                <w:sz w:val="20"/>
              </w:rPr>
              <w:t>#</w:t>
            </w:r>
          </w:p>
        </w:tc>
        <w:tc>
          <w:tcPr>
            <w:tcW w:w="1068" w:type="dxa"/>
            <w:tcBorders>
              <w:top w:val="single" w:sz="4" w:space="0" w:color="auto"/>
              <w:bottom w:val="single" w:sz="4" w:space="0" w:color="auto"/>
              <w:right w:val="single" w:sz="4" w:space="0" w:color="auto"/>
            </w:tcBorders>
            <w:vAlign w:val="center"/>
          </w:tcPr>
          <w:p w:rsidR="00376450" w:rsidRDefault="00576BE2" w:rsidP="00D336D6">
            <w:pPr>
              <w:jc w:val="center"/>
              <w:rPr>
                <w:b/>
                <w:sz w:val="20"/>
              </w:rPr>
            </w:pPr>
            <w:r>
              <w:rPr>
                <w:b/>
                <w:sz w:val="20"/>
              </w:rPr>
              <w:t xml:space="preserve">  </w:t>
            </w:r>
            <w:r w:rsidR="00376450">
              <w:rPr>
                <w:b/>
                <w:sz w:val="20"/>
              </w:rPr>
              <w:t>%</w:t>
            </w:r>
          </w:p>
        </w:tc>
        <w:tc>
          <w:tcPr>
            <w:tcW w:w="912" w:type="dxa"/>
            <w:tcBorders>
              <w:top w:val="single" w:sz="4" w:space="0" w:color="auto"/>
              <w:left w:val="single" w:sz="4" w:space="0" w:color="auto"/>
              <w:bottom w:val="single" w:sz="4" w:space="0" w:color="auto"/>
            </w:tcBorders>
            <w:vAlign w:val="center"/>
          </w:tcPr>
          <w:p w:rsidR="00376450" w:rsidRDefault="00576BE2" w:rsidP="00D336D6">
            <w:pPr>
              <w:jc w:val="center"/>
              <w:rPr>
                <w:b/>
                <w:sz w:val="20"/>
              </w:rPr>
            </w:pPr>
            <w:r>
              <w:rPr>
                <w:b/>
                <w:sz w:val="20"/>
              </w:rPr>
              <w:t xml:space="preserve">     </w:t>
            </w:r>
            <w:r w:rsidR="00376450">
              <w:rPr>
                <w:b/>
                <w:sz w:val="20"/>
              </w:rPr>
              <w:t>#</w:t>
            </w:r>
          </w:p>
        </w:tc>
        <w:tc>
          <w:tcPr>
            <w:tcW w:w="1086" w:type="dxa"/>
            <w:tcBorders>
              <w:top w:val="single" w:sz="4" w:space="0" w:color="auto"/>
              <w:right w:val="single" w:sz="4" w:space="0" w:color="auto"/>
            </w:tcBorders>
            <w:vAlign w:val="center"/>
          </w:tcPr>
          <w:p w:rsidR="00376450" w:rsidRDefault="00576BE2" w:rsidP="00D336D6">
            <w:pPr>
              <w:ind w:right="144"/>
              <w:jc w:val="center"/>
              <w:rPr>
                <w:b/>
                <w:sz w:val="20"/>
              </w:rPr>
            </w:pPr>
            <w:r>
              <w:rPr>
                <w:b/>
                <w:sz w:val="20"/>
              </w:rPr>
              <w:t xml:space="preserve">     </w:t>
            </w:r>
            <w:r w:rsidR="00376450">
              <w:rPr>
                <w:b/>
                <w:sz w:val="20"/>
              </w:rPr>
              <w:t>%</w:t>
            </w:r>
          </w:p>
        </w:tc>
        <w:tc>
          <w:tcPr>
            <w:tcW w:w="804" w:type="dxa"/>
            <w:tcBorders>
              <w:top w:val="single" w:sz="4" w:space="0" w:color="auto"/>
              <w:left w:val="single" w:sz="4" w:space="0" w:color="auto"/>
            </w:tcBorders>
            <w:vAlign w:val="center"/>
          </w:tcPr>
          <w:p w:rsidR="00376450" w:rsidRDefault="00576BE2" w:rsidP="00D336D6">
            <w:pPr>
              <w:jc w:val="center"/>
              <w:rPr>
                <w:b/>
                <w:sz w:val="20"/>
              </w:rPr>
            </w:pPr>
            <w:r>
              <w:rPr>
                <w:b/>
                <w:sz w:val="20"/>
              </w:rPr>
              <w:t xml:space="preserve">    </w:t>
            </w:r>
            <w:r w:rsidR="00376450">
              <w:rPr>
                <w:b/>
                <w:sz w:val="20"/>
              </w:rPr>
              <w:t>#</w:t>
            </w:r>
          </w:p>
        </w:tc>
        <w:tc>
          <w:tcPr>
            <w:tcW w:w="1072" w:type="dxa"/>
            <w:tcBorders>
              <w:top w:val="single" w:sz="4" w:space="0" w:color="auto"/>
            </w:tcBorders>
            <w:vAlign w:val="center"/>
          </w:tcPr>
          <w:p w:rsidR="00376450" w:rsidRDefault="00576BE2" w:rsidP="00D336D6">
            <w:pPr>
              <w:jc w:val="center"/>
              <w:rPr>
                <w:b/>
                <w:sz w:val="20"/>
              </w:rPr>
            </w:pPr>
            <w:r>
              <w:rPr>
                <w:b/>
                <w:sz w:val="20"/>
              </w:rPr>
              <w:t xml:space="preserve">  </w:t>
            </w:r>
            <w:r w:rsidR="00376450">
              <w:rPr>
                <w:b/>
                <w:sz w:val="20"/>
              </w:rPr>
              <w:t>%</w:t>
            </w:r>
          </w:p>
        </w:tc>
      </w:tr>
      <w:tr w:rsidR="00847FDD" w:rsidTr="00D336D6">
        <w:trPr>
          <w:cantSplit/>
          <w:jc w:val="center"/>
        </w:trPr>
        <w:tc>
          <w:tcPr>
            <w:tcW w:w="3238" w:type="dxa"/>
            <w:tcBorders>
              <w:top w:val="single" w:sz="6" w:space="0" w:color="auto"/>
              <w:right w:val="single" w:sz="4" w:space="0" w:color="auto"/>
            </w:tcBorders>
            <w:vAlign w:val="center"/>
          </w:tcPr>
          <w:p w:rsidR="00847FDD" w:rsidRDefault="00847FDD" w:rsidP="00D336D6">
            <w:pPr>
              <w:spacing w:before="120"/>
              <w:rPr>
                <w:b/>
                <w:sz w:val="20"/>
              </w:rPr>
            </w:pPr>
            <w:bookmarkStart w:id="996" w:name="_Hlk153867154"/>
            <w:r>
              <w:rPr>
                <w:b/>
                <w:sz w:val="20"/>
              </w:rPr>
              <w:t>TOTAL</w:t>
            </w:r>
          </w:p>
        </w:tc>
        <w:tc>
          <w:tcPr>
            <w:tcW w:w="1423" w:type="dxa"/>
            <w:tcBorders>
              <w:top w:val="single" w:sz="6" w:space="0" w:color="auto"/>
              <w:left w:val="single" w:sz="4" w:space="0" w:color="auto"/>
              <w:right w:val="single" w:sz="4" w:space="0" w:color="auto"/>
            </w:tcBorders>
            <w:vAlign w:val="center"/>
          </w:tcPr>
          <w:p w:rsidR="00847FDD" w:rsidRDefault="00847FDD" w:rsidP="00847FDD">
            <w:pPr>
              <w:spacing w:before="120"/>
              <w:jc w:val="center"/>
              <w:rPr>
                <w:sz w:val="8"/>
              </w:rPr>
            </w:pPr>
          </w:p>
          <w:p w:rsidR="00847FDD" w:rsidRDefault="00847FDD" w:rsidP="00847FDD">
            <w:pPr>
              <w:spacing w:before="120"/>
              <w:jc w:val="center"/>
              <w:rPr>
                <w:sz w:val="18"/>
              </w:rPr>
            </w:pPr>
          </w:p>
        </w:tc>
        <w:tc>
          <w:tcPr>
            <w:tcW w:w="900" w:type="dxa"/>
            <w:tcBorders>
              <w:top w:val="single" w:sz="6" w:space="0" w:color="auto"/>
              <w:left w:val="single" w:sz="4" w:space="0" w:color="auto"/>
            </w:tcBorders>
            <w:vAlign w:val="center"/>
          </w:tcPr>
          <w:p w:rsidR="00847FDD" w:rsidRDefault="00847FDD" w:rsidP="00D336D6">
            <w:pPr>
              <w:jc w:val="right"/>
              <w:rPr>
                <w:rFonts w:cs="Arial"/>
                <w:b/>
                <w:bCs/>
                <w:sz w:val="20"/>
              </w:rPr>
            </w:pPr>
            <w:r>
              <w:rPr>
                <w:rFonts w:cs="Arial"/>
                <w:b/>
                <w:bCs/>
                <w:sz w:val="20"/>
              </w:rPr>
              <w:t>119</w:t>
            </w:r>
          </w:p>
        </w:tc>
        <w:tc>
          <w:tcPr>
            <w:tcW w:w="1086" w:type="dxa"/>
            <w:tcBorders>
              <w:right w:val="single" w:sz="4" w:space="0" w:color="auto"/>
            </w:tcBorders>
            <w:vAlign w:val="center"/>
          </w:tcPr>
          <w:p w:rsidR="00847FDD" w:rsidRDefault="00847FDD" w:rsidP="00D336D6">
            <w:pPr>
              <w:jc w:val="right"/>
              <w:rPr>
                <w:rFonts w:cs="Arial"/>
                <w:b/>
                <w:bCs/>
                <w:sz w:val="20"/>
              </w:rPr>
            </w:pPr>
            <w:r>
              <w:rPr>
                <w:rFonts w:cs="Arial"/>
                <w:b/>
                <w:bCs/>
                <w:sz w:val="20"/>
              </w:rPr>
              <w:t>100.0%</w:t>
            </w:r>
          </w:p>
        </w:tc>
        <w:tc>
          <w:tcPr>
            <w:tcW w:w="804" w:type="dxa"/>
            <w:tcBorders>
              <w:left w:val="single" w:sz="4" w:space="0" w:color="auto"/>
            </w:tcBorders>
            <w:vAlign w:val="center"/>
          </w:tcPr>
          <w:p w:rsidR="00847FDD" w:rsidRDefault="00847FDD" w:rsidP="00D336D6">
            <w:pPr>
              <w:jc w:val="right"/>
              <w:rPr>
                <w:rFonts w:cs="Arial"/>
                <w:b/>
                <w:bCs/>
                <w:sz w:val="20"/>
              </w:rPr>
            </w:pPr>
            <w:r>
              <w:rPr>
                <w:rFonts w:cs="Arial"/>
                <w:b/>
                <w:bCs/>
                <w:sz w:val="20"/>
              </w:rPr>
              <w:t>56</w:t>
            </w:r>
          </w:p>
        </w:tc>
        <w:tc>
          <w:tcPr>
            <w:tcW w:w="1068" w:type="dxa"/>
            <w:tcBorders>
              <w:right w:val="single" w:sz="4" w:space="0" w:color="auto"/>
            </w:tcBorders>
            <w:vAlign w:val="center"/>
          </w:tcPr>
          <w:p w:rsidR="00847FDD" w:rsidRDefault="00847FDD" w:rsidP="00D336D6">
            <w:pPr>
              <w:jc w:val="right"/>
              <w:rPr>
                <w:rFonts w:cs="Arial"/>
                <w:b/>
                <w:bCs/>
                <w:sz w:val="20"/>
              </w:rPr>
            </w:pPr>
            <w:r>
              <w:rPr>
                <w:rFonts w:cs="Arial"/>
                <w:b/>
                <w:bCs/>
                <w:sz w:val="20"/>
              </w:rPr>
              <w:t>100.0%</w:t>
            </w:r>
          </w:p>
        </w:tc>
        <w:tc>
          <w:tcPr>
            <w:tcW w:w="912" w:type="dxa"/>
            <w:tcBorders>
              <w:left w:val="single" w:sz="4" w:space="0" w:color="auto"/>
            </w:tcBorders>
            <w:vAlign w:val="center"/>
          </w:tcPr>
          <w:p w:rsidR="00847FDD" w:rsidRDefault="00847FDD" w:rsidP="00D336D6">
            <w:pPr>
              <w:jc w:val="right"/>
              <w:rPr>
                <w:rFonts w:cs="Arial"/>
                <w:b/>
                <w:bCs/>
                <w:sz w:val="20"/>
              </w:rPr>
            </w:pPr>
            <w:r>
              <w:rPr>
                <w:rFonts w:cs="Arial"/>
                <w:b/>
                <w:bCs/>
                <w:sz w:val="20"/>
              </w:rPr>
              <w:t>18</w:t>
            </w:r>
          </w:p>
        </w:tc>
        <w:tc>
          <w:tcPr>
            <w:tcW w:w="1086" w:type="dxa"/>
            <w:tcBorders>
              <w:top w:val="single" w:sz="6" w:space="0" w:color="auto"/>
              <w:right w:val="single" w:sz="4" w:space="0" w:color="auto"/>
            </w:tcBorders>
            <w:vAlign w:val="center"/>
          </w:tcPr>
          <w:p w:rsidR="00847FDD" w:rsidRDefault="00847FDD" w:rsidP="00D336D6">
            <w:pPr>
              <w:jc w:val="right"/>
              <w:rPr>
                <w:rFonts w:cs="Arial"/>
                <w:b/>
                <w:bCs/>
                <w:sz w:val="20"/>
              </w:rPr>
            </w:pPr>
            <w:r>
              <w:rPr>
                <w:rFonts w:cs="Arial"/>
                <w:b/>
                <w:bCs/>
                <w:sz w:val="20"/>
              </w:rPr>
              <w:t>100.0%</w:t>
            </w:r>
          </w:p>
        </w:tc>
        <w:tc>
          <w:tcPr>
            <w:tcW w:w="804" w:type="dxa"/>
            <w:tcBorders>
              <w:top w:val="single" w:sz="6" w:space="0" w:color="auto"/>
              <w:left w:val="single" w:sz="4" w:space="0" w:color="auto"/>
            </w:tcBorders>
            <w:vAlign w:val="center"/>
          </w:tcPr>
          <w:p w:rsidR="00847FDD" w:rsidRDefault="00847FDD" w:rsidP="00D336D6">
            <w:pPr>
              <w:jc w:val="right"/>
              <w:rPr>
                <w:rFonts w:cs="Arial"/>
                <w:b/>
                <w:bCs/>
                <w:sz w:val="20"/>
              </w:rPr>
            </w:pPr>
            <w:r>
              <w:rPr>
                <w:rFonts w:cs="Arial"/>
                <w:b/>
                <w:bCs/>
                <w:sz w:val="20"/>
              </w:rPr>
              <w:t>78</w:t>
            </w:r>
          </w:p>
        </w:tc>
        <w:tc>
          <w:tcPr>
            <w:tcW w:w="1072" w:type="dxa"/>
            <w:tcBorders>
              <w:top w:val="single" w:sz="6" w:space="0" w:color="auto"/>
            </w:tcBorders>
            <w:vAlign w:val="center"/>
          </w:tcPr>
          <w:p w:rsidR="00847FDD" w:rsidRDefault="00847FDD" w:rsidP="00D336D6">
            <w:pPr>
              <w:jc w:val="right"/>
              <w:rPr>
                <w:rFonts w:cs="Arial"/>
                <w:b/>
                <w:bCs/>
                <w:sz w:val="20"/>
              </w:rPr>
            </w:pPr>
            <w:r>
              <w:rPr>
                <w:rFonts w:cs="Arial"/>
                <w:b/>
                <w:bCs/>
                <w:sz w:val="20"/>
              </w:rPr>
              <w:t>100.0%</w:t>
            </w:r>
          </w:p>
        </w:tc>
      </w:tr>
      <w:bookmarkEnd w:id="996"/>
      <w:tr w:rsidR="00847FDD" w:rsidRPr="009E220E" w:rsidTr="00D336D6">
        <w:trPr>
          <w:cantSplit/>
          <w:trHeight w:val="639"/>
          <w:jc w:val="center"/>
        </w:trPr>
        <w:tc>
          <w:tcPr>
            <w:tcW w:w="3238" w:type="dxa"/>
            <w:tcBorders>
              <w:right w:val="single" w:sz="4" w:space="0" w:color="auto"/>
            </w:tcBorders>
            <w:vAlign w:val="center"/>
          </w:tcPr>
          <w:p w:rsidR="00847FDD" w:rsidRDefault="00847FDD" w:rsidP="00D336D6">
            <w:pPr>
              <w:spacing w:before="120"/>
              <w:rPr>
                <w:sz w:val="18"/>
              </w:rPr>
            </w:pPr>
            <w:r>
              <w:rPr>
                <w:sz w:val="18"/>
              </w:rPr>
              <w:t>Certain conditions originating in the perinatal period</w:t>
            </w:r>
          </w:p>
        </w:tc>
        <w:tc>
          <w:tcPr>
            <w:tcW w:w="1423" w:type="dxa"/>
            <w:tcBorders>
              <w:left w:val="single" w:sz="4" w:space="0" w:color="auto"/>
              <w:right w:val="single" w:sz="4" w:space="0" w:color="auto"/>
            </w:tcBorders>
            <w:vAlign w:val="center"/>
          </w:tcPr>
          <w:p w:rsidR="00847FDD" w:rsidRDefault="00847FDD" w:rsidP="00847FDD">
            <w:pPr>
              <w:spacing w:before="120"/>
              <w:jc w:val="center"/>
              <w:rPr>
                <w:sz w:val="18"/>
              </w:rPr>
            </w:pPr>
            <w:r>
              <w:rPr>
                <w:sz w:val="18"/>
              </w:rPr>
              <w:t>P00- P96</w:t>
            </w:r>
          </w:p>
        </w:tc>
        <w:tc>
          <w:tcPr>
            <w:tcW w:w="900"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76</w:t>
            </w:r>
          </w:p>
        </w:tc>
        <w:tc>
          <w:tcPr>
            <w:tcW w:w="1086" w:type="dxa"/>
            <w:tcBorders>
              <w:righ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63.9%</w:t>
            </w:r>
          </w:p>
        </w:tc>
        <w:tc>
          <w:tcPr>
            <w:tcW w:w="804"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38</w:t>
            </w:r>
          </w:p>
        </w:tc>
        <w:tc>
          <w:tcPr>
            <w:tcW w:w="1068" w:type="dxa"/>
            <w:tcBorders>
              <w:righ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67.9%</w:t>
            </w:r>
          </w:p>
        </w:tc>
        <w:tc>
          <w:tcPr>
            <w:tcW w:w="912"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11</w:t>
            </w:r>
          </w:p>
        </w:tc>
        <w:tc>
          <w:tcPr>
            <w:tcW w:w="1086" w:type="dxa"/>
            <w:tcBorders>
              <w:righ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61.1%</w:t>
            </w:r>
          </w:p>
        </w:tc>
        <w:tc>
          <w:tcPr>
            <w:tcW w:w="804"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49</w:t>
            </w:r>
          </w:p>
        </w:tc>
        <w:tc>
          <w:tcPr>
            <w:tcW w:w="1072" w:type="dxa"/>
            <w:vAlign w:val="center"/>
          </w:tcPr>
          <w:p w:rsidR="00847FDD" w:rsidRDefault="00847FDD" w:rsidP="00D336D6">
            <w:pPr>
              <w:jc w:val="right"/>
              <w:rPr>
                <w:rFonts w:cs="Arial"/>
                <w:color w:val="000000"/>
                <w:sz w:val="18"/>
                <w:szCs w:val="18"/>
              </w:rPr>
            </w:pPr>
            <w:r>
              <w:rPr>
                <w:rFonts w:cs="Arial"/>
                <w:color w:val="000000"/>
                <w:sz w:val="18"/>
                <w:szCs w:val="18"/>
              </w:rPr>
              <w:t>62.8%</w:t>
            </w:r>
          </w:p>
        </w:tc>
      </w:tr>
      <w:tr w:rsidR="00847FDD" w:rsidRPr="009E220E" w:rsidTr="00D336D6">
        <w:trPr>
          <w:cantSplit/>
          <w:jc w:val="center"/>
        </w:trPr>
        <w:tc>
          <w:tcPr>
            <w:tcW w:w="3238" w:type="dxa"/>
            <w:tcBorders>
              <w:right w:val="single" w:sz="4" w:space="0" w:color="auto"/>
            </w:tcBorders>
            <w:vAlign w:val="center"/>
          </w:tcPr>
          <w:p w:rsidR="00847FDD" w:rsidRDefault="00847FDD" w:rsidP="00D336D6">
            <w:pPr>
              <w:spacing w:before="120"/>
              <w:rPr>
                <w:sz w:val="18"/>
              </w:rPr>
            </w:pPr>
            <w:r>
              <w:rPr>
                <w:sz w:val="18"/>
              </w:rPr>
              <w:t>Congenital malformations</w:t>
            </w:r>
          </w:p>
          <w:p w:rsidR="00847FDD" w:rsidRDefault="00847FDD" w:rsidP="00D336D6">
            <w:pPr>
              <w:spacing w:before="120"/>
              <w:rPr>
                <w:sz w:val="18"/>
              </w:rPr>
            </w:pPr>
            <w:r>
              <w:rPr>
                <w:noProof/>
                <w:color w:val="0000FF"/>
              </w:rPr>
              <mc:AlternateContent>
                <mc:Choice Requires="wps">
                  <w:drawing>
                    <wp:anchor distT="0" distB="0" distL="114300" distR="114300" simplePos="0" relativeHeight="252136960" behindDoc="0" locked="0" layoutInCell="1" allowOverlap="1" wp14:anchorId="269BE894" wp14:editId="46363E4C">
                      <wp:simplePos x="0" y="0"/>
                      <wp:positionH relativeFrom="column">
                        <wp:posOffset>-797919</wp:posOffset>
                      </wp:positionH>
                      <wp:positionV relativeFrom="paragraph">
                        <wp:posOffset>123825</wp:posOffset>
                      </wp:positionV>
                      <wp:extent cx="342900" cy="342900"/>
                      <wp:effectExtent l="0" t="0" r="0" b="0"/>
                      <wp:wrapNone/>
                      <wp:docPr id="120" name="Text Box 9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647158" w:rsidRDefault="009F1013" w:rsidP="00647158">
                                  <w:pPr>
                                    <w:rPr>
                                      <w:szCs w:val="18"/>
                                    </w:rPr>
                                  </w:pPr>
                                  <w:r>
                                    <w:rPr>
                                      <w:sz w:val="18"/>
                                      <w:szCs w:val="18"/>
                                    </w:rPr>
                                    <w:t>59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BE894" id="Text Box 9958" o:spid="_x0000_s1168" type="#_x0000_t202" style="position:absolute;margin-left:-62.85pt;margin-top:9.75pt;width:27pt;height:27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OLgQIAABw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" stroked="f">
                      <v:textbox style="layout-flow:vertical">
                        <w:txbxContent>
                          <w:p w:rsidR="009F1013" w:rsidRPr="00647158" w:rsidRDefault="009F1013" w:rsidP="00647158">
                            <w:pPr>
                              <w:rPr>
                                <w:szCs w:val="18"/>
                              </w:rPr>
                            </w:pPr>
                            <w:r>
                              <w:rPr>
                                <w:sz w:val="18"/>
                                <w:szCs w:val="18"/>
                              </w:rPr>
                              <w:t>59</w:t>
                            </w:r>
                          </w:p>
                        </w:txbxContent>
                      </v:textbox>
                    </v:shape>
                  </w:pict>
                </mc:Fallback>
              </mc:AlternateContent>
            </w:r>
          </w:p>
        </w:tc>
        <w:tc>
          <w:tcPr>
            <w:tcW w:w="1423" w:type="dxa"/>
            <w:tcBorders>
              <w:left w:val="single" w:sz="4" w:space="0" w:color="auto"/>
              <w:right w:val="single" w:sz="4" w:space="0" w:color="auto"/>
            </w:tcBorders>
            <w:vAlign w:val="center"/>
          </w:tcPr>
          <w:p w:rsidR="00847FDD" w:rsidRDefault="00847FDD" w:rsidP="00847FDD">
            <w:pPr>
              <w:spacing w:before="120"/>
              <w:jc w:val="center"/>
              <w:rPr>
                <w:sz w:val="18"/>
              </w:rPr>
            </w:pPr>
            <w:r>
              <w:rPr>
                <w:sz w:val="18"/>
              </w:rPr>
              <w:t>Q00-Q99</w:t>
            </w:r>
          </w:p>
        </w:tc>
        <w:tc>
          <w:tcPr>
            <w:tcW w:w="900"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22</w:t>
            </w:r>
          </w:p>
        </w:tc>
        <w:tc>
          <w:tcPr>
            <w:tcW w:w="1086" w:type="dxa"/>
            <w:tcBorders>
              <w:righ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18.5%</w:t>
            </w:r>
          </w:p>
        </w:tc>
        <w:tc>
          <w:tcPr>
            <w:tcW w:w="804"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9</w:t>
            </w:r>
          </w:p>
        </w:tc>
        <w:tc>
          <w:tcPr>
            <w:tcW w:w="1068" w:type="dxa"/>
            <w:tcBorders>
              <w:righ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16.1%</w:t>
            </w:r>
          </w:p>
        </w:tc>
        <w:tc>
          <w:tcPr>
            <w:tcW w:w="912"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1</w:t>
            </w:r>
          </w:p>
        </w:tc>
        <w:tc>
          <w:tcPr>
            <w:tcW w:w="1086" w:type="dxa"/>
            <w:tcBorders>
              <w:right w:val="single" w:sz="4" w:space="0" w:color="auto"/>
            </w:tcBorders>
            <w:vAlign w:val="center"/>
          </w:tcPr>
          <w:p w:rsidR="00847FDD" w:rsidRDefault="00847FDD" w:rsidP="00D336D6">
            <w:pPr>
              <w:jc w:val="right"/>
              <w:rPr>
                <w:rFonts w:cs="Arial"/>
                <w:color w:val="000000"/>
                <w:sz w:val="18"/>
                <w:szCs w:val="18"/>
              </w:rPr>
            </w:pPr>
            <w:r w:rsidRPr="00B96CA6">
              <w:rPr>
                <w:rFonts w:cs="Arial"/>
                <w:bCs/>
                <w:sz w:val="18"/>
                <w:szCs w:val="18"/>
              </w:rPr>
              <w:t>--</w:t>
            </w:r>
            <w:r w:rsidR="00780F4F">
              <w:rPr>
                <w:rFonts w:cs="Arial"/>
                <w:bCs/>
                <w:sz w:val="18"/>
                <w:szCs w:val="18"/>
                <w:vertAlign w:val="superscript"/>
              </w:rPr>
              <w:t>2</w:t>
            </w:r>
          </w:p>
        </w:tc>
        <w:tc>
          <w:tcPr>
            <w:tcW w:w="804"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16</w:t>
            </w:r>
          </w:p>
        </w:tc>
        <w:tc>
          <w:tcPr>
            <w:tcW w:w="1072" w:type="dxa"/>
            <w:vAlign w:val="center"/>
          </w:tcPr>
          <w:p w:rsidR="00847FDD" w:rsidRDefault="00847FDD" w:rsidP="00D336D6">
            <w:pPr>
              <w:jc w:val="right"/>
              <w:rPr>
                <w:rFonts w:cs="Arial"/>
                <w:color w:val="000000"/>
                <w:sz w:val="18"/>
                <w:szCs w:val="18"/>
              </w:rPr>
            </w:pPr>
            <w:r>
              <w:rPr>
                <w:rFonts w:cs="Arial"/>
                <w:color w:val="000000"/>
                <w:sz w:val="18"/>
                <w:szCs w:val="18"/>
              </w:rPr>
              <w:t>20.5%</w:t>
            </w:r>
          </w:p>
        </w:tc>
      </w:tr>
      <w:tr w:rsidR="00847FDD" w:rsidRPr="009E220E" w:rsidTr="00D336D6">
        <w:trPr>
          <w:cantSplit/>
          <w:jc w:val="center"/>
        </w:trPr>
        <w:tc>
          <w:tcPr>
            <w:tcW w:w="3238" w:type="dxa"/>
            <w:tcBorders>
              <w:right w:val="single" w:sz="4" w:space="0" w:color="auto"/>
            </w:tcBorders>
            <w:vAlign w:val="center"/>
          </w:tcPr>
          <w:p w:rsidR="00847FDD" w:rsidRDefault="00847FDD" w:rsidP="00D336D6">
            <w:pPr>
              <w:tabs>
                <w:tab w:val="left" w:pos="180"/>
              </w:tabs>
              <w:rPr>
                <w:sz w:val="18"/>
              </w:rPr>
            </w:pPr>
            <w:r>
              <w:rPr>
                <w:sz w:val="18"/>
              </w:rPr>
              <w:t>Symptoms, signs, and</w:t>
            </w:r>
          </w:p>
          <w:p w:rsidR="00847FDD" w:rsidRDefault="00847FDD" w:rsidP="00D336D6">
            <w:pPr>
              <w:tabs>
                <w:tab w:val="left" w:pos="180"/>
              </w:tabs>
              <w:rPr>
                <w:sz w:val="18"/>
              </w:rPr>
            </w:pPr>
            <w:r>
              <w:rPr>
                <w:sz w:val="18"/>
              </w:rPr>
              <w:t>ill-defined conditions</w:t>
            </w:r>
          </w:p>
        </w:tc>
        <w:tc>
          <w:tcPr>
            <w:tcW w:w="1423" w:type="dxa"/>
            <w:tcBorders>
              <w:left w:val="single" w:sz="4" w:space="0" w:color="auto"/>
              <w:right w:val="single" w:sz="4" w:space="0" w:color="auto"/>
            </w:tcBorders>
            <w:vAlign w:val="center"/>
          </w:tcPr>
          <w:p w:rsidR="00847FDD" w:rsidRDefault="00847FDD" w:rsidP="00847FDD">
            <w:pPr>
              <w:spacing w:before="120"/>
              <w:jc w:val="center"/>
              <w:rPr>
                <w:sz w:val="18"/>
              </w:rPr>
            </w:pPr>
            <w:r>
              <w:rPr>
                <w:sz w:val="18"/>
              </w:rPr>
              <w:t>R00-R99</w:t>
            </w:r>
          </w:p>
        </w:tc>
        <w:tc>
          <w:tcPr>
            <w:tcW w:w="900"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14</w:t>
            </w:r>
          </w:p>
        </w:tc>
        <w:tc>
          <w:tcPr>
            <w:tcW w:w="1086" w:type="dxa"/>
            <w:tcBorders>
              <w:righ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11.8%</w:t>
            </w:r>
          </w:p>
        </w:tc>
        <w:tc>
          <w:tcPr>
            <w:tcW w:w="804"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4</w:t>
            </w:r>
          </w:p>
        </w:tc>
        <w:tc>
          <w:tcPr>
            <w:tcW w:w="1068" w:type="dxa"/>
            <w:tcBorders>
              <w:right w:val="single" w:sz="4" w:space="0" w:color="auto"/>
            </w:tcBorders>
            <w:vAlign w:val="center"/>
          </w:tcPr>
          <w:p w:rsidR="00847FDD" w:rsidRDefault="00847FDD" w:rsidP="00D336D6">
            <w:pPr>
              <w:jc w:val="right"/>
              <w:rPr>
                <w:rFonts w:cs="Arial"/>
                <w:color w:val="000000"/>
                <w:sz w:val="18"/>
                <w:szCs w:val="18"/>
              </w:rPr>
            </w:pPr>
            <w:r w:rsidRPr="00B96CA6">
              <w:rPr>
                <w:rFonts w:cs="Arial"/>
                <w:bCs/>
                <w:sz w:val="18"/>
                <w:szCs w:val="18"/>
              </w:rPr>
              <w:t>--</w:t>
            </w:r>
            <w:r w:rsidR="00780F4F">
              <w:rPr>
                <w:rFonts w:cs="Arial"/>
                <w:bCs/>
                <w:sz w:val="18"/>
                <w:szCs w:val="18"/>
                <w:vertAlign w:val="superscript"/>
              </w:rPr>
              <w:t>2</w:t>
            </w:r>
          </w:p>
        </w:tc>
        <w:tc>
          <w:tcPr>
            <w:tcW w:w="912"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2</w:t>
            </w:r>
          </w:p>
        </w:tc>
        <w:tc>
          <w:tcPr>
            <w:tcW w:w="1086" w:type="dxa"/>
            <w:tcBorders>
              <w:right w:val="single" w:sz="4" w:space="0" w:color="auto"/>
            </w:tcBorders>
            <w:vAlign w:val="center"/>
          </w:tcPr>
          <w:p w:rsidR="00847FDD" w:rsidRDefault="00847FDD" w:rsidP="00D336D6">
            <w:pPr>
              <w:jc w:val="right"/>
              <w:rPr>
                <w:rFonts w:cs="Arial"/>
                <w:color w:val="000000"/>
                <w:sz w:val="18"/>
                <w:szCs w:val="18"/>
              </w:rPr>
            </w:pPr>
            <w:r w:rsidRPr="00B96CA6">
              <w:rPr>
                <w:rFonts w:cs="Arial"/>
                <w:bCs/>
                <w:sz w:val="18"/>
                <w:szCs w:val="18"/>
              </w:rPr>
              <w:t>--</w:t>
            </w:r>
            <w:r w:rsidR="00780F4F">
              <w:rPr>
                <w:rFonts w:cs="Arial"/>
                <w:bCs/>
                <w:sz w:val="18"/>
                <w:szCs w:val="18"/>
                <w:vertAlign w:val="superscript"/>
              </w:rPr>
              <w:t>2</w:t>
            </w:r>
          </w:p>
        </w:tc>
        <w:tc>
          <w:tcPr>
            <w:tcW w:w="804"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5</w:t>
            </w:r>
          </w:p>
        </w:tc>
        <w:tc>
          <w:tcPr>
            <w:tcW w:w="1072" w:type="dxa"/>
            <w:vAlign w:val="center"/>
          </w:tcPr>
          <w:p w:rsidR="00847FDD" w:rsidRDefault="00847FDD" w:rsidP="00D336D6">
            <w:pPr>
              <w:jc w:val="right"/>
              <w:rPr>
                <w:rFonts w:cs="Arial"/>
                <w:color w:val="000000"/>
                <w:sz w:val="18"/>
                <w:szCs w:val="18"/>
              </w:rPr>
            </w:pPr>
            <w:r>
              <w:rPr>
                <w:rFonts w:cs="Arial"/>
                <w:color w:val="000000"/>
                <w:sz w:val="18"/>
                <w:szCs w:val="18"/>
              </w:rPr>
              <w:t>6.4%</w:t>
            </w:r>
          </w:p>
        </w:tc>
      </w:tr>
      <w:tr w:rsidR="00847FDD" w:rsidRPr="009E220E" w:rsidTr="00D336D6">
        <w:trPr>
          <w:cantSplit/>
          <w:jc w:val="center"/>
        </w:trPr>
        <w:tc>
          <w:tcPr>
            <w:tcW w:w="3238" w:type="dxa"/>
            <w:tcBorders>
              <w:right w:val="single" w:sz="4" w:space="0" w:color="auto"/>
            </w:tcBorders>
            <w:vAlign w:val="center"/>
          </w:tcPr>
          <w:p w:rsidR="00847FDD" w:rsidRDefault="00847FDD" w:rsidP="00D336D6">
            <w:pPr>
              <w:tabs>
                <w:tab w:val="left" w:pos="180"/>
              </w:tabs>
              <w:spacing w:before="120"/>
              <w:ind w:right="1685"/>
              <w:rPr>
                <w:sz w:val="18"/>
              </w:rPr>
            </w:pPr>
            <w:r>
              <w:rPr>
                <w:sz w:val="18"/>
              </w:rPr>
              <w:t>SIDS</w:t>
            </w:r>
          </w:p>
          <w:p w:rsidR="00847FDD" w:rsidRDefault="00847FDD" w:rsidP="00D336D6">
            <w:pPr>
              <w:tabs>
                <w:tab w:val="left" w:pos="180"/>
              </w:tabs>
              <w:spacing w:before="120"/>
              <w:ind w:right="1685"/>
              <w:rPr>
                <w:sz w:val="18"/>
              </w:rPr>
            </w:pPr>
          </w:p>
        </w:tc>
        <w:tc>
          <w:tcPr>
            <w:tcW w:w="1423" w:type="dxa"/>
            <w:tcBorders>
              <w:left w:val="single" w:sz="4" w:space="0" w:color="auto"/>
              <w:right w:val="single" w:sz="4" w:space="0" w:color="auto"/>
            </w:tcBorders>
            <w:vAlign w:val="center"/>
          </w:tcPr>
          <w:p w:rsidR="00847FDD" w:rsidRDefault="00847FDD" w:rsidP="00847FDD">
            <w:pPr>
              <w:spacing w:before="120"/>
              <w:jc w:val="center"/>
              <w:rPr>
                <w:sz w:val="18"/>
              </w:rPr>
            </w:pPr>
            <w:r>
              <w:rPr>
                <w:sz w:val="18"/>
              </w:rPr>
              <w:t>R95</w:t>
            </w:r>
          </w:p>
        </w:tc>
        <w:tc>
          <w:tcPr>
            <w:tcW w:w="900" w:type="dxa"/>
            <w:tcBorders>
              <w:left w:val="single" w:sz="4" w:space="0" w:color="auto"/>
            </w:tcBorders>
            <w:vAlign w:val="center"/>
          </w:tcPr>
          <w:p w:rsidR="00847FDD" w:rsidRDefault="00847FDD" w:rsidP="00D336D6">
            <w:pPr>
              <w:jc w:val="right"/>
              <w:rPr>
                <w:rFonts w:cs="Arial"/>
                <w:sz w:val="18"/>
                <w:szCs w:val="18"/>
              </w:rPr>
            </w:pPr>
            <w:r>
              <w:rPr>
                <w:rFonts w:cs="Arial"/>
                <w:sz w:val="18"/>
                <w:szCs w:val="18"/>
              </w:rPr>
              <w:t>8</w:t>
            </w:r>
          </w:p>
        </w:tc>
        <w:tc>
          <w:tcPr>
            <w:tcW w:w="1086" w:type="dxa"/>
            <w:tcBorders>
              <w:righ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6.7%</w:t>
            </w:r>
          </w:p>
        </w:tc>
        <w:tc>
          <w:tcPr>
            <w:tcW w:w="804" w:type="dxa"/>
            <w:tcBorders>
              <w:left w:val="single" w:sz="4" w:space="0" w:color="auto"/>
            </w:tcBorders>
            <w:vAlign w:val="center"/>
          </w:tcPr>
          <w:p w:rsidR="00847FDD" w:rsidRDefault="00847FDD" w:rsidP="00D336D6">
            <w:pPr>
              <w:jc w:val="right"/>
              <w:rPr>
                <w:rFonts w:cs="Arial"/>
                <w:sz w:val="18"/>
                <w:szCs w:val="18"/>
              </w:rPr>
            </w:pPr>
            <w:r>
              <w:rPr>
                <w:rFonts w:cs="Arial"/>
                <w:sz w:val="18"/>
                <w:szCs w:val="18"/>
              </w:rPr>
              <w:t>2</w:t>
            </w:r>
          </w:p>
        </w:tc>
        <w:tc>
          <w:tcPr>
            <w:tcW w:w="1068" w:type="dxa"/>
            <w:tcBorders>
              <w:right w:val="single" w:sz="4" w:space="0" w:color="auto"/>
            </w:tcBorders>
            <w:vAlign w:val="center"/>
          </w:tcPr>
          <w:p w:rsidR="00847FDD" w:rsidRDefault="00847FDD" w:rsidP="00D336D6">
            <w:pPr>
              <w:jc w:val="right"/>
              <w:rPr>
                <w:rFonts w:cs="Arial"/>
                <w:color w:val="000000"/>
                <w:sz w:val="18"/>
                <w:szCs w:val="18"/>
              </w:rPr>
            </w:pPr>
            <w:r w:rsidRPr="00B96CA6">
              <w:rPr>
                <w:rFonts w:cs="Arial"/>
                <w:bCs/>
                <w:sz w:val="18"/>
                <w:szCs w:val="18"/>
              </w:rPr>
              <w:t>--</w:t>
            </w:r>
            <w:r w:rsidR="00780F4F">
              <w:rPr>
                <w:rFonts w:cs="Arial"/>
                <w:bCs/>
                <w:sz w:val="18"/>
                <w:szCs w:val="18"/>
                <w:vertAlign w:val="superscript"/>
              </w:rPr>
              <w:t>2</w:t>
            </w:r>
          </w:p>
        </w:tc>
        <w:tc>
          <w:tcPr>
            <w:tcW w:w="912"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1</w:t>
            </w:r>
          </w:p>
        </w:tc>
        <w:tc>
          <w:tcPr>
            <w:tcW w:w="1086" w:type="dxa"/>
            <w:tcBorders>
              <w:right w:val="single" w:sz="4" w:space="0" w:color="auto"/>
            </w:tcBorders>
            <w:vAlign w:val="center"/>
          </w:tcPr>
          <w:p w:rsidR="00847FDD" w:rsidRDefault="00847FDD" w:rsidP="00D336D6">
            <w:pPr>
              <w:jc w:val="right"/>
              <w:rPr>
                <w:rFonts w:cs="Arial"/>
                <w:color w:val="000000"/>
                <w:sz w:val="18"/>
                <w:szCs w:val="18"/>
              </w:rPr>
            </w:pPr>
            <w:r w:rsidRPr="00B96CA6">
              <w:rPr>
                <w:rFonts w:cs="Arial"/>
                <w:bCs/>
                <w:sz w:val="18"/>
                <w:szCs w:val="18"/>
              </w:rPr>
              <w:t>--</w:t>
            </w:r>
            <w:r w:rsidR="00780F4F">
              <w:rPr>
                <w:rFonts w:cs="Arial"/>
                <w:bCs/>
                <w:sz w:val="18"/>
                <w:szCs w:val="18"/>
                <w:vertAlign w:val="superscript"/>
              </w:rPr>
              <w:t>2</w:t>
            </w:r>
          </w:p>
        </w:tc>
        <w:tc>
          <w:tcPr>
            <w:tcW w:w="804" w:type="dxa"/>
            <w:tcBorders>
              <w:left w:val="single" w:sz="4" w:space="0" w:color="auto"/>
            </w:tcBorders>
            <w:vAlign w:val="center"/>
          </w:tcPr>
          <w:p w:rsidR="00847FDD" w:rsidRDefault="00847FDD" w:rsidP="00D336D6">
            <w:pPr>
              <w:jc w:val="right"/>
              <w:rPr>
                <w:rFonts w:cs="Arial"/>
                <w:sz w:val="18"/>
                <w:szCs w:val="18"/>
              </w:rPr>
            </w:pPr>
            <w:r>
              <w:rPr>
                <w:rFonts w:cs="Arial"/>
                <w:sz w:val="18"/>
                <w:szCs w:val="18"/>
              </w:rPr>
              <w:t>3</w:t>
            </w:r>
          </w:p>
        </w:tc>
        <w:tc>
          <w:tcPr>
            <w:tcW w:w="1072" w:type="dxa"/>
            <w:vAlign w:val="center"/>
          </w:tcPr>
          <w:p w:rsidR="00847FDD" w:rsidRDefault="00847FDD" w:rsidP="00D336D6">
            <w:pPr>
              <w:jc w:val="right"/>
              <w:rPr>
                <w:rFonts w:cs="Arial"/>
                <w:color w:val="000000"/>
                <w:sz w:val="18"/>
                <w:szCs w:val="18"/>
              </w:rPr>
            </w:pPr>
            <w:r w:rsidRPr="00B96CA6">
              <w:rPr>
                <w:rFonts w:cs="Arial"/>
                <w:bCs/>
                <w:sz w:val="18"/>
                <w:szCs w:val="18"/>
              </w:rPr>
              <w:t>--</w:t>
            </w:r>
            <w:r w:rsidR="00780F4F">
              <w:rPr>
                <w:rFonts w:cs="Arial"/>
                <w:bCs/>
                <w:sz w:val="18"/>
                <w:szCs w:val="18"/>
                <w:vertAlign w:val="superscript"/>
              </w:rPr>
              <w:t>2</w:t>
            </w:r>
          </w:p>
        </w:tc>
      </w:tr>
      <w:tr w:rsidR="00847FDD" w:rsidRPr="002F4F83" w:rsidTr="00D336D6">
        <w:trPr>
          <w:cantSplit/>
          <w:jc w:val="center"/>
        </w:trPr>
        <w:tc>
          <w:tcPr>
            <w:tcW w:w="3238" w:type="dxa"/>
            <w:tcBorders>
              <w:right w:val="single" w:sz="4" w:space="0" w:color="auto"/>
            </w:tcBorders>
            <w:vAlign w:val="center"/>
          </w:tcPr>
          <w:p w:rsidR="00847FDD" w:rsidRDefault="00847FDD" w:rsidP="00D336D6">
            <w:pPr>
              <w:tabs>
                <w:tab w:val="left" w:pos="180"/>
              </w:tabs>
              <w:spacing w:before="120"/>
              <w:rPr>
                <w:sz w:val="18"/>
              </w:rPr>
            </w:pPr>
            <w:r>
              <w:rPr>
                <w:sz w:val="18"/>
              </w:rPr>
              <w:t>Unintentional Injuries</w:t>
            </w:r>
          </w:p>
          <w:p w:rsidR="00847FDD" w:rsidRDefault="00847FDD" w:rsidP="00D336D6">
            <w:pPr>
              <w:tabs>
                <w:tab w:val="left" w:pos="180"/>
              </w:tabs>
              <w:spacing w:before="120"/>
              <w:rPr>
                <w:sz w:val="18"/>
              </w:rPr>
            </w:pPr>
          </w:p>
        </w:tc>
        <w:tc>
          <w:tcPr>
            <w:tcW w:w="1423" w:type="dxa"/>
            <w:tcBorders>
              <w:left w:val="single" w:sz="4" w:space="0" w:color="auto"/>
              <w:right w:val="single" w:sz="4" w:space="0" w:color="auto"/>
            </w:tcBorders>
            <w:vAlign w:val="center"/>
          </w:tcPr>
          <w:p w:rsidR="00847FDD" w:rsidRDefault="00847FDD" w:rsidP="00847FDD">
            <w:pPr>
              <w:spacing w:before="120"/>
              <w:jc w:val="center"/>
              <w:rPr>
                <w:sz w:val="18"/>
              </w:rPr>
            </w:pPr>
            <w:r>
              <w:rPr>
                <w:sz w:val="18"/>
              </w:rPr>
              <w:t>V01-X59</w:t>
            </w:r>
          </w:p>
        </w:tc>
        <w:tc>
          <w:tcPr>
            <w:tcW w:w="900"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1</w:t>
            </w:r>
          </w:p>
        </w:tc>
        <w:tc>
          <w:tcPr>
            <w:tcW w:w="1086" w:type="dxa"/>
            <w:tcBorders>
              <w:right w:val="single" w:sz="4" w:space="0" w:color="auto"/>
            </w:tcBorders>
            <w:vAlign w:val="center"/>
          </w:tcPr>
          <w:p w:rsidR="00847FDD" w:rsidRDefault="00847FDD" w:rsidP="00D336D6">
            <w:pPr>
              <w:jc w:val="right"/>
              <w:rPr>
                <w:rFonts w:cs="Arial"/>
                <w:color w:val="000000"/>
                <w:sz w:val="18"/>
                <w:szCs w:val="18"/>
              </w:rPr>
            </w:pPr>
            <w:r w:rsidRPr="00B96CA6">
              <w:rPr>
                <w:rFonts w:cs="Arial"/>
                <w:bCs/>
                <w:sz w:val="18"/>
                <w:szCs w:val="18"/>
              </w:rPr>
              <w:t>--</w:t>
            </w:r>
            <w:r w:rsidR="00780F4F">
              <w:rPr>
                <w:rFonts w:cs="Arial"/>
                <w:bCs/>
                <w:sz w:val="18"/>
                <w:szCs w:val="18"/>
                <w:vertAlign w:val="superscript"/>
              </w:rPr>
              <w:t>2</w:t>
            </w:r>
          </w:p>
        </w:tc>
        <w:tc>
          <w:tcPr>
            <w:tcW w:w="804"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2</w:t>
            </w:r>
          </w:p>
        </w:tc>
        <w:tc>
          <w:tcPr>
            <w:tcW w:w="1068" w:type="dxa"/>
            <w:tcBorders>
              <w:right w:val="single" w:sz="4" w:space="0" w:color="auto"/>
            </w:tcBorders>
            <w:vAlign w:val="center"/>
          </w:tcPr>
          <w:p w:rsidR="00847FDD" w:rsidRDefault="00847FDD" w:rsidP="00D336D6">
            <w:pPr>
              <w:jc w:val="right"/>
              <w:rPr>
                <w:rFonts w:cs="Arial"/>
                <w:color w:val="000000"/>
                <w:sz w:val="18"/>
                <w:szCs w:val="18"/>
              </w:rPr>
            </w:pPr>
            <w:r w:rsidRPr="00B96CA6">
              <w:rPr>
                <w:rFonts w:cs="Arial"/>
                <w:bCs/>
                <w:sz w:val="18"/>
                <w:szCs w:val="18"/>
              </w:rPr>
              <w:t>--</w:t>
            </w:r>
            <w:r w:rsidR="00780F4F">
              <w:rPr>
                <w:rFonts w:cs="Arial"/>
                <w:bCs/>
                <w:sz w:val="18"/>
                <w:szCs w:val="18"/>
                <w:vertAlign w:val="superscript"/>
              </w:rPr>
              <w:t>2</w:t>
            </w:r>
          </w:p>
        </w:tc>
        <w:tc>
          <w:tcPr>
            <w:tcW w:w="912"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0</w:t>
            </w:r>
          </w:p>
        </w:tc>
        <w:tc>
          <w:tcPr>
            <w:tcW w:w="1086" w:type="dxa"/>
            <w:tcBorders>
              <w:righ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0.0%</w:t>
            </w:r>
          </w:p>
        </w:tc>
        <w:tc>
          <w:tcPr>
            <w:tcW w:w="804"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1</w:t>
            </w:r>
          </w:p>
        </w:tc>
        <w:tc>
          <w:tcPr>
            <w:tcW w:w="1072" w:type="dxa"/>
            <w:vAlign w:val="center"/>
          </w:tcPr>
          <w:p w:rsidR="00847FDD" w:rsidRDefault="00847FDD" w:rsidP="00D336D6">
            <w:pPr>
              <w:jc w:val="right"/>
              <w:rPr>
                <w:rFonts w:cs="Arial"/>
                <w:color w:val="000000"/>
                <w:sz w:val="18"/>
                <w:szCs w:val="18"/>
              </w:rPr>
            </w:pPr>
            <w:r w:rsidRPr="00B96CA6">
              <w:rPr>
                <w:rFonts w:cs="Arial"/>
                <w:bCs/>
                <w:sz w:val="18"/>
                <w:szCs w:val="18"/>
              </w:rPr>
              <w:t>--</w:t>
            </w:r>
            <w:r w:rsidR="00780F4F">
              <w:rPr>
                <w:rFonts w:cs="Arial"/>
                <w:bCs/>
                <w:sz w:val="18"/>
                <w:szCs w:val="18"/>
                <w:vertAlign w:val="superscript"/>
              </w:rPr>
              <w:t>2</w:t>
            </w:r>
          </w:p>
        </w:tc>
      </w:tr>
      <w:tr w:rsidR="00847FDD" w:rsidRPr="009E220E" w:rsidTr="00D336D6">
        <w:trPr>
          <w:cantSplit/>
          <w:jc w:val="center"/>
        </w:trPr>
        <w:tc>
          <w:tcPr>
            <w:tcW w:w="3238" w:type="dxa"/>
            <w:tcBorders>
              <w:right w:val="single" w:sz="4" w:space="0" w:color="auto"/>
            </w:tcBorders>
            <w:vAlign w:val="center"/>
          </w:tcPr>
          <w:p w:rsidR="00847FDD" w:rsidRDefault="00847FDD" w:rsidP="00D336D6">
            <w:pPr>
              <w:tabs>
                <w:tab w:val="left" w:pos="180"/>
              </w:tabs>
              <w:spacing w:before="120"/>
              <w:rPr>
                <w:sz w:val="18"/>
              </w:rPr>
            </w:pPr>
            <w:r>
              <w:rPr>
                <w:sz w:val="18"/>
              </w:rPr>
              <w:t>Homicide</w:t>
            </w:r>
          </w:p>
          <w:p w:rsidR="00847FDD" w:rsidRDefault="00847FDD" w:rsidP="00D336D6">
            <w:pPr>
              <w:tabs>
                <w:tab w:val="left" w:pos="180"/>
              </w:tabs>
              <w:spacing w:before="120"/>
              <w:rPr>
                <w:sz w:val="18"/>
              </w:rPr>
            </w:pPr>
          </w:p>
        </w:tc>
        <w:tc>
          <w:tcPr>
            <w:tcW w:w="1423" w:type="dxa"/>
            <w:tcBorders>
              <w:left w:val="single" w:sz="4" w:space="0" w:color="auto"/>
              <w:right w:val="single" w:sz="4" w:space="0" w:color="auto"/>
            </w:tcBorders>
            <w:vAlign w:val="center"/>
          </w:tcPr>
          <w:p w:rsidR="00847FDD" w:rsidRDefault="00847FDD" w:rsidP="00847FDD">
            <w:pPr>
              <w:spacing w:before="120"/>
              <w:jc w:val="center"/>
              <w:rPr>
                <w:sz w:val="18"/>
              </w:rPr>
            </w:pPr>
            <w:r>
              <w:rPr>
                <w:sz w:val="18"/>
              </w:rPr>
              <w:t>X85-Y09</w:t>
            </w:r>
          </w:p>
        </w:tc>
        <w:tc>
          <w:tcPr>
            <w:tcW w:w="900"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0</w:t>
            </w:r>
          </w:p>
        </w:tc>
        <w:tc>
          <w:tcPr>
            <w:tcW w:w="1086" w:type="dxa"/>
            <w:tcBorders>
              <w:righ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0.0%</w:t>
            </w:r>
          </w:p>
        </w:tc>
        <w:tc>
          <w:tcPr>
            <w:tcW w:w="804"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0</w:t>
            </w:r>
          </w:p>
        </w:tc>
        <w:tc>
          <w:tcPr>
            <w:tcW w:w="1068" w:type="dxa"/>
            <w:tcBorders>
              <w:righ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0.0%</w:t>
            </w:r>
          </w:p>
        </w:tc>
        <w:tc>
          <w:tcPr>
            <w:tcW w:w="912"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0</w:t>
            </w:r>
          </w:p>
        </w:tc>
        <w:tc>
          <w:tcPr>
            <w:tcW w:w="1086" w:type="dxa"/>
            <w:tcBorders>
              <w:righ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0.0%</w:t>
            </w:r>
          </w:p>
        </w:tc>
        <w:tc>
          <w:tcPr>
            <w:tcW w:w="804" w:type="dxa"/>
            <w:tcBorders>
              <w:lef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0</w:t>
            </w:r>
          </w:p>
        </w:tc>
        <w:tc>
          <w:tcPr>
            <w:tcW w:w="1072" w:type="dxa"/>
            <w:vAlign w:val="center"/>
          </w:tcPr>
          <w:p w:rsidR="00847FDD" w:rsidRDefault="00847FDD" w:rsidP="00D336D6">
            <w:pPr>
              <w:jc w:val="right"/>
              <w:rPr>
                <w:rFonts w:cs="Arial"/>
                <w:color w:val="000000"/>
                <w:sz w:val="18"/>
                <w:szCs w:val="18"/>
              </w:rPr>
            </w:pPr>
            <w:r>
              <w:rPr>
                <w:rFonts w:cs="Arial"/>
                <w:color w:val="000000"/>
                <w:sz w:val="18"/>
                <w:szCs w:val="18"/>
              </w:rPr>
              <w:t>0.0%</w:t>
            </w:r>
          </w:p>
        </w:tc>
      </w:tr>
      <w:tr w:rsidR="00847FDD" w:rsidRPr="009E220E" w:rsidTr="00D336D6">
        <w:trPr>
          <w:cantSplit/>
          <w:jc w:val="center"/>
        </w:trPr>
        <w:tc>
          <w:tcPr>
            <w:tcW w:w="3238" w:type="dxa"/>
            <w:tcBorders>
              <w:bottom w:val="single" w:sz="4" w:space="0" w:color="auto"/>
              <w:right w:val="single" w:sz="4" w:space="0" w:color="auto"/>
            </w:tcBorders>
            <w:vAlign w:val="center"/>
          </w:tcPr>
          <w:p w:rsidR="00847FDD" w:rsidRDefault="00847FDD" w:rsidP="00D336D6">
            <w:pPr>
              <w:tabs>
                <w:tab w:val="left" w:pos="180"/>
              </w:tabs>
              <w:spacing w:before="120" w:after="120"/>
              <w:rPr>
                <w:sz w:val="18"/>
              </w:rPr>
            </w:pPr>
            <w:r>
              <w:rPr>
                <w:sz w:val="18"/>
              </w:rPr>
              <w:t>All other causes</w:t>
            </w:r>
          </w:p>
        </w:tc>
        <w:tc>
          <w:tcPr>
            <w:tcW w:w="1423" w:type="dxa"/>
            <w:tcBorders>
              <w:left w:val="single" w:sz="4" w:space="0" w:color="auto"/>
              <w:bottom w:val="single" w:sz="4" w:space="0" w:color="auto"/>
              <w:right w:val="single" w:sz="4" w:space="0" w:color="auto"/>
            </w:tcBorders>
            <w:vAlign w:val="center"/>
          </w:tcPr>
          <w:p w:rsidR="00847FDD" w:rsidRDefault="00847FDD" w:rsidP="00847FDD">
            <w:pPr>
              <w:spacing w:before="120" w:after="120"/>
              <w:jc w:val="center"/>
              <w:rPr>
                <w:sz w:val="18"/>
              </w:rPr>
            </w:pPr>
            <w:r>
              <w:rPr>
                <w:sz w:val="18"/>
              </w:rPr>
              <w:t>Residual</w:t>
            </w:r>
          </w:p>
        </w:tc>
        <w:tc>
          <w:tcPr>
            <w:tcW w:w="900" w:type="dxa"/>
            <w:tcBorders>
              <w:left w:val="single" w:sz="4" w:space="0" w:color="auto"/>
              <w:bottom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6</w:t>
            </w:r>
          </w:p>
        </w:tc>
        <w:tc>
          <w:tcPr>
            <w:tcW w:w="1086" w:type="dxa"/>
            <w:tcBorders>
              <w:bottom w:val="single" w:sz="4" w:space="0" w:color="auto"/>
              <w:right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5.0%</w:t>
            </w:r>
          </w:p>
        </w:tc>
        <w:tc>
          <w:tcPr>
            <w:tcW w:w="804" w:type="dxa"/>
            <w:tcBorders>
              <w:left w:val="single" w:sz="4" w:space="0" w:color="auto"/>
              <w:bottom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3</w:t>
            </w:r>
          </w:p>
        </w:tc>
        <w:tc>
          <w:tcPr>
            <w:tcW w:w="1068" w:type="dxa"/>
            <w:tcBorders>
              <w:bottom w:val="single" w:sz="4" w:space="0" w:color="auto"/>
              <w:right w:val="single" w:sz="4" w:space="0" w:color="auto"/>
            </w:tcBorders>
            <w:vAlign w:val="center"/>
          </w:tcPr>
          <w:p w:rsidR="00847FDD" w:rsidRDefault="00847FDD" w:rsidP="00D336D6">
            <w:pPr>
              <w:jc w:val="right"/>
              <w:rPr>
                <w:rFonts w:cs="Arial"/>
                <w:color w:val="000000"/>
                <w:sz w:val="18"/>
                <w:szCs w:val="18"/>
              </w:rPr>
            </w:pPr>
            <w:r w:rsidRPr="00B96CA6">
              <w:rPr>
                <w:rFonts w:cs="Arial"/>
                <w:bCs/>
                <w:sz w:val="18"/>
                <w:szCs w:val="18"/>
              </w:rPr>
              <w:t>--</w:t>
            </w:r>
            <w:r w:rsidR="00780F4F">
              <w:rPr>
                <w:rFonts w:cs="Arial"/>
                <w:bCs/>
                <w:sz w:val="18"/>
                <w:szCs w:val="18"/>
                <w:vertAlign w:val="superscript"/>
              </w:rPr>
              <w:t>2</w:t>
            </w:r>
          </w:p>
        </w:tc>
        <w:tc>
          <w:tcPr>
            <w:tcW w:w="912" w:type="dxa"/>
            <w:tcBorders>
              <w:left w:val="single" w:sz="4" w:space="0" w:color="auto"/>
              <w:bottom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4</w:t>
            </w:r>
          </w:p>
        </w:tc>
        <w:tc>
          <w:tcPr>
            <w:tcW w:w="1086" w:type="dxa"/>
            <w:tcBorders>
              <w:bottom w:val="single" w:sz="4" w:space="0" w:color="auto"/>
              <w:right w:val="single" w:sz="4" w:space="0" w:color="auto"/>
            </w:tcBorders>
            <w:vAlign w:val="center"/>
          </w:tcPr>
          <w:p w:rsidR="00847FDD" w:rsidRDefault="00847FDD" w:rsidP="00D336D6">
            <w:pPr>
              <w:jc w:val="right"/>
              <w:rPr>
                <w:rFonts w:cs="Arial"/>
                <w:color w:val="000000"/>
                <w:sz w:val="18"/>
                <w:szCs w:val="18"/>
              </w:rPr>
            </w:pPr>
            <w:r w:rsidRPr="00B96CA6">
              <w:rPr>
                <w:rFonts w:cs="Arial"/>
                <w:bCs/>
                <w:sz w:val="18"/>
                <w:szCs w:val="18"/>
              </w:rPr>
              <w:t>--</w:t>
            </w:r>
            <w:r w:rsidR="00780F4F">
              <w:rPr>
                <w:rFonts w:cs="Arial"/>
                <w:bCs/>
                <w:sz w:val="18"/>
                <w:szCs w:val="18"/>
                <w:vertAlign w:val="superscript"/>
              </w:rPr>
              <w:t>2</w:t>
            </w:r>
          </w:p>
        </w:tc>
        <w:tc>
          <w:tcPr>
            <w:tcW w:w="804" w:type="dxa"/>
            <w:tcBorders>
              <w:left w:val="single" w:sz="4" w:space="0" w:color="auto"/>
              <w:bottom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7</w:t>
            </w:r>
          </w:p>
        </w:tc>
        <w:tc>
          <w:tcPr>
            <w:tcW w:w="1072" w:type="dxa"/>
            <w:tcBorders>
              <w:bottom w:val="single" w:sz="4" w:space="0" w:color="auto"/>
            </w:tcBorders>
            <w:vAlign w:val="center"/>
          </w:tcPr>
          <w:p w:rsidR="00847FDD" w:rsidRDefault="00847FDD" w:rsidP="00D336D6">
            <w:pPr>
              <w:jc w:val="right"/>
              <w:rPr>
                <w:rFonts w:cs="Arial"/>
                <w:color w:val="000000"/>
                <w:sz w:val="18"/>
                <w:szCs w:val="18"/>
              </w:rPr>
            </w:pPr>
            <w:r>
              <w:rPr>
                <w:rFonts w:cs="Arial"/>
                <w:color w:val="000000"/>
                <w:sz w:val="18"/>
                <w:szCs w:val="18"/>
              </w:rPr>
              <w:t>9.0%</w:t>
            </w:r>
          </w:p>
        </w:tc>
      </w:tr>
      <w:tr w:rsidR="00BC75F5" w:rsidRPr="009E220E" w:rsidTr="00BC75F5">
        <w:trPr>
          <w:cantSplit/>
          <w:jc w:val="center"/>
        </w:trPr>
        <w:tc>
          <w:tcPr>
            <w:tcW w:w="12393" w:type="dxa"/>
            <w:gridSpan w:val="10"/>
            <w:tcBorders>
              <w:top w:val="single" w:sz="4" w:space="0" w:color="auto"/>
            </w:tcBorders>
          </w:tcPr>
          <w:p w:rsidR="00BC75F5" w:rsidRPr="00BC75F5" w:rsidRDefault="00BC75F5" w:rsidP="00BC75F5">
            <w:pPr>
              <w:ind w:left="19"/>
              <w:jc w:val="both"/>
              <w:rPr>
                <w:sz w:val="10"/>
                <w:szCs w:val="10"/>
              </w:rPr>
            </w:pPr>
          </w:p>
          <w:p w:rsidR="00BC75F5" w:rsidRPr="003448F1" w:rsidRDefault="00BC75F5" w:rsidP="00780F4F">
            <w:pPr>
              <w:ind w:left="19"/>
              <w:jc w:val="both"/>
              <w:rPr>
                <w:rFonts w:cs="Arial"/>
                <w:b/>
                <w:sz w:val="16"/>
                <w:szCs w:val="16"/>
              </w:rPr>
            </w:pPr>
            <w:r w:rsidRPr="00E67586">
              <w:rPr>
                <w:sz w:val="16"/>
                <w:szCs w:val="16"/>
              </w:rPr>
              <w:t xml:space="preserve">1. Deaths are coded according to ICD-10.  Please see Appendix for comparability ratios.  </w:t>
            </w:r>
            <w:r w:rsidR="00780F4F">
              <w:rPr>
                <w:sz w:val="16"/>
                <w:szCs w:val="16"/>
              </w:rPr>
              <w:t>2</w:t>
            </w:r>
            <w:r w:rsidRPr="00E67586">
              <w:rPr>
                <w:sz w:val="16"/>
                <w:szCs w:val="16"/>
              </w:rPr>
              <w:t>. Calculations based on values 1-4 are excluded</w:t>
            </w:r>
            <w:r>
              <w:rPr>
                <w:sz w:val="14"/>
              </w:rPr>
              <w:t>.</w:t>
            </w:r>
            <w:r w:rsidR="003448F1" w:rsidRPr="002059EB">
              <w:rPr>
                <w:rFonts w:cs="Arial"/>
                <w:bCs/>
                <w:sz w:val="16"/>
                <w:szCs w:val="16"/>
              </w:rPr>
              <w:t xml:space="preserve"> </w:t>
            </w:r>
          </w:p>
        </w:tc>
      </w:tr>
    </w:tbl>
    <w:p w:rsidR="00376450" w:rsidRDefault="00376450">
      <w:pPr>
        <w:jc w:val="both"/>
        <w:rPr>
          <w:position w:val="4"/>
          <w:sz w:val="16"/>
        </w:rPr>
      </w:pPr>
    </w:p>
    <w:p w:rsidR="00376450" w:rsidRDefault="00376450"/>
    <w:p w:rsidR="00376450" w:rsidRDefault="00376450">
      <w:pPr>
        <w:rPr>
          <w:color w:val="0000FF"/>
        </w:rPr>
      </w:pPr>
    </w:p>
    <w:p w:rsidR="00376450" w:rsidRDefault="00376450">
      <w:pPr>
        <w:rPr>
          <w:color w:val="0000FF"/>
        </w:rPr>
      </w:pPr>
    </w:p>
    <w:p w:rsidR="002A18AD" w:rsidRDefault="002A18AD">
      <w:pPr>
        <w:rPr>
          <w:color w:val="0000FF"/>
        </w:rPr>
        <w:sectPr w:rsidR="002A18AD" w:rsidSect="00C17722">
          <w:footerReference w:type="default" r:id="rId57"/>
          <w:footerReference w:type="first" r:id="rId58"/>
          <w:pgSz w:w="15840" w:h="12240" w:orient="landscape" w:code="1"/>
          <w:pgMar w:top="1152" w:right="1152" w:bottom="1152" w:left="1152" w:header="706" w:footer="461" w:gutter="0"/>
          <w:cols w:space="720"/>
          <w:titlePg/>
        </w:sectPr>
      </w:pPr>
    </w:p>
    <w:p w:rsidR="002A18AD" w:rsidRDefault="00BD60D9" w:rsidP="005A6B21">
      <w:pPr>
        <w:pStyle w:val="Caption"/>
        <w:keepNext/>
        <w:ind w:left="180"/>
        <w:jc w:val="center"/>
        <w:outlineLvl w:val="1"/>
        <w:rPr>
          <w:sz w:val="22"/>
          <w:szCs w:val="22"/>
        </w:rPr>
      </w:pPr>
      <w:bookmarkStart w:id="997" w:name="_Toc361388717"/>
      <w:bookmarkStart w:id="998" w:name="_Toc462057642"/>
      <w:bookmarkStart w:id="999" w:name="_Toc532542151"/>
      <w:r w:rsidRPr="001B29B2">
        <w:rPr>
          <w:noProof/>
          <w:sz w:val="22"/>
          <w:szCs w:val="22"/>
        </w:rPr>
        <mc:AlternateContent>
          <mc:Choice Requires="wps">
            <w:drawing>
              <wp:anchor distT="0" distB="0" distL="114300" distR="114300" simplePos="0" relativeHeight="251639296" behindDoc="0" locked="0" layoutInCell="1" allowOverlap="1" wp14:anchorId="2A00BCDB" wp14:editId="7959EFD4">
                <wp:simplePos x="0" y="0"/>
                <wp:positionH relativeFrom="column">
                  <wp:posOffset>-207645</wp:posOffset>
                </wp:positionH>
                <wp:positionV relativeFrom="paragraph">
                  <wp:posOffset>-112395</wp:posOffset>
                </wp:positionV>
                <wp:extent cx="6959379" cy="8869045"/>
                <wp:effectExtent l="0" t="0" r="13335" b="27305"/>
                <wp:wrapNone/>
                <wp:docPr id="119"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379" cy="88690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03829" id="Rectangle 4762" o:spid="_x0000_s1026" style="position:absolute;margin-left:-16.35pt;margin-top:-8.85pt;width:548pt;height:698.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" filled="f"/>
            </w:pict>
          </mc:Fallback>
        </mc:AlternateContent>
      </w:r>
      <w:r w:rsidR="002A18AD" w:rsidRPr="001B29B2">
        <w:rPr>
          <w:sz w:val="22"/>
          <w:szCs w:val="22"/>
        </w:rPr>
        <w:t xml:space="preserve">Table </w:t>
      </w:r>
      <w:r w:rsidR="000A6409">
        <w:rPr>
          <w:sz w:val="22"/>
          <w:szCs w:val="22"/>
        </w:rPr>
        <w:t>33</w:t>
      </w:r>
      <w:r w:rsidR="002A18AD" w:rsidRPr="001B29B2">
        <w:rPr>
          <w:sz w:val="22"/>
          <w:szCs w:val="22"/>
        </w:rPr>
        <w:t>.  Target Status</w:t>
      </w:r>
      <w:r w:rsidR="00560C5A" w:rsidRPr="001B29B2">
        <w:rPr>
          <w:sz w:val="22"/>
          <w:szCs w:val="22"/>
        </w:rPr>
        <w:t xml:space="preserve"> for Selected Healthy People 202</w:t>
      </w:r>
      <w:r w:rsidR="002A18AD" w:rsidRPr="001B29B2">
        <w:rPr>
          <w:sz w:val="22"/>
          <w:szCs w:val="22"/>
        </w:rPr>
        <w:t>0 Mortality Objectives</w:t>
      </w:r>
      <w:r w:rsidR="00DB3AEF" w:rsidRPr="001B29B2">
        <w:rPr>
          <w:sz w:val="22"/>
          <w:szCs w:val="22"/>
        </w:rPr>
        <w:t xml:space="preserve">                    (underlying cause of death only)</w:t>
      </w:r>
      <w:bookmarkEnd w:id="997"/>
      <w:bookmarkEnd w:id="998"/>
      <w:bookmarkEnd w:id="999"/>
    </w:p>
    <w:p w:rsidR="008D0710" w:rsidRPr="008D0710" w:rsidRDefault="008D0710" w:rsidP="008D0710"/>
    <w:p w:rsidR="004E7138" w:rsidRPr="00DB3AEF" w:rsidRDefault="004E7138" w:rsidP="004E7138">
      <w:pPr>
        <w:rPr>
          <w:sz w:val="8"/>
          <w:szCs w:val="8"/>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104"/>
        <w:gridCol w:w="901"/>
        <w:gridCol w:w="901"/>
        <w:gridCol w:w="901"/>
        <w:gridCol w:w="901"/>
        <w:gridCol w:w="901"/>
        <w:gridCol w:w="1051"/>
      </w:tblGrid>
      <w:tr w:rsidR="00153A93" w:rsidRPr="00D55378" w:rsidTr="00153A93">
        <w:trPr>
          <w:trHeight w:val="658"/>
        </w:trPr>
        <w:tc>
          <w:tcPr>
            <w:tcW w:w="4068" w:type="dxa"/>
            <w:shd w:val="clear" w:color="auto" w:fill="auto"/>
            <w:vAlign w:val="center"/>
          </w:tcPr>
          <w:p w:rsidR="00153A93" w:rsidRPr="00D55378" w:rsidRDefault="00153A93" w:rsidP="009B250C">
            <w:pPr>
              <w:rPr>
                <w:b/>
                <w:sz w:val="20"/>
              </w:rPr>
            </w:pPr>
            <w:r w:rsidRPr="00D55378">
              <w:rPr>
                <w:b/>
                <w:sz w:val="20"/>
              </w:rPr>
              <w:t>HEALTHY PEOPLE 2020 OBJECTIVE</w:t>
            </w:r>
          </w:p>
        </w:tc>
        <w:tc>
          <w:tcPr>
            <w:tcW w:w="1104" w:type="dxa"/>
            <w:shd w:val="clear" w:color="auto" w:fill="auto"/>
            <w:vAlign w:val="center"/>
          </w:tcPr>
          <w:p w:rsidR="00153A93" w:rsidRPr="00D55378" w:rsidRDefault="00153A93" w:rsidP="00AC1BAA">
            <w:pPr>
              <w:jc w:val="center"/>
              <w:rPr>
                <w:b/>
                <w:sz w:val="20"/>
                <w:vertAlign w:val="superscript"/>
              </w:rPr>
            </w:pPr>
            <w:r w:rsidRPr="00D55378">
              <w:rPr>
                <w:b/>
                <w:sz w:val="20"/>
              </w:rPr>
              <w:t>TARGET 2020</w:t>
            </w:r>
            <w:r w:rsidRPr="00D55378">
              <w:rPr>
                <w:b/>
                <w:sz w:val="20"/>
                <w:vertAlign w:val="superscript"/>
              </w:rPr>
              <w:t>1</w:t>
            </w:r>
          </w:p>
        </w:tc>
        <w:tc>
          <w:tcPr>
            <w:tcW w:w="901" w:type="dxa"/>
            <w:shd w:val="clear" w:color="auto" w:fill="auto"/>
            <w:vAlign w:val="center"/>
          </w:tcPr>
          <w:p w:rsidR="00153A93" w:rsidRPr="00D55378" w:rsidRDefault="00153A93" w:rsidP="00AC1BAA">
            <w:pPr>
              <w:jc w:val="center"/>
              <w:rPr>
                <w:b/>
                <w:sz w:val="20"/>
              </w:rPr>
            </w:pPr>
            <w:r w:rsidRPr="00D55378">
              <w:rPr>
                <w:b/>
                <w:sz w:val="20"/>
              </w:rPr>
              <w:t>MA</w:t>
            </w:r>
          </w:p>
          <w:p w:rsidR="00153A93" w:rsidRPr="00D55378" w:rsidRDefault="00153A93" w:rsidP="00AC1BAA">
            <w:pPr>
              <w:jc w:val="center"/>
              <w:rPr>
                <w:b/>
                <w:sz w:val="20"/>
                <w:vertAlign w:val="superscript"/>
              </w:rPr>
            </w:pPr>
            <w:r w:rsidRPr="00D55378">
              <w:rPr>
                <w:b/>
                <w:sz w:val="20"/>
              </w:rPr>
              <w:t>2010</w:t>
            </w:r>
            <w:r w:rsidRPr="00FE7AF2">
              <w:rPr>
                <w:b/>
                <w:sz w:val="20"/>
                <w:vertAlign w:val="superscript"/>
              </w:rPr>
              <w:t>2</w:t>
            </w:r>
          </w:p>
        </w:tc>
        <w:tc>
          <w:tcPr>
            <w:tcW w:w="901" w:type="dxa"/>
            <w:shd w:val="clear" w:color="auto" w:fill="auto"/>
            <w:vAlign w:val="center"/>
          </w:tcPr>
          <w:p w:rsidR="00153A93" w:rsidRPr="00D55378" w:rsidRDefault="00153A93" w:rsidP="00AC1BAA">
            <w:pPr>
              <w:jc w:val="center"/>
              <w:rPr>
                <w:b/>
                <w:sz w:val="20"/>
              </w:rPr>
            </w:pPr>
            <w:r w:rsidRPr="00D55378">
              <w:rPr>
                <w:b/>
                <w:sz w:val="20"/>
              </w:rPr>
              <w:t>MA</w:t>
            </w:r>
          </w:p>
          <w:p w:rsidR="00153A93" w:rsidRPr="00D55378" w:rsidRDefault="00153A93" w:rsidP="009D0A4C">
            <w:pPr>
              <w:jc w:val="center"/>
              <w:rPr>
                <w:b/>
                <w:sz w:val="20"/>
                <w:vertAlign w:val="superscript"/>
              </w:rPr>
            </w:pPr>
            <w:r w:rsidRPr="00D55378">
              <w:rPr>
                <w:b/>
                <w:sz w:val="20"/>
              </w:rPr>
              <w:t>2013</w:t>
            </w:r>
            <w:r w:rsidRPr="00FE7AF2">
              <w:rPr>
                <w:b/>
                <w:sz w:val="20"/>
                <w:vertAlign w:val="superscript"/>
              </w:rPr>
              <w:t>2</w:t>
            </w:r>
          </w:p>
        </w:tc>
        <w:tc>
          <w:tcPr>
            <w:tcW w:w="901" w:type="dxa"/>
            <w:vAlign w:val="center"/>
          </w:tcPr>
          <w:p w:rsidR="00153A93" w:rsidRPr="00D55378" w:rsidRDefault="00153A93" w:rsidP="001C6D09">
            <w:pPr>
              <w:jc w:val="center"/>
              <w:rPr>
                <w:b/>
                <w:sz w:val="20"/>
              </w:rPr>
            </w:pPr>
            <w:r w:rsidRPr="00D55378">
              <w:rPr>
                <w:b/>
                <w:sz w:val="20"/>
              </w:rPr>
              <w:t>MA</w:t>
            </w:r>
          </w:p>
          <w:p w:rsidR="00153A93" w:rsidRPr="00D55378" w:rsidRDefault="00153A93" w:rsidP="009D0A4C">
            <w:pPr>
              <w:jc w:val="center"/>
              <w:rPr>
                <w:b/>
                <w:sz w:val="20"/>
                <w:vertAlign w:val="superscript"/>
              </w:rPr>
            </w:pPr>
            <w:r w:rsidRPr="00D55378">
              <w:rPr>
                <w:b/>
                <w:sz w:val="20"/>
              </w:rPr>
              <w:t>2014</w:t>
            </w:r>
            <w:r w:rsidRPr="00FE7AF2">
              <w:rPr>
                <w:b/>
                <w:sz w:val="20"/>
                <w:vertAlign w:val="superscript"/>
              </w:rPr>
              <w:t>2</w:t>
            </w:r>
          </w:p>
        </w:tc>
        <w:tc>
          <w:tcPr>
            <w:tcW w:w="901" w:type="dxa"/>
            <w:vAlign w:val="center"/>
          </w:tcPr>
          <w:p w:rsidR="00153A93" w:rsidRPr="00D55378" w:rsidRDefault="00153A93" w:rsidP="00CE7477">
            <w:pPr>
              <w:jc w:val="center"/>
              <w:rPr>
                <w:b/>
                <w:sz w:val="20"/>
              </w:rPr>
            </w:pPr>
            <w:r w:rsidRPr="00D55378">
              <w:rPr>
                <w:b/>
                <w:sz w:val="20"/>
              </w:rPr>
              <w:t>MA 2015</w:t>
            </w:r>
            <w:r w:rsidRPr="00FE7AF2">
              <w:rPr>
                <w:b/>
                <w:sz w:val="20"/>
                <w:vertAlign w:val="superscript"/>
              </w:rPr>
              <w:t>2</w:t>
            </w:r>
          </w:p>
        </w:tc>
        <w:tc>
          <w:tcPr>
            <w:tcW w:w="901" w:type="dxa"/>
            <w:vAlign w:val="center"/>
          </w:tcPr>
          <w:p w:rsidR="00153A93" w:rsidRPr="00D55378" w:rsidRDefault="00153A93" w:rsidP="00153A93">
            <w:pPr>
              <w:jc w:val="center"/>
              <w:rPr>
                <w:b/>
                <w:sz w:val="20"/>
              </w:rPr>
            </w:pPr>
            <w:r w:rsidRPr="00D55378">
              <w:rPr>
                <w:b/>
                <w:sz w:val="20"/>
              </w:rPr>
              <w:t>MA 201</w:t>
            </w:r>
            <w:r>
              <w:rPr>
                <w:b/>
                <w:sz w:val="20"/>
              </w:rPr>
              <w:t>6</w:t>
            </w:r>
            <w:r w:rsidRPr="00FE7AF2">
              <w:rPr>
                <w:b/>
                <w:sz w:val="20"/>
                <w:vertAlign w:val="superscript"/>
              </w:rPr>
              <w:t>2</w:t>
            </w:r>
          </w:p>
        </w:tc>
        <w:tc>
          <w:tcPr>
            <w:tcW w:w="1051" w:type="dxa"/>
            <w:shd w:val="clear" w:color="auto" w:fill="auto"/>
            <w:vAlign w:val="center"/>
          </w:tcPr>
          <w:p w:rsidR="00153A93" w:rsidRPr="00D55378" w:rsidRDefault="00153A93" w:rsidP="00AC1BAA">
            <w:pPr>
              <w:jc w:val="center"/>
              <w:rPr>
                <w:b/>
                <w:sz w:val="20"/>
              </w:rPr>
            </w:pPr>
            <w:r w:rsidRPr="00D55378">
              <w:rPr>
                <w:b/>
                <w:sz w:val="20"/>
              </w:rPr>
              <w:t>TARGET STATUS</w:t>
            </w:r>
          </w:p>
        </w:tc>
      </w:tr>
      <w:tr w:rsidR="006841FD" w:rsidRPr="00D55378" w:rsidTr="006841FD">
        <w:trPr>
          <w:trHeight w:val="143"/>
        </w:trPr>
        <w:tc>
          <w:tcPr>
            <w:tcW w:w="4068" w:type="dxa"/>
            <w:shd w:val="clear" w:color="auto" w:fill="auto"/>
          </w:tcPr>
          <w:p w:rsidR="006841FD" w:rsidRPr="00BB78FB" w:rsidRDefault="006841FD" w:rsidP="00FE7AF2">
            <w:pPr>
              <w:rPr>
                <w:rFonts w:cs="Arial"/>
                <w:b/>
                <w:sz w:val="18"/>
                <w:szCs w:val="18"/>
              </w:rPr>
            </w:pPr>
            <w:r w:rsidRPr="00BB78FB">
              <w:rPr>
                <w:rFonts w:cs="Arial"/>
                <w:b/>
                <w:sz w:val="18"/>
                <w:szCs w:val="18"/>
              </w:rPr>
              <w:t>Overall Cancer</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161.4</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171.0</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159.5</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155.6</w:t>
            </w:r>
          </w:p>
        </w:tc>
        <w:tc>
          <w:tcPr>
            <w:tcW w:w="901" w:type="dxa"/>
            <w:vAlign w:val="center"/>
          </w:tcPr>
          <w:p w:rsidR="006841FD" w:rsidRDefault="006841FD" w:rsidP="006841FD">
            <w:pPr>
              <w:jc w:val="right"/>
              <w:rPr>
                <w:rFonts w:cs="Arial"/>
                <w:sz w:val="18"/>
                <w:szCs w:val="18"/>
              </w:rPr>
            </w:pPr>
            <w:r>
              <w:rPr>
                <w:rFonts w:cs="Arial"/>
                <w:sz w:val="18"/>
                <w:szCs w:val="18"/>
              </w:rPr>
              <w:t>152.8</w:t>
            </w:r>
          </w:p>
        </w:tc>
        <w:tc>
          <w:tcPr>
            <w:tcW w:w="901" w:type="dxa"/>
            <w:shd w:val="clear" w:color="auto" w:fill="auto"/>
            <w:vAlign w:val="center"/>
          </w:tcPr>
          <w:p w:rsidR="006841FD" w:rsidRDefault="006841FD" w:rsidP="006841FD">
            <w:pPr>
              <w:jc w:val="right"/>
              <w:rPr>
                <w:rFonts w:cs="Arial"/>
                <w:sz w:val="18"/>
                <w:szCs w:val="18"/>
              </w:rPr>
            </w:pPr>
            <w:r>
              <w:rPr>
                <w:rFonts w:cs="Arial"/>
                <w:sz w:val="18"/>
                <w:szCs w:val="18"/>
              </w:rPr>
              <w:t>149.8</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left="270"/>
              <w:rPr>
                <w:rFonts w:cs="Arial"/>
                <w:sz w:val="18"/>
                <w:szCs w:val="18"/>
              </w:rPr>
            </w:pPr>
            <w:r w:rsidRPr="00D55378">
              <w:rPr>
                <w:rFonts w:cs="Arial"/>
                <w:sz w:val="18"/>
                <w:szCs w:val="18"/>
              </w:rPr>
              <w:t xml:space="preserve">Lung Cancer </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45.5</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47.3</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41.4</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40.7</w:t>
            </w:r>
          </w:p>
        </w:tc>
        <w:tc>
          <w:tcPr>
            <w:tcW w:w="901" w:type="dxa"/>
            <w:vAlign w:val="center"/>
          </w:tcPr>
          <w:p w:rsidR="006841FD" w:rsidRDefault="006841FD" w:rsidP="006841FD">
            <w:pPr>
              <w:jc w:val="right"/>
              <w:rPr>
                <w:rFonts w:cs="Arial"/>
                <w:sz w:val="18"/>
                <w:szCs w:val="18"/>
              </w:rPr>
            </w:pPr>
            <w:r>
              <w:rPr>
                <w:rFonts w:cs="Arial"/>
                <w:sz w:val="18"/>
                <w:szCs w:val="18"/>
              </w:rPr>
              <w:t>39.0</w:t>
            </w:r>
          </w:p>
        </w:tc>
        <w:tc>
          <w:tcPr>
            <w:tcW w:w="901" w:type="dxa"/>
            <w:vAlign w:val="center"/>
          </w:tcPr>
          <w:p w:rsidR="006841FD" w:rsidRDefault="006841FD" w:rsidP="006841FD">
            <w:pPr>
              <w:jc w:val="right"/>
              <w:rPr>
                <w:rFonts w:cs="Arial"/>
                <w:sz w:val="18"/>
                <w:szCs w:val="18"/>
              </w:rPr>
            </w:pPr>
            <w:r>
              <w:rPr>
                <w:rFonts w:cs="Arial"/>
                <w:sz w:val="18"/>
                <w:szCs w:val="18"/>
              </w:rPr>
              <w:t>37.3</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left="270"/>
              <w:rPr>
                <w:rFonts w:cs="Arial"/>
                <w:sz w:val="18"/>
                <w:szCs w:val="18"/>
              </w:rPr>
            </w:pPr>
            <w:r w:rsidRPr="00D55378">
              <w:rPr>
                <w:rFonts w:cs="Arial"/>
                <w:sz w:val="18"/>
                <w:szCs w:val="18"/>
              </w:rPr>
              <w:t>Female Breast Cancer (per 100,000 females)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20.7</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19.1</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18.4</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18.0</w:t>
            </w:r>
          </w:p>
        </w:tc>
        <w:tc>
          <w:tcPr>
            <w:tcW w:w="901" w:type="dxa"/>
            <w:vAlign w:val="center"/>
          </w:tcPr>
          <w:p w:rsidR="006841FD" w:rsidRDefault="006841FD" w:rsidP="006841FD">
            <w:pPr>
              <w:jc w:val="right"/>
              <w:rPr>
                <w:rFonts w:cs="Arial"/>
                <w:sz w:val="18"/>
                <w:szCs w:val="18"/>
              </w:rPr>
            </w:pPr>
            <w:r>
              <w:rPr>
                <w:rFonts w:cs="Arial"/>
                <w:sz w:val="18"/>
                <w:szCs w:val="18"/>
              </w:rPr>
              <w:t>17.7</w:t>
            </w:r>
          </w:p>
        </w:tc>
        <w:tc>
          <w:tcPr>
            <w:tcW w:w="901" w:type="dxa"/>
            <w:vAlign w:val="center"/>
          </w:tcPr>
          <w:p w:rsidR="006841FD" w:rsidRDefault="006841FD" w:rsidP="006841FD">
            <w:pPr>
              <w:jc w:val="right"/>
              <w:rPr>
                <w:rFonts w:cs="Arial"/>
                <w:sz w:val="18"/>
                <w:szCs w:val="18"/>
              </w:rPr>
            </w:pPr>
            <w:r>
              <w:rPr>
                <w:rFonts w:cs="Arial"/>
                <w:sz w:val="18"/>
                <w:szCs w:val="18"/>
              </w:rPr>
              <w:t>16.8</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left="270"/>
              <w:rPr>
                <w:rFonts w:cs="Arial"/>
                <w:sz w:val="18"/>
                <w:szCs w:val="18"/>
              </w:rPr>
            </w:pPr>
            <w:r w:rsidRPr="00D55378">
              <w:rPr>
                <w:rFonts w:cs="Arial"/>
                <w:sz w:val="18"/>
                <w:szCs w:val="18"/>
              </w:rPr>
              <w:t>Uterine Cervi</w:t>
            </w:r>
            <w:r>
              <w:rPr>
                <w:rFonts w:cs="Arial"/>
                <w:sz w:val="18"/>
                <w:szCs w:val="18"/>
              </w:rPr>
              <w:t>cal Cancer</w:t>
            </w:r>
            <w:r w:rsidRPr="00D55378">
              <w:rPr>
                <w:rFonts w:cs="Arial"/>
                <w:sz w:val="18"/>
                <w:szCs w:val="18"/>
              </w:rPr>
              <w:t xml:space="preserve"> (per 100,000 females)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2.2</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4.3</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1.0</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1.3</w:t>
            </w:r>
          </w:p>
        </w:tc>
        <w:tc>
          <w:tcPr>
            <w:tcW w:w="901" w:type="dxa"/>
            <w:vAlign w:val="center"/>
          </w:tcPr>
          <w:p w:rsidR="006841FD" w:rsidRDefault="006841FD" w:rsidP="006841FD">
            <w:pPr>
              <w:jc w:val="right"/>
              <w:rPr>
                <w:rFonts w:cs="Arial"/>
                <w:sz w:val="18"/>
                <w:szCs w:val="18"/>
              </w:rPr>
            </w:pPr>
            <w:r>
              <w:rPr>
                <w:rFonts w:cs="Arial"/>
                <w:sz w:val="18"/>
                <w:szCs w:val="18"/>
              </w:rPr>
              <w:t>1.1</w:t>
            </w:r>
          </w:p>
        </w:tc>
        <w:tc>
          <w:tcPr>
            <w:tcW w:w="901" w:type="dxa"/>
            <w:vAlign w:val="center"/>
          </w:tcPr>
          <w:p w:rsidR="006841FD" w:rsidRDefault="006841FD" w:rsidP="006841FD">
            <w:pPr>
              <w:jc w:val="right"/>
              <w:rPr>
                <w:rFonts w:cs="Arial"/>
                <w:sz w:val="18"/>
                <w:szCs w:val="18"/>
              </w:rPr>
            </w:pPr>
            <w:r>
              <w:rPr>
                <w:rFonts w:cs="Arial"/>
                <w:sz w:val="18"/>
                <w:szCs w:val="18"/>
              </w:rPr>
              <w:t>1.1</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left="270"/>
              <w:rPr>
                <w:rFonts w:cs="Arial"/>
                <w:sz w:val="18"/>
                <w:szCs w:val="18"/>
              </w:rPr>
            </w:pPr>
            <w:r w:rsidRPr="00D55378">
              <w:rPr>
                <w:rFonts w:cs="Arial"/>
                <w:sz w:val="18"/>
                <w:szCs w:val="18"/>
              </w:rPr>
              <w:t>Colorectal Cancer</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14.5</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14.9</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13.0</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12.6</w:t>
            </w:r>
          </w:p>
        </w:tc>
        <w:tc>
          <w:tcPr>
            <w:tcW w:w="901" w:type="dxa"/>
            <w:vAlign w:val="center"/>
          </w:tcPr>
          <w:p w:rsidR="006841FD" w:rsidRDefault="006841FD" w:rsidP="006841FD">
            <w:pPr>
              <w:jc w:val="right"/>
              <w:rPr>
                <w:rFonts w:cs="Arial"/>
                <w:sz w:val="18"/>
                <w:szCs w:val="18"/>
              </w:rPr>
            </w:pPr>
            <w:r>
              <w:rPr>
                <w:rFonts w:cs="Arial"/>
                <w:sz w:val="18"/>
                <w:szCs w:val="18"/>
              </w:rPr>
              <w:t>12.0</w:t>
            </w:r>
          </w:p>
        </w:tc>
        <w:tc>
          <w:tcPr>
            <w:tcW w:w="901" w:type="dxa"/>
            <w:vAlign w:val="center"/>
          </w:tcPr>
          <w:p w:rsidR="006841FD" w:rsidRDefault="006841FD" w:rsidP="006841FD">
            <w:pPr>
              <w:jc w:val="right"/>
              <w:rPr>
                <w:rFonts w:cs="Arial"/>
                <w:sz w:val="18"/>
                <w:szCs w:val="18"/>
              </w:rPr>
            </w:pPr>
            <w:r>
              <w:rPr>
                <w:rFonts w:cs="Arial"/>
                <w:sz w:val="18"/>
                <w:szCs w:val="18"/>
              </w:rPr>
              <w:t>11.6</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left="270"/>
              <w:rPr>
                <w:rFonts w:cs="Arial"/>
                <w:sz w:val="18"/>
                <w:szCs w:val="18"/>
              </w:rPr>
            </w:pPr>
            <w:r w:rsidRPr="00D55378">
              <w:rPr>
                <w:rFonts w:cs="Arial"/>
                <w:sz w:val="18"/>
                <w:szCs w:val="18"/>
              </w:rPr>
              <w:t>Oropharyngeal Cancer</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2.3</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3.0</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2.4</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2.3</w:t>
            </w:r>
          </w:p>
        </w:tc>
        <w:tc>
          <w:tcPr>
            <w:tcW w:w="901" w:type="dxa"/>
            <w:vAlign w:val="center"/>
          </w:tcPr>
          <w:p w:rsidR="006841FD" w:rsidRDefault="006841FD" w:rsidP="006841FD">
            <w:pPr>
              <w:jc w:val="right"/>
              <w:rPr>
                <w:rFonts w:cs="Arial"/>
                <w:sz w:val="18"/>
                <w:szCs w:val="18"/>
              </w:rPr>
            </w:pPr>
            <w:r>
              <w:rPr>
                <w:rFonts w:cs="Arial"/>
                <w:sz w:val="18"/>
                <w:szCs w:val="18"/>
              </w:rPr>
              <w:t>2.4</w:t>
            </w:r>
          </w:p>
        </w:tc>
        <w:tc>
          <w:tcPr>
            <w:tcW w:w="901" w:type="dxa"/>
            <w:vAlign w:val="center"/>
          </w:tcPr>
          <w:p w:rsidR="006841FD" w:rsidRDefault="006841FD" w:rsidP="006841FD">
            <w:pPr>
              <w:jc w:val="right"/>
              <w:rPr>
                <w:rFonts w:cs="Arial"/>
                <w:sz w:val="18"/>
                <w:szCs w:val="18"/>
              </w:rPr>
            </w:pPr>
            <w:r>
              <w:rPr>
                <w:rFonts w:cs="Arial"/>
                <w:sz w:val="18"/>
                <w:szCs w:val="18"/>
              </w:rPr>
              <w:t>2.1</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left="270"/>
              <w:rPr>
                <w:rFonts w:cs="Arial"/>
                <w:sz w:val="18"/>
                <w:szCs w:val="18"/>
              </w:rPr>
            </w:pPr>
            <w:r w:rsidRPr="00D55378">
              <w:rPr>
                <w:rFonts w:cs="Arial"/>
                <w:sz w:val="18"/>
                <w:szCs w:val="18"/>
              </w:rPr>
              <w:t>Prostate Cancer (per 100,000 males)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21.8</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21.2</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18.5</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18.8</w:t>
            </w:r>
          </w:p>
        </w:tc>
        <w:tc>
          <w:tcPr>
            <w:tcW w:w="901" w:type="dxa"/>
            <w:vAlign w:val="center"/>
          </w:tcPr>
          <w:p w:rsidR="006841FD" w:rsidRDefault="006841FD" w:rsidP="006841FD">
            <w:pPr>
              <w:jc w:val="right"/>
              <w:rPr>
                <w:rFonts w:cs="Arial"/>
                <w:sz w:val="18"/>
                <w:szCs w:val="18"/>
              </w:rPr>
            </w:pPr>
            <w:r>
              <w:rPr>
                <w:rFonts w:cs="Arial"/>
                <w:sz w:val="18"/>
                <w:szCs w:val="18"/>
              </w:rPr>
              <w:t>17.9</w:t>
            </w:r>
          </w:p>
        </w:tc>
        <w:tc>
          <w:tcPr>
            <w:tcW w:w="901" w:type="dxa"/>
            <w:vAlign w:val="center"/>
          </w:tcPr>
          <w:p w:rsidR="006841FD" w:rsidRDefault="006841FD" w:rsidP="006841FD">
            <w:pPr>
              <w:jc w:val="right"/>
              <w:rPr>
                <w:rFonts w:cs="Arial"/>
                <w:sz w:val="18"/>
                <w:szCs w:val="18"/>
              </w:rPr>
            </w:pPr>
            <w:r>
              <w:rPr>
                <w:rFonts w:cs="Arial"/>
                <w:sz w:val="18"/>
                <w:szCs w:val="18"/>
              </w:rPr>
              <w:t>18.6</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left="270"/>
              <w:rPr>
                <w:rFonts w:cs="Arial"/>
                <w:sz w:val="18"/>
                <w:szCs w:val="18"/>
              </w:rPr>
            </w:pPr>
            <w:r w:rsidRPr="00D55378">
              <w:rPr>
                <w:rFonts w:cs="Arial"/>
                <w:sz w:val="18"/>
                <w:szCs w:val="18"/>
              </w:rPr>
              <w:t>Malignant Melanoma</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2.4</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3.1</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3.2</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3.6</w:t>
            </w:r>
          </w:p>
        </w:tc>
        <w:tc>
          <w:tcPr>
            <w:tcW w:w="901" w:type="dxa"/>
            <w:vAlign w:val="center"/>
          </w:tcPr>
          <w:p w:rsidR="006841FD" w:rsidRDefault="006841FD" w:rsidP="006841FD">
            <w:pPr>
              <w:jc w:val="right"/>
              <w:rPr>
                <w:rFonts w:cs="Arial"/>
                <w:sz w:val="18"/>
                <w:szCs w:val="18"/>
              </w:rPr>
            </w:pPr>
            <w:r>
              <w:rPr>
                <w:rFonts w:cs="Arial"/>
                <w:sz w:val="18"/>
                <w:szCs w:val="18"/>
              </w:rPr>
              <w:t>3.1</w:t>
            </w:r>
          </w:p>
        </w:tc>
        <w:tc>
          <w:tcPr>
            <w:tcW w:w="901" w:type="dxa"/>
            <w:vAlign w:val="center"/>
          </w:tcPr>
          <w:p w:rsidR="006841FD" w:rsidRDefault="006841FD" w:rsidP="006841FD">
            <w:pPr>
              <w:jc w:val="right"/>
              <w:rPr>
                <w:rFonts w:cs="Arial"/>
                <w:sz w:val="18"/>
                <w:szCs w:val="18"/>
              </w:rPr>
            </w:pPr>
            <w:r>
              <w:rPr>
                <w:rFonts w:cs="Arial"/>
                <w:sz w:val="18"/>
                <w:szCs w:val="18"/>
              </w:rPr>
              <w:t>3.1</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336EA1" w:rsidRDefault="006841FD" w:rsidP="00BB78FB">
            <w:pPr>
              <w:rPr>
                <w:rFonts w:cs="Arial"/>
                <w:b/>
                <w:sz w:val="18"/>
                <w:szCs w:val="18"/>
              </w:rPr>
            </w:pPr>
            <w:r w:rsidRPr="00336EA1">
              <w:rPr>
                <w:rFonts w:cs="Arial"/>
                <w:b/>
                <w:sz w:val="18"/>
                <w:szCs w:val="18"/>
              </w:rPr>
              <w:t xml:space="preserve">COPD, </w:t>
            </w:r>
            <w:r w:rsidR="00BB78FB" w:rsidRPr="00336EA1">
              <w:rPr>
                <w:rFonts w:cs="Arial"/>
                <w:b/>
                <w:sz w:val="18"/>
                <w:szCs w:val="18"/>
              </w:rPr>
              <w:t>A</w:t>
            </w:r>
            <w:r w:rsidRPr="00336EA1">
              <w:rPr>
                <w:rFonts w:cs="Arial"/>
                <w:b/>
                <w:sz w:val="18"/>
                <w:szCs w:val="18"/>
              </w:rPr>
              <w:t xml:space="preserve">ges 45+ </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102.6</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84.4</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86.8</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85.8</w:t>
            </w:r>
          </w:p>
        </w:tc>
        <w:tc>
          <w:tcPr>
            <w:tcW w:w="901" w:type="dxa"/>
            <w:vAlign w:val="center"/>
          </w:tcPr>
          <w:p w:rsidR="006841FD" w:rsidRDefault="006841FD" w:rsidP="006841FD">
            <w:pPr>
              <w:jc w:val="right"/>
              <w:rPr>
                <w:rFonts w:cs="Arial"/>
                <w:sz w:val="18"/>
                <w:szCs w:val="18"/>
              </w:rPr>
            </w:pPr>
            <w:r>
              <w:rPr>
                <w:rFonts w:cs="Arial"/>
                <w:sz w:val="18"/>
                <w:szCs w:val="18"/>
              </w:rPr>
              <w:t>90.9</w:t>
            </w:r>
          </w:p>
        </w:tc>
        <w:tc>
          <w:tcPr>
            <w:tcW w:w="901" w:type="dxa"/>
            <w:vAlign w:val="center"/>
          </w:tcPr>
          <w:p w:rsidR="006841FD" w:rsidRDefault="006841FD" w:rsidP="006841FD">
            <w:pPr>
              <w:jc w:val="right"/>
              <w:rPr>
                <w:rFonts w:cs="Arial"/>
                <w:sz w:val="18"/>
                <w:szCs w:val="18"/>
              </w:rPr>
            </w:pPr>
            <w:r>
              <w:rPr>
                <w:rFonts w:cs="Arial"/>
                <w:sz w:val="18"/>
                <w:szCs w:val="18"/>
              </w:rPr>
              <w:t>86.2</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336EA1" w:rsidRDefault="006841FD" w:rsidP="009B250C">
            <w:pPr>
              <w:rPr>
                <w:rFonts w:cs="Arial"/>
                <w:b/>
                <w:sz w:val="18"/>
                <w:szCs w:val="18"/>
              </w:rPr>
            </w:pPr>
            <w:r w:rsidRPr="00336EA1">
              <w:rPr>
                <w:rFonts w:cs="Arial"/>
                <w:b/>
                <w:sz w:val="18"/>
                <w:szCs w:val="18"/>
              </w:rPr>
              <w:t xml:space="preserve">Coronary Heart Disease </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103.4</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96.5</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87.6</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82.4</w:t>
            </w:r>
          </w:p>
        </w:tc>
        <w:tc>
          <w:tcPr>
            <w:tcW w:w="901" w:type="dxa"/>
            <w:vAlign w:val="center"/>
          </w:tcPr>
          <w:p w:rsidR="006841FD" w:rsidRDefault="006841FD" w:rsidP="006841FD">
            <w:pPr>
              <w:jc w:val="right"/>
              <w:rPr>
                <w:rFonts w:cs="Arial"/>
                <w:sz w:val="18"/>
                <w:szCs w:val="18"/>
              </w:rPr>
            </w:pPr>
            <w:r>
              <w:rPr>
                <w:rFonts w:cs="Arial"/>
                <w:sz w:val="18"/>
                <w:szCs w:val="18"/>
              </w:rPr>
              <w:t>80.8</w:t>
            </w:r>
          </w:p>
        </w:tc>
        <w:tc>
          <w:tcPr>
            <w:tcW w:w="901" w:type="dxa"/>
            <w:vAlign w:val="center"/>
          </w:tcPr>
          <w:p w:rsidR="006841FD" w:rsidRDefault="006841FD" w:rsidP="006841FD">
            <w:pPr>
              <w:jc w:val="right"/>
              <w:rPr>
                <w:rFonts w:cs="Arial"/>
                <w:sz w:val="18"/>
                <w:szCs w:val="18"/>
              </w:rPr>
            </w:pPr>
            <w:r>
              <w:rPr>
                <w:rFonts w:cs="Arial"/>
                <w:sz w:val="18"/>
                <w:szCs w:val="18"/>
              </w:rPr>
              <w:t>76.9</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336EA1" w:rsidRDefault="006841FD" w:rsidP="009B250C">
            <w:pPr>
              <w:rPr>
                <w:rFonts w:cs="Arial"/>
                <w:b/>
                <w:sz w:val="18"/>
                <w:szCs w:val="18"/>
              </w:rPr>
            </w:pPr>
            <w:r w:rsidRPr="00336EA1">
              <w:rPr>
                <w:rFonts w:cs="Arial"/>
                <w:b/>
                <w:sz w:val="18"/>
                <w:szCs w:val="18"/>
              </w:rPr>
              <w:t xml:space="preserve">Stroke </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34.8</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31.2</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31.8</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39.4</w:t>
            </w:r>
          </w:p>
        </w:tc>
        <w:tc>
          <w:tcPr>
            <w:tcW w:w="901" w:type="dxa"/>
            <w:vAlign w:val="center"/>
          </w:tcPr>
          <w:p w:rsidR="006841FD" w:rsidRDefault="006841FD" w:rsidP="006841FD">
            <w:pPr>
              <w:jc w:val="right"/>
              <w:rPr>
                <w:rFonts w:cs="Arial"/>
                <w:sz w:val="18"/>
                <w:szCs w:val="18"/>
              </w:rPr>
            </w:pPr>
            <w:r>
              <w:rPr>
                <w:rFonts w:cs="Arial"/>
                <w:sz w:val="18"/>
                <w:szCs w:val="18"/>
              </w:rPr>
              <w:t>45.5</w:t>
            </w:r>
          </w:p>
        </w:tc>
        <w:tc>
          <w:tcPr>
            <w:tcW w:w="901" w:type="dxa"/>
            <w:vAlign w:val="center"/>
          </w:tcPr>
          <w:p w:rsidR="006841FD" w:rsidRDefault="006841FD" w:rsidP="006841FD">
            <w:pPr>
              <w:jc w:val="right"/>
              <w:rPr>
                <w:rFonts w:cs="Arial"/>
                <w:sz w:val="18"/>
                <w:szCs w:val="18"/>
              </w:rPr>
            </w:pPr>
            <w:r>
              <w:rPr>
                <w:rFonts w:cs="Arial"/>
                <w:sz w:val="18"/>
                <w:szCs w:val="18"/>
              </w:rPr>
              <w:t>53.6</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336EA1" w:rsidRDefault="006841FD" w:rsidP="009B250C">
            <w:pPr>
              <w:rPr>
                <w:rFonts w:cs="Arial"/>
                <w:b/>
                <w:sz w:val="18"/>
                <w:szCs w:val="18"/>
              </w:rPr>
            </w:pPr>
            <w:r w:rsidRPr="00336EA1">
              <w:rPr>
                <w:rFonts w:cs="Arial"/>
                <w:b/>
                <w:sz w:val="18"/>
                <w:szCs w:val="18"/>
              </w:rPr>
              <w:t xml:space="preserve">Cirrhosis </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8.2</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5.4</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4.6</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5.5</w:t>
            </w:r>
          </w:p>
        </w:tc>
        <w:tc>
          <w:tcPr>
            <w:tcW w:w="901" w:type="dxa"/>
            <w:vAlign w:val="center"/>
          </w:tcPr>
          <w:p w:rsidR="006841FD" w:rsidRDefault="006841FD" w:rsidP="006841FD">
            <w:pPr>
              <w:jc w:val="right"/>
              <w:rPr>
                <w:rFonts w:cs="Arial"/>
                <w:sz w:val="18"/>
                <w:szCs w:val="18"/>
              </w:rPr>
            </w:pPr>
            <w:r>
              <w:rPr>
                <w:rFonts w:cs="Arial"/>
                <w:sz w:val="18"/>
                <w:szCs w:val="18"/>
              </w:rPr>
              <w:t>4.1</w:t>
            </w:r>
          </w:p>
        </w:tc>
        <w:tc>
          <w:tcPr>
            <w:tcW w:w="901" w:type="dxa"/>
            <w:vAlign w:val="center"/>
          </w:tcPr>
          <w:p w:rsidR="006841FD" w:rsidRDefault="006841FD" w:rsidP="006841FD">
            <w:pPr>
              <w:jc w:val="right"/>
              <w:rPr>
                <w:rFonts w:cs="Arial"/>
                <w:sz w:val="18"/>
                <w:szCs w:val="18"/>
              </w:rPr>
            </w:pPr>
            <w:r>
              <w:rPr>
                <w:rFonts w:cs="Arial"/>
                <w:sz w:val="18"/>
                <w:szCs w:val="18"/>
              </w:rPr>
              <w:t>4.3</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31"/>
        </w:trPr>
        <w:tc>
          <w:tcPr>
            <w:tcW w:w="4068" w:type="dxa"/>
            <w:shd w:val="clear" w:color="auto" w:fill="auto"/>
          </w:tcPr>
          <w:p w:rsidR="006841FD" w:rsidRPr="00336EA1" w:rsidRDefault="006841FD" w:rsidP="0061714F">
            <w:pPr>
              <w:rPr>
                <w:rFonts w:cs="Arial"/>
                <w:b/>
                <w:sz w:val="18"/>
                <w:szCs w:val="18"/>
              </w:rPr>
            </w:pPr>
            <w:r w:rsidRPr="00336EA1">
              <w:rPr>
                <w:rFonts w:cs="Arial"/>
                <w:b/>
                <w:sz w:val="18"/>
                <w:szCs w:val="18"/>
              </w:rPr>
              <w:t>Drug-Induced Deaths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11.3</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12.5</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19.0</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23.5</w:t>
            </w:r>
          </w:p>
        </w:tc>
        <w:tc>
          <w:tcPr>
            <w:tcW w:w="901" w:type="dxa"/>
            <w:vAlign w:val="center"/>
          </w:tcPr>
          <w:p w:rsidR="006841FD" w:rsidRDefault="006841FD" w:rsidP="006841FD">
            <w:pPr>
              <w:jc w:val="right"/>
              <w:rPr>
                <w:rFonts w:cs="Arial"/>
                <w:sz w:val="18"/>
                <w:szCs w:val="18"/>
              </w:rPr>
            </w:pPr>
            <w:r>
              <w:rPr>
                <w:rFonts w:cs="Arial"/>
                <w:sz w:val="18"/>
                <w:szCs w:val="18"/>
              </w:rPr>
              <w:t>29.0</w:t>
            </w:r>
          </w:p>
        </w:tc>
        <w:tc>
          <w:tcPr>
            <w:tcW w:w="901" w:type="dxa"/>
            <w:vAlign w:val="center"/>
          </w:tcPr>
          <w:p w:rsidR="006841FD" w:rsidRDefault="006841FD" w:rsidP="006841FD">
            <w:pPr>
              <w:jc w:val="right"/>
              <w:rPr>
                <w:rFonts w:cs="Arial"/>
                <w:sz w:val="18"/>
                <w:szCs w:val="18"/>
              </w:rPr>
            </w:pPr>
            <w:r>
              <w:rPr>
                <w:rFonts w:cs="Arial"/>
                <w:sz w:val="18"/>
                <w:szCs w:val="18"/>
              </w:rPr>
              <w:t>35.8</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336EA1" w:rsidRDefault="006841FD" w:rsidP="009B250C">
            <w:pPr>
              <w:rPr>
                <w:rFonts w:cs="Arial"/>
                <w:b/>
                <w:sz w:val="18"/>
                <w:szCs w:val="18"/>
              </w:rPr>
            </w:pPr>
            <w:r w:rsidRPr="00336EA1">
              <w:rPr>
                <w:rFonts w:cs="Arial"/>
                <w:b/>
                <w:sz w:val="18"/>
                <w:szCs w:val="18"/>
              </w:rPr>
              <w:t>HIV/AIDS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3.3</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1.6</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1.0</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0.7</w:t>
            </w:r>
          </w:p>
        </w:tc>
        <w:tc>
          <w:tcPr>
            <w:tcW w:w="901" w:type="dxa"/>
            <w:vAlign w:val="center"/>
          </w:tcPr>
          <w:p w:rsidR="006841FD" w:rsidRDefault="006841FD" w:rsidP="006841FD">
            <w:pPr>
              <w:jc w:val="right"/>
              <w:rPr>
                <w:rFonts w:cs="Arial"/>
                <w:sz w:val="18"/>
                <w:szCs w:val="18"/>
              </w:rPr>
            </w:pPr>
            <w:r>
              <w:rPr>
                <w:rFonts w:cs="Arial"/>
                <w:sz w:val="18"/>
                <w:szCs w:val="18"/>
              </w:rPr>
              <w:t>1.1</w:t>
            </w:r>
          </w:p>
        </w:tc>
        <w:tc>
          <w:tcPr>
            <w:tcW w:w="901" w:type="dxa"/>
            <w:vAlign w:val="center"/>
          </w:tcPr>
          <w:p w:rsidR="006841FD" w:rsidRDefault="006841FD" w:rsidP="006841FD">
            <w:pPr>
              <w:jc w:val="right"/>
              <w:rPr>
                <w:rFonts w:cs="Arial"/>
                <w:sz w:val="18"/>
                <w:szCs w:val="18"/>
              </w:rPr>
            </w:pPr>
            <w:r>
              <w:rPr>
                <w:rFonts w:cs="Arial"/>
                <w:sz w:val="18"/>
                <w:szCs w:val="18"/>
              </w:rPr>
              <w:t>0.9</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336EA1" w:rsidRDefault="006841FD" w:rsidP="009B250C">
            <w:pPr>
              <w:rPr>
                <w:rFonts w:cs="Arial"/>
                <w:b/>
                <w:sz w:val="18"/>
                <w:szCs w:val="18"/>
              </w:rPr>
            </w:pPr>
            <w:r w:rsidRPr="00336EA1">
              <w:rPr>
                <w:rFonts w:cs="Arial"/>
                <w:b/>
                <w:sz w:val="18"/>
                <w:szCs w:val="18"/>
              </w:rPr>
              <w:t>Injury Deaths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53.7</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43.3</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46.7</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51.6</w:t>
            </w:r>
          </w:p>
        </w:tc>
        <w:tc>
          <w:tcPr>
            <w:tcW w:w="901" w:type="dxa"/>
            <w:vAlign w:val="center"/>
          </w:tcPr>
          <w:p w:rsidR="006841FD" w:rsidRDefault="006841FD" w:rsidP="006841FD">
            <w:pPr>
              <w:jc w:val="right"/>
              <w:rPr>
                <w:rFonts w:cs="Arial"/>
                <w:sz w:val="18"/>
                <w:szCs w:val="18"/>
              </w:rPr>
            </w:pPr>
            <w:r>
              <w:rPr>
                <w:rFonts w:cs="Arial"/>
                <w:sz w:val="18"/>
                <w:szCs w:val="18"/>
              </w:rPr>
              <w:t>58.0</w:t>
            </w:r>
          </w:p>
        </w:tc>
        <w:tc>
          <w:tcPr>
            <w:tcW w:w="901" w:type="dxa"/>
            <w:vAlign w:val="center"/>
          </w:tcPr>
          <w:p w:rsidR="006841FD" w:rsidRDefault="006841FD" w:rsidP="006841FD">
            <w:pPr>
              <w:jc w:val="right"/>
              <w:rPr>
                <w:rFonts w:cs="Arial"/>
                <w:sz w:val="18"/>
                <w:szCs w:val="18"/>
              </w:rPr>
            </w:pPr>
            <w:r>
              <w:rPr>
                <w:rFonts w:cs="Arial"/>
                <w:sz w:val="18"/>
                <w:szCs w:val="18"/>
              </w:rPr>
              <w:t>66.2</w:t>
            </w:r>
          </w:p>
        </w:tc>
        <w:tc>
          <w:tcPr>
            <w:tcW w:w="1051" w:type="dxa"/>
            <w:shd w:val="clear" w:color="auto" w:fill="auto"/>
          </w:tcPr>
          <w:p w:rsidR="006841FD" w:rsidRDefault="006841FD">
            <w:pPr>
              <w:jc w:val="center"/>
              <w:rPr>
                <w:rFonts w:cs="Arial"/>
                <w:b/>
                <w:bCs/>
                <w:sz w:val="18"/>
                <w:szCs w:val="18"/>
              </w:rPr>
            </w:pPr>
            <w:r>
              <w:rPr>
                <w:rFonts w:cs="Arial"/>
                <w:b/>
                <w:bCs/>
                <w:sz w:val="18"/>
                <w:szCs w:val="18"/>
              </w:rPr>
              <w:t>O</w:t>
            </w:r>
          </w:p>
        </w:tc>
      </w:tr>
      <w:tr w:rsidR="006841FD" w:rsidRPr="00D55378" w:rsidTr="006841FD">
        <w:trPr>
          <w:trHeight w:val="143"/>
        </w:trPr>
        <w:tc>
          <w:tcPr>
            <w:tcW w:w="4068" w:type="dxa"/>
            <w:shd w:val="clear" w:color="auto" w:fill="auto"/>
          </w:tcPr>
          <w:p w:rsidR="006841FD" w:rsidRPr="00D55378" w:rsidRDefault="006841FD" w:rsidP="00E77D24">
            <w:pPr>
              <w:ind w:firstLine="270"/>
              <w:rPr>
                <w:rFonts w:cs="Arial"/>
                <w:sz w:val="18"/>
                <w:szCs w:val="18"/>
              </w:rPr>
            </w:pPr>
            <w:r>
              <w:rPr>
                <w:rFonts w:cs="Arial"/>
                <w:sz w:val="18"/>
                <w:szCs w:val="18"/>
              </w:rPr>
              <w:t>Residential F</w:t>
            </w:r>
            <w:r w:rsidRPr="00D55378">
              <w:rPr>
                <w:rFonts w:cs="Arial"/>
                <w:sz w:val="18"/>
                <w:szCs w:val="18"/>
              </w:rPr>
              <w:t xml:space="preserve">ire </w:t>
            </w:r>
            <w:r>
              <w:rPr>
                <w:rFonts w:cs="Arial"/>
                <w:sz w:val="18"/>
                <w:szCs w:val="18"/>
              </w:rPr>
              <w:t>D</w:t>
            </w:r>
            <w:r w:rsidRPr="00D55378">
              <w:rPr>
                <w:rFonts w:cs="Arial"/>
                <w:sz w:val="18"/>
                <w:szCs w:val="18"/>
              </w:rPr>
              <w:t xml:space="preserve">eaths </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0.9</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0.2</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0.2</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0.4</w:t>
            </w:r>
          </w:p>
        </w:tc>
        <w:tc>
          <w:tcPr>
            <w:tcW w:w="901" w:type="dxa"/>
            <w:vAlign w:val="center"/>
          </w:tcPr>
          <w:p w:rsidR="006841FD" w:rsidRDefault="006841FD" w:rsidP="006841FD">
            <w:pPr>
              <w:jc w:val="right"/>
              <w:rPr>
                <w:rFonts w:cs="Arial"/>
                <w:sz w:val="18"/>
                <w:szCs w:val="18"/>
              </w:rPr>
            </w:pPr>
            <w:r>
              <w:rPr>
                <w:rFonts w:cs="Arial"/>
                <w:sz w:val="18"/>
                <w:szCs w:val="18"/>
              </w:rPr>
              <w:t>0.5</w:t>
            </w:r>
          </w:p>
        </w:tc>
        <w:tc>
          <w:tcPr>
            <w:tcW w:w="901" w:type="dxa"/>
            <w:vAlign w:val="center"/>
          </w:tcPr>
          <w:p w:rsidR="006841FD" w:rsidRDefault="006841FD" w:rsidP="006841FD">
            <w:pPr>
              <w:jc w:val="right"/>
              <w:rPr>
                <w:rFonts w:cs="Arial"/>
                <w:sz w:val="18"/>
                <w:szCs w:val="18"/>
              </w:rPr>
            </w:pPr>
            <w:r>
              <w:rPr>
                <w:rFonts w:cs="Arial"/>
                <w:sz w:val="18"/>
                <w:szCs w:val="18"/>
              </w:rPr>
              <w:t>0.5</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E77D24">
            <w:pPr>
              <w:ind w:firstLine="270"/>
              <w:rPr>
                <w:rFonts w:cs="Arial"/>
                <w:sz w:val="18"/>
                <w:szCs w:val="18"/>
              </w:rPr>
            </w:pPr>
            <w:r w:rsidRPr="00D55378">
              <w:rPr>
                <w:rFonts w:cs="Arial"/>
                <w:sz w:val="18"/>
                <w:szCs w:val="18"/>
              </w:rPr>
              <w:t>Falls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7.2</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6.9</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7.8</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7.9</w:t>
            </w:r>
          </w:p>
        </w:tc>
        <w:tc>
          <w:tcPr>
            <w:tcW w:w="901" w:type="dxa"/>
            <w:vAlign w:val="center"/>
          </w:tcPr>
          <w:p w:rsidR="006841FD" w:rsidRDefault="006841FD" w:rsidP="006841FD">
            <w:pPr>
              <w:jc w:val="right"/>
              <w:rPr>
                <w:rFonts w:cs="Arial"/>
                <w:sz w:val="18"/>
                <w:szCs w:val="18"/>
              </w:rPr>
            </w:pPr>
            <w:r>
              <w:rPr>
                <w:rFonts w:cs="Arial"/>
                <w:sz w:val="18"/>
                <w:szCs w:val="18"/>
              </w:rPr>
              <w:t>8.7</w:t>
            </w:r>
          </w:p>
        </w:tc>
        <w:tc>
          <w:tcPr>
            <w:tcW w:w="901" w:type="dxa"/>
            <w:vAlign w:val="center"/>
          </w:tcPr>
          <w:p w:rsidR="006841FD" w:rsidRDefault="006841FD" w:rsidP="006841FD">
            <w:pPr>
              <w:jc w:val="right"/>
              <w:rPr>
                <w:rFonts w:cs="Arial"/>
                <w:sz w:val="18"/>
                <w:szCs w:val="18"/>
              </w:rPr>
            </w:pPr>
            <w:r>
              <w:rPr>
                <w:rFonts w:cs="Arial"/>
                <w:sz w:val="18"/>
                <w:szCs w:val="18"/>
              </w:rPr>
              <w:t>8.5</w:t>
            </w:r>
          </w:p>
        </w:tc>
        <w:tc>
          <w:tcPr>
            <w:tcW w:w="1051" w:type="dxa"/>
            <w:shd w:val="clear" w:color="auto" w:fill="auto"/>
          </w:tcPr>
          <w:p w:rsidR="006841FD" w:rsidRDefault="006841FD">
            <w:pPr>
              <w:jc w:val="center"/>
              <w:rPr>
                <w:rFonts w:cs="Arial"/>
                <w:b/>
                <w:bCs/>
                <w:sz w:val="18"/>
                <w:szCs w:val="18"/>
              </w:rPr>
            </w:pPr>
            <w:r>
              <w:rPr>
                <w:rFonts w:cs="Arial"/>
                <w:b/>
                <w:bCs/>
                <w:sz w:val="18"/>
                <w:szCs w:val="18"/>
              </w:rPr>
              <w:t>O</w:t>
            </w:r>
          </w:p>
        </w:tc>
      </w:tr>
      <w:tr w:rsidR="006841FD" w:rsidRPr="00D55378" w:rsidTr="006841FD">
        <w:trPr>
          <w:trHeight w:val="143"/>
        </w:trPr>
        <w:tc>
          <w:tcPr>
            <w:tcW w:w="4068" w:type="dxa"/>
            <w:shd w:val="clear" w:color="auto" w:fill="auto"/>
          </w:tcPr>
          <w:p w:rsidR="006841FD" w:rsidRPr="00D55378" w:rsidRDefault="006841FD" w:rsidP="00BB78FB">
            <w:pPr>
              <w:ind w:firstLine="540"/>
              <w:rPr>
                <w:rFonts w:cs="Arial"/>
                <w:sz w:val="18"/>
                <w:szCs w:val="18"/>
              </w:rPr>
            </w:pPr>
            <w:r>
              <w:rPr>
                <w:rFonts w:cs="Arial"/>
                <w:sz w:val="18"/>
                <w:szCs w:val="18"/>
              </w:rPr>
              <w:t>Falls, A</w:t>
            </w:r>
            <w:r w:rsidRPr="00D55378">
              <w:rPr>
                <w:rFonts w:cs="Arial"/>
                <w:sz w:val="18"/>
                <w:szCs w:val="18"/>
              </w:rPr>
              <w:t>ges 65+</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47.0</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48.1</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55.4</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52.2</w:t>
            </w:r>
          </w:p>
        </w:tc>
        <w:tc>
          <w:tcPr>
            <w:tcW w:w="901" w:type="dxa"/>
            <w:vAlign w:val="center"/>
          </w:tcPr>
          <w:p w:rsidR="006841FD" w:rsidRDefault="006841FD" w:rsidP="006841FD">
            <w:pPr>
              <w:jc w:val="right"/>
              <w:rPr>
                <w:rFonts w:cs="Arial"/>
                <w:sz w:val="18"/>
                <w:szCs w:val="18"/>
              </w:rPr>
            </w:pPr>
            <w:r>
              <w:rPr>
                <w:rFonts w:cs="Arial"/>
                <w:sz w:val="18"/>
                <w:szCs w:val="18"/>
              </w:rPr>
              <w:t>59.4</w:t>
            </w:r>
          </w:p>
        </w:tc>
        <w:tc>
          <w:tcPr>
            <w:tcW w:w="901" w:type="dxa"/>
            <w:vAlign w:val="center"/>
          </w:tcPr>
          <w:p w:rsidR="006841FD" w:rsidRDefault="006841FD" w:rsidP="006841FD">
            <w:pPr>
              <w:jc w:val="right"/>
              <w:rPr>
                <w:rFonts w:cs="Arial"/>
                <w:sz w:val="18"/>
                <w:szCs w:val="18"/>
              </w:rPr>
            </w:pPr>
            <w:r>
              <w:rPr>
                <w:rFonts w:cs="Arial"/>
                <w:sz w:val="18"/>
                <w:szCs w:val="18"/>
              </w:rPr>
              <w:t>57.5</w:t>
            </w:r>
          </w:p>
        </w:tc>
        <w:tc>
          <w:tcPr>
            <w:tcW w:w="1051" w:type="dxa"/>
            <w:shd w:val="clear" w:color="auto" w:fill="auto"/>
          </w:tcPr>
          <w:p w:rsidR="006841FD" w:rsidRDefault="006841FD">
            <w:pPr>
              <w:jc w:val="center"/>
              <w:rPr>
                <w:rFonts w:cs="Arial"/>
                <w:b/>
                <w:bCs/>
                <w:sz w:val="18"/>
                <w:szCs w:val="18"/>
              </w:rPr>
            </w:pPr>
            <w:r>
              <w:rPr>
                <w:rFonts w:cs="Arial"/>
                <w:b/>
                <w:bCs/>
                <w:sz w:val="18"/>
                <w:szCs w:val="18"/>
              </w:rPr>
              <w:t>O</w:t>
            </w:r>
          </w:p>
        </w:tc>
      </w:tr>
      <w:tr w:rsidR="006841FD" w:rsidRPr="00D55378" w:rsidTr="006841FD">
        <w:trPr>
          <w:trHeight w:val="143"/>
        </w:trPr>
        <w:tc>
          <w:tcPr>
            <w:tcW w:w="4068" w:type="dxa"/>
            <w:shd w:val="clear" w:color="auto" w:fill="auto"/>
          </w:tcPr>
          <w:p w:rsidR="006841FD" w:rsidRPr="00D55378" w:rsidRDefault="006841FD" w:rsidP="00E77D24">
            <w:pPr>
              <w:ind w:firstLine="270"/>
              <w:rPr>
                <w:rFonts w:cs="Arial"/>
                <w:sz w:val="18"/>
                <w:szCs w:val="18"/>
              </w:rPr>
            </w:pPr>
            <w:r w:rsidRPr="00D55378">
              <w:rPr>
                <w:rFonts w:cs="Arial"/>
                <w:sz w:val="18"/>
                <w:szCs w:val="18"/>
              </w:rPr>
              <w:t>Firearm-</w:t>
            </w:r>
            <w:r>
              <w:rPr>
                <w:rFonts w:cs="Arial"/>
                <w:sz w:val="18"/>
                <w:szCs w:val="18"/>
              </w:rPr>
              <w:t>R</w:t>
            </w:r>
            <w:r w:rsidRPr="00D55378">
              <w:rPr>
                <w:rFonts w:cs="Arial"/>
                <w:sz w:val="18"/>
                <w:szCs w:val="18"/>
              </w:rPr>
              <w:t xml:space="preserve">elated </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9.</w:t>
            </w:r>
            <w:r w:rsidRPr="00153A93">
              <w:rPr>
                <w:rFonts w:cs="Arial"/>
                <w:sz w:val="18"/>
                <w:szCs w:val="18"/>
              </w:rPr>
              <w:t>3</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4.0</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3.2</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3.1</w:t>
            </w:r>
          </w:p>
        </w:tc>
        <w:tc>
          <w:tcPr>
            <w:tcW w:w="901" w:type="dxa"/>
            <w:vAlign w:val="center"/>
          </w:tcPr>
          <w:p w:rsidR="006841FD" w:rsidRDefault="006841FD" w:rsidP="006841FD">
            <w:pPr>
              <w:jc w:val="right"/>
              <w:rPr>
                <w:rFonts w:cs="Arial"/>
                <w:sz w:val="18"/>
                <w:szCs w:val="18"/>
              </w:rPr>
            </w:pPr>
            <w:r>
              <w:rPr>
                <w:rFonts w:cs="Arial"/>
                <w:sz w:val="18"/>
                <w:szCs w:val="18"/>
              </w:rPr>
              <w:t>3.0</w:t>
            </w:r>
          </w:p>
        </w:tc>
        <w:tc>
          <w:tcPr>
            <w:tcW w:w="901" w:type="dxa"/>
            <w:vAlign w:val="center"/>
          </w:tcPr>
          <w:p w:rsidR="006841FD" w:rsidRDefault="006841FD" w:rsidP="006841FD">
            <w:pPr>
              <w:jc w:val="right"/>
              <w:rPr>
                <w:rFonts w:cs="Arial"/>
                <w:sz w:val="18"/>
                <w:szCs w:val="18"/>
              </w:rPr>
            </w:pPr>
            <w:r>
              <w:rPr>
                <w:rFonts w:cs="Arial"/>
                <w:sz w:val="18"/>
                <w:szCs w:val="18"/>
              </w:rPr>
              <w:t>3.4</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E77D24">
            <w:pPr>
              <w:ind w:firstLine="270"/>
              <w:rPr>
                <w:rFonts w:cs="Arial"/>
                <w:sz w:val="18"/>
                <w:szCs w:val="18"/>
              </w:rPr>
            </w:pPr>
            <w:r w:rsidRPr="00D55378">
              <w:rPr>
                <w:rFonts w:cs="Arial"/>
                <w:sz w:val="18"/>
                <w:szCs w:val="18"/>
              </w:rPr>
              <w:t xml:space="preserve">Poisonings </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13.2</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12.5</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18.4</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23.6</w:t>
            </w:r>
          </w:p>
        </w:tc>
        <w:tc>
          <w:tcPr>
            <w:tcW w:w="901" w:type="dxa"/>
            <w:vAlign w:val="center"/>
          </w:tcPr>
          <w:p w:rsidR="006841FD" w:rsidRDefault="006841FD" w:rsidP="006841FD">
            <w:pPr>
              <w:jc w:val="right"/>
              <w:rPr>
                <w:rFonts w:cs="Arial"/>
                <w:sz w:val="18"/>
                <w:szCs w:val="18"/>
              </w:rPr>
            </w:pPr>
            <w:r>
              <w:rPr>
                <w:rFonts w:cs="Arial"/>
                <w:sz w:val="18"/>
                <w:szCs w:val="18"/>
              </w:rPr>
              <w:t>28.4</w:t>
            </w:r>
          </w:p>
        </w:tc>
        <w:tc>
          <w:tcPr>
            <w:tcW w:w="901" w:type="dxa"/>
            <w:vAlign w:val="center"/>
          </w:tcPr>
          <w:p w:rsidR="006841FD" w:rsidRDefault="006841FD" w:rsidP="006841FD">
            <w:pPr>
              <w:jc w:val="right"/>
              <w:rPr>
                <w:rFonts w:cs="Arial"/>
                <w:sz w:val="18"/>
                <w:szCs w:val="18"/>
              </w:rPr>
            </w:pPr>
            <w:r>
              <w:rPr>
                <w:rFonts w:cs="Arial"/>
                <w:sz w:val="18"/>
                <w:szCs w:val="18"/>
              </w:rPr>
              <w:t>35.4</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firstLine="540"/>
              <w:rPr>
                <w:rFonts w:cs="Arial"/>
                <w:sz w:val="18"/>
                <w:szCs w:val="18"/>
              </w:rPr>
            </w:pPr>
            <w:r w:rsidRPr="00D55378">
              <w:rPr>
                <w:rFonts w:cs="Arial"/>
                <w:sz w:val="18"/>
                <w:szCs w:val="18"/>
              </w:rPr>
              <w:t xml:space="preserve">Poisonings, </w:t>
            </w:r>
            <w:r>
              <w:rPr>
                <w:rFonts w:cs="Arial"/>
                <w:sz w:val="18"/>
                <w:szCs w:val="18"/>
              </w:rPr>
              <w:t>A</w:t>
            </w:r>
            <w:r w:rsidRPr="00D55378">
              <w:rPr>
                <w:rFonts w:cs="Arial"/>
                <w:sz w:val="18"/>
                <w:szCs w:val="18"/>
              </w:rPr>
              <w:t>ges 35-54</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25.6</w:t>
            </w:r>
          </w:p>
        </w:tc>
        <w:tc>
          <w:tcPr>
            <w:tcW w:w="901" w:type="dxa"/>
            <w:shd w:val="clear" w:color="auto" w:fill="auto"/>
            <w:vAlign w:val="center"/>
          </w:tcPr>
          <w:p w:rsidR="006841FD" w:rsidRPr="00D55378" w:rsidRDefault="006841FD" w:rsidP="006841FD">
            <w:pPr>
              <w:tabs>
                <w:tab w:val="left" w:pos="477"/>
              </w:tabs>
              <w:ind w:right="123"/>
              <w:jc w:val="right"/>
              <w:rPr>
                <w:rFonts w:cs="Arial"/>
                <w:color w:val="000000"/>
                <w:sz w:val="18"/>
                <w:szCs w:val="18"/>
              </w:rPr>
            </w:pPr>
            <w:r w:rsidRPr="00D55378">
              <w:rPr>
                <w:rFonts w:cs="Arial"/>
                <w:color w:val="000000"/>
                <w:sz w:val="18"/>
                <w:szCs w:val="18"/>
              </w:rPr>
              <w:t>22.8</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30.5</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30.5</w:t>
            </w:r>
          </w:p>
        </w:tc>
        <w:tc>
          <w:tcPr>
            <w:tcW w:w="901" w:type="dxa"/>
            <w:vAlign w:val="center"/>
          </w:tcPr>
          <w:p w:rsidR="006841FD" w:rsidRDefault="006841FD" w:rsidP="006841FD">
            <w:pPr>
              <w:jc w:val="right"/>
              <w:rPr>
                <w:rFonts w:cs="Arial"/>
                <w:sz w:val="18"/>
                <w:szCs w:val="18"/>
              </w:rPr>
            </w:pPr>
            <w:r>
              <w:rPr>
                <w:rFonts w:cs="Arial"/>
                <w:sz w:val="18"/>
                <w:szCs w:val="18"/>
              </w:rPr>
              <w:t>46.5</w:t>
            </w:r>
          </w:p>
        </w:tc>
        <w:tc>
          <w:tcPr>
            <w:tcW w:w="901" w:type="dxa"/>
            <w:shd w:val="clear" w:color="auto" w:fill="auto"/>
            <w:vAlign w:val="center"/>
          </w:tcPr>
          <w:p w:rsidR="006841FD" w:rsidRDefault="006841FD" w:rsidP="006841FD">
            <w:pPr>
              <w:jc w:val="right"/>
              <w:rPr>
                <w:rFonts w:cs="Arial"/>
                <w:sz w:val="18"/>
                <w:szCs w:val="18"/>
              </w:rPr>
            </w:pPr>
            <w:r>
              <w:rPr>
                <w:rFonts w:cs="Arial"/>
                <w:sz w:val="18"/>
                <w:szCs w:val="18"/>
              </w:rPr>
              <w:t>58.1</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firstLine="270"/>
              <w:rPr>
                <w:rFonts w:cs="Arial"/>
                <w:sz w:val="18"/>
                <w:szCs w:val="18"/>
              </w:rPr>
            </w:pPr>
            <w:r w:rsidRPr="00D55378">
              <w:rPr>
                <w:rFonts w:cs="Arial"/>
                <w:sz w:val="18"/>
                <w:szCs w:val="18"/>
              </w:rPr>
              <w:t>Unintentional or Undetermined Intent</w:t>
            </w:r>
            <w:r>
              <w:rPr>
                <w:rFonts w:cs="Arial"/>
                <w:sz w:val="18"/>
                <w:szCs w:val="18"/>
              </w:rPr>
              <w:t xml:space="preserve"> I</w:t>
            </w:r>
            <w:r w:rsidRPr="00D55378">
              <w:rPr>
                <w:rFonts w:cs="Arial"/>
                <w:sz w:val="18"/>
                <w:szCs w:val="18"/>
              </w:rPr>
              <w:t>njuries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11.1</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10.9</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16.5</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16.5</w:t>
            </w:r>
          </w:p>
        </w:tc>
        <w:tc>
          <w:tcPr>
            <w:tcW w:w="901" w:type="dxa"/>
            <w:vAlign w:val="center"/>
          </w:tcPr>
          <w:p w:rsidR="006841FD" w:rsidRDefault="006841FD" w:rsidP="006841FD">
            <w:pPr>
              <w:jc w:val="right"/>
              <w:rPr>
                <w:rFonts w:cs="Arial"/>
                <w:sz w:val="18"/>
                <w:szCs w:val="18"/>
              </w:rPr>
            </w:pPr>
            <w:r>
              <w:rPr>
                <w:rFonts w:cs="Arial"/>
                <w:sz w:val="18"/>
                <w:szCs w:val="18"/>
              </w:rPr>
              <w:t>26.3</w:t>
            </w:r>
          </w:p>
        </w:tc>
        <w:tc>
          <w:tcPr>
            <w:tcW w:w="901" w:type="dxa"/>
            <w:shd w:val="clear" w:color="auto" w:fill="auto"/>
            <w:vAlign w:val="center"/>
          </w:tcPr>
          <w:p w:rsidR="006841FD" w:rsidRDefault="006841FD" w:rsidP="006841FD">
            <w:pPr>
              <w:jc w:val="right"/>
              <w:rPr>
                <w:rFonts w:cs="Arial"/>
                <w:sz w:val="18"/>
                <w:szCs w:val="18"/>
              </w:rPr>
            </w:pPr>
            <w:r>
              <w:rPr>
                <w:rFonts w:cs="Arial"/>
                <w:sz w:val="18"/>
                <w:szCs w:val="18"/>
              </w:rPr>
              <w:t>33.1</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left="540"/>
              <w:rPr>
                <w:rFonts w:cs="Arial"/>
                <w:sz w:val="18"/>
                <w:szCs w:val="18"/>
              </w:rPr>
            </w:pPr>
            <w:r w:rsidRPr="00D55378">
              <w:rPr>
                <w:rFonts w:cs="Arial"/>
                <w:sz w:val="18"/>
                <w:szCs w:val="18"/>
              </w:rPr>
              <w:t xml:space="preserve">Unintentional or Undetermined Intent </w:t>
            </w:r>
            <w:r>
              <w:rPr>
                <w:rFonts w:cs="Arial"/>
                <w:sz w:val="18"/>
                <w:szCs w:val="18"/>
              </w:rPr>
              <w:t>I</w:t>
            </w:r>
            <w:r w:rsidRPr="00D55378">
              <w:rPr>
                <w:rFonts w:cs="Arial"/>
                <w:sz w:val="18"/>
                <w:szCs w:val="18"/>
              </w:rPr>
              <w:t xml:space="preserve">njuries, </w:t>
            </w:r>
            <w:r>
              <w:rPr>
                <w:rFonts w:cs="Arial"/>
                <w:sz w:val="18"/>
                <w:szCs w:val="18"/>
              </w:rPr>
              <w:t>A</w:t>
            </w:r>
            <w:r w:rsidRPr="00D55378">
              <w:rPr>
                <w:rFonts w:cs="Arial"/>
                <w:sz w:val="18"/>
                <w:szCs w:val="18"/>
              </w:rPr>
              <w:t>ges 35-54</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21.6</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20.0</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30.5</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30.7</w:t>
            </w:r>
          </w:p>
        </w:tc>
        <w:tc>
          <w:tcPr>
            <w:tcW w:w="901" w:type="dxa"/>
            <w:vAlign w:val="center"/>
          </w:tcPr>
          <w:p w:rsidR="006841FD" w:rsidRDefault="006841FD" w:rsidP="006841FD">
            <w:pPr>
              <w:jc w:val="right"/>
              <w:rPr>
                <w:rFonts w:cs="Arial"/>
                <w:sz w:val="18"/>
                <w:szCs w:val="18"/>
              </w:rPr>
            </w:pPr>
            <w:r>
              <w:rPr>
                <w:rFonts w:cs="Arial"/>
                <w:sz w:val="18"/>
                <w:szCs w:val="18"/>
              </w:rPr>
              <w:t>46.5</w:t>
            </w:r>
          </w:p>
        </w:tc>
        <w:tc>
          <w:tcPr>
            <w:tcW w:w="901" w:type="dxa"/>
            <w:shd w:val="clear" w:color="auto" w:fill="auto"/>
            <w:vAlign w:val="center"/>
          </w:tcPr>
          <w:p w:rsidR="006841FD" w:rsidRDefault="006841FD" w:rsidP="006841FD">
            <w:pPr>
              <w:jc w:val="right"/>
              <w:rPr>
                <w:rFonts w:cs="Arial"/>
                <w:sz w:val="18"/>
                <w:szCs w:val="18"/>
              </w:rPr>
            </w:pPr>
            <w:r>
              <w:rPr>
                <w:rFonts w:cs="Arial"/>
                <w:sz w:val="18"/>
                <w:szCs w:val="18"/>
              </w:rPr>
              <w:t>58.1</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firstLine="270"/>
              <w:rPr>
                <w:rFonts w:cs="Arial"/>
                <w:sz w:val="18"/>
                <w:szCs w:val="18"/>
              </w:rPr>
            </w:pPr>
            <w:r w:rsidRPr="00D55378">
              <w:rPr>
                <w:rFonts w:cs="Arial"/>
                <w:sz w:val="18"/>
                <w:szCs w:val="18"/>
              </w:rPr>
              <w:t>Unintentional Injuries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36.4</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28.3</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33.9</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39.4</w:t>
            </w:r>
          </w:p>
        </w:tc>
        <w:tc>
          <w:tcPr>
            <w:tcW w:w="901" w:type="dxa"/>
            <w:vAlign w:val="center"/>
          </w:tcPr>
          <w:p w:rsidR="006841FD" w:rsidRDefault="006841FD" w:rsidP="006841FD">
            <w:pPr>
              <w:jc w:val="right"/>
              <w:rPr>
                <w:rFonts w:cs="Arial"/>
                <w:sz w:val="18"/>
                <w:szCs w:val="18"/>
              </w:rPr>
            </w:pPr>
            <w:r>
              <w:rPr>
                <w:rFonts w:cs="Arial"/>
                <w:sz w:val="18"/>
                <w:szCs w:val="18"/>
              </w:rPr>
              <w:t>45.5</w:t>
            </w:r>
          </w:p>
        </w:tc>
        <w:tc>
          <w:tcPr>
            <w:tcW w:w="901" w:type="dxa"/>
            <w:shd w:val="clear" w:color="auto" w:fill="auto"/>
            <w:vAlign w:val="center"/>
          </w:tcPr>
          <w:p w:rsidR="006841FD" w:rsidRDefault="006841FD" w:rsidP="006841FD">
            <w:pPr>
              <w:jc w:val="right"/>
              <w:rPr>
                <w:rFonts w:cs="Arial"/>
                <w:sz w:val="18"/>
                <w:szCs w:val="18"/>
              </w:rPr>
            </w:pPr>
            <w:r>
              <w:rPr>
                <w:rFonts w:cs="Arial"/>
                <w:sz w:val="18"/>
                <w:szCs w:val="18"/>
              </w:rPr>
              <w:t>53.6</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E77D24">
            <w:pPr>
              <w:ind w:firstLine="270"/>
              <w:rPr>
                <w:rFonts w:cs="Arial"/>
                <w:sz w:val="18"/>
                <w:szCs w:val="18"/>
              </w:rPr>
            </w:pPr>
            <w:r w:rsidRPr="00D55378">
              <w:rPr>
                <w:rFonts w:cs="Arial"/>
                <w:sz w:val="18"/>
                <w:szCs w:val="18"/>
              </w:rPr>
              <w:t xml:space="preserve">Motor </w:t>
            </w:r>
            <w:r>
              <w:rPr>
                <w:rFonts w:cs="Arial"/>
                <w:sz w:val="18"/>
                <w:szCs w:val="18"/>
              </w:rPr>
              <w:t>V</w:t>
            </w:r>
            <w:r w:rsidRPr="00D55378">
              <w:rPr>
                <w:rFonts w:cs="Arial"/>
                <w:sz w:val="18"/>
                <w:szCs w:val="18"/>
              </w:rPr>
              <w:t xml:space="preserve">ehicle </w:t>
            </w:r>
            <w:r>
              <w:rPr>
                <w:rFonts w:cs="Arial"/>
                <w:sz w:val="18"/>
                <w:szCs w:val="18"/>
              </w:rPr>
              <w:t>C</w:t>
            </w:r>
            <w:r w:rsidRPr="00D55378">
              <w:rPr>
                <w:rFonts w:cs="Arial"/>
                <w:sz w:val="18"/>
                <w:szCs w:val="18"/>
              </w:rPr>
              <w:t>rashes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12.4</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5.4</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5.2</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5.7</w:t>
            </w:r>
          </w:p>
        </w:tc>
        <w:tc>
          <w:tcPr>
            <w:tcW w:w="901" w:type="dxa"/>
            <w:vAlign w:val="center"/>
          </w:tcPr>
          <w:p w:rsidR="006841FD" w:rsidRDefault="006841FD" w:rsidP="006841FD">
            <w:pPr>
              <w:jc w:val="right"/>
              <w:rPr>
                <w:rFonts w:cs="Arial"/>
                <w:sz w:val="18"/>
                <w:szCs w:val="18"/>
              </w:rPr>
            </w:pPr>
            <w:r>
              <w:rPr>
                <w:rFonts w:cs="Arial"/>
                <w:sz w:val="18"/>
                <w:szCs w:val="18"/>
              </w:rPr>
              <w:t>5.4</w:t>
            </w:r>
          </w:p>
        </w:tc>
        <w:tc>
          <w:tcPr>
            <w:tcW w:w="901" w:type="dxa"/>
            <w:shd w:val="clear" w:color="auto" w:fill="auto"/>
            <w:vAlign w:val="center"/>
          </w:tcPr>
          <w:p w:rsidR="006841FD" w:rsidRDefault="006841FD" w:rsidP="006841FD">
            <w:pPr>
              <w:jc w:val="right"/>
              <w:rPr>
                <w:rFonts w:cs="Arial"/>
                <w:sz w:val="18"/>
                <w:szCs w:val="18"/>
              </w:rPr>
            </w:pPr>
            <w:r>
              <w:rPr>
                <w:rFonts w:cs="Arial"/>
                <w:sz w:val="18"/>
                <w:szCs w:val="18"/>
              </w:rPr>
              <w:t>6.3</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firstLine="270"/>
              <w:rPr>
                <w:rFonts w:cs="Arial"/>
                <w:sz w:val="18"/>
                <w:szCs w:val="18"/>
              </w:rPr>
            </w:pPr>
            <w:r w:rsidRPr="00D55378">
              <w:rPr>
                <w:rFonts w:cs="Arial"/>
                <w:sz w:val="18"/>
                <w:szCs w:val="18"/>
              </w:rPr>
              <w:t>Drowning</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1.1</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1.2</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1.3</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1.0</w:t>
            </w:r>
          </w:p>
        </w:tc>
        <w:tc>
          <w:tcPr>
            <w:tcW w:w="901" w:type="dxa"/>
            <w:vAlign w:val="center"/>
          </w:tcPr>
          <w:p w:rsidR="006841FD" w:rsidRDefault="006841FD" w:rsidP="006841FD">
            <w:pPr>
              <w:jc w:val="right"/>
              <w:rPr>
                <w:rFonts w:cs="Arial"/>
                <w:sz w:val="18"/>
                <w:szCs w:val="18"/>
              </w:rPr>
            </w:pPr>
            <w:r>
              <w:rPr>
                <w:rFonts w:cs="Arial"/>
                <w:sz w:val="18"/>
                <w:szCs w:val="18"/>
              </w:rPr>
              <w:t>1.0</w:t>
            </w:r>
          </w:p>
        </w:tc>
        <w:tc>
          <w:tcPr>
            <w:tcW w:w="901" w:type="dxa"/>
            <w:shd w:val="clear" w:color="auto" w:fill="auto"/>
            <w:vAlign w:val="center"/>
          </w:tcPr>
          <w:p w:rsidR="006841FD" w:rsidRDefault="006841FD" w:rsidP="006841FD">
            <w:pPr>
              <w:jc w:val="right"/>
              <w:rPr>
                <w:rFonts w:cs="Arial"/>
                <w:sz w:val="18"/>
                <w:szCs w:val="18"/>
              </w:rPr>
            </w:pPr>
            <w:r>
              <w:rPr>
                <w:rFonts w:cs="Arial"/>
                <w:sz w:val="18"/>
                <w:szCs w:val="18"/>
              </w:rPr>
              <w:t>1.2</w:t>
            </w:r>
          </w:p>
        </w:tc>
        <w:tc>
          <w:tcPr>
            <w:tcW w:w="1051" w:type="dxa"/>
            <w:shd w:val="clear" w:color="auto" w:fill="auto"/>
          </w:tcPr>
          <w:p w:rsidR="006841FD" w:rsidRDefault="006841FD">
            <w:pPr>
              <w:jc w:val="center"/>
              <w:rPr>
                <w:rFonts w:cs="Arial"/>
                <w:b/>
                <w:bCs/>
                <w:sz w:val="18"/>
                <w:szCs w:val="18"/>
              </w:rPr>
            </w:pPr>
            <w:r>
              <w:rPr>
                <w:rFonts w:cs="Arial"/>
                <w:b/>
                <w:bCs/>
                <w:sz w:val="18"/>
                <w:szCs w:val="18"/>
              </w:rPr>
              <w:t>O</w:t>
            </w:r>
          </w:p>
        </w:tc>
      </w:tr>
      <w:tr w:rsidR="006841FD" w:rsidRPr="00D55378" w:rsidTr="006841FD">
        <w:trPr>
          <w:trHeight w:val="143"/>
        </w:trPr>
        <w:tc>
          <w:tcPr>
            <w:tcW w:w="4068" w:type="dxa"/>
            <w:shd w:val="clear" w:color="auto" w:fill="auto"/>
          </w:tcPr>
          <w:p w:rsidR="006841FD" w:rsidRPr="00D55378" w:rsidRDefault="006841FD" w:rsidP="00BB78FB">
            <w:pPr>
              <w:ind w:firstLine="270"/>
              <w:rPr>
                <w:rFonts w:cs="Arial"/>
                <w:sz w:val="18"/>
                <w:szCs w:val="18"/>
              </w:rPr>
            </w:pPr>
            <w:r w:rsidRPr="00D55378">
              <w:rPr>
                <w:rFonts w:cs="Arial"/>
                <w:sz w:val="18"/>
                <w:szCs w:val="18"/>
              </w:rPr>
              <w:t xml:space="preserve">Hanging, </w:t>
            </w:r>
            <w:r>
              <w:rPr>
                <w:rFonts w:cs="Arial"/>
                <w:sz w:val="18"/>
                <w:szCs w:val="18"/>
              </w:rPr>
              <w:t>S</w:t>
            </w:r>
            <w:r w:rsidRPr="00D55378">
              <w:rPr>
                <w:rFonts w:cs="Arial"/>
                <w:sz w:val="18"/>
                <w:szCs w:val="18"/>
              </w:rPr>
              <w:t xml:space="preserve">trangulation or </w:t>
            </w:r>
            <w:r>
              <w:rPr>
                <w:rFonts w:cs="Arial"/>
                <w:sz w:val="18"/>
                <w:szCs w:val="18"/>
              </w:rPr>
              <w:t>S</w:t>
            </w:r>
            <w:r w:rsidRPr="00D55378">
              <w:rPr>
                <w:rFonts w:cs="Arial"/>
                <w:sz w:val="18"/>
                <w:szCs w:val="18"/>
              </w:rPr>
              <w:t>uffocation</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1.8</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5.8</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5.4</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3.8</w:t>
            </w:r>
          </w:p>
        </w:tc>
        <w:tc>
          <w:tcPr>
            <w:tcW w:w="901" w:type="dxa"/>
            <w:vAlign w:val="center"/>
          </w:tcPr>
          <w:p w:rsidR="006841FD" w:rsidRDefault="006841FD" w:rsidP="006841FD">
            <w:pPr>
              <w:jc w:val="right"/>
              <w:rPr>
                <w:rFonts w:cs="Arial"/>
                <w:sz w:val="18"/>
                <w:szCs w:val="18"/>
              </w:rPr>
            </w:pPr>
            <w:r>
              <w:rPr>
                <w:rFonts w:cs="Arial"/>
                <w:sz w:val="18"/>
                <w:szCs w:val="18"/>
              </w:rPr>
              <w:t>6.3</w:t>
            </w:r>
          </w:p>
        </w:tc>
        <w:tc>
          <w:tcPr>
            <w:tcW w:w="901" w:type="dxa"/>
            <w:vAlign w:val="center"/>
          </w:tcPr>
          <w:p w:rsidR="006841FD" w:rsidRDefault="006841FD" w:rsidP="006841FD">
            <w:pPr>
              <w:jc w:val="right"/>
              <w:rPr>
                <w:rFonts w:cs="Arial"/>
                <w:sz w:val="18"/>
                <w:szCs w:val="18"/>
              </w:rPr>
            </w:pPr>
            <w:r>
              <w:rPr>
                <w:rFonts w:cs="Arial"/>
                <w:sz w:val="18"/>
                <w:szCs w:val="18"/>
              </w:rPr>
              <w:t>5.9</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firstLine="270"/>
              <w:rPr>
                <w:rFonts w:cs="Arial"/>
                <w:sz w:val="18"/>
                <w:szCs w:val="18"/>
              </w:rPr>
            </w:pPr>
            <w:r w:rsidRPr="00D55378">
              <w:rPr>
                <w:rFonts w:cs="Arial"/>
                <w:sz w:val="18"/>
                <w:szCs w:val="18"/>
              </w:rPr>
              <w:t>Homicide</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5.5</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3.2</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2.3</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2.3</w:t>
            </w:r>
          </w:p>
        </w:tc>
        <w:tc>
          <w:tcPr>
            <w:tcW w:w="901" w:type="dxa"/>
            <w:vAlign w:val="center"/>
          </w:tcPr>
          <w:p w:rsidR="006841FD" w:rsidRDefault="006841FD" w:rsidP="006841FD">
            <w:pPr>
              <w:jc w:val="right"/>
              <w:rPr>
                <w:rFonts w:cs="Arial"/>
                <w:sz w:val="18"/>
                <w:szCs w:val="18"/>
              </w:rPr>
            </w:pPr>
            <w:r>
              <w:rPr>
                <w:rFonts w:cs="Arial"/>
                <w:sz w:val="18"/>
                <w:szCs w:val="18"/>
              </w:rPr>
              <w:t>2.2</w:t>
            </w:r>
          </w:p>
        </w:tc>
        <w:tc>
          <w:tcPr>
            <w:tcW w:w="901" w:type="dxa"/>
            <w:vAlign w:val="center"/>
          </w:tcPr>
          <w:p w:rsidR="006841FD" w:rsidRDefault="006841FD" w:rsidP="006841FD">
            <w:pPr>
              <w:jc w:val="right"/>
              <w:rPr>
                <w:rFonts w:cs="Arial"/>
                <w:sz w:val="18"/>
                <w:szCs w:val="18"/>
              </w:rPr>
            </w:pPr>
            <w:r>
              <w:rPr>
                <w:rFonts w:cs="Arial"/>
                <w:sz w:val="18"/>
                <w:szCs w:val="18"/>
              </w:rPr>
              <w:t>2.1</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43"/>
        </w:trPr>
        <w:tc>
          <w:tcPr>
            <w:tcW w:w="4068" w:type="dxa"/>
            <w:shd w:val="clear" w:color="auto" w:fill="auto"/>
          </w:tcPr>
          <w:p w:rsidR="006841FD" w:rsidRPr="00D55378" w:rsidRDefault="006841FD" w:rsidP="00BB78FB">
            <w:pPr>
              <w:ind w:firstLine="270"/>
              <w:rPr>
                <w:rFonts w:cs="Arial"/>
                <w:sz w:val="18"/>
                <w:szCs w:val="18"/>
              </w:rPr>
            </w:pPr>
            <w:r w:rsidRPr="00D55378">
              <w:rPr>
                <w:rFonts w:cs="Arial"/>
                <w:sz w:val="18"/>
                <w:szCs w:val="18"/>
              </w:rPr>
              <w:t>Suicide</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10.2</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8.7</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8.5</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8.5</w:t>
            </w:r>
          </w:p>
        </w:tc>
        <w:tc>
          <w:tcPr>
            <w:tcW w:w="901" w:type="dxa"/>
            <w:vAlign w:val="center"/>
          </w:tcPr>
          <w:p w:rsidR="006841FD" w:rsidRDefault="006841FD" w:rsidP="006841FD">
            <w:pPr>
              <w:jc w:val="right"/>
              <w:rPr>
                <w:rFonts w:cs="Arial"/>
                <w:sz w:val="18"/>
                <w:szCs w:val="18"/>
              </w:rPr>
            </w:pPr>
            <w:r>
              <w:rPr>
                <w:rFonts w:cs="Arial"/>
                <w:sz w:val="18"/>
                <w:szCs w:val="18"/>
              </w:rPr>
              <w:t>9.0</w:t>
            </w:r>
          </w:p>
        </w:tc>
        <w:tc>
          <w:tcPr>
            <w:tcW w:w="901" w:type="dxa"/>
            <w:vAlign w:val="center"/>
          </w:tcPr>
          <w:p w:rsidR="006841FD" w:rsidRDefault="006841FD" w:rsidP="006841FD">
            <w:pPr>
              <w:jc w:val="right"/>
              <w:rPr>
                <w:rFonts w:cs="Arial"/>
                <w:sz w:val="18"/>
                <w:szCs w:val="18"/>
              </w:rPr>
            </w:pPr>
            <w:r>
              <w:rPr>
                <w:rFonts w:cs="Arial"/>
                <w:sz w:val="18"/>
                <w:szCs w:val="18"/>
              </w:rPr>
              <w:t>8.8</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240"/>
        </w:trPr>
        <w:tc>
          <w:tcPr>
            <w:tcW w:w="4068" w:type="dxa"/>
            <w:shd w:val="clear" w:color="auto" w:fill="auto"/>
          </w:tcPr>
          <w:p w:rsidR="006841FD" w:rsidRPr="00336EA1" w:rsidRDefault="006841FD" w:rsidP="009B250C">
            <w:pPr>
              <w:rPr>
                <w:rFonts w:cs="Arial"/>
                <w:b/>
                <w:sz w:val="18"/>
                <w:szCs w:val="18"/>
              </w:rPr>
            </w:pPr>
            <w:r w:rsidRPr="00336EA1">
              <w:rPr>
                <w:rFonts w:cs="Arial"/>
                <w:b/>
                <w:sz w:val="18"/>
                <w:szCs w:val="18"/>
              </w:rPr>
              <w:t>Infant and Child Health</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p>
        </w:tc>
        <w:tc>
          <w:tcPr>
            <w:tcW w:w="901" w:type="dxa"/>
            <w:shd w:val="clear" w:color="auto" w:fill="auto"/>
            <w:vAlign w:val="center"/>
          </w:tcPr>
          <w:p w:rsidR="006841FD" w:rsidRPr="00D55378" w:rsidRDefault="006841FD" w:rsidP="006841FD">
            <w:pPr>
              <w:jc w:val="right"/>
              <w:rPr>
                <w:rFonts w:cs="Arial"/>
                <w:sz w:val="18"/>
                <w:szCs w:val="18"/>
              </w:rPr>
            </w:pPr>
          </w:p>
        </w:tc>
        <w:tc>
          <w:tcPr>
            <w:tcW w:w="901" w:type="dxa"/>
            <w:vAlign w:val="center"/>
          </w:tcPr>
          <w:p w:rsidR="006841FD" w:rsidRPr="00D55378" w:rsidRDefault="006841FD" w:rsidP="006841FD">
            <w:pPr>
              <w:jc w:val="right"/>
              <w:rPr>
                <w:rFonts w:cs="Arial"/>
                <w:sz w:val="18"/>
                <w:szCs w:val="18"/>
              </w:rPr>
            </w:pPr>
          </w:p>
        </w:tc>
        <w:tc>
          <w:tcPr>
            <w:tcW w:w="901" w:type="dxa"/>
            <w:vAlign w:val="center"/>
          </w:tcPr>
          <w:p w:rsidR="006841FD" w:rsidRPr="00D55378" w:rsidRDefault="006841FD" w:rsidP="006841FD">
            <w:pPr>
              <w:jc w:val="right"/>
              <w:rPr>
                <w:rFonts w:cs="Arial"/>
                <w:sz w:val="18"/>
                <w:szCs w:val="18"/>
              </w:rPr>
            </w:pPr>
          </w:p>
        </w:tc>
        <w:tc>
          <w:tcPr>
            <w:tcW w:w="901" w:type="dxa"/>
            <w:vAlign w:val="center"/>
          </w:tcPr>
          <w:p w:rsidR="006841FD" w:rsidRPr="00D55378" w:rsidRDefault="006841FD" w:rsidP="006841FD">
            <w:pPr>
              <w:jc w:val="right"/>
              <w:rPr>
                <w:rFonts w:cs="Arial"/>
                <w:sz w:val="20"/>
              </w:rPr>
            </w:pPr>
          </w:p>
        </w:tc>
        <w:tc>
          <w:tcPr>
            <w:tcW w:w="1051" w:type="dxa"/>
            <w:shd w:val="clear" w:color="auto" w:fill="auto"/>
            <w:vAlign w:val="bottom"/>
          </w:tcPr>
          <w:p w:rsidR="006841FD" w:rsidRDefault="006841FD">
            <w:pPr>
              <w:rPr>
                <w:rFonts w:cs="Arial"/>
                <w:sz w:val="20"/>
              </w:rPr>
            </w:pPr>
          </w:p>
        </w:tc>
      </w:tr>
      <w:tr w:rsidR="006841FD" w:rsidRPr="00D55378" w:rsidTr="006841FD">
        <w:trPr>
          <w:trHeight w:val="255"/>
        </w:trPr>
        <w:tc>
          <w:tcPr>
            <w:tcW w:w="4068" w:type="dxa"/>
            <w:shd w:val="clear" w:color="auto" w:fill="auto"/>
          </w:tcPr>
          <w:p w:rsidR="006841FD" w:rsidRPr="00D55378" w:rsidRDefault="006841FD" w:rsidP="00E77D24">
            <w:pPr>
              <w:ind w:left="270"/>
              <w:rPr>
                <w:rFonts w:cs="Arial"/>
                <w:sz w:val="18"/>
                <w:szCs w:val="18"/>
              </w:rPr>
            </w:pPr>
            <w:r w:rsidRPr="00D55378">
              <w:rPr>
                <w:rFonts w:cs="Arial"/>
                <w:sz w:val="18"/>
                <w:szCs w:val="18"/>
              </w:rPr>
              <w:t xml:space="preserve">Infant </w:t>
            </w:r>
            <w:r>
              <w:rPr>
                <w:rFonts w:cs="Arial"/>
                <w:sz w:val="18"/>
                <w:szCs w:val="18"/>
              </w:rPr>
              <w:t>D</w:t>
            </w:r>
            <w:r w:rsidRPr="00D55378">
              <w:rPr>
                <w:rFonts w:cs="Arial"/>
                <w:sz w:val="18"/>
                <w:szCs w:val="18"/>
              </w:rPr>
              <w:t>eaths (per 1,000 live births)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6.0</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4.4</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4.2</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4.5</w:t>
            </w:r>
          </w:p>
        </w:tc>
        <w:tc>
          <w:tcPr>
            <w:tcW w:w="901" w:type="dxa"/>
            <w:vAlign w:val="center"/>
          </w:tcPr>
          <w:p w:rsidR="006841FD" w:rsidRDefault="006841FD" w:rsidP="006841FD">
            <w:pPr>
              <w:jc w:val="right"/>
              <w:rPr>
                <w:rFonts w:cs="Arial"/>
                <w:sz w:val="18"/>
                <w:szCs w:val="18"/>
              </w:rPr>
            </w:pPr>
            <w:r>
              <w:rPr>
                <w:rFonts w:cs="Arial"/>
                <w:sz w:val="18"/>
                <w:szCs w:val="18"/>
              </w:rPr>
              <w:t>4.3</w:t>
            </w:r>
          </w:p>
        </w:tc>
        <w:tc>
          <w:tcPr>
            <w:tcW w:w="901" w:type="dxa"/>
            <w:vAlign w:val="center"/>
          </w:tcPr>
          <w:p w:rsidR="006841FD" w:rsidRDefault="006841FD" w:rsidP="006841FD">
            <w:pPr>
              <w:jc w:val="right"/>
              <w:rPr>
                <w:rFonts w:cs="Arial"/>
                <w:sz w:val="18"/>
                <w:szCs w:val="18"/>
              </w:rPr>
            </w:pPr>
            <w:r>
              <w:rPr>
                <w:rFonts w:cs="Arial"/>
                <w:sz w:val="18"/>
                <w:szCs w:val="18"/>
              </w:rPr>
              <w:t>4.0</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255"/>
        </w:trPr>
        <w:tc>
          <w:tcPr>
            <w:tcW w:w="4068" w:type="dxa"/>
            <w:shd w:val="clear" w:color="auto" w:fill="auto"/>
          </w:tcPr>
          <w:p w:rsidR="006841FD" w:rsidRPr="00D55378" w:rsidRDefault="006841FD" w:rsidP="00E77D24">
            <w:pPr>
              <w:ind w:left="270"/>
              <w:rPr>
                <w:rFonts w:cs="Arial"/>
                <w:sz w:val="18"/>
                <w:szCs w:val="18"/>
              </w:rPr>
            </w:pPr>
            <w:r w:rsidRPr="00D55378">
              <w:rPr>
                <w:rFonts w:cs="Arial"/>
                <w:sz w:val="18"/>
                <w:szCs w:val="18"/>
              </w:rPr>
              <w:t xml:space="preserve">Neonatal </w:t>
            </w:r>
            <w:r>
              <w:rPr>
                <w:rFonts w:cs="Arial"/>
                <w:sz w:val="18"/>
                <w:szCs w:val="18"/>
              </w:rPr>
              <w:t>D</w:t>
            </w:r>
            <w:r w:rsidRPr="00D55378">
              <w:rPr>
                <w:rFonts w:cs="Arial"/>
                <w:sz w:val="18"/>
                <w:szCs w:val="18"/>
              </w:rPr>
              <w:t>eaths (per 1,000 live births)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4.1</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3.3</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3.1</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3.3</w:t>
            </w:r>
          </w:p>
        </w:tc>
        <w:tc>
          <w:tcPr>
            <w:tcW w:w="901" w:type="dxa"/>
            <w:vAlign w:val="center"/>
          </w:tcPr>
          <w:p w:rsidR="006841FD" w:rsidRDefault="006841FD" w:rsidP="006841FD">
            <w:pPr>
              <w:jc w:val="right"/>
              <w:rPr>
                <w:rFonts w:cs="Arial"/>
                <w:sz w:val="18"/>
                <w:szCs w:val="18"/>
              </w:rPr>
            </w:pPr>
            <w:r>
              <w:rPr>
                <w:rFonts w:cs="Arial"/>
                <w:sz w:val="18"/>
                <w:szCs w:val="18"/>
              </w:rPr>
              <w:t>3.3</w:t>
            </w:r>
          </w:p>
        </w:tc>
        <w:tc>
          <w:tcPr>
            <w:tcW w:w="901" w:type="dxa"/>
            <w:vAlign w:val="center"/>
          </w:tcPr>
          <w:p w:rsidR="006841FD" w:rsidRDefault="006841FD" w:rsidP="006841FD">
            <w:pPr>
              <w:jc w:val="right"/>
              <w:rPr>
                <w:rFonts w:cs="Arial"/>
                <w:sz w:val="18"/>
                <w:szCs w:val="18"/>
              </w:rPr>
            </w:pPr>
            <w:r>
              <w:rPr>
                <w:rFonts w:cs="Arial"/>
                <w:sz w:val="18"/>
                <w:szCs w:val="18"/>
              </w:rPr>
              <w:t>3.0</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255"/>
        </w:trPr>
        <w:tc>
          <w:tcPr>
            <w:tcW w:w="4068" w:type="dxa"/>
            <w:shd w:val="clear" w:color="auto" w:fill="auto"/>
          </w:tcPr>
          <w:p w:rsidR="006841FD" w:rsidRPr="00D55378" w:rsidRDefault="006841FD" w:rsidP="00E77D24">
            <w:pPr>
              <w:ind w:left="270"/>
              <w:rPr>
                <w:rFonts w:cs="Arial"/>
                <w:sz w:val="18"/>
                <w:szCs w:val="18"/>
              </w:rPr>
            </w:pPr>
            <w:r w:rsidRPr="00D55378">
              <w:rPr>
                <w:rFonts w:cs="Arial"/>
                <w:sz w:val="18"/>
                <w:szCs w:val="18"/>
              </w:rPr>
              <w:t xml:space="preserve">Post </w:t>
            </w:r>
            <w:r>
              <w:rPr>
                <w:rFonts w:cs="Arial"/>
                <w:sz w:val="18"/>
                <w:szCs w:val="18"/>
              </w:rPr>
              <w:t>N</w:t>
            </w:r>
            <w:r w:rsidRPr="00D55378">
              <w:rPr>
                <w:rFonts w:cs="Arial"/>
                <w:sz w:val="18"/>
                <w:szCs w:val="18"/>
              </w:rPr>
              <w:t xml:space="preserve">eonatal </w:t>
            </w:r>
            <w:r>
              <w:rPr>
                <w:rFonts w:cs="Arial"/>
                <w:sz w:val="18"/>
                <w:szCs w:val="18"/>
              </w:rPr>
              <w:t>D</w:t>
            </w:r>
            <w:r w:rsidRPr="00D55378">
              <w:rPr>
                <w:rFonts w:cs="Arial"/>
                <w:sz w:val="18"/>
                <w:szCs w:val="18"/>
              </w:rPr>
              <w:t>eaths (per 1,000 live births)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2.0</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1.1</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1.1</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1.2</w:t>
            </w:r>
          </w:p>
        </w:tc>
        <w:tc>
          <w:tcPr>
            <w:tcW w:w="901" w:type="dxa"/>
            <w:vAlign w:val="center"/>
          </w:tcPr>
          <w:p w:rsidR="006841FD" w:rsidRDefault="006841FD" w:rsidP="006841FD">
            <w:pPr>
              <w:jc w:val="right"/>
              <w:rPr>
                <w:rFonts w:cs="Arial"/>
                <w:sz w:val="18"/>
                <w:szCs w:val="18"/>
              </w:rPr>
            </w:pPr>
            <w:r>
              <w:rPr>
                <w:rFonts w:cs="Arial"/>
                <w:sz w:val="18"/>
                <w:szCs w:val="18"/>
              </w:rPr>
              <w:t>1.0</w:t>
            </w:r>
          </w:p>
        </w:tc>
        <w:tc>
          <w:tcPr>
            <w:tcW w:w="901" w:type="dxa"/>
            <w:vAlign w:val="center"/>
          </w:tcPr>
          <w:p w:rsidR="006841FD" w:rsidRDefault="006841FD" w:rsidP="006841FD">
            <w:pPr>
              <w:jc w:val="right"/>
              <w:rPr>
                <w:rFonts w:cs="Arial"/>
                <w:sz w:val="18"/>
                <w:szCs w:val="18"/>
              </w:rPr>
            </w:pPr>
            <w:r>
              <w:rPr>
                <w:rFonts w:cs="Arial"/>
                <w:sz w:val="18"/>
                <w:szCs w:val="18"/>
              </w:rPr>
              <w:t>1.0</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240"/>
        </w:trPr>
        <w:tc>
          <w:tcPr>
            <w:tcW w:w="4068" w:type="dxa"/>
            <w:shd w:val="clear" w:color="auto" w:fill="auto"/>
          </w:tcPr>
          <w:p w:rsidR="006841FD" w:rsidRPr="00D55378" w:rsidRDefault="006841FD" w:rsidP="00E77D24">
            <w:pPr>
              <w:ind w:left="270"/>
              <w:rPr>
                <w:rFonts w:cs="Arial"/>
                <w:sz w:val="18"/>
                <w:szCs w:val="18"/>
              </w:rPr>
            </w:pPr>
            <w:r w:rsidRPr="00D55378">
              <w:rPr>
                <w:rFonts w:cs="Arial"/>
                <w:sz w:val="18"/>
                <w:szCs w:val="18"/>
              </w:rPr>
              <w:t xml:space="preserve">Birth </w:t>
            </w:r>
            <w:r>
              <w:rPr>
                <w:rFonts w:cs="Arial"/>
                <w:sz w:val="18"/>
                <w:szCs w:val="18"/>
              </w:rPr>
              <w:t>D</w:t>
            </w:r>
            <w:r w:rsidRPr="00D55378">
              <w:rPr>
                <w:rFonts w:cs="Arial"/>
                <w:sz w:val="18"/>
                <w:szCs w:val="18"/>
              </w:rPr>
              <w:t>efects (per 1,000 live births)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1.3</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0.7</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0.8</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0.7</w:t>
            </w:r>
          </w:p>
        </w:tc>
        <w:tc>
          <w:tcPr>
            <w:tcW w:w="901" w:type="dxa"/>
            <w:vAlign w:val="center"/>
          </w:tcPr>
          <w:p w:rsidR="006841FD" w:rsidRDefault="006841FD" w:rsidP="006841FD">
            <w:pPr>
              <w:jc w:val="right"/>
              <w:rPr>
                <w:rFonts w:cs="Arial"/>
                <w:sz w:val="18"/>
                <w:szCs w:val="18"/>
              </w:rPr>
            </w:pPr>
            <w:r>
              <w:rPr>
                <w:rFonts w:cs="Arial"/>
                <w:sz w:val="18"/>
                <w:szCs w:val="18"/>
              </w:rPr>
              <w:t>0.5</w:t>
            </w:r>
          </w:p>
        </w:tc>
        <w:tc>
          <w:tcPr>
            <w:tcW w:w="901" w:type="dxa"/>
            <w:vAlign w:val="center"/>
          </w:tcPr>
          <w:p w:rsidR="006841FD" w:rsidRDefault="006841FD" w:rsidP="006841FD">
            <w:pPr>
              <w:jc w:val="right"/>
              <w:rPr>
                <w:rFonts w:cs="Arial"/>
                <w:sz w:val="18"/>
                <w:szCs w:val="18"/>
              </w:rPr>
            </w:pPr>
            <w:r>
              <w:rPr>
                <w:rFonts w:cs="Arial"/>
                <w:sz w:val="18"/>
                <w:szCs w:val="18"/>
              </w:rPr>
              <w:t>0.7</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255"/>
        </w:trPr>
        <w:tc>
          <w:tcPr>
            <w:tcW w:w="4068" w:type="dxa"/>
            <w:shd w:val="clear" w:color="auto" w:fill="auto"/>
          </w:tcPr>
          <w:p w:rsidR="006841FD" w:rsidRPr="00D55378" w:rsidRDefault="006841FD" w:rsidP="00E77D24">
            <w:pPr>
              <w:ind w:left="270"/>
              <w:rPr>
                <w:rFonts w:cs="Arial"/>
                <w:sz w:val="18"/>
                <w:szCs w:val="18"/>
              </w:rPr>
            </w:pPr>
            <w:r w:rsidRPr="00D55378">
              <w:rPr>
                <w:rFonts w:cs="Arial"/>
                <w:sz w:val="18"/>
                <w:szCs w:val="18"/>
              </w:rPr>
              <w:t xml:space="preserve">Congenital </w:t>
            </w:r>
            <w:r>
              <w:rPr>
                <w:rFonts w:cs="Arial"/>
                <w:sz w:val="18"/>
                <w:szCs w:val="18"/>
              </w:rPr>
              <w:t>H</w:t>
            </w:r>
            <w:r w:rsidRPr="00D55378">
              <w:rPr>
                <w:rFonts w:cs="Arial"/>
                <w:sz w:val="18"/>
                <w:szCs w:val="18"/>
              </w:rPr>
              <w:t xml:space="preserve">eart </w:t>
            </w:r>
            <w:r>
              <w:rPr>
                <w:rFonts w:cs="Arial"/>
                <w:sz w:val="18"/>
                <w:szCs w:val="18"/>
              </w:rPr>
              <w:t>D</w:t>
            </w:r>
            <w:r w:rsidRPr="00D55378">
              <w:rPr>
                <w:rFonts w:cs="Arial"/>
                <w:sz w:val="18"/>
                <w:szCs w:val="18"/>
              </w:rPr>
              <w:t>efects (per 1,000 live births)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Pr>
                <w:rFonts w:cs="Arial"/>
                <w:sz w:val="18"/>
                <w:szCs w:val="18"/>
              </w:rPr>
              <w:t>0.3</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Pr>
                <w:rFonts w:cs="Arial"/>
                <w:sz w:val="18"/>
                <w:szCs w:val="18"/>
              </w:rPr>
              <w:t>0.1</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0.2</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0.2</w:t>
            </w:r>
          </w:p>
        </w:tc>
        <w:tc>
          <w:tcPr>
            <w:tcW w:w="901" w:type="dxa"/>
            <w:vAlign w:val="center"/>
          </w:tcPr>
          <w:p w:rsidR="006841FD" w:rsidRDefault="006841FD" w:rsidP="006841FD">
            <w:pPr>
              <w:jc w:val="right"/>
              <w:rPr>
                <w:rFonts w:cs="Arial"/>
                <w:sz w:val="18"/>
                <w:szCs w:val="18"/>
              </w:rPr>
            </w:pPr>
            <w:r>
              <w:rPr>
                <w:rFonts w:cs="Arial"/>
                <w:sz w:val="18"/>
                <w:szCs w:val="18"/>
              </w:rPr>
              <w:t>0.1</w:t>
            </w:r>
          </w:p>
        </w:tc>
        <w:tc>
          <w:tcPr>
            <w:tcW w:w="901" w:type="dxa"/>
            <w:vAlign w:val="center"/>
          </w:tcPr>
          <w:p w:rsidR="006841FD" w:rsidRDefault="006841FD" w:rsidP="006841FD">
            <w:pPr>
              <w:jc w:val="right"/>
              <w:rPr>
                <w:rFonts w:cs="Arial"/>
                <w:sz w:val="18"/>
                <w:szCs w:val="18"/>
              </w:rPr>
            </w:pPr>
            <w:r>
              <w:rPr>
                <w:rFonts w:cs="Arial"/>
                <w:sz w:val="18"/>
                <w:szCs w:val="18"/>
              </w:rPr>
              <w:t>0.1</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255"/>
        </w:trPr>
        <w:tc>
          <w:tcPr>
            <w:tcW w:w="4068" w:type="dxa"/>
            <w:shd w:val="clear" w:color="auto" w:fill="auto"/>
          </w:tcPr>
          <w:p w:rsidR="006841FD" w:rsidRPr="00D55378" w:rsidRDefault="006841FD" w:rsidP="00336EA1">
            <w:pPr>
              <w:ind w:left="270"/>
              <w:rPr>
                <w:rFonts w:cs="Arial"/>
                <w:sz w:val="18"/>
                <w:szCs w:val="18"/>
              </w:rPr>
            </w:pPr>
            <w:r w:rsidRPr="00D55378">
              <w:rPr>
                <w:rFonts w:cs="Arial"/>
                <w:sz w:val="18"/>
                <w:szCs w:val="18"/>
              </w:rPr>
              <w:t xml:space="preserve">Sudden </w:t>
            </w:r>
            <w:r>
              <w:rPr>
                <w:rFonts w:cs="Arial"/>
                <w:sz w:val="18"/>
                <w:szCs w:val="18"/>
              </w:rPr>
              <w:t>I</w:t>
            </w:r>
            <w:r w:rsidRPr="00D55378">
              <w:rPr>
                <w:rFonts w:cs="Arial"/>
                <w:sz w:val="18"/>
                <w:szCs w:val="18"/>
              </w:rPr>
              <w:t xml:space="preserve">nfant </w:t>
            </w:r>
            <w:r>
              <w:rPr>
                <w:rFonts w:cs="Arial"/>
                <w:sz w:val="18"/>
                <w:szCs w:val="18"/>
              </w:rPr>
              <w:t>D</w:t>
            </w:r>
            <w:r w:rsidRPr="00D55378">
              <w:rPr>
                <w:rFonts w:cs="Arial"/>
                <w:sz w:val="18"/>
                <w:szCs w:val="18"/>
              </w:rPr>
              <w:t xml:space="preserve">eath </w:t>
            </w:r>
            <w:r>
              <w:rPr>
                <w:rFonts w:cs="Arial"/>
                <w:sz w:val="18"/>
                <w:szCs w:val="18"/>
              </w:rPr>
              <w:t>S</w:t>
            </w:r>
            <w:r w:rsidRPr="00D55378">
              <w:rPr>
                <w:rFonts w:cs="Arial"/>
                <w:sz w:val="18"/>
                <w:szCs w:val="18"/>
              </w:rPr>
              <w:t>yndrome (SIDS) (per 1,000 live births)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Pr>
                <w:rFonts w:cs="Arial"/>
                <w:sz w:val="18"/>
                <w:szCs w:val="18"/>
              </w:rPr>
              <w:t>0.5</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0.</w:t>
            </w:r>
            <w:r>
              <w:rPr>
                <w:rFonts w:cs="Arial"/>
                <w:sz w:val="18"/>
                <w:szCs w:val="18"/>
              </w:rPr>
              <w:t>5</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0.2</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0.</w:t>
            </w:r>
            <w:r>
              <w:rPr>
                <w:rFonts w:cs="Arial"/>
                <w:sz w:val="18"/>
                <w:szCs w:val="18"/>
              </w:rPr>
              <w:t>3</w:t>
            </w:r>
          </w:p>
        </w:tc>
        <w:tc>
          <w:tcPr>
            <w:tcW w:w="901" w:type="dxa"/>
            <w:vAlign w:val="center"/>
          </w:tcPr>
          <w:p w:rsidR="006841FD" w:rsidRDefault="006841FD" w:rsidP="006841FD">
            <w:pPr>
              <w:jc w:val="right"/>
              <w:rPr>
                <w:rFonts w:cs="Arial"/>
                <w:sz w:val="18"/>
                <w:szCs w:val="18"/>
              </w:rPr>
            </w:pPr>
            <w:r>
              <w:rPr>
                <w:rFonts w:cs="Arial"/>
                <w:sz w:val="18"/>
                <w:szCs w:val="18"/>
              </w:rPr>
              <w:t>0.3</w:t>
            </w:r>
          </w:p>
        </w:tc>
        <w:tc>
          <w:tcPr>
            <w:tcW w:w="901" w:type="dxa"/>
            <w:vAlign w:val="center"/>
          </w:tcPr>
          <w:p w:rsidR="006841FD" w:rsidRDefault="006841FD" w:rsidP="006841FD">
            <w:pPr>
              <w:jc w:val="right"/>
              <w:rPr>
                <w:rFonts w:cs="Arial"/>
                <w:sz w:val="18"/>
                <w:szCs w:val="18"/>
              </w:rPr>
            </w:pPr>
            <w:r>
              <w:rPr>
                <w:rFonts w:cs="Arial"/>
                <w:sz w:val="18"/>
                <w:szCs w:val="18"/>
              </w:rPr>
              <w:t>0.2</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197"/>
        </w:trPr>
        <w:tc>
          <w:tcPr>
            <w:tcW w:w="4068" w:type="dxa"/>
            <w:shd w:val="clear" w:color="auto" w:fill="auto"/>
          </w:tcPr>
          <w:p w:rsidR="006841FD" w:rsidRPr="00D55378" w:rsidRDefault="006841FD" w:rsidP="00336EA1">
            <w:pPr>
              <w:ind w:firstLine="270"/>
              <w:rPr>
                <w:rFonts w:cs="Arial"/>
                <w:sz w:val="18"/>
                <w:szCs w:val="18"/>
              </w:rPr>
            </w:pPr>
            <w:r w:rsidRPr="00D55378">
              <w:rPr>
                <w:rFonts w:cs="Arial"/>
                <w:sz w:val="18"/>
                <w:szCs w:val="18"/>
              </w:rPr>
              <w:t>Child/Adolescent/Young Adults Death Rates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p>
        </w:tc>
        <w:tc>
          <w:tcPr>
            <w:tcW w:w="901" w:type="dxa"/>
            <w:shd w:val="clear" w:color="auto" w:fill="auto"/>
            <w:vAlign w:val="center"/>
          </w:tcPr>
          <w:p w:rsidR="006841FD" w:rsidRPr="00D55378" w:rsidRDefault="006841FD" w:rsidP="006841FD">
            <w:pPr>
              <w:jc w:val="right"/>
              <w:rPr>
                <w:rFonts w:cs="Arial"/>
                <w:sz w:val="18"/>
                <w:szCs w:val="18"/>
              </w:rPr>
            </w:pPr>
          </w:p>
        </w:tc>
        <w:tc>
          <w:tcPr>
            <w:tcW w:w="901" w:type="dxa"/>
            <w:vAlign w:val="center"/>
          </w:tcPr>
          <w:p w:rsidR="006841FD" w:rsidRPr="00D55378" w:rsidRDefault="006841FD" w:rsidP="006841FD">
            <w:pPr>
              <w:jc w:val="right"/>
              <w:rPr>
                <w:rFonts w:cs="Arial"/>
                <w:sz w:val="18"/>
                <w:szCs w:val="18"/>
              </w:rPr>
            </w:pPr>
          </w:p>
        </w:tc>
        <w:tc>
          <w:tcPr>
            <w:tcW w:w="901" w:type="dxa"/>
            <w:vAlign w:val="center"/>
          </w:tcPr>
          <w:p w:rsidR="006841FD" w:rsidRPr="00D55378" w:rsidRDefault="006841FD" w:rsidP="006841FD">
            <w:pPr>
              <w:jc w:val="right"/>
              <w:rPr>
                <w:rFonts w:cs="Arial"/>
                <w:sz w:val="18"/>
                <w:szCs w:val="18"/>
              </w:rPr>
            </w:pPr>
          </w:p>
        </w:tc>
        <w:tc>
          <w:tcPr>
            <w:tcW w:w="901" w:type="dxa"/>
            <w:vAlign w:val="center"/>
          </w:tcPr>
          <w:p w:rsidR="006841FD" w:rsidRPr="00D55378" w:rsidRDefault="006841FD" w:rsidP="006841FD">
            <w:pPr>
              <w:jc w:val="right"/>
              <w:rPr>
                <w:rFonts w:cs="Arial"/>
                <w:b/>
                <w:bCs/>
                <w:sz w:val="18"/>
                <w:szCs w:val="18"/>
              </w:rPr>
            </w:pPr>
          </w:p>
        </w:tc>
        <w:tc>
          <w:tcPr>
            <w:tcW w:w="1051" w:type="dxa"/>
            <w:shd w:val="clear" w:color="auto" w:fill="auto"/>
          </w:tcPr>
          <w:p w:rsidR="006841FD" w:rsidRDefault="006841FD">
            <w:pPr>
              <w:jc w:val="center"/>
              <w:rPr>
                <w:rFonts w:cs="Arial"/>
                <w:b/>
                <w:bCs/>
                <w:sz w:val="18"/>
                <w:szCs w:val="18"/>
              </w:rPr>
            </w:pPr>
          </w:p>
        </w:tc>
      </w:tr>
      <w:tr w:rsidR="006841FD" w:rsidRPr="00D55378" w:rsidTr="006841FD">
        <w:trPr>
          <w:trHeight w:val="224"/>
        </w:trPr>
        <w:tc>
          <w:tcPr>
            <w:tcW w:w="4068" w:type="dxa"/>
            <w:shd w:val="clear" w:color="auto" w:fill="auto"/>
          </w:tcPr>
          <w:p w:rsidR="006841FD" w:rsidRPr="00D55378" w:rsidRDefault="006841FD" w:rsidP="00336EA1">
            <w:pPr>
              <w:ind w:firstLine="540"/>
              <w:rPr>
                <w:rFonts w:cs="Arial"/>
                <w:sz w:val="18"/>
                <w:szCs w:val="18"/>
              </w:rPr>
            </w:pPr>
            <w:r w:rsidRPr="00D55378">
              <w:rPr>
                <w:rFonts w:cs="Arial"/>
                <w:sz w:val="18"/>
                <w:szCs w:val="18"/>
              </w:rPr>
              <w:t xml:space="preserve">     1-4 years old</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26.5</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13.6</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15.4</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14.7</w:t>
            </w:r>
          </w:p>
        </w:tc>
        <w:tc>
          <w:tcPr>
            <w:tcW w:w="901" w:type="dxa"/>
            <w:vAlign w:val="center"/>
          </w:tcPr>
          <w:p w:rsidR="006841FD" w:rsidRDefault="006841FD" w:rsidP="006841FD">
            <w:pPr>
              <w:jc w:val="right"/>
              <w:rPr>
                <w:rFonts w:cs="Arial"/>
                <w:sz w:val="18"/>
                <w:szCs w:val="18"/>
              </w:rPr>
            </w:pPr>
            <w:r>
              <w:rPr>
                <w:rFonts w:cs="Arial"/>
                <w:sz w:val="18"/>
                <w:szCs w:val="18"/>
              </w:rPr>
              <w:t>16.7</w:t>
            </w:r>
          </w:p>
        </w:tc>
        <w:tc>
          <w:tcPr>
            <w:tcW w:w="901" w:type="dxa"/>
            <w:vAlign w:val="center"/>
          </w:tcPr>
          <w:p w:rsidR="006841FD" w:rsidRDefault="006841FD" w:rsidP="006841FD">
            <w:pPr>
              <w:jc w:val="right"/>
              <w:rPr>
                <w:rFonts w:cs="Arial"/>
                <w:sz w:val="18"/>
                <w:szCs w:val="18"/>
              </w:rPr>
            </w:pPr>
            <w:r>
              <w:rPr>
                <w:rFonts w:cs="Arial"/>
                <w:sz w:val="18"/>
                <w:szCs w:val="18"/>
              </w:rPr>
              <w:t>14.2</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224"/>
        </w:trPr>
        <w:tc>
          <w:tcPr>
            <w:tcW w:w="4068" w:type="dxa"/>
            <w:shd w:val="clear" w:color="auto" w:fill="auto"/>
          </w:tcPr>
          <w:p w:rsidR="006841FD" w:rsidRPr="00D55378" w:rsidRDefault="006841FD" w:rsidP="00336EA1">
            <w:pPr>
              <w:ind w:firstLine="540"/>
              <w:rPr>
                <w:rFonts w:cs="Arial"/>
                <w:sz w:val="18"/>
                <w:szCs w:val="18"/>
              </w:rPr>
            </w:pPr>
            <w:r w:rsidRPr="00D55378">
              <w:rPr>
                <w:rFonts w:cs="Arial"/>
                <w:sz w:val="18"/>
                <w:szCs w:val="18"/>
              </w:rPr>
              <w:t xml:space="preserve">     5-9 years old</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12.4</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7.3</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8.4</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5.3</w:t>
            </w:r>
          </w:p>
        </w:tc>
        <w:tc>
          <w:tcPr>
            <w:tcW w:w="901" w:type="dxa"/>
            <w:vAlign w:val="center"/>
          </w:tcPr>
          <w:p w:rsidR="006841FD" w:rsidRDefault="006841FD" w:rsidP="006841FD">
            <w:pPr>
              <w:jc w:val="right"/>
              <w:rPr>
                <w:rFonts w:cs="Arial"/>
                <w:sz w:val="18"/>
                <w:szCs w:val="18"/>
              </w:rPr>
            </w:pPr>
            <w:r>
              <w:rPr>
                <w:rFonts w:cs="Arial"/>
                <w:sz w:val="18"/>
                <w:szCs w:val="18"/>
              </w:rPr>
              <w:t>9.1</w:t>
            </w:r>
          </w:p>
        </w:tc>
        <w:tc>
          <w:tcPr>
            <w:tcW w:w="901" w:type="dxa"/>
            <w:vAlign w:val="center"/>
          </w:tcPr>
          <w:p w:rsidR="006841FD" w:rsidRDefault="006841FD" w:rsidP="006841FD">
            <w:pPr>
              <w:jc w:val="right"/>
              <w:rPr>
                <w:rFonts w:cs="Arial"/>
                <w:sz w:val="18"/>
                <w:szCs w:val="18"/>
              </w:rPr>
            </w:pPr>
            <w:r>
              <w:rPr>
                <w:rFonts w:cs="Arial"/>
                <w:sz w:val="18"/>
                <w:szCs w:val="18"/>
              </w:rPr>
              <w:t>8.8</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240"/>
        </w:trPr>
        <w:tc>
          <w:tcPr>
            <w:tcW w:w="4068" w:type="dxa"/>
            <w:shd w:val="clear" w:color="auto" w:fill="auto"/>
          </w:tcPr>
          <w:p w:rsidR="006841FD" w:rsidRPr="00D55378" w:rsidRDefault="006841FD" w:rsidP="00336EA1">
            <w:pPr>
              <w:ind w:firstLine="540"/>
              <w:rPr>
                <w:rFonts w:cs="Arial"/>
                <w:sz w:val="18"/>
                <w:szCs w:val="18"/>
              </w:rPr>
            </w:pPr>
            <w:r w:rsidRPr="00D55378">
              <w:rPr>
                <w:rFonts w:cs="Arial"/>
                <w:sz w:val="18"/>
                <w:szCs w:val="18"/>
              </w:rPr>
              <w:t xml:space="preserve">     10-14 years old</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14.8</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8.6</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10.3</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6.8</w:t>
            </w:r>
          </w:p>
        </w:tc>
        <w:tc>
          <w:tcPr>
            <w:tcW w:w="901" w:type="dxa"/>
            <w:vAlign w:val="center"/>
          </w:tcPr>
          <w:p w:rsidR="006841FD" w:rsidRDefault="006841FD" w:rsidP="006841FD">
            <w:pPr>
              <w:jc w:val="right"/>
              <w:rPr>
                <w:rFonts w:cs="Arial"/>
                <w:sz w:val="18"/>
                <w:szCs w:val="18"/>
              </w:rPr>
            </w:pPr>
            <w:r>
              <w:rPr>
                <w:rFonts w:cs="Arial"/>
                <w:sz w:val="18"/>
                <w:szCs w:val="18"/>
              </w:rPr>
              <w:t>9.1</w:t>
            </w:r>
          </w:p>
        </w:tc>
        <w:tc>
          <w:tcPr>
            <w:tcW w:w="901" w:type="dxa"/>
            <w:vAlign w:val="center"/>
          </w:tcPr>
          <w:p w:rsidR="006841FD" w:rsidRDefault="006841FD" w:rsidP="006841FD">
            <w:pPr>
              <w:jc w:val="right"/>
              <w:rPr>
                <w:rFonts w:cs="Arial"/>
                <w:sz w:val="18"/>
                <w:szCs w:val="18"/>
              </w:rPr>
            </w:pPr>
            <w:r>
              <w:rPr>
                <w:rFonts w:cs="Arial"/>
                <w:sz w:val="18"/>
                <w:szCs w:val="18"/>
              </w:rPr>
              <w:t>10.4</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255"/>
        </w:trPr>
        <w:tc>
          <w:tcPr>
            <w:tcW w:w="4068" w:type="dxa"/>
            <w:shd w:val="clear" w:color="auto" w:fill="auto"/>
          </w:tcPr>
          <w:p w:rsidR="006841FD" w:rsidRPr="00D55378" w:rsidRDefault="006841FD" w:rsidP="00336EA1">
            <w:pPr>
              <w:ind w:firstLine="540"/>
              <w:rPr>
                <w:rFonts w:cs="Arial"/>
                <w:sz w:val="18"/>
                <w:szCs w:val="18"/>
              </w:rPr>
            </w:pPr>
            <w:r w:rsidRPr="00D55378">
              <w:rPr>
                <w:rFonts w:cs="Arial"/>
                <w:sz w:val="18"/>
                <w:szCs w:val="18"/>
              </w:rPr>
              <w:t xml:space="preserve">     15-19 years old</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54.3</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30.9</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27.8</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19.5</w:t>
            </w:r>
          </w:p>
        </w:tc>
        <w:tc>
          <w:tcPr>
            <w:tcW w:w="901" w:type="dxa"/>
            <w:vAlign w:val="center"/>
          </w:tcPr>
          <w:p w:rsidR="006841FD" w:rsidRDefault="006841FD" w:rsidP="006841FD">
            <w:pPr>
              <w:jc w:val="right"/>
              <w:rPr>
                <w:rFonts w:cs="Arial"/>
                <w:sz w:val="18"/>
                <w:szCs w:val="18"/>
              </w:rPr>
            </w:pPr>
            <w:r>
              <w:rPr>
                <w:rFonts w:cs="Arial"/>
                <w:sz w:val="18"/>
                <w:szCs w:val="18"/>
              </w:rPr>
              <w:t>31.1</w:t>
            </w:r>
          </w:p>
        </w:tc>
        <w:tc>
          <w:tcPr>
            <w:tcW w:w="901" w:type="dxa"/>
            <w:vAlign w:val="center"/>
          </w:tcPr>
          <w:p w:rsidR="006841FD" w:rsidRDefault="006841FD" w:rsidP="006841FD">
            <w:pPr>
              <w:jc w:val="right"/>
              <w:rPr>
                <w:rFonts w:cs="Arial"/>
                <w:sz w:val="18"/>
                <w:szCs w:val="18"/>
              </w:rPr>
            </w:pPr>
            <w:r>
              <w:rPr>
                <w:rFonts w:cs="Arial"/>
                <w:sz w:val="18"/>
                <w:szCs w:val="18"/>
              </w:rPr>
              <w:t>30.4</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240"/>
        </w:trPr>
        <w:tc>
          <w:tcPr>
            <w:tcW w:w="4068" w:type="dxa"/>
            <w:shd w:val="clear" w:color="auto" w:fill="auto"/>
          </w:tcPr>
          <w:p w:rsidR="006841FD" w:rsidRPr="00D55378" w:rsidRDefault="006841FD" w:rsidP="00336EA1">
            <w:pPr>
              <w:ind w:firstLine="540"/>
              <w:rPr>
                <w:rFonts w:cs="Arial"/>
                <w:sz w:val="18"/>
                <w:szCs w:val="18"/>
              </w:rPr>
            </w:pPr>
            <w:r w:rsidRPr="00D55378">
              <w:rPr>
                <w:rFonts w:cs="Arial"/>
                <w:sz w:val="18"/>
                <w:szCs w:val="18"/>
              </w:rPr>
              <w:t xml:space="preserve">     20-24 years old</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88.3</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65.2</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66.6</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40.9</w:t>
            </w:r>
          </w:p>
        </w:tc>
        <w:tc>
          <w:tcPr>
            <w:tcW w:w="901" w:type="dxa"/>
            <w:vAlign w:val="center"/>
          </w:tcPr>
          <w:p w:rsidR="006841FD" w:rsidRDefault="006841FD" w:rsidP="006841FD">
            <w:pPr>
              <w:jc w:val="right"/>
              <w:rPr>
                <w:rFonts w:cs="Arial"/>
                <w:sz w:val="18"/>
                <w:szCs w:val="18"/>
              </w:rPr>
            </w:pPr>
            <w:r>
              <w:rPr>
                <w:rFonts w:cs="Arial"/>
                <w:sz w:val="18"/>
                <w:szCs w:val="18"/>
              </w:rPr>
              <w:t>76.1</w:t>
            </w:r>
          </w:p>
        </w:tc>
        <w:tc>
          <w:tcPr>
            <w:tcW w:w="901" w:type="dxa"/>
            <w:vAlign w:val="center"/>
          </w:tcPr>
          <w:p w:rsidR="006841FD" w:rsidRDefault="006841FD" w:rsidP="006841FD">
            <w:pPr>
              <w:jc w:val="right"/>
              <w:rPr>
                <w:rFonts w:cs="Arial"/>
                <w:sz w:val="18"/>
                <w:szCs w:val="18"/>
              </w:rPr>
            </w:pPr>
            <w:r>
              <w:rPr>
                <w:rFonts w:cs="Arial"/>
                <w:sz w:val="18"/>
                <w:szCs w:val="18"/>
              </w:rPr>
              <w:t>77.7</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D55378" w:rsidTr="006841FD">
        <w:trPr>
          <w:trHeight w:val="255"/>
        </w:trPr>
        <w:tc>
          <w:tcPr>
            <w:tcW w:w="4068" w:type="dxa"/>
            <w:shd w:val="clear" w:color="auto" w:fill="auto"/>
          </w:tcPr>
          <w:p w:rsidR="006841FD" w:rsidRPr="00336EA1" w:rsidRDefault="006841FD" w:rsidP="0061714F">
            <w:pPr>
              <w:rPr>
                <w:rFonts w:cs="Arial"/>
                <w:b/>
                <w:sz w:val="18"/>
                <w:szCs w:val="18"/>
              </w:rPr>
            </w:pPr>
            <w:r w:rsidRPr="00336EA1">
              <w:rPr>
                <w:rFonts w:cs="Arial"/>
                <w:b/>
                <w:sz w:val="18"/>
                <w:szCs w:val="18"/>
              </w:rPr>
              <w:t>Asthma Deaths (per million)</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p>
        </w:tc>
        <w:tc>
          <w:tcPr>
            <w:tcW w:w="901" w:type="dxa"/>
            <w:shd w:val="clear" w:color="auto" w:fill="auto"/>
            <w:vAlign w:val="center"/>
          </w:tcPr>
          <w:p w:rsidR="006841FD" w:rsidRPr="00D55378" w:rsidRDefault="006841FD" w:rsidP="006841FD">
            <w:pPr>
              <w:jc w:val="right"/>
              <w:rPr>
                <w:rFonts w:cs="Arial"/>
                <w:sz w:val="18"/>
                <w:szCs w:val="18"/>
              </w:rPr>
            </w:pPr>
          </w:p>
        </w:tc>
        <w:tc>
          <w:tcPr>
            <w:tcW w:w="901" w:type="dxa"/>
            <w:vAlign w:val="center"/>
          </w:tcPr>
          <w:p w:rsidR="006841FD" w:rsidRPr="00D55378" w:rsidRDefault="006841FD" w:rsidP="006841FD">
            <w:pPr>
              <w:jc w:val="right"/>
              <w:rPr>
                <w:rFonts w:cs="Arial"/>
                <w:sz w:val="18"/>
                <w:szCs w:val="18"/>
              </w:rPr>
            </w:pPr>
          </w:p>
        </w:tc>
        <w:tc>
          <w:tcPr>
            <w:tcW w:w="901" w:type="dxa"/>
            <w:vAlign w:val="center"/>
          </w:tcPr>
          <w:p w:rsidR="006841FD" w:rsidRPr="00D55378" w:rsidRDefault="006841FD" w:rsidP="006841FD">
            <w:pPr>
              <w:jc w:val="right"/>
              <w:rPr>
                <w:rFonts w:cs="Arial"/>
                <w:sz w:val="18"/>
                <w:szCs w:val="18"/>
              </w:rPr>
            </w:pPr>
          </w:p>
        </w:tc>
        <w:tc>
          <w:tcPr>
            <w:tcW w:w="901" w:type="dxa"/>
            <w:vAlign w:val="center"/>
          </w:tcPr>
          <w:p w:rsidR="006841FD" w:rsidRDefault="006841FD" w:rsidP="006841FD">
            <w:pPr>
              <w:jc w:val="right"/>
              <w:rPr>
                <w:rFonts w:cs="Arial"/>
                <w:sz w:val="18"/>
                <w:szCs w:val="18"/>
              </w:rPr>
            </w:pPr>
          </w:p>
        </w:tc>
        <w:tc>
          <w:tcPr>
            <w:tcW w:w="1051" w:type="dxa"/>
            <w:shd w:val="clear" w:color="auto" w:fill="auto"/>
          </w:tcPr>
          <w:p w:rsidR="006841FD" w:rsidRDefault="006841FD">
            <w:pPr>
              <w:jc w:val="center"/>
              <w:rPr>
                <w:rFonts w:cs="Arial"/>
                <w:b/>
                <w:bCs/>
                <w:sz w:val="18"/>
                <w:szCs w:val="18"/>
              </w:rPr>
            </w:pPr>
          </w:p>
        </w:tc>
      </w:tr>
      <w:tr w:rsidR="006841FD" w:rsidRPr="00D55378" w:rsidTr="006841FD">
        <w:trPr>
          <w:trHeight w:val="240"/>
        </w:trPr>
        <w:tc>
          <w:tcPr>
            <w:tcW w:w="4068" w:type="dxa"/>
            <w:shd w:val="clear" w:color="auto" w:fill="auto"/>
          </w:tcPr>
          <w:p w:rsidR="006841FD" w:rsidRPr="00D55378" w:rsidRDefault="006841FD" w:rsidP="00336EA1">
            <w:pPr>
              <w:ind w:firstLine="270"/>
              <w:rPr>
                <w:rFonts w:cs="Arial"/>
                <w:sz w:val="18"/>
                <w:szCs w:val="18"/>
              </w:rPr>
            </w:pPr>
            <w:r>
              <w:rPr>
                <w:rFonts w:cs="Arial"/>
                <w:sz w:val="18"/>
                <w:szCs w:val="18"/>
              </w:rPr>
              <w:t xml:space="preserve">    </w:t>
            </w:r>
            <w:r w:rsidRPr="00D55378">
              <w:rPr>
                <w:rFonts w:cs="Arial"/>
                <w:sz w:val="18"/>
                <w:szCs w:val="18"/>
              </w:rPr>
              <w:t xml:space="preserve">Ages 35-64 </w:t>
            </w:r>
            <w:r>
              <w:rPr>
                <w:rFonts w:cs="Arial"/>
                <w:sz w:val="18"/>
                <w:szCs w:val="18"/>
              </w:rPr>
              <w:t>Y</w:t>
            </w:r>
            <w:r w:rsidRPr="00D55378">
              <w:rPr>
                <w:rFonts w:cs="Arial"/>
                <w:sz w:val="18"/>
                <w:szCs w:val="18"/>
              </w:rPr>
              <w:t>ears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4.9</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6.3</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10.3</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11.4</w:t>
            </w:r>
          </w:p>
        </w:tc>
        <w:tc>
          <w:tcPr>
            <w:tcW w:w="901" w:type="dxa"/>
            <w:vAlign w:val="center"/>
          </w:tcPr>
          <w:p w:rsidR="006841FD" w:rsidRDefault="006841FD" w:rsidP="006841FD">
            <w:pPr>
              <w:jc w:val="right"/>
              <w:rPr>
                <w:rFonts w:cs="Arial"/>
                <w:sz w:val="18"/>
                <w:szCs w:val="18"/>
              </w:rPr>
            </w:pPr>
            <w:r>
              <w:rPr>
                <w:rFonts w:cs="Arial"/>
                <w:sz w:val="18"/>
                <w:szCs w:val="18"/>
              </w:rPr>
              <w:t>10.3</w:t>
            </w:r>
          </w:p>
        </w:tc>
        <w:tc>
          <w:tcPr>
            <w:tcW w:w="901" w:type="dxa"/>
            <w:vAlign w:val="center"/>
          </w:tcPr>
          <w:p w:rsidR="006841FD" w:rsidRDefault="006841FD" w:rsidP="006841FD">
            <w:pPr>
              <w:jc w:val="right"/>
              <w:rPr>
                <w:rFonts w:cs="Arial"/>
                <w:sz w:val="18"/>
                <w:szCs w:val="18"/>
              </w:rPr>
            </w:pPr>
            <w:r>
              <w:rPr>
                <w:rFonts w:cs="Arial"/>
                <w:sz w:val="18"/>
                <w:szCs w:val="18"/>
              </w:rPr>
              <w:t>12.6</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r w:rsidR="006841FD" w:rsidRPr="00AC1BAA" w:rsidTr="006841FD">
        <w:trPr>
          <w:trHeight w:val="243"/>
        </w:trPr>
        <w:tc>
          <w:tcPr>
            <w:tcW w:w="4068" w:type="dxa"/>
            <w:shd w:val="clear" w:color="auto" w:fill="auto"/>
          </w:tcPr>
          <w:p w:rsidR="006841FD" w:rsidRPr="00D55378" w:rsidRDefault="006841FD" w:rsidP="00336EA1">
            <w:pPr>
              <w:ind w:firstLine="270"/>
              <w:rPr>
                <w:rFonts w:cs="Arial"/>
                <w:sz w:val="18"/>
                <w:szCs w:val="18"/>
              </w:rPr>
            </w:pPr>
            <w:r>
              <w:rPr>
                <w:rFonts w:cs="Arial"/>
                <w:sz w:val="18"/>
                <w:szCs w:val="18"/>
              </w:rPr>
              <w:t xml:space="preserve">    </w:t>
            </w:r>
            <w:r w:rsidRPr="00D55378">
              <w:rPr>
                <w:rFonts w:cs="Arial"/>
                <w:sz w:val="18"/>
                <w:szCs w:val="18"/>
              </w:rPr>
              <w:t xml:space="preserve">Ages 65+ </w:t>
            </w:r>
            <w:r>
              <w:rPr>
                <w:rFonts w:cs="Arial"/>
                <w:sz w:val="18"/>
                <w:szCs w:val="18"/>
              </w:rPr>
              <w:t>Y</w:t>
            </w:r>
            <w:r w:rsidRPr="00D55378">
              <w:rPr>
                <w:rFonts w:cs="Arial"/>
                <w:sz w:val="18"/>
                <w:szCs w:val="18"/>
              </w:rPr>
              <w:t>ears</w:t>
            </w:r>
          </w:p>
        </w:tc>
        <w:tc>
          <w:tcPr>
            <w:tcW w:w="1104"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21.5</w:t>
            </w:r>
          </w:p>
        </w:tc>
        <w:tc>
          <w:tcPr>
            <w:tcW w:w="901" w:type="dxa"/>
            <w:shd w:val="clear" w:color="auto" w:fill="auto"/>
            <w:vAlign w:val="center"/>
          </w:tcPr>
          <w:p w:rsidR="006841FD" w:rsidRPr="00D55378" w:rsidRDefault="006841FD" w:rsidP="006841FD">
            <w:pPr>
              <w:tabs>
                <w:tab w:val="left" w:pos="477"/>
              </w:tabs>
              <w:ind w:right="123"/>
              <w:jc w:val="right"/>
              <w:rPr>
                <w:rFonts w:cs="Arial"/>
                <w:sz w:val="18"/>
                <w:szCs w:val="18"/>
              </w:rPr>
            </w:pPr>
            <w:r w:rsidRPr="00D55378">
              <w:rPr>
                <w:rFonts w:cs="Arial"/>
                <w:sz w:val="18"/>
                <w:szCs w:val="18"/>
              </w:rPr>
              <w:t>29.9</w:t>
            </w:r>
          </w:p>
        </w:tc>
        <w:tc>
          <w:tcPr>
            <w:tcW w:w="901" w:type="dxa"/>
            <w:shd w:val="clear" w:color="auto" w:fill="auto"/>
            <w:vAlign w:val="center"/>
          </w:tcPr>
          <w:p w:rsidR="006841FD" w:rsidRPr="00D55378" w:rsidRDefault="006841FD" w:rsidP="006841FD">
            <w:pPr>
              <w:jc w:val="right"/>
              <w:rPr>
                <w:rFonts w:cs="Arial"/>
                <w:sz w:val="18"/>
                <w:szCs w:val="18"/>
              </w:rPr>
            </w:pPr>
            <w:r w:rsidRPr="00D55378">
              <w:rPr>
                <w:rFonts w:cs="Arial"/>
                <w:sz w:val="18"/>
                <w:szCs w:val="18"/>
              </w:rPr>
              <w:t>31.3</w:t>
            </w:r>
          </w:p>
        </w:tc>
        <w:tc>
          <w:tcPr>
            <w:tcW w:w="901" w:type="dxa"/>
            <w:vAlign w:val="center"/>
          </w:tcPr>
          <w:p w:rsidR="006841FD" w:rsidRPr="00D55378" w:rsidRDefault="006841FD" w:rsidP="006841FD">
            <w:pPr>
              <w:jc w:val="right"/>
              <w:rPr>
                <w:rFonts w:cs="Arial"/>
                <w:sz w:val="18"/>
                <w:szCs w:val="18"/>
              </w:rPr>
            </w:pPr>
            <w:r w:rsidRPr="00D55378">
              <w:rPr>
                <w:rFonts w:cs="Arial"/>
                <w:sz w:val="18"/>
                <w:szCs w:val="18"/>
              </w:rPr>
              <w:t>35.4</w:t>
            </w:r>
          </w:p>
        </w:tc>
        <w:tc>
          <w:tcPr>
            <w:tcW w:w="901" w:type="dxa"/>
            <w:vAlign w:val="center"/>
          </w:tcPr>
          <w:p w:rsidR="006841FD" w:rsidRDefault="006841FD" w:rsidP="006841FD">
            <w:pPr>
              <w:jc w:val="right"/>
              <w:rPr>
                <w:rFonts w:cs="Arial"/>
                <w:sz w:val="18"/>
                <w:szCs w:val="18"/>
              </w:rPr>
            </w:pPr>
            <w:r>
              <w:rPr>
                <w:rFonts w:cs="Arial"/>
                <w:sz w:val="18"/>
                <w:szCs w:val="18"/>
              </w:rPr>
              <w:t>45.9</w:t>
            </w:r>
          </w:p>
        </w:tc>
        <w:tc>
          <w:tcPr>
            <w:tcW w:w="901" w:type="dxa"/>
            <w:vAlign w:val="center"/>
          </w:tcPr>
          <w:p w:rsidR="006841FD" w:rsidRDefault="006841FD" w:rsidP="006841FD">
            <w:pPr>
              <w:jc w:val="right"/>
              <w:rPr>
                <w:rFonts w:cs="Arial"/>
                <w:sz w:val="18"/>
                <w:szCs w:val="18"/>
              </w:rPr>
            </w:pPr>
            <w:r>
              <w:rPr>
                <w:rFonts w:cs="Arial"/>
                <w:sz w:val="18"/>
                <w:szCs w:val="18"/>
              </w:rPr>
              <w:t>36.3</w:t>
            </w:r>
          </w:p>
        </w:tc>
        <w:tc>
          <w:tcPr>
            <w:tcW w:w="1051" w:type="dxa"/>
            <w:shd w:val="clear" w:color="auto" w:fill="auto"/>
          </w:tcPr>
          <w:p w:rsidR="006841FD" w:rsidRDefault="006841FD">
            <w:pPr>
              <w:jc w:val="center"/>
              <w:rPr>
                <w:rFonts w:cs="Arial"/>
                <w:b/>
                <w:bCs/>
                <w:sz w:val="18"/>
                <w:szCs w:val="18"/>
              </w:rPr>
            </w:pPr>
            <w:r>
              <w:rPr>
                <w:rFonts w:cs="Arial"/>
                <w:b/>
                <w:bCs/>
                <w:sz w:val="18"/>
                <w:szCs w:val="18"/>
              </w:rPr>
              <w:t>●</w:t>
            </w:r>
          </w:p>
        </w:tc>
      </w:tr>
    </w:tbl>
    <w:p w:rsidR="00215DB9" w:rsidRDefault="00153A93" w:rsidP="00153A93">
      <w:pPr>
        <w:pStyle w:val="Footer"/>
        <w:tabs>
          <w:tab w:val="clear" w:pos="4320"/>
          <w:tab w:val="clear" w:pos="8640"/>
        </w:tabs>
        <w:rPr>
          <w:color w:val="0000FF"/>
        </w:rPr>
      </w:pPr>
      <w:r>
        <w:rPr>
          <w:b/>
          <w:noProof/>
          <w:color w:val="000000"/>
          <w:sz w:val="20"/>
        </w:rPr>
        <mc:AlternateContent>
          <mc:Choice Requires="wps">
            <w:drawing>
              <wp:anchor distT="0" distB="0" distL="114300" distR="114300" simplePos="0" relativeHeight="251635200" behindDoc="0" locked="0" layoutInCell="1" allowOverlap="1" wp14:anchorId="0A5282CB" wp14:editId="1A705315">
                <wp:simplePos x="0" y="0"/>
                <wp:positionH relativeFrom="column">
                  <wp:posOffset>-168910</wp:posOffset>
                </wp:positionH>
                <wp:positionV relativeFrom="paragraph">
                  <wp:posOffset>302260</wp:posOffset>
                </wp:positionV>
                <wp:extent cx="6972300" cy="325120"/>
                <wp:effectExtent l="0" t="0" r="0" b="0"/>
                <wp:wrapSquare wrapText="bothSides"/>
                <wp:docPr id="115"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25120"/>
                        </a:xfrm>
                        <a:prstGeom prst="rect">
                          <a:avLst/>
                        </a:prstGeom>
                        <a:noFill/>
                        <a:ln>
                          <a:noFill/>
                        </a:ln>
                        <a:extLst/>
                      </wps:spPr>
                      <wps:txbx>
                        <w:txbxContent>
                          <w:p w:rsidR="009F1013" w:rsidRDefault="009F1013" w:rsidP="005A6B21">
                            <w:pPr>
                              <w:rPr>
                                <w:sz w:val="16"/>
                                <w:szCs w:val="16"/>
                              </w:rPr>
                            </w:pPr>
                            <w:r w:rsidRPr="00E67586">
                              <w:rPr>
                                <w:sz w:val="16"/>
                                <w:szCs w:val="16"/>
                              </w:rPr>
                              <w:t xml:space="preserve">1. Data 2020 the Healthy People 2020 Database.  </w:t>
                            </w:r>
                            <w:r>
                              <w:rPr>
                                <w:sz w:val="16"/>
                                <w:szCs w:val="16"/>
                              </w:rPr>
                              <w:t xml:space="preserve">(Source: </w:t>
                            </w:r>
                            <w:r w:rsidRPr="00C92FF5">
                              <w:rPr>
                                <w:sz w:val="16"/>
                                <w:szCs w:val="16"/>
                              </w:rPr>
                              <w:t>https://www.healthypeople.gov</w:t>
                            </w:r>
                            <w:r>
                              <w:rPr>
                                <w:sz w:val="16"/>
                                <w:szCs w:val="16"/>
                              </w:rPr>
                              <w:t>)</w:t>
                            </w:r>
                            <w:r w:rsidRPr="00E67586">
                              <w:rPr>
                                <w:sz w:val="16"/>
                                <w:szCs w:val="16"/>
                              </w:rPr>
                              <w:t>.</w:t>
                            </w:r>
                          </w:p>
                          <w:p w:rsidR="009F1013" w:rsidRDefault="009F1013" w:rsidP="005A6B21">
                            <w:r>
                              <w:rPr>
                                <w:sz w:val="16"/>
                                <w:szCs w:val="16"/>
                              </w:rPr>
                              <w:t xml:space="preserve">2. </w:t>
                            </w:r>
                            <w:r w:rsidRPr="00E67586">
                              <w:rPr>
                                <w:sz w:val="16"/>
                                <w:szCs w:val="16"/>
                              </w:rPr>
                              <w:t>Death rates are per 100,000 and age adjusted to the 20</w:t>
                            </w:r>
                            <w:r>
                              <w:rPr>
                                <w:sz w:val="16"/>
                                <w:szCs w:val="16"/>
                              </w:rPr>
                              <w:t>10</w:t>
                            </w:r>
                            <w:r w:rsidRPr="00E67586">
                              <w:rPr>
                                <w:sz w:val="16"/>
                                <w:szCs w:val="16"/>
                              </w:rPr>
                              <w:t xml:space="preserve"> US Population except when noted. </w:t>
                            </w:r>
                            <w:r>
                              <w:rPr>
                                <w:sz w:val="16"/>
                                <w:szCs w:val="16"/>
                              </w:rPr>
                              <w:t xml:space="preserve">                                                                                       </w:t>
                            </w:r>
                            <w:r w:rsidRPr="00E67586">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282CB" id="Text Box 4758" o:spid="_x0000_s1169" type="#_x0000_t202" style="position:absolute;margin-left:-13.3pt;margin-top:23.8pt;width:549pt;height:2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" filled="f" stroked="f">
                <v:textbox>
                  <w:txbxContent>
                    <w:p w:rsidR="009F1013" w:rsidRDefault="009F1013" w:rsidP="005A6B21">
                      <w:pPr>
                        <w:rPr>
                          <w:sz w:val="16"/>
                          <w:szCs w:val="16"/>
                        </w:rPr>
                      </w:pPr>
                      <w:r w:rsidRPr="00E67586">
                        <w:rPr>
                          <w:sz w:val="16"/>
                          <w:szCs w:val="16"/>
                        </w:rPr>
                        <w:t xml:space="preserve">1. Data 2020 the Healthy People 2020 Database.  </w:t>
                      </w:r>
                      <w:r>
                        <w:rPr>
                          <w:sz w:val="16"/>
                          <w:szCs w:val="16"/>
                        </w:rPr>
                        <w:t xml:space="preserve">(Source: </w:t>
                      </w:r>
                      <w:r w:rsidRPr="00C92FF5">
                        <w:rPr>
                          <w:sz w:val="16"/>
                          <w:szCs w:val="16"/>
                        </w:rPr>
                        <w:t>https://www.healthypeople.gov</w:t>
                      </w:r>
                      <w:r>
                        <w:rPr>
                          <w:sz w:val="16"/>
                          <w:szCs w:val="16"/>
                        </w:rPr>
                        <w:t>)</w:t>
                      </w:r>
                      <w:r w:rsidRPr="00E67586">
                        <w:rPr>
                          <w:sz w:val="16"/>
                          <w:szCs w:val="16"/>
                        </w:rPr>
                        <w:t>.</w:t>
                      </w:r>
                    </w:p>
                    <w:p w:rsidR="009F1013" w:rsidRDefault="009F1013" w:rsidP="005A6B21">
                      <w:r>
                        <w:rPr>
                          <w:sz w:val="16"/>
                          <w:szCs w:val="16"/>
                        </w:rPr>
                        <w:t xml:space="preserve">2. </w:t>
                      </w:r>
                      <w:r w:rsidRPr="00E67586">
                        <w:rPr>
                          <w:sz w:val="16"/>
                          <w:szCs w:val="16"/>
                        </w:rPr>
                        <w:t>Death rates are per 100,000 and age adjusted to the 20</w:t>
                      </w:r>
                      <w:r>
                        <w:rPr>
                          <w:sz w:val="16"/>
                          <w:szCs w:val="16"/>
                        </w:rPr>
                        <w:t>10</w:t>
                      </w:r>
                      <w:r w:rsidRPr="00E67586">
                        <w:rPr>
                          <w:sz w:val="16"/>
                          <w:szCs w:val="16"/>
                        </w:rPr>
                        <w:t xml:space="preserve"> US Population except when noted. </w:t>
                      </w:r>
                      <w:r>
                        <w:rPr>
                          <w:sz w:val="16"/>
                          <w:szCs w:val="16"/>
                        </w:rPr>
                        <w:t xml:space="preserve">                                                                                       </w:t>
                      </w:r>
                      <w:r w:rsidRPr="00E67586">
                        <w:rPr>
                          <w:sz w:val="16"/>
                          <w:szCs w:val="16"/>
                        </w:rPr>
                        <w:t xml:space="preserve"> </w:t>
                      </w:r>
                    </w:p>
                  </w:txbxContent>
                </v:textbox>
                <w10:wrap type="square"/>
              </v:shape>
            </w:pict>
          </mc:Fallback>
        </mc:AlternateContent>
      </w:r>
      <w:r w:rsidR="00BD60D9">
        <w:rPr>
          <w:rFonts w:ascii="Arial" w:hAnsi="Arial"/>
          <w:b/>
          <w:noProof/>
          <w:color w:val="000000"/>
          <w:sz w:val="20"/>
        </w:rPr>
        <mc:AlternateContent>
          <mc:Choice Requires="wps">
            <w:drawing>
              <wp:anchor distT="0" distB="0" distL="114300" distR="114300" simplePos="0" relativeHeight="251638272" behindDoc="0" locked="0" layoutInCell="0" allowOverlap="1" wp14:anchorId="622FFBFB" wp14:editId="65E2C497">
                <wp:simplePos x="0" y="0"/>
                <wp:positionH relativeFrom="column">
                  <wp:posOffset>4297680</wp:posOffset>
                </wp:positionH>
                <wp:positionV relativeFrom="paragraph">
                  <wp:posOffset>43180</wp:posOffset>
                </wp:positionV>
                <wp:extent cx="2011680" cy="235585"/>
                <wp:effectExtent l="0" t="0" r="0" b="0"/>
                <wp:wrapNone/>
                <wp:docPr id="118" name="Text Box 4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2A18AD">
                            <w:pPr>
                              <w:rPr>
                                <w:sz w:val="20"/>
                              </w:rPr>
                            </w:pPr>
                            <w:r>
                              <w:rPr>
                                <w:b/>
                                <w:snapToGrid w:val="0"/>
                                <w:color w:val="000000"/>
                                <w:sz w:val="20"/>
                              </w:rPr>
                              <w:sym w:font="Wingdings" w:char="F06C"/>
                            </w:r>
                            <w:r>
                              <w:rPr>
                                <w:snapToGrid w:val="0"/>
                                <w:color w:val="000000"/>
                                <w:sz w:val="20"/>
                              </w:rPr>
                              <w:t xml:space="preserve"> = NO, &gt; 25% from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FBFB" id="Text Box 4761" o:spid="_x0000_s1170" type="#_x0000_t202" style="position:absolute;margin-left:338.4pt;margin-top:3.4pt;width:158.4pt;height:18.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1ZdhwIAAB0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" o:allowincell="f" stroked="f">
                <v:textbox>
                  <w:txbxContent>
                    <w:p w:rsidR="009F1013" w:rsidRDefault="009F1013" w:rsidP="002A18AD">
                      <w:pPr>
                        <w:rPr>
                          <w:sz w:val="20"/>
                        </w:rPr>
                      </w:pPr>
                      <w:r>
                        <w:rPr>
                          <w:b/>
                          <w:snapToGrid w:val="0"/>
                          <w:color w:val="000000"/>
                          <w:sz w:val="20"/>
                        </w:rPr>
                        <w:sym w:font="Wingdings" w:char="F06C"/>
                      </w:r>
                      <w:r>
                        <w:rPr>
                          <w:snapToGrid w:val="0"/>
                          <w:color w:val="000000"/>
                          <w:sz w:val="20"/>
                        </w:rPr>
                        <w:t xml:space="preserve"> = NO, &gt; 25% from target</w:t>
                      </w:r>
                    </w:p>
                  </w:txbxContent>
                </v:textbox>
              </v:shape>
            </w:pict>
          </mc:Fallback>
        </mc:AlternateContent>
      </w:r>
      <w:r w:rsidR="00BD60D9">
        <w:rPr>
          <w:rFonts w:ascii="Arial" w:hAnsi="Arial"/>
          <w:b/>
          <w:noProof/>
          <w:color w:val="000000"/>
          <w:sz w:val="20"/>
        </w:rPr>
        <mc:AlternateContent>
          <mc:Choice Requires="wps">
            <w:drawing>
              <wp:anchor distT="0" distB="0" distL="114300" distR="114300" simplePos="0" relativeHeight="251636224" behindDoc="0" locked="0" layoutInCell="0" allowOverlap="1" wp14:anchorId="479CD116" wp14:editId="660E18F9">
                <wp:simplePos x="0" y="0"/>
                <wp:positionH relativeFrom="column">
                  <wp:posOffset>91440</wp:posOffset>
                </wp:positionH>
                <wp:positionV relativeFrom="paragraph">
                  <wp:posOffset>43180</wp:posOffset>
                </wp:positionV>
                <wp:extent cx="1828800" cy="235585"/>
                <wp:effectExtent l="0" t="0" r="0" b="0"/>
                <wp:wrapNone/>
                <wp:docPr id="117" name="Text Box 4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2A18AD">
                            <w:pPr>
                              <w:pStyle w:val="Footer"/>
                              <w:tabs>
                                <w:tab w:val="clear" w:pos="4320"/>
                                <w:tab w:val="clear" w:pos="8640"/>
                              </w:tabs>
                              <w:rPr>
                                <w:rFonts w:ascii="Arial" w:hAnsi="Arial"/>
                                <w:sz w:val="20"/>
                              </w:rPr>
                            </w:pPr>
                            <w:r>
                              <w:rPr>
                                <w:rFonts w:ascii="Arial" w:hAnsi="Arial"/>
                                <w:b/>
                                <w:sz w:val="20"/>
                              </w:rPr>
                              <w:sym w:font="Wingdings" w:char="F0FC"/>
                            </w:r>
                            <w:r>
                              <w:rPr>
                                <w:sz w:val="18"/>
                              </w:rPr>
                              <w:t xml:space="preserve"> = </w:t>
                            </w:r>
                            <w:r>
                              <w:rPr>
                                <w:rFonts w:ascii="Arial" w:hAnsi="Arial"/>
                                <w:sz w:val="20"/>
                              </w:rPr>
                              <w:t>YES, met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CD116" id="Text Box 4759" o:spid="_x0000_s1171" type="#_x0000_t202" style="position:absolute;margin-left:7.2pt;margin-top:3.4pt;width:2in;height:18.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" o:allowincell="f" stroked="f">
                <v:textbox>
                  <w:txbxContent>
                    <w:p w:rsidR="009F1013" w:rsidRDefault="009F1013" w:rsidP="002A18AD">
                      <w:pPr>
                        <w:pStyle w:val="Footer"/>
                        <w:tabs>
                          <w:tab w:val="clear" w:pos="4320"/>
                          <w:tab w:val="clear" w:pos="8640"/>
                        </w:tabs>
                        <w:rPr>
                          <w:rFonts w:ascii="Arial" w:hAnsi="Arial"/>
                          <w:sz w:val="20"/>
                        </w:rPr>
                      </w:pPr>
                      <w:r>
                        <w:rPr>
                          <w:rFonts w:ascii="Arial" w:hAnsi="Arial"/>
                          <w:b/>
                          <w:sz w:val="20"/>
                        </w:rPr>
                        <w:sym w:font="Wingdings" w:char="F0FC"/>
                      </w:r>
                      <w:r>
                        <w:rPr>
                          <w:sz w:val="18"/>
                        </w:rPr>
                        <w:t xml:space="preserve"> = </w:t>
                      </w:r>
                      <w:r>
                        <w:rPr>
                          <w:rFonts w:ascii="Arial" w:hAnsi="Arial"/>
                          <w:sz w:val="20"/>
                        </w:rPr>
                        <w:t>YES, met target</w:t>
                      </w:r>
                    </w:p>
                  </w:txbxContent>
                </v:textbox>
              </v:shape>
            </w:pict>
          </mc:Fallback>
        </mc:AlternateContent>
      </w:r>
      <w:r w:rsidR="00BD60D9">
        <w:rPr>
          <w:rFonts w:ascii="Arial" w:hAnsi="Arial"/>
          <w:b/>
          <w:noProof/>
          <w:color w:val="000000"/>
          <w:sz w:val="20"/>
        </w:rPr>
        <mc:AlternateContent>
          <mc:Choice Requires="wps">
            <w:drawing>
              <wp:anchor distT="0" distB="0" distL="114300" distR="114300" simplePos="0" relativeHeight="251637248" behindDoc="0" locked="0" layoutInCell="0" allowOverlap="1" wp14:anchorId="45E0FC72" wp14:editId="63418225">
                <wp:simplePos x="0" y="0"/>
                <wp:positionH relativeFrom="column">
                  <wp:posOffset>2011680</wp:posOffset>
                </wp:positionH>
                <wp:positionV relativeFrom="paragraph">
                  <wp:posOffset>43180</wp:posOffset>
                </wp:positionV>
                <wp:extent cx="2194560" cy="235585"/>
                <wp:effectExtent l="0" t="0" r="0" b="0"/>
                <wp:wrapNone/>
                <wp:docPr id="116"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2A18AD">
                            <w:pPr>
                              <w:pStyle w:val="Footer"/>
                              <w:tabs>
                                <w:tab w:val="clear" w:pos="4320"/>
                                <w:tab w:val="clear" w:pos="8640"/>
                              </w:tabs>
                              <w:rPr>
                                <w:rFonts w:ascii="Arial" w:hAnsi="Arial"/>
                                <w:sz w:val="20"/>
                              </w:rPr>
                            </w:pPr>
                            <w:r>
                              <w:rPr>
                                <w:rFonts w:ascii="Arial" w:hAnsi="Arial"/>
                                <w:b/>
                                <w:snapToGrid w:val="0"/>
                                <w:sz w:val="20"/>
                              </w:rPr>
                              <w:sym w:font="Wingdings" w:char="F0A1"/>
                            </w:r>
                            <w:r>
                              <w:rPr>
                                <w:rFonts w:ascii="Arial" w:hAnsi="Arial"/>
                                <w:i/>
                                <w:sz w:val="20"/>
                              </w:rPr>
                              <w:t xml:space="preserve"> </w:t>
                            </w:r>
                            <w:r>
                              <w:rPr>
                                <w:rFonts w:ascii="Arial" w:hAnsi="Arial"/>
                                <w:snapToGrid w:val="0"/>
                                <w:sz w:val="20"/>
                              </w:rPr>
                              <w:t>= NO, but within 25% of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0FC72" id="Text Box 4760" o:spid="_x0000_s1172" type="#_x0000_t202" style="position:absolute;margin-left:158.4pt;margin-top:3.4pt;width:172.8pt;height:18.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bmiQIAAB0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" o:allowincell="f" stroked="f">
                <v:textbox>
                  <w:txbxContent>
                    <w:p w:rsidR="009F1013" w:rsidRDefault="009F1013" w:rsidP="002A18AD">
                      <w:pPr>
                        <w:pStyle w:val="Footer"/>
                        <w:tabs>
                          <w:tab w:val="clear" w:pos="4320"/>
                          <w:tab w:val="clear" w:pos="8640"/>
                        </w:tabs>
                        <w:rPr>
                          <w:rFonts w:ascii="Arial" w:hAnsi="Arial"/>
                          <w:sz w:val="20"/>
                        </w:rPr>
                      </w:pPr>
                      <w:r>
                        <w:rPr>
                          <w:rFonts w:ascii="Arial" w:hAnsi="Arial"/>
                          <w:b/>
                          <w:snapToGrid w:val="0"/>
                          <w:sz w:val="20"/>
                        </w:rPr>
                        <w:sym w:font="Wingdings" w:char="F0A1"/>
                      </w:r>
                      <w:r>
                        <w:rPr>
                          <w:rFonts w:ascii="Arial" w:hAnsi="Arial"/>
                          <w:i/>
                          <w:sz w:val="20"/>
                        </w:rPr>
                        <w:t xml:space="preserve"> </w:t>
                      </w:r>
                      <w:r>
                        <w:rPr>
                          <w:rFonts w:ascii="Arial" w:hAnsi="Arial"/>
                          <w:snapToGrid w:val="0"/>
                          <w:sz w:val="20"/>
                        </w:rPr>
                        <w:t>= NO, but within 25% of target</w:t>
                      </w:r>
                    </w:p>
                  </w:txbxContent>
                </v:textbox>
              </v:shape>
            </w:pict>
          </mc:Fallback>
        </mc:AlternateContent>
      </w:r>
    </w:p>
    <w:p w:rsidR="000A04B9" w:rsidRDefault="000A04B9">
      <w:pPr>
        <w:rPr>
          <w:color w:val="0000FF"/>
        </w:rPr>
        <w:sectPr w:rsidR="000A04B9" w:rsidSect="00C17722">
          <w:footerReference w:type="default" r:id="rId59"/>
          <w:pgSz w:w="12240" w:h="15840" w:code="1"/>
          <w:pgMar w:top="1152" w:right="1152" w:bottom="1152" w:left="1152" w:header="706" w:footer="461" w:gutter="0"/>
          <w:cols w:space="720"/>
        </w:sectPr>
      </w:pPr>
    </w:p>
    <w:p w:rsidR="00937DEC" w:rsidRPr="00377E12" w:rsidRDefault="00BD60D9">
      <w:pPr>
        <w:jc w:val="right"/>
        <w:rPr>
          <w:b/>
          <w:color w:val="0000FF"/>
          <w:szCs w:val="22"/>
        </w:rPr>
      </w:pPr>
      <w:r>
        <w:rPr>
          <w:noProof/>
          <w:sz w:val="24"/>
        </w:rPr>
        <mc:AlternateContent>
          <mc:Choice Requires="wps">
            <w:drawing>
              <wp:anchor distT="0" distB="0" distL="114300" distR="114300" simplePos="0" relativeHeight="251602432" behindDoc="0" locked="0" layoutInCell="1" allowOverlap="1" wp14:anchorId="632AB263" wp14:editId="780A5DD9">
                <wp:simplePos x="0" y="0"/>
                <wp:positionH relativeFrom="column">
                  <wp:posOffset>180975</wp:posOffset>
                </wp:positionH>
                <wp:positionV relativeFrom="paragraph">
                  <wp:posOffset>66675</wp:posOffset>
                </wp:positionV>
                <wp:extent cx="5572125" cy="7347005"/>
                <wp:effectExtent l="0" t="0" r="28575" b="25400"/>
                <wp:wrapNone/>
                <wp:docPr id="114" name="Rectangle 4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73470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79842" id="Rectangle 4698" o:spid="_x0000_s1026" style="position:absolute;margin-left:14.25pt;margin-top:5.25pt;width:438.75pt;height:57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" filled="f"/>
            </w:pict>
          </mc:Fallback>
        </mc:AlternateContent>
      </w:r>
    </w:p>
    <w:p w:rsidR="00937DEC" w:rsidRDefault="00C3738F" w:rsidP="005A6B21">
      <w:pPr>
        <w:pStyle w:val="Caption"/>
        <w:keepNext/>
        <w:ind w:left="180" w:right="180"/>
        <w:jc w:val="center"/>
        <w:outlineLvl w:val="1"/>
        <w:rPr>
          <w:sz w:val="22"/>
          <w:szCs w:val="22"/>
        </w:rPr>
      </w:pPr>
      <w:bookmarkStart w:id="1000" w:name="_Toc361388718"/>
      <w:bookmarkStart w:id="1001" w:name="_Toc462057643"/>
      <w:bookmarkStart w:id="1002" w:name="_Toc532542152"/>
      <w:r w:rsidRPr="00DD2A6B">
        <w:rPr>
          <w:sz w:val="22"/>
          <w:szCs w:val="22"/>
        </w:rPr>
        <w:t>T</w:t>
      </w:r>
      <w:r w:rsidR="00377E12" w:rsidRPr="00DD2A6B">
        <w:rPr>
          <w:sz w:val="22"/>
          <w:szCs w:val="22"/>
        </w:rPr>
        <w:t xml:space="preserve">able </w:t>
      </w:r>
      <w:r w:rsidR="000A6409">
        <w:rPr>
          <w:sz w:val="22"/>
          <w:szCs w:val="22"/>
        </w:rPr>
        <w:t>3</w:t>
      </w:r>
      <w:r w:rsidR="00722D9D">
        <w:rPr>
          <w:sz w:val="22"/>
          <w:szCs w:val="22"/>
        </w:rPr>
        <w:t>4</w:t>
      </w:r>
      <w:r w:rsidR="00937DEC" w:rsidRPr="00DD2A6B">
        <w:rPr>
          <w:sz w:val="22"/>
          <w:szCs w:val="22"/>
        </w:rPr>
        <w:t xml:space="preserve">.  </w:t>
      </w:r>
      <w:r w:rsidR="004645C7" w:rsidRPr="00DD2A6B">
        <w:rPr>
          <w:sz w:val="22"/>
          <w:szCs w:val="22"/>
        </w:rPr>
        <w:t>Rank of Premature Mortality Rates for the Largest 30 Communities, Massachusetts: 20</w:t>
      </w:r>
      <w:r w:rsidR="00E40B55" w:rsidRPr="00DD2A6B">
        <w:rPr>
          <w:sz w:val="22"/>
          <w:szCs w:val="22"/>
        </w:rPr>
        <w:t>1</w:t>
      </w:r>
      <w:r w:rsidR="00697FF4">
        <w:rPr>
          <w:sz w:val="22"/>
          <w:szCs w:val="22"/>
        </w:rPr>
        <w:t>6</w:t>
      </w:r>
      <w:r w:rsidR="004645C7" w:rsidRPr="00DD2A6B">
        <w:rPr>
          <w:sz w:val="22"/>
          <w:szCs w:val="22"/>
        </w:rPr>
        <w:t xml:space="preserve"> (Sorted by PMR)</w:t>
      </w:r>
      <w:bookmarkEnd w:id="1000"/>
      <w:bookmarkEnd w:id="1001"/>
      <w:bookmarkEnd w:id="1002"/>
    </w:p>
    <w:p w:rsidR="00226610" w:rsidRDefault="00226610" w:rsidP="00226610"/>
    <w:p w:rsidR="00226610" w:rsidRDefault="00226610" w:rsidP="00226610"/>
    <w:tbl>
      <w:tblPr>
        <w:tblW w:w="8755"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950"/>
        <w:gridCol w:w="2467"/>
        <w:gridCol w:w="2338"/>
      </w:tblGrid>
      <w:tr w:rsidR="00F26EB7" w:rsidTr="00180388">
        <w:trPr>
          <w:trHeight w:val="726"/>
          <w:jc w:val="center"/>
        </w:trPr>
        <w:tc>
          <w:tcPr>
            <w:tcW w:w="3950" w:type="dxa"/>
            <w:shd w:val="clear" w:color="auto" w:fill="auto"/>
            <w:vAlign w:val="center"/>
          </w:tcPr>
          <w:p w:rsidR="00F26EB7" w:rsidRPr="005138E9" w:rsidRDefault="00F26EB7" w:rsidP="00180388">
            <w:pPr>
              <w:ind w:left="220"/>
              <w:rPr>
                <w:b/>
              </w:rPr>
            </w:pPr>
            <w:r w:rsidRPr="005138E9">
              <w:rPr>
                <w:b/>
                <w:szCs w:val="22"/>
              </w:rPr>
              <w:t>Largest 30 Communities</w:t>
            </w:r>
            <w:r w:rsidRPr="005138E9">
              <w:rPr>
                <w:b/>
                <w:szCs w:val="22"/>
                <w:vertAlign w:val="superscript"/>
              </w:rPr>
              <w:t>1</w:t>
            </w:r>
          </w:p>
        </w:tc>
        <w:tc>
          <w:tcPr>
            <w:tcW w:w="2467" w:type="dxa"/>
            <w:shd w:val="clear" w:color="auto" w:fill="auto"/>
            <w:vAlign w:val="center"/>
          </w:tcPr>
          <w:p w:rsidR="00F26EB7" w:rsidRPr="00AC1BAA" w:rsidRDefault="00F26EB7" w:rsidP="00180388">
            <w:pPr>
              <w:jc w:val="center"/>
              <w:rPr>
                <w:b/>
              </w:rPr>
            </w:pPr>
            <w:r w:rsidRPr="00AC1BAA">
              <w:rPr>
                <w:b/>
              </w:rPr>
              <w:t>Number of Premature Deaths</w:t>
            </w:r>
          </w:p>
        </w:tc>
        <w:tc>
          <w:tcPr>
            <w:tcW w:w="2338" w:type="dxa"/>
            <w:shd w:val="clear" w:color="auto" w:fill="auto"/>
            <w:vAlign w:val="center"/>
          </w:tcPr>
          <w:p w:rsidR="00F26EB7" w:rsidRPr="00AC1BAA" w:rsidRDefault="00F26EB7" w:rsidP="00180388">
            <w:pPr>
              <w:jc w:val="center"/>
              <w:rPr>
                <w:b/>
              </w:rPr>
            </w:pPr>
            <w:r w:rsidRPr="00AC1BAA">
              <w:rPr>
                <w:b/>
              </w:rPr>
              <w:t>PMR</w:t>
            </w:r>
            <w:r w:rsidRPr="00AC1BAA">
              <w:rPr>
                <w:b/>
                <w:vertAlign w:val="superscript"/>
              </w:rPr>
              <w:t>2</w:t>
            </w:r>
          </w:p>
          <w:p w:rsidR="00F26EB7" w:rsidRPr="00AC1BAA" w:rsidRDefault="00F26EB7" w:rsidP="00180388">
            <w:pPr>
              <w:jc w:val="center"/>
              <w:rPr>
                <w:b/>
              </w:rPr>
            </w:pPr>
            <w:r w:rsidRPr="00AC1BAA">
              <w:rPr>
                <w:b/>
              </w:rPr>
              <w:t>(per 100,000)</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Fall River</w:t>
            </w:r>
          </w:p>
        </w:tc>
        <w:tc>
          <w:tcPr>
            <w:tcW w:w="2467" w:type="dxa"/>
            <w:shd w:val="clear" w:color="auto" w:fill="auto"/>
          </w:tcPr>
          <w:p w:rsidR="00697FF4" w:rsidRDefault="00697FF4" w:rsidP="00697FF4">
            <w:pPr>
              <w:jc w:val="center"/>
              <w:rPr>
                <w:rFonts w:cs="Arial"/>
                <w:sz w:val="20"/>
              </w:rPr>
            </w:pPr>
            <w:r>
              <w:rPr>
                <w:rFonts w:cs="Arial"/>
                <w:sz w:val="20"/>
              </w:rPr>
              <w:t>467</w:t>
            </w:r>
          </w:p>
        </w:tc>
        <w:tc>
          <w:tcPr>
            <w:tcW w:w="2338" w:type="dxa"/>
            <w:shd w:val="clear" w:color="auto" w:fill="auto"/>
          </w:tcPr>
          <w:p w:rsidR="00697FF4" w:rsidRDefault="00697FF4" w:rsidP="00697FF4">
            <w:pPr>
              <w:jc w:val="center"/>
              <w:rPr>
                <w:rFonts w:cs="Arial"/>
                <w:sz w:val="20"/>
              </w:rPr>
            </w:pPr>
            <w:r>
              <w:rPr>
                <w:rFonts w:cs="Arial"/>
                <w:sz w:val="20"/>
              </w:rPr>
              <w:t>517.7*</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New Bedford</w:t>
            </w:r>
          </w:p>
        </w:tc>
        <w:tc>
          <w:tcPr>
            <w:tcW w:w="2467" w:type="dxa"/>
            <w:shd w:val="clear" w:color="auto" w:fill="auto"/>
          </w:tcPr>
          <w:p w:rsidR="00697FF4" w:rsidRDefault="00697FF4" w:rsidP="00697FF4">
            <w:pPr>
              <w:jc w:val="center"/>
              <w:rPr>
                <w:rFonts w:cs="Arial"/>
                <w:sz w:val="20"/>
              </w:rPr>
            </w:pPr>
            <w:r>
              <w:rPr>
                <w:rFonts w:cs="Arial"/>
                <w:sz w:val="20"/>
              </w:rPr>
              <w:t>469</w:t>
            </w:r>
          </w:p>
        </w:tc>
        <w:tc>
          <w:tcPr>
            <w:tcW w:w="2338" w:type="dxa"/>
            <w:shd w:val="clear" w:color="auto" w:fill="auto"/>
          </w:tcPr>
          <w:p w:rsidR="00697FF4" w:rsidRDefault="00697FF4" w:rsidP="00697FF4">
            <w:pPr>
              <w:jc w:val="center"/>
              <w:rPr>
                <w:rFonts w:cs="Arial"/>
                <w:sz w:val="20"/>
              </w:rPr>
            </w:pPr>
            <w:r>
              <w:rPr>
                <w:rFonts w:cs="Arial"/>
                <w:sz w:val="20"/>
              </w:rPr>
              <w:t>502.8*</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Pittsfield</w:t>
            </w:r>
          </w:p>
        </w:tc>
        <w:tc>
          <w:tcPr>
            <w:tcW w:w="2467" w:type="dxa"/>
            <w:shd w:val="clear" w:color="auto" w:fill="auto"/>
          </w:tcPr>
          <w:p w:rsidR="00697FF4" w:rsidRDefault="00697FF4" w:rsidP="00697FF4">
            <w:pPr>
              <w:jc w:val="center"/>
              <w:rPr>
                <w:rFonts w:cs="Arial"/>
                <w:sz w:val="20"/>
              </w:rPr>
            </w:pPr>
            <w:r>
              <w:rPr>
                <w:rFonts w:cs="Arial"/>
                <w:sz w:val="20"/>
              </w:rPr>
              <w:t>250</w:t>
            </w:r>
          </w:p>
        </w:tc>
        <w:tc>
          <w:tcPr>
            <w:tcW w:w="2338" w:type="dxa"/>
            <w:shd w:val="clear" w:color="auto" w:fill="auto"/>
          </w:tcPr>
          <w:p w:rsidR="00697FF4" w:rsidRDefault="00697FF4" w:rsidP="00697FF4">
            <w:pPr>
              <w:jc w:val="center"/>
              <w:rPr>
                <w:rFonts w:cs="Arial"/>
                <w:sz w:val="20"/>
              </w:rPr>
            </w:pPr>
            <w:r>
              <w:rPr>
                <w:rFonts w:cs="Arial"/>
                <w:sz w:val="20"/>
              </w:rPr>
              <w:t>500.0*</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Lowell</w:t>
            </w:r>
          </w:p>
        </w:tc>
        <w:tc>
          <w:tcPr>
            <w:tcW w:w="2467" w:type="dxa"/>
            <w:shd w:val="clear" w:color="auto" w:fill="auto"/>
          </w:tcPr>
          <w:p w:rsidR="00697FF4" w:rsidRDefault="00697FF4" w:rsidP="00697FF4">
            <w:pPr>
              <w:jc w:val="center"/>
              <w:rPr>
                <w:rFonts w:cs="Arial"/>
                <w:sz w:val="20"/>
              </w:rPr>
            </w:pPr>
            <w:r>
              <w:rPr>
                <w:rFonts w:cs="Arial"/>
                <w:sz w:val="20"/>
              </w:rPr>
              <w:t>450</w:t>
            </w:r>
          </w:p>
        </w:tc>
        <w:tc>
          <w:tcPr>
            <w:tcW w:w="2338" w:type="dxa"/>
            <w:shd w:val="clear" w:color="auto" w:fill="auto"/>
          </w:tcPr>
          <w:p w:rsidR="00697FF4" w:rsidRDefault="00697FF4" w:rsidP="00697FF4">
            <w:pPr>
              <w:jc w:val="center"/>
              <w:rPr>
                <w:rFonts w:cs="Arial"/>
                <w:sz w:val="20"/>
              </w:rPr>
            </w:pPr>
            <w:r>
              <w:rPr>
                <w:rFonts w:cs="Arial"/>
                <w:sz w:val="20"/>
              </w:rPr>
              <w:t>485.7*</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Worcester</w:t>
            </w:r>
          </w:p>
        </w:tc>
        <w:tc>
          <w:tcPr>
            <w:tcW w:w="2467" w:type="dxa"/>
            <w:shd w:val="clear" w:color="auto" w:fill="auto"/>
          </w:tcPr>
          <w:p w:rsidR="00697FF4" w:rsidRDefault="00697FF4" w:rsidP="00697FF4">
            <w:pPr>
              <w:jc w:val="center"/>
              <w:rPr>
                <w:rFonts w:cs="Arial"/>
                <w:sz w:val="20"/>
              </w:rPr>
            </w:pPr>
            <w:r>
              <w:rPr>
                <w:rFonts w:cs="Arial"/>
                <w:sz w:val="20"/>
              </w:rPr>
              <w:t>771</w:t>
            </w:r>
          </w:p>
        </w:tc>
        <w:tc>
          <w:tcPr>
            <w:tcW w:w="2338" w:type="dxa"/>
            <w:shd w:val="clear" w:color="auto" w:fill="auto"/>
          </w:tcPr>
          <w:p w:rsidR="00697FF4" w:rsidRDefault="00697FF4" w:rsidP="00697FF4">
            <w:pPr>
              <w:jc w:val="center"/>
              <w:rPr>
                <w:rFonts w:cs="Arial"/>
                <w:sz w:val="20"/>
              </w:rPr>
            </w:pPr>
            <w:r>
              <w:rPr>
                <w:rFonts w:cs="Arial"/>
                <w:sz w:val="20"/>
              </w:rPr>
              <w:t>477.2*</w:t>
            </w:r>
          </w:p>
        </w:tc>
      </w:tr>
      <w:tr w:rsidR="00697FF4" w:rsidTr="001D1BC6">
        <w:trPr>
          <w:trHeight w:val="255"/>
          <w:jc w:val="center"/>
        </w:trPr>
        <w:tc>
          <w:tcPr>
            <w:tcW w:w="3950" w:type="dxa"/>
            <w:shd w:val="clear" w:color="auto" w:fill="auto"/>
            <w:vAlign w:val="bottom"/>
          </w:tcPr>
          <w:p w:rsidR="00697FF4" w:rsidRDefault="00697FF4" w:rsidP="00697FF4">
            <w:pPr>
              <w:ind w:firstLine="220"/>
              <w:rPr>
                <w:rFonts w:cs="Arial"/>
                <w:sz w:val="20"/>
              </w:rPr>
            </w:pPr>
            <w:r>
              <w:rPr>
                <w:rFonts w:cs="Arial"/>
                <w:sz w:val="20"/>
              </w:rPr>
              <w:t>Brockton</w:t>
            </w:r>
          </w:p>
        </w:tc>
        <w:tc>
          <w:tcPr>
            <w:tcW w:w="2467" w:type="dxa"/>
            <w:shd w:val="clear" w:color="auto" w:fill="auto"/>
          </w:tcPr>
          <w:p w:rsidR="00697FF4" w:rsidRDefault="00697FF4" w:rsidP="00697FF4">
            <w:pPr>
              <w:jc w:val="center"/>
              <w:rPr>
                <w:rFonts w:cs="Arial"/>
                <w:sz w:val="20"/>
              </w:rPr>
            </w:pPr>
            <w:r>
              <w:rPr>
                <w:rFonts w:cs="Arial"/>
                <w:sz w:val="20"/>
              </w:rPr>
              <w:t>429</w:t>
            </w:r>
          </w:p>
        </w:tc>
        <w:tc>
          <w:tcPr>
            <w:tcW w:w="2338" w:type="dxa"/>
            <w:shd w:val="clear" w:color="auto" w:fill="auto"/>
          </w:tcPr>
          <w:p w:rsidR="00697FF4" w:rsidRDefault="00697FF4" w:rsidP="00697FF4">
            <w:pPr>
              <w:jc w:val="center"/>
              <w:rPr>
                <w:rFonts w:cs="Arial"/>
                <w:sz w:val="20"/>
              </w:rPr>
            </w:pPr>
            <w:r>
              <w:rPr>
                <w:rFonts w:cs="Arial"/>
                <w:sz w:val="20"/>
              </w:rPr>
              <w:t>467.6*</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Haverhill</w:t>
            </w:r>
          </w:p>
        </w:tc>
        <w:tc>
          <w:tcPr>
            <w:tcW w:w="2467" w:type="dxa"/>
            <w:shd w:val="clear" w:color="auto" w:fill="auto"/>
          </w:tcPr>
          <w:p w:rsidR="00697FF4" w:rsidRDefault="00697FF4" w:rsidP="00697FF4">
            <w:pPr>
              <w:jc w:val="center"/>
              <w:rPr>
                <w:rFonts w:cs="Arial"/>
                <w:sz w:val="20"/>
              </w:rPr>
            </w:pPr>
            <w:r>
              <w:rPr>
                <w:rFonts w:cs="Arial"/>
                <w:sz w:val="20"/>
              </w:rPr>
              <w:t>279</w:t>
            </w:r>
          </w:p>
        </w:tc>
        <w:tc>
          <w:tcPr>
            <w:tcW w:w="2338" w:type="dxa"/>
            <w:shd w:val="clear" w:color="auto" w:fill="auto"/>
          </w:tcPr>
          <w:p w:rsidR="00697FF4" w:rsidRDefault="00697FF4" w:rsidP="00697FF4">
            <w:pPr>
              <w:jc w:val="center"/>
              <w:rPr>
                <w:rFonts w:cs="Arial"/>
                <w:sz w:val="20"/>
              </w:rPr>
            </w:pPr>
            <w:r>
              <w:rPr>
                <w:rFonts w:cs="Arial"/>
                <w:sz w:val="20"/>
              </w:rPr>
              <w:t>462.0*</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Springfield</w:t>
            </w:r>
          </w:p>
        </w:tc>
        <w:tc>
          <w:tcPr>
            <w:tcW w:w="2467" w:type="dxa"/>
            <w:shd w:val="clear" w:color="auto" w:fill="auto"/>
          </w:tcPr>
          <w:p w:rsidR="00697FF4" w:rsidRDefault="00697FF4" w:rsidP="00697FF4">
            <w:pPr>
              <w:jc w:val="center"/>
              <w:rPr>
                <w:rFonts w:cs="Arial"/>
                <w:sz w:val="20"/>
              </w:rPr>
            </w:pPr>
            <w:r>
              <w:rPr>
                <w:rFonts w:cs="Arial"/>
                <w:sz w:val="20"/>
              </w:rPr>
              <w:t>612</w:t>
            </w:r>
          </w:p>
        </w:tc>
        <w:tc>
          <w:tcPr>
            <w:tcW w:w="2338" w:type="dxa"/>
            <w:shd w:val="clear" w:color="auto" w:fill="auto"/>
          </w:tcPr>
          <w:p w:rsidR="00697FF4" w:rsidRDefault="00697FF4" w:rsidP="00697FF4">
            <w:pPr>
              <w:jc w:val="center"/>
              <w:rPr>
                <w:rFonts w:cs="Arial"/>
                <w:sz w:val="20"/>
              </w:rPr>
            </w:pPr>
            <w:r>
              <w:rPr>
                <w:rFonts w:cs="Arial"/>
                <w:sz w:val="20"/>
              </w:rPr>
              <w:t>441.0*</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Taunton</w:t>
            </w:r>
          </w:p>
        </w:tc>
        <w:tc>
          <w:tcPr>
            <w:tcW w:w="2467" w:type="dxa"/>
            <w:shd w:val="clear" w:color="auto" w:fill="auto"/>
          </w:tcPr>
          <w:p w:rsidR="00697FF4" w:rsidRDefault="00697FF4" w:rsidP="00697FF4">
            <w:pPr>
              <w:jc w:val="center"/>
              <w:rPr>
                <w:rFonts w:cs="Arial"/>
                <w:sz w:val="20"/>
              </w:rPr>
            </w:pPr>
            <w:r>
              <w:rPr>
                <w:rFonts w:cs="Arial"/>
                <w:sz w:val="20"/>
              </w:rPr>
              <w:t>246</w:t>
            </w:r>
          </w:p>
        </w:tc>
        <w:tc>
          <w:tcPr>
            <w:tcW w:w="2338" w:type="dxa"/>
            <w:shd w:val="clear" w:color="auto" w:fill="auto"/>
          </w:tcPr>
          <w:p w:rsidR="00697FF4" w:rsidRDefault="00697FF4" w:rsidP="00697FF4">
            <w:pPr>
              <w:jc w:val="center"/>
              <w:rPr>
                <w:rFonts w:cs="Arial"/>
                <w:sz w:val="20"/>
              </w:rPr>
            </w:pPr>
            <w:r>
              <w:rPr>
                <w:rFonts w:cs="Arial"/>
                <w:sz w:val="20"/>
              </w:rPr>
              <w:t>428.2*</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Chicopee</w:t>
            </w:r>
          </w:p>
        </w:tc>
        <w:tc>
          <w:tcPr>
            <w:tcW w:w="2467" w:type="dxa"/>
            <w:shd w:val="clear" w:color="auto" w:fill="auto"/>
          </w:tcPr>
          <w:p w:rsidR="00697FF4" w:rsidRDefault="00697FF4" w:rsidP="00697FF4">
            <w:pPr>
              <w:jc w:val="center"/>
              <w:rPr>
                <w:rFonts w:cs="Arial"/>
                <w:sz w:val="20"/>
              </w:rPr>
            </w:pPr>
            <w:r>
              <w:rPr>
                <w:rFonts w:cs="Arial"/>
                <w:sz w:val="20"/>
              </w:rPr>
              <w:t>251</w:t>
            </w:r>
          </w:p>
        </w:tc>
        <w:tc>
          <w:tcPr>
            <w:tcW w:w="2338" w:type="dxa"/>
            <w:shd w:val="clear" w:color="auto" w:fill="auto"/>
          </w:tcPr>
          <w:p w:rsidR="00697FF4" w:rsidRDefault="00697FF4" w:rsidP="00697FF4">
            <w:pPr>
              <w:jc w:val="center"/>
              <w:rPr>
                <w:rFonts w:cs="Arial"/>
                <w:sz w:val="20"/>
              </w:rPr>
            </w:pPr>
            <w:r>
              <w:rPr>
                <w:rFonts w:cs="Arial"/>
                <w:sz w:val="20"/>
              </w:rPr>
              <w:t>417.3*</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Weymouth</w:t>
            </w:r>
          </w:p>
        </w:tc>
        <w:tc>
          <w:tcPr>
            <w:tcW w:w="2467" w:type="dxa"/>
            <w:shd w:val="clear" w:color="auto" w:fill="auto"/>
          </w:tcPr>
          <w:p w:rsidR="00697FF4" w:rsidRDefault="00697FF4" w:rsidP="00697FF4">
            <w:pPr>
              <w:jc w:val="center"/>
              <w:rPr>
                <w:rFonts w:cs="Arial"/>
                <w:sz w:val="20"/>
              </w:rPr>
            </w:pPr>
            <w:r>
              <w:rPr>
                <w:rFonts w:cs="Arial"/>
                <w:sz w:val="20"/>
              </w:rPr>
              <w:t>244</w:t>
            </w:r>
          </w:p>
        </w:tc>
        <w:tc>
          <w:tcPr>
            <w:tcW w:w="2338" w:type="dxa"/>
            <w:shd w:val="clear" w:color="auto" w:fill="auto"/>
          </w:tcPr>
          <w:p w:rsidR="00697FF4" w:rsidRDefault="00697FF4" w:rsidP="00697FF4">
            <w:pPr>
              <w:jc w:val="center"/>
              <w:rPr>
                <w:rFonts w:cs="Arial"/>
                <w:sz w:val="20"/>
              </w:rPr>
            </w:pPr>
            <w:r>
              <w:rPr>
                <w:rFonts w:cs="Arial"/>
                <w:sz w:val="20"/>
              </w:rPr>
              <w:t>405.9*</w:t>
            </w:r>
          </w:p>
        </w:tc>
      </w:tr>
      <w:tr w:rsidR="00697FF4" w:rsidTr="001D1BC6">
        <w:trPr>
          <w:trHeight w:val="255"/>
          <w:jc w:val="center"/>
        </w:trPr>
        <w:tc>
          <w:tcPr>
            <w:tcW w:w="3950" w:type="dxa"/>
            <w:shd w:val="clear" w:color="auto" w:fill="auto"/>
            <w:vAlign w:val="bottom"/>
          </w:tcPr>
          <w:p w:rsidR="00697FF4" w:rsidRDefault="00697FF4" w:rsidP="00697FF4">
            <w:pPr>
              <w:ind w:firstLine="220"/>
              <w:rPr>
                <w:rFonts w:cs="Arial"/>
                <w:sz w:val="20"/>
              </w:rPr>
            </w:pPr>
            <w:r>
              <w:rPr>
                <w:rFonts w:cs="Arial"/>
                <w:sz w:val="20"/>
              </w:rPr>
              <w:t>Lawrence</w:t>
            </w:r>
          </w:p>
        </w:tc>
        <w:tc>
          <w:tcPr>
            <w:tcW w:w="2467" w:type="dxa"/>
            <w:shd w:val="clear" w:color="auto" w:fill="auto"/>
          </w:tcPr>
          <w:p w:rsidR="00697FF4" w:rsidRDefault="00697FF4" w:rsidP="00697FF4">
            <w:pPr>
              <w:jc w:val="center"/>
              <w:rPr>
                <w:rFonts w:cs="Arial"/>
                <w:sz w:val="20"/>
              </w:rPr>
            </w:pPr>
            <w:r>
              <w:rPr>
                <w:rFonts w:cs="Arial"/>
                <w:sz w:val="20"/>
              </w:rPr>
              <w:t>256</w:t>
            </w:r>
          </w:p>
        </w:tc>
        <w:tc>
          <w:tcPr>
            <w:tcW w:w="2338" w:type="dxa"/>
            <w:shd w:val="clear" w:color="auto" w:fill="auto"/>
          </w:tcPr>
          <w:p w:rsidR="00697FF4" w:rsidRDefault="00697FF4" w:rsidP="00697FF4">
            <w:pPr>
              <w:jc w:val="center"/>
              <w:rPr>
                <w:rFonts w:cs="Arial"/>
                <w:sz w:val="20"/>
              </w:rPr>
            </w:pPr>
            <w:r>
              <w:rPr>
                <w:rFonts w:cs="Arial"/>
                <w:sz w:val="20"/>
              </w:rPr>
              <w:t>403.1*</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Attleboro</w:t>
            </w:r>
          </w:p>
        </w:tc>
        <w:tc>
          <w:tcPr>
            <w:tcW w:w="2467" w:type="dxa"/>
            <w:shd w:val="clear" w:color="auto" w:fill="auto"/>
          </w:tcPr>
          <w:p w:rsidR="00697FF4" w:rsidRDefault="00697FF4" w:rsidP="00697FF4">
            <w:pPr>
              <w:jc w:val="center"/>
              <w:rPr>
                <w:rFonts w:cs="Arial"/>
                <w:sz w:val="20"/>
              </w:rPr>
            </w:pPr>
            <w:r>
              <w:rPr>
                <w:rFonts w:cs="Arial"/>
                <w:sz w:val="20"/>
              </w:rPr>
              <w:t>177</w:t>
            </w:r>
          </w:p>
        </w:tc>
        <w:tc>
          <w:tcPr>
            <w:tcW w:w="2338" w:type="dxa"/>
            <w:shd w:val="clear" w:color="auto" w:fill="auto"/>
          </w:tcPr>
          <w:p w:rsidR="00697FF4" w:rsidRDefault="00697FF4" w:rsidP="00697FF4">
            <w:pPr>
              <w:jc w:val="center"/>
              <w:rPr>
                <w:rFonts w:cs="Arial"/>
                <w:sz w:val="20"/>
              </w:rPr>
            </w:pPr>
            <w:r>
              <w:rPr>
                <w:rFonts w:cs="Arial"/>
                <w:sz w:val="20"/>
              </w:rPr>
              <w:t>399.2*</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Revere</w:t>
            </w:r>
          </w:p>
        </w:tc>
        <w:tc>
          <w:tcPr>
            <w:tcW w:w="2467" w:type="dxa"/>
            <w:shd w:val="clear" w:color="auto" w:fill="auto"/>
          </w:tcPr>
          <w:p w:rsidR="00697FF4" w:rsidRDefault="00697FF4" w:rsidP="00697FF4">
            <w:pPr>
              <w:jc w:val="center"/>
              <w:rPr>
                <w:rFonts w:cs="Arial"/>
                <w:sz w:val="20"/>
              </w:rPr>
            </w:pPr>
            <w:r>
              <w:rPr>
                <w:rFonts w:cs="Arial"/>
                <w:sz w:val="20"/>
              </w:rPr>
              <w:t>207</w:t>
            </w:r>
          </w:p>
        </w:tc>
        <w:tc>
          <w:tcPr>
            <w:tcW w:w="2338" w:type="dxa"/>
            <w:shd w:val="clear" w:color="auto" w:fill="auto"/>
          </w:tcPr>
          <w:p w:rsidR="00697FF4" w:rsidRDefault="00697FF4" w:rsidP="00697FF4">
            <w:pPr>
              <w:jc w:val="center"/>
              <w:rPr>
                <w:rFonts w:cs="Arial"/>
                <w:sz w:val="20"/>
              </w:rPr>
            </w:pPr>
            <w:r>
              <w:rPr>
                <w:rFonts w:cs="Arial"/>
                <w:sz w:val="20"/>
              </w:rPr>
              <w:t>389.9*</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Lynn</w:t>
            </w:r>
          </w:p>
        </w:tc>
        <w:tc>
          <w:tcPr>
            <w:tcW w:w="2467" w:type="dxa"/>
            <w:shd w:val="clear" w:color="auto" w:fill="auto"/>
          </w:tcPr>
          <w:p w:rsidR="00697FF4" w:rsidRDefault="00697FF4" w:rsidP="00697FF4">
            <w:pPr>
              <w:jc w:val="center"/>
              <w:rPr>
                <w:rFonts w:cs="Arial"/>
                <w:sz w:val="20"/>
              </w:rPr>
            </w:pPr>
            <w:r>
              <w:rPr>
                <w:rFonts w:cs="Arial"/>
                <w:sz w:val="20"/>
              </w:rPr>
              <w:t>331</w:t>
            </w:r>
          </w:p>
        </w:tc>
        <w:tc>
          <w:tcPr>
            <w:tcW w:w="2338" w:type="dxa"/>
            <w:shd w:val="clear" w:color="auto" w:fill="auto"/>
          </w:tcPr>
          <w:p w:rsidR="00697FF4" w:rsidRDefault="00697FF4" w:rsidP="00697FF4">
            <w:pPr>
              <w:jc w:val="center"/>
              <w:rPr>
                <w:rFonts w:cs="Arial"/>
                <w:sz w:val="20"/>
              </w:rPr>
            </w:pPr>
            <w:r>
              <w:rPr>
                <w:rFonts w:cs="Arial"/>
                <w:sz w:val="20"/>
              </w:rPr>
              <w:t>383.4*</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Methuen</w:t>
            </w:r>
          </w:p>
        </w:tc>
        <w:tc>
          <w:tcPr>
            <w:tcW w:w="2467" w:type="dxa"/>
            <w:shd w:val="clear" w:color="auto" w:fill="auto"/>
          </w:tcPr>
          <w:p w:rsidR="00697FF4" w:rsidRDefault="00697FF4" w:rsidP="00697FF4">
            <w:pPr>
              <w:jc w:val="center"/>
              <w:rPr>
                <w:rFonts w:cs="Arial"/>
                <w:sz w:val="20"/>
              </w:rPr>
            </w:pPr>
            <w:r>
              <w:rPr>
                <w:rFonts w:cs="Arial"/>
                <w:sz w:val="20"/>
              </w:rPr>
              <w:t>180</w:t>
            </w:r>
          </w:p>
        </w:tc>
        <w:tc>
          <w:tcPr>
            <w:tcW w:w="2338" w:type="dxa"/>
            <w:shd w:val="clear" w:color="auto" w:fill="auto"/>
          </w:tcPr>
          <w:p w:rsidR="00697FF4" w:rsidRDefault="00697FF4" w:rsidP="00697FF4">
            <w:pPr>
              <w:jc w:val="center"/>
              <w:rPr>
                <w:rFonts w:cs="Arial"/>
                <w:sz w:val="20"/>
              </w:rPr>
            </w:pPr>
            <w:r>
              <w:rPr>
                <w:rFonts w:cs="Arial"/>
                <w:sz w:val="20"/>
              </w:rPr>
              <w:t>375.5*</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Quincy</w:t>
            </w:r>
          </w:p>
        </w:tc>
        <w:tc>
          <w:tcPr>
            <w:tcW w:w="2467" w:type="dxa"/>
            <w:shd w:val="clear" w:color="auto" w:fill="auto"/>
          </w:tcPr>
          <w:p w:rsidR="00697FF4" w:rsidRDefault="00697FF4" w:rsidP="00697FF4">
            <w:pPr>
              <w:jc w:val="center"/>
              <w:rPr>
                <w:rFonts w:cs="Arial"/>
                <w:sz w:val="20"/>
              </w:rPr>
            </w:pPr>
            <w:r>
              <w:rPr>
                <w:rFonts w:cs="Arial"/>
                <w:sz w:val="20"/>
              </w:rPr>
              <w:t>348</w:t>
            </w:r>
          </w:p>
        </w:tc>
        <w:tc>
          <w:tcPr>
            <w:tcW w:w="2338" w:type="dxa"/>
            <w:shd w:val="clear" w:color="auto" w:fill="auto"/>
          </w:tcPr>
          <w:p w:rsidR="00697FF4" w:rsidRDefault="00697FF4" w:rsidP="00697FF4">
            <w:pPr>
              <w:jc w:val="center"/>
              <w:rPr>
                <w:rFonts w:cs="Arial"/>
                <w:sz w:val="20"/>
              </w:rPr>
            </w:pPr>
            <w:r>
              <w:rPr>
                <w:rFonts w:cs="Arial"/>
                <w:sz w:val="20"/>
              </w:rPr>
              <w:t>350.1*</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Barnstable</w:t>
            </w:r>
          </w:p>
        </w:tc>
        <w:tc>
          <w:tcPr>
            <w:tcW w:w="2467" w:type="dxa"/>
            <w:shd w:val="clear" w:color="auto" w:fill="auto"/>
          </w:tcPr>
          <w:p w:rsidR="00697FF4" w:rsidRDefault="00697FF4" w:rsidP="00697FF4">
            <w:pPr>
              <w:jc w:val="center"/>
              <w:rPr>
                <w:rFonts w:cs="Arial"/>
                <w:sz w:val="20"/>
              </w:rPr>
            </w:pPr>
            <w:r>
              <w:rPr>
                <w:rFonts w:cs="Arial"/>
                <w:sz w:val="20"/>
              </w:rPr>
              <w:t>187</w:t>
            </w:r>
          </w:p>
        </w:tc>
        <w:tc>
          <w:tcPr>
            <w:tcW w:w="2338" w:type="dxa"/>
            <w:shd w:val="clear" w:color="auto" w:fill="auto"/>
          </w:tcPr>
          <w:p w:rsidR="00697FF4" w:rsidRDefault="00697FF4" w:rsidP="00697FF4">
            <w:pPr>
              <w:jc w:val="center"/>
              <w:rPr>
                <w:rFonts w:cs="Arial"/>
                <w:sz w:val="20"/>
              </w:rPr>
            </w:pPr>
            <w:r>
              <w:rPr>
                <w:rFonts w:cs="Arial"/>
                <w:sz w:val="20"/>
              </w:rPr>
              <w:t>349.5*</w:t>
            </w:r>
          </w:p>
        </w:tc>
      </w:tr>
      <w:tr w:rsidR="00697FF4" w:rsidTr="001D1BC6">
        <w:trPr>
          <w:trHeight w:val="255"/>
          <w:jc w:val="center"/>
        </w:trPr>
        <w:tc>
          <w:tcPr>
            <w:tcW w:w="3950" w:type="dxa"/>
            <w:shd w:val="clear" w:color="auto" w:fill="auto"/>
            <w:vAlign w:val="bottom"/>
          </w:tcPr>
          <w:p w:rsidR="00697FF4" w:rsidRDefault="00697FF4" w:rsidP="00697FF4">
            <w:pPr>
              <w:ind w:firstLine="220"/>
              <w:rPr>
                <w:rFonts w:cs="Arial"/>
                <w:sz w:val="20"/>
              </w:rPr>
            </w:pPr>
            <w:r>
              <w:rPr>
                <w:rFonts w:cs="Arial"/>
                <w:sz w:val="20"/>
              </w:rPr>
              <w:t>Boston</w:t>
            </w:r>
          </w:p>
        </w:tc>
        <w:tc>
          <w:tcPr>
            <w:tcW w:w="2467" w:type="dxa"/>
            <w:shd w:val="clear" w:color="auto" w:fill="auto"/>
          </w:tcPr>
          <w:p w:rsidR="00697FF4" w:rsidRDefault="00697FF4" w:rsidP="00697FF4">
            <w:pPr>
              <w:jc w:val="center"/>
              <w:rPr>
                <w:rFonts w:cs="Arial"/>
                <w:sz w:val="20"/>
              </w:rPr>
            </w:pPr>
            <w:r>
              <w:rPr>
                <w:rFonts w:cs="Arial"/>
                <w:sz w:val="20"/>
              </w:rPr>
              <w:t>1816</w:t>
            </w:r>
          </w:p>
        </w:tc>
        <w:tc>
          <w:tcPr>
            <w:tcW w:w="2338" w:type="dxa"/>
            <w:shd w:val="clear" w:color="auto" w:fill="auto"/>
          </w:tcPr>
          <w:p w:rsidR="00697FF4" w:rsidRDefault="00697FF4" w:rsidP="00697FF4">
            <w:pPr>
              <w:jc w:val="center"/>
              <w:rPr>
                <w:rFonts w:cs="Arial"/>
                <w:sz w:val="20"/>
              </w:rPr>
            </w:pPr>
            <w:r>
              <w:rPr>
                <w:rFonts w:cs="Arial"/>
                <w:sz w:val="20"/>
              </w:rPr>
              <w:t>345.4*</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Malden</w:t>
            </w:r>
          </w:p>
        </w:tc>
        <w:tc>
          <w:tcPr>
            <w:tcW w:w="2467" w:type="dxa"/>
            <w:shd w:val="clear" w:color="auto" w:fill="auto"/>
          </w:tcPr>
          <w:p w:rsidR="00697FF4" w:rsidRDefault="00697FF4" w:rsidP="00697FF4">
            <w:pPr>
              <w:jc w:val="center"/>
              <w:rPr>
                <w:rFonts w:cs="Arial"/>
                <w:sz w:val="20"/>
              </w:rPr>
            </w:pPr>
            <w:r>
              <w:rPr>
                <w:rFonts w:cs="Arial"/>
                <w:sz w:val="20"/>
              </w:rPr>
              <w:t>196</w:t>
            </w:r>
          </w:p>
        </w:tc>
        <w:tc>
          <w:tcPr>
            <w:tcW w:w="2338" w:type="dxa"/>
            <w:shd w:val="clear" w:color="auto" w:fill="auto"/>
          </w:tcPr>
          <w:p w:rsidR="00697FF4" w:rsidRDefault="00697FF4" w:rsidP="00697FF4">
            <w:pPr>
              <w:jc w:val="center"/>
              <w:rPr>
                <w:rFonts w:cs="Arial"/>
                <w:sz w:val="20"/>
              </w:rPr>
            </w:pPr>
            <w:r>
              <w:rPr>
                <w:rFonts w:cs="Arial"/>
                <w:sz w:val="20"/>
              </w:rPr>
              <w:t>340.5*</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Somerville</w:t>
            </w:r>
          </w:p>
        </w:tc>
        <w:tc>
          <w:tcPr>
            <w:tcW w:w="2467" w:type="dxa"/>
            <w:shd w:val="clear" w:color="auto" w:fill="auto"/>
          </w:tcPr>
          <w:p w:rsidR="00697FF4" w:rsidRDefault="00697FF4" w:rsidP="00697FF4">
            <w:pPr>
              <w:jc w:val="center"/>
              <w:rPr>
                <w:rFonts w:cs="Arial"/>
                <w:sz w:val="20"/>
              </w:rPr>
            </w:pPr>
            <w:r>
              <w:rPr>
                <w:rFonts w:cs="Arial"/>
                <w:sz w:val="20"/>
              </w:rPr>
              <w:t>187</w:t>
            </w:r>
          </w:p>
        </w:tc>
        <w:tc>
          <w:tcPr>
            <w:tcW w:w="2338" w:type="dxa"/>
            <w:shd w:val="clear" w:color="auto" w:fill="auto"/>
          </w:tcPr>
          <w:p w:rsidR="00697FF4" w:rsidRDefault="00697FF4" w:rsidP="00697FF4">
            <w:pPr>
              <w:jc w:val="center"/>
              <w:rPr>
                <w:rFonts w:cs="Arial"/>
                <w:sz w:val="20"/>
              </w:rPr>
            </w:pPr>
            <w:r>
              <w:rPr>
                <w:rFonts w:cs="Arial"/>
                <w:sz w:val="20"/>
              </w:rPr>
              <w:t>326.6</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Plymouth</w:t>
            </w:r>
          </w:p>
        </w:tc>
        <w:tc>
          <w:tcPr>
            <w:tcW w:w="2467" w:type="dxa"/>
            <w:shd w:val="clear" w:color="auto" w:fill="auto"/>
          </w:tcPr>
          <w:p w:rsidR="00697FF4" w:rsidRDefault="00697FF4" w:rsidP="00697FF4">
            <w:pPr>
              <w:jc w:val="center"/>
              <w:rPr>
                <w:rFonts w:cs="Arial"/>
                <w:sz w:val="20"/>
              </w:rPr>
            </w:pPr>
            <w:r>
              <w:rPr>
                <w:rFonts w:cs="Arial"/>
                <w:sz w:val="20"/>
              </w:rPr>
              <w:t>216</w:t>
            </w:r>
          </w:p>
        </w:tc>
        <w:tc>
          <w:tcPr>
            <w:tcW w:w="2338" w:type="dxa"/>
            <w:shd w:val="clear" w:color="auto" w:fill="auto"/>
          </w:tcPr>
          <w:p w:rsidR="00697FF4" w:rsidRDefault="00697FF4" w:rsidP="00697FF4">
            <w:pPr>
              <w:jc w:val="center"/>
              <w:rPr>
                <w:rFonts w:cs="Arial"/>
                <w:sz w:val="20"/>
              </w:rPr>
            </w:pPr>
            <w:r>
              <w:rPr>
                <w:rFonts w:cs="Arial"/>
                <w:sz w:val="20"/>
              </w:rPr>
              <w:t>324.9</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Peabody</w:t>
            </w:r>
          </w:p>
        </w:tc>
        <w:tc>
          <w:tcPr>
            <w:tcW w:w="2467" w:type="dxa"/>
            <w:shd w:val="clear" w:color="auto" w:fill="auto"/>
          </w:tcPr>
          <w:p w:rsidR="00697FF4" w:rsidRDefault="00697FF4" w:rsidP="00697FF4">
            <w:pPr>
              <w:jc w:val="center"/>
              <w:rPr>
                <w:rFonts w:cs="Arial"/>
                <w:sz w:val="20"/>
              </w:rPr>
            </w:pPr>
            <w:r>
              <w:rPr>
                <w:rFonts w:cs="Arial"/>
                <w:sz w:val="20"/>
              </w:rPr>
              <w:t>187</w:t>
            </w:r>
          </w:p>
        </w:tc>
        <w:tc>
          <w:tcPr>
            <w:tcW w:w="2338" w:type="dxa"/>
            <w:shd w:val="clear" w:color="auto" w:fill="auto"/>
          </w:tcPr>
          <w:p w:rsidR="00697FF4" w:rsidRDefault="00697FF4" w:rsidP="00697FF4">
            <w:pPr>
              <w:jc w:val="center"/>
              <w:rPr>
                <w:rFonts w:cs="Arial"/>
                <w:sz w:val="20"/>
              </w:rPr>
            </w:pPr>
            <w:r>
              <w:rPr>
                <w:rFonts w:cs="Arial"/>
                <w:sz w:val="20"/>
              </w:rPr>
              <w:t>317.1</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Medford</w:t>
            </w:r>
          </w:p>
        </w:tc>
        <w:tc>
          <w:tcPr>
            <w:tcW w:w="2467" w:type="dxa"/>
            <w:shd w:val="clear" w:color="auto" w:fill="auto"/>
          </w:tcPr>
          <w:p w:rsidR="00697FF4" w:rsidRDefault="00697FF4" w:rsidP="00697FF4">
            <w:pPr>
              <w:jc w:val="center"/>
              <w:rPr>
                <w:rFonts w:cs="Arial"/>
                <w:sz w:val="20"/>
              </w:rPr>
            </w:pPr>
            <w:r>
              <w:rPr>
                <w:rFonts w:cs="Arial"/>
                <w:sz w:val="20"/>
              </w:rPr>
              <w:t>179</w:t>
            </w:r>
          </w:p>
        </w:tc>
        <w:tc>
          <w:tcPr>
            <w:tcW w:w="2338" w:type="dxa"/>
            <w:shd w:val="clear" w:color="auto" w:fill="auto"/>
          </w:tcPr>
          <w:p w:rsidR="00697FF4" w:rsidRDefault="00697FF4" w:rsidP="00697FF4">
            <w:pPr>
              <w:jc w:val="center"/>
              <w:rPr>
                <w:rFonts w:cs="Arial"/>
                <w:sz w:val="20"/>
              </w:rPr>
            </w:pPr>
            <w:r>
              <w:rPr>
                <w:rFonts w:cs="Arial"/>
                <w:sz w:val="20"/>
              </w:rPr>
              <w:t>311.3</w:t>
            </w:r>
          </w:p>
        </w:tc>
      </w:tr>
      <w:tr w:rsidR="00697FF4" w:rsidTr="001D1BC6">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Framingham</w:t>
            </w:r>
          </w:p>
        </w:tc>
        <w:tc>
          <w:tcPr>
            <w:tcW w:w="2467" w:type="dxa"/>
            <w:shd w:val="clear" w:color="auto" w:fill="auto"/>
          </w:tcPr>
          <w:p w:rsidR="00697FF4" w:rsidRDefault="00697FF4" w:rsidP="00697FF4">
            <w:pPr>
              <w:jc w:val="center"/>
              <w:rPr>
                <w:rFonts w:cs="Arial"/>
                <w:sz w:val="20"/>
              </w:rPr>
            </w:pPr>
            <w:r>
              <w:rPr>
                <w:rFonts w:cs="Arial"/>
                <w:sz w:val="20"/>
              </w:rPr>
              <w:t>178</w:t>
            </w:r>
          </w:p>
        </w:tc>
        <w:tc>
          <w:tcPr>
            <w:tcW w:w="2338" w:type="dxa"/>
            <w:shd w:val="clear" w:color="auto" w:fill="auto"/>
          </w:tcPr>
          <w:p w:rsidR="00697FF4" w:rsidRDefault="00697FF4" w:rsidP="00697FF4">
            <w:pPr>
              <w:jc w:val="center"/>
              <w:rPr>
                <w:rFonts w:cs="Arial"/>
                <w:sz w:val="20"/>
              </w:rPr>
            </w:pPr>
            <w:r>
              <w:rPr>
                <w:rFonts w:cs="Arial"/>
                <w:sz w:val="20"/>
              </w:rPr>
              <w:t>261.8</w:t>
            </w:r>
          </w:p>
        </w:tc>
      </w:tr>
      <w:tr w:rsidR="00697FF4" w:rsidTr="001D1BC6">
        <w:trPr>
          <w:trHeight w:val="255"/>
          <w:jc w:val="center"/>
        </w:trPr>
        <w:tc>
          <w:tcPr>
            <w:tcW w:w="3950" w:type="dxa"/>
            <w:shd w:val="clear" w:color="auto" w:fill="auto"/>
            <w:vAlign w:val="bottom"/>
          </w:tcPr>
          <w:p w:rsidR="00697FF4" w:rsidRDefault="00697FF4" w:rsidP="00697FF4">
            <w:pPr>
              <w:ind w:firstLine="220"/>
              <w:rPr>
                <w:rFonts w:cs="Arial"/>
                <w:sz w:val="20"/>
              </w:rPr>
            </w:pPr>
            <w:r>
              <w:rPr>
                <w:rFonts w:cs="Arial"/>
                <w:sz w:val="20"/>
              </w:rPr>
              <w:t>Waltham</w:t>
            </w:r>
          </w:p>
        </w:tc>
        <w:tc>
          <w:tcPr>
            <w:tcW w:w="2467" w:type="dxa"/>
            <w:shd w:val="clear" w:color="auto" w:fill="auto"/>
          </w:tcPr>
          <w:p w:rsidR="00697FF4" w:rsidRDefault="00697FF4" w:rsidP="00697FF4">
            <w:pPr>
              <w:jc w:val="center"/>
              <w:rPr>
                <w:rFonts w:cs="Arial"/>
                <w:sz w:val="20"/>
              </w:rPr>
            </w:pPr>
            <w:r>
              <w:rPr>
                <w:rFonts w:cs="Arial"/>
                <w:sz w:val="20"/>
              </w:rPr>
              <w:t>151</w:t>
            </w:r>
          </w:p>
        </w:tc>
        <w:tc>
          <w:tcPr>
            <w:tcW w:w="2338" w:type="dxa"/>
            <w:shd w:val="clear" w:color="auto" w:fill="auto"/>
          </w:tcPr>
          <w:p w:rsidR="00697FF4" w:rsidRDefault="00697FF4" w:rsidP="00697FF4">
            <w:pPr>
              <w:jc w:val="center"/>
              <w:rPr>
                <w:rFonts w:cs="Arial"/>
                <w:sz w:val="20"/>
              </w:rPr>
            </w:pPr>
            <w:r>
              <w:rPr>
                <w:rFonts w:cs="Arial"/>
                <w:sz w:val="20"/>
              </w:rPr>
              <w:t>261.5</w:t>
            </w:r>
          </w:p>
        </w:tc>
      </w:tr>
      <w:tr w:rsidR="00697FF4" w:rsidTr="00697FF4">
        <w:trPr>
          <w:trHeight w:val="236"/>
          <w:jc w:val="center"/>
        </w:trPr>
        <w:tc>
          <w:tcPr>
            <w:tcW w:w="3950" w:type="dxa"/>
            <w:shd w:val="clear" w:color="auto" w:fill="auto"/>
            <w:vAlign w:val="bottom"/>
          </w:tcPr>
          <w:p w:rsidR="00697FF4" w:rsidRDefault="00697FF4" w:rsidP="00697FF4">
            <w:pPr>
              <w:ind w:firstLine="220"/>
              <w:rPr>
                <w:rFonts w:cs="Arial"/>
                <w:sz w:val="20"/>
              </w:rPr>
            </w:pPr>
            <w:r>
              <w:rPr>
                <w:rFonts w:cs="Arial"/>
                <w:sz w:val="20"/>
              </w:rPr>
              <w:t>Cambridge</w:t>
            </w:r>
          </w:p>
        </w:tc>
        <w:tc>
          <w:tcPr>
            <w:tcW w:w="2467" w:type="dxa"/>
            <w:shd w:val="clear" w:color="auto" w:fill="auto"/>
          </w:tcPr>
          <w:p w:rsidR="00697FF4" w:rsidRDefault="00697FF4" w:rsidP="00697FF4">
            <w:pPr>
              <w:jc w:val="center"/>
              <w:rPr>
                <w:rFonts w:cs="Arial"/>
                <w:sz w:val="20"/>
              </w:rPr>
            </w:pPr>
            <w:r>
              <w:rPr>
                <w:rFonts w:cs="Arial"/>
                <w:sz w:val="20"/>
              </w:rPr>
              <w:t>217</w:t>
            </w:r>
          </w:p>
        </w:tc>
        <w:tc>
          <w:tcPr>
            <w:tcW w:w="2338" w:type="dxa"/>
            <w:shd w:val="clear" w:color="auto" w:fill="auto"/>
          </w:tcPr>
          <w:p w:rsidR="00697FF4" w:rsidRDefault="00697FF4" w:rsidP="00697FF4">
            <w:pPr>
              <w:jc w:val="center"/>
              <w:rPr>
                <w:rFonts w:cs="Arial"/>
                <w:sz w:val="20"/>
              </w:rPr>
            </w:pPr>
            <w:r>
              <w:rPr>
                <w:rFonts w:cs="Arial"/>
                <w:sz w:val="20"/>
              </w:rPr>
              <w:t>250.7</w:t>
            </w:r>
          </w:p>
        </w:tc>
      </w:tr>
      <w:tr w:rsidR="00697FF4" w:rsidTr="001D1BC6">
        <w:trPr>
          <w:trHeight w:val="125"/>
          <w:jc w:val="center"/>
        </w:trPr>
        <w:tc>
          <w:tcPr>
            <w:tcW w:w="3950" w:type="dxa"/>
            <w:shd w:val="clear" w:color="auto" w:fill="auto"/>
            <w:vAlign w:val="bottom"/>
          </w:tcPr>
          <w:p w:rsidR="00697FF4" w:rsidRDefault="00697FF4" w:rsidP="00697FF4">
            <w:pPr>
              <w:ind w:firstLine="220"/>
              <w:rPr>
                <w:rFonts w:cs="Arial"/>
                <w:sz w:val="20"/>
              </w:rPr>
            </w:pPr>
            <w:r>
              <w:rPr>
                <w:rFonts w:cs="Arial"/>
                <w:sz w:val="20"/>
              </w:rPr>
              <w:t>Arlington</w:t>
            </w:r>
          </w:p>
        </w:tc>
        <w:tc>
          <w:tcPr>
            <w:tcW w:w="2467" w:type="dxa"/>
            <w:shd w:val="clear" w:color="auto" w:fill="auto"/>
          </w:tcPr>
          <w:p w:rsidR="00697FF4" w:rsidRDefault="00697FF4" w:rsidP="00697FF4">
            <w:pPr>
              <w:jc w:val="center"/>
              <w:rPr>
                <w:rFonts w:cs="Arial"/>
                <w:sz w:val="20"/>
              </w:rPr>
            </w:pPr>
            <w:r>
              <w:rPr>
                <w:rFonts w:cs="Arial"/>
                <w:sz w:val="20"/>
              </w:rPr>
              <w:t>90</w:t>
            </w:r>
          </w:p>
        </w:tc>
        <w:tc>
          <w:tcPr>
            <w:tcW w:w="2338" w:type="dxa"/>
            <w:shd w:val="clear" w:color="auto" w:fill="auto"/>
          </w:tcPr>
          <w:p w:rsidR="00697FF4" w:rsidRDefault="00697FF4" w:rsidP="00697FF4">
            <w:pPr>
              <w:jc w:val="center"/>
              <w:rPr>
                <w:rFonts w:cs="Arial"/>
                <w:sz w:val="20"/>
              </w:rPr>
            </w:pPr>
            <w:r>
              <w:rPr>
                <w:rFonts w:cs="Arial"/>
                <w:sz w:val="20"/>
              </w:rPr>
              <w:t>193.3*</w:t>
            </w:r>
          </w:p>
        </w:tc>
      </w:tr>
      <w:tr w:rsidR="00697FF4" w:rsidTr="001D1BC6">
        <w:trPr>
          <w:trHeight w:val="170"/>
          <w:jc w:val="center"/>
        </w:trPr>
        <w:tc>
          <w:tcPr>
            <w:tcW w:w="3950" w:type="dxa"/>
            <w:shd w:val="clear" w:color="auto" w:fill="auto"/>
            <w:vAlign w:val="bottom"/>
          </w:tcPr>
          <w:p w:rsidR="00697FF4" w:rsidRDefault="00697FF4" w:rsidP="00697FF4">
            <w:pPr>
              <w:ind w:firstLine="220"/>
              <w:rPr>
                <w:rFonts w:cs="Arial"/>
                <w:sz w:val="20"/>
              </w:rPr>
            </w:pPr>
            <w:r>
              <w:rPr>
                <w:rFonts w:cs="Arial"/>
                <w:sz w:val="20"/>
              </w:rPr>
              <w:t>Newton</w:t>
            </w:r>
          </w:p>
        </w:tc>
        <w:tc>
          <w:tcPr>
            <w:tcW w:w="2467" w:type="dxa"/>
            <w:shd w:val="clear" w:color="auto" w:fill="auto"/>
          </w:tcPr>
          <w:p w:rsidR="00697FF4" w:rsidRDefault="00697FF4" w:rsidP="00697FF4">
            <w:pPr>
              <w:jc w:val="center"/>
              <w:rPr>
                <w:rFonts w:cs="Arial"/>
                <w:sz w:val="20"/>
              </w:rPr>
            </w:pPr>
            <w:r>
              <w:rPr>
                <w:rFonts w:cs="Arial"/>
                <w:sz w:val="20"/>
              </w:rPr>
              <w:t>148</w:t>
            </w:r>
          </w:p>
        </w:tc>
        <w:tc>
          <w:tcPr>
            <w:tcW w:w="2338" w:type="dxa"/>
            <w:shd w:val="clear" w:color="auto" w:fill="auto"/>
          </w:tcPr>
          <w:p w:rsidR="00697FF4" w:rsidRDefault="00697FF4" w:rsidP="00697FF4">
            <w:pPr>
              <w:jc w:val="center"/>
              <w:rPr>
                <w:rFonts w:cs="Arial"/>
                <w:sz w:val="20"/>
              </w:rPr>
            </w:pPr>
            <w:r>
              <w:rPr>
                <w:rFonts w:cs="Arial"/>
                <w:sz w:val="20"/>
              </w:rPr>
              <w:t>166.8*</w:t>
            </w:r>
          </w:p>
        </w:tc>
      </w:tr>
      <w:tr w:rsidR="00697FF4" w:rsidTr="001D1BC6">
        <w:trPr>
          <w:trHeight w:val="170"/>
          <w:jc w:val="center"/>
        </w:trPr>
        <w:tc>
          <w:tcPr>
            <w:tcW w:w="3950" w:type="dxa"/>
            <w:shd w:val="clear" w:color="auto" w:fill="auto"/>
            <w:vAlign w:val="bottom"/>
          </w:tcPr>
          <w:p w:rsidR="00697FF4" w:rsidRDefault="00697FF4" w:rsidP="00697FF4">
            <w:pPr>
              <w:ind w:firstLine="220"/>
              <w:rPr>
                <w:rFonts w:cs="Arial"/>
                <w:sz w:val="20"/>
              </w:rPr>
            </w:pPr>
            <w:r>
              <w:rPr>
                <w:rFonts w:cs="Arial"/>
                <w:sz w:val="20"/>
              </w:rPr>
              <w:t>Brookline</w:t>
            </w:r>
          </w:p>
        </w:tc>
        <w:tc>
          <w:tcPr>
            <w:tcW w:w="2467" w:type="dxa"/>
            <w:shd w:val="clear" w:color="auto" w:fill="auto"/>
          </w:tcPr>
          <w:p w:rsidR="00697FF4" w:rsidRDefault="00697FF4" w:rsidP="00697FF4">
            <w:pPr>
              <w:jc w:val="center"/>
              <w:rPr>
                <w:rFonts w:cs="Arial"/>
                <w:sz w:val="20"/>
              </w:rPr>
            </w:pPr>
            <w:r>
              <w:rPr>
                <w:rFonts w:cs="Arial"/>
                <w:sz w:val="20"/>
              </w:rPr>
              <w:t>81</w:t>
            </w:r>
          </w:p>
        </w:tc>
        <w:tc>
          <w:tcPr>
            <w:tcW w:w="2338" w:type="dxa"/>
            <w:shd w:val="clear" w:color="auto" w:fill="auto"/>
          </w:tcPr>
          <w:p w:rsidR="00697FF4" w:rsidRDefault="00697FF4" w:rsidP="00697FF4">
            <w:pPr>
              <w:jc w:val="center"/>
              <w:rPr>
                <w:rFonts w:cs="Arial"/>
                <w:sz w:val="20"/>
              </w:rPr>
            </w:pPr>
            <w:r>
              <w:rPr>
                <w:rFonts w:cs="Arial"/>
                <w:sz w:val="20"/>
              </w:rPr>
              <w:t>149.8*</w:t>
            </w:r>
          </w:p>
        </w:tc>
      </w:tr>
      <w:tr w:rsidR="00C6066F" w:rsidTr="00180388">
        <w:trPr>
          <w:trHeight w:val="530"/>
          <w:jc w:val="center"/>
        </w:trPr>
        <w:tc>
          <w:tcPr>
            <w:tcW w:w="3950" w:type="dxa"/>
            <w:shd w:val="clear" w:color="auto" w:fill="auto"/>
            <w:vAlign w:val="center"/>
          </w:tcPr>
          <w:p w:rsidR="00C6066F" w:rsidRPr="00180388" w:rsidRDefault="00C6066F" w:rsidP="00180388">
            <w:pPr>
              <w:ind w:left="400" w:hanging="180"/>
              <w:rPr>
                <w:rFonts w:cs="Arial"/>
                <w:b/>
                <w:color w:val="000000"/>
                <w:sz w:val="20"/>
              </w:rPr>
            </w:pPr>
            <w:bookmarkStart w:id="1003" w:name="_Hlk191378184"/>
            <w:r w:rsidRPr="000B204B">
              <w:rPr>
                <w:rFonts w:cs="Arial"/>
                <w:b/>
                <w:color w:val="000000"/>
                <w:sz w:val="20"/>
              </w:rPr>
              <w:t>STATE</w:t>
            </w:r>
          </w:p>
        </w:tc>
        <w:tc>
          <w:tcPr>
            <w:tcW w:w="2467" w:type="dxa"/>
            <w:shd w:val="clear" w:color="auto" w:fill="auto"/>
            <w:vAlign w:val="center"/>
          </w:tcPr>
          <w:p w:rsidR="00C6066F" w:rsidRDefault="003750AE" w:rsidP="00873D9A">
            <w:pPr>
              <w:jc w:val="center"/>
              <w:rPr>
                <w:rFonts w:cs="Arial"/>
                <w:b/>
                <w:bCs/>
                <w:sz w:val="20"/>
              </w:rPr>
            </w:pPr>
            <w:r>
              <w:rPr>
                <w:rFonts w:cs="Arial"/>
                <w:b/>
                <w:bCs/>
                <w:sz w:val="20"/>
              </w:rPr>
              <w:t>2</w:t>
            </w:r>
            <w:r w:rsidR="00873D9A">
              <w:rPr>
                <w:rFonts w:cs="Arial"/>
                <w:b/>
                <w:bCs/>
                <w:sz w:val="20"/>
              </w:rPr>
              <w:t>2</w:t>
            </w:r>
            <w:r>
              <w:rPr>
                <w:rFonts w:cs="Arial"/>
                <w:b/>
                <w:bCs/>
                <w:sz w:val="20"/>
              </w:rPr>
              <w:t>,</w:t>
            </w:r>
            <w:r w:rsidR="00873D9A">
              <w:rPr>
                <w:rFonts w:cs="Arial"/>
                <w:b/>
                <w:bCs/>
                <w:sz w:val="20"/>
              </w:rPr>
              <w:t>268</w:t>
            </w:r>
          </w:p>
        </w:tc>
        <w:tc>
          <w:tcPr>
            <w:tcW w:w="2338" w:type="dxa"/>
            <w:shd w:val="clear" w:color="auto" w:fill="auto"/>
            <w:vAlign w:val="center"/>
          </w:tcPr>
          <w:p w:rsidR="00C6066F" w:rsidRDefault="00873D9A" w:rsidP="006F56AE">
            <w:pPr>
              <w:jc w:val="center"/>
              <w:rPr>
                <w:rFonts w:cs="Arial"/>
                <w:b/>
                <w:bCs/>
                <w:sz w:val="20"/>
              </w:rPr>
            </w:pPr>
            <w:r>
              <w:rPr>
                <w:rFonts w:cs="Arial"/>
                <w:b/>
                <w:bCs/>
                <w:sz w:val="20"/>
              </w:rPr>
              <w:t>282.2</w:t>
            </w:r>
          </w:p>
        </w:tc>
      </w:tr>
      <w:bookmarkEnd w:id="1003"/>
    </w:tbl>
    <w:p w:rsidR="005138E9" w:rsidRDefault="005138E9" w:rsidP="007606E2">
      <w:pPr>
        <w:autoSpaceDE w:val="0"/>
        <w:autoSpaceDN w:val="0"/>
        <w:adjustRightInd w:val="0"/>
        <w:rPr>
          <w:rFonts w:cs="Arial"/>
          <w:snapToGrid w:val="0"/>
          <w:sz w:val="16"/>
          <w:szCs w:val="16"/>
        </w:rPr>
      </w:pPr>
    </w:p>
    <w:p w:rsidR="00937DEC" w:rsidRPr="007606E2" w:rsidRDefault="007D0839" w:rsidP="00180388">
      <w:pPr>
        <w:tabs>
          <w:tab w:val="left" w:pos="270"/>
        </w:tabs>
        <w:autoSpaceDE w:val="0"/>
        <w:autoSpaceDN w:val="0"/>
        <w:adjustRightInd w:val="0"/>
        <w:ind w:left="540" w:right="540"/>
        <w:rPr>
          <w:rFonts w:cs="Arial"/>
          <w:sz w:val="16"/>
          <w:szCs w:val="16"/>
        </w:rPr>
      </w:pPr>
      <w:r w:rsidRPr="007606E2">
        <w:rPr>
          <w:rFonts w:cs="Arial"/>
          <w:snapToGrid w:val="0"/>
          <w:sz w:val="16"/>
          <w:szCs w:val="16"/>
        </w:rPr>
        <w:t>1</w:t>
      </w:r>
      <w:r w:rsidR="00E67586" w:rsidRPr="007606E2">
        <w:rPr>
          <w:rFonts w:cs="Arial"/>
          <w:snapToGrid w:val="0"/>
          <w:sz w:val="16"/>
          <w:szCs w:val="16"/>
        </w:rPr>
        <w:t xml:space="preserve">. </w:t>
      </w:r>
      <w:r w:rsidR="009350B9" w:rsidRPr="007606E2">
        <w:rPr>
          <w:rFonts w:cs="Arial"/>
          <w:snapToGrid w:val="0"/>
          <w:sz w:val="16"/>
          <w:szCs w:val="16"/>
        </w:rPr>
        <w:t>These communities had the largest populations in</w:t>
      </w:r>
      <w:r w:rsidR="00937DEC" w:rsidRPr="007606E2">
        <w:rPr>
          <w:rFonts w:cs="Arial"/>
          <w:snapToGrid w:val="0"/>
          <w:sz w:val="16"/>
          <w:szCs w:val="16"/>
        </w:rPr>
        <w:t xml:space="preserve"> Massachusetts, b</w:t>
      </w:r>
      <w:r w:rsidR="00D63B41" w:rsidRPr="007606E2">
        <w:rPr>
          <w:rFonts w:cs="Arial"/>
          <w:sz w:val="16"/>
          <w:szCs w:val="16"/>
        </w:rPr>
        <w:t>ased on 201</w:t>
      </w:r>
      <w:r w:rsidR="00937DEC" w:rsidRPr="007606E2">
        <w:rPr>
          <w:rFonts w:cs="Arial"/>
          <w:sz w:val="16"/>
          <w:szCs w:val="16"/>
        </w:rPr>
        <w:t>0 Census.</w:t>
      </w:r>
      <w:r w:rsidR="00E67586" w:rsidRPr="007606E2">
        <w:rPr>
          <w:rFonts w:cs="Arial"/>
          <w:sz w:val="16"/>
          <w:szCs w:val="16"/>
        </w:rPr>
        <w:t xml:space="preserve"> </w:t>
      </w:r>
      <w:r w:rsidR="007606E2" w:rsidRPr="007606E2">
        <w:rPr>
          <w:rFonts w:cs="Arial"/>
          <w:sz w:val="16"/>
          <w:szCs w:val="16"/>
        </w:rPr>
        <w:t>Rates for cities</w:t>
      </w:r>
      <w:r w:rsidR="00CA074E">
        <w:rPr>
          <w:rFonts w:cs="Arial"/>
          <w:sz w:val="16"/>
          <w:szCs w:val="16"/>
        </w:rPr>
        <w:t xml:space="preserve"> </w:t>
      </w:r>
      <w:r w:rsidR="007606E2" w:rsidRPr="007606E2">
        <w:rPr>
          <w:rFonts w:cs="Arial"/>
          <w:sz w:val="16"/>
          <w:szCs w:val="16"/>
        </w:rPr>
        <w:t>and towns were calculated using MDPH population estimates for 2010, which are the most up-to-date information available on the number of persons by age, race, and sex at the sub-state level.</w:t>
      </w:r>
      <w:r w:rsidR="007606E2">
        <w:rPr>
          <w:rFonts w:cs="Arial"/>
          <w:sz w:val="16"/>
          <w:szCs w:val="16"/>
        </w:rPr>
        <w:t xml:space="preserve"> </w:t>
      </w:r>
      <w:r w:rsidR="005138E9">
        <w:rPr>
          <w:rFonts w:cs="Arial"/>
          <w:sz w:val="16"/>
          <w:szCs w:val="16"/>
        </w:rPr>
        <w:t xml:space="preserve"> </w:t>
      </w:r>
      <w:r w:rsidR="00E67586" w:rsidRPr="007606E2">
        <w:rPr>
          <w:rFonts w:cs="Arial"/>
          <w:sz w:val="16"/>
          <w:szCs w:val="16"/>
        </w:rPr>
        <w:t xml:space="preserve">2. </w:t>
      </w:r>
      <w:r w:rsidR="00937DEC" w:rsidRPr="007606E2">
        <w:rPr>
          <w:rFonts w:cs="Arial"/>
          <w:sz w:val="16"/>
          <w:szCs w:val="16"/>
        </w:rPr>
        <w:t xml:space="preserve">Rates are age-adjusted to the </w:t>
      </w:r>
      <w:r w:rsidR="008F2311" w:rsidRPr="007606E2">
        <w:rPr>
          <w:rFonts w:cs="Arial"/>
          <w:sz w:val="16"/>
          <w:szCs w:val="16"/>
        </w:rPr>
        <w:t>2000</w:t>
      </w:r>
      <w:r w:rsidR="00937DEC" w:rsidRPr="007606E2">
        <w:rPr>
          <w:rFonts w:cs="Arial"/>
          <w:sz w:val="16"/>
          <w:szCs w:val="16"/>
        </w:rPr>
        <w:t xml:space="preserve"> </w:t>
      </w:r>
      <w:r w:rsidR="00EF510B" w:rsidRPr="007606E2">
        <w:rPr>
          <w:rFonts w:cs="Arial"/>
          <w:sz w:val="16"/>
          <w:szCs w:val="16"/>
        </w:rPr>
        <w:t>US</w:t>
      </w:r>
      <w:r w:rsidR="00937DEC" w:rsidRPr="007606E2">
        <w:rPr>
          <w:rFonts w:cs="Arial"/>
          <w:sz w:val="16"/>
          <w:szCs w:val="16"/>
        </w:rPr>
        <w:t xml:space="preserve"> Standard Population for person ages 0-74 years.                                                               </w:t>
      </w:r>
    </w:p>
    <w:p w:rsidR="00937DEC" w:rsidRPr="005138E9" w:rsidRDefault="005138E9" w:rsidP="00180388">
      <w:pPr>
        <w:pStyle w:val="Footer"/>
        <w:tabs>
          <w:tab w:val="clear" w:pos="4320"/>
          <w:tab w:val="clear" w:pos="8640"/>
        </w:tabs>
        <w:spacing w:before="40"/>
        <w:ind w:left="540" w:right="540"/>
        <w:rPr>
          <w:rFonts w:ascii="Arial" w:hAnsi="Arial"/>
          <w:b/>
          <w:sz w:val="16"/>
          <w:szCs w:val="16"/>
        </w:rPr>
      </w:pPr>
      <w:r w:rsidRPr="005138E9">
        <w:rPr>
          <w:rFonts w:ascii="Arial" w:hAnsi="Arial" w:cs="Arial"/>
          <w:b/>
          <w:sz w:val="18"/>
          <w:szCs w:val="18"/>
        </w:rPr>
        <w:t xml:space="preserve"> </w:t>
      </w:r>
      <w:r w:rsidR="007D0839" w:rsidRPr="005138E9">
        <w:rPr>
          <w:rFonts w:ascii="Arial" w:hAnsi="Arial" w:cs="Arial"/>
          <w:b/>
          <w:sz w:val="18"/>
          <w:szCs w:val="18"/>
        </w:rPr>
        <w:t>*</w:t>
      </w:r>
      <w:r w:rsidR="00937DEC" w:rsidRPr="005138E9">
        <w:rPr>
          <w:rFonts w:cs="Arial"/>
          <w:b/>
          <w:sz w:val="18"/>
          <w:szCs w:val="18"/>
          <w:vertAlign w:val="superscript"/>
        </w:rPr>
        <w:t xml:space="preserve"> </w:t>
      </w:r>
      <w:r w:rsidR="00B643E5">
        <w:rPr>
          <w:rFonts w:ascii="Arial" w:hAnsi="Arial"/>
          <w:b/>
          <w:sz w:val="16"/>
          <w:szCs w:val="16"/>
        </w:rPr>
        <w:t>Si</w:t>
      </w:r>
      <w:r w:rsidR="006F1917" w:rsidRPr="005138E9">
        <w:rPr>
          <w:rFonts w:ascii="Arial" w:hAnsi="Arial"/>
          <w:b/>
          <w:sz w:val="16"/>
          <w:szCs w:val="16"/>
        </w:rPr>
        <w:t>gnificantly</w:t>
      </w:r>
      <w:r w:rsidR="00C50C62" w:rsidRPr="005138E9">
        <w:rPr>
          <w:rFonts w:ascii="Arial" w:hAnsi="Arial"/>
          <w:b/>
          <w:sz w:val="16"/>
          <w:szCs w:val="16"/>
        </w:rPr>
        <w:t xml:space="preserve"> different</w:t>
      </w:r>
      <w:r w:rsidR="00937DEC" w:rsidRPr="005138E9">
        <w:rPr>
          <w:rFonts w:ascii="Arial" w:hAnsi="Arial"/>
          <w:b/>
          <w:sz w:val="16"/>
          <w:szCs w:val="16"/>
        </w:rPr>
        <w:t xml:space="preserve"> from State PMR.</w:t>
      </w:r>
    </w:p>
    <w:p w:rsidR="00B45F46" w:rsidRDefault="00B45F46" w:rsidP="00B84428">
      <w:pPr>
        <w:pStyle w:val="Footer"/>
        <w:tabs>
          <w:tab w:val="clear" w:pos="4320"/>
          <w:tab w:val="clear" w:pos="8640"/>
        </w:tabs>
        <w:spacing w:before="40"/>
        <w:rPr>
          <w:rFonts w:ascii="Arial" w:hAnsi="Arial"/>
          <w:sz w:val="16"/>
          <w:szCs w:val="16"/>
        </w:rPr>
      </w:pPr>
    </w:p>
    <w:p w:rsidR="00B45F46" w:rsidRPr="00B45F46" w:rsidRDefault="00B45F46" w:rsidP="00B45F46">
      <w:pPr>
        <w:rPr>
          <w:rFonts w:cs="Arial"/>
          <w:sz w:val="16"/>
          <w:szCs w:val="16"/>
        </w:rPr>
      </w:pPr>
    </w:p>
    <w:p w:rsidR="00B45F46" w:rsidRPr="00387FAE" w:rsidRDefault="00B45F46" w:rsidP="00B84428">
      <w:pPr>
        <w:pStyle w:val="Footer"/>
        <w:tabs>
          <w:tab w:val="clear" w:pos="4320"/>
          <w:tab w:val="clear" w:pos="8640"/>
        </w:tabs>
        <w:spacing w:before="40"/>
        <w:rPr>
          <w:rFonts w:ascii="Arial" w:hAnsi="Arial"/>
          <w:sz w:val="16"/>
          <w:szCs w:val="16"/>
        </w:rPr>
      </w:pPr>
    </w:p>
    <w:p w:rsidR="00937DEC" w:rsidRDefault="00937DEC" w:rsidP="00B84428">
      <w:pPr>
        <w:pStyle w:val="Footer"/>
        <w:tabs>
          <w:tab w:val="clear" w:pos="4320"/>
          <w:tab w:val="clear" w:pos="8640"/>
        </w:tabs>
        <w:spacing w:before="40"/>
        <w:rPr>
          <w:rFonts w:ascii="Arial" w:hAnsi="Arial"/>
          <w:sz w:val="18"/>
        </w:rPr>
      </w:pPr>
    </w:p>
    <w:p w:rsidR="00937DEC" w:rsidRDefault="00937DEC" w:rsidP="00937DEC">
      <w:pPr>
        <w:pStyle w:val="Footer"/>
        <w:tabs>
          <w:tab w:val="clear" w:pos="4320"/>
          <w:tab w:val="clear" w:pos="8640"/>
        </w:tabs>
        <w:spacing w:before="60"/>
        <w:rPr>
          <w:rFonts w:ascii="Arial" w:hAnsi="Arial"/>
          <w:sz w:val="18"/>
        </w:rPr>
      </w:pPr>
    </w:p>
    <w:p w:rsidR="00937DEC" w:rsidRDefault="00937DEC" w:rsidP="00937DEC">
      <w:pPr>
        <w:pStyle w:val="Footer"/>
        <w:tabs>
          <w:tab w:val="clear" w:pos="4320"/>
          <w:tab w:val="clear" w:pos="8640"/>
        </w:tabs>
        <w:spacing w:before="60"/>
        <w:rPr>
          <w:rFonts w:ascii="Arial" w:hAnsi="Arial"/>
          <w:sz w:val="18"/>
        </w:rPr>
      </w:pPr>
    </w:p>
    <w:p w:rsidR="00377E12" w:rsidRDefault="00377E12" w:rsidP="00937DEC">
      <w:pPr>
        <w:pStyle w:val="Footer"/>
        <w:tabs>
          <w:tab w:val="clear" w:pos="4320"/>
          <w:tab w:val="clear" w:pos="8640"/>
        </w:tabs>
        <w:spacing w:before="60"/>
        <w:rPr>
          <w:rFonts w:ascii="Arial" w:hAnsi="Arial"/>
          <w:sz w:val="18"/>
        </w:rPr>
      </w:pPr>
    </w:p>
    <w:p w:rsidR="00937DEC" w:rsidRDefault="00937DEC" w:rsidP="00937DEC">
      <w:pPr>
        <w:pStyle w:val="Footer"/>
        <w:tabs>
          <w:tab w:val="clear" w:pos="4320"/>
          <w:tab w:val="clear" w:pos="8640"/>
        </w:tabs>
        <w:spacing w:before="60"/>
      </w:pPr>
      <w:r>
        <w:rPr>
          <w:sz w:val="24"/>
        </w:rPr>
        <w:t xml:space="preserve">           </w:t>
      </w:r>
    </w:p>
    <w:tbl>
      <w:tblPr>
        <w:tblW w:w="4521"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5"/>
        <w:gridCol w:w="2799"/>
        <w:gridCol w:w="2715"/>
      </w:tblGrid>
      <w:tr w:rsidR="00937DEC" w:rsidRPr="00B24977" w:rsidTr="00CC569A">
        <w:trPr>
          <w:trHeight w:val="663"/>
          <w:jc w:val="center"/>
        </w:trPr>
        <w:tc>
          <w:tcPr>
            <w:tcW w:w="5000" w:type="pct"/>
            <w:gridSpan w:val="3"/>
            <w:tcBorders>
              <w:top w:val="single" w:sz="4" w:space="0" w:color="auto"/>
              <w:bottom w:val="single" w:sz="4" w:space="0" w:color="auto"/>
            </w:tcBorders>
            <w:vAlign w:val="center"/>
          </w:tcPr>
          <w:p w:rsidR="00937DEC" w:rsidRPr="00AE4C62" w:rsidRDefault="00B24977" w:rsidP="000A6409">
            <w:pPr>
              <w:pStyle w:val="Caption"/>
              <w:keepNext/>
              <w:ind w:firstLine="352"/>
              <w:jc w:val="center"/>
              <w:outlineLvl w:val="1"/>
              <w:rPr>
                <w:sz w:val="22"/>
                <w:szCs w:val="22"/>
              </w:rPr>
            </w:pPr>
            <w:bookmarkStart w:id="1004" w:name="_Toc361388719"/>
            <w:bookmarkStart w:id="1005" w:name="_Toc462057644"/>
            <w:bookmarkStart w:id="1006" w:name="_Toc532542153"/>
            <w:r w:rsidRPr="00185CB3">
              <w:rPr>
                <w:sz w:val="22"/>
                <w:szCs w:val="22"/>
              </w:rPr>
              <w:t xml:space="preserve">Table </w:t>
            </w:r>
            <w:r w:rsidR="000A6409">
              <w:rPr>
                <w:sz w:val="22"/>
                <w:szCs w:val="22"/>
              </w:rPr>
              <w:t>3</w:t>
            </w:r>
            <w:r w:rsidR="00722D9D">
              <w:rPr>
                <w:sz w:val="22"/>
                <w:szCs w:val="22"/>
              </w:rPr>
              <w:t>5</w:t>
            </w:r>
            <w:r w:rsidR="00CC569A">
              <w:rPr>
                <w:sz w:val="22"/>
                <w:szCs w:val="22"/>
              </w:rPr>
              <w:t>.</w:t>
            </w:r>
            <w:r w:rsidR="00E84C59" w:rsidRPr="00185CB3">
              <w:rPr>
                <w:sz w:val="22"/>
                <w:szCs w:val="22"/>
              </w:rPr>
              <w:t xml:space="preserve"> </w:t>
            </w:r>
            <w:r w:rsidRPr="00185CB3">
              <w:rPr>
                <w:sz w:val="22"/>
                <w:szCs w:val="22"/>
              </w:rPr>
              <w:t xml:space="preserve"> </w:t>
            </w:r>
            <w:r w:rsidR="00937DEC" w:rsidRPr="00185CB3">
              <w:rPr>
                <w:sz w:val="22"/>
                <w:szCs w:val="22"/>
              </w:rPr>
              <w:t>Premature Mortality Rates by Community,</w:t>
            </w:r>
            <w:r w:rsidR="00D133F4" w:rsidRPr="00185CB3">
              <w:rPr>
                <w:sz w:val="22"/>
                <w:szCs w:val="22"/>
              </w:rPr>
              <w:t xml:space="preserve"> </w:t>
            </w:r>
            <w:r w:rsidR="00937DEC" w:rsidRPr="00185CB3">
              <w:rPr>
                <w:sz w:val="22"/>
                <w:szCs w:val="22"/>
              </w:rPr>
              <w:t xml:space="preserve">Massachusetts: </w:t>
            </w:r>
            <w:r w:rsidR="00C30C31" w:rsidRPr="00185CB3">
              <w:rPr>
                <w:sz w:val="22"/>
                <w:szCs w:val="22"/>
              </w:rPr>
              <w:t>20</w:t>
            </w:r>
            <w:r w:rsidR="00D925D0" w:rsidRPr="00185CB3">
              <w:rPr>
                <w:sz w:val="22"/>
                <w:szCs w:val="22"/>
              </w:rPr>
              <w:t>1</w:t>
            </w:r>
            <w:bookmarkEnd w:id="1004"/>
            <w:bookmarkEnd w:id="1005"/>
            <w:r w:rsidR="00F91219">
              <w:rPr>
                <w:sz w:val="22"/>
                <w:szCs w:val="22"/>
              </w:rPr>
              <w:t>6</w:t>
            </w:r>
            <w:bookmarkEnd w:id="1006"/>
          </w:p>
        </w:tc>
      </w:tr>
      <w:tr w:rsidR="00937DEC" w:rsidRPr="008D6C47" w:rsidTr="00CC569A">
        <w:trPr>
          <w:trHeight w:val="663"/>
          <w:jc w:val="center"/>
        </w:trPr>
        <w:tc>
          <w:tcPr>
            <w:tcW w:w="1816" w:type="pct"/>
            <w:tcBorders>
              <w:top w:val="single" w:sz="4" w:space="0" w:color="auto"/>
              <w:bottom w:val="single" w:sz="4" w:space="0" w:color="auto"/>
              <w:right w:val="single" w:sz="4" w:space="0" w:color="auto"/>
            </w:tcBorders>
          </w:tcPr>
          <w:p w:rsidR="00937DEC" w:rsidRPr="008D6C47" w:rsidRDefault="00937DEC" w:rsidP="00DD27B5">
            <w:pPr>
              <w:jc w:val="center"/>
              <w:rPr>
                <w:rFonts w:cs="Arial"/>
                <w:b/>
                <w:szCs w:val="22"/>
                <w:u w:val="single"/>
              </w:rPr>
            </w:pPr>
          </w:p>
          <w:p w:rsidR="00937DEC" w:rsidRPr="008D6C47" w:rsidRDefault="00937DEC" w:rsidP="00DD27B5">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937DEC" w:rsidRPr="008D6C47" w:rsidRDefault="00937DEC" w:rsidP="00DD27B5">
            <w:pPr>
              <w:jc w:val="center"/>
              <w:rPr>
                <w:rFonts w:cs="Arial"/>
                <w:b/>
                <w:szCs w:val="22"/>
                <w:u w:val="single"/>
              </w:rPr>
            </w:pPr>
          </w:p>
          <w:p w:rsidR="00937DEC" w:rsidRPr="008D6C47" w:rsidRDefault="00937DEC" w:rsidP="00DD27B5">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937DEC" w:rsidRPr="008D6C47" w:rsidRDefault="00937DEC" w:rsidP="00DD27B5">
            <w:pPr>
              <w:jc w:val="center"/>
              <w:rPr>
                <w:rFonts w:cs="Arial"/>
                <w:b/>
                <w:szCs w:val="22"/>
                <w:u w:val="single"/>
              </w:rPr>
            </w:pPr>
          </w:p>
          <w:p w:rsidR="00937DEC" w:rsidRPr="008D6C47" w:rsidRDefault="006522ED" w:rsidP="00DD27B5">
            <w:pPr>
              <w:jc w:val="center"/>
              <w:rPr>
                <w:rFonts w:cs="Arial"/>
                <w:b/>
                <w:szCs w:val="22"/>
                <w:u w:val="single"/>
              </w:rPr>
            </w:pPr>
            <w:r w:rsidRPr="006522ED">
              <w:rPr>
                <w:rFonts w:cs="Arial"/>
                <w:b/>
                <w:szCs w:val="22"/>
              </w:rPr>
              <w:t xml:space="preserve">        </w:t>
            </w:r>
            <w:r w:rsidR="00937DEC" w:rsidRPr="008D6C47">
              <w:rPr>
                <w:rFonts w:cs="Arial"/>
                <w:b/>
                <w:szCs w:val="22"/>
                <w:u w:val="single"/>
              </w:rPr>
              <w:t>PMR</w:t>
            </w:r>
            <w:r w:rsidR="00A643AD" w:rsidRPr="00A643AD">
              <w:rPr>
                <w:sz w:val="16"/>
                <w:szCs w:val="16"/>
                <w:vertAlign w:val="superscript"/>
              </w:rPr>
              <w:t>1</w:t>
            </w:r>
          </w:p>
          <w:p w:rsidR="00937DEC" w:rsidRPr="008D6C47" w:rsidRDefault="006522ED" w:rsidP="00DD27B5">
            <w:pPr>
              <w:jc w:val="center"/>
              <w:rPr>
                <w:rFonts w:cs="Arial"/>
                <w:sz w:val="16"/>
                <w:szCs w:val="16"/>
              </w:rPr>
            </w:pPr>
            <w:r>
              <w:rPr>
                <w:rFonts w:cs="Arial"/>
                <w:sz w:val="16"/>
                <w:szCs w:val="16"/>
              </w:rPr>
              <w:t xml:space="preserve">         </w:t>
            </w:r>
            <w:r w:rsidR="00937DEC" w:rsidRPr="008D6C47">
              <w:rPr>
                <w:rFonts w:cs="Arial"/>
                <w:sz w:val="16"/>
                <w:szCs w:val="16"/>
              </w:rPr>
              <w:t>(per 100,000 population)</w:t>
            </w:r>
          </w:p>
          <w:p w:rsidR="00937DEC" w:rsidRPr="000B204B" w:rsidRDefault="00937DEC" w:rsidP="00DD27B5">
            <w:pPr>
              <w:jc w:val="center"/>
              <w:rPr>
                <w:rFonts w:cs="Arial"/>
                <w:sz w:val="8"/>
                <w:szCs w:val="8"/>
              </w:rPr>
            </w:pPr>
          </w:p>
        </w:tc>
      </w:tr>
      <w:tr w:rsidR="004C2F45" w:rsidRPr="008D6C47" w:rsidTr="00CC569A">
        <w:trPr>
          <w:jc w:val="center"/>
        </w:trPr>
        <w:tc>
          <w:tcPr>
            <w:tcW w:w="1816" w:type="pct"/>
            <w:tcBorders>
              <w:top w:val="single" w:sz="4" w:space="0" w:color="auto"/>
              <w:bottom w:val="nil"/>
              <w:right w:val="single" w:sz="4" w:space="0" w:color="auto"/>
            </w:tcBorders>
            <w:vAlign w:val="bottom"/>
          </w:tcPr>
          <w:p w:rsidR="004C2F45" w:rsidRDefault="004C2F45">
            <w:pPr>
              <w:rPr>
                <w:rFonts w:cs="Arial"/>
                <w:sz w:val="20"/>
              </w:rPr>
            </w:pPr>
          </w:p>
        </w:tc>
        <w:tc>
          <w:tcPr>
            <w:tcW w:w="1616" w:type="pct"/>
            <w:tcBorders>
              <w:top w:val="single" w:sz="4" w:space="0" w:color="auto"/>
              <w:left w:val="single" w:sz="4" w:space="0" w:color="auto"/>
              <w:bottom w:val="nil"/>
              <w:right w:val="single" w:sz="4" w:space="0" w:color="auto"/>
            </w:tcBorders>
            <w:vAlign w:val="bottom"/>
          </w:tcPr>
          <w:p w:rsidR="004C2F45" w:rsidRDefault="004C2F45" w:rsidP="004C2F45">
            <w:pPr>
              <w:ind w:right="937"/>
              <w:jc w:val="right"/>
              <w:rPr>
                <w:rFonts w:cs="Arial"/>
                <w:sz w:val="20"/>
              </w:rPr>
            </w:pPr>
          </w:p>
        </w:tc>
        <w:tc>
          <w:tcPr>
            <w:tcW w:w="1568" w:type="pct"/>
            <w:tcBorders>
              <w:top w:val="single" w:sz="4" w:space="0" w:color="auto"/>
              <w:left w:val="single" w:sz="4" w:space="0" w:color="auto"/>
              <w:bottom w:val="nil"/>
            </w:tcBorders>
            <w:vAlign w:val="center"/>
          </w:tcPr>
          <w:p w:rsidR="004C2F45" w:rsidRDefault="004C2F45" w:rsidP="004C2F45">
            <w:pPr>
              <w:ind w:right="895"/>
              <w:jc w:val="right"/>
              <w:rPr>
                <w:rFonts w:cs="Arial"/>
                <w:sz w:val="20"/>
              </w:rPr>
            </w:pPr>
          </w:p>
        </w:tc>
      </w:tr>
      <w:tr w:rsidR="00843BF7" w:rsidRPr="008D6C47" w:rsidTr="00843BF7">
        <w:trPr>
          <w:jc w:val="center"/>
        </w:trPr>
        <w:tc>
          <w:tcPr>
            <w:tcW w:w="1816" w:type="pct"/>
            <w:tcBorders>
              <w:top w:val="nil"/>
              <w:bottom w:val="single" w:sz="4" w:space="0" w:color="auto"/>
              <w:right w:val="single" w:sz="4" w:space="0" w:color="auto"/>
            </w:tcBorders>
            <w:vAlign w:val="center"/>
          </w:tcPr>
          <w:p w:rsidR="00843BF7" w:rsidRDefault="00843BF7" w:rsidP="00D74259">
            <w:pPr>
              <w:rPr>
                <w:rFonts w:cs="Arial"/>
                <w:b/>
                <w:color w:val="000000"/>
                <w:sz w:val="20"/>
              </w:rPr>
            </w:pPr>
            <w:r w:rsidRPr="000B204B">
              <w:rPr>
                <w:rFonts w:cs="Arial"/>
                <w:b/>
                <w:color w:val="000000"/>
                <w:sz w:val="20"/>
              </w:rPr>
              <w:t>STATE</w:t>
            </w:r>
          </w:p>
          <w:p w:rsidR="00843BF7" w:rsidRPr="001A3422" w:rsidRDefault="00843BF7" w:rsidP="00D74259">
            <w:pPr>
              <w:jc w:val="center"/>
              <w:rPr>
                <w:rFonts w:cs="Arial"/>
                <w:sz w:val="20"/>
              </w:rPr>
            </w:pPr>
          </w:p>
        </w:tc>
        <w:tc>
          <w:tcPr>
            <w:tcW w:w="1616" w:type="pct"/>
            <w:tcBorders>
              <w:top w:val="nil"/>
              <w:left w:val="single" w:sz="4" w:space="0" w:color="auto"/>
              <w:bottom w:val="single" w:sz="4" w:space="0" w:color="auto"/>
              <w:right w:val="single" w:sz="4" w:space="0" w:color="auto"/>
            </w:tcBorders>
          </w:tcPr>
          <w:p w:rsidR="00843BF7" w:rsidRDefault="00843BF7" w:rsidP="00873D9A">
            <w:pPr>
              <w:jc w:val="center"/>
              <w:rPr>
                <w:rFonts w:cs="Arial"/>
                <w:b/>
                <w:bCs/>
                <w:sz w:val="20"/>
              </w:rPr>
            </w:pPr>
            <w:r>
              <w:rPr>
                <w:rFonts w:cs="Arial"/>
                <w:b/>
                <w:bCs/>
                <w:sz w:val="20"/>
              </w:rPr>
              <w:t>2</w:t>
            </w:r>
            <w:r w:rsidR="00873D9A">
              <w:rPr>
                <w:rFonts w:cs="Arial"/>
                <w:b/>
                <w:bCs/>
                <w:sz w:val="20"/>
              </w:rPr>
              <w:t>2</w:t>
            </w:r>
            <w:r>
              <w:rPr>
                <w:rFonts w:cs="Arial"/>
                <w:b/>
                <w:bCs/>
                <w:sz w:val="20"/>
              </w:rPr>
              <w:t>,</w:t>
            </w:r>
            <w:r w:rsidR="00873D9A">
              <w:rPr>
                <w:rFonts w:cs="Arial"/>
                <w:b/>
                <w:bCs/>
                <w:sz w:val="20"/>
              </w:rPr>
              <w:t>268</w:t>
            </w:r>
          </w:p>
        </w:tc>
        <w:tc>
          <w:tcPr>
            <w:tcW w:w="1568" w:type="pct"/>
            <w:tcBorders>
              <w:top w:val="nil"/>
              <w:left w:val="single" w:sz="4" w:space="0" w:color="auto"/>
              <w:bottom w:val="single" w:sz="4" w:space="0" w:color="auto"/>
            </w:tcBorders>
          </w:tcPr>
          <w:p w:rsidR="00843BF7" w:rsidRDefault="00873D9A" w:rsidP="00843BF7">
            <w:pPr>
              <w:jc w:val="center"/>
              <w:rPr>
                <w:rFonts w:cs="Arial"/>
                <w:b/>
                <w:bCs/>
                <w:sz w:val="20"/>
              </w:rPr>
            </w:pPr>
            <w:r>
              <w:rPr>
                <w:rFonts w:cs="Arial"/>
                <w:b/>
                <w:bCs/>
                <w:sz w:val="20"/>
              </w:rPr>
              <w:t>282.2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Abington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56</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338.8</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Acton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62</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288.6</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Acushnet</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44</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384.8</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Adams</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438.6</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Agawam</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110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321.2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Alford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sidRPr="001D1BC6">
              <w:rPr>
                <w:rFonts w:cs="Arial"/>
                <w:bCs/>
                <w:sz w:val="20"/>
              </w:rPr>
              <w:t>--</w:t>
            </w:r>
            <w:r>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Amesbury</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59</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357.4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Amherst</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38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202.9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Andover</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75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208.3</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Aquinnah</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sidRPr="001D1BC6">
              <w:rPr>
                <w:rFonts w:cs="Arial"/>
                <w:bCs/>
                <w:sz w:val="20"/>
              </w:rPr>
              <w:t>--</w:t>
            </w:r>
            <w:r>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Arlington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90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193.3</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Ashburnham</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383.7</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Ashby</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276.2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Ashfield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sidRPr="001D1BC6">
              <w:rPr>
                <w:rFonts w:cs="Arial"/>
                <w:bCs/>
                <w:sz w:val="20"/>
              </w:rPr>
              <w:t>--</w:t>
            </w:r>
            <w:r>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Ashland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276.2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Athol</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542.2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Attleboro</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177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399.2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Auburn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54</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277.7</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Avon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466.7</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Ayer</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661.3</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Barnstable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187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349.5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Barre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386.6</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Becket</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320.5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Bedford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37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245.5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Belchertown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46</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338.5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Bellingham</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66</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393.9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Belmont</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171.0</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Berkley</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320.4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Berlin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231.7</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Bernardston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196.5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Beverly</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150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366.4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Billerica</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141</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329.7</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Blackstone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41</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480.3</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Blandford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sidRPr="001D1BC6">
              <w:rPr>
                <w:rFonts w:cs="Arial"/>
                <w:bCs/>
                <w:sz w:val="20"/>
              </w:rPr>
              <w:t>--</w:t>
            </w:r>
            <w:r>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Bolton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150.8</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Boston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1,816</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345.4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Bourne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86</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367.7</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Boxborough</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252.8</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Boxford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185.8</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Boylston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177.9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Braintree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135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337.0</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Brewster</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183.3</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Bridgewater</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85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339.5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Brimfield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354.8</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Brockton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429</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467.6</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Brookfield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329.2</w:t>
            </w:r>
          </w:p>
        </w:tc>
      </w:tr>
      <w:tr w:rsidR="00CC569A" w:rsidRPr="00CC569A" w:rsidTr="00CC569A">
        <w:trPr>
          <w:trHeight w:val="144"/>
          <w:jc w:val="center"/>
        </w:trPr>
        <w:tc>
          <w:tcPr>
            <w:tcW w:w="5000" w:type="pct"/>
            <w:gridSpan w:val="3"/>
            <w:tcBorders>
              <w:top w:val="single" w:sz="4" w:space="0" w:color="auto"/>
              <w:bottom w:val="single" w:sz="4" w:space="0" w:color="auto"/>
            </w:tcBorders>
          </w:tcPr>
          <w:p w:rsidR="00CC569A" w:rsidRDefault="00CF54BB" w:rsidP="00CC569A">
            <w:pPr>
              <w:jc w:val="center"/>
              <w:rPr>
                <w:b/>
                <w:szCs w:val="22"/>
              </w:rPr>
            </w:pPr>
            <w:r w:rsidRPr="00CF54BB">
              <w:rPr>
                <w:b/>
                <w:noProof/>
                <w:szCs w:val="22"/>
              </w:rPr>
              <mc:AlternateContent>
                <mc:Choice Requires="wps">
                  <w:drawing>
                    <wp:anchor distT="0" distB="0" distL="114300" distR="114300" simplePos="0" relativeHeight="252139008" behindDoc="0" locked="0" layoutInCell="1" allowOverlap="1" wp14:anchorId="40BF3E86" wp14:editId="03CE7BB7">
                      <wp:simplePos x="0" y="0"/>
                      <wp:positionH relativeFrom="column">
                        <wp:posOffset>-93979</wp:posOffset>
                      </wp:positionH>
                      <wp:positionV relativeFrom="paragraph">
                        <wp:posOffset>-107950</wp:posOffset>
                      </wp:positionV>
                      <wp:extent cx="5527674" cy="434423"/>
                      <wp:effectExtent l="0" t="0" r="16510"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4" cy="434423"/>
                              </a:xfrm>
                              <a:prstGeom prst="rect">
                                <a:avLst/>
                              </a:prstGeom>
                              <a:solidFill>
                                <a:schemeClr val="bg1"/>
                              </a:solidFill>
                              <a:ln w="6350">
                                <a:solidFill>
                                  <a:schemeClr val="tx1"/>
                                </a:solidFill>
                                <a:miter lim="800000"/>
                                <a:headEnd/>
                                <a:tailEnd/>
                              </a:ln>
                            </wps:spPr>
                            <wps:txbx>
                              <w:txbxContent>
                                <w:p w:rsidR="009F1013" w:rsidRDefault="009F1013"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CF54BB">
                                  <w:pPr>
                                    <w:jc w:val="center"/>
                                    <w:rPr>
                                      <w:b/>
                                      <w:szCs w:val="22"/>
                                    </w:rPr>
                                  </w:pPr>
                                  <w:r w:rsidRPr="00CF54BB">
                                    <w:rPr>
                                      <w:b/>
                                      <w:szCs w:val="22"/>
                                    </w:rPr>
                                    <w:t>Massachuse</w:t>
                                  </w:r>
                                  <w:r>
                                    <w:rPr>
                                      <w:b/>
                                      <w:szCs w:val="22"/>
                                    </w:rPr>
                                    <w:t>tts: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F3E86" id="_x0000_s1173" type="#_x0000_t202" style="position:absolute;left:0;text-align:left;margin-left:-7.4pt;margin-top:-8.5pt;width:435.25pt;height:34.2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" fillcolor="white [3212]" strokecolor="black [3213]" strokeweight=".5pt">
                      <v:textbox>
                        <w:txbxContent>
                          <w:p w:rsidR="009F1013" w:rsidRDefault="009F1013"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CF54BB">
                            <w:pPr>
                              <w:jc w:val="center"/>
                              <w:rPr>
                                <w:b/>
                                <w:szCs w:val="22"/>
                              </w:rPr>
                            </w:pPr>
                            <w:r w:rsidRPr="00CF54BB">
                              <w:rPr>
                                <w:b/>
                                <w:szCs w:val="22"/>
                              </w:rPr>
                              <w:t>Massachuse</w:t>
                            </w:r>
                            <w:r>
                              <w:rPr>
                                <w:b/>
                                <w:szCs w:val="22"/>
                              </w:rPr>
                              <w:t>tts: 2016</w:t>
                            </w:r>
                          </w:p>
                        </w:txbxContent>
                      </v:textbox>
                    </v:shape>
                  </w:pict>
                </mc:Fallback>
              </mc:AlternateContent>
            </w:r>
            <w:r w:rsidR="00CC569A" w:rsidRPr="00CC569A">
              <w:rPr>
                <w:b/>
                <w:szCs w:val="22"/>
              </w:rPr>
              <w:t xml:space="preserve">Table </w:t>
            </w:r>
            <w:r>
              <w:rPr>
                <w:b/>
                <w:szCs w:val="22"/>
              </w:rPr>
              <w:t>34</w:t>
            </w:r>
            <w:r w:rsidR="00CC569A"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Brookline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81</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149.8</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Buckland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537.8</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Burlington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214.2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Cambridge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217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250.7</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Canton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70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299.4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Carlisle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103.6</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Carver</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66</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539.9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Charlemont</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sidRPr="001D1BC6">
              <w:rPr>
                <w:rFonts w:cs="Arial"/>
                <w:bCs/>
                <w:sz w:val="20"/>
              </w:rPr>
              <w:t>--</w:t>
            </w:r>
            <w:r>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Charlton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44</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367.5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Chatham</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242.7</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Chelmsford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97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248.9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Chelsea</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129</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471.5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Cheshire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258.4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Chester</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sidRPr="001D1BC6">
              <w:rPr>
                <w:rFonts w:cs="Arial"/>
                <w:bCs/>
                <w:sz w:val="20"/>
              </w:rPr>
              <w:t>--</w:t>
            </w:r>
            <w:r>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Chesterfield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404.3</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Chicopee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251</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417.3</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Chilmark</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713C23" w:rsidRDefault="00713C23" w:rsidP="00713C23">
            <w:pPr>
              <w:jc w:val="center"/>
            </w:pPr>
            <w:r w:rsidRPr="00726911">
              <w:rPr>
                <w:rFonts w:cs="Arial"/>
                <w:bCs/>
                <w:sz w:val="20"/>
              </w:rPr>
              <w:t>--</w:t>
            </w:r>
            <w:r w:rsidRPr="00726911">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Clarksburg</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713C23" w:rsidRDefault="00713C23" w:rsidP="00713C23">
            <w:pPr>
              <w:jc w:val="center"/>
            </w:pPr>
            <w:r w:rsidRPr="00726911">
              <w:rPr>
                <w:rFonts w:cs="Arial"/>
                <w:bCs/>
                <w:sz w:val="20"/>
              </w:rPr>
              <w:t>--</w:t>
            </w:r>
            <w:r w:rsidRPr="00726911">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Clinton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58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419.9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Cohasset</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258.0</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Colrain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348.2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Concord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35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154.5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Conway</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713C23" w:rsidRDefault="00713C23" w:rsidP="00713C23">
            <w:pPr>
              <w:jc w:val="center"/>
            </w:pPr>
            <w:r w:rsidRPr="00376BB7">
              <w:rPr>
                <w:rFonts w:cs="Arial"/>
                <w:bCs/>
                <w:sz w:val="20"/>
              </w:rPr>
              <w:t>--</w:t>
            </w:r>
            <w:r w:rsidRPr="00376BB7">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Cummington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713C23" w:rsidRDefault="00713C23" w:rsidP="00713C23">
            <w:pPr>
              <w:jc w:val="center"/>
            </w:pPr>
            <w:r w:rsidRPr="00376BB7">
              <w:rPr>
                <w:rFonts w:cs="Arial"/>
                <w:bCs/>
                <w:sz w:val="20"/>
              </w:rPr>
              <w:t>--</w:t>
            </w:r>
            <w:r w:rsidRPr="00376BB7">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Dalton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223.0</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Danvers</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124</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407.3</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Dartmouth</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111</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308.5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Dedham</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97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353.6</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Deerfield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13</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179.2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Dennis</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82</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373.0</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Dighton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288.4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Douglas</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288.1</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Dover</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180.5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Dracut</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116</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374.2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Dudley</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356.1</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Dunstable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242.2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Duxbury</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248.5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East Bridgewater</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55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354.9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East Brookfield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466.8</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East Longmeadow</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39</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222.8</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Eastham</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175.4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Easthampton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341.6</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Easton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290.3</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Edgartown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13</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253.9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Egremont</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220.9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Erving</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355.2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Essex</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13</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397.6</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Everett</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151</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387.7</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Fairhaven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261.6</w:t>
            </w:r>
          </w:p>
        </w:tc>
      </w:tr>
      <w:tr w:rsidR="00CC569A" w:rsidRPr="008D6C47" w:rsidTr="00CC569A">
        <w:trPr>
          <w:trHeight w:val="144"/>
          <w:jc w:val="center"/>
        </w:trPr>
        <w:tc>
          <w:tcPr>
            <w:tcW w:w="5000" w:type="pct"/>
            <w:gridSpan w:val="3"/>
            <w:tcBorders>
              <w:top w:val="single" w:sz="4" w:space="0" w:color="auto"/>
              <w:bottom w:val="single" w:sz="4" w:space="0" w:color="auto"/>
            </w:tcBorders>
          </w:tcPr>
          <w:p w:rsidR="00CC569A" w:rsidRDefault="00CF54BB" w:rsidP="00CC569A">
            <w:pPr>
              <w:jc w:val="center"/>
              <w:rPr>
                <w:b/>
                <w:szCs w:val="22"/>
              </w:rPr>
            </w:pPr>
            <w:r w:rsidRPr="00CF54BB">
              <w:rPr>
                <w:b/>
                <w:noProof/>
                <w:szCs w:val="22"/>
              </w:rPr>
              <mc:AlternateContent>
                <mc:Choice Requires="wps">
                  <w:drawing>
                    <wp:anchor distT="0" distB="0" distL="114300" distR="114300" simplePos="0" relativeHeight="252141056" behindDoc="0" locked="0" layoutInCell="1" allowOverlap="1" wp14:anchorId="236CD793" wp14:editId="2196EFCE">
                      <wp:simplePos x="0" y="0"/>
                      <wp:positionH relativeFrom="column">
                        <wp:posOffset>-96824</wp:posOffset>
                      </wp:positionH>
                      <wp:positionV relativeFrom="paragraph">
                        <wp:posOffset>-84455</wp:posOffset>
                      </wp:positionV>
                      <wp:extent cx="5527675" cy="434340"/>
                      <wp:effectExtent l="0" t="0" r="15875"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rsidR="009F1013" w:rsidRDefault="009F1013" w:rsidP="00CF54BB">
                                  <w:pPr>
                                    <w:jc w:val="center"/>
                                    <w:rPr>
                                      <w:b/>
                                      <w:szCs w:val="22"/>
                                    </w:rPr>
                                  </w:pPr>
                                  <w:r w:rsidRPr="00CF54BB">
                                    <w:rPr>
                                      <w:b/>
                                      <w:szCs w:val="22"/>
                                    </w:rPr>
                                    <w:t>T</w:t>
                                  </w:r>
                                  <w:r>
                                    <w:rPr>
                                      <w:b/>
                                      <w:szCs w:val="22"/>
                                    </w:rPr>
                                    <w:t>able 35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CF54BB">
                                  <w:pPr>
                                    <w:jc w:val="center"/>
                                    <w:rPr>
                                      <w:b/>
                                      <w:szCs w:val="22"/>
                                    </w:rPr>
                                  </w:pPr>
                                  <w:r>
                                    <w:rPr>
                                      <w:b/>
                                      <w:szCs w:val="22"/>
                                    </w:rPr>
                                    <w:t>Massachusetts: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CD793" id="_x0000_s1174" type="#_x0000_t202" style="position:absolute;left:0;text-align:left;margin-left:-7.6pt;margin-top:-6.65pt;width:435.25pt;height:34.2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" fillcolor="white [3212]" strokecolor="black [3213]" strokeweight=".5pt">
                      <v:textbox>
                        <w:txbxContent>
                          <w:p w:rsidR="009F1013" w:rsidRDefault="009F1013" w:rsidP="00CF54BB">
                            <w:pPr>
                              <w:jc w:val="center"/>
                              <w:rPr>
                                <w:b/>
                                <w:szCs w:val="22"/>
                              </w:rPr>
                            </w:pPr>
                            <w:r w:rsidRPr="00CF54BB">
                              <w:rPr>
                                <w:b/>
                                <w:szCs w:val="22"/>
                              </w:rPr>
                              <w:t>T</w:t>
                            </w:r>
                            <w:r>
                              <w:rPr>
                                <w:b/>
                                <w:szCs w:val="22"/>
                              </w:rPr>
                              <w:t>able 35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CF54BB">
                            <w:pPr>
                              <w:jc w:val="center"/>
                              <w:rPr>
                                <w:b/>
                                <w:szCs w:val="22"/>
                              </w:rPr>
                            </w:pPr>
                            <w:r>
                              <w:rPr>
                                <w:b/>
                                <w:szCs w:val="22"/>
                              </w:rPr>
                              <w:t>Massachusetts: 2016</w:t>
                            </w:r>
                          </w:p>
                        </w:txbxContent>
                      </v:textbox>
                    </v:shape>
                  </w:pict>
                </mc:Fallback>
              </mc:AlternateContent>
            </w:r>
            <w:r w:rsidR="00CC569A" w:rsidRPr="00CC569A">
              <w:rPr>
                <w:b/>
                <w:szCs w:val="22"/>
              </w:rPr>
              <w:t xml:space="preserve">Table </w:t>
            </w:r>
            <w:r w:rsidR="00CC569A" w:rsidRPr="00CC569A">
              <w:rPr>
                <w:b/>
                <w:szCs w:val="22"/>
              </w:rPr>
              <w:fldChar w:fldCharType="begin"/>
            </w:r>
            <w:r w:rsidR="00CC569A" w:rsidRPr="00CC569A">
              <w:rPr>
                <w:b/>
                <w:szCs w:val="22"/>
              </w:rPr>
              <w:instrText xml:space="preserve"> SEQ Table \* ARABIC </w:instrText>
            </w:r>
            <w:r w:rsidR="00CC569A" w:rsidRPr="00CC569A">
              <w:rPr>
                <w:b/>
                <w:szCs w:val="22"/>
              </w:rPr>
              <w:fldChar w:fldCharType="separate"/>
            </w:r>
            <w:r w:rsidR="00A93976">
              <w:rPr>
                <w:b/>
                <w:noProof/>
                <w:szCs w:val="22"/>
              </w:rPr>
              <w:t>29</w:t>
            </w:r>
            <w:r w:rsidR="00CC569A" w:rsidRPr="00CC569A">
              <w:rPr>
                <w:b/>
                <w:szCs w:val="22"/>
              </w:rPr>
              <w:fldChar w:fldCharType="end"/>
            </w:r>
            <w:r>
              <w:rPr>
                <w:b/>
                <w:szCs w:val="22"/>
              </w:rPr>
              <w:t>4</w:t>
            </w:r>
            <w:r w:rsidR="00CC569A"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Fall River</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467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517.7</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Falmouth</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127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338.4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Fitchburg</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198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522.2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Florida</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713C23" w:rsidRDefault="00B83E96" w:rsidP="00713C23">
            <w:pPr>
              <w:jc w:val="center"/>
              <w:rPr>
                <w:rFonts w:cs="Arial"/>
                <w:color w:val="000000"/>
                <w:sz w:val="20"/>
              </w:rPr>
            </w:pPr>
            <w:r w:rsidRPr="00376BB7">
              <w:rPr>
                <w:rFonts w:cs="Arial"/>
                <w:bCs/>
                <w:sz w:val="20"/>
              </w:rPr>
              <w:t>--</w:t>
            </w:r>
            <w:r w:rsidRPr="00376BB7">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Foxborough</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312.8</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Framingham</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178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261.8</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Franklin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247.7</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Freetown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29</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303.4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Gardner</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92</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446.4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Georgetown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229.4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Gill</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rsidR="00713C23" w:rsidRDefault="00B83E96" w:rsidP="00713C23">
            <w:pPr>
              <w:jc w:val="center"/>
              <w:rPr>
                <w:rFonts w:cs="Arial"/>
                <w:color w:val="000000"/>
                <w:sz w:val="20"/>
              </w:rPr>
            </w:pPr>
            <w:r w:rsidRPr="00376BB7">
              <w:rPr>
                <w:rFonts w:cs="Arial"/>
                <w:bCs/>
                <w:sz w:val="20"/>
              </w:rPr>
              <w:t>--</w:t>
            </w:r>
            <w:r w:rsidRPr="00376BB7">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Gloucester</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117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307.9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Goshen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396.9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Gosnold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0.0</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Grafton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41</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223.9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Granby</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297.2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Granville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713C23" w:rsidRDefault="00B83E96" w:rsidP="00713C23">
            <w:pPr>
              <w:jc w:val="center"/>
              <w:rPr>
                <w:rFonts w:cs="Arial"/>
                <w:color w:val="000000"/>
                <w:sz w:val="20"/>
              </w:rPr>
            </w:pPr>
            <w:r w:rsidRPr="00376BB7">
              <w:rPr>
                <w:rFonts w:cs="Arial"/>
                <w:bCs/>
                <w:sz w:val="20"/>
              </w:rPr>
              <w:t>--</w:t>
            </w:r>
            <w:r w:rsidRPr="00376BB7">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Great Barrington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404.9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Greenfield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83</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401.1</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Groton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283.5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Groveland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205.0</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Hadley</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339.3</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Halifax</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30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375.4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Hamilton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353.0</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Hampden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329.5</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Hancock</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713C23" w:rsidRDefault="00B83E96" w:rsidP="00713C23">
            <w:pPr>
              <w:jc w:val="center"/>
              <w:rPr>
                <w:rFonts w:cs="Arial"/>
                <w:color w:val="000000"/>
                <w:sz w:val="20"/>
              </w:rPr>
            </w:pPr>
            <w:r w:rsidRPr="00376BB7">
              <w:rPr>
                <w:rFonts w:cs="Arial"/>
                <w:bCs/>
                <w:sz w:val="20"/>
              </w:rPr>
              <w:t>--</w:t>
            </w:r>
            <w:r w:rsidRPr="00376BB7">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Hanover</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338.4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Hanson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36</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331.9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Hardwick</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492.3</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Harvard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139.1</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Harwich</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69</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431.9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Hatfield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494.1</w:t>
            </w:r>
          </w:p>
        </w:tc>
      </w:tr>
      <w:tr w:rsidR="00713C23" w:rsidRPr="008D6C47" w:rsidTr="00713C23">
        <w:trPr>
          <w:trHeight w:val="125"/>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Haverhill</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279</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462.0</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Hawley</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713C23">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rsidR="00B83E96" w:rsidRDefault="00B83E96" w:rsidP="00B83E96">
            <w:pPr>
              <w:jc w:val="center"/>
            </w:pPr>
            <w:r w:rsidRPr="002D3C64">
              <w:rPr>
                <w:rFonts w:cs="Arial"/>
                <w:bCs/>
                <w:sz w:val="20"/>
              </w:rPr>
              <w:t>--</w:t>
            </w:r>
            <w:r w:rsidRPr="002D3C64">
              <w:rPr>
                <w:rFonts w:cs="Arial"/>
                <w:bCs/>
                <w:sz w:val="20"/>
                <w:vertAlign w:val="superscript"/>
              </w:rPr>
              <w:t>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Heath</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713C23">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B83E96" w:rsidRDefault="00B83E96" w:rsidP="00B83E96">
            <w:pPr>
              <w:jc w:val="center"/>
            </w:pPr>
            <w:r w:rsidRPr="002D3C64">
              <w:rPr>
                <w:rFonts w:cs="Arial"/>
                <w:bCs/>
                <w:sz w:val="20"/>
              </w:rPr>
              <w:t>--</w:t>
            </w:r>
            <w:r w:rsidRPr="002D3C64">
              <w:rPr>
                <w:rFonts w:cs="Arial"/>
                <w:bCs/>
                <w:sz w:val="20"/>
                <w:vertAlign w:val="superscript"/>
              </w:rPr>
              <w:t>2</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Hingham</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232.3</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Hinsdale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244.4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Holbrook</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52</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444.6</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Holden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63</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337.6</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Holland</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141.7</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Holliston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35</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202.0</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Holyoke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161</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424.9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Hopedale</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407.6</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Hopkinton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163.9</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Hubbardston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500.4</w:t>
            </w:r>
          </w:p>
        </w:tc>
      </w:tr>
      <w:tr w:rsidR="00713C23" w:rsidRPr="008D6C47" w:rsidTr="00B83E96">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Hudson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57</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262.6</w:t>
            </w:r>
          </w:p>
        </w:tc>
      </w:tr>
      <w:tr w:rsidR="00713C23" w:rsidRPr="008D6C47" w:rsidTr="00713C23">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Hull</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48</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353.9</w:t>
            </w:r>
          </w:p>
        </w:tc>
      </w:tr>
      <w:tr w:rsidR="00713C23" w:rsidRPr="008D6C47" w:rsidTr="00713C23">
        <w:trPr>
          <w:trHeight w:val="144"/>
          <w:jc w:val="center"/>
        </w:trPr>
        <w:tc>
          <w:tcPr>
            <w:tcW w:w="1816" w:type="pct"/>
            <w:tcBorders>
              <w:top w:val="single" w:sz="4" w:space="0" w:color="auto"/>
              <w:bottom w:val="single" w:sz="4" w:space="0" w:color="auto"/>
              <w:right w:val="single" w:sz="4" w:space="0" w:color="auto"/>
            </w:tcBorders>
          </w:tcPr>
          <w:p w:rsidR="00713C23" w:rsidRDefault="00713C23">
            <w:pPr>
              <w:rPr>
                <w:rFonts w:cs="Arial"/>
                <w:color w:val="000000"/>
                <w:sz w:val="20"/>
              </w:rPr>
            </w:pPr>
            <w:r>
              <w:rPr>
                <w:rFonts w:cs="Arial"/>
                <w:color w:val="000000"/>
                <w:sz w:val="20"/>
              </w:rPr>
              <w:t>Huntington</w:t>
            </w:r>
          </w:p>
        </w:tc>
        <w:tc>
          <w:tcPr>
            <w:tcW w:w="1616" w:type="pct"/>
            <w:tcBorders>
              <w:top w:val="single" w:sz="4" w:space="0" w:color="auto"/>
              <w:left w:val="single" w:sz="4" w:space="0" w:color="auto"/>
              <w:bottom w:val="single" w:sz="4" w:space="0" w:color="auto"/>
              <w:right w:val="single" w:sz="4" w:space="0" w:color="auto"/>
            </w:tcBorders>
          </w:tcPr>
          <w:p w:rsidR="00713C23" w:rsidRDefault="00713C23" w:rsidP="00713C23">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rsidR="00713C23" w:rsidRDefault="00713C23" w:rsidP="00713C23">
            <w:pPr>
              <w:jc w:val="center"/>
              <w:rPr>
                <w:rFonts w:cs="Arial"/>
                <w:color w:val="000000"/>
                <w:sz w:val="20"/>
              </w:rPr>
            </w:pPr>
            <w:r>
              <w:rPr>
                <w:rFonts w:cs="Arial"/>
                <w:color w:val="000000"/>
                <w:sz w:val="20"/>
              </w:rPr>
              <w:t>245.0</w:t>
            </w:r>
          </w:p>
        </w:tc>
      </w:tr>
      <w:tr w:rsidR="00713C23" w:rsidRPr="008D6C47" w:rsidTr="00713C23">
        <w:trPr>
          <w:trHeight w:val="144"/>
          <w:jc w:val="center"/>
        </w:trPr>
        <w:tc>
          <w:tcPr>
            <w:tcW w:w="1816" w:type="pct"/>
            <w:tcBorders>
              <w:top w:val="single" w:sz="4" w:space="0" w:color="auto"/>
              <w:left w:val="nil"/>
              <w:bottom w:val="nil"/>
              <w:right w:val="nil"/>
            </w:tcBorders>
          </w:tcPr>
          <w:p w:rsidR="00713C23" w:rsidRDefault="00713C23">
            <w:pPr>
              <w:rPr>
                <w:rFonts w:cs="Arial"/>
                <w:color w:val="000000"/>
                <w:sz w:val="20"/>
              </w:rPr>
            </w:pPr>
          </w:p>
        </w:tc>
        <w:tc>
          <w:tcPr>
            <w:tcW w:w="1616" w:type="pct"/>
            <w:tcBorders>
              <w:top w:val="single" w:sz="4" w:space="0" w:color="auto"/>
              <w:left w:val="nil"/>
              <w:bottom w:val="nil"/>
              <w:right w:val="nil"/>
            </w:tcBorders>
          </w:tcPr>
          <w:p w:rsidR="00713C23" w:rsidRDefault="00713C23" w:rsidP="00713C23">
            <w:pPr>
              <w:jc w:val="center"/>
              <w:rPr>
                <w:rFonts w:cs="Arial"/>
                <w:color w:val="000000"/>
                <w:sz w:val="20"/>
              </w:rPr>
            </w:pPr>
          </w:p>
        </w:tc>
        <w:tc>
          <w:tcPr>
            <w:tcW w:w="1568" w:type="pct"/>
            <w:tcBorders>
              <w:top w:val="single" w:sz="4" w:space="0" w:color="auto"/>
              <w:left w:val="nil"/>
              <w:bottom w:val="nil"/>
              <w:right w:val="nil"/>
            </w:tcBorders>
          </w:tcPr>
          <w:p w:rsidR="00713C23" w:rsidRDefault="00713C23" w:rsidP="00713C23">
            <w:pPr>
              <w:jc w:val="center"/>
              <w:rPr>
                <w:rFonts w:cs="Arial"/>
                <w:color w:val="000000"/>
                <w:sz w:val="20"/>
              </w:rPr>
            </w:pPr>
          </w:p>
        </w:tc>
      </w:tr>
      <w:tr w:rsidR="00CC569A" w:rsidRPr="008D6C47" w:rsidTr="00B83E96">
        <w:trPr>
          <w:trHeight w:val="144"/>
          <w:jc w:val="center"/>
        </w:trPr>
        <w:tc>
          <w:tcPr>
            <w:tcW w:w="5000" w:type="pct"/>
            <w:gridSpan w:val="3"/>
            <w:tcBorders>
              <w:top w:val="single" w:sz="4" w:space="0" w:color="auto"/>
              <w:bottom w:val="single" w:sz="4" w:space="0" w:color="auto"/>
            </w:tcBorders>
          </w:tcPr>
          <w:p w:rsidR="00CC569A" w:rsidRDefault="00CF54BB" w:rsidP="00B83E96">
            <w:pPr>
              <w:pBdr>
                <w:top w:val="single" w:sz="4" w:space="1" w:color="auto"/>
              </w:pBdr>
              <w:jc w:val="center"/>
              <w:rPr>
                <w:b/>
                <w:szCs w:val="22"/>
              </w:rPr>
            </w:pPr>
            <w:r w:rsidRPr="00CF54BB">
              <w:rPr>
                <w:b/>
                <w:noProof/>
                <w:szCs w:val="22"/>
              </w:rPr>
              <mc:AlternateContent>
                <mc:Choice Requires="wps">
                  <w:drawing>
                    <wp:anchor distT="0" distB="0" distL="114300" distR="114300" simplePos="0" relativeHeight="252143104" behindDoc="0" locked="0" layoutInCell="1" allowOverlap="1" wp14:anchorId="367A7DAA" wp14:editId="1433B5B5">
                      <wp:simplePos x="0" y="0"/>
                      <wp:positionH relativeFrom="column">
                        <wp:posOffset>-82550</wp:posOffset>
                      </wp:positionH>
                      <wp:positionV relativeFrom="paragraph">
                        <wp:posOffset>-92710</wp:posOffset>
                      </wp:positionV>
                      <wp:extent cx="5527675" cy="434340"/>
                      <wp:effectExtent l="0" t="0" r="15875"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rsidR="009F1013" w:rsidRDefault="009F1013"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CF54BB">
                                  <w:pPr>
                                    <w:jc w:val="center"/>
                                    <w:rPr>
                                      <w:b/>
                                      <w:szCs w:val="22"/>
                                    </w:rPr>
                                  </w:pPr>
                                  <w:r>
                                    <w:rPr>
                                      <w:b/>
                                      <w:szCs w:val="22"/>
                                    </w:rPr>
                                    <w:t>Massachusetts: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A7DAA" id="_x0000_s1175" type="#_x0000_t202" style="position:absolute;left:0;text-align:left;margin-left:-6.5pt;margin-top:-7.3pt;width:435.25pt;height:34.2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" fillcolor="white [3212]" strokecolor="black [3213]" strokeweight=".5pt">
                      <v:textbox>
                        <w:txbxContent>
                          <w:p w:rsidR="009F1013" w:rsidRDefault="009F1013"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CF54BB">
                            <w:pPr>
                              <w:jc w:val="center"/>
                              <w:rPr>
                                <w:b/>
                                <w:szCs w:val="22"/>
                              </w:rPr>
                            </w:pPr>
                            <w:r>
                              <w:rPr>
                                <w:b/>
                                <w:szCs w:val="22"/>
                              </w:rPr>
                              <w:t>Massachusetts: 2016</w:t>
                            </w:r>
                          </w:p>
                        </w:txbxContent>
                      </v:textbox>
                    </v:shape>
                  </w:pict>
                </mc:Fallback>
              </mc:AlternateContent>
            </w:r>
            <w:r w:rsidR="00CC569A" w:rsidRPr="00CC569A">
              <w:rPr>
                <w:b/>
                <w:szCs w:val="22"/>
              </w:rPr>
              <w:t xml:space="preserve">Table </w:t>
            </w:r>
            <w:r w:rsidR="00CC569A" w:rsidRPr="00CC569A">
              <w:rPr>
                <w:b/>
                <w:szCs w:val="22"/>
              </w:rPr>
              <w:fldChar w:fldCharType="begin"/>
            </w:r>
            <w:r w:rsidR="00CC569A" w:rsidRPr="00CC569A">
              <w:rPr>
                <w:b/>
                <w:szCs w:val="22"/>
              </w:rPr>
              <w:instrText xml:space="preserve"> SEQ Table \* ARABIC </w:instrText>
            </w:r>
            <w:r w:rsidR="00CC569A" w:rsidRPr="00CC569A">
              <w:rPr>
                <w:b/>
                <w:szCs w:val="22"/>
              </w:rPr>
              <w:fldChar w:fldCharType="separate"/>
            </w:r>
            <w:r w:rsidR="00A93976">
              <w:rPr>
                <w:b/>
                <w:noProof/>
                <w:szCs w:val="22"/>
              </w:rPr>
              <w:t>30</w:t>
            </w:r>
            <w:r w:rsidR="00CC569A" w:rsidRPr="00CC569A">
              <w:rPr>
                <w:b/>
                <w:szCs w:val="22"/>
              </w:rPr>
              <w:fldChar w:fldCharType="end"/>
            </w:r>
            <w:r w:rsidR="00CC569A"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Ipswich</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38</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247.0</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Kingston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236.5</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Lakeville</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36</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292.1</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Lancaster</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315.9</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Lanesborough</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295.7</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Lawrence</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256</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403.1</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Lee</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245.0</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Leicester</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52</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428.8</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Lenox</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220.1</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Leominster</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171</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403.8</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Leverett</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sidRPr="002D3C64">
              <w:rPr>
                <w:rFonts w:cs="Arial"/>
                <w:bCs/>
                <w:sz w:val="20"/>
              </w:rPr>
              <w:t>--</w:t>
            </w:r>
            <w:r w:rsidRPr="002D3C64">
              <w:rPr>
                <w:rFonts w:cs="Arial"/>
                <w:bCs/>
                <w:sz w:val="20"/>
                <w:vertAlign w:val="superscript"/>
              </w:rPr>
              <w:t>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Lexington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48</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144.7</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Leyden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sidRPr="002D3C64">
              <w:rPr>
                <w:rFonts w:cs="Arial"/>
                <w:bCs/>
                <w:sz w:val="20"/>
              </w:rPr>
              <w:t>--</w:t>
            </w:r>
            <w:r w:rsidRPr="002D3C64">
              <w:rPr>
                <w:rFonts w:cs="Arial"/>
                <w:bCs/>
                <w:sz w:val="20"/>
                <w:vertAlign w:val="superscript"/>
              </w:rPr>
              <w:t>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Lincoln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248.7</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Littleton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289.1</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Longmeadow</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160.7</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Lowell</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450</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485.7</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Ludlow</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71</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304.7</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Lunenburg</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44</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374.6</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Lynn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331</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383.4</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Lynnfield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195.0</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Malden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196</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340.5</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Manchester</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306.4</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Mansfield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307.7</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Marblehead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214.8</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Marion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351.4</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Marlborough</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116</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304.6</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Marshfield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109</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363.5</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Mashpee</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62</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333.8</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Mattapoisett</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242.7</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Maynard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31</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259.6</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Medfield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130.3</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Medford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179</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311.3</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Medway</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294.0</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Melrose</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76</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257.9</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Mendon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234.5</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Merrimac</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336.7</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Methuen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180</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375.5</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Middleborough</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110</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424.2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Middlefield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sidRPr="002D3C64">
              <w:rPr>
                <w:rFonts w:cs="Arial"/>
                <w:bCs/>
                <w:sz w:val="20"/>
              </w:rPr>
              <w:t>--</w:t>
            </w:r>
            <w:r w:rsidRPr="002D3C64">
              <w:rPr>
                <w:rFonts w:cs="Arial"/>
                <w:bCs/>
                <w:sz w:val="20"/>
                <w:vertAlign w:val="superscript"/>
              </w:rPr>
              <w:t>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Middleton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243.4</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Milford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89</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318.9</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Millbury</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48</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314.6</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Millis</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379.7</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Millville</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244.3</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Milton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77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283.4</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Monroe</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sidRPr="002D3C64">
              <w:rPr>
                <w:rFonts w:cs="Arial"/>
                <w:bCs/>
                <w:sz w:val="20"/>
              </w:rPr>
              <w:t>--</w:t>
            </w:r>
            <w:r w:rsidRPr="002D3C64">
              <w:rPr>
                <w:rFonts w:cs="Arial"/>
                <w:bCs/>
                <w:sz w:val="20"/>
                <w:vertAlign w:val="superscript"/>
              </w:rPr>
              <w:t>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Monson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30</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298.3</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Montague</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492.2</w:t>
            </w:r>
          </w:p>
        </w:tc>
      </w:tr>
      <w:tr w:rsidR="00CC569A" w:rsidRPr="008D6C47" w:rsidTr="00CC569A">
        <w:trPr>
          <w:trHeight w:val="144"/>
          <w:jc w:val="center"/>
        </w:trPr>
        <w:tc>
          <w:tcPr>
            <w:tcW w:w="5000" w:type="pct"/>
            <w:gridSpan w:val="3"/>
            <w:tcBorders>
              <w:top w:val="single" w:sz="4" w:space="0" w:color="auto"/>
              <w:bottom w:val="single" w:sz="4" w:space="0" w:color="auto"/>
            </w:tcBorders>
          </w:tcPr>
          <w:p w:rsidR="00CC569A" w:rsidRDefault="00CF54BB" w:rsidP="00CC569A">
            <w:pPr>
              <w:jc w:val="center"/>
              <w:rPr>
                <w:b/>
                <w:szCs w:val="22"/>
              </w:rPr>
            </w:pPr>
            <w:r w:rsidRPr="00CF54BB">
              <w:rPr>
                <w:b/>
                <w:noProof/>
                <w:szCs w:val="22"/>
              </w:rPr>
              <mc:AlternateContent>
                <mc:Choice Requires="wps">
                  <w:drawing>
                    <wp:anchor distT="0" distB="0" distL="114300" distR="114300" simplePos="0" relativeHeight="252145152" behindDoc="0" locked="0" layoutInCell="1" allowOverlap="1" wp14:anchorId="1ECE9727" wp14:editId="7689880F">
                      <wp:simplePos x="0" y="0"/>
                      <wp:positionH relativeFrom="column">
                        <wp:posOffset>-98425</wp:posOffset>
                      </wp:positionH>
                      <wp:positionV relativeFrom="paragraph">
                        <wp:posOffset>-116205</wp:posOffset>
                      </wp:positionV>
                      <wp:extent cx="5527675" cy="434340"/>
                      <wp:effectExtent l="0" t="0" r="15875" b="228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rsidR="009F1013" w:rsidRDefault="009F1013"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CF54BB">
                                  <w:pPr>
                                    <w:jc w:val="center"/>
                                    <w:rPr>
                                      <w:b/>
                                      <w:szCs w:val="22"/>
                                    </w:rPr>
                                  </w:pPr>
                                  <w:r w:rsidRPr="00CF54BB">
                                    <w:rPr>
                                      <w:b/>
                                      <w:szCs w:val="22"/>
                                    </w:rPr>
                                    <w:t>Massachuset</w:t>
                                  </w:r>
                                  <w:r>
                                    <w:rPr>
                                      <w:b/>
                                      <w:szCs w:val="22"/>
                                    </w:rPr>
                                    <w:t>ts: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E9727" id="_x0000_s1176" type="#_x0000_t202" style="position:absolute;left:0;text-align:left;margin-left:-7.75pt;margin-top:-9.15pt;width:435.25pt;height:34.2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" fillcolor="white [3212]" strokecolor="black [3213]" strokeweight=".5pt">
                      <v:textbox>
                        <w:txbxContent>
                          <w:p w:rsidR="009F1013" w:rsidRDefault="009F1013"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CF54BB">
                            <w:pPr>
                              <w:jc w:val="center"/>
                              <w:rPr>
                                <w:b/>
                                <w:szCs w:val="22"/>
                              </w:rPr>
                            </w:pPr>
                            <w:r w:rsidRPr="00CF54BB">
                              <w:rPr>
                                <w:b/>
                                <w:szCs w:val="22"/>
                              </w:rPr>
                              <w:t>Massachuset</w:t>
                            </w:r>
                            <w:r>
                              <w:rPr>
                                <w:b/>
                                <w:szCs w:val="22"/>
                              </w:rPr>
                              <w:t>ts: 2016</w:t>
                            </w:r>
                          </w:p>
                        </w:txbxContent>
                      </v:textbox>
                    </v:shape>
                  </w:pict>
                </mc:Fallback>
              </mc:AlternateContent>
            </w:r>
            <w:r w:rsidR="00CC569A" w:rsidRPr="00CC569A">
              <w:rPr>
                <w:b/>
                <w:szCs w:val="22"/>
              </w:rPr>
              <w:t xml:space="preserve">Table </w:t>
            </w:r>
            <w:r w:rsidR="00CC569A" w:rsidRPr="00CC569A">
              <w:rPr>
                <w:b/>
                <w:szCs w:val="22"/>
              </w:rPr>
              <w:fldChar w:fldCharType="begin"/>
            </w:r>
            <w:r w:rsidR="00CC569A" w:rsidRPr="00CC569A">
              <w:rPr>
                <w:b/>
                <w:szCs w:val="22"/>
              </w:rPr>
              <w:instrText xml:space="preserve"> SEQ Table \* ARABIC </w:instrText>
            </w:r>
            <w:r w:rsidR="00CC569A" w:rsidRPr="00CC569A">
              <w:rPr>
                <w:b/>
                <w:szCs w:val="22"/>
              </w:rPr>
              <w:fldChar w:fldCharType="separate"/>
            </w:r>
            <w:r w:rsidR="00A93976">
              <w:rPr>
                <w:b/>
                <w:noProof/>
                <w:szCs w:val="22"/>
              </w:rPr>
              <w:t>31</w:t>
            </w:r>
            <w:r w:rsidR="00CC569A" w:rsidRPr="00CC569A">
              <w:rPr>
                <w:b/>
                <w:szCs w:val="22"/>
              </w:rPr>
              <w:fldChar w:fldCharType="end"/>
            </w:r>
            <w:r w:rsidR="00CC569A"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Monterey</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0.0</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Montgomery</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612.5</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Mount Washington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0.0</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Nahant</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301.4</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Nantucket</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33</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294.8</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Natick</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87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250.9</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Needham</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158.2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New Ashford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sidRPr="002D3C64">
              <w:rPr>
                <w:rFonts w:cs="Arial"/>
                <w:bCs/>
                <w:sz w:val="20"/>
              </w:rPr>
              <w:t>--</w:t>
            </w:r>
            <w:r w:rsidRPr="002D3C64">
              <w:rPr>
                <w:rFonts w:cs="Arial"/>
                <w:bCs/>
                <w:sz w:val="20"/>
                <w:vertAlign w:val="superscript"/>
              </w:rPr>
              <w:t>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New Bedford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469</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502.8</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New Braintree</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B83E96" w:rsidRDefault="00B83E96" w:rsidP="00B83E96">
            <w:pPr>
              <w:jc w:val="center"/>
            </w:pPr>
            <w:r w:rsidRPr="00835C4E">
              <w:rPr>
                <w:rFonts w:cs="Arial"/>
                <w:bCs/>
                <w:sz w:val="20"/>
              </w:rPr>
              <w:t>--</w:t>
            </w:r>
            <w:r w:rsidRPr="00835C4E">
              <w:rPr>
                <w:rFonts w:cs="Arial"/>
                <w:bCs/>
                <w:sz w:val="20"/>
                <w:vertAlign w:val="superscript"/>
              </w:rPr>
              <w:t>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New Marlborough</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B83E96" w:rsidRDefault="00B83E96" w:rsidP="00B83E96">
            <w:pPr>
              <w:jc w:val="center"/>
            </w:pPr>
            <w:r w:rsidRPr="00835C4E">
              <w:rPr>
                <w:rFonts w:cs="Arial"/>
                <w:bCs/>
                <w:sz w:val="20"/>
              </w:rPr>
              <w:t>--</w:t>
            </w:r>
            <w:r w:rsidRPr="00835C4E">
              <w:rPr>
                <w:rFonts w:cs="Arial"/>
                <w:bCs/>
                <w:sz w:val="20"/>
                <w:vertAlign w:val="superscript"/>
              </w:rPr>
              <w:t>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New Salem</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B83E96" w:rsidRDefault="00B83E96" w:rsidP="00B83E96">
            <w:pPr>
              <w:jc w:val="center"/>
            </w:pPr>
            <w:r w:rsidRPr="00835C4E">
              <w:rPr>
                <w:rFonts w:cs="Arial"/>
                <w:bCs/>
                <w:sz w:val="20"/>
              </w:rPr>
              <w:t>--</w:t>
            </w:r>
            <w:r w:rsidRPr="00835C4E">
              <w:rPr>
                <w:rFonts w:cs="Arial"/>
                <w:bCs/>
                <w:sz w:val="20"/>
                <w:vertAlign w:val="superscript"/>
              </w:rPr>
              <w:t>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Newbury</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232.0</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Newburyport</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51</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232.5</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Newton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148</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166.8</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Norfolk</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20</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182.3</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North Adams</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67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448.1</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North Andover</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55</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204.9</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North Attleboro</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87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314.1</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North Brookfield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358.5</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North Reading</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33</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200.1</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Northampton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84</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281.7</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Northborough</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289.9</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Northbridge</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56</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377.3</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Northfield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292.5</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Norton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337.3</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Norwell</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207.1</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Norwood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83</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264.2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Oak Bluffs</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480.6</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Oakham</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sidRPr="002D3C64">
              <w:rPr>
                <w:rFonts w:cs="Arial"/>
                <w:bCs/>
                <w:sz w:val="20"/>
              </w:rPr>
              <w:t>--</w:t>
            </w:r>
            <w:r w:rsidRPr="002D3C64">
              <w:rPr>
                <w:rFonts w:cs="Arial"/>
                <w:bCs/>
                <w:sz w:val="20"/>
                <w:vertAlign w:val="superscript"/>
              </w:rPr>
              <w:t>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Orange</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621.5</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Orleans</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356.6</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Otis</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384.7</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Oxford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48</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326.1</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Palmer</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62</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474.1</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Paxton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207.2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Peabody</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187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317.1</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Pelham</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sidRPr="002D3C64">
              <w:rPr>
                <w:rFonts w:cs="Arial"/>
                <w:bCs/>
                <w:sz w:val="20"/>
              </w:rPr>
              <w:t>--</w:t>
            </w:r>
            <w:r w:rsidRPr="002D3C64">
              <w:rPr>
                <w:rFonts w:cs="Arial"/>
                <w:bCs/>
                <w:sz w:val="20"/>
                <w:vertAlign w:val="superscript"/>
              </w:rPr>
              <w:t>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Pembroke</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66</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365.1</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Pepperell</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36</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310.4</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Peru</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sidRPr="002D3C64">
              <w:rPr>
                <w:rFonts w:cs="Arial"/>
                <w:bCs/>
                <w:sz w:val="20"/>
              </w:rPr>
              <w:t>--</w:t>
            </w:r>
            <w:r w:rsidRPr="002D3C64">
              <w:rPr>
                <w:rFonts w:cs="Arial"/>
                <w:bCs/>
                <w:sz w:val="20"/>
                <w:vertAlign w:val="superscript"/>
              </w:rPr>
              <w:t>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Petersham</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241.4</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Phillipston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452.3</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Pittsfield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250</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500.0</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Plainfield</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sidRPr="002D3C64">
              <w:rPr>
                <w:rFonts w:cs="Arial"/>
                <w:bCs/>
                <w:sz w:val="20"/>
              </w:rPr>
              <w:t>--</w:t>
            </w:r>
            <w:r w:rsidRPr="002D3C64">
              <w:rPr>
                <w:rFonts w:cs="Arial"/>
                <w:bCs/>
                <w:sz w:val="20"/>
                <w:vertAlign w:val="superscript"/>
              </w:rPr>
              <w:t>2</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Plainville</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38</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409.0</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Plymouth</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216</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324.9</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Plympton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255.9</w:t>
            </w:r>
          </w:p>
        </w:tc>
      </w:tr>
      <w:tr w:rsidR="00B83E96" w:rsidRPr="008D6C47" w:rsidTr="00B83E96">
        <w:trPr>
          <w:trHeight w:val="144"/>
          <w:jc w:val="center"/>
        </w:trPr>
        <w:tc>
          <w:tcPr>
            <w:tcW w:w="1816" w:type="pct"/>
            <w:tcBorders>
              <w:top w:val="single" w:sz="4" w:space="0" w:color="auto"/>
              <w:bottom w:val="single" w:sz="4" w:space="0" w:color="auto"/>
              <w:right w:val="single" w:sz="4" w:space="0" w:color="auto"/>
            </w:tcBorders>
          </w:tcPr>
          <w:p w:rsidR="00B83E96" w:rsidRDefault="00B83E96">
            <w:pPr>
              <w:rPr>
                <w:rFonts w:cs="Arial"/>
                <w:color w:val="000000"/>
                <w:sz w:val="20"/>
              </w:rPr>
            </w:pPr>
            <w:r>
              <w:rPr>
                <w:rFonts w:cs="Arial"/>
                <w:color w:val="000000"/>
                <w:sz w:val="20"/>
              </w:rPr>
              <w:t>Princeton</w:t>
            </w:r>
          </w:p>
        </w:tc>
        <w:tc>
          <w:tcPr>
            <w:tcW w:w="1616" w:type="pct"/>
            <w:tcBorders>
              <w:top w:val="single" w:sz="4" w:space="0" w:color="auto"/>
              <w:left w:val="single" w:sz="4" w:space="0" w:color="auto"/>
              <w:bottom w:val="single" w:sz="4" w:space="0" w:color="auto"/>
              <w:right w:val="single" w:sz="4" w:space="0" w:color="auto"/>
            </w:tcBorders>
          </w:tcPr>
          <w:p w:rsidR="00B83E96" w:rsidRDefault="00B83E96" w:rsidP="00B83E96">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rsidR="00B83E96" w:rsidRDefault="00B83E96" w:rsidP="00B83E96">
            <w:pPr>
              <w:jc w:val="center"/>
              <w:rPr>
                <w:rFonts w:cs="Arial"/>
                <w:color w:val="000000"/>
                <w:sz w:val="20"/>
              </w:rPr>
            </w:pPr>
            <w:r>
              <w:rPr>
                <w:rFonts w:cs="Arial"/>
                <w:color w:val="000000"/>
                <w:sz w:val="20"/>
              </w:rPr>
              <w:t>274.8</w:t>
            </w:r>
          </w:p>
        </w:tc>
      </w:tr>
      <w:tr w:rsidR="00CC569A" w:rsidRPr="008D6C47" w:rsidTr="00CC569A">
        <w:trPr>
          <w:trHeight w:val="144"/>
          <w:jc w:val="center"/>
        </w:trPr>
        <w:tc>
          <w:tcPr>
            <w:tcW w:w="5000" w:type="pct"/>
            <w:gridSpan w:val="3"/>
            <w:tcBorders>
              <w:top w:val="single" w:sz="4" w:space="0" w:color="auto"/>
              <w:bottom w:val="single" w:sz="4" w:space="0" w:color="auto"/>
            </w:tcBorders>
          </w:tcPr>
          <w:p w:rsidR="00CC569A" w:rsidRDefault="00CF54BB" w:rsidP="00CC569A">
            <w:pPr>
              <w:jc w:val="center"/>
              <w:rPr>
                <w:b/>
                <w:szCs w:val="22"/>
              </w:rPr>
            </w:pPr>
            <w:r w:rsidRPr="00CF54BB">
              <w:rPr>
                <w:b/>
                <w:noProof/>
                <w:szCs w:val="22"/>
              </w:rPr>
              <mc:AlternateContent>
                <mc:Choice Requires="wps">
                  <w:drawing>
                    <wp:anchor distT="0" distB="0" distL="114300" distR="114300" simplePos="0" relativeHeight="252147200" behindDoc="0" locked="0" layoutInCell="1" allowOverlap="1" wp14:anchorId="15359FF0" wp14:editId="454570A9">
                      <wp:simplePos x="0" y="0"/>
                      <wp:positionH relativeFrom="column">
                        <wp:posOffset>-90501</wp:posOffset>
                      </wp:positionH>
                      <wp:positionV relativeFrom="paragraph">
                        <wp:posOffset>-108585</wp:posOffset>
                      </wp:positionV>
                      <wp:extent cx="5527675" cy="434340"/>
                      <wp:effectExtent l="0" t="0" r="15875" b="228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rsidR="009F1013" w:rsidRDefault="009F1013"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CF54BB">
                                  <w:pPr>
                                    <w:jc w:val="center"/>
                                    <w:rPr>
                                      <w:b/>
                                      <w:szCs w:val="22"/>
                                    </w:rPr>
                                  </w:pPr>
                                  <w:r>
                                    <w:rPr>
                                      <w:b/>
                                      <w:szCs w:val="22"/>
                                    </w:rPr>
                                    <w:t>Massachusetts: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59FF0" id="_x0000_s1177" type="#_x0000_t202" style="position:absolute;left:0;text-align:left;margin-left:-7.15pt;margin-top:-8.55pt;width:435.25pt;height:34.2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" fillcolor="white [3212]" strokecolor="black [3213]" strokeweight=".5pt">
                      <v:textbox>
                        <w:txbxContent>
                          <w:p w:rsidR="009F1013" w:rsidRDefault="009F1013"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CF54BB">
                            <w:pPr>
                              <w:jc w:val="center"/>
                              <w:rPr>
                                <w:b/>
                                <w:szCs w:val="22"/>
                              </w:rPr>
                            </w:pPr>
                            <w:r>
                              <w:rPr>
                                <w:b/>
                                <w:szCs w:val="22"/>
                              </w:rPr>
                              <w:t>Massachusetts: 2016</w:t>
                            </w:r>
                          </w:p>
                        </w:txbxContent>
                      </v:textbox>
                    </v:shape>
                  </w:pict>
                </mc:Fallback>
              </mc:AlternateContent>
            </w:r>
            <w:r w:rsidR="00CC569A" w:rsidRPr="00CC569A">
              <w:rPr>
                <w:b/>
                <w:szCs w:val="22"/>
              </w:rPr>
              <w:t xml:space="preserve">Table </w:t>
            </w:r>
            <w:r w:rsidR="00CC569A" w:rsidRPr="00CC569A">
              <w:rPr>
                <w:b/>
                <w:szCs w:val="22"/>
              </w:rPr>
              <w:fldChar w:fldCharType="begin"/>
            </w:r>
            <w:r w:rsidR="00CC569A" w:rsidRPr="00CC569A">
              <w:rPr>
                <w:b/>
                <w:szCs w:val="22"/>
              </w:rPr>
              <w:instrText xml:space="preserve"> SEQ Table \* ARABIC </w:instrText>
            </w:r>
            <w:r w:rsidR="00CC569A" w:rsidRPr="00CC569A">
              <w:rPr>
                <w:b/>
                <w:szCs w:val="22"/>
              </w:rPr>
              <w:fldChar w:fldCharType="separate"/>
            </w:r>
            <w:r w:rsidR="00A93976">
              <w:rPr>
                <w:b/>
                <w:noProof/>
                <w:szCs w:val="22"/>
              </w:rPr>
              <w:t>32</w:t>
            </w:r>
            <w:r w:rsidR="00CC569A" w:rsidRPr="00CC569A">
              <w:rPr>
                <w:b/>
                <w:szCs w:val="22"/>
              </w:rPr>
              <w:fldChar w:fldCharType="end"/>
            </w:r>
            <w:r w:rsidR="00CC569A"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Provincetown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214.2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Quincy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348</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350.1</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Randolph</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116</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349.0</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Raynham</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359.2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Reading</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54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207.9</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Rehoboth</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31</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249.0</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Revere</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207</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389.9</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Richmond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sidRPr="002D3C64">
              <w:rPr>
                <w:rFonts w:cs="Arial"/>
                <w:bCs/>
                <w:sz w:val="20"/>
              </w:rPr>
              <w:t>--</w:t>
            </w:r>
            <w:r w:rsidRPr="002D3C64">
              <w:rPr>
                <w:rFonts w:cs="Arial"/>
                <w:bCs/>
                <w:sz w:val="20"/>
                <w:vertAlign w:val="superscript"/>
              </w:rPr>
              <w:t>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Rochester</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297.2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Rockland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108</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601.6</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Rockport</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176.8</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Rowe</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sidRPr="002D3C64">
              <w:rPr>
                <w:rFonts w:cs="Arial"/>
                <w:bCs/>
                <w:sz w:val="20"/>
              </w:rPr>
              <w:t>--</w:t>
            </w:r>
            <w:r w:rsidRPr="002D3C64">
              <w:rPr>
                <w:rFonts w:cs="Arial"/>
                <w:bCs/>
                <w:sz w:val="20"/>
                <w:vertAlign w:val="superscript"/>
              </w:rPr>
              <w:t>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Rowley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135.5</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Royalston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sidRPr="002D3C64">
              <w:rPr>
                <w:rFonts w:cs="Arial"/>
                <w:bCs/>
                <w:sz w:val="20"/>
              </w:rPr>
              <w:t>--</w:t>
            </w:r>
            <w:r w:rsidRPr="002D3C64">
              <w:rPr>
                <w:rFonts w:cs="Arial"/>
                <w:bCs/>
                <w:sz w:val="20"/>
                <w:vertAlign w:val="superscript"/>
              </w:rPr>
              <w:t>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Russell</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437.5</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Rutland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354.6</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Salem</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139</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331.7</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Salisbury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51</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533.2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Sandisfield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406.5</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Sandwich</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239.9</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Saugus</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93</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304.9</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Savoy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sidRPr="002D3C64">
              <w:rPr>
                <w:rFonts w:cs="Arial"/>
                <w:bCs/>
                <w:sz w:val="20"/>
              </w:rPr>
              <w:t>--</w:t>
            </w:r>
            <w:r w:rsidRPr="002D3C64">
              <w:rPr>
                <w:rFonts w:cs="Arial"/>
                <w:bCs/>
                <w:sz w:val="20"/>
                <w:vertAlign w:val="superscript"/>
              </w:rPr>
              <w:t>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Scituate</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59</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273.3</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Seekonk</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49</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322.1</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Sharon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124.7</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Sheffield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13</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289.3</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Shelburne</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13</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621.1</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Sherborn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281.9</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Shirley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342.8</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Shrewsbury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69</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201.8</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Shutesbury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sidRPr="002D3C64">
              <w:rPr>
                <w:rFonts w:cs="Arial"/>
                <w:bCs/>
                <w:sz w:val="20"/>
              </w:rPr>
              <w:t>--</w:t>
            </w:r>
            <w:r w:rsidRPr="002D3C64">
              <w:rPr>
                <w:rFonts w:cs="Arial"/>
                <w:bCs/>
                <w:sz w:val="20"/>
                <w:vertAlign w:val="superscript"/>
              </w:rPr>
              <w:t>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Somerset</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70</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325.0</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Somerville</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187</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326.6</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South Hadley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50</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270.7</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Southampton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204.0</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Southborough</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125.8</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Southbridge</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85</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509.2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Southwick</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29</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269.0</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Spencer</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51</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398.7</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Springfield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612</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441.0</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Sterling</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17</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195.7</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Stockbridge</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214.2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Stoneham</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71</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302.2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Stoughton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103</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350.7</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Stow</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177.5</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Sturbridge</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304.3</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Sudbury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195.4</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Sunderland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311.9</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Sutton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194.6</w:t>
            </w:r>
          </w:p>
        </w:tc>
      </w:tr>
      <w:tr w:rsidR="00CC569A" w:rsidRPr="008D6C47" w:rsidTr="00CC569A">
        <w:trPr>
          <w:trHeight w:val="144"/>
          <w:jc w:val="center"/>
        </w:trPr>
        <w:tc>
          <w:tcPr>
            <w:tcW w:w="5000" w:type="pct"/>
            <w:gridSpan w:val="3"/>
            <w:tcBorders>
              <w:top w:val="single" w:sz="4" w:space="0" w:color="auto"/>
              <w:bottom w:val="single" w:sz="4" w:space="0" w:color="auto"/>
            </w:tcBorders>
          </w:tcPr>
          <w:p w:rsidR="00CC569A" w:rsidRDefault="0049271A" w:rsidP="00CC569A">
            <w:pPr>
              <w:jc w:val="center"/>
              <w:rPr>
                <w:b/>
                <w:szCs w:val="22"/>
              </w:rPr>
            </w:pPr>
            <w:r w:rsidRPr="00CF54BB">
              <w:rPr>
                <w:b/>
                <w:noProof/>
                <w:szCs w:val="22"/>
              </w:rPr>
              <mc:AlternateContent>
                <mc:Choice Requires="wps">
                  <w:drawing>
                    <wp:anchor distT="0" distB="0" distL="114300" distR="114300" simplePos="0" relativeHeight="252149248" behindDoc="0" locked="0" layoutInCell="1" allowOverlap="1" wp14:anchorId="13FFDF42" wp14:editId="5A24B4FA">
                      <wp:simplePos x="0" y="0"/>
                      <wp:positionH relativeFrom="column">
                        <wp:posOffset>-90170</wp:posOffset>
                      </wp:positionH>
                      <wp:positionV relativeFrom="paragraph">
                        <wp:posOffset>-108585</wp:posOffset>
                      </wp:positionV>
                      <wp:extent cx="5527675" cy="434340"/>
                      <wp:effectExtent l="0" t="0" r="1587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rsidR="009F1013" w:rsidRDefault="009F1013"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49271A">
                                  <w:pPr>
                                    <w:jc w:val="center"/>
                                    <w:rPr>
                                      <w:b/>
                                      <w:szCs w:val="22"/>
                                    </w:rPr>
                                  </w:pPr>
                                  <w:r>
                                    <w:rPr>
                                      <w:b/>
                                      <w:szCs w:val="22"/>
                                    </w:rPr>
                                    <w:t>Massachusetts: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FDF42" id="_x0000_s1178" type="#_x0000_t202" style="position:absolute;left:0;text-align:left;margin-left:-7.1pt;margin-top:-8.55pt;width:435.25pt;height:34.2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" fillcolor="white [3212]" strokecolor="black [3213]" strokeweight=".5pt">
                      <v:textbox>
                        <w:txbxContent>
                          <w:p w:rsidR="009F1013" w:rsidRDefault="009F1013"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49271A">
                            <w:pPr>
                              <w:jc w:val="center"/>
                              <w:rPr>
                                <w:b/>
                                <w:szCs w:val="22"/>
                              </w:rPr>
                            </w:pPr>
                            <w:r>
                              <w:rPr>
                                <w:b/>
                                <w:szCs w:val="22"/>
                              </w:rPr>
                              <w:t>Massachusetts: 2016</w:t>
                            </w:r>
                          </w:p>
                        </w:txbxContent>
                      </v:textbox>
                    </v:shape>
                  </w:pict>
                </mc:Fallback>
              </mc:AlternateContent>
            </w:r>
            <w:r w:rsidR="00CC569A" w:rsidRPr="00CC569A">
              <w:rPr>
                <w:b/>
                <w:szCs w:val="22"/>
              </w:rPr>
              <w:t xml:space="preserve">Table </w:t>
            </w:r>
            <w:r w:rsidR="00CC569A" w:rsidRPr="00CC569A">
              <w:rPr>
                <w:b/>
                <w:szCs w:val="22"/>
              </w:rPr>
              <w:fldChar w:fldCharType="begin"/>
            </w:r>
            <w:r w:rsidR="00CC569A" w:rsidRPr="00CC569A">
              <w:rPr>
                <w:b/>
                <w:szCs w:val="22"/>
              </w:rPr>
              <w:instrText xml:space="preserve"> SEQ Table \* ARABIC </w:instrText>
            </w:r>
            <w:r w:rsidR="00CC569A" w:rsidRPr="00CC569A">
              <w:rPr>
                <w:b/>
                <w:szCs w:val="22"/>
              </w:rPr>
              <w:fldChar w:fldCharType="separate"/>
            </w:r>
            <w:r w:rsidR="00A93976">
              <w:rPr>
                <w:b/>
                <w:noProof/>
                <w:szCs w:val="22"/>
              </w:rPr>
              <w:t>33</w:t>
            </w:r>
            <w:r w:rsidR="00CC569A" w:rsidRPr="00CC569A">
              <w:rPr>
                <w:b/>
                <w:szCs w:val="22"/>
              </w:rPr>
              <w:fldChar w:fldCharType="end"/>
            </w:r>
            <w:r w:rsidR="00CC569A"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Swampscott</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46</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302.8</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Swansea</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37</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196.3</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Taunton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246</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428.2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Templeton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322.7</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Tewksbury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110</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333.2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Tisbury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360.3</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Tolland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sidRPr="002D3C64">
              <w:rPr>
                <w:rFonts w:cs="Arial"/>
                <w:bCs/>
                <w:sz w:val="20"/>
              </w:rPr>
              <w:t>--</w:t>
            </w:r>
            <w:r w:rsidRPr="002D3C64">
              <w:rPr>
                <w:rFonts w:cs="Arial"/>
                <w:bCs/>
                <w:sz w:val="20"/>
                <w:vertAlign w:val="superscript"/>
              </w:rPr>
              <w:t>2</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Topsfield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222.0</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Townsend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363.5</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Truro</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277.4</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Tyngsborough</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33</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347.7</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Tyringham</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0.0</w:t>
            </w:r>
          </w:p>
        </w:tc>
      </w:tr>
      <w:tr w:rsidR="00063BBE" w:rsidRPr="008D6C47" w:rsidTr="00CF54BB">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Upton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258.5</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Uxbridge</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35</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239.7</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Wakefield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98</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357.2</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Wales</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409.8</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Walpole</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61</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244.6</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Waltham</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151</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261.5</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Ware</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39</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381.0</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Wareham</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138</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526.1</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Warren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196.3</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Warwick</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063BBE" w:rsidRDefault="00063BBE" w:rsidP="00063BBE">
            <w:pPr>
              <w:jc w:val="center"/>
            </w:pPr>
            <w:r w:rsidRPr="00C91CD4">
              <w:rPr>
                <w:rFonts w:cs="Arial"/>
                <w:bCs/>
                <w:sz w:val="20"/>
              </w:rPr>
              <w:t>--</w:t>
            </w:r>
            <w:r w:rsidRPr="00C91CD4">
              <w:rPr>
                <w:rFonts w:cs="Arial"/>
                <w:bCs/>
                <w:sz w:val="20"/>
                <w:vertAlign w:val="superscript"/>
              </w:rPr>
              <w:t>2</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Washington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rsidR="00063BBE" w:rsidRDefault="00063BBE" w:rsidP="00063BBE">
            <w:pPr>
              <w:jc w:val="center"/>
            </w:pPr>
            <w:r w:rsidRPr="00C91CD4">
              <w:rPr>
                <w:rFonts w:cs="Arial"/>
                <w:bCs/>
                <w:sz w:val="20"/>
              </w:rPr>
              <w:t>--</w:t>
            </w:r>
            <w:r w:rsidRPr="00C91CD4">
              <w:rPr>
                <w:rFonts w:cs="Arial"/>
                <w:bCs/>
                <w:sz w:val="20"/>
                <w:vertAlign w:val="superscript"/>
              </w:rPr>
              <w:t>2</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Watertown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86</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259.3</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Wayland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159.5</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Webster</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72</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402.4</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Wellesley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35</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119.7</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Wellfleet</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237.1</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Wendell</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sidRPr="002D3C64">
              <w:rPr>
                <w:rFonts w:cs="Arial"/>
                <w:bCs/>
                <w:sz w:val="20"/>
              </w:rPr>
              <w:t>--</w:t>
            </w:r>
            <w:r w:rsidRPr="002D3C64">
              <w:rPr>
                <w:rFonts w:cs="Arial"/>
                <w:bCs/>
                <w:sz w:val="20"/>
                <w:vertAlign w:val="superscript"/>
              </w:rPr>
              <w:t>2</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Wenham</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185.3</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 Boylston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151.9</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 Bridgewater</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324.4</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 Brookfield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25</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555.1</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 Newbury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191.9</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 Springfield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122</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394.7</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 Stockbridge</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234.9</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 Tisbury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288.5</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Westborough</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41</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234.4</w:t>
            </w:r>
          </w:p>
        </w:tc>
      </w:tr>
      <w:tr w:rsidR="00063BBE" w:rsidRPr="008D6C47" w:rsidTr="00CC569A">
        <w:trPr>
          <w:trHeight w:val="179"/>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Westfield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155</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370.0</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Westford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48</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212.7</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Westhampton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415.9</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Westminster</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287.6</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17</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121.7</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Westport</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57</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266.5</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Westwood</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272.5</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Weymouth</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244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405.9</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Whately</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sidRPr="002D3C64">
              <w:rPr>
                <w:rFonts w:cs="Arial"/>
                <w:bCs/>
                <w:sz w:val="20"/>
              </w:rPr>
              <w:t>--</w:t>
            </w:r>
            <w:r w:rsidRPr="002D3C64">
              <w:rPr>
                <w:rFonts w:cs="Arial"/>
                <w:bCs/>
                <w:sz w:val="20"/>
                <w:vertAlign w:val="superscript"/>
              </w:rPr>
              <w:t>2</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Whitman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61</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409.3</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Wilbraham</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33</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193.3</w:t>
            </w:r>
          </w:p>
        </w:tc>
      </w:tr>
      <w:tr w:rsidR="00CC569A" w:rsidRPr="008D6C47" w:rsidTr="00CC569A">
        <w:trPr>
          <w:trHeight w:val="144"/>
          <w:jc w:val="center"/>
        </w:trPr>
        <w:tc>
          <w:tcPr>
            <w:tcW w:w="5000" w:type="pct"/>
            <w:gridSpan w:val="3"/>
            <w:tcBorders>
              <w:top w:val="single" w:sz="4" w:space="0" w:color="auto"/>
              <w:bottom w:val="single" w:sz="4" w:space="0" w:color="auto"/>
            </w:tcBorders>
          </w:tcPr>
          <w:p w:rsidR="00CC569A" w:rsidRDefault="0049271A" w:rsidP="00CC569A">
            <w:pPr>
              <w:jc w:val="center"/>
              <w:rPr>
                <w:b/>
                <w:szCs w:val="22"/>
              </w:rPr>
            </w:pPr>
            <w:r w:rsidRPr="00CF54BB">
              <w:rPr>
                <w:b/>
                <w:noProof/>
                <w:szCs w:val="22"/>
              </w:rPr>
              <mc:AlternateContent>
                <mc:Choice Requires="wps">
                  <w:drawing>
                    <wp:anchor distT="0" distB="0" distL="114300" distR="114300" simplePos="0" relativeHeight="252151296" behindDoc="0" locked="0" layoutInCell="1" allowOverlap="1" wp14:anchorId="4D3FB808" wp14:editId="2083E340">
                      <wp:simplePos x="0" y="0"/>
                      <wp:positionH relativeFrom="column">
                        <wp:posOffset>-90501</wp:posOffset>
                      </wp:positionH>
                      <wp:positionV relativeFrom="paragraph">
                        <wp:posOffset>-116205</wp:posOffset>
                      </wp:positionV>
                      <wp:extent cx="5527675" cy="434340"/>
                      <wp:effectExtent l="0" t="0" r="15875" b="228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rsidR="009F1013" w:rsidRDefault="009F1013"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49271A">
                                  <w:pPr>
                                    <w:jc w:val="center"/>
                                    <w:rPr>
                                      <w:b/>
                                      <w:szCs w:val="22"/>
                                    </w:rPr>
                                  </w:pPr>
                                  <w:r>
                                    <w:rPr>
                                      <w:b/>
                                      <w:szCs w:val="22"/>
                                    </w:rPr>
                                    <w:t>Massachusetts: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FB808" id="_x0000_s1179" type="#_x0000_t202" style="position:absolute;left:0;text-align:left;margin-left:-7.15pt;margin-top:-9.15pt;width:435.25pt;height:34.2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" fillcolor="white [3212]" strokecolor="black [3213]" strokeweight=".5pt">
                      <v:textbox>
                        <w:txbxContent>
                          <w:p w:rsidR="009F1013" w:rsidRDefault="009F1013"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9F1013" w:rsidRPr="00CF54BB" w:rsidRDefault="009F1013" w:rsidP="0049271A">
                            <w:pPr>
                              <w:jc w:val="center"/>
                              <w:rPr>
                                <w:b/>
                                <w:szCs w:val="22"/>
                              </w:rPr>
                            </w:pPr>
                            <w:r>
                              <w:rPr>
                                <w:b/>
                                <w:szCs w:val="22"/>
                              </w:rPr>
                              <w:t>Massachusetts: 2016</w:t>
                            </w:r>
                          </w:p>
                        </w:txbxContent>
                      </v:textbox>
                    </v:shape>
                  </w:pict>
                </mc:Fallback>
              </mc:AlternateContent>
            </w:r>
            <w:r w:rsidR="00CC569A" w:rsidRPr="00CC569A">
              <w:rPr>
                <w:b/>
                <w:szCs w:val="22"/>
              </w:rPr>
              <w:t xml:space="preserve">Table </w:t>
            </w:r>
            <w:r w:rsidR="00CC569A" w:rsidRPr="00CC569A">
              <w:rPr>
                <w:b/>
                <w:szCs w:val="22"/>
              </w:rPr>
              <w:fldChar w:fldCharType="begin"/>
            </w:r>
            <w:r w:rsidR="00CC569A" w:rsidRPr="00CC569A">
              <w:rPr>
                <w:b/>
                <w:szCs w:val="22"/>
              </w:rPr>
              <w:instrText xml:space="preserve"> SEQ Table \* ARABIC </w:instrText>
            </w:r>
            <w:r w:rsidR="00CC569A" w:rsidRPr="00CC569A">
              <w:rPr>
                <w:b/>
                <w:szCs w:val="22"/>
              </w:rPr>
              <w:fldChar w:fldCharType="separate"/>
            </w:r>
            <w:r w:rsidR="00A93976">
              <w:rPr>
                <w:b/>
                <w:noProof/>
                <w:szCs w:val="22"/>
              </w:rPr>
              <w:t>34</w:t>
            </w:r>
            <w:r w:rsidR="00CC569A" w:rsidRPr="00CC569A">
              <w:rPr>
                <w:b/>
                <w:szCs w:val="22"/>
              </w:rPr>
              <w:fldChar w:fldCharType="end"/>
            </w:r>
            <w:r w:rsidR="00CC569A" w:rsidRPr="00CC569A">
              <w:rPr>
                <w:b/>
                <w:szCs w:val="22"/>
              </w:rPr>
              <w:t xml:space="preserve"> (continued).  Premature Mortality Rates by Community, </w:t>
            </w:r>
          </w:p>
          <w:p w:rsidR="00CC569A" w:rsidRPr="00CC569A" w:rsidRDefault="00CC569A" w:rsidP="00CC569A">
            <w:pPr>
              <w:jc w:val="center"/>
              <w:rPr>
                <w:b/>
                <w:szCs w:val="22"/>
              </w:rPr>
            </w:pPr>
            <w:r w:rsidRPr="00CC569A">
              <w:rPr>
                <w:b/>
                <w:szCs w:val="22"/>
              </w:rPr>
              <w:t>Massachusetts: 2015</w:t>
            </w:r>
          </w:p>
        </w:tc>
      </w:tr>
      <w:tr w:rsidR="00CC569A" w:rsidRPr="008D6C47" w:rsidTr="00CC569A">
        <w:trPr>
          <w:trHeight w:val="144"/>
          <w:jc w:val="center"/>
        </w:trPr>
        <w:tc>
          <w:tcPr>
            <w:tcW w:w="1816" w:type="pct"/>
            <w:tcBorders>
              <w:top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rPr>
                <w:rFonts w:cs="Arial"/>
                <w:b/>
                <w:szCs w:val="22"/>
                <w:u w:val="single"/>
              </w:rPr>
            </w:pPr>
            <w:r w:rsidRPr="008D6C47">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8D6C47" w:rsidRDefault="00CC569A" w:rsidP="00CC569A">
            <w:pPr>
              <w:jc w:val="center"/>
              <w:rPr>
                <w:rFonts w:cs="Arial"/>
                <w:b/>
                <w:szCs w:val="22"/>
                <w:u w:val="single"/>
              </w:rPr>
            </w:pPr>
          </w:p>
          <w:p w:rsidR="00CC569A" w:rsidRPr="008D6C47" w:rsidRDefault="00CC569A" w:rsidP="00CC569A">
            <w:pPr>
              <w:jc w:val="center"/>
              <w:rPr>
                <w:rFonts w:cs="Arial"/>
                <w:b/>
                <w:szCs w:val="22"/>
                <w:u w:val="single"/>
              </w:rPr>
            </w:pPr>
            <w:r w:rsidRPr="006522ED">
              <w:rPr>
                <w:rFonts w:cs="Arial"/>
                <w:b/>
                <w:szCs w:val="22"/>
              </w:rPr>
              <w:t xml:space="preserve">        </w:t>
            </w:r>
            <w:r w:rsidRPr="008D6C47">
              <w:rPr>
                <w:rFonts w:cs="Arial"/>
                <w:b/>
                <w:szCs w:val="22"/>
                <w:u w:val="single"/>
              </w:rPr>
              <w:t>PMR</w:t>
            </w:r>
            <w:r w:rsidRPr="00A643AD">
              <w:rPr>
                <w:sz w:val="16"/>
                <w:szCs w:val="16"/>
                <w:vertAlign w:val="superscript"/>
              </w:rPr>
              <w:t>1</w:t>
            </w:r>
          </w:p>
          <w:p w:rsidR="00CC569A" w:rsidRPr="008D6C47" w:rsidRDefault="00CC569A" w:rsidP="00CC569A">
            <w:pPr>
              <w:jc w:val="center"/>
              <w:rPr>
                <w:rFonts w:cs="Arial"/>
                <w:sz w:val="16"/>
                <w:szCs w:val="16"/>
              </w:rPr>
            </w:pPr>
            <w:r>
              <w:rPr>
                <w:rFonts w:cs="Arial"/>
                <w:sz w:val="16"/>
                <w:szCs w:val="16"/>
              </w:rPr>
              <w:t xml:space="preserve">         </w:t>
            </w:r>
            <w:r w:rsidRPr="008D6C47">
              <w:rPr>
                <w:rFonts w:cs="Arial"/>
                <w:sz w:val="16"/>
                <w:szCs w:val="16"/>
              </w:rPr>
              <w:t>(per 100,000 population)</w:t>
            </w:r>
          </w:p>
          <w:p w:rsidR="00CC569A" w:rsidRPr="000B204B" w:rsidRDefault="00CC569A" w:rsidP="00CC569A">
            <w:pPr>
              <w:jc w:val="center"/>
              <w:rPr>
                <w:rFonts w:cs="Arial"/>
                <w:sz w:val="8"/>
                <w:szCs w:val="8"/>
              </w:rPr>
            </w:pP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Williamsburg</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347.5</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Williamstown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239.1</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Wilmington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67</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302.8</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Winchendon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306.5</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Winchester</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173.4</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Windsor</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414.3</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Winthrop</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93</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425.5</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Woburn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147</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353.4</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Worcester</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771</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477.2</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Worthington</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260.8</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Wrentham</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404.1</w:t>
            </w:r>
          </w:p>
        </w:tc>
      </w:tr>
      <w:tr w:rsidR="00063BBE" w:rsidRPr="008D6C47" w:rsidTr="00CC569A">
        <w:trPr>
          <w:trHeight w:val="144"/>
          <w:jc w:val="center"/>
        </w:trPr>
        <w:tc>
          <w:tcPr>
            <w:tcW w:w="1816" w:type="pct"/>
            <w:tcBorders>
              <w:top w:val="single" w:sz="4" w:space="0" w:color="auto"/>
              <w:bottom w:val="single" w:sz="4" w:space="0" w:color="auto"/>
              <w:right w:val="single" w:sz="4" w:space="0" w:color="auto"/>
            </w:tcBorders>
          </w:tcPr>
          <w:p w:rsidR="00063BBE" w:rsidRDefault="00063BBE">
            <w:pPr>
              <w:rPr>
                <w:rFonts w:cs="Arial"/>
                <w:color w:val="000000"/>
                <w:sz w:val="20"/>
              </w:rPr>
            </w:pPr>
            <w:r>
              <w:rPr>
                <w:rFonts w:cs="Arial"/>
                <w:color w:val="000000"/>
                <w:sz w:val="20"/>
              </w:rPr>
              <w:t>Yarmouth</w:t>
            </w:r>
          </w:p>
        </w:tc>
        <w:tc>
          <w:tcPr>
            <w:tcW w:w="1616" w:type="pct"/>
            <w:tcBorders>
              <w:top w:val="single" w:sz="4" w:space="0" w:color="auto"/>
              <w:left w:val="single" w:sz="4" w:space="0" w:color="auto"/>
              <w:bottom w:val="single" w:sz="4" w:space="0" w:color="auto"/>
              <w:right w:val="single" w:sz="4" w:space="0" w:color="auto"/>
            </w:tcBorders>
          </w:tcPr>
          <w:p w:rsidR="00063BBE" w:rsidRDefault="00063BBE" w:rsidP="00063BBE">
            <w:pPr>
              <w:jc w:val="center"/>
              <w:rPr>
                <w:rFonts w:cs="Arial"/>
                <w:color w:val="000000"/>
                <w:sz w:val="20"/>
              </w:rPr>
            </w:pPr>
            <w:r>
              <w:rPr>
                <w:rFonts w:cs="Arial"/>
                <w:color w:val="000000"/>
                <w:sz w:val="20"/>
              </w:rPr>
              <w:t>120</w:t>
            </w:r>
          </w:p>
        </w:tc>
        <w:tc>
          <w:tcPr>
            <w:tcW w:w="1568" w:type="pct"/>
            <w:tcBorders>
              <w:top w:val="single" w:sz="4" w:space="0" w:color="auto"/>
              <w:left w:val="single" w:sz="4" w:space="0" w:color="auto"/>
              <w:bottom w:val="single" w:sz="4" w:space="0" w:color="auto"/>
            </w:tcBorders>
          </w:tcPr>
          <w:p w:rsidR="00063BBE" w:rsidRDefault="00063BBE" w:rsidP="00063BBE">
            <w:pPr>
              <w:jc w:val="center"/>
              <w:rPr>
                <w:rFonts w:cs="Arial"/>
                <w:color w:val="000000"/>
                <w:sz w:val="20"/>
              </w:rPr>
            </w:pPr>
            <w:r>
              <w:rPr>
                <w:rFonts w:cs="Arial"/>
                <w:color w:val="000000"/>
                <w:sz w:val="20"/>
              </w:rPr>
              <w:t>346.6</w:t>
            </w:r>
          </w:p>
        </w:tc>
      </w:tr>
      <w:tr w:rsidR="00180388" w:rsidRPr="008D6C47" w:rsidTr="00180388">
        <w:trPr>
          <w:trHeight w:val="485"/>
          <w:jc w:val="center"/>
        </w:trPr>
        <w:tc>
          <w:tcPr>
            <w:tcW w:w="5000" w:type="pct"/>
            <w:gridSpan w:val="3"/>
            <w:tcBorders>
              <w:top w:val="single" w:sz="4" w:space="0" w:color="auto"/>
              <w:bottom w:val="single" w:sz="4" w:space="0" w:color="auto"/>
            </w:tcBorders>
          </w:tcPr>
          <w:p w:rsidR="00180388" w:rsidRPr="00180388" w:rsidRDefault="00180388" w:rsidP="00180388">
            <w:pPr>
              <w:pStyle w:val="Footer"/>
              <w:tabs>
                <w:tab w:val="clear" w:pos="4320"/>
                <w:tab w:val="clear" w:pos="8640"/>
              </w:tabs>
              <w:spacing w:before="60"/>
              <w:rPr>
                <w:rFonts w:ascii="Arial" w:hAnsi="Arial"/>
                <w:sz w:val="16"/>
                <w:szCs w:val="16"/>
              </w:rPr>
            </w:pPr>
            <w:r w:rsidRPr="009350B9">
              <w:rPr>
                <w:rFonts w:ascii="Arial" w:hAnsi="Arial"/>
                <w:sz w:val="16"/>
                <w:szCs w:val="16"/>
              </w:rPr>
              <w:t>1</w:t>
            </w:r>
            <w:r>
              <w:rPr>
                <w:rFonts w:ascii="Arial" w:hAnsi="Arial"/>
                <w:sz w:val="16"/>
                <w:szCs w:val="16"/>
              </w:rPr>
              <w:t xml:space="preserve">. </w:t>
            </w:r>
            <w:r>
              <w:rPr>
                <w:rFonts w:ascii="Arial" w:hAnsi="Arial" w:cs="Arial"/>
                <w:sz w:val="16"/>
                <w:szCs w:val="16"/>
              </w:rPr>
              <w:t xml:space="preserve">Premature mortality rates (PMR) </w:t>
            </w:r>
            <w:r w:rsidRPr="00A8372B">
              <w:rPr>
                <w:rFonts w:ascii="Arial" w:hAnsi="Arial" w:cs="Arial"/>
                <w:sz w:val="16"/>
                <w:szCs w:val="16"/>
              </w:rPr>
              <w:t xml:space="preserve">are age-adjusted to the </w:t>
            </w:r>
            <w:r>
              <w:rPr>
                <w:rFonts w:ascii="Arial" w:hAnsi="Arial" w:cs="Arial"/>
                <w:sz w:val="16"/>
                <w:szCs w:val="16"/>
              </w:rPr>
              <w:t>2000</w:t>
            </w:r>
            <w:r w:rsidRPr="00A8372B">
              <w:rPr>
                <w:rFonts w:ascii="Arial" w:hAnsi="Arial" w:cs="Arial"/>
                <w:sz w:val="16"/>
                <w:szCs w:val="16"/>
              </w:rPr>
              <w:t xml:space="preserve"> </w:t>
            </w:r>
            <w:r>
              <w:rPr>
                <w:rFonts w:ascii="Arial" w:hAnsi="Arial" w:cs="Arial"/>
                <w:sz w:val="16"/>
                <w:szCs w:val="16"/>
              </w:rPr>
              <w:t>US</w:t>
            </w:r>
            <w:r w:rsidRPr="00A8372B">
              <w:rPr>
                <w:rFonts w:ascii="Arial" w:hAnsi="Arial" w:cs="Arial"/>
                <w:sz w:val="16"/>
                <w:szCs w:val="16"/>
              </w:rPr>
              <w:t xml:space="preserve"> Standard Population for person</w:t>
            </w:r>
            <w:r>
              <w:rPr>
                <w:rFonts w:ascii="Arial" w:hAnsi="Arial" w:cs="Arial"/>
                <w:sz w:val="16"/>
                <w:szCs w:val="16"/>
              </w:rPr>
              <w:t>s</w:t>
            </w:r>
            <w:r w:rsidRPr="00A8372B">
              <w:rPr>
                <w:rFonts w:ascii="Arial" w:hAnsi="Arial" w:cs="Arial"/>
                <w:sz w:val="16"/>
                <w:szCs w:val="16"/>
              </w:rPr>
              <w:t xml:space="preserve"> ages 0-74 years. </w:t>
            </w:r>
            <w:r>
              <w:rPr>
                <w:rFonts w:ascii="Arial" w:hAnsi="Arial" w:cs="Arial"/>
                <w:sz w:val="16"/>
                <w:szCs w:val="16"/>
              </w:rPr>
              <w:t xml:space="preserve">2. </w:t>
            </w:r>
            <w:r w:rsidRPr="00387FAE">
              <w:rPr>
                <w:rFonts w:ascii="Arial" w:hAnsi="Arial"/>
                <w:sz w:val="16"/>
                <w:szCs w:val="16"/>
              </w:rPr>
              <w:t xml:space="preserve">Age-adjusted rates based on </w:t>
            </w:r>
            <w:r>
              <w:rPr>
                <w:rFonts w:ascii="Arial" w:hAnsi="Arial"/>
                <w:sz w:val="16"/>
                <w:szCs w:val="16"/>
              </w:rPr>
              <w:t>values 1-4</w:t>
            </w:r>
            <w:r w:rsidRPr="00387FAE">
              <w:rPr>
                <w:rFonts w:ascii="Arial" w:hAnsi="Arial"/>
                <w:sz w:val="16"/>
                <w:szCs w:val="16"/>
              </w:rPr>
              <w:t xml:space="preserve"> are excluded.</w:t>
            </w:r>
          </w:p>
        </w:tc>
      </w:tr>
    </w:tbl>
    <w:p w:rsidR="00937DEC" w:rsidRDefault="00937DEC" w:rsidP="00937DEC">
      <w:pPr>
        <w:pStyle w:val="Footer"/>
        <w:tabs>
          <w:tab w:val="clear" w:pos="4320"/>
          <w:tab w:val="clear" w:pos="8640"/>
        </w:tabs>
        <w:rPr>
          <w:rFonts w:ascii="Arial" w:hAnsi="Arial"/>
          <w:sz w:val="16"/>
        </w:rPr>
      </w:pPr>
    </w:p>
    <w:p w:rsidR="009856CB" w:rsidRDefault="009856CB" w:rsidP="009B7645"/>
    <w:p w:rsidR="007919D3" w:rsidRDefault="007919D3" w:rsidP="009B7645"/>
    <w:p w:rsidR="007919D3" w:rsidRDefault="007919D3" w:rsidP="009B7645"/>
    <w:p w:rsidR="00360FAE" w:rsidRDefault="00360FAE" w:rsidP="009B7645"/>
    <w:p w:rsidR="00360FAE" w:rsidRDefault="00360FAE" w:rsidP="009B7645"/>
    <w:p w:rsidR="00360FAE" w:rsidRPr="00967275" w:rsidRDefault="00360FAE" w:rsidP="009B7645"/>
    <w:p w:rsidR="009B7645" w:rsidRDefault="009B7645" w:rsidP="00C81352">
      <w:pPr>
        <w:outlineLvl w:val="0"/>
        <w:rPr>
          <w:b/>
          <w:color w:val="FF0000"/>
          <w:sz w:val="20"/>
        </w:rPr>
      </w:pPr>
    </w:p>
    <w:p w:rsidR="009B7645" w:rsidRPr="00436832" w:rsidRDefault="009B7645" w:rsidP="00C81352">
      <w:pPr>
        <w:outlineLvl w:val="0"/>
        <w:rPr>
          <w:b/>
          <w:color w:val="FF0000"/>
          <w:sz w:val="20"/>
        </w:rPr>
      </w:pPr>
    </w:p>
    <w:p w:rsidR="00967275" w:rsidRPr="00436832" w:rsidRDefault="00BD60D9" w:rsidP="00C81352">
      <w:pPr>
        <w:outlineLvl w:val="0"/>
        <w:rPr>
          <w:b/>
          <w:color w:val="000000"/>
          <w:sz w:val="14"/>
          <w:szCs w:val="14"/>
        </w:rPr>
      </w:pPr>
      <w:bookmarkStart w:id="1007" w:name="_Toc384116099"/>
      <w:bookmarkStart w:id="1008" w:name="_Toc384715738"/>
      <w:bookmarkStart w:id="1009" w:name="_Toc384909917"/>
      <w:bookmarkStart w:id="1010" w:name="_Toc385506508"/>
      <w:bookmarkStart w:id="1011" w:name="_Toc387061566"/>
      <w:bookmarkStart w:id="1012" w:name="_Toc393785336"/>
      <w:bookmarkStart w:id="1013" w:name="_Toc393785439"/>
      <w:bookmarkStart w:id="1014" w:name="_Toc394044978"/>
      <w:bookmarkStart w:id="1015" w:name="_Toc395864872"/>
      <w:bookmarkStart w:id="1016" w:name="_Toc424643194"/>
      <w:bookmarkStart w:id="1017" w:name="_Toc424643293"/>
      <w:bookmarkStart w:id="1018" w:name="_Toc424805202"/>
      <w:bookmarkStart w:id="1019" w:name="_Toc424805299"/>
      <w:bookmarkStart w:id="1020" w:name="_Toc424823517"/>
      <w:bookmarkStart w:id="1021" w:name="_Toc424823612"/>
      <w:bookmarkStart w:id="1022" w:name="_Toc424823707"/>
      <w:bookmarkStart w:id="1023" w:name="_Toc461200904"/>
      <w:bookmarkStart w:id="1024" w:name="_Toc461201061"/>
      <w:bookmarkStart w:id="1025" w:name="_Toc461552325"/>
      <w:bookmarkStart w:id="1026" w:name="_Toc461610302"/>
      <w:bookmarkStart w:id="1027" w:name="_Toc462057645"/>
      <w:bookmarkStart w:id="1028" w:name="_Toc496268651"/>
      <w:bookmarkStart w:id="1029" w:name="_Toc501087454"/>
      <w:bookmarkStart w:id="1030" w:name="_Toc520460588"/>
      <w:bookmarkStart w:id="1031" w:name="_Toc521654684"/>
      <w:bookmarkStart w:id="1032" w:name="_Toc532542154"/>
      <w:r>
        <w:rPr>
          <w:noProof/>
          <w:sz w:val="14"/>
          <w:szCs w:val="14"/>
        </w:rPr>
        <mc:AlternateContent>
          <mc:Choice Requires="wps">
            <w:drawing>
              <wp:anchor distT="0" distB="0" distL="114300" distR="114300" simplePos="0" relativeHeight="251683328" behindDoc="0" locked="0" layoutInCell="1" allowOverlap="1" wp14:anchorId="7EB1C7A4" wp14:editId="0544E408">
                <wp:simplePos x="0" y="0"/>
                <wp:positionH relativeFrom="column">
                  <wp:posOffset>-219075</wp:posOffset>
                </wp:positionH>
                <wp:positionV relativeFrom="paragraph">
                  <wp:posOffset>-190500</wp:posOffset>
                </wp:positionV>
                <wp:extent cx="6389370" cy="3629660"/>
                <wp:effectExtent l="0" t="0" r="0" b="0"/>
                <wp:wrapNone/>
                <wp:docPr id="113" name="Rectangle 7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9370" cy="3629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B8F56" id="Rectangle 7477" o:spid="_x0000_s1026" style="position:absolute;margin-left:-17.25pt;margin-top:-15pt;width:503.1pt;height:285.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" filled="f"/>
            </w:pict>
          </mc:Fallback>
        </mc:AlternateConten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rsidR="00436832" w:rsidRPr="00436832" w:rsidRDefault="00436832" w:rsidP="003C02C0">
      <w:pPr>
        <w:pStyle w:val="Caption"/>
        <w:jc w:val="center"/>
        <w:outlineLvl w:val="0"/>
        <w:rPr>
          <w:sz w:val="8"/>
          <w:szCs w:val="8"/>
        </w:rPr>
      </w:pPr>
    </w:p>
    <w:p w:rsidR="00847342" w:rsidRPr="00B93B4B" w:rsidRDefault="001A0EE1" w:rsidP="00B93B4B">
      <w:pPr>
        <w:pStyle w:val="Heading1"/>
        <w:rPr>
          <w:u w:val="none"/>
        </w:rPr>
      </w:pPr>
      <w:bookmarkStart w:id="1033" w:name="_Toc361388723"/>
      <w:bookmarkStart w:id="1034" w:name="_Toc462057646"/>
      <w:bookmarkStart w:id="1035" w:name="_Toc532542155"/>
      <w:r w:rsidRPr="00B93B4B">
        <w:rPr>
          <w:u w:val="none"/>
        </w:rPr>
        <w:t xml:space="preserve">Figure </w:t>
      </w:r>
      <w:r w:rsidR="00FC30B6" w:rsidRPr="00B93B4B">
        <w:rPr>
          <w:u w:val="none"/>
        </w:rPr>
        <w:t>17</w:t>
      </w:r>
      <w:r w:rsidRPr="00B93B4B">
        <w:rPr>
          <w:u w:val="none"/>
        </w:rPr>
        <w:t xml:space="preserve">.  </w:t>
      </w:r>
      <w:r w:rsidR="003C02C0" w:rsidRPr="00B93B4B">
        <w:rPr>
          <w:u w:val="none"/>
        </w:rPr>
        <w:t xml:space="preserve">Percent </w:t>
      </w:r>
      <w:r w:rsidR="009350B9" w:rsidRPr="00B93B4B">
        <w:rPr>
          <w:u w:val="none"/>
        </w:rPr>
        <w:t xml:space="preserve">of </w:t>
      </w:r>
      <w:r w:rsidR="003C02C0" w:rsidRPr="00B93B4B">
        <w:rPr>
          <w:u w:val="none"/>
        </w:rPr>
        <w:t>Deaths Amenable to Health Care</w:t>
      </w:r>
      <w:bookmarkStart w:id="1036" w:name="_Toc266794420"/>
      <w:r w:rsidR="00CC569A" w:rsidRPr="00B93B4B">
        <w:rPr>
          <w:u w:val="none"/>
          <w:vertAlign w:val="superscript"/>
        </w:rPr>
        <w:t>1</w:t>
      </w:r>
      <w:r w:rsidR="003C02C0" w:rsidRPr="00B93B4B">
        <w:rPr>
          <w:u w:val="none"/>
        </w:rPr>
        <w:t xml:space="preserve">, </w:t>
      </w:r>
      <w:r w:rsidR="00967275" w:rsidRPr="00B93B4B">
        <w:rPr>
          <w:u w:val="none"/>
        </w:rPr>
        <w:t xml:space="preserve">Massachusetts: </w:t>
      </w:r>
      <w:bookmarkEnd w:id="1033"/>
      <w:bookmarkEnd w:id="1036"/>
      <w:r w:rsidR="00C30424" w:rsidRPr="00B93B4B">
        <w:rPr>
          <w:u w:val="none"/>
        </w:rPr>
        <w:t>201</w:t>
      </w:r>
      <w:bookmarkEnd w:id="1034"/>
      <w:r w:rsidR="00F91219" w:rsidRPr="00B93B4B">
        <w:rPr>
          <w:u w:val="none"/>
        </w:rPr>
        <w:t>6</w:t>
      </w:r>
      <w:bookmarkEnd w:id="1035"/>
    </w:p>
    <w:p w:rsidR="00A45F46" w:rsidRPr="00A45F46" w:rsidRDefault="00A45F46" w:rsidP="00A45F46"/>
    <w:p w:rsidR="005C734C" w:rsidRDefault="00F91219" w:rsidP="005C734C">
      <w:r w:rsidRPr="00F91219">
        <w:rPr>
          <w:noProof/>
        </w:rPr>
        <mc:AlternateContent>
          <mc:Choice Requires="wpg">
            <w:drawing>
              <wp:anchor distT="0" distB="0" distL="114300" distR="114300" simplePos="0" relativeHeight="252153344" behindDoc="0" locked="0" layoutInCell="1" allowOverlap="1" wp14:anchorId="3EECA75A" wp14:editId="17DCF420">
                <wp:simplePos x="0" y="0"/>
                <wp:positionH relativeFrom="column">
                  <wp:posOffset>114300</wp:posOffset>
                </wp:positionH>
                <wp:positionV relativeFrom="paragraph">
                  <wp:posOffset>118745</wp:posOffset>
                </wp:positionV>
                <wp:extent cx="2675890" cy="1970405"/>
                <wp:effectExtent l="0" t="0" r="0" b="0"/>
                <wp:wrapNone/>
                <wp:docPr id="23" name="Group 21"/>
                <wp:cNvGraphicFramePr/>
                <a:graphic xmlns:a="http://schemas.openxmlformats.org/drawingml/2006/main">
                  <a:graphicData uri="http://schemas.microsoft.com/office/word/2010/wordprocessingGroup">
                    <wpg:wgp>
                      <wpg:cNvGrpSpPr/>
                      <wpg:grpSpPr bwMode="auto">
                        <a:xfrm>
                          <a:off x="0" y="0"/>
                          <a:ext cx="2675890" cy="1970405"/>
                          <a:chOff x="26" y="-35"/>
                          <a:chExt cx="281" cy="203"/>
                        </a:xfrm>
                      </wpg:grpSpPr>
                      <wpg:graphicFrame>
                        <wpg:cNvPr id="25" name="Chart 25"/>
                        <wpg:cNvFrPr>
                          <a:graphicFrameLocks/>
                        </wpg:cNvFrPr>
                        <wpg:xfrm>
                          <a:off x="26" y="-35"/>
                          <a:ext cx="214" cy="203"/>
                        </wpg:xfrm>
                        <a:graphic>
                          <a:graphicData uri="http://schemas.openxmlformats.org/drawingml/2006/chart">
                            <c:chart xmlns:c="http://schemas.openxmlformats.org/drawingml/2006/chart" xmlns:r="http://schemas.openxmlformats.org/officeDocument/2006/relationships" r:id="rId60"/>
                          </a:graphicData>
                        </a:graphic>
                      </wpg:graphicFrame>
                      <wps:wsp>
                        <wps:cNvPr id="39" name="Text Box 6"/>
                        <wps:cNvSpPr txBox="1">
                          <a:spLocks noChangeArrowheads="1"/>
                        </wps:cNvSpPr>
                        <wps:spPr bwMode="auto">
                          <a:xfrm>
                            <a:off x="211" y="47"/>
                            <a:ext cx="96"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F91219">
                              <w:pPr>
                                <w:pStyle w:val="NormalWeb"/>
                                <w:spacing w:before="0" w:beforeAutospacing="0" w:after="0" w:afterAutospacing="0" w:line="160" w:lineRule="exact"/>
                                <w:jc w:val="center"/>
                                <w:rPr>
                                  <w:rFonts w:ascii="Arial" w:hAnsi="Arial" w:cs="Arial"/>
                                  <w:color w:val="000000"/>
                                  <w:sz w:val="18"/>
                                  <w:szCs w:val="18"/>
                                </w:rPr>
                              </w:pPr>
                            </w:p>
                            <w:p w:rsidR="009F1013" w:rsidRDefault="009F1013" w:rsidP="00611C83">
                              <w:pPr>
                                <w:pStyle w:val="NormalWeb"/>
                                <w:spacing w:before="0" w:beforeAutospacing="0" w:after="20" w:afterAutospacing="0" w:line="160" w:lineRule="exact"/>
                                <w:jc w:val="center"/>
                              </w:pPr>
                              <w:r>
                                <w:rPr>
                                  <w:rFonts w:ascii="Arial" w:hAnsi="Arial" w:cs="Arial"/>
                                  <w:color w:val="000000"/>
                                  <w:sz w:val="18"/>
                                  <w:szCs w:val="18"/>
                                </w:rPr>
                                <w:t>Deaths Amenable to Health Care</w:t>
                              </w:r>
                            </w:p>
                            <w:p w:rsidR="009F1013" w:rsidRDefault="009F1013" w:rsidP="00611C83">
                              <w:pPr>
                                <w:pStyle w:val="NormalWeb"/>
                                <w:spacing w:before="0" w:beforeAutospacing="0" w:after="20" w:afterAutospacing="0" w:line="160" w:lineRule="exact"/>
                                <w:jc w:val="center"/>
                              </w:pPr>
                              <w:r>
                                <w:rPr>
                                  <w:rFonts w:ascii="Arial" w:hAnsi="Arial" w:cs="Arial"/>
                                  <w:color w:val="000000"/>
                                  <w:sz w:val="18"/>
                                  <w:szCs w:val="18"/>
                                </w:rPr>
                                <w:t>9%</w:t>
                              </w:r>
                            </w:p>
                          </w:txbxContent>
                        </wps:txbx>
                        <wps:bodyPr wrap="square" lIns="91440" tIns="45720" rIns="91440" bIns="45720" anchor="t" upright="1"/>
                      </wps:wsp>
                    </wpg:wgp>
                  </a:graphicData>
                </a:graphic>
                <wp14:sizeRelH relativeFrom="margin">
                  <wp14:pctWidth>0</wp14:pctWidth>
                </wp14:sizeRelH>
                <wp14:sizeRelV relativeFrom="margin">
                  <wp14:pctHeight>0</wp14:pctHeight>
                </wp14:sizeRelV>
              </wp:anchor>
            </w:drawing>
          </mc:Choice>
          <mc:Fallback>
            <w:pict>
              <v:group w14:anchorId="3EECA75A" id="Group 21" o:spid="_x0000_s1180" style="position:absolute;margin-left:9pt;margin-top:9.35pt;width:210.7pt;height:155.15pt;z-index:252153344;mso-width-relative:margin;mso-height-relative:margin" coordorigin="26,-35" coordsize="281,203"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">
                <v:shape id="Chart 25" o:spid="_x0000_s1181" type="#_x0000_t75" style="position:absolute;left:26;top:-35;width:214;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">
                  <v:imagedata r:id="rId61" o:title=""/>
                  <o:lock v:ext="edit" aspectratio="f"/>
                </v:shape>
                <v:shape id="_x0000_s1182" type="#_x0000_t202" style="position:absolute;left:211;top:47;width:96;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9F1013" w:rsidRDefault="009F1013" w:rsidP="00F91219">
                        <w:pPr>
                          <w:pStyle w:val="NormalWeb"/>
                          <w:spacing w:before="0" w:beforeAutospacing="0" w:after="0" w:afterAutospacing="0" w:line="160" w:lineRule="exact"/>
                          <w:jc w:val="center"/>
                          <w:rPr>
                            <w:rFonts w:ascii="Arial" w:hAnsi="Arial" w:cs="Arial"/>
                            <w:color w:val="000000"/>
                            <w:sz w:val="18"/>
                            <w:szCs w:val="18"/>
                          </w:rPr>
                        </w:pPr>
                      </w:p>
                      <w:p w:rsidR="009F1013" w:rsidRDefault="009F1013" w:rsidP="00611C83">
                        <w:pPr>
                          <w:pStyle w:val="NormalWeb"/>
                          <w:spacing w:before="0" w:beforeAutospacing="0" w:after="20" w:afterAutospacing="0" w:line="160" w:lineRule="exact"/>
                          <w:jc w:val="center"/>
                        </w:pPr>
                        <w:r>
                          <w:rPr>
                            <w:rFonts w:ascii="Arial" w:hAnsi="Arial" w:cs="Arial"/>
                            <w:color w:val="000000"/>
                            <w:sz w:val="18"/>
                            <w:szCs w:val="18"/>
                          </w:rPr>
                          <w:t>Deaths Amenable to Health Care</w:t>
                        </w:r>
                      </w:p>
                      <w:p w:rsidR="009F1013" w:rsidRDefault="009F1013" w:rsidP="00611C83">
                        <w:pPr>
                          <w:pStyle w:val="NormalWeb"/>
                          <w:spacing w:before="0" w:beforeAutospacing="0" w:after="20" w:afterAutospacing="0" w:line="160" w:lineRule="exact"/>
                          <w:jc w:val="center"/>
                        </w:pPr>
                        <w:r>
                          <w:rPr>
                            <w:rFonts w:ascii="Arial" w:hAnsi="Arial" w:cs="Arial"/>
                            <w:color w:val="000000"/>
                            <w:sz w:val="18"/>
                            <w:szCs w:val="18"/>
                          </w:rPr>
                          <w:t>9%</w:t>
                        </w:r>
                      </w:p>
                    </w:txbxContent>
                  </v:textbox>
                </v:shape>
              </v:group>
            </w:pict>
          </mc:Fallback>
        </mc:AlternateContent>
      </w:r>
      <w:r w:rsidRPr="00F91219">
        <w:rPr>
          <w:noProof/>
        </w:rPr>
        <mc:AlternateContent>
          <mc:Choice Requires="wpg">
            <w:drawing>
              <wp:anchor distT="0" distB="0" distL="114300" distR="114300" simplePos="0" relativeHeight="252155392" behindDoc="0" locked="0" layoutInCell="1" allowOverlap="1" wp14:anchorId="128E2D98" wp14:editId="7377DC02">
                <wp:simplePos x="0" y="0"/>
                <wp:positionH relativeFrom="column">
                  <wp:posOffset>2990795</wp:posOffset>
                </wp:positionH>
                <wp:positionV relativeFrom="paragraph">
                  <wp:posOffset>115570</wp:posOffset>
                </wp:positionV>
                <wp:extent cx="2686050" cy="1974739"/>
                <wp:effectExtent l="0" t="0" r="0" b="0"/>
                <wp:wrapNone/>
                <wp:docPr id="81" name="Group 20"/>
                <wp:cNvGraphicFramePr/>
                <a:graphic xmlns:a="http://schemas.openxmlformats.org/drawingml/2006/main">
                  <a:graphicData uri="http://schemas.microsoft.com/office/word/2010/wordprocessingGroup">
                    <wpg:wgp>
                      <wpg:cNvGrpSpPr/>
                      <wpg:grpSpPr bwMode="auto">
                        <a:xfrm>
                          <a:off x="0" y="0"/>
                          <a:ext cx="2686050" cy="1974739"/>
                          <a:chOff x="-2" y="-7"/>
                          <a:chExt cx="282" cy="199"/>
                        </a:xfrm>
                      </wpg:grpSpPr>
                      <wpg:graphicFrame>
                        <wpg:cNvPr id="82" name="Chart 82"/>
                        <wpg:cNvFrPr>
                          <a:graphicFrameLocks/>
                        </wpg:cNvFrPr>
                        <wpg:xfrm>
                          <a:off x="-2" y="-7"/>
                          <a:ext cx="213" cy="199"/>
                        </wpg:xfrm>
                        <a:graphic>
                          <a:graphicData uri="http://schemas.openxmlformats.org/drawingml/2006/chart">
                            <c:chart xmlns:c="http://schemas.openxmlformats.org/drawingml/2006/chart" xmlns:r="http://schemas.openxmlformats.org/officeDocument/2006/relationships" r:id="rId62"/>
                          </a:graphicData>
                        </a:graphic>
                      </wpg:graphicFrame>
                      <wps:wsp>
                        <wps:cNvPr id="83" name="Text Box 19"/>
                        <wps:cNvSpPr txBox="1">
                          <a:spLocks noChangeArrowheads="1"/>
                        </wps:cNvSpPr>
                        <wps:spPr bwMode="auto">
                          <a:xfrm>
                            <a:off x="184" y="83"/>
                            <a:ext cx="96"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611C83" w:rsidRDefault="009F1013" w:rsidP="00611C83">
                              <w:pPr>
                                <w:pStyle w:val="NormalWeb"/>
                                <w:spacing w:before="0" w:beforeAutospacing="0" w:after="20" w:afterAutospacing="0" w:line="160" w:lineRule="exact"/>
                                <w:jc w:val="center"/>
                                <w:rPr>
                                  <w:rFonts w:ascii="Arial" w:hAnsi="Arial" w:cs="Arial"/>
                                  <w:color w:val="000000"/>
                                  <w:sz w:val="18"/>
                                  <w:szCs w:val="18"/>
                                </w:rPr>
                              </w:pPr>
                              <w:r>
                                <w:rPr>
                                  <w:rFonts w:ascii="Arial" w:hAnsi="Arial" w:cs="Arial"/>
                                  <w:color w:val="000000"/>
                                  <w:sz w:val="18"/>
                                  <w:szCs w:val="18"/>
                                </w:rPr>
                                <w:t>Deaths Amenable to Health Care</w:t>
                              </w:r>
                            </w:p>
                            <w:p w:rsidR="009F1013" w:rsidRDefault="009F1013" w:rsidP="00611C83">
                              <w:pPr>
                                <w:pStyle w:val="NormalWeb"/>
                                <w:spacing w:before="0" w:beforeAutospacing="0" w:after="20" w:afterAutospacing="0" w:line="160" w:lineRule="exact"/>
                                <w:jc w:val="center"/>
                              </w:pPr>
                              <w:r>
                                <w:rPr>
                                  <w:rFonts w:ascii="Arial" w:hAnsi="Arial" w:cs="Arial"/>
                                  <w:color w:val="000000"/>
                                  <w:sz w:val="18"/>
                                  <w:szCs w:val="18"/>
                                </w:rPr>
                                <w:t>23%</w:t>
                              </w:r>
                            </w:p>
                          </w:txbxContent>
                        </wps:txbx>
                        <wps:bodyPr wrap="square" lIns="91440" tIns="45720" rIns="91440" bIns="45720" anchor="t" upright="1"/>
                      </wps:wsp>
                    </wpg:wgp>
                  </a:graphicData>
                </a:graphic>
                <wp14:sizeRelH relativeFrom="margin">
                  <wp14:pctWidth>0</wp14:pctWidth>
                </wp14:sizeRelH>
                <wp14:sizeRelV relativeFrom="margin">
                  <wp14:pctHeight>0</wp14:pctHeight>
                </wp14:sizeRelV>
              </wp:anchor>
            </w:drawing>
          </mc:Choice>
          <mc:Fallback>
            <w:pict>
              <v:group w14:anchorId="128E2D98" id="Group 20" o:spid="_x0000_s1183" style="position:absolute;margin-left:235.5pt;margin-top:9.1pt;width:211.5pt;height:155.5pt;z-index:252155392;mso-width-relative:margin;mso-height-relative:margin" coordorigin="-2,-7" coordsize="282,199"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">
                <v:shape id="Chart 82" o:spid="_x0000_s1184" type="#_x0000_t75" style="position:absolute;left:-2;top:-7;width:213;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">
                  <v:imagedata r:id="rId63" o:title=""/>
                  <o:lock v:ext="edit" aspectratio="f"/>
                </v:shape>
                <v:shape id="Text Box 19" o:spid="_x0000_s1185" type="#_x0000_t202" style="position:absolute;left:184;top:83;width:9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9F1013" w:rsidRPr="00611C83" w:rsidRDefault="009F1013" w:rsidP="00611C83">
                        <w:pPr>
                          <w:pStyle w:val="NormalWeb"/>
                          <w:spacing w:before="0" w:beforeAutospacing="0" w:after="20" w:afterAutospacing="0" w:line="160" w:lineRule="exact"/>
                          <w:jc w:val="center"/>
                          <w:rPr>
                            <w:rFonts w:ascii="Arial" w:hAnsi="Arial" w:cs="Arial"/>
                            <w:color w:val="000000"/>
                            <w:sz w:val="18"/>
                            <w:szCs w:val="18"/>
                          </w:rPr>
                        </w:pPr>
                        <w:r>
                          <w:rPr>
                            <w:rFonts w:ascii="Arial" w:hAnsi="Arial" w:cs="Arial"/>
                            <w:color w:val="000000"/>
                            <w:sz w:val="18"/>
                            <w:szCs w:val="18"/>
                          </w:rPr>
                          <w:t>Deaths Amenable to Health Care</w:t>
                        </w:r>
                      </w:p>
                      <w:p w:rsidR="009F1013" w:rsidRDefault="009F1013" w:rsidP="00611C83">
                        <w:pPr>
                          <w:pStyle w:val="NormalWeb"/>
                          <w:spacing w:before="0" w:beforeAutospacing="0" w:after="20" w:afterAutospacing="0" w:line="160" w:lineRule="exact"/>
                          <w:jc w:val="center"/>
                        </w:pPr>
                        <w:r>
                          <w:rPr>
                            <w:rFonts w:ascii="Arial" w:hAnsi="Arial" w:cs="Arial"/>
                            <w:color w:val="000000"/>
                            <w:sz w:val="18"/>
                            <w:szCs w:val="18"/>
                          </w:rPr>
                          <w:t>23%</w:t>
                        </w:r>
                      </w:p>
                    </w:txbxContent>
                  </v:textbox>
                </v:shape>
              </v:group>
            </w:pict>
          </mc:Fallback>
        </mc:AlternateContent>
      </w:r>
    </w:p>
    <w:p w:rsidR="00713B4E" w:rsidRDefault="00713B4E" w:rsidP="005C734C"/>
    <w:p w:rsidR="007919D3" w:rsidRDefault="007919D3" w:rsidP="005C734C"/>
    <w:p w:rsidR="007919D3" w:rsidRDefault="007919D3" w:rsidP="005C734C"/>
    <w:p w:rsidR="007919D3" w:rsidRPr="005C734C" w:rsidRDefault="007919D3" w:rsidP="005C734C"/>
    <w:p w:rsidR="00967275" w:rsidRDefault="00967275" w:rsidP="00C81352">
      <w:pPr>
        <w:outlineLvl w:val="0"/>
        <w:rPr>
          <w:b/>
          <w:color w:val="000000"/>
          <w:sz w:val="24"/>
          <w:szCs w:val="24"/>
        </w:rPr>
      </w:pPr>
    </w:p>
    <w:p w:rsidR="00EE0BFE" w:rsidRDefault="00EE0BFE" w:rsidP="00F91219">
      <w:pPr>
        <w:outlineLvl w:val="0"/>
        <w:rPr>
          <w:b/>
          <w:color w:val="000000"/>
          <w:sz w:val="24"/>
          <w:szCs w:val="24"/>
        </w:rPr>
      </w:pPr>
    </w:p>
    <w:p w:rsidR="00713B4E" w:rsidRDefault="00713B4E" w:rsidP="00C81352">
      <w:pPr>
        <w:outlineLvl w:val="0"/>
        <w:rPr>
          <w:b/>
          <w:color w:val="000000"/>
          <w:sz w:val="24"/>
          <w:szCs w:val="24"/>
        </w:rPr>
      </w:pPr>
    </w:p>
    <w:p w:rsidR="00360FAE" w:rsidRDefault="00360FAE" w:rsidP="00503DCA">
      <w:pPr>
        <w:pStyle w:val="Footer"/>
        <w:tabs>
          <w:tab w:val="clear" w:pos="4320"/>
          <w:tab w:val="clear" w:pos="8640"/>
        </w:tabs>
        <w:spacing w:before="60"/>
        <w:rPr>
          <w:rFonts w:ascii="Arial" w:hAnsi="Arial"/>
          <w:sz w:val="16"/>
          <w:szCs w:val="16"/>
        </w:rPr>
      </w:pPr>
    </w:p>
    <w:p w:rsidR="00360FAE" w:rsidRDefault="00360FAE" w:rsidP="00503DCA">
      <w:pPr>
        <w:pStyle w:val="Footer"/>
        <w:tabs>
          <w:tab w:val="clear" w:pos="4320"/>
          <w:tab w:val="clear" w:pos="8640"/>
        </w:tabs>
        <w:spacing w:before="60"/>
        <w:rPr>
          <w:rFonts w:ascii="Arial" w:hAnsi="Arial"/>
          <w:sz w:val="16"/>
          <w:szCs w:val="16"/>
        </w:rPr>
      </w:pPr>
    </w:p>
    <w:p w:rsidR="00360FAE" w:rsidRDefault="00360FAE" w:rsidP="00503DCA">
      <w:pPr>
        <w:pStyle w:val="Footer"/>
        <w:tabs>
          <w:tab w:val="clear" w:pos="4320"/>
          <w:tab w:val="clear" w:pos="8640"/>
        </w:tabs>
        <w:spacing w:before="60"/>
        <w:rPr>
          <w:rFonts w:ascii="Arial" w:hAnsi="Arial"/>
          <w:sz w:val="16"/>
          <w:szCs w:val="16"/>
        </w:rPr>
      </w:pPr>
    </w:p>
    <w:p w:rsidR="00360FAE" w:rsidRDefault="00360FAE" w:rsidP="00503DCA">
      <w:pPr>
        <w:pStyle w:val="Footer"/>
        <w:tabs>
          <w:tab w:val="clear" w:pos="4320"/>
          <w:tab w:val="clear" w:pos="8640"/>
        </w:tabs>
        <w:spacing w:before="60"/>
        <w:rPr>
          <w:rFonts w:ascii="Arial" w:hAnsi="Arial"/>
          <w:sz w:val="16"/>
          <w:szCs w:val="16"/>
        </w:rPr>
      </w:pPr>
    </w:p>
    <w:p w:rsidR="00360FAE" w:rsidRDefault="00360FAE" w:rsidP="00503DCA">
      <w:pPr>
        <w:pStyle w:val="Footer"/>
        <w:tabs>
          <w:tab w:val="clear" w:pos="4320"/>
          <w:tab w:val="clear" w:pos="8640"/>
        </w:tabs>
        <w:spacing w:before="60"/>
        <w:rPr>
          <w:rFonts w:ascii="Arial" w:hAnsi="Arial"/>
          <w:sz w:val="16"/>
          <w:szCs w:val="16"/>
        </w:rPr>
      </w:pPr>
    </w:p>
    <w:p w:rsidR="00360FAE" w:rsidRDefault="00360FAE" w:rsidP="00503DCA">
      <w:pPr>
        <w:pStyle w:val="Footer"/>
        <w:tabs>
          <w:tab w:val="clear" w:pos="4320"/>
          <w:tab w:val="clear" w:pos="8640"/>
        </w:tabs>
        <w:spacing w:before="60"/>
        <w:rPr>
          <w:rFonts w:ascii="Arial" w:hAnsi="Arial"/>
          <w:sz w:val="16"/>
          <w:szCs w:val="16"/>
        </w:rPr>
      </w:pPr>
    </w:p>
    <w:p w:rsidR="00503DCA" w:rsidRDefault="00CC569A" w:rsidP="00503DCA">
      <w:pPr>
        <w:pStyle w:val="Footer"/>
        <w:tabs>
          <w:tab w:val="clear" w:pos="4320"/>
          <w:tab w:val="clear" w:pos="8640"/>
        </w:tabs>
        <w:spacing w:before="60"/>
        <w:rPr>
          <w:rFonts w:ascii="Arial" w:hAnsi="Arial"/>
          <w:sz w:val="16"/>
          <w:szCs w:val="16"/>
        </w:rPr>
      </w:pPr>
      <w:r>
        <w:rPr>
          <w:rFonts w:ascii="Arial" w:hAnsi="Arial"/>
          <w:sz w:val="16"/>
          <w:szCs w:val="16"/>
        </w:rPr>
        <w:t>1.</w:t>
      </w:r>
      <w:r w:rsidR="00503DCA">
        <w:rPr>
          <w:rFonts w:ascii="Arial" w:hAnsi="Arial"/>
          <w:sz w:val="16"/>
          <w:szCs w:val="16"/>
        </w:rPr>
        <w:t xml:space="preserve"> </w:t>
      </w:r>
      <w:r w:rsidR="002A739D">
        <w:rPr>
          <w:rFonts w:ascii="Arial" w:hAnsi="Arial"/>
          <w:sz w:val="16"/>
          <w:szCs w:val="16"/>
        </w:rPr>
        <w:t xml:space="preserve">Deaths amenable to health care are deaths that should be preventable with timely and effective health care. See </w:t>
      </w:r>
      <w:r w:rsidR="00F57FB5">
        <w:rPr>
          <w:rFonts w:ascii="Arial" w:hAnsi="Arial"/>
          <w:sz w:val="16"/>
          <w:szCs w:val="16"/>
        </w:rPr>
        <w:t>Table A</w:t>
      </w:r>
      <w:r w:rsidR="00797711">
        <w:rPr>
          <w:rFonts w:ascii="Arial" w:hAnsi="Arial"/>
          <w:sz w:val="16"/>
          <w:szCs w:val="16"/>
        </w:rPr>
        <w:t>6</w:t>
      </w:r>
      <w:r w:rsidR="00F57FB5">
        <w:rPr>
          <w:rFonts w:ascii="Arial" w:hAnsi="Arial"/>
          <w:sz w:val="16"/>
          <w:szCs w:val="16"/>
        </w:rPr>
        <w:t xml:space="preserve"> for a complete list of ICD codes </w:t>
      </w:r>
      <w:r w:rsidR="00902F3D">
        <w:rPr>
          <w:rFonts w:ascii="Arial" w:hAnsi="Arial"/>
          <w:sz w:val="16"/>
          <w:szCs w:val="16"/>
        </w:rPr>
        <w:t>included</w:t>
      </w:r>
      <w:r w:rsidR="00F57FB5">
        <w:rPr>
          <w:rFonts w:ascii="Arial" w:hAnsi="Arial"/>
          <w:sz w:val="16"/>
          <w:szCs w:val="16"/>
        </w:rPr>
        <w:t xml:space="preserve"> in this category.</w:t>
      </w:r>
    </w:p>
    <w:p w:rsidR="00713B4E" w:rsidRDefault="00713B4E" w:rsidP="00C81352">
      <w:pPr>
        <w:outlineLvl w:val="0"/>
        <w:rPr>
          <w:b/>
          <w:color w:val="000000"/>
          <w:sz w:val="24"/>
          <w:szCs w:val="24"/>
        </w:rPr>
      </w:pPr>
    </w:p>
    <w:p w:rsidR="00713B4E" w:rsidRDefault="00713B4E" w:rsidP="00C81352">
      <w:pPr>
        <w:outlineLvl w:val="0"/>
        <w:rPr>
          <w:b/>
          <w:color w:val="000000"/>
          <w:sz w:val="24"/>
          <w:szCs w:val="24"/>
        </w:rPr>
      </w:pPr>
    </w:p>
    <w:p w:rsidR="00A07C12" w:rsidRDefault="00A07C12" w:rsidP="00C81352">
      <w:pPr>
        <w:outlineLvl w:val="0"/>
        <w:rPr>
          <w:b/>
          <w:color w:val="000000"/>
          <w:sz w:val="24"/>
          <w:szCs w:val="24"/>
        </w:rPr>
      </w:pPr>
    </w:p>
    <w:p w:rsidR="00360FAE" w:rsidRDefault="00360FAE" w:rsidP="00C81352">
      <w:pPr>
        <w:outlineLvl w:val="0"/>
        <w:rPr>
          <w:b/>
          <w:color w:val="000000"/>
          <w:sz w:val="24"/>
          <w:szCs w:val="24"/>
        </w:rPr>
      </w:pPr>
      <w:bookmarkStart w:id="1037" w:name="_Toc266360667"/>
      <w:bookmarkStart w:id="1038" w:name="_Toc266794122"/>
      <w:bookmarkStart w:id="1039" w:name="_Toc266794242"/>
      <w:bookmarkStart w:id="1040" w:name="_Toc266794421"/>
      <w:bookmarkStart w:id="1041" w:name="_Toc266886820"/>
      <w:bookmarkStart w:id="1042" w:name="_Toc266965692"/>
      <w:bookmarkStart w:id="1043" w:name="_Toc313951867"/>
      <w:bookmarkStart w:id="1044" w:name="_Toc314749231"/>
      <w:bookmarkStart w:id="1045" w:name="_Toc314832696"/>
      <w:bookmarkStart w:id="1046" w:name="_Toc334113940"/>
      <w:bookmarkStart w:id="1047" w:name="_Toc335214247"/>
      <w:bookmarkStart w:id="1048" w:name="_Toc336424211"/>
      <w:bookmarkStart w:id="1049" w:name="_Toc336434778"/>
      <w:bookmarkStart w:id="1050" w:name="_Toc360092849"/>
      <w:bookmarkStart w:id="1051" w:name="_Toc361388724"/>
      <w:bookmarkStart w:id="1052" w:name="_Toc361389108"/>
      <w:bookmarkStart w:id="1053" w:name="_Toc361900310"/>
      <w:bookmarkStart w:id="1054" w:name="_Toc361925605"/>
      <w:bookmarkStart w:id="1055" w:name="_Toc361925713"/>
      <w:bookmarkStart w:id="1056" w:name="_Toc361925820"/>
      <w:bookmarkStart w:id="1057" w:name="_Toc362442235"/>
      <w:bookmarkStart w:id="1058" w:name="_Toc362442340"/>
      <w:bookmarkStart w:id="1059" w:name="_Toc363033494"/>
      <w:bookmarkStart w:id="1060" w:name="_Toc363034317"/>
      <w:bookmarkStart w:id="1061" w:name="_Toc363038157"/>
      <w:bookmarkStart w:id="1062" w:name="_Toc365534199"/>
      <w:bookmarkStart w:id="1063" w:name="_Toc365536805"/>
      <w:bookmarkStart w:id="1064" w:name="_Toc371426744"/>
      <w:bookmarkStart w:id="1065" w:name="_Toc371426846"/>
      <w:bookmarkStart w:id="1066" w:name="_Toc375049606"/>
      <w:bookmarkStart w:id="1067" w:name="_Toc384049112"/>
      <w:bookmarkStart w:id="1068" w:name="_Toc384116101"/>
      <w:bookmarkStart w:id="1069" w:name="_Toc384715740"/>
      <w:bookmarkStart w:id="1070" w:name="_Toc384909919"/>
      <w:bookmarkStart w:id="1071" w:name="_Toc385506510"/>
      <w:bookmarkStart w:id="1072" w:name="_Toc387061568"/>
      <w:bookmarkStart w:id="1073" w:name="_Toc393785338"/>
      <w:bookmarkStart w:id="1074" w:name="_Toc393785441"/>
      <w:bookmarkStart w:id="1075" w:name="_Toc394044980"/>
      <w:bookmarkStart w:id="1076" w:name="_Toc395864874"/>
      <w:bookmarkStart w:id="1077" w:name="_Toc424643196"/>
      <w:bookmarkStart w:id="1078" w:name="_Toc424643295"/>
      <w:bookmarkStart w:id="1079" w:name="_Toc424805204"/>
      <w:bookmarkStart w:id="1080" w:name="_Toc424805301"/>
      <w:bookmarkStart w:id="1081" w:name="_Toc424823519"/>
      <w:bookmarkStart w:id="1082" w:name="_Toc424823614"/>
      <w:bookmarkStart w:id="1083" w:name="_Toc424823709"/>
      <w:bookmarkStart w:id="1084" w:name="_Toc461200906"/>
      <w:bookmarkStart w:id="1085" w:name="_Toc461201063"/>
      <w:bookmarkStart w:id="1086" w:name="_Toc461552327"/>
      <w:bookmarkStart w:id="1087" w:name="_Toc461610304"/>
      <w:bookmarkStart w:id="1088" w:name="_Toc462057647"/>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360FAE" w:rsidRDefault="00360FAE" w:rsidP="00C81352">
      <w:pPr>
        <w:outlineLvl w:val="0"/>
        <w:rPr>
          <w:b/>
          <w:color w:val="000000"/>
          <w:sz w:val="24"/>
          <w:szCs w:val="24"/>
        </w:rPr>
      </w:pPr>
    </w:p>
    <w:p w:rsidR="00B93B4B" w:rsidRDefault="00B93B4B" w:rsidP="00C81352">
      <w:pPr>
        <w:outlineLvl w:val="0"/>
        <w:rPr>
          <w:b/>
          <w:color w:val="000000"/>
          <w:sz w:val="24"/>
          <w:szCs w:val="24"/>
        </w:rPr>
      </w:pPr>
    </w:p>
    <w:p w:rsidR="00B93B4B" w:rsidRDefault="00B93B4B" w:rsidP="00C81352">
      <w:pPr>
        <w:outlineLvl w:val="0"/>
        <w:rPr>
          <w:b/>
          <w:color w:val="000000"/>
          <w:sz w:val="24"/>
          <w:szCs w:val="24"/>
        </w:rPr>
      </w:pPr>
      <w:bookmarkStart w:id="1089" w:name="_Toc496268653"/>
      <w:bookmarkStart w:id="1090" w:name="_Toc501087456"/>
      <w:bookmarkStart w:id="1091" w:name="_Toc520460590"/>
      <w:bookmarkStart w:id="1092" w:name="_Toc521654686"/>
      <w:bookmarkStart w:id="1093" w:name="_Toc532542156"/>
      <w:r>
        <w:rPr>
          <w:noProof/>
          <w:sz w:val="24"/>
          <w:szCs w:val="24"/>
        </w:rPr>
        <mc:AlternateContent>
          <mc:Choice Requires="wps">
            <w:drawing>
              <wp:anchor distT="0" distB="0" distL="114300" distR="114300" simplePos="0" relativeHeight="251680256" behindDoc="0" locked="0" layoutInCell="1" allowOverlap="1" wp14:anchorId="584036FB" wp14:editId="328A1792">
                <wp:simplePos x="0" y="0"/>
                <wp:positionH relativeFrom="column">
                  <wp:posOffset>-542925</wp:posOffset>
                </wp:positionH>
                <wp:positionV relativeFrom="paragraph">
                  <wp:posOffset>49530</wp:posOffset>
                </wp:positionV>
                <wp:extent cx="7067550" cy="5772150"/>
                <wp:effectExtent l="0" t="0" r="19050" b="19050"/>
                <wp:wrapNone/>
                <wp:docPr id="112" name="Rectangle 7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5772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52142" id="Rectangle 7472" o:spid="_x0000_s1026" style="position:absolute;margin-left:-42.75pt;margin-top:3.9pt;width:556.5pt;height:45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" filled="f"/>
            </w:pict>
          </mc:Fallback>
        </mc:AlternateContent>
      </w:r>
      <w:bookmarkEnd w:id="1089"/>
      <w:bookmarkEnd w:id="1090"/>
      <w:bookmarkEnd w:id="1091"/>
      <w:bookmarkEnd w:id="1092"/>
      <w:bookmarkEnd w:id="1093"/>
    </w:p>
    <w:p w:rsidR="00360FAE" w:rsidRDefault="00360FAE" w:rsidP="00C81352">
      <w:pPr>
        <w:outlineLvl w:val="0"/>
        <w:rPr>
          <w:b/>
          <w:color w:val="000000"/>
          <w:sz w:val="24"/>
          <w:szCs w:val="24"/>
        </w:rPr>
      </w:pPr>
    </w:p>
    <w:p w:rsidR="00B93B4B" w:rsidRDefault="00B93B4B" w:rsidP="00B93B4B">
      <w:pPr>
        <w:pStyle w:val="Heading1"/>
        <w:rPr>
          <w:u w:val="none"/>
        </w:rPr>
      </w:pPr>
      <w:bookmarkStart w:id="1094" w:name="_Toc532542157"/>
      <w:r w:rsidRPr="00B93B4B">
        <w:rPr>
          <w:u w:val="none"/>
        </w:rPr>
        <w:t>Figure 18.  Amenable Mortality</w:t>
      </w:r>
      <w:r w:rsidRPr="00B93B4B">
        <w:rPr>
          <w:u w:val="none"/>
          <w:vertAlign w:val="superscript"/>
        </w:rPr>
        <w:t>1</w:t>
      </w:r>
      <w:r w:rsidRPr="00B93B4B">
        <w:rPr>
          <w:u w:val="none"/>
        </w:rPr>
        <w:t xml:space="preserve"> by Race and Hispanic Ethnicity</w:t>
      </w:r>
      <w:r w:rsidRPr="00B93B4B">
        <w:rPr>
          <w:u w:val="none"/>
          <w:vertAlign w:val="superscript"/>
        </w:rPr>
        <w:t>2</w:t>
      </w:r>
      <w:r w:rsidRPr="00B93B4B">
        <w:rPr>
          <w:u w:val="none"/>
        </w:rPr>
        <w:t>,</w:t>
      </w:r>
      <w:bookmarkEnd w:id="1094"/>
      <w:r w:rsidRPr="00B93B4B">
        <w:rPr>
          <w:u w:val="none"/>
        </w:rPr>
        <w:t xml:space="preserve"> </w:t>
      </w:r>
    </w:p>
    <w:p w:rsidR="00B93B4B" w:rsidRDefault="00B93B4B" w:rsidP="00B93B4B">
      <w:pPr>
        <w:pStyle w:val="Heading1"/>
        <w:rPr>
          <w:u w:val="none"/>
        </w:rPr>
      </w:pPr>
      <w:bookmarkStart w:id="1095" w:name="_Toc520460592"/>
      <w:bookmarkStart w:id="1096" w:name="_Toc521654688"/>
      <w:bookmarkStart w:id="1097" w:name="_Toc532542158"/>
      <w:r w:rsidRPr="00B93B4B">
        <w:rPr>
          <w:u w:val="none"/>
        </w:rPr>
        <w:t>Massachusetts: 2002-2016</w:t>
      </w:r>
      <w:bookmarkEnd w:id="1095"/>
      <w:bookmarkEnd w:id="1096"/>
      <w:bookmarkEnd w:id="1097"/>
    </w:p>
    <w:p w:rsidR="00873D9A" w:rsidRPr="00873D9A" w:rsidRDefault="00873D9A" w:rsidP="00873D9A"/>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rsidR="00DA54B3" w:rsidRDefault="00D52642" w:rsidP="00873D9A">
      <w:pPr>
        <w:ind w:hanging="720"/>
        <w:rPr>
          <w:szCs w:val="24"/>
        </w:rPr>
      </w:pPr>
      <w:r>
        <w:rPr>
          <w:noProof/>
        </w:rPr>
        <w:drawing>
          <wp:inline distT="0" distB="0" distL="0" distR="0" wp14:anchorId="76B71474" wp14:editId="68988CDD">
            <wp:extent cx="6915150" cy="3790950"/>
            <wp:effectExtent l="0" t="0" r="0" b="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C91307">
        <w:rPr>
          <w:szCs w:val="24"/>
        </w:rPr>
        <w:t xml:space="preserve"> </w:t>
      </w:r>
    </w:p>
    <w:p w:rsidR="004805B2" w:rsidRDefault="00CC569A" w:rsidP="004805B2">
      <w:pPr>
        <w:pStyle w:val="Footer"/>
        <w:tabs>
          <w:tab w:val="clear" w:pos="4320"/>
          <w:tab w:val="clear" w:pos="8640"/>
        </w:tabs>
        <w:spacing w:before="60"/>
        <w:rPr>
          <w:rFonts w:ascii="Arial" w:hAnsi="Arial"/>
          <w:sz w:val="16"/>
          <w:szCs w:val="16"/>
        </w:rPr>
      </w:pPr>
      <w:r>
        <w:rPr>
          <w:rFonts w:ascii="Arial" w:hAnsi="Arial"/>
          <w:sz w:val="16"/>
          <w:szCs w:val="16"/>
        </w:rPr>
        <w:t>1.</w:t>
      </w:r>
      <w:r w:rsidR="00B34AF4">
        <w:rPr>
          <w:rFonts w:ascii="Arial" w:hAnsi="Arial"/>
          <w:sz w:val="16"/>
          <w:szCs w:val="16"/>
        </w:rPr>
        <w:t xml:space="preserve"> Deaths amenable to health care are deaths that should be preventable with timely and effective health care. </w:t>
      </w:r>
      <w:r w:rsidR="004805B2">
        <w:rPr>
          <w:rFonts w:ascii="Arial" w:hAnsi="Arial"/>
          <w:sz w:val="16"/>
          <w:szCs w:val="16"/>
        </w:rPr>
        <w:t>See Table A</w:t>
      </w:r>
      <w:r w:rsidR="00797711">
        <w:rPr>
          <w:rFonts w:ascii="Arial" w:hAnsi="Arial"/>
          <w:sz w:val="16"/>
          <w:szCs w:val="16"/>
        </w:rPr>
        <w:t>6</w:t>
      </w:r>
      <w:r w:rsidR="004805B2">
        <w:rPr>
          <w:rFonts w:ascii="Arial" w:hAnsi="Arial"/>
          <w:sz w:val="16"/>
          <w:szCs w:val="16"/>
        </w:rPr>
        <w:t xml:space="preserve"> for a complete list of ICD codes includ</w:t>
      </w:r>
      <w:r w:rsidR="00902F3D">
        <w:rPr>
          <w:rFonts w:ascii="Arial" w:hAnsi="Arial"/>
          <w:sz w:val="16"/>
          <w:szCs w:val="16"/>
        </w:rPr>
        <w:t>ed</w:t>
      </w:r>
      <w:r w:rsidR="004805B2">
        <w:rPr>
          <w:rFonts w:ascii="Arial" w:hAnsi="Arial"/>
          <w:sz w:val="16"/>
          <w:szCs w:val="16"/>
        </w:rPr>
        <w:t xml:space="preserve"> in this category.</w:t>
      </w:r>
    </w:p>
    <w:p w:rsidR="002D51F9" w:rsidRPr="00CC569A" w:rsidRDefault="00CC569A" w:rsidP="009B7645">
      <w:pPr>
        <w:rPr>
          <w:sz w:val="16"/>
          <w:szCs w:val="16"/>
        </w:rPr>
      </w:pPr>
      <w:r w:rsidRPr="00CC569A">
        <w:rPr>
          <w:sz w:val="16"/>
          <w:szCs w:val="16"/>
        </w:rPr>
        <w:t xml:space="preserve">2. </w:t>
      </w:r>
      <w:r w:rsidRPr="00CC569A">
        <w:rPr>
          <w:color w:val="000000"/>
          <w:sz w:val="16"/>
          <w:szCs w:val="16"/>
        </w:rPr>
        <w:t xml:space="preserve">Race and ethnicity data in this table are presented as mutually exclusive categories.  Persons of Hispanic ethnicity are not included in a race category.  Please see Technical Notes in the Appendix for a more detailed explanation. </w:t>
      </w:r>
      <w:r w:rsidRPr="00CC569A">
        <w:rPr>
          <w:sz w:val="16"/>
          <w:szCs w:val="16"/>
        </w:rPr>
        <w:t xml:space="preserve"> </w:t>
      </w:r>
    </w:p>
    <w:p w:rsidR="002D51F9" w:rsidRDefault="002D51F9" w:rsidP="009B7645">
      <w:pPr>
        <w:rPr>
          <w:szCs w:val="24"/>
        </w:rPr>
      </w:pPr>
    </w:p>
    <w:p w:rsidR="002D51F9" w:rsidRPr="009B7645" w:rsidRDefault="002D51F9" w:rsidP="009B7645">
      <w:pPr>
        <w:rPr>
          <w:szCs w:val="24"/>
        </w:rPr>
      </w:pPr>
    </w:p>
    <w:p w:rsidR="00AF5988" w:rsidRDefault="00AF5988"/>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836A92" w:rsidRDefault="00836A92" w:rsidP="00FB4CC7">
      <w:pPr>
        <w:pStyle w:val="Caption"/>
        <w:jc w:val="center"/>
        <w:outlineLvl w:val="1"/>
        <w:rPr>
          <w:sz w:val="22"/>
          <w:szCs w:val="22"/>
        </w:rPr>
      </w:pPr>
      <w:bookmarkStart w:id="1098" w:name="_Toc361388728"/>
    </w:p>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Pr>
        <w:jc w:val="center"/>
        <w:outlineLvl w:val="0"/>
        <w:rPr>
          <w:b/>
          <w:color w:val="000000"/>
          <w:sz w:val="56"/>
        </w:rPr>
      </w:pPr>
      <w:bookmarkStart w:id="1099" w:name="_Toc266965694"/>
      <w:bookmarkStart w:id="1100" w:name="_Toc462057649"/>
      <w:bookmarkStart w:id="1101" w:name="_Toc532542159"/>
      <w:r>
        <w:rPr>
          <w:b/>
          <w:color w:val="000000"/>
          <w:sz w:val="56"/>
        </w:rPr>
        <w:t>APPENDIX</w:t>
      </w:r>
      <w:bookmarkEnd w:id="1099"/>
      <w:bookmarkEnd w:id="1100"/>
      <w:bookmarkEnd w:id="1101"/>
    </w:p>
    <w:p w:rsidR="00C47BCE" w:rsidRDefault="00C47BCE" w:rsidP="00C47BCE">
      <w:pPr>
        <w:jc w:val="right"/>
        <w:outlineLvl w:val="0"/>
        <w:rPr>
          <w:b/>
          <w:color w:val="000000"/>
          <w:sz w:val="56"/>
        </w:rPr>
      </w:pPr>
    </w:p>
    <w:p w:rsidR="00C47BCE" w:rsidRDefault="00C47BCE" w:rsidP="00C47BCE">
      <w:pPr>
        <w:rPr>
          <w:b/>
          <w:color w:val="000000"/>
          <w:sz w:val="56"/>
        </w:rPr>
      </w:pPr>
    </w:p>
    <w:p w:rsidR="00C47BCE" w:rsidRDefault="00C47BCE" w:rsidP="00C47BCE">
      <w:pPr>
        <w:pStyle w:val="Style1"/>
        <w:jc w:val="center"/>
        <w:outlineLvl w:val="9"/>
        <w:rPr>
          <w:sz w:val="44"/>
          <w:szCs w:val="44"/>
        </w:rPr>
      </w:pPr>
      <w:bookmarkStart w:id="1102" w:name="_Toc222727498"/>
      <w:bookmarkStart w:id="1103" w:name="_Toc520460594"/>
      <w:bookmarkStart w:id="1104" w:name="_Toc521654690"/>
      <w:bookmarkStart w:id="1105" w:name="_Toc532542160"/>
      <w:r w:rsidRPr="00A83F43">
        <w:rPr>
          <w:sz w:val="44"/>
          <w:szCs w:val="44"/>
        </w:rPr>
        <w:t>Additional Tables</w:t>
      </w:r>
      <w:r>
        <w:rPr>
          <w:sz w:val="44"/>
          <w:szCs w:val="44"/>
        </w:rPr>
        <w:t xml:space="preserve"> &amp; Figures</w:t>
      </w:r>
      <w:bookmarkEnd w:id="1102"/>
      <w:bookmarkEnd w:id="1103"/>
      <w:bookmarkEnd w:id="1104"/>
      <w:bookmarkEnd w:id="1105"/>
    </w:p>
    <w:p w:rsidR="00C47BCE" w:rsidRDefault="00C47BCE" w:rsidP="00C47BCE">
      <w:pPr>
        <w:pStyle w:val="Style1"/>
        <w:jc w:val="center"/>
        <w:outlineLvl w:val="9"/>
        <w:rPr>
          <w:sz w:val="44"/>
          <w:szCs w:val="44"/>
        </w:rPr>
      </w:pPr>
    </w:p>
    <w:p w:rsidR="00C47BCE" w:rsidRDefault="00C47BCE" w:rsidP="00C47BCE">
      <w:pPr>
        <w:pStyle w:val="Style1"/>
        <w:jc w:val="center"/>
        <w:outlineLvl w:val="9"/>
        <w:rPr>
          <w:sz w:val="44"/>
          <w:szCs w:val="44"/>
        </w:rPr>
      </w:pPr>
      <w:bookmarkStart w:id="1106" w:name="_Toc222727499"/>
      <w:bookmarkStart w:id="1107" w:name="_Toc520460595"/>
      <w:bookmarkStart w:id="1108" w:name="_Toc521654691"/>
      <w:bookmarkStart w:id="1109" w:name="_Toc532542161"/>
      <w:r>
        <w:rPr>
          <w:sz w:val="44"/>
          <w:szCs w:val="44"/>
        </w:rPr>
        <w:t>Technical Notes</w:t>
      </w:r>
      <w:bookmarkEnd w:id="1106"/>
      <w:bookmarkEnd w:id="1107"/>
      <w:bookmarkEnd w:id="1108"/>
      <w:bookmarkEnd w:id="1109"/>
    </w:p>
    <w:p w:rsidR="00C47BCE" w:rsidRDefault="00C47BCE" w:rsidP="00C47BCE">
      <w:pPr>
        <w:pStyle w:val="Style1"/>
        <w:jc w:val="center"/>
        <w:outlineLvl w:val="9"/>
        <w:rPr>
          <w:sz w:val="44"/>
          <w:szCs w:val="44"/>
        </w:rPr>
      </w:pPr>
    </w:p>
    <w:p w:rsidR="00C47BCE" w:rsidRPr="00211E60" w:rsidRDefault="00C47BCE" w:rsidP="00C47BCE">
      <w:pPr>
        <w:pStyle w:val="Style1"/>
        <w:jc w:val="center"/>
        <w:outlineLvl w:val="9"/>
        <w:rPr>
          <w:sz w:val="44"/>
          <w:szCs w:val="44"/>
        </w:rPr>
      </w:pPr>
      <w:bookmarkStart w:id="1110" w:name="_Toc222727500"/>
      <w:bookmarkStart w:id="1111" w:name="_Toc520460596"/>
      <w:bookmarkStart w:id="1112" w:name="_Toc521654692"/>
      <w:bookmarkStart w:id="1113" w:name="_Toc532542162"/>
      <w:r w:rsidRPr="00211E60">
        <w:rPr>
          <w:sz w:val="44"/>
          <w:szCs w:val="44"/>
        </w:rPr>
        <w:t>Glossary</w:t>
      </w:r>
      <w:bookmarkEnd w:id="1110"/>
      <w:bookmarkEnd w:id="1111"/>
      <w:bookmarkEnd w:id="1112"/>
      <w:bookmarkEnd w:id="1113"/>
    </w:p>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73094" w:rsidRDefault="00C73094" w:rsidP="00C47BCE"/>
    <w:p w:rsidR="00C73094" w:rsidRDefault="00C73094" w:rsidP="00C47BCE"/>
    <w:p w:rsidR="00C47BCE" w:rsidRDefault="00C47BCE" w:rsidP="00C47BCE"/>
    <w:p w:rsidR="00B93B4B" w:rsidRDefault="00B93B4B" w:rsidP="00B93B4B">
      <w:pPr>
        <w:pStyle w:val="Heading1"/>
        <w:rPr>
          <w:u w:val="none"/>
        </w:rPr>
      </w:pPr>
      <w:bookmarkStart w:id="1114" w:name="_Toc462057650"/>
    </w:p>
    <w:p w:rsidR="00B93B4B" w:rsidRDefault="00B93B4B" w:rsidP="00B93B4B">
      <w:pPr>
        <w:pStyle w:val="Heading1"/>
        <w:rPr>
          <w:u w:val="none"/>
        </w:rPr>
      </w:pPr>
      <w:bookmarkStart w:id="1115" w:name="_Toc501087459"/>
      <w:bookmarkStart w:id="1116" w:name="_Toc520460597"/>
      <w:bookmarkStart w:id="1117" w:name="_Toc521654693"/>
      <w:bookmarkStart w:id="1118" w:name="_Toc532542163"/>
      <w:r>
        <w:rPr>
          <w:noProof/>
          <w:szCs w:val="22"/>
        </w:rPr>
        <mc:AlternateContent>
          <mc:Choice Requires="wps">
            <w:drawing>
              <wp:anchor distT="0" distB="0" distL="114300" distR="114300" simplePos="0" relativeHeight="251580928" behindDoc="0" locked="0" layoutInCell="1" allowOverlap="1" wp14:anchorId="3F60FBB0" wp14:editId="06A45D04">
                <wp:simplePos x="0" y="0"/>
                <wp:positionH relativeFrom="column">
                  <wp:posOffset>-180975</wp:posOffset>
                </wp:positionH>
                <wp:positionV relativeFrom="paragraph">
                  <wp:posOffset>24130</wp:posOffset>
                </wp:positionV>
                <wp:extent cx="6286500" cy="6677025"/>
                <wp:effectExtent l="0" t="0" r="19050" b="28575"/>
                <wp:wrapNone/>
                <wp:docPr id="111" name="Rectangle 4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677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E2B16" id="Rectangle 4608" o:spid="_x0000_s1026" style="position:absolute;margin-left:-14.25pt;margin-top:1.9pt;width:495pt;height:525.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" filled="f"/>
            </w:pict>
          </mc:Fallback>
        </mc:AlternateContent>
      </w:r>
      <w:bookmarkEnd w:id="1115"/>
      <w:bookmarkEnd w:id="1116"/>
      <w:bookmarkEnd w:id="1117"/>
      <w:bookmarkEnd w:id="1118"/>
    </w:p>
    <w:p w:rsidR="00F44901" w:rsidRDefault="00F44901" w:rsidP="00B93B4B">
      <w:pPr>
        <w:pStyle w:val="Heading1"/>
        <w:rPr>
          <w:u w:val="none"/>
        </w:rPr>
      </w:pPr>
    </w:p>
    <w:p w:rsidR="00B93B4B" w:rsidRDefault="00B93B4B" w:rsidP="00B93B4B">
      <w:pPr>
        <w:pStyle w:val="Heading1"/>
        <w:rPr>
          <w:u w:val="none"/>
        </w:rPr>
      </w:pPr>
      <w:bookmarkStart w:id="1119" w:name="_Toc532542164"/>
      <w:r w:rsidRPr="00B93B4B">
        <w:rPr>
          <w:u w:val="none"/>
        </w:rPr>
        <w:t>Figure 19.  Percent Distribution of Leading Underlying Causes of Death,</w:t>
      </w:r>
      <w:bookmarkEnd w:id="1119"/>
      <w:r w:rsidRPr="00B93B4B">
        <w:rPr>
          <w:u w:val="none"/>
        </w:rPr>
        <w:t xml:space="preserve"> </w:t>
      </w:r>
    </w:p>
    <w:p w:rsidR="00B93B4B" w:rsidRPr="00B93B4B" w:rsidRDefault="00B93B4B" w:rsidP="00B93B4B">
      <w:pPr>
        <w:pStyle w:val="Heading1"/>
        <w:rPr>
          <w:u w:val="none"/>
        </w:rPr>
      </w:pPr>
      <w:bookmarkStart w:id="1120" w:name="_Toc520460599"/>
      <w:bookmarkStart w:id="1121" w:name="_Toc521654695"/>
      <w:bookmarkStart w:id="1122" w:name="_Toc532542165"/>
      <w:r w:rsidRPr="00B93B4B">
        <w:rPr>
          <w:u w:val="none"/>
        </w:rPr>
        <w:t>Massachusetts: 2016</w:t>
      </w:r>
      <w:bookmarkEnd w:id="1120"/>
      <w:bookmarkEnd w:id="1121"/>
      <w:bookmarkEnd w:id="1122"/>
    </w:p>
    <w:p w:rsidR="00AF5988" w:rsidRPr="00C242E6" w:rsidRDefault="00F44901" w:rsidP="00B93B4B">
      <w:pPr>
        <w:pStyle w:val="Caption"/>
        <w:ind w:left="-270"/>
        <w:jc w:val="center"/>
        <w:outlineLvl w:val="1"/>
      </w:pPr>
      <w:bookmarkStart w:id="1123" w:name="_Toc520460600"/>
      <w:bookmarkStart w:id="1124" w:name="_Toc521654696"/>
      <w:bookmarkStart w:id="1125" w:name="_Toc532542166"/>
      <w:r>
        <w:rPr>
          <w:noProof/>
        </w:rPr>
        <mc:AlternateContent>
          <mc:Choice Requires="wps">
            <w:drawing>
              <wp:anchor distT="0" distB="0" distL="114300" distR="114300" simplePos="0" relativeHeight="252103168" behindDoc="0" locked="0" layoutInCell="1" allowOverlap="1" wp14:anchorId="6A912044" wp14:editId="5C8FCB49">
                <wp:simplePos x="0" y="0"/>
                <wp:positionH relativeFrom="column">
                  <wp:posOffset>-180975</wp:posOffset>
                </wp:positionH>
                <wp:positionV relativeFrom="paragraph">
                  <wp:posOffset>5514975</wp:posOffset>
                </wp:positionV>
                <wp:extent cx="6286500" cy="0"/>
                <wp:effectExtent l="0" t="0" r="19050" b="19050"/>
                <wp:wrapNone/>
                <wp:docPr id="97"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A3149" id="Line 5315" o:spid="_x0000_s1026"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434.25pt" to="480.75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s1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"/>
            </w:pict>
          </mc:Fallback>
        </mc:AlternateContent>
      </w:r>
      <w:r w:rsidR="001A0EE1" w:rsidRPr="001A0EE1">
        <w:rPr>
          <w:sz w:val="22"/>
          <w:szCs w:val="22"/>
        </w:rPr>
        <w:t xml:space="preserve"> </w:t>
      </w:r>
      <w:bookmarkEnd w:id="1098"/>
      <w:bookmarkEnd w:id="1114"/>
      <w:r w:rsidR="002E1FEB">
        <w:rPr>
          <w:noProof/>
        </w:rPr>
        <w:drawing>
          <wp:inline distT="0" distB="0" distL="0" distR="0" wp14:anchorId="13768FA8" wp14:editId="4671D53B">
            <wp:extent cx="5943600" cy="5528931"/>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bookmarkEnd w:id="1123"/>
      <w:bookmarkEnd w:id="1124"/>
      <w:bookmarkEnd w:id="1125"/>
    </w:p>
    <w:p w:rsidR="00AF5988" w:rsidRDefault="00AF5988"/>
    <w:p w:rsidR="00DF4AEC" w:rsidRPr="00DF4AEC" w:rsidRDefault="00BD60D9" w:rsidP="00AF5988">
      <w:pPr>
        <w:pStyle w:val="Footer"/>
        <w:tabs>
          <w:tab w:val="clear" w:pos="4320"/>
          <w:tab w:val="clear" w:pos="8640"/>
        </w:tabs>
        <w:rPr>
          <w:rFonts w:ascii="Arial" w:hAnsi="Arial"/>
          <w:sz w:val="8"/>
          <w:szCs w:val="8"/>
        </w:rPr>
      </w:pPr>
      <w:r>
        <w:rPr>
          <w:rFonts w:ascii="Arial" w:hAnsi="Arial"/>
          <w:noProof/>
          <w:sz w:val="18"/>
          <w:szCs w:val="18"/>
        </w:rPr>
        <mc:AlternateContent>
          <mc:Choice Requires="wps">
            <w:drawing>
              <wp:anchor distT="0" distB="0" distL="114300" distR="114300" simplePos="0" relativeHeight="251584000" behindDoc="0" locked="0" layoutInCell="0" allowOverlap="1" wp14:anchorId="180E10ED" wp14:editId="6EAC1B6D">
                <wp:simplePos x="0" y="0"/>
                <wp:positionH relativeFrom="column">
                  <wp:posOffset>2834640</wp:posOffset>
                </wp:positionH>
                <wp:positionV relativeFrom="paragraph">
                  <wp:posOffset>7802880</wp:posOffset>
                </wp:positionV>
                <wp:extent cx="365760" cy="365760"/>
                <wp:effectExtent l="0" t="0" r="0" b="0"/>
                <wp:wrapNone/>
                <wp:docPr id="110"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AF5988">
                            <w:pPr>
                              <w:rPr>
                                <w:sz w:val="20"/>
                              </w:rPr>
                            </w:pPr>
                            <w:r>
                              <w:rPr>
                                <w:sz w:val="2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E10ED" id="Text Box 4611" o:spid="_x0000_s1186" type="#_x0000_t202" style="position:absolute;margin-left:223.2pt;margin-top:614.4pt;width:28.8pt;height:28.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gNuAIAAMY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" o:allowincell="f" filled="f" stroked="f">
                <v:textbox>
                  <w:txbxContent>
                    <w:p w:rsidR="009F1013" w:rsidRDefault="009F1013" w:rsidP="00AF5988">
                      <w:pPr>
                        <w:rPr>
                          <w:sz w:val="20"/>
                        </w:rPr>
                      </w:pPr>
                      <w:r>
                        <w:rPr>
                          <w:sz w:val="20"/>
                        </w:rPr>
                        <w:t>28</w:t>
                      </w:r>
                    </w:p>
                  </w:txbxContent>
                </v:textbox>
              </v:shape>
            </w:pict>
          </mc:Fallback>
        </mc:AlternateContent>
      </w:r>
      <w:r>
        <w:rPr>
          <w:rFonts w:ascii="Arial" w:hAnsi="Arial"/>
          <w:noProof/>
          <w:sz w:val="18"/>
          <w:szCs w:val="18"/>
        </w:rPr>
        <mc:AlternateContent>
          <mc:Choice Requires="wps">
            <w:drawing>
              <wp:anchor distT="0" distB="0" distL="114300" distR="114300" simplePos="0" relativeHeight="251581952" behindDoc="0" locked="0" layoutInCell="0" allowOverlap="1" wp14:anchorId="5BA521CD" wp14:editId="690EA364">
                <wp:simplePos x="0" y="0"/>
                <wp:positionH relativeFrom="column">
                  <wp:posOffset>0</wp:posOffset>
                </wp:positionH>
                <wp:positionV relativeFrom="paragraph">
                  <wp:posOffset>6080760</wp:posOffset>
                </wp:positionV>
                <wp:extent cx="2834640" cy="0"/>
                <wp:effectExtent l="0" t="0" r="0" b="0"/>
                <wp:wrapNone/>
                <wp:docPr id="109" name="Lin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0F06D" id="Line 4609"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8.8pt" to="223.2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rH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" o:allowincell="f"/>
            </w:pict>
          </mc:Fallback>
        </mc:AlternateContent>
      </w:r>
      <w:r>
        <w:rPr>
          <w:rFonts w:ascii="Arial" w:hAnsi="Arial"/>
          <w:noProof/>
          <w:sz w:val="18"/>
          <w:szCs w:val="18"/>
        </w:rPr>
        <mc:AlternateContent>
          <mc:Choice Requires="wps">
            <w:drawing>
              <wp:anchor distT="0" distB="0" distL="114300" distR="114300" simplePos="0" relativeHeight="251582976" behindDoc="0" locked="0" layoutInCell="0" allowOverlap="1" wp14:anchorId="719F1F13" wp14:editId="0077FD63">
                <wp:simplePos x="0" y="0"/>
                <wp:positionH relativeFrom="column">
                  <wp:posOffset>0</wp:posOffset>
                </wp:positionH>
                <wp:positionV relativeFrom="paragraph">
                  <wp:posOffset>6347460</wp:posOffset>
                </wp:positionV>
                <wp:extent cx="4206240" cy="548640"/>
                <wp:effectExtent l="0" t="0" r="0" b="0"/>
                <wp:wrapNone/>
                <wp:docPr id="108"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AF5988">
                            <w:pPr>
                              <w:rPr>
                                <w:sz w:val="18"/>
                              </w:rPr>
                            </w:pPr>
                            <w:r>
                              <w:rPr>
                                <w:sz w:val="18"/>
                                <w:vertAlign w:val="superscript"/>
                              </w:rPr>
                              <w:t>1</w:t>
                            </w:r>
                            <w:r>
                              <w:rPr>
                                <w:sz w:val="18"/>
                              </w:rPr>
                              <w:t xml:space="preserve"> Total Number of Deaths = 56,733</w:t>
                            </w:r>
                          </w:p>
                          <w:p w:rsidR="009F1013" w:rsidRDefault="009F1013" w:rsidP="00AF5988">
                            <w:pPr>
                              <w:rPr>
                                <w:sz w:val="18"/>
                              </w:rPr>
                            </w:pPr>
                            <w:r>
                              <w:rPr>
                                <w:sz w:val="18"/>
                              </w:rPr>
                              <w:t>Causes of Death are classified according to ICD-10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F1F13" id="Text Box 4610" o:spid="_x0000_s1187" type="#_x0000_t202" style="position:absolute;margin-left:0;margin-top:499.8pt;width:331.2pt;height:43.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CIhwIAAB0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" o:allowincell="f" stroked="f">
                <v:textbox>
                  <w:txbxContent>
                    <w:p w:rsidR="009F1013" w:rsidRDefault="009F1013" w:rsidP="00AF5988">
                      <w:pPr>
                        <w:rPr>
                          <w:sz w:val="18"/>
                        </w:rPr>
                      </w:pPr>
                      <w:r>
                        <w:rPr>
                          <w:sz w:val="18"/>
                          <w:vertAlign w:val="superscript"/>
                        </w:rPr>
                        <w:t>1</w:t>
                      </w:r>
                      <w:r>
                        <w:rPr>
                          <w:sz w:val="18"/>
                        </w:rPr>
                        <w:t xml:space="preserve"> Total Number of Deaths = 56,733</w:t>
                      </w:r>
                    </w:p>
                    <w:p w:rsidR="009F1013" w:rsidRDefault="009F1013" w:rsidP="00AF5988">
                      <w:pPr>
                        <w:rPr>
                          <w:sz w:val="18"/>
                        </w:rPr>
                      </w:pPr>
                      <w:r>
                        <w:rPr>
                          <w:sz w:val="18"/>
                        </w:rPr>
                        <w:t>Causes of Death are classified according to ICD-10</w:t>
                      </w:r>
                    </w:p>
                  </w:txbxContent>
                </v:textbox>
              </v:shape>
            </w:pict>
          </mc:Fallback>
        </mc:AlternateContent>
      </w:r>
      <w:r w:rsidR="00AF5988" w:rsidRPr="007D44C5">
        <w:rPr>
          <w:rFonts w:ascii="Arial" w:hAnsi="Arial"/>
          <w:sz w:val="18"/>
          <w:szCs w:val="18"/>
        </w:rPr>
        <w:t xml:space="preserve"> </w:t>
      </w:r>
    </w:p>
    <w:p w:rsidR="00C242E6" w:rsidRPr="007919D3" w:rsidRDefault="00C60FFB" w:rsidP="007919D3">
      <w:pPr>
        <w:rPr>
          <w:rFonts w:cs="Arial"/>
          <w:sz w:val="18"/>
          <w:szCs w:val="18"/>
        </w:rPr>
      </w:pPr>
      <w:r>
        <w:rPr>
          <w:sz w:val="16"/>
          <w:szCs w:val="16"/>
        </w:rPr>
        <w:t>Note:</w:t>
      </w:r>
      <w:r w:rsidR="009350B9">
        <w:rPr>
          <w:sz w:val="16"/>
          <w:szCs w:val="16"/>
        </w:rPr>
        <w:t xml:space="preserve"> </w:t>
      </w:r>
      <w:r w:rsidR="00AF5988" w:rsidRPr="009350B9">
        <w:rPr>
          <w:sz w:val="16"/>
          <w:szCs w:val="16"/>
        </w:rPr>
        <w:t>Total Number of Deaths =</w:t>
      </w:r>
      <w:r w:rsidR="00C242E6">
        <w:rPr>
          <w:sz w:val="16"/>
          <w:szCs w:val="16"/>
        </w:rPr>
        <w:t xml:space="preserve"> </w:t>
      </w:r>
      <w:r w:rsidR="00D80637">
        <w:rPr>
          <w:sz w:val="16"/>
          <w:szCs w:val="16"/>
        </w:rPr>
        <w:t xml:space="preserve"> </w:t>
      </w:r>
      <w:r w:rsidR="002E1FEB">
        <w:rPr>
          <w:sz w:val="16"/>
          <w:szCs w:val="16"/>
        </w:rPr>
        <w:t>56,953</w:t>
      </w:r>
      <w:r w:rsidR="007919D3">
        <w:rPr>
          <w:rFonts w:cs="Arial"/>
          <w:sz w:val="18"/>
          <w:szCs w:val="18"/>
        </w:rPr>
        <w:t xml:space="preserve"> </w:t>
      </w:r>
    </w:p>
    <w:p w:rsidR="00AF5988" w:rsidRDefault="00C60FFB" w:rsidP="00AF5988">
      <w:pPr>
        <w:pStyle w:val="Footer"/>
        <w:tabs>
          <w:tab w:val="clear" w:pos="4320"/>
          <w:tab w:val="clear" w:pos="8640"/>
        </w:tabs>
        <w:rPr>
          <w:rFonts w:ascii="Arial" w:hAnsi="Arial"/>
          <w:sz w:val="16"/>
          <w:szCs w:val="16"/>
        </w:rPr>
      </w:pPr>
      <w:r>
        <w:rPr>
          <w:rFonts w:ascii="Arial" w:hAnsi="Arial"/>
          <w:sz w:val="16"/>
          <w:szCs w:val="16"/>
        </w:rPr>
        <w:t xml:space="preserve">Note: </w:t>
      </w:r>
      <w:r w:rsidR="00AF5988" w:rsidRPr="009350B9">
        <w:rPr>
          <w:rFonts w:ascii="Arial" w:hAnsi="Arial"/>
          <w:sz w:val="16"/>
          <w:szCs w:val="16"/>
        </w:rPr>
        <w:t>Causes of Death are classified according to ICD-10</w:t>
      </w:r>
    </w:p>
    <w:p w:rsidR="00B45F46" w:rsidRPr="00B45F46" w:rsidRDefault="00B45F46" w:rsidP="00B45F46">
      <w:pPr>
        <w:rPr>
          <w:rFonts w:cs="Arial"/>
          <w:sz w:val="16"/>
          <w:szCs w:val="16"/>
        </w:rPr>
      </w:pPr>
    </w:p>
    <w:p w:rsidR="00B45F46" w:rsidRPr="009350B9" w:rsidRDefault="00B45F46" w:rsidP="00AF5988">
      <w:pPr>
        <w:pStyle w:val="Footer"/>
        <w:tabs>
          <w:tab w:val="clear" w:pos="4320"/>
          <w:tab w:val="clear" w:pos="8640"/>
        </w:tabs>
        <w:rPr>
          <w:rFonts w:ascii="Arial" w:hAnsi="Arial"/>
          <w:sz w:val="16"/>
          <w:szCs w:val="16"/>
        </w:rPr>
      </w:pPr>
    </w:p>
    <w:p w:rsidR="00AF5988" w:rsidRDefault="00AF5988"/>
    <w:p w:rsidR="00AF5988" w:rsidRDefault="00AF5988"/>
    <w:p w:rsidR="00456AE1" w:rsidRDefault="00456AE1"/>
    <w:p w:rsidR="00AF5988" w:rsidRDefault="00AF5988"/>
    <w:p w:rsidR="00D5672E" w:rsidRDefault="00D5672E" w:rsidP="00D5672E">
      <w:pPr>
        <w:spacing w:before="120" w:after="60"/>
        <w:rPr>
          <w:sz w:val="14"/>
        </w:rPr>
      </w:pPr>
    </w:p>
    <w:p w:rsidR="00D5672E" w:rsidRPr="009350B9" w:rsidRDefault="00D5672E" w:rsidP="00D5672E">
      <w:pPr>
        <w:rPr>
          <w:sz w:val="16"/>
          <w:szCs w:val="16"/>
        </w:rPr>
        <w:sectPr w:rsidR="00D5672E" w:rsidRPr="009350B9" w:rsidSect="00C17722">
          <w:footerReference w:type="default" r:id="rId66"/>
          <w:pgSz w:w="12240" w:h="15840" w:code="1"/>
          <w:pgMar w:top="1440" w:right="1440" w:bottom="1152" w:left="1440" w:header="720" w:footer="720" w:gutter="0"/>
          <w:cols w:space="720"/>
        </w:sectPr>
      </w:pPr>
    </w:p>
    <w:tbl>
      <w:tblPr>
        <w:tblW w:w="12696" w:type="dxa"/>
        <w:jc w:val="center"/>
        <w:tblLayout w:type="fixed"/>
        <w:tblLook w:val="0000" w:firstRow="0" w:lastRow="0" w:firstColumn="0" w:lastColumn="0" w:noHBand="0" w:noVBand="0"/>
      </w:tblPr>
      <w:tblGrid>
        <w:gridCol w:w="13"/>
        <w:gridCol w:w="3135"/>
        <w:gridCol w:w="16"/>
        <w:gridCol w:w="952"/>
        <w:gridCol w:w="16"/>
        <w:gridCol w:w="1071"/>
        <w:gridCol w:w="16"/>
        <w:gridCol w:w="920"/>
        <w:gridCol w:w="16"/>
        <w:gridCol w:w="963"/>
        <w:gridCol w:w="14"/>
        <w:gridCol w:w="711"/>
        <w:gridCol w:w="14"/>
        <w:gridCol w:w="1101"/>
        <w:gridCol w:w="677"/>
        <w:gridCol w:w="14"/>
        <w:gridCol w:w="1253"/>
        <w:gridCol w:w="14"/>
        <w:gridCol w:w="319"/>
        <w:gridCol w:w="518"/>
        <w:gridCol w:w="14"/>
        <w:gridCol w:w="910"/>
        <w:gridCol w:w="19"/>
      </w:tblGrid>
      <w:tr w:rsidR="00D5672E" w:rsidTr="00CA30F9">
        <w:trPr>
          <w:gridAfter w:val="1"/>
          <w:wAfter w:w="19" w:type="dxa"/>
          <w:trHeight w:val="551"/>
          <w:jc w:val="center"/>
        </w:trPr>
        <w:tc>
          <w:tcPr>
            <w:tcW w:w="12677" w:type="dxa"/>
            <w:gridSpan w:val="22"/>
            <w:tcBorders>
              <w:bottom w:val="single" w:sz="6" w:space="0" w:color="auto"/>
            </w:tcBorders>
          </w:tcPr>
          <w:p w:rsidR="003632BE" w:rsidRDefault="003632BE" w:rsidP="0037455F">
            <w:pPr>
              <w:pStyle w:val="Caption"/>
              <w:keepNext/>
              <w:ind w:left="-97"/>
              <w:jc w:val="center"/>
              <w:outlineLvl w:val="1"/>
              <w:rPr>
                <w:sz w:val="22"/>
                <w:szCs w:val="22"/>
              </w:rPr>
            </w:pPr>
            <w:bookmarkStart w:id="1126" w:name="_Toc521654697"/>
            <w:bookmarkStart w:id="1127" w:name="_Toc532542167"/>
            <w:bookmarkStart w:id="1128" w:name="_Toc361388731"/>
            <w:bookmarkStart w:id="1129" w:name="_Toc462057651"/>
            <w:r>
              <w:rPr>
                <w:noProof/>
                <w:sz w:val="22"/>
                <w:szCs w:val="22"/>
              </w:rPr>
              <mc:AlternateContent>
                <mc:Choice Requires="wps">
                  <w:drawing>
                    <wp:anchor distT="0" distB="0" distL="114300" distR="114300" simplePos="0" relativeHeight="251597312" behindDoc="0" locked="0" layoutInCell="1" allowOverlap="1" wp14:anchorId="16407E95" wp14:editId="4344D5C6">
                      <wp:simplePos x="0" y="0"/>
                      <wp:positionH relativeFrom="column">
                        <wp:posOffset>-56984</wp:posOffset>
                      </wp:positionH>
                      <wp:positionV relativeFrom="paragraph">
                        <wp:posOffset>7951</wp:posOffset>
                      </wp:positionV>
                      <wp:extent cx="8029575" cy="5446644"/>
                      <wp:effectExtent l="0" t="0" r="28575" b="20955"/>
                      <wp:wrapNone/>
                      <wp:docPr id="107" name="Rectangle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9575" cy="544664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7B839" id="Rectangle 4690" o:spid="_x0000_s1026" style="position:absolute;margin-left:-4.5pt;margin-top:.65pt;width:632.25pt;height:428.8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" filled="f"/>
                  </w:pict>
                </mc:Fallback>
              </mc:AlternateContent>
            </w:r>
            <w:bookmarkEnd w:id="1126"/>
            <w:bookmarkEnd w:id="1127"/>
          </w:p>
          <w:p w:rsidR="00D5672E" w:rsidRDefault="00662DB5" w:rsidP="0037455F">
            <w:pPr>
              <w:pStyle w:val="Caption"/>
              <w:keepNext/>
              <w:ind w:left="-97"/>
              <w:jc w:val="center"/>
              <w:outlineLvl w:val="1"/>
              <w:rPr>
                <w:sz w:val="22"/>
                <w:szCs w:val="22"/>
              </w:rPr>
            </w:pPr>
            <w:bookmarkStart w:id="1130" w:name="_Toc532542168"/>
            <w:r w:rsidRPr="00662DB5">
              <w:rPr>
                <w:sz w:val="22"/>
                <w:szCs w:val="22"/>
              </w:rPr>
              <w:t>Table</w:t>
            </w:r>
            <w:r w:rsidR="002E001B">
              <w:rPr>
                <w:sz w:val="22"/>
                <w:szCs w:val="22"/>
              </w:rPr>
              <w:t xml:space="preserve"> 3</w:t>
            </w:r>
            <w:r w:rsidR="00722D9D">
              <w:rPr>
                <w:sz w:val="22"/>
                <w:szCs w:val="22"/>
              </w:rPr>
              <w:t>6</w:t>
            </w:r>
            <w:r w:rsidRPr="00662DB5">
              <w:rPr>
                <w:sz w:val="22"/>
                <w:szCs w:val="22"/>
              </w:rPr>
              <w:t xml:space="preserve">.  </w:t>
            </w:r>
            <w:r w:rsidR="00D5672E" w:rsidRPr="00662DB5">
              <w:rPr>
                <w:sz w:val="22"/>
                <w:szCs w:val="22"/>
              </w:rPr>
              <w:t xml:space="preserve">Number and Age-Specific Rates for </w:t>
            </w:r>
            <w:r w:rsidR="0037455F">
              <w:rPr>
                <w:sz w:val="22"/>
                <w:szCs w:val="22"/>
              </w:rPr>
              <w:t>Leading Underlying</w:t>
            </w:r>
            <w:r w:rsidRPr="00662DB5">
              <w:rPr>
                <w:sz w:val="22"/>
                <w:szCs w:val="22"/>
              </w:rPr>
              <w:t xml:space="preserve"> Causes of Death by Race and </w:t>
            </w:r>
            <w:r w:rsidR="0037455F">
              <w:rPr>
                <w:sz w:val="22"/>
                <w:szCs w:val="22"/>
              </w:rPr>
              <w:t>Hispanic Ethnicity,</w:t>
            </w:r>
            <w:r w:rsidR="00D5672E" w:rsidRPr="00662DB5">
              <w:rPr>
                <w:sz w:val="22"/>
                <w:szCs w:val="22"/>
              </w:rPr>
              <w:t xml:space="preserve"> Massachusetts: </w:t>
            </w:r>
            <w:r w:rsidR="004D4FE4" w:rsidRPr="00662DB5">
              <w:rPr>
                <w:sz w:val="22"/>
                <w:szCs w:val="22"/>
              </w:rPr>
              <w:t>20</w:t>
            </w:r>
            <w:r w:rsidR="00C31AA0">
              <w:rPr>
                <w:sz w:val="22"/>
                <w:szCs w:val="22"/>
              </w:rPr>
              <w:t>1</w:t>
            </w:r>
            <w:bookmarkEnd w:id="1128"/>
            <w:bookmarkEnd w:id="1129"/>
            <w:r w:rsidR="002E001B">
              <w:rPr>
                <w:sz w:val="22"/>
                <w:szCs w:val="22"/>
              </w:rPr>
              <w:t>6</w:t>
            </w:r>
            <w:bookmarkEnd w:id="1130"/>
          </w:p>
          <w:p w:rsidR="003632BE" w:rsidRPr="003632BE" w:rsidRDefault="003632BE" w:rsidP="003632BE"/>
        </w:tc>
      </w:tr>
      <w:tr w:rsidR="00D5672E" w:rsidTr="00C91307">
        <w:trPr>
          <w:gridAfter w:val="1"/>
          <w:wAfter w:w="19" w:type="dxa"/>
          <w:trHeight w:val="147"/>
          <w:jc w:val="center"/>
        </w:trPr>
        <w:tc>
          <w:tcPr>
            <w:tcW w:w="3148" w:type="dxa"/>
            <w:gridSpan w:val="2"/>
          </w:tcPr>
          <w:p w:rsidR="00D5672E" w:rsidRDefault="00D5672E" w:rsidP="00B7657F">
            <w:pPr>
              <w:spacing w:before="80"/>
              <w:jc w:val="center"/>
              <w:rPr>
                <w:b/>
              </w:rPr>
            </w:pPr>
          </w:p>
        </w:tc>
        <w:tc>
          <w:tcPr>
            <w:tcW w:w="2055" w:type="dxa"/>
            <w:gridSpan w:val="4"/>
            <w:tcBorders>
              <w:right w:val="single" w:sz="8" w:space="0" w:color="000000"/>
            </w:tcBorders>
            <w:vAlign w:val="bottom"/>
          </w:tcPr>
          <w:p w:rsidR="00D5672E" w:rsidRDefault="00D5672E" w:rsidP="00B7657F">
            <w:pPr>
              <w:spacing w:before="80"/>
              <w:jc w:val="center"/>
              <w:rPr>
                <w:b/>
                <w:u w:val="single"/>
              </w:rPr>
            </w:pPr>
            <w:r>
              <w:rPr>
                <w:b/>
                <w:u w:val="single"/>
              </w:rPr>
              <w:t xml:space="preserve"> Total  </w:t>
            </w:r>
          </w:p>
        </w:tc>
        <w:tc>
          <w:tcPr>
            <w:tcW w:w="1915" w:type="dxa"/>
            <w:gridSpan w:val="4"/>
            <w:tcBorders>
              <w:left w:val="nil"/>
            </w:tcBorders>
            <w:vAlign w:val="bottom"/>
          </w:tcPr>
          <w:p w:rsidR="00D5672E" w:rsidRDefault="00364A14" w:rsidP="0093268A">
            <w:pPr>
              <w:jc w:val="center"/>
              <w:rPr>
                <w:b/>
                <w:vertAlign w:val="superscript"/>
              </w:rPr>
            </w:pPr>
            <w:r>
              <w:rPr>
                <w:b/>
                <w:u w:val="single"/>
              </w:rPr>
              <w:t>White non-Hispanic</w:t>
            </w:r>
            <w:r w:rsidR="00280545">
              <w:rPr>
                <w:b/>
                <w:sz w:val="18"/>
                <w:vertAlign w:val="superscript"/>
              </w:rPr>
              <w:t>1</w:t>
            </w:r>
          </w:p>
        </w:tc>
        <w:tc>
          <w:tcPr>
            <w:tcW w:w="1840" w:type="dxa"/>
            <w:gridSpan w:val="4"/>
            <w:vAlign w:val="bottom"/>
          </w:tcPr>
          <w:p w:rsidR="00D5672E" w:rsidRPr="0093268A" w:rsidRDefault="00364A14" w:rsidP="0093268A">
            <w:pPr>
              <w:jc w:val="center"/>
              <w:rPr>
                <w:b/>
                <w:u w:val="single"/>
              </w:rPr>
            </w:pPr>
            <w:r>
              <w:rPr>
                <w:b/>
                <w:u w:val="single"/>
              </w:rPr>
              <w:t>Black non-Hispanic</w:t>
            </w:r>
            <w:r w:rsidR="00280545">
              <w:rPr>
                <w:b/>
                <w:sz w:val="18"/>
                <w:vertAlign w:val="superscript"/>
              </w:rPr>
              <w:t>1</w:t>
            </w:r>
          </w:p>
        </w:tc>
        <w:tc>
          <w:tcPr>
            <w:tcW w:w="2277" w:type="dxa"/>
            <w:gridSpan w:val="5"/>
          </w:tcPr>
          <w:p w:rsidR="00D5672E" w:rsidRPr="0093268A" w:rsidRDefault="00364A14" w:rsidP="0093268A">
            <w:pPr>
              <w:jc w:val="center"/>
              <w:rPr>
                <w:b/>
                <w:u w:val="single"/>
              </w:rPr>
            </w:pPr>
            <w:r>
              <w:rPr>
                <w:b/>
                <w:u w:val="single"/>
              </w:rPr>
              <w:t>Asian non-Hispanic</w:t>
            </w:r>
            <w:r w:rsidR="00280545">
              <w:rPr>
                <w:b/>
                <w:sz w:val="18"/>
                <w:vertAlign w:val="superscript"/>
              </w:rPr>
              <w:t>1</w:t>
            </w:r>
          </w:p>
        </w:tc>
        <w:tc>
          <w:tcPr>
            <w:tcW w:w="1442" w:type="dxa"/>
            <w:gridSpan w:val="3"/>
            <w:tcBorders>
              <w:left w:val="nil"/>
            </w:tcBorders>
          </w:tcPr>
          <w:p w:rsidR="00D5672E" w:rsidRPr="0093268A" w:rsidRDefault="00D5672E" w:rsidP="0093268A">
            <w:pPr>
              <w:jc w:val="center"/>
              <w:rPr>
                <w:b/>
                <w:u w:val="single"/>
              </w:rPr>
            </w:pPr>
            <w:r>
              <w:rPr>
                <w:b/>
                <w:u w:val="single"/>
              </w:rPr>
              <w:t>Hispanic</w:t>
            </w:r>
            <w:r w:rsidR="00280545">
              <w:rPr>
                <w:b/>
                <w:sz w:val="18"/>
                <w:vertAlign w:val="superscript"/>
              </w:rPr>
              <w:t>1</w:t>
            </w:r>
          </w:p>
        </w:tc>
      </w:tr>
      <w:tr w:rsidR="00D5672E" w:rsidTr="00C91307">
        <w:trPr>
          <w:gridAfter w:val="1"/>
          <w:wAfter w:w="19" w:type="dxa"/>
          <w:trHeight w:val="147"/>
          <w:jc w:val="center"/>
        </w:trPr>
        <w:tc>
          <w:tcPr>
            <w:tcW w:w="3148" w:type="dxa"/>
            <w:gridSpan w:val="2"/>
          </w:tcPr>
          <w:p w:rsidR="00D5672E" w:rsidRDefault="00D5672E" w:rsidP="00A07C12">
            <w:pPr>
              <w:spacing w:before="80"/>
              <w:rPr>
                <w:b/>
                <w:vertAlign w:val="superscript"/>
              </w:rPr>
            </w:pPr>
            <w:r>
              <w:rPr>
                <w:b/>
              </w:rPr>
              <w:t>Selected Causes</w:t>
            </w:r>
            <w:r w:rsidR="00280545">
              <w:rPr>
                <w:b/>
                <w:sz w:val="18"/>
                <w:vertAlign w:val="superscript"/>
              </w:rPr>
              <w:t>2</w:t>
            </w:r>
          </w:p>
        </w:tc>
        <w:tc>
          <w:tcPr>
            <w:tcW w:w="968" w:type="dxa"/>
            <w:gridSpan w:val="2"/>
            <w:tcBorders>
              <w:bottom w:val="single" w:sz="12" w:space="0" w:color="000000"/>
            </w:tcBorders>
          </w:tcPr>
          <w:p w:rsidR="00D5672E" w:rsidRDefault="00D5672E" w:rsidP="00467C87">
            <w:pPr>
              <w:spacing w:before="80"/>
              <w:jc w:val="right"/>
              <w:rPr>
                <w:b/>
              </w:rPr>
            </w:pPr>
            <w:r>
              <w:rPr>
                <w:b/>
              </w:rPr>
              <w:t xml:space="preserve">      #</w:t>
            </w:r>
          </w:p>
        </w:tc>
        <w:tc>
          <w:tcPr>
            <w:tcW w:w="1087" w:type="dxa"/>
            <w:gridSpan w:val="2"/>
            <w:tcBorders>
              <w:bottom w:val="single" w:sz="12" w:space="0" w:color="000000"/>
              <w:right w:val="single" w:sz="8" w:space="0" w:color="000000"/>
            </w:tcBorders>
          </w:tcPr>
          <w:p w:rsidR="00D5672E" w:rsidRDefault="00D5672E" w:rsidP="00467C87">
            <w:pPr>
              <w:spacing w:before="80"/>
              <w:jc w:val="right"/>
              <w:rPr>
                <w:b/>
              </w:rPr>
            </w:pPr>
            <w:r>
              <w:rPr>
                <w:b/>
              </w:rPr>
              <w:t xml:space="preserve">   Rate</w:t>
            </w:r>
            <w:r>
              <w:rPr>
                <w:b/>
                <w:position w:val="5"/>
                <w:sz w:val="18"/>
                <w:vertAlign w:val="superscript"/>
              </w:rPr>
              <w:t>3</w:t>
            </w:r>
          </w:p>
        </w:tc>
        <w:tc>
          <w:tcPr>
            <w:tcW w:w="936" w:type="dxa"/>
            <w:gridSpan w:val="2"/>
            <w:tcBorders>
              <w:left w:val="nil"/>
              <w:bottom w:val="single" w:sz="12" w:space="0" w:color="000000"/>
            </w:tcBorders>
          </w:tcPr>
          <w:p w:rsidR="00D5672E" w:rsidRDefault="00D5672E" w:rsidP="00467C87">
            <w:pPr>
              <w:spacing w:before="80"/>
              <w:jc w:val="right"/>
              <w:rPr>
                <w:b/>
              </w:rPr>
            </w:pPr>
            <w:r>
              <w:rPr>
                <w:b/>
              </w:rPr>
              <w:t xml:space="preserve">   # </w:t>
            </w:r>
          </w:p>
        </w:tc>
        <w:tc>
          <w:tcPr>
            <w:tcW w:w="979" w:type="dxa"/>
            <w:gridSpan w:val="2"/>
            <w:tcBorders>
              <w:bottom w:val="single" w:sz="12" w:space="0" w:color="000000"/>
            </w:tcBorders>
          </w:tcPr>
          <w:p w:rsidR="00D5672E" w:rsidRDefault="00D5672E" w:rsidP="00467C87">
            <w:pPr>
              <w:spacing w:before="80"/>
              <w:jc w:val="right"/>
              <w:rPr>
                <w:b/>
              </w:rPr>
            </w:pPr>
            <w:r>
              <w:rPr>
                <w:b/>
              </w:rPr>
              <w:t xml:space="preserve">   Rate</w:t>
            </w:r>
            <w:r w:rsidR="009A36A4">
              <w:rPr>
                <w:b/>
                <w:position w:val="5"/>
                <w:sz w:val="18"/>
                <w:vertAlign w:val="superscript"/>
              </w:rPr>
              <w:t>3</w:t>
            </w:r>
          </w:p>
        </w:tc>
        <w:tc>
          <w:tcPr>
            <w:tcW w:w="725" w:type="dxa"/>
            <w:gridSpan w:val="2"/>
            <w:tcBorders>
              <w:bottom w:val="single" w:sz="12" w:space="0" w:color="000000"/>
            </w:tcBorders>
          </w:tcPr>
          <w:p w:rsidR="00D5672E" w:rsidRDefault="00D5672E" w:rsidP="00467C87">
            <w:pPr>
              <w:spacing w:before="80"/>
              <w:jc w:val="right"/>
              <w:rPr>
                <w:b/>
              </w:rPr>
            </w:pPr>
            <w:r>
              <w:rPr>
                <w:b/>
              </w:rPr>
              <w:t xml:space="preserve">  #</w:t>
            </w:r>
          </w:p>
        </w:tc>
        <w:tc>
          <w:tcPr>
            <w:tcW w:w="1115" w:type="dxa"/>
            <w:gridSpan w:val="2"/>
            <w:tcBorders>
              <w:bottom w:val="single" w:sz="12" w:space="0" w:color="000000"/>
            </w:tcBorders>
          </w:tcPr>
          <w:p w:rsidR="00D5672E" w:rsidRDefault="00D5672E" w:rsidP="00467C87">
            <w:pPr>
              <w:spacing w:before="80"/>
              <w:jc w:val="right"/>
              <w:rPr>
                <w:b/>
              </w:rPr>
            </w:pPr>
            <w:r>
              <w:rPr>
                <w:b/>
              </w:rPr>
              <w:t xml:space="preserve">   Rate</w:t>
            </w:r>
            <w:r w:rsidR="009A36A4">
              <w:rPr>
                <w:b/>
                <w:position w:val="5"/>
                <w:sz w:val="18"/>
                <w:vertAlign w:val="superscript"/>
              </w:rPr>
              <w:t>3</w:t>
            </w:r>
          </w:p>
        </w:tc>
        <w:tc>
          <w:tcPr>
            <w:tcW w:w="677" w:type="dxa"/>
            <w:tcBorders>
              <w:bottom w:val="single" w:sz="12" w:space="0" w:color="000000"/>
            </w:tcBorders>
          </w:tcPr>
          <w:p w:rsidR="00D5672E" w:rsidRDefault="00D5672E" w:rsidP="00467C87">
            <w:pPr>
              <w:spacing w:before="80"/>
              <w:jc w:val="right"/>
              <w:rPr>
                <w:b/>
              </w:rPr>
            </w:pPr>
            <w:r>
              <w:rPr>
                <w:b/>
              </w:rPr>
              <w:t xml:space="preserve">  #</w:t>
            </w:r>
          </w:p>
        </w:tc>
        <w:tc>
          <w:tcPr>
            <w:tcW w:w="1267" w:type="dxa"/>
            <w:gridSpan w:val="2"/>
            <w:tcBorders>
              <w:bottom w:val="single" w:sz="12" w:space="0" w:color="000000"/>
            </w:tcBorders>
          </w:tcPr>
          <w:p w:rsidR="00D5672E" w:rsidRDefault="00D5672E" w:rsidP="00467C87">
            <w:pPr>
              <w:spacing w:before="80"/>
              <w:jc w:val="right"/>
              <w:rPr>
                <w:b/>
              </w:rPr>
            </w:pPr>
            <w:r>
              <w:rPr>
                <w:b/>
              </w:rPr>
              <w:t xml:space="preserve">    Rate</w:t>
            </w:r>
            <w:r w:rsidR="009A36A4">
              <w:rPr>
                <w:b/>
                <w:position w:val="5"/>
                <w:sz w:val="18"/>
                <w:vertAlign w:val="superscript"/>
              </w:rPr>
              <w:t>3</w:t>
            </w:r>
          </w:p>
        </w:tc>
        <w:tc>
          <w:tcPr>
            <w:tcW w:w="851" w:type="dxa"/>
            <w:gridSpan w:val="3"/>
            <w:tcBorders>
              <w:left w:val="nil"/>
              <w:bottom w:val="single" w:sz="12" w:space="0" w:color="000000"/>
            </w:tcBorders>
          </w:tcPr>
          <w:p w:rsidR="00D5672E" w:rsidRDefault="00D5672E" w:rsidP="00467C87">
            <w:pPr>
              <w:spacing w:before="80"/>
              <w:jc w:val="right"/>
              <w:rPr>
                <w:b/>
              </w:rPr>
            </w:pPr>
            <w:r>
              <w:rPr>
                <w:b/>
              </w:rPr>
              <w:t xml:space="preserve">       #</w:t>
            </w:r>
          </w:p>
        </w:tc>
        <w:tc>
          <w:tcPr>
            <w:tcW w:w="924" w:type="dxa"/>
            <w:gridSpan w:val="2"/>
            <w:tcBorders>
              <w:bottom w:val="single" w:sz="12" w:space="0" w:color="000000"/>
            </w:tcBorders>
          </w:tcPr>
          <w:p w:rsidR="00D5672E" w:rsidRDefault="00D5672E" w:rsidP="00467C87">
            <w:pPr>
              <w:spacing w:before="80"/>
              <w:jc w:val="right"/>
              <w:rPr>
                <w:b/>
              </w:rPr>
            </w:pPr>
            <w:r>
              <w:rPr>
                <w:b/>
              </w:rPr>
              <w:t xml:space="preserve"> Rate</w:t>
            </w:r>
            <w:r w:rsidR="009A36A4">
              <w:rPr>
                <w:b/>
                <w:position w:val="5"/>
                <w:sz w:val="18"/>
                <w:vertAlign w:val="superscript"/>
              </w:rPr>
              <w:t>3</w:t>
            </w:r>
          </w:p>
        </w:tc>
      </w:tr>
      <w:tr w:rsidR="00CA30F9" w:rsidTr="00C91307">
        <w:trPr>
          <w:gridBefore w:val="1"/>
          <w:wBefore w:w="13" w:type="dxa"/>
          <w:trHeight w:val="147"/>
          <w:jc w:val="center"/>
        </w:trPr>
        <w:tc>
          <w:tcPr>
            <w:tcW w:w="3151" w:type="dxa"/>
            <w:gridSpan w:val="2"/>
            <w:tcBorders>
              <w:top w:val="single" w:sz="12" w:space="0" w:color="000000"/>
            </w:tcBorders>
          </w:tcPr>
          <w:p w:rsidR="00CA30F9" w:rsidRDefault="00CA30F9">
            <w:pPr>
              <w:rPr>
                <w:rFonts w:cs="Arial"/>
                <w:b/>
                <w:bCs/>
                <w:sz w:val="18"/>
                <w:szCs w:val="18"/>
              </w:rPr>
            </w:pPr>
            <w:bookmarkStart w:id="1131" w:name="RANGE!A3"/>
            <w:r>
              <w:rPr>
                <w:rFonts w:cs="Arial"/>
                <w:b/>
                <w:bCs/>
                <w:sz w:val="18"/>
                <w:szCs w:val="18"/>
              </w:rPr>
              <w:t>Age: 1-14, TOTAL</w:t>
            </w:r>
            <w:bookmarkEnd w:id="1131"/>
          </w:p>
        </w:tc>
        <w:tc>
          <w:tcPr>
            <w:tcW w:w="968" w:type="dxa"/>
            <w:gridSpan w:val="2"/>
            <w:tcBorders>
              <w:top w:val="single" w:sz="12" w:space="0" w:color="000000"/>
            </w:tcBorders>
          </w:tcPr>
          <w:p w:rsidR="00CA30F9" w:rsidRDefault="00CA30F9">
            <w:pPr>
              <w:jc w:val="right"/>
              <w:rPr>
                <w:rFonts w:cs="Arial"/>
                <w:b/>
                <w:bCs/>
                <w:sz w:val="18"/>
                <w:szCs w:val="18"/>
              </w:rPr>
            </w:pPr>
            <w:r>
              <w:rPr>
                <w:rFonts w:cs="Arial"/>
                <w:b/>
                <w:bCs/>
                <w:sz w:val="18"/>
                <w:szCs w:val="18"/>
              </w:rPr>
              <w:t>115</w:t>
            </w:r>
          </w:p>
        </w:tc>
        <w:tc>
          <w:tcPr>
            <w:tcW w:w="1087" w:type="dxa"/>
            <w:gridSpan w:val="2"/>
            <w:tcBorders>
              <w:top w:val="single" w:sz="12" w:space="0" w:color="000000"/>
              <w:right w:val="single" w:sz="8" w:space="0" w:color="000000"/>
            </w:tcBorders>
          </w:tcPr>
          <w:p w:rsidR="00CA30F9" w:rsidRDefault="00CA30F9">
            <w:pPr>
              <w:jc w:val="right"/>
              <w:rPr>
                <w:rFonts w:cs="Arial"/>
                <w:b/>
                <w:bCs/>
                <w:sz w:val="18"/>
                <w:szCs w:val="18"/>
              </w:rPr>
            </w:pPr>
            <w:r>
              <w:rPr>
                <w:rFonts w:cs="Arial"/>
                <w:b/>
                <w:bCs/>
                <w:sz w:val="18"/>
                <w:szCs w:val="18"/>
              </w:rPr>
              <w:t>10.9</w:t>
            </w:r>
          </w:p>
        </w:tc>
        <w:tc>
          <w:tcPr>
            <w:tcW w:w="936" w:type="dxa"/>
            <w:gridSpan w:val="2"/>
            <w:tcBorders>
              <w:top w:val="single" w:sz="12" w:space="0" w:color="000000"/>
              <w:left w:val="nil"/>
            </w:tcBorders>
          </w:tcPr>
          <w:p w:rsidR="00CA30F9" w:rsidRDefault="00CA30F9">
            <w:pPr>
              <w:jc w:val="right"/>
              <w:rPr>
                <w:rFonts w:cs="Arial"/>
                <w:b/>
                <w:bCs/>
                <w:sz w:val="18"/>
                <w:szCs w:val="18"/>
              </w:rPr>
            </w:pPr>
            <w:r>
              <w:rPr>
                <w:rFonts w:cs="Arial"/>
                <w:b/>
                <w:bCs/>
                <w:sz w:val="18"/>
                <w:szCs w:val="18"/>
              </w:rPr>
              <w:t>68</w:t>
            </w:r>
          </w:p>
        </w:tc>
        <w:tc>
          <w:tcPr>
            <w:tcW w:w="977" w:type="dxa"/>
            <w:gridSpan w:val="2"/>
            <w:tcBorders>
              <w:top w:val="single" w:sz="12" w:space="0" w:color="000000"/>
            </w:tcBorders>
          </w:tcPr>
          <w:p w:rsidR="00CA30F9" w:rsidRDefault="00CA30F9">
            <w:pPr>
              <w:jc w:val="right"/>
              <w:rPr>
                <w:rFonts w:cs="Arial"/>
                <w:b/>
                <w:bCs/>
                <w:sz w:val="18"/>
                <w:szCs w:val="18"/>
              </w:rPr>
            </w:pPr>
            <w:r>
              <w:rPr>
                <w:rFonts w:cs="Arial"/>
                <w:b/>
                <w:bCs/>
                <w:sz w:val="18"/>
                <w:szCs w:val="18"/>
              </w:rPr>
              <w:t>10.0</w:t>
            </w:r>
          </w:p>
        </w:tc>
        <w:tc>
          <w:tcPr>
            <w:tcW w:w="725" w:type="dxa"/>
            <w:gridSpan w:val="2"/>
            <w:tcBorders>
              <w:top w:val="single" w:sz="12" w:space="0" w:color="000000"/>
            </w:tcBorders>
          </w:tcPr>
          <w:p w:rsidR="00CA30F9" w:rsidRDefault="00CA30F9">
            <w:pPr>
              <w:jc w:val="right"/>
              <w:rPr>
                <w:rFonts w:cs="Arial"/>
                <w:b/>
                <w:bCs/>
                <w:sz w:val="18"/>
                <w:szCs w:val="18"/>
              </w:rPr>
            </w:pPr>
            <w:r>
              <w:rPr>
                <w:rFonts w:cs="Arial"/>
                <w:b/>
                <w:bCs/>
                <w:sz w:val="18"/>
                <w:szCs w:val="18"/>
              </w:rPr>
              <w:t>17</w:t>
            </w:r>
          </w:p>
        </w:tc>
        <w:tc>
          <w:tcPr>
            <w:tcW w:w="1101" w:type="dxa"/>
            <w:tcBorders>
              <w:top w:val="single" w:sz="12" w:space="0" w:color="000000"/>
            </w:tcBorders>
          </w:tcPr>
          <w:p w:rsidR="00CA30F9" w:rsidRDefault="00CA30F9">
            <w:pPr>
              <w:jc w:val="right"/>
              <w:rPr>
                <w:rFonts w:cs="Arial"/>
                <w:b/>
                <w:bCs/>
                <w:sz w:val="18"/>
                <w:szCs w:val="18"/>
              </w:rPr>
            </w:pPr>
            <w:r>
              <w:rPr>
                <w:rFonts w:cs="Arial"/>
                <w:b/>
                <w:bCs/>
                <w:sz w:val="18"/>
                <w:szCs w:val="18"/>
              </w:rPr>
              <w:t>16.6</w:t>
            </w:r>
          </w:p>
        </w:tc>
        <w:tc>
          <w:tcPr>
            <w:tcW w:w="691" w:type="dxa"/>
            <w:gridSpan w:val="2"/>
            <w:tcBorders>
              <w:top w:val="single" w:sz="12" w:space="0" w:color="000000"/>
            </w:tcBorders>
          </w:tcPr>
          <w:p w:rsidR="00CA30F9" w:rsidRDefault="00CA30F9">
            <w:pPr>
              <w:jc w:val="right"/>
              <w:rPr>
                <w:rFonts w:cs="Arial"/>
                <w:b/>
                <w:bCs/>
                <w:sz w:val="18"/>
                <w:szCs w:val="18"/>
              </w:rPr>
            </w:pPr>
            <w:r>
              <w:rPr>
                <w:rFonts w:cs="Arial"/>
                <w:b/>
                <w:bCs/>
                <w:sz w:val="18"/>
                <w:szCs w:val="18"/>
              </w:rPr>
              <w:t>7</w:t>
            </w:r>
          </w:p>
        </w:tc>
        <w:tc>
          <w:tcPr>
            <w:tcW w:w="1267" w:type="dxa"/>
            <w:gridSpan w:val="2"/>
            <w:tcBorders>
              <w:top w:val="single" w:sz="12" w:space="0" w:color="000000"/>
            </w:tcBorders>
          </w:tcPr>
          <w:p w:rsidR="00CA30F9" w:rsidRDefault="00CA30F9">
            <w:pPr>
              <w:jc w:val="right"/>
              <w:rPr>
                <w:rFonts w:cs="Arial"/>
                <w:b/>
                <w:bCs/>
                <w:sz w:val="18"/>
                <w:szCs w:val="18"/>
              </w:rPr>
            </w:pPr>
            <w:r>
              <w:rPr>
                <w:rFonts w:cs="Arial"/>
                <w:b/>
                <w:bCs/>
                <w:sz w:val="18"/>
                <w:szCs w:val="18"/>
              </w:rPr>
              <w:t>8.8</w:t>
            </w:r>
          </w:p>
        </w:tc>
        <w:tc>
          <w:tcPr>
            <w:tcW w:w="851" w:type="dxa"/>
            <w:gridSpan w:val="3"/>
            <w:tcBorders>
              <w:top w:val="single" w:sz="12" w:space="0" w:color="000000"/>
              <w:left w:val="nil"/>
            </w:tcBorders>
          </w:tcPr>
          <w:p w:rsidR="00CA30F9" w:rsidRDefault="00CA30F9">
            <w:pPr>
              <w:jc w:val="right"/>
              <w:rPr>
                <w:rFonts w:cs="Arial"/>
                <w:b/>
                <w:bCs/>
                <w:sz w:val="18"/>
                <w:szCs w:val="18"/>
              </w:rPr>
            </w:pPr>
            <w:r>
              <w:rPr>
                <w:rFonts w:cs="Arial"/>
                <w:b/>
                <w:bCs/>
                <w:sz w:val="18"/>
                <w:szCs w:val="18"/>
              </w:rPr>
              <w:t>16</w:t>
            </w:r>
          </w:p>
        </w:tc>
        <w:tc>
          <w:tcPr>
            <w:tcW w:w="929" w:type="dxa"/>
            <w:gridSpan w:val="2"/>
          </w:tcPr>
          <w:p w:rsidR="00CA30F9" w:rsidRDefault="00CA30F9">
            <w:pPr>
              <w:jc w:val="right"/>
              <w:rPr>
                <w:rFonts w:cs="Arial"/>
                <w:b/>
                <w:bCs/>
                <w:sz w:val="18"/>
                <w:szCs w:val="18"/>
              </w:rPr>
            </w:pPr>
            <w:r>
              <w:rPr>
                <w:rFonts w:cs="Arial"/>
                <w:b/>
                <w:bCs/>
                <w:sz w:val="18"/>
                <w:szCs w:val="18"/>
              </w:rPr>
              <w:t>8.4</w:t>
            </w:r>
          </w:p>
        </w:tc>
      </w:tr>
      <w:tr w:rsidR="00280545" w:rsidTr="00C91307">
        <w:trPr>
          <w:gridBefore w:val="1"/>
          <w:wBefore w:w="13" w:type="dxa"/>
          <w:trHeight w:val="248"/>
          <w:jc w:val="center"/>
        </w:trPr>
        <w:tc>
          <w:tcPr>
            <w:tcW w:w="3151" w:type="dxa"/>
            <w:gridSpan w:val="2"/>
          </w:tcPr>
          <w:p w:rsidR="00280545" w:rsidRDefault="00280545">
            <w:pPr>
              <w:rPr>
                <w:rFonts w:cs="Arial"/>
                <w:sz w:val="18"/>
                <w:szCs w:val="18"/>
              </w:rPr>
            </w:pPr>
            <w:r>
              <w:rPr>
                <w:rFonts w:cs="Arial"/>
                <w:sz w:val="18"/>
                <w:szCs w:val="18"/>
              </w:rPr>
              <w:t>Unintentional Injuries</w:t>
            </w:r>
            <w:r w:rsidRPr="0093268A">
              <w:rPr>
                <w:rFonts w:cs="Arial"/>
                <w:sz w:val="18"/>
                <w:szCs w:val="18"/>
                <w:vertAlign w:val="superscript"/>
              </w:rPr>
              <w:t>4</w:t>
            </w:r>
          </w:p>
        </w:tc>
        <w:tc>
          <w:tcPr>
            <w:tcW w:w="968" w:type="dxa"/>
            <w:gridSpan w:val="2"/>
          </w:tcPr>
          <w:p w:rsidR="00280545" w:rsidRDefault="00280545">
            <w:pPr>
              <w:jc w:val="right"/>
              <w:rPr>
                <w:rFonts w:cs="Arial"/>
                <w:sz w:val="18"/>
                <w:szCs w:val="18"/>
              </w:rPr>
            </w:pPr>
            <w:r>
              <w:rPr>
                <w:rFonts w:cs="Arial"/>
                <w:sz w:val="18"/>
                <w:szCs w:val="18"/>
              </w:rPr>
              <w:t>27</w:t>
            </w:r>
          </w:p>
        </w:tc>
        <w:tc>
          <w:tcPr>
            <w:tcW w:w="1087" w:type="dxa"/>
            <w:gridSpan w:val="2"/>
            <w:tcBorders>
              <w:right w:val="single" w:sz="8" w:space="0" w:color="000000"/>
            </w:tcBorders>
          </w:tcPr>
          <w:p w:rsidR="00280545" w:rsidRDefault="00280545">
            <w:pPr>
              <w:jc w:val="right"/>
              <w:rPr>
                <w:rFonts w:cs="Arial"/>
                <w:sz w:val="18"/>
                <w:szCs w:val="18"/>
              </w:rPr>
            </w:pPr>
            <w:r>
              <w:rPr>
                <w:rFonts w:cs="Arial"/>
                <w:sz w:val="18"/>
                <w:szCs w:val="18"/>
              </w:rPr>
              <w:t>2.6</w:t>
            </w:r>
          </w:p>
        </w:tc>
        <w:tc>
          <w:tcPr>
            <w:tcW w:w="936" w:type="dxa"/>
            <w:gridSpan w:val="2"/>
            <w:tcBorders>
              <w:left w:val="nil"/>
            </w:tcBorders>
          </w:tcPr>
          <w:p w:rsidR="00280545" w:rsidRDefault="00280545">
            <w:pPr>
              <w:jc w:val="right"/>
              <w:rPr>
                <w:rFonts w:cs="Arial"/>
                <w:sz w:val="18"/>
                <w:szCs w:val="18"/>
              </w:rPr>
            </w:pPr>
            <w:r>
              <w:rPr>
                <w:rFonts w:cs="Arial"/>
                <w:sz w:val="18"/>
                <w:szCs w:val="18"/>
              </w:rPr>
              <w:t>16</w:t>
            </w:r>
          </w:p>
        </w:tc>
        <w:tc>
          <w:tcPr>
            <w:tcW w:w="977" w:type="dxa"/>
            <w:gridSpan w:val="2"/>
          </w:tcPr>
          <w:p w:rsidR="00280545" w:rsidRDefault="00280545">
            <w:pPr>
              <w:jc w:val="right"/>
              <w:rPr>
                <w:rFonts w:cs="Arial"/>
                <w:sz w:val="18"/>
                <w:szCs w:val="18"/>
              </w:rPr>
            </w:pPr>
            <w:r>
              <w:rPr>
                <w:rFonts w:cs="Arial"/>
                <w:sz w:val="18"/>
                <w:szCs w:val="18"/>
              </w:rPr>
              <w:t>2.4</w:t>
            </w:r>
          </w:p>
        </w:tc>
        <w:tc>
          <w:tcPr>
            <w:tcW w:w="725" w:type="dxa"/>
            <w:gridSpan w:val="2"/>
          </w:tcPr>
          <w:p w:rsidR="00280545" w:rsidRDefault="00280545">
            <w:pPr>
              <w:jc w:val="right"/>
              <w:rPr>
                <w:rFonts w:cs="Arial"/>
                <w:sz w:val="18"/>
                <w:szCs w:val="18"/>
              </w:rPr>
            </w:pPr>
            <w:r>
              <w:rPr>
                <w:rFonts w:cs="Arial"/>
                <w:sz w:val="18"/>
                <w:szCs w:val="18"/>
              </w:rPr>
              <w:t>5</w:t>
            </w:r>
          </w:p>
        </w:tc>
        <w:tc>
          <w:tcPr>
            <w:tcW w:w="1101" w:type="dxa"/>
          </w:tcPr>
          <w:p w:rsidR="00280545" w:rsidRDefault="00280545">
            <w:pPr>
              <w:jc w:val="right"/>
              <w:rPr>
                <w:rFonts w:cs="Arial"/>
                <w:sz w:val="18"/>
                <w:szCs w:val="18"/>
              </w:rPr>
            </w:pPr>
            <w:r>
              <w:rPr>
                <w:rFonts w:cs="Arial"/>
                <w:sz w:val="18"/>
                <w:szCs w:val="18"/>
              </w:rPr>
              <w:t>4.9</w:t>
            </w:r>
          </w:p>
        </w:tc>
        <w:tc>
          <w:tcPr>
            <w:tcW w:w="691" w:type="dxa"/>
            <w:gridSpan w:val="2"/>
          </w:tcPr>
          <w:p w:rsidR="00280545" w:rsidRDefault="00280545">
            <w:pPr>
              <w:jc w:val="right"/>
              <w:rPr>
                <w:rFonts w:cs="Arial"/>
                <w:sz w:val="18"/>
                <w:szCs w:val="18"/>
              </w:rPr>
            </w:pPr>
            <w:r>
              <w:rPr>
                <w:rFonts w:cs="Arial"/>
                <w:sz w:val="18"/>
                <w:szCs w:val="18"/>
              </w:rPr>
              <w:t>1</w:t>
            </w:r>
          </w:p>
        </w:tc>
        <w:tc>
          <w:tcPr>
            <w:tcW w:w="1267" w:type="dxa"/>
            <w:gridSpan w:val="2"/>
          </w:tcPr>
          <w:p w:rsidR="00280545" w:rsidRDefault="00280545" w:rsidP="00280545">
            <w:pPr>
              <w:jc w:val="right"/>
            </w:pPr>
            <w:r w:rsidRPr="003F22CE">
              <w:rPr>
                <w:rFonts w:cs="Arial"/>
                <w:color w:val="000000"/>
                <w:sz w:val="20"/>
              </w:rPr>
              <w:t>--</w:t>
            </w:r>
            <w:r w:rsidRPr="003F22CE">
              <w:rPr>
                <w:rFonts w:cs="Arial"/>
                <w:color w:val="000000"/>
                <w:sz w:val="20"/>
                <w:vertAlign w:val="superscript"/>
              </w:rPr>
              <w:t>6</w:t>
            </w:r>
          </w:p>
        </w:tc>
        <w:tc>
          <w:tcPr>
            <w:tcW w:w="851" w:type="dxa"/>
            <w:gridSpan w:val="3"/>
            <w:tcBorders>
              <w:left w:val="nil"/>
            </w:tcBorders>
          </w:tcPr>
          <w:p w:rsidR="00280545" w:rsidRDefault="00280545">
            <w:pPr>
              <w:jc w:val="right"/>
              <w:rPr>
                <w:rFonts w:cs="Arial"/>
                <w:sz w:val="18"/>
                <w:szCs w:val="18"/>
              </w:rPr>
            </w:pPr>
            <w:r>
              <w:rPr>
                <w:rFonts w:cs="Arial"/>
                <w:sz w:val="18"/>
                <w:szCs w:val="18"/>
              </w:rPr>
              <w:t>3</w:t>
            </w:r>
          </w:p>
        </w:tc>
        <w:tc>
          <w:tcPr>
            <w:tcW w:w="929" w:type="dxa"/>
            <w:gridSpan w:val="2"/>
          </w:tcPr>
          <w:p w:rsidR="00280545" w:rsidRDefault="00280545">
            <w:pPr>
              <w:jc w:val="right"/>
              <w:rPr>
                <w:rFonts w:cs="Arial"/>
                <w:sz w:val="18"/>
                <w:szCs w:val="18"/>
              </w:rPr>
            </w:pPr>
            <w:r w:rsidRPr="00E51E97">
              <w:rPr>
                <w:rFonts w:cs="Arial"/>
                <w:color w:val="000000"/>
                <w:sz w:val="20"/>
              </w:rPr>
              <w:t>--</w:t>
            </w:r>
            <w:r>
              <w:rPr>
                <w:rFonts w:cs="Arial"/>
                <w:color w:val="000000"/>
                <w:sz w:val="20"/>
                <w:vertAlign w:val="superscript"/>
              </w:rPr>
              <w:t>6</w:t>
            </w:r>
          </w:p>
        </w:tc>
      </w:tr>
      <w:tr w:rsidR="00280545" w:rsidTr="00C91307">
        <w:trPr>
          <w:gridBefore w:val="1"/>
          <w:wBefore w:w="13" w:type="dxa"/>
          <w:trHeight w:val="275"/>
          <w:jc w:val="center"/>
        </w:trPr>
        <w:tc>
          <w:tcPr>
            <w:tcW w:w="3151" w:type="dxa"/>
            <w:gridSpan w:val="2"/>
          </w:tcPr>
          <w:p w:rsidR="00280545" w:rsidRDefault="00280545">
            <w:pPr>
              <w:rPr>
                <w:rFonts w:cs="Arial"/>
                <w:sz w:val="18"/>
                <w:szCs w:val="18"/>
              </w:rPr>
            </w:pPr>
            <w:r>
              <w:rPr>
                <w:rFonts w:cs="Arial"/>
                <w:sz w:val="18"/>
                <w:szCs w:val="18"/>
              </w:rPr>
              <w:t>Cancer</w:t>
            </w:r>
          </w:p>
        </w:tc>
        <w:tc>
          <w:tcPr>
            <w:tcW w:w="968" w:type="dxa"/>
            <w:gridSpan w:val="2"/>
          </w:tcPr>
          <w:p w:rsidR="00280545" w:rsidRDefault="00280545">
            <w:pPr>
              <w:jc w:val="right"/>
              <w:rPr>
                <w:rFonts w:cs="Arial"/>
                <w:sz w:val="18"/>
                <w:szCs w:val="18"/>
              </w:rPr>
            </w:pPr>
            <w:r>
              <w:rPr>
                <w:rFonts w:cs="Arial"/>
                <w:sz w:val="18"/>
                <w:szCs w:val="18"/>
              </w:rPr>
              <w:t>20</w:t>
            </w:r>
          </w:p>
        </w:tc>
        <w:tc>
          <w:tcPr>
            <w:tcW w:w="1087" w:type="dxa"/>
            <w:gridSpan w:val="2"/>
            <w:tcBorders>
              <w:right w:val="single" w:sz="8" w:space="0" w:color="000000"/>
            </w:tcBorders>
          </w:tcPr>
          <w:p w:rsidR="00280545" w:rsidRDefault="00280545">
            <w:pPr>
              <w:jc w:val="right"/>
              <w:rPr>
                <w:rFonts w:cs="Arial"/>
                <w:sz w:val="18"/>
                <w:szCs w:val="18"/>
              </w:rPr>
            </w:pPr>
            <w:r>
              <w:rPr>
                <w:rFonts w:cs="Arial"/>
                <w:sz w:val="18"/>
                <w:szCs w:val="18"/>
              </w:rPr>
              <w:t>1.9</w:t>
            </w:r>
          </w:p>
        </w:tc>
        <w:tc>
          <w:tcPr>
            <w:tcW w:w="936" w:type="dxa"/>
            <w:gridSpan w:val="2"/>
            <w:tcBorders>
              <w:left w:val="nil"/>
            </w:tcBorders>
          </w:tcPr>
          <w:p w:rsidR="00280545" w:rsidRDefault="00280545">
            <w:pPr>
              <w:jc w:val="right"/>
              <w:rPr>
                <w:rFonts w:cs="Arial"/>
                <w:sz w:val="18"/>
                <w:szCs w:val="18"/>
              </w:rPr>
            </w:pPr>
            <w:r>
              <w:rPr>
                <w:rFonts w:cs="Arial"/>
                <w:sz w:val="18"/>
                <w:szCs w:val="18"/>
              </w:rPr>
              <w:t>9</w:t>
            </w:r>
          </w:p>
        </w:tc>
        <w:tc>
          <w:tcPr>
            <w:tcW w:w="977" w:type="dxa"/>
            <w:gridSpan w:val="2"/>
          </w:tcPr>
          <w:p w:rsidR="00280545" w:rsidRDefault="00280545">
            <w:pPr>
              <w:jc w:val="right"/>
              <w:rPr>
                <w:rFonts w:cs="Arial"/>
                <w:sz w:val="18"/>
                <w:szCs w:val="18"/>
              </w:rPr>
            </w:pPr>
            <w:r>
              <w:rPr>
                <w:rFonts w:cs="Arial"/>
                <w:sz w:val="18"/>
                <w:szCs w:val="18"/>
              </w:rPr>
              <w:t>1.3</w:t>
            </w:r>
          </w:p>
        </w:tc>
        <w:tc>
          <w:tcPr>
            <w:tcW w:w="725" w:type="dxa"/>
            <w:gridSpan w:val="2"/>
          </w:tcPr>
          <w:p w:rsidR="00280545" w:rsidRDefault="00280545">
            <w:pPr>
              <w:jc w:val="right"/>
              <w:rPr>
                <w:rFonts w:cs="Arial"/>
                <w:sz w:val="18"/>
                <w:szCs w:val="18"/>
              </w:rPr>
            </w:pPr>
            <w:r>
              <w:rPr>
                <w:rFonts w:cs="Arial"/>
                <w:sz w:val="18"/>
                <w:szCs w:val="18"/>
              </w:rPr>
              <w:t>2</w:t>
            </w:r>
          </w:p>
        </w:tc>
        <w:tc>
          <w:tcPr>
            <w:tcW w:w="1101" w:type="dxa"/>
          </w:tcPr>
          <w:p w:rsidR="00280545" w:rsidRDefault="00280545" w:rsidP="00280545">
            <w:pPr>
              <w:jc w:val="right"/>
            </w:pPr>
            <w:r w:rsidRPr="00AF57F7">
              <w:rPr>
                <w:rFonts w:cs="Arial"/>
                <w:color w:val="000000"/>
                <w:sz w:val="20"/>
              </w:rPr>
              <w:t>--</w:t>
            </w:r>
            <w:r w:rsidRPr="00AF57F7">
              <w:rPr>
                <w:rFonts w:cs="Arial"/>
                <w:color w:val="000000"/>
                <w:sz w:val="20"/>
                <w:vertAlign w:val="superscript"/>
              </w:rPr>
              <w:t>6</w:t>
            </w:r>
          </w:p>
        </w:tc>
        <w:tc>
          <w:tcPr>
            <w:tcW w:w="691" w:type="dxa"/>
            <w:gridSpan w:val="2"/>
          </w:tcPr>
          <w:p w:rsidR="00280545" w:rsidRDefault="00280545">
            <w:pPr>
              <w:jc w:val="right"/>
              <w:rPr>
                <w:rFonts w:cs="Arial"/>
                <w:sz w:val="18"/>
                <w:szCs w:val="18"/>
              </w:rPr>
            </w:pPr>
            <w:r>
              <w:rPr>
                <w:rFonts w:cs="Arial"/>
                <w:sz w:val="18"/>
                <w:szCs w:val="18"/>
              </w:rPr>
              <w:t>3</w:t>
            </w:r>
          </w:p>
        </w:tc>
        <w:tc>
          <w:tcPr>
            <w:tcW w:w="1267" w:type="dxa"/>
            <w:gridSpan w:val="2"/>
          </w:tcPr>
          <w:p w:rsidR="00280545" w:rsidRDefault="00280545" w:rsidP="00280545">
            <w:pPr>
              <w:jc w:val="right"/>
            </w:pPr>
            <w:r w:rsidRPr="003F22CE">
              <w:rPr>
                <w:rFonts w:cs="Arial"/>
                <w:color w:val="000000"/>
                <w:sz w:val="20"/>
              </w:rPr>
              <w:t>--</w:t>
            </w:r>
            <w:r w:rsidRPr="003F22CE">
              <w:rPr>
                <w:rFonts w:cs="Arial"/>
                <w:color w:val="000000"/>
                <w:sz w:val="20"/>
                <w:vertAlign w:val="superscript"/>
              </w:rPr>
              <w:t>6</w:t>
            </w:r>
          </w:p>
        </w:tc>
        <w:tc>
          <w:tcPr>
            <w:tcW w:w="851" w:type="dxa"/>
            <w:gridSpan w:val="3"/>
            <w:tcBorders>
              <w:left w:val="nil"/>
            </w:tcBorders>
          </w:tcPr>
          <w:p w:rsidR="00280545" w:rsidRDefault="00280545">
            <w:pPr>
              <w:jc w:val="right"/>
              <w:rPr>
                <w:rFonts w:cs="Arial"/>
                <w:sz w:val="18"/>
                <w:szCs w:val="18"/>
              </w:rPr>
            </w:pPr>
            <w:r>
              <w:rPr>
                <w:rFonts w:cs="Arial"/>
                <w:sz w:val="18"/>
                <w:szCs w:val="18"/>
              </w:rPr>
              <w:t>6</w:t>
            </w:r>
          </w:p>
        </w:tc>
        <w:tc>
          <w:tcPr>
            <w:tcW w:w="929" w:type="dxa"/>
            <w:gridSpan w:val="2"/>
          </w:tcPr>
          <w:p w:rsidR="00280545" w:rsidRDefault="00280545">
            <w:pPr>
              <w:jc w:val="right"/>
              <w:rPr>
                <w:rFonts w:cs="Arial"/>
                <w:sz w:val="18"/>
                <w:szCs w:val="18"/>
              </w:rPr>
            </w:pPr>
            <w:r>
              <w:rPr>
                <w:rFonts w:cs="Arial"/>
                <w:sz w:val="18"/>
                <w:szCs w:val="18"/>
              </w:rPr>
              <w:t>3.1</w:t>
            </w:r>
          </w:p>
        </w:tc>
      </w:tr>
      <w:tr w:rsidR="00280545" w:rsidTr="00C91307">
        <w:trPr>
          <w:gridBefore w:val="1"/>
          <w:wBefore w:w="13" w:type="dxa"/>
          <w:trHeight w:val="275"/>
          <w:jc w:val="center"/>
        </w:trPr>
        <w:tc>
          <w:tcPr>
            <w:tcW w:w="3151" w:type="dxa"/>
            <w:gridSpan w:val="2"/>
          </w:tcPr>
          <w:p w:rsidR="00280545" w:rsidRDefault="00280545">
            <w:pPr>
              <w:rPr>
                <w:rFonts w:cs="Arial"/>
                <w:sz w:val="18"/>
                <w:szCs w:val="18"/>
              </w:rPr>
            </w:pPr>
            <w:r>
              <w:rPr>
                <w:rFonts w:cs="Arial"/>
                <w:sz w:val="18"/>
                <w:szCs w:val="18"/>
              </w:rPr>
              <w:t>Heart Disease</w:t>
            </w:r>
          </w:p>
        </w:tc>
        <w:tc>
          <w:tcPr>
            <w:tcW w:w="968" w:type="dxa"/>
            <w:gridSpan w:val="2"/>
          </w:tcPr>
          <w:p w:rsidR="00280545" w:rsidRDefault="00280545">
            <w:pPr>
              <w:jc w:val="right"/>
              <w:rPr>
                <w:rFonts w:cs="Arial"/>
                <w:sz w:val="18"/>
                <w:szCs w:val="18"/>
              </w:rPr>
            </w:pPr>
            <w:r>
              <w:rPr>
                <w:rFonts w:cs="Arial"/>
                <w:sz w:val="18"/>
                <w:szCs w:val="18"/>
              </w:rPr>
              <w:t>8</w:t>
            </w:r>
          </w:p>
        </w:tc>
        <w:tc>
          <w:tcPr>
            <w:tcW w:w="1087" w:type="dxa"/>
            <w:gridSpan w:val="2"/>
            <w:tcBorders>
              <w:right w:val="single" w:sz="8" w:space="0" w:color="000000"/>
            </w:tcBorders>
          </w:tcPr>
          <w:p w:rsidR="00280545" w:rsidRDefault="00280545">
            <w:pPr>
              <w:jc w:val="right"/>
              <w:rPr>
                <w:rFonts w:cs="Arial"/>
                <w:sz w:val="18"/>
                <w:szCs w:val="18"/>
              </w:rPr>
            </w:pPr>
            <w:r>
              <w:rPr>
                <w:rFonts w:cs="Arial"/>
                <w:sz w:val="18"/>
                <w:szCs w:val="18"/>
              </w:rPr>
              <w:t>0.8</w:t>
            </w:r>
          </w:p>
        </w:tc>
        <w:tc>
          <w:tcPr>
            <w:tcW w:w="936" w:type="dxa"/>
            <w:gridSpan w:val="2"/>
            <w:tcBorders>
              <w:left w:val="nil"/>
            </w:tcBorders>
          </w:tcPr>
          <w:p w:rsidR="00280545" w:rsidRDefault="00280545">
            <w:pPr>
              <w:jc w:val="right"/>
              <w:rPr>
                <w:rFonts w:cs="Arial"/>
                <w:sz w:val="18"/>
                <w:szCs w:val="18"/>
              </w:rPr>
            </w:pPr>
            <w:r>
              <w:rPr>
                <w:rFonts w:cs="Arial"/>
                <w:sz w:val="18"/>
                <w:szCs w:val="18"/>
              </w:rPr>
              <w:t>6</w:t>
            </w:r>
          </w:p>
        </w:tc>
        <w:tc>
          <w:tcPr>
            <w:tcW w:w="977" w:type="dxa"/>
            <w:gridSpan w:val="2"/>
          </w:tcPr>
          <w:p w:rsidR="00280545" w:rsidRDefault="00280545">
            <w:pPr>
              <w:jc w:val="right"/>
              <w:rPr>
                <w:rFonts w:cs="Arial"/>
                <w:sz w:val="18"/>
                <w:szCs w:val="18"/>
              </w:rPr>
            </w:pPr>
            <w:r>
              <w:rPr>
                <w:rFonts w:cs="Arial"/>
                <w:sz w:val="18"/>
                <w:szCs w:val="18"/>
              </w:rPr>
              <w:t>0.9</w:t>
            </w:r>
          </w:p>
        </w:tc>
        <w:tc>
          <w:tcPr>
            <w:tcW w:w="725" w:type="dxa"/>
            <w:gridSpan w:val="2"/>
          </w:tcPr>
          <w:p w:rsidR="00280545" w:rsidRDefault="00280545">
            <w:pPr>
              <w:jc w:val="right"/>
              <w:rPr>
                <w:rFonts w:cs="Arial"/>
                <w:sz w:val="18"/>
                <w:szCs w:val="18"/>
              </w:rPr>
            </w:pPr>
            <w:r>
              <w:rPr>
                <w:rFonts w:cs="Arial"/>
                <w:sz w:val="18"/>
                <w:szCs w:val="18"/>
              </w:rPr>
              <w:t>1</w:t>
            </w:r>
          </w:p>
        </w:tc>
        <w:tc>
          <w:tcPr>
            <w:tcW w:w="1101" w:type="dxa"/>
          </w:tcPr>
          <w:p w:rsidR="00280545" w:rsidRDefault="00280545" w:rsidP="00280545">
            <w:pPr>
              <w:jc w:val="right"/>
            </w:pPr>
            <w:r w:rsidRPr="00AF57F7">
              <w:rPr>
                <w:rFonts w:cs="Arial"/>
                <w:color w:val="000000"/>
                <w:sz w:val="20"/>
              </w:rPr>
              <w:t>--</w:t>
            </w:r>
            <w:r w:rsidRPr="00AF57F7">
              <w:rPr>
                <w:rFonts w:cs="Arial"/>
                <w:color w:val="000000"/>
                <w:sz w:val="20"/>
                <w:vertAlign w:val="superscript"/>
              </w:rPr>
              <w:t>6</w:t>
            </w:r>
          </w:p>
        </w:tc>
        <w:tc>
          <w:tcPr>
            <w:tcW w:w="691" w:type="dxa"/>
            <w:gridSpan w:val="2"/>
          </w:tcPr>
          <w:p w:rsidR="00280545" w:rsidRDefault="00280545">
            <w:pPr>
              <w:jc w:val="right"/>
              <w:rPr>
                <w:rFonts w:cs="Arial"/>
                <w:sz w:val="18"/>
                <w:szCs w:val="18"/>
              </w:rPr>
            </w:pPr>
            <w:r>
              <w:rPr>
                <w:rFonts w:cs="Arial"/>
                <w:sz w:val="18"/>
                <w:szCs w:val="18"/>
              </w:rPr>
              <w:t>1</w:t>
            </w:r>
          </w:p>
        </w:tc>
        <w:tc>
          <w:tcPr>
            <w:tcW w:w="1267" w:type="dxa"/>
            <w:gridSpan w:val="2"/>
          </w:tcPr>
          <w:p w:rsidR="00280545" w:rsidRDefault="00280545" w:rsidP="00280545">
            <w:pPr>
              <w:jc w:val="right"/>
            </w:pPr>
            <w:r w:rsidRPr="003F22CE">
              <w:rPr>
                <w:rFonts w:cs="Arial"/>
                <w:color w:val="000000"/>
                <w:sz w:val="20"/>
              </w:rPr>
              <w:t>--</w:t>
            </w:r>
            <w:r w:rsidRPr="003F22CE">
              <w:rPr>
                <w:rFonts w:cs="Arial"/>
                <w:color w:val="000000"/>
                <w:sz w:val="20"/>
                <w:vertAlign w:val="superscript"/>
              </w:rPr>
              <w:t>6</w:t>
            </w:r>
          </w:p>
        </w:tc>
        <w:tc>
          <w:tcPr>
            <w:tcW w:w="851" w:type="dxa"/>
            <w:gridSpan w:val="3"/>
            <w:tcBorders>
              <w:left w:val="nil"/>
            </w:tcBorders>
          </w:tcPr>
          <w:p w:rsidR="00280545" w:rsidRDefault="00280545">
            <w:pPr>
              <w:jc w:val="right"/>
              <w:rPr>
                <w:rFonts w:cs="Arial"/>
                <w:sz w:val="18"/>
                <w:szCs w:val="18"/>
              </w:rPr>
            </w:pPr>
            <w:r>
              <w:rPr>
                <w:rFonts w:cs="Arial"/>
                <w:sz w:val="18"/>
                <w:szCs w:val="18"/>
              </w:rPr>
              <w:t>0</w:t>
            </w:r>
          </w:p>
        </w:tc>
        <w:tc>
          <w:tcPr>
            <w:tcW w:w="929" w:type="dxa"/>
            <w:gridSpan w:val="2"/>
          </w:tcPr>
          <w:p w:rsidR="00280545" w:rsidRDefault="00280545">
            <w:pPr>
              <w:jc w:val="right"/>
              <w:rPr>
                <w:rFonts w:cs="Arial"/>
                <w:sz w:val="18"/>
                <w:szCs w:val="18"/>
              </w:rPr>
            </w:pPr>
            <w:r>
              <w:rPr>
                <w:rFonts w:cs="Arial"/>
                <w:sz w:val="18"/>
                <w:szCs w:val="18"/>
              </w:rPr>
              <w:t>0.0</w:t>
            </w:r>
          </w:p>
        </w:tc>
      </w:tr>
      <w:tr w:rsidR="00280545" w:rsidTr="00C91307">
        <w:trPr>
          <w:gridBefore w:val="1"/>
          <w:wBefore w:w="13" w:type="dxa"/>
          <w:trHeight w:val="349"/>
          <w:jc w:val="center"/>
        </w:trPr>
        <w:tc>
          <w:tcPr>
            <w:tcW w:w="3151" w:type="dxa"/>
            <w:gridSpan w:val="2"/>
          </w:tcPr>
          <w:p w:rsidR="00280545" w:rsidRDefault="00280545">
            <w:pPr>
              <w:rPr>
                <w:rFonts w:cs="Arial"/>
                <w:sz w:val="18"/>
                <w:szCs w:val="18"/>
              </w:rPr>
            </w:pPr>
            <w:r>
              <w:rPr>
                <w:rFonts w:cs="Arial"/>
                <w:sz w:val="18"/>
                <w:szCs w:val="18"/>
              </w:rPr>
              <w:t>Congenital malformations</w:t>
            </w:r>
          </w:p>
        </w:tc>
        <w:tc>
          <w:tcPr>
            <w:tcW w:w="968" w:type="dxa"/>
            <w:gridSpan w:val="2"/>
          </w:tcPr>
          <w:p w:rsidR="00280545" w:rsidRDefault="00280545">
            <w:pPr>
              <w:jc w:val="right"/>
              <w:rPr>
                <w:rFonts w:cs="Arial"/>
                <w:sz w:val="18"/>
                <w:szCs w:val="18"/>
              </w:rPr>
            </w:pPr>
            <w:r>
              <w:rPr>
                <w:rFonts w:cs="Arial"/>
                <w:sz w:val="18"/>
                <w:szCs w:val="18"/>
              </w:rPr>
              <w:t>8</w:t>
            </w:r>
          </w:p>
        </w:tc>
        <w:tc>
          <w:tcPr>
            <w:tcW w:w="1087" w:type="dxa"/>
            <w:gridSpan w:val="2"/>
            <w:tcBorders>
              <w:right w:val="single" w:sz="8" w:space="0" w:color="000000"/>
            </w:tcBorders>
          </w:tcPr>
          <w:p w:rsidR="00280545" w:rsidRDefault="00280545">
            <w:pPr>
              <w:jc w:val="right"/>
              <w:rPr>
                <w:rFonts w:cs="Arial"/>
                <w:sz w:val="18"/>
                <w:szCs w:val="18"/>
              </w:rPr>
            </w:pPr>
            <w:r>
              <w:rPr>
                <w:rFonts w:cs="Arial"/>
                <w:sz w:val="18"/>
                <w:szCs w:val="18"/>
              </w:rPr>
              <w:t>0.8</w:t>
            </w:r>
          </w:p>
        </w:tc>
        <w:tc>
          <w:tcPr>
            <w:tcW w:w="936" w:type="dxa"/>
            <w:gridSpan w:val="2"/>
            <w:tcBorders>
              <w:left w:val="nil"/>
            </w:tcBorders>
          </w:tcPr>
          <w:p w:rsidR="00280545" w:rsidRDefault="00280545">
            <w:pPr>
              <w:jc w:val="right"/>
              <w:rPr>
                <w:rFonts w:cs="Arial"/>
                <w:sz w:val="18"/>
                <w:szCs w:val="18"/>
              </w:rPr>
            </w:pPr>
            <w:r>
              <w:rPr>
                <w:rFonts w:cs="Arial"/>
                <w:sz w:val="18"/>
                <w:szCs w:val="18"/>
              </w:rPr>
              <w:t>4</w:t>
            </w:r>
          </w:p>
        </w:tc>
        <w:tc>
          <w:tcPr>
            <w:tcW w:w="977" w:type="dxa"/>
            <w:gridSpan w:val="2"/>
          </w:tcPr>
          <w:p w:rsidR="00280545" w:rsidRDefault="00280545">
            <w:pPr>
              <w:jc w:val="right"/>
              <w:rPr>
                <w:rFonts w:cs="Arial"/>
                <w:sz w:val="18"/>
                <w:szCs w:val="18"/>
              </w:rPr>
            </w:pPr>
            <w:r w:rsidRPr="00E51E97">
              <w:rPr>
                <w:rFonts w:cs="Arial"/>
                <w:color w:val="000000"/>
                <w:sz w:val="20"/>
              </w:rPr>
              <w:t>--</w:t>
            </w:r>
            <w:r>
              <w:rPr>
                <w:rFonts w:cs="Arial"/>
                <w:color w:val="000000"/>
                <w:sz w:val="20"/>
                <w:vertAlign w:val="superscript"/>
              </w:rPr>
              <w:t>6</w:t>
            </w:r>
          </w:p>
        </w:tc>
        <w:tc>
          <w:tcPr>
            <w:tcW w:w="725" w:type="dxa"/>
            <w:gridSpan w:val="2"/>
          </w:tcPr>
          <w:p w:rsidR="00280545" w:rsidRDefault="00280545">
            <w:pPr>
              <w:jc w:val="right"/>
              <w:rPr>
                <w:rFonts w:cs="Arial"/>
                <w:sz w:val="18"/>
                <w:szCs w:val="18"/>
              </w:rPr>
            </w:pPr>
            <w:r>
              <w:rPr>
                <w:rFonts w:cs="Arial"/>
                <w:sz w:val="18"/>
                <w:szCs w:val="18"/>
              </w:rPr>
              <w:t>1</w:t>
            </w:r>
          </w:p>
        </w:tc>
        <w:tc>
          <w:tcPr>
            <w:tcW w:w="1101" w:type="dxa"/>
          </w:tcPr>
          <w:p w:rsidR="00280545" w:rsidRDefault="00280545" w:rsidP="00280545">
            <w:pPr>
              <w:jc w:val="right"/>
            </w:pPr>
            <w:r w:rsidRPr="00AF57F7">
              <w:rPr>
                <w:rFonts w:cs="Arial"/>
                <w:color w:val="000000"/>
                <w:sz w:val="20"/>
              </w:rPr>
              <w:t>--</w:t>
            </w:r>
            <w:r w:rsidRPr="00AF57F7">
              <w:rPr>
                <w:rFonts w:cs="Arial"/>
                <w:color w:val="000000"/>
                <w:sz w:val="20"/>
                <w:vertAlign w:val="superscript"/>
              </w:rPr>
              <w:t>6</w:t>
            </w:r>
          </w:p>
        </w:tc>
        <w:tc>
          <w:tcPr>
            <w:tcW w:w="691" w:type="dxa"/>
            <w:gridSpan w:val="2"/>
          </w:tcPr>
          <w:p w:rsidR="00280545" w:rsidRDefault="00280545">
            <w:pPr>
              <w:jc w:val="right"/>
              <w:rPr>
                <w:rFonts w:cs="Arial"/>
                <w:sz w:val="18"/>
                <w:szCs w:val="18"/>
              </w:rPr>
            </w:pPr>
            <w:r>
              <w:rPr>
                <w:rFonts w:cs="Arial"/>
                <w:sz w:val="18"/>
                <w:szCs w:val="18"/>
              </w:rPr>
              <w:t>1</w:t>
            </w:r>
          </w:p>
        </w:tc>
        <w:tc>
          <w:tcPr>
            <w:tcW w:w="1267" w:type="dxa"/>
            <w:gridSpan w:val="2"/>
          </w:tcPr>
          <w:p w:rsidR="00280545" w:rsidRDefault="00280545" w:rsidP="00280545">
            <w:pPr>
              <w:jc w:val="right"/>
            </w:pPr>
            <w:r w:rsidRPr="003F22CE">
              <w:rPr>
                <w:rFonts w:cs="Arial"/>
                <w:color w:val="000000"/>
                <w:sz w:val="20"/>
              </w:rPr>
              <w:t>--</w:t>
            </w:r>
            <w:r w:rsidRPr="003F22CE">
              <w:rPr>
                <w:rFonts w:cs="Arial"/>
                <w:color w:val="000000"/>
                <w:sz w:val="20"/>
                <w:vertAlign w:val="superscript"/>
              </w:rPr>
              <w:t>6</w:t>
            </w:r>
          </w:p>
        </w:tc>
        <w:tc>
          <w:tcPr>
            <w:tcW w:w="851" w:type="dxa"/>
            <w:gridSpan w:val="3"/>
            <w:tcBorders>
              <w:left w:val="nil"/>
            </w:tcBorders>
          </w:tcPr>
          <w:p w:rsidR="00280545" w:rsidRDefault="00280545">
            <w:pPr>
              <w:jc w:val="right"/>
              <w:rPr>
                <w:rFonts w:cs="Arial"/>
                <w:sz w:val="18"/>
                <w:szCs w:val="18"/>
              </w:rPr>
            </w:pPr>
            <w:r>
              <w:rPr>
                <w:rFonts w:cs="Arial"/>
                <w:sz w:val="18"/>
                <w:szCs w:val="18"/>
              </w:rPr>
              <w:t>1</w:t>
            </w:r>
          </w:p>
        </w:tc>
        <w:tc>
          <w:tcPr>
            <w:tcW w:w="929" w:type="dxa"/>
            <w:gridSpan w:val="2"/>
          </w:tcPr>
          <w:p w:rsidR="00280545" w:rsidRDefault="00280545">
            <w:pPr>
              <w:jc w:val="right"/>
              <w:rPr>
                <w:rFonts w:cs="Arial"/>
                <w:sz w:val="18"/>
                <w:szCs w:val="18"/>
              </w:rPr>
            </w:pPr>
            <w:r w:rsidRPr="00E51E97">
              <w:rPr>
                <w:rFonts w:cs="Arial"/>
                <w:color w:val="000000"/>
                <w:sz w:val="20"/>
              </w:rPr>
              <w:t>--</w:t>
            </w:r>
            <w:r>
              <w:rPr>
                <w:rFonts w:cs="Arial"/>
                <w:color w:val="000000"/>
                <w:sz w:val="20"/>
                <w:vertAlign w:val="superscript"/>
              </w:rPr>
              <w:t>6</w:t>
            </w:r>
          </w:p>
        </w:tc>
      </w:tr>
      <w:tr w:rsidR="00CA30F9" w:rsidTr="00C91307">
        <w:trPr>
          <w:gridBefore w:val="1"/>
          <w:wBefore w:w="13" w:type="dxa"/>
          <w:trHeight w:val="294"/>
          <w:jc w:val="center"/>
        </w:trPr>
        <w:tc>
          <w:tcPr>
            <w:tcW w:w="3151" w:type="dxa"/>
            <w:gridSpan w:val="2"/>
          </w:tcPr>
          <w:p w:rsidR="00CA30F9" w:rsidRDefault="00CA30F9">
            <w:pPr>
              <w:rPr>
                <w:rFonts w:cs="Arial"/>
                <w:b/>
                <w:bCs/>
                <w:sz w:val="18"/>
                <w:szCs w:val="18"/>
              </w:rPr>
            </w:pPr>
            <w:r>
              <w:rPr>
                <w:rFonts w:cs="Arial"/>
                <w:b/>
                <w:bCs/>
                <w:sz w:val="18"/>
                <w:szCs w:val="18"/>
              </w:rPr>
              <w:t>Age: 15-24, TOTAL</w:t>
            </w:r>
          </w:p>
        </w:tc>
        <w:tc>
          <w:tcPr>
            <w:tcW w:w="968" w:type="dxa"/>
            <w:gridSpan w:val="2"/>
          </w:tcPr>
          <w:p w:rsidR="00CA30F9" w:rsidRDefault="00CA30F9">
            <w:pPr>
              <w:jc w:val="right"/>
              <w:rPr>
                <w:rFonts w:cs="Arial"/>
                <w:b/>
                <w:bCs/>
                <w:sz w:val="18"/>
                <w:szCs w:val="18"/>
              </w:rPr>
            </w:pPr>
            <w:r>
              <w:rPr>
                <w:rFonts w:cs="Arial"/>
                <w:b/>
                <w:bCs/>
                <w:sz w:val="18"/>
                <w:szCs w:val="18"/>
              </w:rPr>
              <w:t>526</w:t>
            </w:r>
          </w:p>
        </w:tc>
        <w:tc>
          <w:tcPr>
            <w:tcW w:w="1087" w:type="dxa"/>
            <w:gridSpan w:val="2"/>
            <w:tcBorders>
              <w:right w:val="single" w:sz="8" w:space="0" w:color="000000"/>
            </w:tcBorders>
          </w:tcPr>
          <w:p w:rsidR="00CA30F9" w:rsidRDefault="00CA30F9">
            <w:pPr>
              <w:jc w:val="right"/>
              <w:rPr>
                <w:rFonts w:cs="Arial"/>
                <w:b/>
                <w:bCs/>
                <w:sz w:val="18"/>
                <w:szCs w:val="18"/>
              </w:rPr>
            </w:pPr>
            <w:r>
              <w:rPr>
                <w:rFonts w:cs="Arial"/>
                <w:b/>
                <w:bCs/>
                <w:sz w:val="18"/>
                <w:szCs w:val="18"/>
              </w:rPr>
              <w:t>55.1</w:t>
            </w:r>
          </w:p>
        </w:tc>
        <w:tc>
          <w:tcPr>
            <w:tcW w:w="936" w:type="dxa"/>
            <w:gridSpan w:val="2"/>
            <w:tcBorders>
              <w:left w:val="nil"/>
            </w:tcBorders>
          </w:tcPr>
          <w:p w:rsidR="00CA30F9" w:rsidRDefault="00CA30F9">
            <w:pPr>
              <w:jc w:val="right"/>
              <w:rPr>
                <w:rFonts w:cs="Arial"/>
                <w:b/>
                <w:bCs/>
                <w:sz w:val="18"/>
                <w:szCs w:val="18"/>
              </w:rPr>
            </w:pPr>
            <w:r>
              <w:rPr>
                <w:rFonts w:cs="Arial"/>
                <w:b/>
                <w:bCs/>
                <w:sz w:val="18"/>
                <w:szCs w:val="18"/>
              </w:rPr>
              <w:t>346</w:t>
            </w:r>
          </w:p>
        </w:tc>
        <w:tc>
          <w:tcPr>
            <w:tcW w:w="977" w:type="dxa"/>
            <w:gridSpan w:val="2"/>
          </w:tcPr>
          <w:p w:rsidR="00CA30F9" w:rsidRDefault="00CA30F9">
            <w:pPr>
              <w:jc w:val="right"/>
              <w:rPr>
                <w:rFonts w:cs="Arial"/>
                <w:b/>
                <w:bCs/>
                <w:sz w:val="18"/>
                <w:szCs w:val="18"/>
              </w:rPr>
            </w:pPr>
            <w:r>
              <w:rPr>
                <w:rFonts w:cs="Arial"/>
                <w:b/>
                <w:bCs/>
                <w:sz w:val="18"/>
                <w:szCs w:val="18"/>
              </w:rPr>
              <w:t>53.3</w:t>
            </w:r>
          </w:p>
        </w:tc>
        <w:tc>
          <w:tcPr>
            <w:tcW w:w="725" w:type="dxa"/>
            <w:gridSpan w:val="2"/>
          </w:tcPr>
          <w:p w:rsidR="00CA30F9" w:rsidRDefault="00CA30F9">
            <w:pPr>
              <w:jc w:val="right"/>
              <w:rPr>
                <w:rFonts w:cs="Arial"/>
                <w:b/>
                <w:bCs/>
                <w:sz w:val="18"/>
                <w:szCs w:val="18"/>
              </w:rPr>
            </w:pPr>
            <w:r>
              <w:rPr>
                <w:rFonts w:cs="Arial"/>
                <w:b/>
                <w:bCs/>
                <w:sz w:val="18"/>
                <w:szCs w:val="18"/>
              </w:rPr>
              <w:t>58</w:t>
            </w:r>
          </w:p>
        </w:tc>
        <w:tc>
          <w:tcPr>
            <w:tcW w:w="1101" w:type="dxa"/>
          </w:tcPr>
          <w:p w:rsidR="00CA30F9" w:rsidRDefault="00CA30F9">
            <w:pPr>
              <w:jc w:val="right"/>
              <w:rPr>
                <w:rFonts w:cs="Arial"/>
                <w:b/>
                <w:bCs/>
                <w:sz w:val="18"/>
                <w:szCs w:val="18"/>
              </w:rPr>
            </w:pPr>
            <w:r>
              <w:rPr>
                <w:rFonts w:cs="Arial"/>
                <w:b/>
                <w:bCs/>
                <w:sz w:val="18"/>
                <w:szCs w:val="18"/>
              </w:rPr>
              <w:t>67.6</w:t>
            </w:r>
          </w:p>
        </w:tc>
        <w:tc>
          <w:tcPr>
            <w:tcW w:w="691" w:type="dxa"/>
            <w:gridSpan w:val="2"/>
          </w:tcPr>
          <w:p w:rsidR="00CA30F9" w:rsidRDefault="00CA30F9">
            <w:pPr>
              <w:jc w:val="right"/>
              <w:rPr>
                <w:rFonts w:cs="Arial"/>
                <w:b/>
                <w:bCs/>
                <w:sz w:val="18"/>
                <w:szCs w:val="18"/>
              </w:rPr>
            </w:pPr>
            <w:r>
              <w:rPr>
                <w:rFonts w:cs="Arial"/>
                <w:b/>
                <w:bCs/>
                <w:sz w:val="18"/>
                <w:szCs w:val="18"/>
              </w:rPr>
              <w:t>25</w:t>
            </w:r>
          </w:p>
        </w:tc>
        <w:tc>
          <w:tcPr>
            <w:tcW w:w="1267" w:type="dxa"/>
            <w:gridSpan w:val="2"/>
          </w:tcPr>
          <w:p w:rsidR="00CA30F9" w:rsidRDefault="00CA30F9">
            <w:pPr>
              <w:jc w:val="right"/>
              <w:rPr>
                <w:rFonts w:cs="Arial"/>
                <w:b/>
                <w:bCs/>
                <w:sz w:val="18"/>
                <w:szCs w:val="18"/>
              </w:rPr>
            </w:pPr>
            <w:r>
              <w:rPr>
                <w:rFonts w:cs="Arial"/>
                <w:b/>
                <w:bCs/>
                <w:sz w:val="18"/>
                <w:szCs w:val="18"/>
              </w:rPr>
              <w:t>33.3</w:t>
            </w:r>
          </w:p>
        </w:tc>
        <w:tc>
          <w:tcPr>
            <w:tcW w:w="851" w:type="dxa"/>
            <w:gridSpan w:val="3"/>
            <w:tcBorders>
              <w:left w:val="nil"/>
            </w:tcBorders>
          </w:tcPr>
          <w:p w:rsidR="00CA30F9" w:rsidRDefault="00CA30F9">
            <w:pPr>
              <w:jc w:val="right"/>
              <w:rPr>
                <w:rFonts w:cs="Arial"/>
                <w:b/>
                <w:bCs/>
                <w:sz w:val="18"/>
                <w:szCs w:val="18"/>
              </w:rPr>
            </w:pPr>
            <w:r>
              <w:rPr>
                <w:rFonts w:cs="Arial"/>
                <w:b/>
                <w:bCs/>
                <w:sz w:val="18"/>
                <w:szCs w:val="18"/>
              </w:rPr>
              <w:t>82</w:t>
            </w:r>
          </w:p>
        </w:tc>
        <w:tc>
          <w:tcPr>
            <w:tcW w:w="929" w:type="dxa"/>
            <w:gridSpan w:val="2"/>
          </w:tcPr>
          <w:p w:rsidR="00CA30F9" w:rsidRDefault="00CA30F9">
            <w:pPr>
              <w:jc w:val="right"/>
              <w:rPr>
                <w:rFonts w:cs="Arial"/>
                <w:b/>
                <w:bCs/>
                <w:sz w:val="18"/>
                <w:szCs w:val="18"/>
              </w:rPr>
            </w:pPr>
            <w:r>
              <w:rPr>
                <w:rFonts w:cs="Arial"/>
                <w:b/>
                <w:bCs/>
                <w:sz w:val="18"/>
                <w:szCs w:val="18"/>
              </w:rPr>
              <w:t>57.6</w:t>
            </w:r>
          </w:p>
        </w:tc>
      </w:tr>
      <w:tr w:rsidR="00CA30F9" w:rsidTr="00C91307">
        <w:trPr>
          <w:gridBefore w:val="1"/>
          <w:wBefore w:w="13" w:type="dxa"/>
          <w:trHeight w:val="275"/>
          <w:jc w:val="center"/>
        </w:trPr>
        <w:tc>
          <w:tcPr>
            <w:tcW w:w="3151" w:type="dxa"/>
            <w:gridSpan w:val="2"/>
          </w:tcPr>
          <w:p w:rsidR="00CA30F9" w:rsidRDefault="00CA30F9" w:rsidP="0093268A">
            <w:pPr>
              <w:rPr>
                <w:rFonts w:cs="Arial"/>
                <w:sz w:val="18"/>
                <w:szCs w:val="18"/>
              </w:rPr>
            </w:pPr>
            <w:r>
              <w:rPr>
                <w:rFonts w:cs="Arial"/>
                <w:sz w:val="18"/>
                <w:szCs w:val="18"/>
              </w:rPr>
              <w:t>Unintentional Injuries</w:t>
            </w:r>
            <w:r w:rsidRPr="0093268A">
              <w:rPr>
                <w:rFonts w:cs="Arial"/>
                <w:sz w:val="18"/>
                <w:szCs w:val="18"/>
                <w:vertAlign w:val="superscript"/>
              </w:rPr>
              <w:t>4</w:t>
            </w:r>
          </w:p>
        </w:tc>
        <w:tc>
          <w:tcPr>
            <w:tcW w:w="968" w:type="dxa"/>
            <w:gridSpan w:val="2"/>
          </w:tcPr>
          <w:p w:rsidR="00CA30F9" w:rsidRDefault="00CA30F9">
            <w:pPr>
              <w:jc w:val="right"/>
              <w:rPr>
                <w:rFonts w:cs="Arial"/>
                <w:sz w:val="18"/>
                <w:szCs w:val="18"/>
              </w:rPr>
            </w:pPr>
            <w:r>
              <w:rPr>
                <w:rFonts w:cs="Arial"/>
                <w:sz w:val="18"/>
                <w:szCs w:val="18"/>
              </w:rPr>
              <w:t>285</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29.8</w:t>
            </w:r>
          </w:p>
        </w:tc>
        <w:tc>
          <w:tcPr>
            <w:tcW w:w="936" w:type="dxa"/>
            <w:gridSpan w:val="2"/>
            <w:tcBorders>
              <w:left w:val="nil"/>
            </w:tcBorders>
          </w:tcPr>
          <w:p w:rsidR="00CA30F9" w:rsidRDefault="00CA30F9">
            <w:pPr>
              <w:jc w:val="right"/>
              <w:rPr>
                <w:rFonts w:cs="Arial"/>
                <w:sz w:val="18"/>
                <w:szCs w:val="18"/>
              </w:rPr>
            </w:pPr>
            <w:r>
              <w:rPr>
                <w:rFonts w:cs="Arial"/>
                <w:sz w:val="18"/>
                <w:szCs w:val="18"/>
              </w:rPr>
              <w:t>203</w:t>
            </w:r>
          </w:p>
        </w:tc>
        <w:tc>
          <w:tcPr>
            <w:tcW w:w="977" w:type="dxa"/>
            <w:gridSpan w:val="2"/>
          </w:tcPr>
          <w:p w:rsidR="00CA30F9" w:rsidRDefault="00CA30F9">
            <w:pPr>
              <w:jc w:val="right"/>
              <w:rPr>
                <w:rFonts w:cs="Arial"/>
                <w:sz w:val="18"/>
                <w:szCs w:val="18"/>
              </w:rPr>
            </w:pPr>
            <w:r>
              <w:rPr>
                <w:rFonts w:cs="Arial"/>
                <w:sz w:val="18"/>
                <w:szCs w:val="18"/>
              </w:rPr>
              <w:t>31.3</w:t>
            </w:r>
          </w:p>
        </w:tc>
        <w:tc>
          <w:tcPr>
            <w:tcW w:w="725" w:type="dxa"/>
            <w:gridSpan w:val="2"/>
          </w:tcPr>
          <w:p w:rsidR="00CA30F9" w:rsidRDefault="00CA30F9">
            <w:pPr>
              <w:jc w:val="right"/>
              <w:rPr>
                <w:rFonts w:cs="Arial"/>
                <w:sz w:val="18"/>
                <w:szCs w:val="18"/>
              </w:rPr>
            </w:pPr>
            <w:r>
              <w:rPr>
                <w:rFonts w:cs="Arial"/>
                <w:sz w:val="18"/>
                <w:szCs w:val="18"/>
              </w:rPr>
              <w:t>22</w:t>
            </w:r>
          </w:p>
        </w:tc>
        <w:tc>
          <w:tcPr>
            <w:tcW w:w="1101" w:type="dxa"/>
          </w:tcPr>
          <w:p w:rsidR="00CA30F9" w:rsidRDefault="00CA30F9">
            <w:pPr>
              <w:jc w:val="right"/>
              <w:rPr>
                <w:rFonts w:cs="Arial"/>
                <w:sz w:val="18"/>
                <w:szCs w:val="18"/>
              </w:rPr>
            </w:pPr>
            <w:r>
              <w:rPr>
                <w:rFonts w:cs="Arial"/>
                <w:sz w:val="18"/>
                <w:szCs w:val="18"/>
              </w:rPr>
              <w:t>25.6</w:t>
            </w:r>
          </w:p>
        </w:tc>
        <w:tc>
          <w:tcPr>
            <w:tcW w:w="691" w:type="dxa"/>
            <w:gridSpan w:val="2"/>
          </w:tcPr>
          <w:p w:rsidR="00CA30F9" w:rsidRDefault="00CA30F9">
            <w:pPr>
              <w:jc w:val="right"/>
              <w:rPr>
                <w:rFonts w:cs="Arial"/>
                <w:sz w:val="18"/>
                <w:szCs w:val="18"/>
              </w:rPr>
            </w:pPr>
            <w:r>
              <w:rPr>
                <w:rFonts w:cs="Arial"/>
                <w:sz w:val="18"/>
                <w:szCs w:val="18"/>
              </w:rPr>
              <w:t>8</w:t>
            </w:r>
          </w:p>
        </w:tc>
        <w:tc>
          <w:tcPr>
            <w:tcW w:w="1267" w:type="dxa"/>
            <w:gridSpan w:val="2"/>
          </w:tcPr>
          <w:p w:rsidR="00CA30F9" w:rsidRDefault="00CA30F9">
            <w:pPr>
              <w:jc w:val="right"/>
              <w:rPr>
                <w:rFonts w:cs="Arial"/>
                <w:sz w:val="18"/>
                <w:szCs w:val="18"/>
              </w:rPr>
            </w:pPr>
            <w:r>
              <w:rPr>
                <w:rFonts w:cs="Arial"/>
                <w:sz w:val="18"/>
                <w:szCs w:val="18"/>
              </w:rPr>
              <w:t>10.7</w:t>
            </w:r>
          </w:p>
        </w:tc>
        <w:tc>
          <w:tcPr>
            <w:tcW w:w="851" w:type="dxa"/>
            <w:gridSpan w:val="3"/>
            <w:tcBorders>
              <w:left w:val="nil"/>
            </w:tcBorders>
          </w:tcPr>
          <w:p w:rsidR="00CA30F9" w:rsidRDefault="00CA30F9">
            <w:pPr>
              <w:jc w:val="right"/>
              <w:rPr>
                <w:rFonts w:cs="Arial"/>
                <w:sz w:val="18"/>
                <w:szCs w:val="18"/>
              </w:rPr>
            </w:pPr>
            <w:r>
              <w:rPr>
                <w:rFonts w:cs="Arial"/>
                <w:sz w:val="18"/>
                <w:szCs w:val="18"/>
              </w:rPr>
              <w:t>44</w:t>
            </w:r>
          </w:p>
        </w:tc>
        <w:tc>
          <w:tcPr>
            <w:tcW w:w="929" w:type="dxa"/>
            <w:gridSpan w:val="2"/>
          </w:tcPr>
          <w:p w:rsidR="00CA30F9" w:rsidRDefault="00CA30F9">
            <w:pPr>
              <w:jc w:val="right"/>
              <w:rPr>
                <w:rFonts w:cs="Arial"/>
                <w:sz w:val="18"/>
                <w:szCs w:val="18"/>
              </w:rPr>
            </w:pPr>
            <w:r>
              <w:rPr>
                <w:rFonts w:cs="Arial"/>
                <w:sz w:val="18"/>
                <w:szCs w:val="18"/>
              </w:rPr>
              <w:t>30.9</w:t>
            </w:r>
          </w:p>
        </w:tc>
      </w:tr>
      <w:tr w:rsidR="00CA30F9" w:rsidTr="00C91307">
        <w:trPr>
          <w:gridBefore w:val="1"/>
          <w:wBefore w:w="13" w:type="dxa"/>
          <w:trHeight w:val="275"/>
          <w:jc w:val="center"/>
        </w:trPr>
        <w:tc>
          <w:tcPr>
            <w:tcW w:w="3151" w:type="dxa"/>
            <w:gridSpan w:val="2"/>
          </w:tcPr>
          <w:p w:rsidR="00CA30F9" w:rsidRDefault="00CA30F9" w:rsidP="0093268A">
            <w:pPr>
              <w:rPr>
                <w:rFonts w:cs="Arial"/>
                <w:sz w:val="18"/>
                <w:szCs w:val="18"/>
              </w:rPr>
            </w:pPr>
            <w:r>
              <w:rPr>
                <w:rFonts w:cs="Arial"/>
                <w:sz w:val="18"/>
                <w:szCs w:val="18"/>
              </w:rPr>
              <w:t>Suicide</w:t>
            </w:r>
          </w:p>
        </w:tc>
        <w:tc>
          <w:tcPr>
            <w:tcW w:w="968" w:type="dxa"/>
            <w:gridSpan w:val="2"/>
          </w:tcPr>
          <w:p w:rsidR="00CA30F9" w:rsidRDefault="00CA30F9">
            <w:pPr>
              <w:jc w:val="right"/>
              <w:rPr>
                <w:rFonts w:cs="Arial"/>
                <w:sz w:val="18"/>
                <w:szCs w:val="18"/>
              </w:rPr>
            </w:pPr>
            <w:r>
              <w:rPr>
                <w:rFonts w:cs="Arial"/>
                <w:sz w:val="18"/>
                <w:szCs w:val="18"/>
              </w:rPr>
              <w:t>83</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8.7</w:t>
            </w:r>
          </w:p>
        </w:tc>
        <w:tc>
          <w:tcPr>
            <w:tcW w:w="936" w:type="dxa"/>
            <w:gridSpan w:val="2"/>
            <w:tcBorders>
              <w:left w:val="nil"/>
            </w:tcBorders>
          </w:tcPr>
          <w:p w:rsidR="00CA30F9" w:rsidRDefault="00CA30F9">
            <w:pPr>
              <w:jc w:val="right"/>
              <w:rPr>
                <w:rFonts w:cs="Arial"/>
                <w:sz w:val="18"/>
                <w:szCs w:val="18"/>
              </w:rPr>
            </w:pPr>
            <w:r>
              <w:rPr>
                <w:rFonts w:cs="Arial"/>
                <w:sz w:val="18"/>
                <w:szCs w:val="18"/>
              </w:rPr>
              <w:t>62</w:t>
            </w:r>
          </w:p>
        </w:tc>
        <w:tc>
          <w:tcPr>
            <w:tcW w:w="977" w:type="dxa"/>
            <w:gridSpan w:val="2"/>
          </w:tcPr>
          <w:p w:rsidR="00CA30F9" w:rsidRDefault="00CA30F9">
            <w:pPr>
              <w:jc w:val="right"/>
              <w:rPr>
                <w:rFonts w:cs="Arial"/>
                <w:sz w:val="18"/>
                <w:szCs w:val="18"/>
              </w:rPr>
            </w:pPr>
            <w:r>
              <w:rPr>
                <w:rFonts w:cs="Arial"/>
                <w:sz w:val="18"/>
                <w:szCs w:val="18"/>
              </w:rPr>
              <w:t>9.5</w:t>
            </w:r>
          </w:p>
        </w:tc>
        <w:tc>
          <w:tcPr>
            <w:tcW w:w="725" w:type="dxa"/>
            <w:gridSpan w:val="2"/>
          </w:tcPr>
          <w:p w:rsidR="00CA30F9" w:rsidRDefault="00CA30F9">
            <w:pPr>
              <w:jc w:val="right"/>
              <w:rPr>
                <w:rFonts w:cs="Arial"/>
                <w:sz w:val="18"/>
                <w:szCs w:val="18"/>
              </w:rPr>
            </w:pPr>
            <w:r>
              <w:rPr>
                <w:rFonts w:cs="Arial"/>
                <w:sz w:val="18"/>
                <w:szCs w:val="18"/>
              </w:rPr>
              <w:t>4</w:t>
            </w:r>
          </w:p>
        </w:tc>
        <w:tc>
          <w:tcPr>
            <w:tcW w:w="1101" w:type="dxa"/>
          </w:tcPr>
          <w:p w:rsidR="00CA30F9" w:rsidRDefault="00280545">
            <w:pPr>
              <w:jc w:val="right"/>
              <w:rPr>
                <w:rFonts w:cs="Arial"/>
                <w:sz w:val="18"/>
                <w:szCs w:val="18"/>
              </w:rPr>
            </w:pPr>
            <w:r w:rsidRPr="00E51E97">
              <w:rPr>
                <w:rFonts w:cs="Arial"/>
                <w:color w:val="000000"/>
                <w:sz w:val="20"/>
              </w:rPr>
              <w:t>--</w:t>
            </w:r>
            <w:r>
              <w:rPr>
                <w:rFonts w:cs="Arial"/>
                <w:color w:val="000000"/>
                <w:sz w:val="20"/>
                <w:vertAlign w:val="superscript"/>
              </w:rPr>
              <w:t>6</w:t>
            </w:r>
          </w:p>
        </w:tc>
        <w:tc>
          <w:tcPr>
            <w:tcW w:w="691" w:type="dxa"/>
            <w:gridSpan w:val="2"/>
          </w:tcPr>
          <w:p w:rsidR="00CA30F9" w:rsidRDefault="00CA30F9">
            <w:pPr>
              <w:jc w:val="right"/>
              <w:rPr>
                <w:rFonts w:cs="Arial"/>
                <w:sz w:val="18"/>
                <w:szCs w:val="18"/>
              </w:rPr>
            </w:pPr>
            <w:r>
              <w:rPr>
                <w:rFonts w:cs="Arial"/>
                <w:sz w:val="18"/>
                <w:szCs w:val="18"/>
              </w:rPr>
              <w:t>8</w:t>
            </w:r>
          </w:p>
        </w:tc>
        <w:tc>
          <w:tcPr>
            <w:tcW w:w="1267" w:type="dxa"/>
            <w:gridSpan w:val="2"/>
          </w:tcPr>
          <w:p w:rsidR="00CA30F9" w:rsidRDefault="00CA30F9">
            <w:pPr>
              <w:jc w:val="right"/>
              <w:rPr>
                <w:rFonts w:cs="Arial"/>
                <w:sz w:val="18"/>
                <w:szCs w:val="18"/>
              </w:rPr>
            </w:pPr>
            <w:r>
              <w:rPr>
                <w:rFonts w:cs="Arial"/>
                <w:sz w:val="18"/>
                <w:szCs w:val="18"/>
              </w:rPr>
              <w:t>10.7</w:t>
            </w:r>
          </w:p>
        </w:tc>
        <w:tc>
          <w:tcPr>
            <w:tcW w:w="851" w:type="dxa"/>
            <w:gridSpan w:val="3"/>
            <w:tcBorders>
              <w:left w:val="nil"/>
            </w:tcBorders>
          </w:tcPr>
          <w:p w:rsidR="00CA30F9" w:rsidRDefault="00CA30F9">
            <w:pPr>
              <w:jc w:val="right"/>
              <w:rPr>
                <w:rFonts w:cs="Arial"/>
                <w:sz w:val="18"/>
                <w:szCs w:val="18"/>
              </w:rPr>
            </w:pPr>
            <w:r>
              <w:rPr>
                <w:rFonts w:cs="Arial"/>
                <w:sz w:val="18"/>
                <w:szCs w:val="18"/>
              </w:rPr>
              <w:t>9</w:t>
            </w:r>
          </w:p>
        </w:tc>
        <w:tc>
          <w:tcPr>
            <w:tcW w:w="929" w:type="dxa"/>
            <w:gridSpan w:val="2"/>
          </w:tcPr>
          <w:p w:rsidR="00CA30F9" w:rsidRDefault="00CA30F9">
            <w:pPr>
              <w:jc w:val="right"/>
              <w:rPr>
                <w:rFonts w:cs="Arial"/>
                <w:sz w:val="18"/>
                <w:szCs w:val="18"/>
              </w:rPr>
            </w:pPr>
            <w:r>
              <w:rPr>
                <w:rFonts w:cs="Arial"/>
                <w:sz w:val="18"/>
                <w:szCs w:val="18"/>
              </w:rPr>
              <w:t>6.3</w:t>
            </w:r>
          </w:p>
        </w:tc>
      </w:tr>
      <w:tr w:rsidR="00CA30F9" w:rsidTr="00C91307">
        <w:trPr>
          <w:gridBefore w:val="1"/>
          <w:wBefore w:w="13" w:type="dxa"/>
          <w:trHeight w:val="275"/>
          <w:jc w:val="center"/>
        </w:trPr>
        <w:tc>
          <w:tcPr>
            <w:tcW w:w="3151" w:type="dxa"/>
            <w:gridSpan w:val="2"/>
          </w:tcPr>
          <w:p w:rsidR="00CA30F9" w:rsidRDefault="00CA30F9" w:rsidP="0093268A">
            <w:pPr>
              <w:rPr>
                <w:rFonts w:cs="Arial"/>
                <w:sz w:val="18"/>
                <w:szCs w:val="18"/>
              </w:rPr>
            </w:pPr>
            <w:r>
              <w:rPr>
                <w:rFonts w:cs="Arial"/>
                <w:sz w:val="18"/>
                <w:szCs w:val="18"/>
              </w:rPr>
              <w:t>Homicide</w:t>
            </w:r>
          </w:p>
        </w:tc>
        <w:tc>
          <w:tcPr>
            <w:tcW w:w="968" w:type="dxa"/>
            <w:gridSpan w:val="2"/>
          </w:tcPr>
          <w:p w:rsidR="00CA30F9" w:rsidRDefault="00CA30F9">
            <w:pPr>
              <w:jc w:val="right"/>
              <w:rPr>
                <w:rFonts w:cs="Arial"/>
                <w:sz w:val="18"/>
                <w:szCs w:val="18"/>
              </w:rPr>
            </w:pPr>
            <w:r>
              <w:rPr>
                <w:rFonts w:cs="Arial"/>
                <w:sz w:val="18"/>
                <w:szCs w:val="18"/>
              </w:rPr>
              <w:t>44</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4.6</w:t>
            </w:r>
          </w:p>
        </w:tc>
        <w:tc>
          <w:tcPr>
            <w:tcW w:w="936" w:type="dxa"/>
            <w:gridSpan w:val="2"/>
            <w:tcBorders>
              <w:left w:val="nil"/>
            </w:tcBorders>
          </w:tcPr>
          <w:p w:rsidR="00CA30F9" w:rsidRDefault="00CA30F9">
            <w:pPr>
              <w:jc w:val="right"/>
              <w:rPr>
                <w:rFonts w:cs="Arial"/>
                <w:sz w:val="18"/>
                <w:szCs w:val="18"/>
              </w:rPr>
            </w:pPr>
            <w:r>
              <w:rPr>
                <w:rFonts w:cs="Arial"/>
                <w:sz w:val="18"/>
                <w:szCs w:val="18"/>
              </w:rPr>
              <w:t>10</w:t>
            </w:r>
          </w:p>
        </w:tc>
        <w:tc>
          <w:tcPr>
            <w:tcW w:w="977" w:type="dxa"/>
            <w:gridSpan w:val="2"/>
          </w:tcPr>
          <w:p w:rsidR="00CA30F9" w:rsidRDefault="00CA30F9">
            <w:pPr>
              <w:jc w:val="right"/>
              <w:rPr>
                <w:rFonts w:cs="Arial"/>
                <w:sz w:val="18"/>
                <w:szCs w:val="18"/>
              </w:rPr>
            </w:pPr>
            <w:r>
              <w:rPr>
                <w:rFonts w:cs="Arial"/>
                <w:sz w:val="18"/>
                <w:szCs w:val="18"/>
              </w:rPr>
              <w:t>1.5</w:t>
            </w:r>
          </w:p>
        </w:tc>
        <w:tc>
          <w:tcPr>
            <w:tcW w:w="725" w:type="dxa"/>
            <w:gridSpan w:val="2"/>
          </w:tcPr>
          <w:p w:rsidR="00CA30F9" w:rsidRDefault="00CA30F9">
            <w:pPr>
              <w:jc w:val="right"/>
              <w:rPr>
                <w:rFonts w:cs="Arial"/>
                <w:sz w:val="18"/>
                <w:szCs w:val="18"/>
              </w:rPr>
            </w:pPr>
            <w:r>
              <w:rPr>
                <w:rFonts w:cs="Arial"/>
                <w:sz w:val="18"/>
                <w:szCs w:val="18"/>
              </w:rPr>
              <w:t>19</w:t>
            </w:r>
          </w:p>
        </w:tc>
        <w:tc>
          <w:tcPr>
            <w:tcW w:w="1101" w:type="dxa"/>
          </w:tcPr>
          <w:p w:rsidR="00CA30F9" w:rsidRDefault="00CA30F9">
            <w:pPr>
              <w:jc w:val="right"/>
              <w:rPr>
                <w:rFonts w:cs="Arial"/>
                <w:sz w:val="18"/>
                <w:szCs w:val="18"/>
              </w:rPr>
            </w:pPr>
            <w:r>
              <w:rPr>
                <w:rFonts w:cs="Arial"/>
                <w:sz w:val="18"/>
                <w:szCs w:val="18"/>
              </w:rPr>
              <w:t>22.2</w:t>
            </w:r>
          </w:p>
        </w:tc>
        <w:tc>
          <w:tcPr>
            <w:tcW w:w="691" w:type="dxa"/>
            <w:gridSpan w:val="2"/>
          </w:tcPr>
          <w:p w:rsidR="00CA30F9" w:rsidRDefault="0037455F">
            <w:pPr>
              <w:jc w:val="right"/>
              <w:rPr>
                <w:rFonts w:cs="Arial"/>
                <w:sz w:val="18"/>
                <w:szCs w:val="18"/>
              </w:rPr>
            </w:pPr>
            <w:r>
              <w:rPr>
                <w:rFonts w:cs="Arial"/>
                <w:sz w:val="18"/>
                <w:szCs w:val="18"/>
              </w:rPr>
              <w:t>0</w:t>
            </w:r>
          </w:p>
        </w:tc>
        <w:tc>
          <w:tcPr>
            <w:tcW w:w="1267" w:type="dxa"/>
            <w:gridSpan w:val="2"/>
          </w:tcPr>
          <w:p w:rsidR="00CA30F9" w:rsidRDefault="0037455F">
            <w:pPr>
              <w:jc w:val="right"/>
              <w:rPr>
                <w:rFonts w:cs="Arial"/>
                <w:sz w:val="18"/>
                <w:szCs w:val="18"/>
              </w:rPr>
            </w:pPr>
            <w:r>
              <w:rPr>
                <w:rFonts w:cs="Arial"/>
                <w:sz w:val="18"/>
                <w:szCs w:val="18"/>
              </w:rPr>
              <w:t>0.0</w:t>
            </w:r>
          </w:p>
        </w:tc>
        <w:tc>
          <w:tcPr>
            <w:tcW w:w="851" w:type="dxa"/>
            <w:gridSpan w:val="3"/>
            <w:tcBorders>
              <w:left w:val="nil"/>
            </w:tcBorders>
          </w:tcPr>
          <w:p w:rsidR="00CA30F9" w:rsidRDefault="00CA30F9">
            <w:pPr>
              <w:jc w:val="right"/>
              <w:rPr>
                <w:rFonts w:cs="Arial"/>
                <w:sz w:val="18"/>
                <w:szCs w:val="18"/>
              </w:rPr>
            </w:pPr>
            <w:r>
              <w:rPr>
                <w:rFonts w:cs="Arial"/>
                <w:sz w:val="18"/>
                <w:szCs w:val="18"/>
              </w:rPr>
              <w:t>15</w:t>
            </w:r>
          </w:p>
        </w:tc>
        <w:tc>
          <w:tcPr>
            <w:tcW w:w="929" w:type="dxa"/>
            <w:gridSpan w:val="2"/>
          </w:tcPr>
          <w:p w:rsidR="00CA30F9" w:rsidRDefault="00CA30F9">
            <w:pPr>
              <w:jc w:val="right"/>
              <w:rPr>
                <w:rFonts w:cs="Arial"/>
                <w:sz w:val="18"/>
                <w:szCs w:val="18"/>
              </w:rPr>
            </w:pPr>
            <w:r>
              <w:rPr>
                <w:rFonts w:cs="Arial"/>
                <w:sz w:val="18"/>
                <w:szCs w:val="18"/>
              </w:rPr>
              <w:t>10.5</w:t>
            </w:r>
          </w:p>
        </w:tc>
      </w:tr>
      <w:tr w:rsidR="00CA30F9" w:rsidTr="00C91307">
        <w:trPr>
          <w:gridBefore w:val="1"/>
          <w:wBefore w:w="13" w:type="dxa"/>
          <w:trHeight w:val="330"/>
          <w:jc w:val="center"/>
        </w:trPr>
        <w:tc>
          <w:tcPr>
            <w:tcW w:w="3151" w:type="dxa"/>
            <w:gridSpan w:val="2"/>
          </w:tcPr>
          <w:p w:rsidR="00CA30F9" w:rsidRDefault="00CA30F9" w:rsidP="0093268A">
            <w:pPr>
              <w:rPr>
                <w:rFonts w:cs="Arial"/>
                <w:sz w:val="18"/>
                <w:szCs w:val="18"/>
              </w:rPr>
            </w:pPr>
            <w:r>
              <w:rPr>
                <w:rFonts w:cs="Arial"/>
                <w:sz w:val="18"/>
                <w:szCs w:val="18"/>
              </w:rPr>
              <w:t>Cancer</w:t>
            </w:r>
          </w:p>
        </w:tc>
        <w:tc>
          <w:tcPr>
            <w:tcW w:w="968" w:type="dxa"/>
            <w:gridSpan w:val="2"/>
          </w:tcPr>
          <w:p w:rsidR="00CA30F9" w:rsidRDefault="00CA30F9">
            <w:pPr>
              <w:jc w:val="right"/>
              <w:rPr>
                <w:rFonts w:cs="Arial"/>
                <w:sz w:val="18"/>
                <w:szCs w:val="18"/>
              </w:rPr>
            </w:pPr>
            <w:r>
              <w:rPr>
                <w:rFonts w:cs="Arial"/>
                <w:sz w:val="18"/>
                <w:szCs w:val="18"/>
              </w:rPr>
              <w:t>25</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2.6</w:t>
            </w:r>
          </w:p>
        </w:tc>
        <w:tc>
          <w:tcPr>
            <w:tcW w:w="936" w:type="dxa"/>
            <w:gridSpan w:val="2"/>
            <w:tcBorders>
              <w:left w:val="nil"/>
            </w:tcBorders>
          </w:tcPr>
          <w:p w:rsidR="00CA30F9" w:rsidRDefault="00CA30F9">
            <w:pPr>
              <w:jc w:val="right"/>
              <w:rPr>
                <w:rFonts w:cs="Arial"/>
                <w:sz w:val="18"/>
                <w:szCs w:val="18"/>
              </w:rPr>
            </w:pPr>
            <w:r>
              <w:rPr>
                <w:rFonts w:cs="Arial"/>
                <w:sz w:val="18"/>
                <w:szCs w:val="18"/>
              </w:rPr>
              <w:t>15</w:t>
            </w:r>
          </w:p>
        </w:tc>
        <w:tc>
          <w:tcPr>
            <w:tcW w:w="977" w:type="dxa"/>
            <w:gridSpan w:val="2"/>
          </w:tcPr>
          <w:p w:rsidR="00CA30F9" w:rsidRDefault="00CA30F9">
            <w:pPr>
              <w:jc w:val="right"/>
              <w:rPr>
                <w:rFonts w:cs="Arial"/>
                <w:sz w:val="18"/>
                <w:szCs w:val="18"/>
              </w:rPr>
            </w:pPr>
            <w:r>
              <w:rPr>
                <w:rFonts w:cs="Arial"/>
                <w:sz w:val="18"/>
                <w:szCs w:val="18"/>
              </w:rPr>
              <w:t>2.3</w:t>
            </w:r>
          </w:p>
        </w:tc>
        <w:tc>
          <w:tcPr>
            <w:tcW w:w="725" w:type="dxa"/>
            <w:gridSpan w:val="2"/>
          </w:tcPr>
          <w:p w:rsidR="00CA30F9" w:rsidRDefault="00CA30F9">
            <w:pPr>
              <w:jc w:val="right"/>
              <w:rPr>
                <w:rFonts w:cs="Arial"/>
                <w:sz w:val="18"/>
                <w:szCs w:val="18"/>
              </w:rPr>
            </w:pPr>
            <w:r>
              <w:rPr>
                <w:rFonts w:cs="Arial"/>
                <w:sz w:val="18"/>
                <w:szCs w:val="18"/>
              </w:rPr>
              <w:t>1</w:t>
            </w:r>
          </w:p>
        </w:tc>
        <w:tc>
          <w:tcPr>
            <w:tcW w:w="1101" w:type="dxa"/>
          </w:tcPr>
          <w:p w:rsidR="00CA30F9" w:rsidRDefault="00280545">
            <w:pPr>
              <w:jc w:val="right"/>
              <w:rPr>
                <w:rFonts w:cs="Arial"/>
                <w:sz w:val="18"/>
                <w:szCs w:val="18"/>
              </w:rPr>
            </w:pPr>
            <w:r w:rsidRPr="00E51E97">
              <w:rPr>
                <w:rFonts w:cs="Arial"/>
                <w:color w:val="000000"/>
                <w:sz w:val="20"/>
              </w:rPr>
              <w:t>--</w:t>
            </w:r>
            <w:r>
              <w:rPr>
                <w:rFonts w:cs="Arial"/>
                <w:color w:val="000000"/>
                <w:sz w:val="20"/>
                <w:vertAlign w:val="superscript"/>
              </w:rPr>
              <w:t>6</w:t>
            </w:r>
          </w:p>
        </w:tc>
        <w:tc>
          <w:tcPr>
            <w:tcW w:w="691" w:type="dxa"/>
            <w:gridSpan w:val="2"/>
          </w:tcPr>
          <w:p w:rsidR="00CA30F9" w:rsidRDefault="00CA30F9">
            <w:pPr>
              <w:jc w:val="right"/>
              <w:rPr>
                <w:rFonts w:cs="Arial"/>
                <w:sz w:val="18"/>
                <w:szCs w:val="18"/>
              </w:rPr>
            </w:pPr>
            <w:r>
              <w:rPr>
                <w:rFonts w:cs="Arial"/>
                <w:sz w:val="18"/>
                <w:szCs w:val="18"/>
              </w:rPr>
              <w:t>4</w:t>
            </w:r>
          </w:p>
        </w:tc>
        <w:tc>
          <w:tcPr>
            <w:tcW w:w="1267" w:type="dxa"/>
            <w:gridSpan w:val="2"/>
          </w:tcPr>
          <w:p w:rsidR="00CA30F9" w:rsidRDefault="00280545">
            <w:pPr>
              <w:jc w:val="right"/>
              <w:rPr>
                <w:rFonts w:cs="Arial"/>
                <w:sz w:val="18"/>
                <w:szCs w:val="18"/>
              </w:rPr>
            </w:pPr>
            <w:r w:rsidRPr="00E51E97">
              <w:rPr>
                <w:rFonts w:cs="Arial"/>
                <w:color w:val="000000"/>
                <w:sz w:val="20"/>
              </w:rPr>
              <w:t>--</w:t>
            </w:r>
            <w:r>
              <w:rPr>
                <w:rFonts w:cs="Arial"/>
                <w:color w:val="000000"/>
                <w:sz w:val="20"/>
                <w:vertAlign w:val="superscript"/>
              </w:rPr>
              <w:t>6</w:t>
            </w:r>
          </w:p>
        </w:tc>
        <w:tc>
          <w:tcPr>
            <w:tcW w:w="851" w:type="dxa"/>
            <w:gridSpan w:val="3"/>
            <w:tcBorders>
              <w:left w:val="nil"/>
            </w:tcBorders>
          </w:tcPr>
          <w:p w:rsidR="00CA30F9" w:rsidRDefault="00CA30F9">
            <w:pPr>
              <w:jc w:val="right"/>
              <w:rPr>
                <w:rFonts w:cs="Arial"/>
                <w:sz w:val="18"/>
                <w:szCs w:val="18"/>
              </w:rPr>
            </w:pPr>
            <w:r>
              <w:rPr>
                <w:rFonts w:cs="Arial"/>
                <w:sz w:val="18"/>
                <w:szCs w:val="18"/>
              </w:rPr>
              <w:t>3</w:t>
            </w:r>
          </w:p>
        </w:tc>
        <w:tc>
          <w:tcPr>
            <w:tcW w:w="929" w:type="dxa"/>
            <w:gridSpan w:val="2"/>
          </w:tcPr>
          <w:p w:rsidR="00CA30F9" w:rsidRDefault="00280545">
            <w:pPr>
              <w:jc w:val="right"/>
              <w:rPr>
                <w:rFonts w:cs="Arial"/>
                <w:sz w:val="18"/>
                <w:szCs w:val="18"/>
              </w:rPr>
            </w:pPr>
            <w:r w:rsidRPr="00E51E97">
              <w:rPr>
                <w:rFonts w:cs="Arial"/>
                <w:color w:val="000000"/>
                <w:sz w:val="20"/>
              </w:rPr>
              <w:t>--</w:t>
            </w:r>
            <w:r>
              <w:rPr>
                <w:rFonts w:cs="Arial"/>
                <w:color w:val="000000"/>
                <w:sz w:val="20"/>
                <w:vertAlign w:val="superscript"/>
              </w:rPr>
              <w:t>6</w:t>
            </w:r>
          </w:p>
        </w:tc>
      </w:tr>
      <w:tr w:rsidR="00CA30F9" w:rsidTr="00C91307">
        <w:trPr>
          <w:gridBefore w:val="1"/>
          <w:wBefore w:w="13" w:type="dxa"/>
          <w:trHeight w:val="147"/>
          <w:jc w:val="center"/>
        </w:trPr>
        <w:tc>
          <w:tcPr>
            <w:tcW w:w="3151" w:type="dxa"/>
            <w:gridSpan w:val="2"/>
          </w:tcPr>
          <w:p w:rsidR="00CA30F9" w:rsidRDefault="00CA30F9">
            <w:pPr>
              <w:rPr>
                <w:rFonts w:cs="Arial"/>
                <w:b/>
                <w:bCs/>
                <w:sz w:val="18"/>
                <w:szCs w:val="18"/>
              </w:rPr>
            </w:pPr>
            <w:r>
              <w:rPr>
                <w:rFonts w:cs="Arial"/>
                <w:b/>
                <w:bCs/>
                <w:sz w:val="18"/>
                <w:szCs w:val="18"/>
              </w:rPr>
              <w:t>Age: 25-44, TOTAL</w:t>
            </w:r>
          </w:p>
        </w:tc>
        <w:tc>
          <w:tcPr>
            <w:tcW w:w="968" w:type="dxa"/>
            <w:gridSpan w:val="2"/>
          </w:tcPr>
          <w:p w:rsidR="00CA30F9" w:rsidRDefault="00CA30F9">
            <w:pPr>
              <w:jc w:val="right"/>
              <w:rPr>
                <w:rFonts w:cs="Arial"/>
                <w:b/>
                <w:bCs/>
                <w:sz w:val="18"/>
                <w:szCs w:val="18"/>
              </w:rPr>
            </w:pPr>
            <w:r>
              <w:rPr>
                <w:rFonts w:cs="Arial"/>
                <w:b/>
                <w:bCs/>
                <w:sz w:val="18"/>
                <w:szCs w:val="18"/>
              </w:rPr>
              <w:t>2,742</w:t>
            </w:r>
          </w:p>
        </w:tc>
        <w:tc>
          <w:tcPr>
            <w:tcW w:w="1087" w:type="dxa"/>
            <w:gridSpan w:val="2"/>
            <w:tcBorders>
              <w:right w:val="single" w:sz="8" w:space="0" w:color="000000"/>
            </w:tcBorders>
          </w:tcPr>
          <w:p w:rsidR="00CA30F9" w:rsidRDefault="00CA30F9">
            <w:pPr>
              <w:jc w:val="right"/>
              <w:rPr>
                <w:rFonts w:cs="Arial"/>
                <w:b/>
                <w:bCs/>
                <w:sz w:val="18"/>
                <w:szCs w:val="18"/>
              </w:rPr>
            </w:pPr>
            <w:r>
              <w:rPr>
                <w:rFonts w:cs="Arial"/>
                <w:b/>
                <w:bCs/>
                <w:sz w:val="18"/>
                <w:szCs w:val="18"/>
              </w:rPr>
              <w:t>154.3</w:t>
            </w:r>
          </w:p>
        </w:tc>
        <w:tc>
          <w:tcPr>
            <w:tcW w:w="936" w:type="dxa"/>
            <w:gridSpan w:val="2"/>
            <w:tcBorders>
              <w:left w:val="nil"/>
            </w:tcBorders>
          </w:tcPr>
          <w:p w:rsidR="00CA30F9" w:rsidRDefault="00CA30F9">
            <w:pPr>
              <w:jc w:val="right"/>
              <w:rPr>
                <w:rFonts w:cs="Arial"/>
                <w:b/>
                <w:bCs/>
                <w:sz w:val="18"/>
                <w:szCs w:val="18"/>
              </w:rPr>
            </w:pPr>
            <w:r>
              <w:rPr>
                <w:rFonts w:cs="Arial"/>
                <w:b/>
                <w:bCs/>
                <w:sz w:val="18"/>
                <w:szCs w:val="18"/>
              </w:rPr>
              <w:t>2,054</w:t>
            </w:r>
          </w:p>
        </w:tc>
        <w:tc>
          <w:tcPr>
            <w:tcW w:w="977" w:type="dxa"/>
            <w:gridSpan w:val="2"/>
          </w:tcPr>
          <w:p w:rsidR="00CA30F9" w:rsidRDefault="00CA30F9">
            <w:pPr>
              <w:jc w:val="right"/>
              <w:rPr>
                <w:rFonts w:cs="Arial"/>
                <w:b/>
                <w:bCs/>
                <w:sz w:val="18"/>
                <w:szCs w:val="18"/>
              </w:rPr>
            </w:pPr>
            <w:r>
              <w:rPr>
                <w:rFonts w:cs="Arial"/>
                <w:b/>
                <w:bCs/>
                <w:sz w:val="18"/>
                <w:szCs w:val="18"/>
              </w:rPr>
              <w:t>169.5</w:t>
            </w:r>
          </w:p>
        </w:tc>
        <w:tc>
          <w:tcPr>
            <w:tcW w:w="725" w:type="dxa"/>
            <w:gridSpan w:val="2"/>
          </w:tcPr>
          <w:p w:rsidR="00CA30F9" w:rsidRDefault="00CA30F9">
            <w:pPr>
              <w:jc w:val="right"/>
              <w:rPr>
                <w:rFonts w:cs="Arial"/>
                <w:b/>
                <w:bCs/>
                <w:sz w:val="18"/>
                <w:szCs w:val="18"/>
              </w:rPr>
            </w:pPr>
            <w:r>
              <w:rPr>
                <w:rFonts w:cs="Arial"/>
                <w:b/>
                <w:bCs/>
                <w:sz w:val="18"/>
                <w:szCs w:val="18"/>
              </w:rPr>
              <w:t>201</w:t>
            </w:r>
          </w:p>
        </w:tc>
        <w:tc>
          <w:tcPr>
            <w:tcW w:w="1101" w:type="dxa"/>
          </w:tcPr>
          <w:p w:rsidR="00CA30F9" w:rsidRDefault="00CA30F9">
            <w:pPr>
              <w:jc w:val="right"/>
              <w:rPr>
                <w:rFonts w:cs="Arial"/>
                <w:b/>
                <w:bCs/>
                <w:sz w:val="18"/>
                <w:szCs w:val="18"/>
              </w:rPr>
            </w:pPr>
            <w:r>
              <w:rPr>
                <w:rFonts w:cs="Arial"/>
                <w:b/>
                <w:bCs/>
                <w:sz w:val="18"/>
                <w:szCs w:val="18"/>
              </w:rPr>
              <w:t>135.7</w:t>
            </w:r>
          </w:p>
        </w:tc>
        <w:tc>
          <w:tcPr>
            <w:tcW w:w="691" w:type="dxa"/>
            <w:gridSpan w:val="2"/>
          </w:tcPr>
          <w:p w:rsidR="00CA30F9" w:rsidRDefault="00CA30F9">
            <w:pPr>
              <w:jc w:val="right"/>
              <w:rPr>
                <w:rFonts w:cs="Arial"/>
                <w:b/>
                <w:bCs/>
                <w:sz w:val="18"/>
                <w:szCs w:val="18"/>
              </w:rPr>
            </w:pPr>
            <w:r>
              <w:rPr>
                <w:rFonts w:cs="Arial"/>
                <w:b/>
                <w:bCs/>
                <w:sz w:val="18"/>
                <w:szCs w:val="18"/>
              </w:rPr>
              <w:t>58</w:t>
            </w:r>
          </w:p>
        </w:tc>
        <w:tc>
          <w:tcPr>
            <w:tcW w:w="1267" w:type="dxa"/>
            <w:gridSpan w:val="2"/>
          </w:tcPr>
          <w:p w:rsidR="00CA30F9" w:rsidRDefault="00CA30F9">
            <w:pPr>
              <w:jc w:val="right"/>
              <w:rPr>
                <w:rFonts w:cs="Arial"/>
                <w:b/>
                <w:bCs/>
                <w:sz w:val="18"/>
                <w:szCs w:val="18"/>
              </w:rPr>
            </w:pPr>
            <w:r>
              <w:rPr>
                <w:rFonts w:cs="Arial"/>
                <w:b/>
                <w:bCs/>
                <w:sz w:val="18"/>
                <w:szCs w:val="18"/>
              </w:rPr>
              <w:t>34.4</w:t>
            </w:r>
          </w:p>
        </w:tc>
        <w:tc>
          <w:tcPr>
            <w:tcW w:w="851" w:type="dxa"/>
            <w:gridSpan w:val="3"/>
            <w:tcBorders>
              <w:left w:val="nil"/>
            </w:tcBorders>
          </w:tcPr>
          <w:p w:rsidR="00CA30F9" w:rsidRDefault="00CA30F9">
            <w:pPr>
              <w:jc w:val="right"/>
              <w:rPr>
                <w:rFonts w:cs="Arial"/>
                <w:b/>
                <w:bCs/>
                <w:sz w:val="18"/>
                <w:szCs w:val="18"/>
              </w:rPr>
            </w:pPr>
            <w:r>
              <w:rPr>
                <w:rFonts w:cs="Arial"/>
                <w:b/>
                <w:bCs/>
                <w:sz w:val="18"/>
                <w:szCs w:val="18"/>
              </w:rPr>
              <w:t>359</w:t>
            </w:r>
          </w:p>
        </w:tc>
        <w:tc>
          <w:tcPr>
            <w:tcW w:w="929" w:type="dxa"/>
            <w:gridSpan w:val="2"/>
          </w:tcPr>
          <w:p w:rsidR="00CA30F9" w:rsidRDefault="00CA30F9">
            <w:pPr>
              <w:jc w:val="right"/>
              <w:rPr>
                <w:rFonts w:cs="Arial"/>
                <w:b/>
                <w:bCs/>
                <w:sz w:val="18"/>
                <w:szCs w:val="18"/>
              </w:rPr>
            </w:pPr>
            <w:r>
              <w:rPr>
                <w:rFonts w:cs="Arial"/>
                <w:b/>
                <w:bCs/>
                <w:sz w:val="18"/>
                <w:szCs w:val="18"/>
              </w:rPr>
              <w:t>146.7</w:t>
            </w:r>
          </w:p>
        </w:tc>
      </w:tr>
      <w:tr w:rsidR="00CA30F9" w:rsidTr="00C91307">
        <w:trPr>
          <w:gridBefore w:val="1"/>
          <w:wBefore w:w="13" w:type="dxa"/>
          <w:trHeight w:val="294"/>
          <w:jc w:val="center"/>
        </w:trPr>
        <w:tc>
          <w:tcPr>
            <w:tcW w:w="3151" w:type="dxa"/>
            <w:gridSpan w:val="2"/>
          </w:tcPr>
          <w:p w:rsidR="00CA30F9" w:rsidRDefault="00CA30F9">
            <w:pPr>
              <w:rPr>
                <w:rFonts w:cs="Arial"/>
                <w:sz w:val="18"/>
                <w:szCs w:val="18"/>
              </w:rPr>
            </w:pPr>
            <w:r>
              <w:rPr>
                <w:rFonts w:cs="Arial"/>
                <w:sz w:val="18"/>
                <w:szCs w:val="18"/>
              </w:rPr>
              <w:t>Unintentional Injuries</w:t>
            </w:r>
            <w:r w:rsidRPr="0093268A">
              <w:rPr>
                <w:rFonts w:cs="Arial"/>
                <w:sz w:val="18"/>
                <w:szCs w:val="18"/>
                <w:vertAlign w:val="superscript"/>
              </w:rPr>
              <w:t>4</w:t>
            </w:r>
            <w:r>
              <w:rPr>
                <w:b/>
                <w:noProof/>
              </w:rPr>
              <mc:AlternateContent>
                <mc:Choice Requires="wps">
                  <w:drawing>
                    <wp:anchor distT="0" distB="0" distL="114300" distR="114300" simplePos="0" relativeHeight="252157440" behindDoc="0" locked="0" layoutInCell="1" allowOverlap="1" wp14:anchorId="42C9E263" wp14:editId="55FEBCD7">
                      <wp:simplePos x="0" y="0"/>
                      <wp:positionH relativeFrom="column">
                        <wp:posOffset>-711200</wp:posOffset>
                      </wp:positionH>
                      <wp:positionV relativeFrom="paragraph">
                        <wp:posOffset>86995</wp:posOffset>
                      </wp:positionV>
                      <wp:extent cx="342900" cy="342900"/>
                      <wp:effectExtent l="0" t="0" r="0" b="0"/>
                      <wp:wrapNone/>
                      <wp:docPr id="106" name="Text Box 9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36403F" w:rsidRDefault="009F1013" w:rsidP="008118FD">
                                  <w:pPr>
                                    <w:rPr>
                                      <w:sz w:val="18"/>
                                      <w:szCs w:val="18"/>
                                    </w:rPr>
                                  </w:pPr>
                                  <w:r>
                                    <w:rPr>
                                      <w:sz w:val="18"/>
                                      <w:szCs w:val="18"/>
                                    </w:rPr>
                                    <w:t>73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9E263" id="Text Box 9880" o:spid="_x0000_s1188" type="#_x0000_t202" style="position:absolute;margin-left:-56pt;margin-top:6.85pt;width:27pt;height:27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" stroked="f">
                      <v:textbox style="layout-flow:vertical">
                        <w:txbxContent>
                          <w:p w:rsidR="009F1013" w:rsidRPr="0036403F" w:rsidRDefault="009F1013" w:rsidP="008118FD">
                            <w:pPr>
                              <w:rPr>
                                <w:sz w:val="18"/>
                                <w:szCs w:val="18"/>
                              </w:rPr>
                            </w:pPr>
                            <w:r>
                              <w:rPr>
                                <w:sz w:val="18"/>
                                <w:szCs w:val="18"/>
                              </w:rPr>
                              <w:t>73</w:t>
                            </w:r>
                          </w:p>
                        </w:txbxContent>
                      </v:textbox>
                    </v:shape>
                  </w:pict>
                </mc:Fallback>
              </mc:AlternateContent>
            </w:r>
          </w:p>
        </w:tc>
        <w:tc>
          <w:tcPr>
            <w:tcW w:w="968" w:type="dxa"/>
            <w:gridSpan w:val="2"/>
          </w:tcPr>
          <w:p w:rsidR="00CA30F9" w:rsidRDefault="00CA30F9">
            <w:pPr>
              <w:jc w:val="right"/>
              <w:rPr>
                <w:rFonts w:cs="Arial"/>
                <w:sz w:val="18"/>
                <w:szCs w:val="18"/>
              </w:rPr>
            </w:pPr>
            <w:r>
              <w:rPr>
                <w:rFonts w:cs="Arial"/>
                <w:sz w:val="18"/>
                <w:szCs w:val="18"/>
              </w:rPr>
              <w:t>1,409</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79.3</w:t>
            </w:r>
          </w:p>
        </w:tc>
        <w:tc>
          <w:tcPr>
            <w:tcW w:w="936" w:type="dxa"/>
            <w:gridSpan w:val="2"/>
            <w:tcBorders>
              <w:left w:val="nil"/>
            </w:tcBorders>
          </w:tcPr>
          <w:p w:rsidR="00CA30F9" w:rsidRDefault="00CA30F9">
            <w:pPr>
              <w:jc w:val="right"/>
              <w:rPr>
                <w:rFonts w:cs="Arial"/>
                <w:sz w:val="18"/>
                <w:szCs w:val="18"/>
              </w:rPr>
            </w:pPr>
            <w:r>
              <w:rPr>
                <w:rFonts w:cs="Arial"/>
                <w:sz w:val="18"/>
                <w:szCs w:val="18"/>
              </w:rPr>
              <w:t>1,135</w:t>
            </w:r>
          </w:p>
        </w:tc>
        <w:tc>
          <w:tcPr>
            <w:tcW w:w="977" w:type="dxa"/>
            <w:gridSpan w:val="2"/>
          </w:tcPr>
          <w:p w:rsidR="00CA30F9" w:rsidRDefault="00CA30F9">
            <w:pPr>
              <w:jc w:val="right"/>
              <w:rPr>
                <w:rFonts w:cs="Arial"/>
                <w:sz w:val="18"/>
                <w:szCs w:val="18"/>
              </w:rPr>
            </w:pPr>
            <w:r>
              <w:rPr>
                <w:rFonts w:cs="Arial"/>
                <w:sz w:val="18"/>
                <w:szCs w:val="18"/>
              </w:rPr>
              <w:t>93.7</w:t>
            </w:r>
          </w:p>
        </w:tc>
        <w:tc>
          <w:tcPr>
            <w:tcW w:w="725" w:type="dxa"/>
            <w:gridSpan w:val="2"/>
          </w:tcPr>
          <w:p w:rsidR="00CA30F9" w:rsidRDefault="00CA30F9">
            <w:pPr>
              <w:jc w:val="right"/>
              <w:rPr>
                <w:rFonts w:cs="Arial"/>
                <w:sz w:val="18"/>
                <w:szCs w:val="18"/>
              </w:rPr>
            </w:pPr>
            <w:r>
              <w:rPr>
                <w:rFonts w:cs="Arial"/>
                <w:sz w:val="18"/>
                <w:szCs w:val="18"/>
              </w:rPr>
              <w:t>50</w:t>
            </w:r>
          </w:p>
        </w:tc>
        <w:tc>
          <w:tcPr>
            <w:tcW w:w="1101" w:type="dxa"/>
          </w:tcPr>
          <w:p w:rsidR="00CA30F9" w:rsidRDefault="00CA30F9">
            <w:pPr>
              <w:jc w:val="right"/>
              <w:rPr>
                <w:rFonts w:cs="Arial"/>
                <w:sz w:val="18"/>
                <w:szCs w:val="18"/>
              </w:rPr>
            </w:pPr>
            <w:r>
              <w:rPr>
                <w:rFonts w:cs="Arial"/>
                <w:sz w:val="18"/>
                <w:szCs w:val="18"/>
              </w:rPr>
              <w:t>33.8</w:t>
            </w:r>
          </w:p>
        </w:tc>
        <w:tc>
          <w:tcPr>
            <w:tcW w:w="691" w:type="dxa"/>
            <w:gridSpan w:val="2"/>
          </w:tcPr>
          <w:p w:rsidR="00CA30F9" w:rsidRDefault="00CA30F9">
            <w:pPr>
              <w:jc w:val="right"/>
              <w:rPr>
                <w:rFonts w:cs="Arial"/>
                <w:sz w:val="18"/>
                <w:szCs w:val="18"/>
              </w:rPr>
            </w:pPr>
            <w:r>
              <w:rPr>
                <w:rFonts w:cs="Arial"/>
                <w:sz w:val="18"/>
                <w:szCs w:val="18"/>
              </w:rPr>
              <w:t>13</w:t>
            </w:r>
          </w:p>
        </w:tc>
        <w:tc>
          <w:tcPr>
            <w:tcW w:w="1267" w:type="dxa"/>
            <w:gridSpan w:val="2"/>
          </w:tcPr>
          <w:p w:rsidR="00CA30F9" w:rsidRDefault="00CA30F9">
            <w:pPr>
              <w:jc w:val="right"/>
              <w:rPr>
                <w:rFonts w:cs="Arial"/>
                <w:sz w:val="18"/>
                <w:szCs w:val="18"/>
              </w:rPr>
            </w:pPr>
            <w:r>
              <w:rPr>
                <w:rFonts w:cs="Arial"/>
                <w:sz w:val="18"/>
                <w:szCs w:val="18"/>
              </w:rPr>
              <w:t>7.7</w:t>
            </w:r>
          </w:p>
        </w:tc>
        <w:tc>
          <w:tcPr>
            <w:tcW w:w="851" w:type="dxa"/>
            <w:gridSpan w:val="3"/>
            <w:tcBorders>
              <w:left w:val="nil"/>
            </w:tcBorders>
          </w:tcPr>
          <w:p w:rsidR="00CA30F9" w:rsidRDefault="00CA30F9">
            <w:pPr>
              <w:jc w:val="right"/>
              <w:rPr>
                <w:rFonts w:cs="Arial"/>
                <w:sz w:val="18"/>
                <w:szCs w:val="18"/>
              </w:rPr>
            </w:pPr>
            <w:r>
              <w:rPr>
                <w:rFonts w:cs="Arial"/>
                <w:sz w:val="18"/>
                <w:szCs w:val="18"/>
              </w:rPr>
              <w:t>185</w:t>
            </w:r>
          </w:p>
        </w:tc>
        <w:tc>
          <w:tcPr>
            <w:tcW w:w="929" w:type="dxa"/>
            <w:gridSpan w:val="2"/>
          </w:tcPr>
          <w:p w:rsidR="00CA30F9" w:rsidRDefault="00CA30F9">
            <w:pPr>
              <w:jc w:val="right"/>
              <w:rPr>
                <w:rFonts w:cs="Arial"/>
                <w:sz w:val="18"/>
                <w:szCs w:val="18"/>
              </w:rPr>
            </w:pPr>
            <w:r>
              <w:rPr>
                <w:rFonts w:cs="Arial"/>
                <w:sz w:val="18"/>
                <w:szCs w:val="18"/>
              </w:rPr>
              <w:t>75.6</w:t>
            </w:r>
          </w:p>
        </w:tc>
      </w:tr>
      <w:tr w:rsidR="00CA30F9" w:rsidTr="00C91307">
        <w:trPr>
          <w:gridBefore w:val="1"/>
          <w:wBefore w:w="13" w:type="dxa"/>
          <w:trHeight w:val="257"/>
          <w:jc w:val="center"/>
        </w:trPr>
        <w:tc>
          <w:tcPr>
            <w:tcW w:w="3151" w:type="dxa"/>
            <w:gridSpan w:val="2"/>
          </w:tcPr>
          <w:p w:rsidR="00CA30F9" w:rsidRDefault="00CA30F9" w:rsidP="0093268A">
            <w:pPr>
              <w:rPr>
                <w:rFonts w:cs="Arial"/>
                <w:sz w:val="18"/>
                <w:szCs w:val="18"/>
              </w:rPr>
            </w:pPr>
            <w:r>
              <w:rPr>
                <w:rFonts w:cs="Arial"/>
                <w:sz w:val="18"/>
                <w:szCs w:val="18"/>
              </w:rPr>
              <w:t>Cancer</w:t>
            </w:r>
          </w:p>
        </w:tc>
        <w:tc>
          <w:tcPr>
            <w:tcW w:w="968" w:type="dxa"/>
            <w:gridSpan w:val="2"/>
          </w:tcPr>
          <w:p w:rsidR="00CA30F9" w:rsidRDefault="00CA30F9">
            <w:pPr>
              <w:jc w:val="right"/>
              <w:rPr>
                <w:rFonts w:cs="Arial"/>
                <w:sz w:val="18"/>
                <w:szCs w:val="18"/>
              </w:rPr>
            </w:pPr>
            <w:r>
              <w:rPr>
                <w:rFonts w:cs="Arial"/>
                <w:sz w:val="18"/>
                <w:szCs w:val="18"/>
              </w:rPr>
              <w:t>261</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14.7</w:t>
            </w:r>
          </w:p>
        </w:tc>
        <w:tc>
          <w:tcPr>
            <w:tcW w:w="936" w:type="dxa"/>
            <w:gridSpan w:val="2"/>
            <w:tcBorders>
              <w:left w:val="nil"/>
            </w:tcBorders>
          </w:tcPr>
          <w:p w:rsidR="00CA30F9" w:rsidRDefault="00CA30F9">
            <w:pPr>
              <w:jc w:val="right"/>
              <w:rPr>
                <w:rFonts w:cs="Arial"/>
                <w:sz w:val="18"/>
                <w:szCs w:val="18"/>
              </w:rPr>
            </w:pPr>
            <w:r>
              <w:rPr>
                <w:rFonts w:cs="Arial"/>
                <w:sz w:val="18"/>
                <w:szCs w:val="18"/>
              </w:rPr>
              <w:t>174</w:t>
            </w:r>
          </w:p>
        </w:tc>
        <w:tc>
          <w:tcPr>
            <w:tcW w:w="977" w:type="dxa"/>
            <w:gridSpan w:val="2"/>
          </w:tcPr>
          <w:p w:rsidR="00CA30F9" w:rsidRDefault="00CA30F9">
            <w:pPr>
              <w:jc w:val="right"/>
              <w:rPr>
                <w:rFonts w:cs="Arial"/>
                <w:sz w:val="18"/>
                <w:szCs w:val="18"/>
              </w:rPr>
            </w:pPr>
            <w:r>
              <w:rPr>
                <w:rFonts w:cs="Arial"/>
                <w:sz w:val="18"/>
                <w:szCs w:val="18"/>
              </w:rPr>
              <w:t>14.4</w:t>
            </w:r>
          </w:p>
        </w:tc>
        <w:tc>
          <w:tcPr>
            <w:tcW w:w="725" w:type="dxa"/>
            <w:gridSpan w:val="2"/>
          </w:tcPr>
          <w:p w:rsidR="00CA30F9" w:rsidRDefault="00CA30F9">
            <w:pPr>
              <w:jc w:val="right"/>
              <w:rPr>
                <w:rFonts w:cs="Arial"/>
                <w:sz w:val="18"/>
                <w:szCs w:val="18"/>
              </w:rPr>
            </w:pPr>
            <w:r>
              <w:rPr>
                <w:rFonts w:cs="Arial"/>
                <w:sz w:val="18"/>
                <w:szCs w:val="18"/>
              </w:rPr>
              <w:t>23</w:t>
            </w:r>
          </w:p>
        </w:tc>
        <w:tc>
          <w:tcPr>
            <w:tcW w:w="1101" w:type="dxa"/>
          </w:tcPr>
          <w:p w:rsidR="00CA30F9" w:rsidRDefault="00CA30F9">
            <w:pPr>
              <w:jc w:val="right"/>
              <w:rPr>
                <w:rFonts w:cs="Arial"/>
                <w:sz w:val="18"/>
                <w:szCs w:val="18"/>
              </w:rPr>
            </w:pPr>
            <w:r>
              <w:rPr>
                <w:rFonts w:cs="Arial"/>
                <w:sz w:val="18"/>
                <w:szCs w:val="18"/>
              </w:rPr>
              <w:t>15.5</w:t>
            </w:r>
          </w:p>
        </w:tc>
        <w:tc>
          <w:tcPr>
            <w:tcW w:w="691" w:type="dxa"/>
            <w:gridSpan w:val="2"/>
          </w:tcPr>
          <w:p w:rsidR="00CA30F9" w:rsidRDefault="00CA30F9">
            <w:pPr>
              <w:jc w:val="right"/>
              <w:rPr>
                <w:rFonts w:cs="Arial"/>
                <w:sz w:val="18"/>
                <w:szCs w:val="18"/>
              </w:rPr>
            </w:pPr>
            <w:r>
              <w:rPr>
                <w:rFonts w:cs="Arial"/>
                <w:sz w:val="18"/>
                <w:szCs w:val="18"/>
              </w:rPr>
              <w:t>14</w:t>
            </w:r>
          </w:p>
        </w:tc>
        <w:tc>
          <w:tcPr>
            <w:tcW w:w="1267" w:type="dxa"/>
            <w:gridSpan w:val="2"/>
          </w:tcPr>
          <w:p w:rsidR="00CA30F9" w:rsidRDefault="00CA30F9">
            <w:pPr>
              <w:jc w:val="right"/>
              <w:rPr>
                <w:rFonts w:cs="Arial"/>
                <w:sz w:val="18"/>
                <w:szCs w:val="18"/>
              </w:rPr>
            </w:pPr>
            <w:r>
              <w:rPr>
                <w:rFonts w:cs="Arial"/>
                <w:sz w:val="18"/>
                <w:szCs w:val="18"/>
              </w:rPr>
              <w:t>8.3</w:t>
            </w:r>
          </w:p>
        </w:tc>
        <w:tc>
          <w:tcPr>
            <w:tcW w:w="851" w:type="dxa"/>
            <w:gridSpan w:val="3"/>
            <w:tcBorders>
              <w:left w:val="nil"/>
            </w:tcBorders>
          </w:tcPr>
          <w:p w:rsidR="00CA30F9" w:rsidRDefault="00CA30F9">
            <w:pPr>
              <w:jc w:val="right"/>
              <w:rPr>
                <w:rFonts w:cs="Arial"/>
                <w:sz w:val="18"/>
                <w:szCs w:val="18"/>
              </w:rPr>
            </w:pPr>
            <w:r>
              <w:rPr>
                <w:rFonts w:cs="Arial"/>
                <w:sz w:val="18"/>
                <w:szCs w:val="18"/>
              </w:rPr>
              <w:t>41</w:t>
            </w:r>
          </w:p>
        </w:tc>
        <w:tc>
          <w:tcPr>
            <w:tcW w:w="929" w:type="dxa"/>
            <w:gridSpan w:val="2"/>
          </w:tcPr>
          <w:p w:rsidR="00CA30F9" w:rsidRDefault="00CA30F9">
            <w:pPr>
              <w:jc w:val="right"/>
              <w:rPr>
                <w:rFonts w:cs="Arial"/>
                <w:sz w:val="18"/>
                <w:szCs w:val="18"/>
              </w:rPr>
            </w:pPr>
            <w:r>
              <w:rPr>
                <w:rFonts w:cs="Arial"/>
                <w:sz w:val="18"/>
                <w:szCs w:val="18"/>
              </w:rPr>
              <w:t>16.7</w:t>
            </w:r>
          </w:p>
        </w:tc>
      </w:tr>
      <w:tr w:rsidR="00CA30F9" w:rsidTr="00C91307">
        <w:trPr>
          <w:gridBefore w:val="1"/>
          <w:wBefore w:w="13" w:type="dxa"/>
          <w:trHeight w:val="248"/>
          <w:jc w:val="center"/>
        </w:trPr>
        <w:tc>
          <w:tcPr>
            <w:tcW w:w="3151" w:type="dxa"/>
            <w:gridSpan w:val="2"/>
          </w:tcPr>
          <w:p w:rsidR="00CA30F9" w:rsidRDefault="00CA30F9" w:rsidP="0093268A">
            <w:pPr>
              <w:rPr>
                <w:rFonts w:cs="Arial"/>
                <w:sz w:val="18"/>
                <w:szCs w:val="18"/>
              </w:rPr>
            </w:pPr>
            <w:r>
              <w:rPr>
                <w:rFonts w:cs="Arial"/>
                <w:sz w:val="18"/>
                <w:szCs w:val="18"/>
              </w:rPr>
              <w:t>Suicide</w:t>
            </w:r>
          </w:p>
        </w:tc>
        <w:tc>
          <w:tcPr>
            <w:tcW w:w="968" w:type="dxa"/>
            <w:gridSpan w:val="2"/>
          </w:tcPr>
          <w:p w:rsidR="00CA30F9" w:rsidRDefault="00CA30F9">
            <w:pPr>
              <w:jc w:val="right"/>
              <w:rPr>
                <w:rFonts w:cs="Arial"/>
                <w:sz w:val="18"/>
                <w:szCs w:val="18"/>
              </w:rPr>
            </w:pPr>
            <w:r>
              <w:rPr>
                <w:rFonts w:cs="Arial"/>
                <w:sz w:val="18"/>
                <w:szCs w:val="18"/>
              </w:rPr>
              <w:t>210</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11.8</w:t>
            </w:r>
          </w:p>
        </w:tc>
        <w:tc>
          <w:tcPr>
            <w:tcW w:w="936" w:type="dxa"/>
            <w:gridSpan w:val="2"/>
            <w:tcBorders>
              <w:left w:val="nil"/>
            </w:tcBorders>
          </w:tcPr>
          <w:p w:rsidR="00CA30F9" w:rsidRDefault="00CA30F9">
            <w:pPr>
              <w:jc w:val="right"/>
              <w:rPr>
                <w:rFonts w:cs="Arial"/>
                <w:sz w:val="18"/>
                <w:szCs w:val="18"/>
              </w:rPr>
            </w:pPr>
            <w:r>
              <w:rPr>
                <w:rFonts w:cs="Arial"/>
                <w:sz w:val="18"/>
                <w:szCs w:val="18"/>
              </w:rPr>
              <w:t>172</w:t>
            </w:r>
          </w:p>
        </w:tc>
        <w:tc>
          <w:tcPr>
            <w:tcW w:w="977" w:type="dxa"/>
            <w:gridSpan w:val="2"/>
          </w:tcPr>
          <w:p w:rsidR="00CA30F9" w:rsidRDefault="00CA30F9">
            <w:pPr>
              <w:jc w:val="right"/>
              <w:rPr>
                <w:rFonts w:cs="Arial"/>
                <w:sz w:val="18"/>
                <w:szCs w:val="18"/>
              </w:rPr>
            </w:pPr>
            <w:r>
              <w:rPr>
                <w:rFonts w:cs="Arial"/>
                <w:sz w:val="18"/>
                <w:szCs w:val="18"/>
              </w:rPr>
              <w:t>14.2</w:t>
            </w:r>
          </w:p>
        </w:tc>
        <w:tc>
          <w:tcPr>
            <w:tcW w:w="725" w:type="dxa"/>
            <w:gridSpan w:val="2"/>
          </w:tcPr>
          <w:p w:rsidR="00CA30F9" w:rsidRDefault="00CA30F9">
            <w:pPr>
              <w:jc w:val="right"/>
              <w:rPr>
                <w:rFonts w:cs="Arial"/>
                <w:sz w:val="18"/>
                <w:szCs w:val="18"/>
              </w:rPr>
            </w:pPr>
            <w:r>
              <w:rPr>
                <w:rFonts w:cs="Arial"/>
                <w:sz w:val="18"/>
                <w:szCs w:val="18"/>
              </w:rPr>
              <w:t>12</w:t>
            </w:r>
          </w:p>
        </w:tc>
        <w:tc>
          <w:tcPr>
            <w:tcW w:w="1101" w:type="dxa"/>
          </w:tcPr>
          <w:p w:rsidR="00CA30F9" w:rsidRDefault="00CA30F9">
            <w:pPr>
              <w:jc w:val="right"/>
              <w:rPr>
                <w:rFonts w:cs="Arial"/>
                <w:sz w:val="18"/>
                <w:szCs w:val="18"/>
              </w:rPr>
            </w:pPr>
            <w:r>
              <w:rPr>
                <w:rFonts w:cs="Arial"/>
                <w:sz w:val="18"/>
                <w:szCs w:val="18"/>
              </w:rPr>
              <w:t>8.1</w:t>
            </w:r>
          </w:p>
        </w:tc>
        <w:tc>
          <w:tcPr>
            <w:tcW w:w="691" w:type="dxa"/>
            <w:gridSpan w:val="2"/>
          </w:tcPr>
          <w:p w:rsidR="00CA30F9" w:rsidRDefault="00CA30F9">
            <w:pPr>
              <w:jc w:val="right"/>
              <w:rPr>
                <w:rFonts w:cs="Arial"/>
                <w:sz w:val="18"/>
                <w:szCs w:val="18"/>
              </w:rPr>
            </w:pPr>
            <w:r>
              <w:rPr>
                <w:rFonts w:cs="Arial"/>
                <w:sz w:val="18"/>
                <w:szCs w:val="18"/>
              </w:rPr>
              <w:t>6</w:t>
            </w:r>
          </w:p>
        </w:tc>
        <w:tc>
          <w:tcPr>
            <w:tcW w:w="1267" w:type="dxa"/>
            <w:gridSpan w:val="2"/>
          </w:tcPr>
          <w:p w:rsidR="00CA30F9" w:rsidRDefault="00CA30F9">
            <w:pPr>
              <w:jc w:val="right"/>
              <w:rPr>
                <w:rFonts w:cs="Arial"/>
                <w:sz w:val="18"/>
                <w:szCs w:val="18"/>
              </w:rPr>
            </w:pPr>
            <w:r>
              <w:rPr>
                <w:rFonts w:cs="Arial"/>
                <w:sz w:val="18"/>
                <w:szCs w:val="18"/>
              </w:rPr>
              <w:t>3.6</w:t>
            </w:r>
          </w:p>
        </w:tc>
        <w:tc>
          <w:tcPr>
            <w:tcW w:w="851" w:type="dxa"/>
            <w:gridSpan w:val="3"/>
            <w:tcBorders>
              <w:left w:val="nil"/>
            </w:tcBorders>
          </w:tcPr>
          <w:p w:rsidR="00CA30F9" w:rsidRDefault="00CA30F9">
            <w:pPr>
              <w:jc w:val="right"/>
              <w:rPr>
                <w:rFonts w:cs="Arial"/>
                <w:sz w:val="18"/>
                <w:szCs w:val="18"/>
              </w:rPr>
            </w:pPr>
            <w:r>
              <w:rPr>
                <w:rFonts w:cs="Arial"/>
                <w:sz w:val="18"/>
                <w:szCs w:val="18"/>
              </w:rPr>
              <w:t>15</w:t>
            </w:r>
          </w:p>
        </w:tc>
        <w:tc>
          <w:tcPr>
            <w:tcW w:w="929" w:type="dxa"/>
            <w:gridSpan w:val="2"/>
          </w:tcPr>
          <w:p w:rsidR="00CA30F9" w:rsidRDefault="00CA30F9">
            <w:pPr>
              <w:jc w:val="right"/>
              <w:rPr>
                <w:rFonts w:cs="Arial"/>
                <w:sz w:val="18"/>
                <w:szCs w:val="18"/>
              </w:rPr>
            </w:pPr>
            <w:r>
              <w:rPr>
                <w:rFonts w:cs="Arial"/>
                <w:sz w:val="18"/>
                <w:szCs w:val="18"/>
              </w:rPr>
              <w:t>6.1</w:t>
            </w:r>
          </w:p>
        </w:tc>
      </w:tr>
      <w:tr w:rsidR="00CA30F9" w:rsidTr="00C91307">
        <w:trPr>
          <w:gridBefore w:val="1"/>
          <w:wBefore w:w="13" w:type="dxa"/>
          <w:trHeight w:val="275"/>
          <w:jc w:val="center"/>
        </w:trPr>
        <w:tc>
          <w:tcPr>
            <w:tcW w:w="3151" w:type="dxa"/>
            <w:gridSpan w:val="2"/>
          </w:tcPr>
          <w:p w:rsidR="00CA30F9" w:rsidRDefault="00CA30F9" w:rsidP="0093268A">
            <w:pPr>
              <w:rPr>
                <w:rFonts w:cs="Arial"/>
                <w:sz w:val="18"/>
                <w:szCs w:val="18"/>
              </w:rPr>
            </w:pPr>
            <w:r>
              <w:rPr>
                <w:rFonts w:cs="Arial"/>
                <w:sz w:val="18"/>
                <w:szCs w:val="18"/>
              </w:rPr>
              <w:t>Heart Disease</w:t>
            </w:r>
          </w:p>
        </w:tc>
        <w:tc>
          <w:tcPr>
            <w:tcW w:w="968" w:type="dxa"/>
            <w:gridSpan w:val="2"/>
          </w:tcPr>
          <w:p w:rsidR="00CA30F9" w:rsidRDefault="00CA30F9">
            <w:pPr>
              <w:jc w:val="right"/>
              <w:rPr>
                <w:rFonts w:cs="Arial"/>
                <w:sz w:val="18"/>
                <w:szCs w:val="18"/>
              </w:rPr>
            </w:pPr>
            <w:r>
              <w:rPr>
                <w:rFonts w:cs="Arial"/>
                <w:sz w:val="18"/>
                <w:szCs w:val="18"/>
              </w:rPr>
              <w:t>150</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8.4</w:t>
            </w:r>
          </w:p>
        </w:tc>
        <w:tc>
          <w:tcPr>
            <w:tcW w:w="936" w:type="dxa"/>
            <w:gridSpan w:val="2"/>
            <w:tcBorders>
              <w:left w:val="nil"/>
            </w:tcBorders>
          </w:tcPr>
          <w:p w:rsidR="00CA30F9" w:rsidRDefault="00CA30F9">
            <w:pPr>
              <w:jc w:val="right"/>
              <w:rPr>
                <w:rFonts w:cs="Arial"/>
                <w:sz w:val="18"/>
                <w:szCs w:val="18"/>
              </w:rPr>
            </w:pPr>
            <w:r>
              <w:rPr>
                <w:rFonts w:cs="Arial"/>
                <w:sz w:val="18"/>
                <w:szCs w:val="18"/>
              </w:rPr>
              <w:t>98</w:t>
            </w:r>
          </w:p>
        </w:tc>
        <w:tc>
          <w:tcPr>
            <w:tcW w:w="977" w:type="dxa"/>
            <w:gridSpan w:val="2"/>
          </w:tcPr>
          <w:p w:rsidR="00CA30F9" w:rsidRDefault="00CA30F9">
            <w:pPr>
              <w:jc w:val="right"/>
              <w:rPr>
                <w:rFonts w:cs="Arial"/>
                <w:sz w:val="18"/>
                <w:szCs w:val="18"/>
              </w:rPr>
            </w:pPr>
            <w:r>
              <w:rPr>
                <w:rFonts w:cs="Arial"/>
                <w:sz w:val="18"/>
                <w:szCs w:val="18"/>
              </w:rPr>
              <w:t>8.1</w:t>
            </w:r>
          </w:p>
        </w:tc>
        <w:tc>
          <w:tcPr>
            <w:tcW w:w="725" w:type="dxa"/>
            <w:gridSpan w:val="2"/>
          </w:tcPr>
          <w:p w:rsidR="00CA30F9" w:rsidRDefault="00CA30F9">
            <w:pPr>
              <w:jc w:val="right"/>
              <w:rPr>
                <w:rFonts w:cs="Arial"/>
                <w:sz w:val="18"/>
                <w:szCs w:val="18"/>
              </w:rPr>
            </w:pPr>
            <w:r>
              <w:rPr>
                <w:rFonts w:cs="Arial"/>
                <w:sz w:val="18"/>
                <w:szCs w:val="18"/>
              </w:rPr>
              <w:t>20</w:t>
            </w:r>
          </w:p>
        </w:tc>
        <w:tc>
          <w:tcPr>
            <w:tcW w:w="1101" w:type="dxa"/>
          </w:tcPr>
          <w:p w:rsidR="00CA30F9" w:rsidRDefault="00CA30F9">
            <w:pPr>
              <w:jc w:val="right"/>
              <w:rPr>
                <w:rFonts w:cs="Arial"/>
                <w:sz w:val="18"/>
                <w:szCs w:val="18"/>
              </w:rPr>
            </w:pPr>
            <w:r>
              <w:rPr>
                <w:rFonts w:cs="Arial"/>
                <w:sz w:val="18"/>
                <w:szCs w:val="18"/>
              </w:rPr>
              <w:t>13.5</w:t>
            </w:r>
          </w:p>
        </w:tc>
        <w:tc>
          <w:tcPr>
            <w:tcW w:w="691" w:type="dxa"/>
            <w:gridSpan w:val="2"/>
          </w:tcPr>
          <w:p w:rsidR="00CA30F9" w:rsidRDefault="00CA30F9">
            <w:pPr>
              <w:jc w:val="right"/>
              <w:rPr>
                <w:rFonts w:cs="Arial"/>
                <w:sz w:val="18"/>
                <w:szCs w:val="18"/>
              </w:rPr>
            </w:pPr>
            <w:r>
              <w:rPr>
                <w:rFonts w:cs="Arial"/>
                <w:sz w:val="18"/>
                <w:szCs w:val="18"/>
              </w:rPr>
              <w:t>9</w:t>
            </w:r>
          </w:p>
        </w:tc>
        <w:tc>
          <w:tcPr>
            <w:tcW w:w="1267" w:type="dxa"/>
            <w:gridSpan w:val="2"/>
          </w:tcPr>
          <w:p w:rsidR="00CA30F9" w:rsidRDefault="00CA30F9">
            <w:pPr>
              <w:jc w:val="right"/>
              <w:rPr>
                <w:rFonts w:cs="Arial"/>
                <w:sz w:val="18"/>
                <w:szCs w:val="18"/>
              </w:rPr>
            </w:pPr>
            <w:r>
              <w:rPr>
                <w:rFonts w:cs="Arial"/>
                <w:sz w:val="18"/>
                <w:szCs w:val="18"/>
              </w:rPr>
              <w:t>5.3</w:t>
            </w:r>
          </w:p>
        </w:tc>
        <w:tc>
          <w:tcPr>
            <w:tcW w:w="851" w:type="dxa"/>
            <w:gridSpan w:val="3"/>
            <w:tcBorders>
              <w:left w:val="nil"/>
            </w:tcBorders>
          </w:tcPr>
          <w:p w:rsidR="00CA30F9" w:rsidRDefault="00CA30F9">
            <w:pPr>
              <w:jc w:val="right"/>
              <w:rPr>
                <w:rFonts w:cs="Arial"/>
                <w:sz w:val="18"/>
                <w:szCs w:val="18"/>
              </w:rPr>
            </w:pPr>
            <w:r>
              <w:rPr>
                <w:rFonts w:cs="Arial"/>
                <w:sz w:val="18"/>
                <w:szCs w:val="18"/>
              </w:rPr>
              <w:t>20</w:t>
            </w:r>
          </w:p>
        </w:tc>
        <w:tc>
          <w:tcPr>
            <w:tcW w:w="929" w:type="dxa"/>
            <w:gridSpan w:val="2"/>
          </w:tcPr>
          <w:p w:rsidR="00CA30F9" w:rsidRDefault="00CA30F9">
            <w:pPr>
              <w:jc w:val="right"/>
              <w:rPr>
                <w:rFonts w:cs="Arial"/>
                <w:sz w:val="18"/>
                <w:szCs w:val="18"/>
              </w:rPr>
            </w:pPr>
            <w:r>
              <w:rPr>
                <w:rFonts w:cs="Arial"/>
                <w:sz w:val="18"/>
                <w:szCs w:val="18"/>
              </w:rPr>
              <w:t>8.2</w:t>
            </w:r>
          </w:p>
        </w:tc>
      </w:tr>
      <w:tr w:rsidR="00CA30F9" w:rsidTr="00C91307">
        <w:trPr>
          <w:gridBefore w:val="1"/>
          <w:wBefore w:w="13" w:type="dxa"/>
          <w:trHeight w:val="147"/>
          <w:jc w:val="center"/>
        </w:trPr>
        <w:tc>
          <w:tcPr>
            <w:tcW w:w="3151" w:type="dxa"/>
            <w:gridSpan w:val="2"/>
          </w:tcPr>
          <w:p w:rsidR="00CA30F9" w:rsidRDefault="00CA30F9">
            <w:pPr>
              <w:rPr>
                <w:rFonts w:cs="Arial"/>
                <w:b/>
                <w:bCs/>
                <w:sz w:val="18"/>
                <w:szCs w:val="18"/>
              </w:rPr>
            </w:pPr>
            <w:r>
              <w:rPr>
                <w:rFonts w:cs="Arial"/>
                <w:b/>
                <w:bCs/>
                <w:sz w:val="18"/>
                <w:szCs w:val="18"/>
              </w:rPr>
              <w:t>Age: 45-64, TOTAL</w:t>
            </w:r>
          </w:p>
        </w:tc>
        <w:tc>
          <w:tcPr>
            <w:tcW w:w="968" w:type="dxa"/>
            <w:gridSpan w:val="2"/>
          </w:tcPr>
          <w:p w:rsidR="00CA30F9" w:rsidRDefault="00CA30F9">
            <w:pPr>
              <w:jc w:val="right"/>
              <w:rPr>
                <w:rFonts w:cs="Arial"/>
                <w:b/>
                <w:bCs/>
                <w:sz w:val="18"/>
                <w:szCs w:val="18"/>
              </w:rPr>
            </w:pPr>
            <w:r>
              <w:rPr>
                <w:rFonts w:cs="Arial"/>
                <w:b/>
                <w:bCs/>
                <w:sz w:val="18"/>
                <w:szCs w:val="18"/>
              </w:rPr>
              <w:t>9,270</w:t>
            </w:r>
          </w:p>
        </w:tc>
        <w:tc>
          <w:tcPr>
            <w:tcW w:w="1087" w:type="dxa"/>
            <w:gridSpan w:val="2"/>
            <w:tcBorders>
              <w:right w:val="single" w:sz="8" w:space="0" w:color="000000"/>
            </w:tcBorders>
          </w:tcPr>
          <w:p w:rsidR="00CA30F9" w:rsidRDefault="00CA30F9">
            <w:pPr>
              <w:jc w:val="right"/>
              <w:rPr>
                <w:rFonts w:cs="Arial"/>
                <w:b/>
                <w:bCs/>
                <w:sz w:val="18"/>
                <w:szCs w:val="18"/>
              </w:rPr>
            </w:pPr>
            <w:r>
              <w:rPr>
                <w:rFonts w:cs="Arial"/>
                <w:b/>
                <w:bCs/>
                <w:sz w:val="18"/>
                <w:szCs w:val="18"/>
              </w:rPr>
              <w:t>493.6</w:t>
            </w:r>
          </w:p>
        </w:tc>
        <w:tc>
          <w:tcPr>
            <w:tcW w:w="936" w:type="dxa"/>
            <w:gridSpan w:val="2"/>
            <w:tcBorders>
              <w:left w:val="nil"/>
            </w:tcBorders>
          </w:tcPr>
          <w:p w:rsidR="00CA30F9" w:rsidRDefault="00CA30F9">
            <w:pPr>
              <w:jc w:val="right"/>
              <w:rPr>
                <w:rFonts w:cs="Arial"/>
                <w:b/>
                <w:bCs/>
                <w:sz w:val="18"/>
                <w:szCs w:val="18"/>
              </w:rPr>
            </w:pPr>
            <w:r>
              <w:rPr>
                <w:rFonts w:cs="Arial"/>
                <w:b/>
                <w:bCs/>
                <w:sz w:val="18"/>
                <w:szCs w:val="18"/>
              </w:rPr>
              <w:t>7,674</w:t>
            </w:r>
          </w:p>
        </w:tc>
        <w:tc>
          <w:tcPr>
            <w:tcW w:w="977" w:type="dxa"/>
            <w:gridSpan w:val="2"/>
          </w:tcPr>
          <w:p w:rsidR="00CA30F9" w:rsidRDefault="00CA30F9">
            <w:pPr>
              <w:jc w:val="right"/>
              <w:rPr>
                <w:rFonts w:cs="Arial"/>
                <w:b/>
                <w:bCs/>
                <w:sz w:val="18"/>
                <w:szCs w:val="18"/>
              </w:rPr>
            </w:pPr>
            <w:r>
              <w:rPr>
                <w:rFonts w:cs="Arial"/>
                <w:b/>
                <w:bCs/>
                <w:sz w:val="18"/>
                <w:szCs w:val="18"/>
              </w:rPr>
              <w:t>507.8</w:t>
            </w:r>
          </w:p>
        </w:tc>
        <w:tc>
          <w:tcPr>
            <w:tcW w:w="725" w:type="dxa"/>
            <w:gridSpan w:val="2"/>
          </w:tcPr>
          <w:p w:rsidR="00CA30F9" w:rsidRDefault="00CA30F9">
            <w:pPr>
              <w:jc w:val="right"/>
              <w:rPr>
                <w:rFonts w:cs="Arial"/>
                <w:b/>
                <w:bCs/>
                <w:sz w:val="18"/>
                <w:szCs w:val="18"/>
              </w:rPr>
            </w:pPr>
            <w:r>
              <w:rPr>
                <w:rFonts w:cs="Arial"/>
                <w:b/>
                <w:bCs/>
                <w:sz w:val="18"/>
                <w:szCs w:val="18"/>
              </w:rPr>
              <w:t>655</w:t>
            </w:r>
          </w:p>
        </w:tc>
        <w:tc>
          <w:tcPr>
            <w:tcW w:w="1101" w:type="dxa"/>
          </w:tcPr>
          <w:p w:rsidR="00CA30F9" w:rsidRDefault="00CA30F9">
            <w:pPr>
              <w:jc w:val="right"/>
              <w:rPr>
                <w:rFonts w:cs="Arial"/>
                <w:b/>
                <w:bCs/>
                <w:sz w:val="18"/>
                <w:szCs w:val="18"/>
              </w:rPr>
            </w:pPr>
            <w:r>
              <w:rPr>
                <w:rFonts w:cs="Arial"/>
                <w:b/>
                <w:bCs/>
                <w:sz w:val="18"/>
                <w:szCs w:val="18"/>
              </w:rPr>
              <w:t>545.5</w:t>
            </w:r>
          </w:p>
        </w:tc>
        <w:tc>
          <w:tcPr>
            <w:tcW w:w="691" w:type="dxa"/>
            <w:gridSpan w:val="2"/>
          </w:tcPr>
          <w:p w:rsidR="00CA30F9" w:rsidRDefault="00CA30F9">
            <w:pPr>
              <w:jc w:val="right"/>
              <w:rPr>
                <w:rFonts w:cs="Arial"/>
                <w:b/>
                <w:bCs/>
                <w:sz w:val="18"/>
                <w:szCs w:val="18"/>
              </w:rPr>
            </w:pPr>
            <w:r>
              <w:rPr>
                <w:rFonts w:cs="Arial"/>
                <w:b/>
                <w:bCs/>
                <w:sz w:val="18"/>
                <w:szCs w:val="18"/>
              </w:rPr>
              <w:t>209</w:t>
            </w:r>
          </w:p>
        </w:tc>
        <w:tc>
          <w:tcPr>
            <w:tcW w:w="1267" w:type="dxa"/>
            <w:gridSpan w:val="2"/>
          </w:tcPr>
          <w:p w:rsidR="00CA30F9" w:rsidRDefault="00CA30F9">
            <w:pPr>
              <w:jc w:val="right"/>
              <w:rPr>
                <w:rFonts w:cs="Arial"/>
                <w:b/>
                <w:bCs/>
                <w:sz w:val="18"/>
                <w:szCs w:val="18"/>
              </w:rPr>
            </w:pPr>
            <w:r>
              <w:rPr>
                <w:rFonts w:cs="Arial"/>
                <w:b/>
                <w:bCs/>
                <w:sz w:val="18"/>
                <w:szCs w:val="18"/>
              </w:rPr>
              <w:t>208.4</w:t>
            </w:r>
          </w:p>
        </w:tc>
        <w:tc>
          <w:tcPr>
            <w:tcW w:w="851" w:type="dxa"/>
            <w:gridSpan w:val="3"/>
            <w:tcBorders>
              <w:left w:val="nil"/>
            </w:tcBorders>
          </w:tcPr>
          <w:p w:rsidR="00CA30F9" w:rsidRDefault="00CA30F9">
            <w:pPr>
              <w:jc w:val="right"/>
              <w:rPr>
                <w:rFonts w:cs="Arial"/>
                <w:b/>
                <w:bCs/>
                <w:sz w:val="18"/>
                <w:szCs w:val="18"/>
              </w:rPr>
            </w:pPr>
            <w:r>
              <w:rPr>
                <w:rFonts w:cs="Arial"/>
                <w:b/>
                <w:bCs/>
                <w:sz w:val="18"/>
                <w:szCs w:val="18"/>
              </w:rPr>
              <w:t>603</w:t>
            </w:r>
          </w:p>
        </w:tc>
        <w:tc>
          <w:tcPr>
            <w:tcW w:w="929" w:type="dxa"/>
            <w:gridSpan w:val="2"/>
          </w:tcPr>
          <w:p w:rsidR="00CA30F9" w:rsidRDefault="00CA30F9">
            <w:pPr>
              <w:jc w:val="right"/>
              <w:rPr>
                <w:rFonts w:cs="Arial"/>
                <w:b/>
                <w:bCs/>
                <w:sz w:val="18"/>
                <w:szCs w:val="18"/>
              </w:rPr>
            </w:pPr>
            <w:r>
              <w:rPr>
                <w:rFonts w:cs="Arial"/>
                <w:b/>
                <w:bCs/>
                <w:sz w:val="18"/>
                <w:szCs w:val="18"/>
              </w:rPr>
              <w:t>424.4</w:t>
            </w:r>
          </w:p>
        </w:tc>
      </w:tr>
      <w:tr w:rsidR="00CA30F9" w:rsidTr="00C91307">
        <w:trPr>
          <w:gridBefore w:val="1"/>
          <w:wBefore w:w="13" w:type="dxa"/>
          <w:trHeight w:val="202"/>
          <w:jc w:val="center"/>
        </w:trPr>
        <w:tc>
          <w:tcPr>
            <w:tcW w:w="3151" w:type="dxa"/>
            <w:gridSpan w:val="2"/>
          </w:tcPr>
          <w:p w:rsidR="00CA30F9" w:rsidRDefault="00CA30F9">
            <w:pPr>
              <w:rPr>
                <w:rFonts w:cs="Arial"/>
                <w:sz w:val="18"/>
                <w:szCs w:val="18"/>
              </w:rPr>
            </w:pPr>
            <w:r>
              <w:rPr>
                <w:rFonts w:cs="Arial"/>
                <w:sz w:val="18"/>
                <w:szCs w:val="18"/>
              </w:rPr>
              <w:t>Cancer</w:t>
            </w:r>
          </w:p>
        </w:tc>
        <w:tc>
          <w:tcPr>
            <w:tcW w:w="968" w:type="dxa"/>
            <w:gridSpan w:val="2"/>
          </w:tcPr>
          <w:p w:rsidR="00CA30F9" w:rsidRDefault="00CA30F9">
            <w:pPr>
              <w:jc w:val="right"/>
              <w:rPr>
                <w:rFonts w:cs="Arial"/>
                <w:sz w:val="18"/>
                <w:szCs w:val="18"/>
              </w:rPr>
            </w:pPr>
            <w:r>
              <w:rPr>
                <w:rFonts w:cs="Arial"/>
                <w:sz w:val="18"/>
                <w:szCs w:val="18"/>
              </w:rPr>
              <w:t>2,984</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158.9</w:t>
            </w:r>
          </w:p>
        </w:tc>
        <w:tc>
          <w:tcPr>
            <w:tcW w:w="936" w:type="dxa"/>
            <w:gridSpan w:val="2"/>
            <w:tcBorders>
              <w:left w:val="nil"/>
            </w:tcBorders>
          </w:tcPr>
          <w:p w:rsidR="00CA30F9" w:rsidRDefault="00CA30F9">
            <w:pPr>
              <w:jc w:val="right"/>
              <w:rPr>
                <w:rFonts w:cs="Arial"/>
                <w:sz w:val="18"/>
                <w:szCs w:val="18"/>
              </w:rPr>
            </w:pPr>
            <w:r>
              <w:rPr>
                <w:rFonts w:cs="Arial"/>
                <w:sz w:val="18"/>
                <w:szCs w:val="18"/>
              </w:rPr>
              <w:t>2,470</w:t>
            </w:r>
          </w:p>
        </w:tc>
        <w:tc>
          <w:tcPr>
            <w:tcW w:w="977" w:type="dxa"/>
            <w:gridSpan w:val="2"/>
          </w:tcPr>
          <w:p w:rsidR="00CA30F9" w:rsidRDefault="00CA30F9">
            <w:pPr>
              <w:jc w:val="right"/>
              <w:rPr>
                <w:rFonts w:cs="Arial"/>
                <w:sz w:val="18"/>
                <w:szCs w:val="18"/>
              </w:rPr>
            </w:pPr>
            <w:r>
              <w:rPr>
                <w:rFonts w:cs="Arial"/>
                <w:sz w:val="18"/>
                <w:szCs w:val="18"/>
              </w:rPr>
              <w:t>163.4</w:t>
            </w:r>
          </w:p>
        </w:tc>
        <w:tc>
          <w:tcPr>
            <w:tcW w:w="725" w:type="dxa"/>
            <w:gridSpan w:val="2"/>
          </w:tcPr>
          <w:p w:rsidR="00CA30F9" w:rsidRDefault="00CA30F9">
            <w:pPr>
              <w:jc w:val="right"/>
              <w:rPr>
                <w:rFonts w:cs="Arial"/>
                <w:sz w:val="18"/>
                <w:szCs w:val="18"/>
              </w:rPr>
            </w:pPr>
            <w:r>
              <w:rPr>
                <w:rFonts w:cs="Arial"/>
                <w:sz w:val="18"/>
                <w:szCs w:val="18"/>
              </w:rPr>
              <w:t>201</w:t>
            </w:r>
          </w:p>
        </w:tc>
        <w:tc>
          <w:tcPr>
            <w:tcW w:w="1101" w:type="dxa"/>
          </w:tcPr>
          <w:p w:rsidR="00CA30F9" w:rsidRDefault="00CA30F9">
            <w:pPr>
              <w:jc w:val="right"/>
              <w:rPr>
                <w:rFonts w:cs="Arial"/>
                <w:sz w:val="18"/>
                <w:szCs w:val="18"/>
              </w:rPr>
            </w:pPr>
            <w:r>
              <w:rPr>
                <w:rFonts w:cs="Arial"/>
                <w:sz w:val="18"/>
                <w:szCs w:val="18"/>
              </w:rPr>
              <w:t>167.4</w:t>
            </w:r>
          </w:p>
        </w:tc>
        <w:tc>
          <w:tcPr>
            <w:tcW w:w="691" w:type="dxa"/>
            <w:gridSpan w:val="2"/>
          </w:tcPr>
          <w:p w:rsidR="00CA30F9" w:rsidRDefault="00CA30F9">
            <w:pPr>
              <w:jc w:val="right"/>
              <w:rPr>
                <w:rFonts w:cs="Arial"/>
                <w:sz w:val="18"/>
                <w:szCs w:val="18"/>
              </w:rPr>
            </w:pPr>
            <w:r>
              <w:rPr>
                <w:rFonts w:cs="Arial"/>
                <w:sz w:val="18"/>
                <w:szCs w:val="18"/>
              </w:rPr>
              <w:t>118</w:t>
            </w:r>
          </w:p>
        </w:tc>
        <w:tc>
          <w:tcPr>
            <w:tcW w:w="1267" w:type="dxa"/>
            <w:gridSpan w:val="2"/>
          </w:tcPr>
          <w:p w:rsidR="00CA30F9" w:rsidRDefault="00CA30F9">
            <w:pPr>
              <w:jc w:val="right"/>
              <w:rPr>
                <w:rFonts w:cs="Arial"/>
                <w:sz w:val="18"/>
                <w:szCs w:val="18"/>
              </w:rPr>
            </w:pPr>
            <w:r>
              <w:rPr>
                <w:rFonts w:cs="Arial"/>
                <w:sz w:val="18"/>
                <w:szCs w:val="18"/>
              </w:rPr>
              <w:t>117.6</w:t>
            </w:r>
          </w:p>
        </w:tc>
        <w:tc>
          <w:tcPr>
            <w:tcW w:w="851" w:type="dxa"/>
            <w:gridSpan w:val="3"/>
            <w:tcBorders>
              <w:left w:val="nil"/>
            </w:tcBorders>
          </w:tcPr>
          <w:p w:rsidR="00CA30F9" w:rsidRDefault="00CA30F9">
            <w:pPr>
              <w:jc w:val="right"/>
              <w:rPr>
                <w:rFonts w:cs="Arial"/>
                <w:sz w:val="18"/>
                <w:szCs w:val="18"/>
              </w:rPr>
            </w:pPr>
            <w:r>
              <w:rPr>
                <w:rFonts w:cs="Arial"/>
                <w:sz w:val="18"/>
                <w:szCs w:val="18"/>
              </w:rPr>
              <w:t>148</w:t>
            </w:r>
          </w:p>
        </w:tc>
        <w:tc>
          <w:tcPr>
            <w:tcW w:w="929" w:type="dxa"/>
            <w:gridSpan w:val="2"/>
          </w:tcPr>
          <w:p w:rsidR="00CA30F9" w:rsidRDefault="00CA30F9">
            <w:pPr>
              <w:jc w:val="right"/>
              <w:rPr>
                <w:rFonts w:cs="Arial"/>
                <w:sz w:val="18"/>
                <w:szCs w:val="18"/>
              </w:rPr>
            </w:pPr>
            <w:r>
              <w:rPr>
                <w:rFonts w:cs="Arial"/>
                <w:sz w:val="18"/>
                <w:szCs w:val="18"/>
              </w:rPr>
              <w:t>104.2</w:t>
            </w:r>
          </w:p>
        </w:tc>
      </w:tr>
      <w:tr w:rsidR="00CA30F9" w:rsidTr="00C91307">
        <w:trPr>
          <w:gridBefore w:val="1"/>
          <w:wBefore w:w="13" w:type="dxa"/>
          <w:trHeight w:val="275"/>
          <w:jc w:val="center"/>
        </w:trPr>
        <w:tc>
          <w:tcPr>
            <w:tcW w:w="3151" w:type="dxa"/>
            <w:gridSpan w:val="2"/>
          </w:tcPr>
          <w:p w:rsidR="00CA30F9" w:rsidRDefault="00CA30F9" w:rsidP="0093268A">
            <w:pPr>
              <w:rPr>
                <w:rFonts w:cs="Arial"/>
                <w:sz w:val="18"/>
                <w:szCs w:val="18"/>
              </w:rPr>
            </w:pPr>
            <w:r>
              <w:rPr>
                <w:rFonts w:cs="Arial"/>
                <w:sz w:val="18"/>
                <w:szCs w:val="18"/>
              </w:rPr>
              <w:t>Heart Disease</w:t>
            </w:r>
          </w:p>
        </w:tc>
        <w:tc>
          <w:tcPr>
            <w:tcW w:w="968" w:type="dxa"/>
            <w:gridSpan w:val="2"/>
          </w:tcPr>
          <w:p w:rsidR="00CA30F9" w:rsidRDefault="00CA30F9">
            <w:pPr>
              <w:jc w:val="right"/>
              <w:rPr>
                <w:rFonts w:cs="Arial"/>
                <w:sz w:val="18"/>
                <w:szCs w:val="18"/>
              </w:rPr>
            </w:pPr>
            <w:r>
              <w:rPr>
                <w:rFonts w:cs="Arial"/>
                <w:sz w:val="18"/>
                <w:szCs w:val="18"/>
              </w:rPr>
              <w:t>1,559</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83.0</w:t>
            </w:r>
          </w:p>
        </w:tc>
        <w:tc>
          <w:tcPr>
            <w:tcW w:w="936" w:type="dxa"/>
            <w:gridSpan w:val="2"/>
            <w:tcBorders>
              <w:left w:val="nil"/>
            </w:tcBorders>
          </w:tcPr>
          <w:p w:rsidR="00CA30F9" w:rsidRDefault="00CA30F9">
            <w:pPr>
              <w:jc w:val="right"/>
              <w:rPr>
                <w:rFonts w:cs="Arial"/>
                <w:sz w:val="18"/>
                <w:szCs w:val="18"/>
              </w:rPr>
            </w:pPr>
            <w:r>
              <w:rPr>
                <w:rFonts w:cs="Arial"/>
                <w:sz w:val="18"/>
                <w:szCs w:val="18"/>
              </w:rPr>
              <w:t>1,320</w:t>
            </w:r>
          </w:p>
        </w:tc>
        <w:tc>
          <w:tcPr>
            <w:tcW w:w="977" w:type="dxa"/>
            <w:gridSpan w:val="2"/>
          </w:tcPr>
          <w:p w:rsidR="00CA30F9" w:rsidRDefault="00CA30F9">
            <w:pPr>
              <w:jc w:val="right"/>
              <w:rPr>
                <w:rFonts w:cs="Arial"/>
                <w:sz w:val="18"/>
                <w:szCs w:val="18"/>
              </w:rPr>
            </w:pPr>
            <w:r>
              <w:rPr>
                <w:rFonts w:cs="Arial"/>
                <w:sz w:val="18"/>
                <w:szCs w:val="18"/>
              </w:rPr>
              <w:t>87.3</w:t>
            </w:r>
          </w:p>
        </w:tc>
        <w:tc>
          <w:tcPr>
            <w:tcW w:w="725" w:type="dxa"/>
            <w:gridSpan w:val="2"/>
          </w:tcPr>
          <w:p w:rsidR="00CA30F9" w:rsidRDefault="00CA30F9">
            <w:pPr>
              <w:jc w:val="right"/>
              <w:rPr>
                <w:rFonts w:cs="Arial"/>
                <w:sz w:val="18"/>
                <w:szCs w:val="18"/>
              </w:rPr>
            </w:pPr>
            <w:r>
              <w:rPr>
                <w:rFonts w:cs="Arial"/>
                <w:sz w:val="18"/>
                <w:szCs w:val="18"/>
              </w:rPr>
              <w:t>114</w:t>
            </w:r>
          </w:p>
        </w:tc>
        <w:tc>
          <w:tcPr>
            <w:tcW w:w="1101" w:type="dxa"/>
          </w:tcPr>
          <w:p w:rsidR="00CA30F9" w:rsidRDefault="00CA30F9">
            <w:pPr>
              <w:jc w:val="right"/>
              <w:rPr>
                <w:rFonts w:cs="Arial"/>
                <w:sz w:val="18"/>
                <w:szCs w:val="18"/>
              </w:rPr>
            </w:pPr>
            <w:r>
              <w:rPr>
                <w:rFonts w:cs="Arial"/>
                <w:sz w:val="18"/>
                <w:szCs w:val="18"/>
              </w:rPr>
              <w:t>94.9</w:t>
            </w:r>
          </w:p>
        </w:tc>
        <w:tc>
          <w:tcPr>
            <w:tcW w:w="691" w:type="dxa"/>
            <w:gridSpan w:val="2"/>
          </w:tcPr>
          <w:p w:rsidR="00CA30F9" w:rsidRDefault="00CA30F9">
            <w:pPr>
              <w:jc w:val="right"/>
              <w:rPr>
                <w:rFonts w:cs="Arial"/>
                <w:sz w:val="18"/>
                <w:szCs w:val="18"/>
              </w:rPr>
            </w:pPr>
            <w:r>
              <w:rPr>
                <w:rFonts w:cs="Arial"/>
                <w:sz w:val="18"/>
                <w:szCs w:val="18"/>
              </w:rPr>
              <w:t>25</w:t>
            </w:r>
          </w:p>
        </w:tc>
        <w:tc>
          <w:tcPr>
            <w:tcW w:w="1267" w:type="dxa"/>
            <w:gridSpan w:val="2"/>
          </w:tcPr>
          <w:p w:rsidR="00CA30F9" w:rsidRDefault="00CA30F9">
            <w:pPr>
              <w:jc w:val="right"/>
              <w:rPr>
                <w:rFonts w:cs="Arial"/>
                <w:sz w:val="18"/>
                <w:szCs w:val="18"/>
              </w:rPr>
            </w:pPr>
            <w:r>
              <w:rPr>
                <w:rFonts w:cs="Arial"/>
                <w:sz w:val="18"/>
                <w:szCs w:val="18"/>
              </w:rPr>
              <w:t>24.9</w:t>
            </w:r>
          </w:p>
        </w:tc>
        <w:tc>
          <w:tcPr>
            <w:tcW w:w="851" w:type="dxa"/>
            <w:gridSpan w:val="3"/>
            <w:tcBorders>
              <w:left w:val="nil"/>
            </w:tcBorders>
          </w:tcPr>
          <w:p w:rsidR="00CA30F9" w:rsidRDefault="00CA30F9">
            <w:pPr>
              <w:jc w:val="right"/>
              <w:rPr>
                <w:rFonts w:cs="Arial"/>
                <w:sz w:val="18"/>
                <w:szCs w:val="18"/>
              </w:rPr>
            </w:pPr>
            <w:r>
              <w:rPr>
                <w:rFonts w:cs="Arial"/>
                <w:sz w:val="18"/>
                <w:szCs w:val="18"/>
              </w:rPr>
              <w:t>91</w:t>
            </w:r>
          </w:p>
        </w:tc>
        <w:tc>
          <w:tcPr>
            <w:tcW w:w="929" w:type="dxa"/>
            <w:gridSpan w:val="2"/>
          </w:tcPr>
          <w:p w:rsidR="00CA30F9" w:rsidRDefault="00CA30F9">
            <w:pPr>
              <w:jc w:val="right"/>
              <w:rPr>
                <w:rFonts w:cs="Arial"/>
                <w:sz w:val="18"/>
                <w:szCs w:val="18"/>
              </w:rPr>
            </w:pPr>
            <w:r>
              <w:rPr>
                <w:rFonts w:cs="Arial"/>
                <w:sz w:val="18"/>
                <w:szCs w:val="18"/>
              </w:rPr>
              <w:t>64.0</w:t>
            </w:r>
          </w:p>
        </w:tc>
      </w:tr>
      <w:tr w:rsidR="00CA30F9" w:rsidTr="00C91307">
        <w:trPr>
          <w:gridBefore w:val="1"/>
          <w:wBefore w:w="13" w:type="dxa"/>
          <w:trHeight w:val="275"/>
          <w:jc w:val="center"/>
        </w:trPr>
        <w:tc>
          <w:tcPr>
            <w:tcW w:w="3151" w:type="dxa"/>
            <w:gridSpan w:val="2"/>
          </w:tcPr>
          <w:p w:rsidR="00CA30F9" w:rsidRDefault="00CA30F9" w:rsidP="0093268A">
            <w:pPr>
              <w:rPr>
                <w:rFonts w:cs="Arial"/>
                <w:sz w:val="18"/>
                <w:szCs w:val="18"/>
              </w:rPr>
            </w:pPr>
            <w:r>
              <w:rPr>
                <w:rFonts w:cs="Arial"/>
                <w:sz w:val="18"/>
                <w:szCs w:val="18"/>
              </w:rPr>
              <w:t>Unintentional Injuries</w:t>
            </w:r>
            <w:r w:rsidRPr="0093268A">
              <w:rPr>
                <w:rFonts w:cs="Arial"/>
                <w:sz w:val="18"/>
                <w:szCs w:val="18"/>
                <w:vertAlign w:val="superscript"/>
              </w:rPr>
              <w:t>4</w:t>
            </w:r>
          </w:p>
        </w:tc>
        <w:tc>
          <w:tcPr>
            <w:tcW w:w="968" w:type="dxa"/>
            <w:gridSpan w:val="2"/>
          </w:tcPr>
          <w:p w:rsidR="00CA30F9" w:rsidRDefault="00CA30F9">
            <w:pPr>
              <w:jc w:val="right"/>
              <w:rPr>
                <w:rFonts w:cs="Arial"/>
                <w:sz w:val="18"/>
                <w:szCs w:val="18"/>
              </w:rPr>
            </w:pPr>
            <w:r>
              <w:rPr>
                <w:rFonts w:cs="Arial"/>
                <w:sz w:val="18"/>
                <w:szCs w:val="18"/>
              </w:rPr>
              <w:t>1,097</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58.4</w:t>
            </w:r>
          </w:p>
        </w:tc>
        <w:tc>
          <w:tcPr>
            <w:tcW w:w="936" w:type="dxa"/>
            <w:gridSpan w:val="2"/>
            <w:tcBorders>
              <w:left w:val="nil"/>
            </w:tcBorders>
          </w:tcPr>
          <w:p w:rsidR="00CA30F9" w:rsidRDefault="00CA30F9">
            <w:pPr>
              <w:jc w:val="right"/>
              <w:rPr>
                <w:rFonts w:cs="Arial"/>
                <w:sz w:val="18"/>
                <w:szCs w:val="18"/>
              </w:rPr>
            </w:pPr>
            <w:r>
              <w:rPr>
                <w:rFonts w:cs="Arial"/>
                <w:sz w:val="18"/>
                <w:szCs w:val="18"/>
              </w:rPr>
              <w:t>902</w:t>
            </w:r>
          </w:p>
        </w:tc>
        <w:tc>
          <w:tcPr>
            <w:tcW w:w="977" w:type="dxa"/>
            <w:gridSpan w:val="2"/>
          </w:tcPr>
          <w:p w:rsidR="00CA30F9" w:rsidRDefault="00CA30F9">
            <w:pPr>
              <w:jc w:val="right"/>
              <w:rPr>
                <w:rFonts w:cs="Arial"/>
                <w:sz w:val="18"/>
                <w:szCs w:val="18"/>
              </w:rPr>
            </w:pPr>
            <w:r>
              <w:rPr>
                <w:rFonts w:cs="Arial"/>
                <w:sz w:val="18"/>
                <w:szCs w:val="18"/>
              </w:rPr>
              <w:t>59.7</w:t>
            </w:r>
          </w:p>
        </w:tc>
        <w:tc>
          <w:tcPr>
            <w:tcW w:w="725" w:type="dxa"/>
            <w:gridSpan w:val="2"/>
          </w:tcPr>
          <w:p w:rsidR="00CA30F9" w:rsidRDefault="00CA30F9">
            <w:pPr>
              <w:jc w:val="right"/>
              <w:rPr>
                <w:rFonts w:cs="Arial"/>
                <w:sz w:val="18"/>
                <w:szCs w:val="18"/>
              </w:rPr>
            </w:pPr>
            <w:r>
              <w:rPr>
                <w:rFonts w:cs="Arial"/>
                <w:sz w:val="18"/>
                <w:szCs w:val="18"/>
              </w:rPr>
              <w:t>61</w:t>
            </w:r>
          </w:p>
        </w:tc>
        <w:tc>
          <w:tcPr>
            <w:tcW w:w="1101" w:type="dxa"/>
          </w:tcPr>
          <w:p w:rsidR="00CA30F9" w:rsidRDefault="00CA30F9">
            <w:pPr>
              <w:jc w:val="right"/>
              <w:rPr>
                <w:rFonts w:cs="Arial"/>
                <w:sz w:val="18"/>
                <w:szCs w:val="18"/>
              </w:rPr>
            </w:pPr>
            <w:r>
              <w:rPr>
                <w:rFonts w:cs="Arial"/>
                <w:sz w:val="18"/>
                <w:szCs w:val="18"/>
              </w:rPr>
              <w:t>50.8</w:t>
            </w:r>
          </w:p>
        </w:tc>
        <w:tc>
          <w:tcPr>
            <w:tcW w:w="691" w:type="dxa"/>
            <w:gridSpan w:val="2"/>
          </w:tcPr>
          <w:p w:rsidR="00CA30F9" w:rsidRDefault="00CA30F9">
            <w:pPr>
              <w:jc w:val="right"/>
              <w:rPr>
                <w:rFonts w:cs="Arial"/>
                <w:sz w:val="18"/>
                <w:szCs w:val="18"/>
              </w:rPr>
            </w:pPr>
            <w:r>
              <w:rPr>
                <w:rFonts w:cs="Arial"/>
                <w:sz w:val="18"/>
                <w:szCs w:val="18"/>
              </w:rPr>
              <w:t>13</w:t>
            </w:r>
          </w:p>
        </w:tc>
        <w:tc>
          <w:tcPr>
            <w:tcW w:w="1267" w:type="dxa"/>
            <w:gridSpan w:val="2"/>
          </w:tcPr>
          <w:p w:rsidR="00CA30F9" w:rsidRDefault="00CA30F9">
            <w:pPr>
              <w:jc w:val="right"/>
              <w:rPr>
                <w:rFonts w:cs="Arial"/>
                <w:sz w:val="18"/>
                <w:szCs w:val="18"/>
              </w:rPr>
            </w:pPr>
            <w:r>
              <w:rPr>
                <w:rFonts w:cs="Arial"/>
                <w:sz w:val="18"/>
                <w:szCs w:val="18"/>
              </w:rPr>
              <w:t>13.0</w:t>
            </w:r>
          </w:p>
        </w:tc>
        <w:tc>
          <w:tcPr>
            <w:tcW w:w="851" w:type="dxa"/>
            <w:gridSpan w:val="3"/>
            <w:tcBorders>
              <w:left w:val="nil"/>
            </w:tcBorders>
          </w:tcPr>
          <w:p w:rsidR="00CA30F9" w:rsidRDefault="00CA30F9">
            <w:pPr>
              <w:jc w:val="right"/>
              <w:rPr>
                <w:rFonts w:cs="Arial"/>
                <w:sz w:val="18"/>
                <w:szCs w:val="18"/>
              </w:rPr>
            </w:pPr>
            <w:r>
              <w:rPr>
                <w:rFonts w:cs="Arial"/>
                <w:sz w:val="18"/>
                <w:szCs w:val="18"/>
              </w:rPr>
              <w:t>105</w:t>
            </w:r>
          </w:p>
        </w:tc>
        <w:tc>
          <w:tcPr>
            <w:tcW w:w="929" w:type="dxa"/>
            <w:gridSpan w:val="2"/>
          </w:tcPr>
          <w:p w:rsidR="00CA30F9" w:rsidRDefault="00CA30F9">
            <w:pPr>
              <w:jc w:val="right"/>
              <w:rPr>
                <w:rFonts w:cs="Arial"/>
                <w:sz w:val="18"/>
                <w:szCs w:val="18"/>
              </w:rPr>
            </w:pPr>
            <w:r>
              <w:rPr>
                <w:rFonts w:cs="Arial"/>
                <w:sz w:val="18"/>
                <w:szCs w:val="18"/>
              </w:rPr>
              <w:t>73.9</w:t>
            </w:r>
          </w:p>
        </w:tc>
      </w:tr>
      <w:tr w:rsidR="00CA30F9" w:rsidTr="00C91307">
        <w:trPr>
          <w:gridBefore w:val="1"/>
          <w:wBefore w:w="13" w:type="dxa"/>
          <w:trHeight w:val="321"/>
          <w:jc w:val="center"/>
        </w:trPr>
        <w:tc>
          <w:tcPr>
            <w:tcW w:w="3151" w:type="dxa"/>
            <w:gridSpan w:val="2"/>
          </w:tcPr>
          <w:p w:rsidR="00CA30F9" w:rsidRDefault="00CA30F9" w:rsidP="00467C87">
            <w:pPr>
              <w:rPr>
                <w:rFonts w:cs="Arial"/>
                <w:sz w:val="18"/>
                <w:szCs w:val="18"/>
              </w:rPr>
            </w:pPr>
            <w:r>
              <w:rPr>
                <w:rFonts w:cs="Arial"/>
                <w:sz w:val="18"/>
                <w:szCs w:val="18"/>
              </w:rPr>
              <w:t>Chronic Liver Disease</w:t>
            </w:r>
          </w:p>
        </w:tc>
        <w:tc>
          <w:tcPr>
            <w:tcW w:w="968" w:type="dxa"/>
            <w:gridSpan w:val="2"/>
          </w:tcPr>
          <w:p w:rsidR="00CA30F9" w:rsidRDefault="00CA30F9">
            <w:pPr>
              <w:jc w:val="right"/>
              <w:rPr>
                <w:rFonts w:cs="Arial"/>
                <w:sz w:val="18"/>
                <w:szCs w:val="18"/>
              </w:rPr>
            </w:pPr>
            <w:r>
              <w:rPr>
                <w:rFonts w:cs="Arial"/>
                <w:sz w:val="18"/>
                <w:szCs w:val="18"/>
              </w:rPr>
              <w:t>389</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20.7</w:t>
            </w:r>
          </w:p>
        </w:tc>
        <w:tc>
          <w:tcPr>
            <w:tcW w:w="936" w:type="dxa"/>
            <w:gridSpan w:val="2"/>
            <w:tcBorders>
              <w:left w:val="nil"/>
            </w:tcBorders>
          </w:tcPr>
          <w:p w:rsidR="00CA30F9" w:rsidRDefault="00CA30F9">
            <w:pPr>
              <w:jc w:val="right"/>
              <w:rPr>
                <w:rFonts w:cs="Arial"/>
                <w:sz w:val="18"/>
                <w:szCs w:val="18"/>
              </w:rPr>
            </w:pPr>
            <w:r>
              <w:rPr>
                <w:rFonts w:cs="Arial"/>
                <w:sz w:val="18"/>
                <w:szCs w:val="18"/>
              </w:rPr>
              <w:t>329</w:t>
            </w:r>
          </w:p>
        </w:tc>
        <w:tc>
          <w:tcPr>
            <w:tcW w:w="977" w:type="dxa"/>
            <w:gridSpan w:val="2"/>
          </w:tcPr>
          <w:p w:rsidR="00CA30F9" w:rsidRDefault="00CA30F9">
            <w:pPr>
              <w:jc w:val="right"/>
              <w:rPr>
                <w:rFonts w:cs="Arial"/>
                <w:sz w:val="18"/>
                <w:szCs w:val="18"/>
              </w:rPr>
            </w:pPr>
            <w:r>
              <w:rPr>
                <w:rFonts w:cs="Arial"/>
                <w:sz w:val="18"/>
                <w:szCs w:val="18"/>
              </w:rPr>
              <w:t>21.8</w:t>
            </w:r>
          </w:p>
        </w:tc>
        <w:tc>
          <w:tcPr>
            <w:tcW w:w="725" w:type="dxa"/>
            <w:gridSpan w:val="2"/>
          </w:tcPr>
          <w:p w:rsidR="00CA30F9" w:rsidRDefault="00CA30F9">
            <w:pPr>
              <w:jc w:val="right"/>
              <w:rPr>
                <w:rFonts w:cs="Arial"/>
                <w:sz w:val="18"/>
                <w:szCs w:val="18"/>
              </w:rPr>
            </w:pPr>
            <w:r>
              <w:rPr>
                <w:rFonts w:cs="Arial"/>
                <w:sz w:val="18"/>
                <w:szCs w:val="18"/>
              </w:rPr>
              <w:t>17</w:t>
            </w:r>
          </w:p>
        </w:tc>
        <w:tc>
          <w:tcPr>
            <w:tcW w:w="1101" w:type="dxa"/>
          </w:tcPr>
          <w:p w:rsidR="00CA30F9" w:rsidRDefault="00CA30F9">
            <w:pPr>
              <w:jc w:val="right"/>
              <w:rPr>
                <w:rFonts w:cs="Arial"/>
                <w:sz w:val="18"/>
                <w:szCs w:val="18"/>
              </w:rPr>
            </w:pPr>
            <w:r>
              <w:rPr>
                <w:rFonts w:cs="Arial"/>
                <w:sz w:val="18"/>
                <w:szCs w:val="18"/>
              </w:rPr>
              <w:t>14.2</w:t>
            </w:r>
          </w:p>
        </w:tc>
        <w:tc>
          <w:tcPr>
            <w:tcW w:w="691" w:type="dxa"/>
            <w:gridSpan w:val="2"/>
          </w:tcPr>
          <w:p w:rsidR="00CA30F9" w:rsidRDefault="00CA30F9">
            <w:pPr>
              <w:jc w:val="right"/>
              <w:rPr>
                <w:rFonts w:cs="Arial"/>
                <w:sz w:val="18"/>
                <w:szCs w:val="18"/>
              </w:rPr>
            </w:pPr>
            <w:r>
              <w:rPr>
                <w:rFonts w:cs="Arial"/>
                <w:sz w:val="18"/>
                <w:szCs w:val="18"/>
              </w:rPr>
              <w:t>1</w:t>
            </w:r>
          </w:p>
        </w:tc>
        <w:tc>
          <w:tcPr>
            <w:tcW w:w="1267" w:type="dxa"/>
            <w:gridSpan w:val="2"/>
          </w:tcPr>
          <w:p w:rsidR="00CA30F9" w:rsidRDefault="00280545">
            <w:pPr>
              <w:jc w:val="right"/>
              <w:rPr>
                <w:rFonts w:cs="Arial"/>
                <w:sz w:val="18"/>
                <w:szCs w:val="18"/>
              </w:rPr>
            </w:pPr>
            <w:r w:rsidRPr="00E51E97">
              <w:rPr>
                <w:rFonts w:cs="Arial"/>
                <w:color w:val="000000"/>
                <w:sz w:val="20"/>
              </w:rPr>
              <w:t>--</w:t>
            </w:r>
            <w:r>
              <w:rPr>
                <w:rFonts w:cs="Arial"/>
                <w:color w:val="000000"/>
                <w:sz w:val="20"/>
                <w:vertAlign w:val="superscript"/>
              </w:rPr>
              <w:t>6</w:t>
            </w:r>
          </w:p>
        </w:tc>
        <w:tc>
          <w:tcPr>
            <w:tcW w:w="851" w:type="dxa"/>
            <w:gridSpan w:val="3"/>
            <w:tcBorders>
              <w:left w:val="nil"/>
            </w:tcBorders>
          </w:tcPr>
          <w:p w:rsidR="00CA30F9" w:rsidRDefault="00CA30F9">
            <w:pPr>
              <w:jc w:val="right"/>
              <w:rPr>
                <w:rFonts w:cs="Arial"/>
                <w:sz w:val="18"/>
                <w:szCs w:val="18"/>
              </w:rPr>
            </w:pPr>
            <w:r>
              <w:rPr>
                <w:rFonts w:cs="Arial"/>
                <w:sz w:val="18"/>
                <w:szCs w:val="18"/>
              </w:rPr>
              <w:t>35</w:t>
            </w:r>
          </w:p>
        </w:tc>
        <w:tc>
          <w:tcPr>
            <w:tcW w:w="929" w:type="dxa"/>
            <w:gridSpan w:val="2"/>
          </w:tcPr>
          <w:p w:rsidR="00CA30F9" w:rsidRDefault="00CA30F9">
            <w:pPr>
              <w:jc w:val="right"/>
              <w:rPr>
                <w:rFonts w:cs="Arial"/>
                <w:sz w:val="18"/>
                <w:szCs w:val="18"/>
              </w:rPr>
            </w:pPr>
            <w:r>
              <w:rPr>
                <w:rFonts w:cs="Arial"/>
                <w:sz w:val="18"/>
                <w:szCs w:val="18"/>
              </w:rPr>
              <w:t>24.6</w:t>
            </w:r>
          </w:p>
        </w:tc>
      </w:tr>
      <w:tr w:rsidR="00CA30F9" w:rsidTr="00C91307">
        <w:trPr>
          <w:gridBefore w:val="1"/>
          <w:wBefore w:w="13" w:type="dxa"/>
          <w:trHeight w:val="214"/>
          <w:jc w:val="center"/>
        </w:trPr>
        <w:tc>
          <w:tcPr>
            <w:tcW w:w="3151" w:type="dxa"/>
            <w:gridSpan w:val="2"/>
          </w:tcPr>
          <w:p w:rsidR="00CA30F9" w:rsidRDefault="00CA30F9">
            <w:pPr>
              <w:rPr>
                <w:rFonts w:cs="Arial"/>
                <w:b/>
                <w:bCs/>
                <w:sz w:val="18"/>
                <w:szCs w:val="18"/>
              </w:rPr>
            </w:pPr>
            <w:r>
              <w:rPr>
                <w:rFonts w:cs="Arial"/>
                <w:b/>
                <w:bCs/>
                <w:sz w:val="18"/>
                <w:szCs w:val="18"/>
              </w:rPr>
              <w:t>Age: 65+, TOTAL</w:t>
            </w:r>
          </w:p>
        </w:tc>
        <w:tc>
          <w:tcPr>
            <w:tcW w:w="968" w:type="dxa"/>
            <w:gridSpan w:val="2"/>
          </w:tcPr>
          <w:p w:rsidR="00CA30F9" w:rsidRDefault="00CA30F9">
            <w:pPr>
              <w:jc w:val="right"/>
              <w:rPr>
                <w:rFonts w:cs="Arial"/>
                <w:b/>
                <w:bCs/>
                <w:sz w:val="18"/>
                <w:szCs w:val="18"/>
              </w:rPr>
            </w:pPr>
            <w:r>
              <w:rPr>
                <w:rFonts w:cs="Arial"/>
                <w:b/>
                <w:bCs/>
                <w:sz w:val="18"/>
                <w:szCs w:val="18"/>
              </w:rPr>
              <w:t>44,015</w:t>
            </w:r>
          </w:p>
        </w:tc>
        <w:tc>
          <w:tcPr>
            <w:tcW w:w="1087" w:type="dxa"/>
            <w:gridSpan w:val="2"/>
            <w:tcBorders>
              <w:right w:val="single" w:sz="8" w:space="0" w:color="000000"/>
            </w:tcBorders>
          </w:tcPr>
          <w:p w:rsidR="00CA30F9" w:rsidRDefault="00CA30F9">
            <w:pPr>
              <w:jc w:val="right"/>
              <w:rPr>
                <w:rFonts w:cs="Arial"/>
                <w:b/>
                <w:bCs/>
                <w:sz w:val="18"/>
                <w:szCs w:val="18"/>
              </w:rPr>
            </w:pPr>
            <w:r>
              <w:rPr>
                <w:rFonts w:cs="Arial"/>
                <w:b/>
                <w:bCs/>
                <w:sz w:val="18"/>
                <w:szCs w:val="18"/>
              </w:rPr>
              <w:t>4,098.4</w:t>
            </w:r>
          </w:p>
        </w:tc>
        <w:tc>
          <w:tcPr>
            <w:tcW w:w="936" w:type="dxa"/>
            <w:gridSpan w:val="2"/>
            <w:tcBorders>
              <w:left w:val="nil"/>
            </w:tcBorders>
          </w:tcPr>
          <w:p w:rsidR="00CA30F9" w:rsidRDefault="00CA30F9">
            <w:pPr>
              <w:jc w:val="right"/>
              <w:rPr>
                <w:rFonts w:cs="Arial"/>
                <w:b/>
                <w:bCs/>
                <w:sz w:val="18"/>
                <w:szCs w:val="18"/>
              </w:rPr>
            </w:pPr>
            <w:r>
              <w:rPr>
                <w:rFonts w:cs="Arial"/>
                <w:b/>
                <w:bCs/>
                <w:sz w:val="18"/>
                <w:szCs w:val="18"/>
              </w:rPr>
              <w:t>40,392</w:t>
            </w:r>
          </w:p>
        </w:tc>
        <w:tc>
          <w:tcPr>
            <w:tcW w:w="977" w:type="dxa"/>
            <w:gridSpan w:val="2"/>
          </w:tcPr>
          <w:p w:rsidR="00CA30F9" w:rsidRDefault="00CA30F9">
            <w:pPr>
              <w:jc w:val="right"/>
              <w:rPr>
                <w:rFonts w:cs="Arial"/>
                <w:b/>
                <w:bCs/>
                <w:sz w:val="18"/>
                <w:szCs w:val="18"/>
              </w:rPr>
            </w:pPr>
            <w:r>
              <w:rPr>
                <w:rFonts w:cs="Arial"/>
                <w:b/>
                <w:bCs/>
                <w:sz w:val="18"/>
                <w:szCs w:val="18"/>
              </w:rPr>
              <w:t>4,297.4</w:t>
            </w:r>
          </w:p>
        </w:tc>
        <w:tc>
          <w:tcPr>
            <w:tcW w:w="725" w:type="dxa"/>
            <w:gridSpan w:val="2"/>
          </w:tcPr>
          <w:p w:rsidR="00CA30F9" w:rsidRDefault="00CA30F9">
            <w:pPr>
              <w:jc w:val="right"/>
              <w:rPr>
                <w:rFonts w:cs="Arial"/>
                <w:b/>
                <w:bCs/>
                <w:sz w:val="18"/>
                <w:szCs w:val="18"/>
              </w:rPr>
            </w:pPr>
            <w:r>
              <w:rPr>
                <w:rFonts w:cs="Arial"/>
                <w:b/>
                <w:bCs/>
                <w:sz w:val="18"/>
                <w:szCs w:val="18"/>
              </w:rPr>
              <w:t>1,517</w:t>
            </w:r>
          </w:p>
        </w:tc>
        <w:tc>
          <w:tcPr>
            <w:tcW w:w="1101" w:type="dxa"/>
          </w:tcPr>
          <w:p w:rsidR="00CA30F9" w:rsidRDefault="00CA30F9">
            <w:pPr>
              <w:jc w:val="right"/>
              <w:rPr>
                <w:rFonts w:cs="Arial"/>
                <w:b/>
                <w:bCs/>
                <w:sz w:val="18"/>
                <w:szCs w:val="18"/>
              </w:rPr>
            </w:pPr>
            <w:r>
              <w:rPr>
                <w:rFonts w:cs="Arial"/>
                <w:b/>
                <w:bCs/>
                <w:sz w:val="18"/>
                <w:szCs w:val="18"/>
              </w:rPr>
              <w:t>3,148.0</w:t>
            </w:r>
          </w:p>
        </w:tc>
        <w:tc>
          <w:tcPr>
            <w:tcW w:w="691" w:type="dxa"/>
            <w:gridSpan w:val="2"/>
          </w:tcPr>
          <w:p w:rsidR="00CA30F9" w:rsidRDefault="00CA30F9">
            <w:pPr>
              <w:jc w:val="right"/>
              <w:rPr>
                <w:rFonts w:cs="Arial"/>
                <w:b/>
                <w:bCs/>
                <w:sz w:val="18"/>
                <w:szCs w:val="18"/>
              </w:rPr>
            </w:pPr>
            <w:r>
              <w:rPr>
                <w:rFonts w:cs="Arial"/>
                <w:b/>
                <w:bCs/>
                <w:sz w:val="18"/>
                <w:szCs w:val="18"/>
              </w:rPr>
              <w:t>711</w:t>
            </w:r>
          </w:p>
        </w:tc>
        <w:tc>
          <w:tcPr>
            <w:tcW w:w="1267" w:type="dxa"/>
            <w:gridSpan w:val="2"/>
          </w:tcPr>
          <w:p w:rsidR="00CA30F9" w:rsidRDefault="00CA30F9">
            <w:pPr>
              <w:jc w:val="right"/>
              <w:rPr>
                <w:rFonts w:cs="Arial"/>
                <w:b/>
                <w:bCs/>
                <w:sz w:val="18"/>
                <w:szCs w:val="18"/>
              </w:rPr>
            </w:pPr>
            <w:r>
              <w:rPr>
                <w:rFonts w:cs="Arial"/>
                <w:b/>
                <w:bCs/>
                <w:sz w:val="18"/>
                <w:szCs w:val="18"/>
              </w:rPr>
              <w:t>1,815.5</w:t>
            </w:r>
          </w:p>
        </w:tc>
        <w:tc>
          <w:tcPr>
            <w:tcW w:w="851" w:type="dxa"/>
            <w:gridSpan w:val="3"/>
            <w:tcBorders>
              <w:left w:val="nil"/>
            </w:tcBorders>
          </w:tcPr>
          <w:p w:rsidR="00CA30F9" w:rsidRDefault="00CA30F9">
            <w:pPr>
              <w:jc w:val="right"/>
              <w:rPr>
                <w:rFonts w:cs="Arial"/>
                <w:b/>
                <w:bCs/>
                <w:sz w:val="18"/>
                <w:szCs w:val="18"/>
              </w:rPr>
            </w:pPr>
            <w:r>
              <w:rPr>
                <w:rFonts w:cs="Arial"/>
                <w:b/>
                <w:bCs/>
                <w:sz w:val="18"/>
                <w:szCs w:val="18"/>
              </w:rPr>
              <w:t>987</w:t>
            </w:r>
          </w:p>
        </w:tc>
        <w:tc>
          <w:tcPr>
            <w:tcW w:w="929" w:type="dxa"/>
            <w:gridSpan w:val="2"/>
          </w:tcPr>
          <w:p w:rsidR="00CA30F9" w:rsidRDefault="00CA30F9">
            <w:pPr>
              <w:jc w:val="right"/>
              <w:rPr>
                <w:rFonts w:cs="Arial"/>
                <w:b/>
                <w:bCs/>
                <w:sz w:val="18"/>
                <w:szCs w:val="18"/>
              </w:rPr>
            </w:pPr>
            <w:r>
              <w:rPr>
                <w:rFonts w:cs="Arial"/>
                <w:b/>
                <w:bCs/>
                <w:sz w:val="18"/>
                <w:szCs w:val="18"/>
              </w:rPr>
              <w:t>2,203.6</w:t>
            </w:r>
          </w:p>
        </w:tc>
      </w:tr>
      <w:tr w:rsidR="00CA30F9" w:rsidTr="00C91307">
        <w:trPr>
          <w:gridBefore w:val="1"/>
          <w:wBefore w:w="13" w:type="dxa"/>
          <w:trHeight w:val="248"/>
          <w:jc w:val="center"/>
        </w:trPr>
        <w:tc>
          <w:tcPr>
            <w:tcW w:w="3151" w:type="dxa"/>
            <w:gridSpan w:val="2"/>
          </w:tcPr>
          <w:p w:rsidR="00CA30F9" w:rsidRDefault="00CA30F9">
            <w:pPr>
              <w:rPr>
                <w:rFonts w:cs="Arial"/>
                <w:sz w:val="18"/>
                <w:szCs w:val="18"/>
              </w:rPr>
            </w:pPr>
            <w:r>
              <w:rPr>
                <w:rFonts w:cs="Arial"/>
                <w:sz w:val="18"/>
                <w:szCs w:val="18"/>
              </w:rPr>
              <w:t>Heart Disease</w:t>
            </w:r>
          </w:p>
        </w:tc>
        <w:tc>
          <w:tcPr>
            <w:tcW w:w="968" w:type="dxa"/>
            <w:gridSpan w:val="2"/>
          </w:tcPr>
          <w:p w:rsidR="00CA30F9" w:rsidRDefault="00CA30F9">
            <w:pPr>
              <w:jc w:val="right"/>
              <w:rPr>
                <w:rFonts w:cs="Arial"/>
                <w:sz w:val="18"/>
                <w:szCs w:val="18"/>
              </w:rPr>
            </w:pPr>
            <w:r>
              <w:rPr>
                <w:rFonts w:cs="Arial"/>
                <w:sz w:val="18"/>
                <w:szCs w:val="18"/>
              </w:rPr>
              <w:t>10,190</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948.8</w:t>
            </w:r>
          </w:p>
        </w:tc>
        <w:tc>
          <w:tcPr>
            <w:tcW w:w="936" w:type="dxa"/>
            <w:gridSpan w:val="2"/>
            <w:tcBorders>
              <w:left w:val="nil"/>
            </w:tcBorders>
          </w:tcPr>
          <w:p w:rsidR="00CA30F9" w:rsidRDefault="00CA30F9">
            <w:pPr>
              <w:jc w:val="right"/>
              <w:rPr>
                <w:rFonts w:cs="Arial"/>
                <w:sz w:val="18"/>
                <w:szCs w:val="18"/>
              </w:rPr>
            </w:pPr>
            <w:r>
              <w:rPr>
                <w:rFonts w:cs="Arial"/>
                <w:sz w:val="18"/>
                <w:szCs w:val="18"/>
              </w:rPr>
              <w:t>9,438</w:t>
            </w:r>
          </w:p>
        </w:tc>
        <w:tc>
          <w:tcPr>
            <w:tcW w:w="977" w:type="dxa"/>
            <w:gridSpan w:val="2"/>
          </w:tcPr>
          <w:p w:rsidR="00CA30F9" w:rsidRDefault="00CA30F9">
            <w:pPr>
              <w:jc w:val="right"/>
              <w:rPr>
                <w:rFonts w:cs="Arial"/>
                <w:sz w:val="18"/>
                <w:szCs w:val="18"/>
              </w:rPr>
            </w:pPr>
            <w:r>
              <w:rPr>
                <w:rFonts w:cs="Arial"/>
                <w:sz w:val="18"/>
                <w:szCs w:val="18"/>
              </w:rPr>
              <w:t>1,004.1</w:t>
            </w:r>
          </w:p>
        </w:tc>
        <w:tc>
          <w:tcPr>
            <w:tcW w:w="725" w:type="dxa"/>
            <w:gridSpan w:val="2"/>
          </w:tcPr>
          <w:p w:rsidR="00CA30F9" w:rsidRDefault="00CA30F9">
            <w:pPr>
              <w:jc w:val="right"/>
              <w:rPr>
                <w:rFonts w:cs="Arial"/>
                <w:sz w:val="18"/>
                <w:szCs w:val="18"/>
              </w:rPr>
            </w:pPr>
            <w:r>
              <w:rPr>
                <w:rFonts w:cs="Arial"/>
                <w:sz w:val="18"/>
                <w:szCs w:val="18"/>
              </w:rPr>
              <w:t>307</w:t>
            </w:r>
          </w:p>
        </w:tc>
        <w:tc>
          <w:tcPr>
            <w:tcW w:w="1101" w:type="dxa"/>
          </w:tcPr>
          <w:p w:rsidR="00CA30F9" w:rsidRDefault="00CA30F9">
            <w:pPr>
              <w:jc w:val="right"/>
              <w:rPr>
                <w:rFonts w:cs="Arial"/>
                <w:sz w:val="18"/>
                <w:szCs w:val="18"/>
              </w:rPr>
            </w:pPr>
            <w:r>
              <w:rPr>
                <w:rFonts w:cs="Arial"/>
                <w:sz w:val="18"/>
                <w:szCs w:val="18"/>
              </w:rPr>
              <w:t>637.1</w:t>
            </w:r>
          </w:p>
        </w:tc>
        <w:tc>
          <w:tcPr>
            <w:tcW w:w="691" w:type="dxa"/>
            <w:gridSpan w:val="2"/>
          </w:tcPr>
          <w:p w:rsidR="00CA30F9" w:rsidRDefault="00CA30F9">
            <w:pPr>
              <w:jc w:val="right"/>
              <w:rPr>
                <w:rFonts w:cs="Arial"/>
                <w:sz w:val="18"/>
                <w:szCs w:val="18"/>
              </w:rPr>
            </w:pPr>
            <w:r>
              <w:rPr>
                <w:rFonts w:cs="Arial"/>
                <w:sz w:val="18"/>
                <w:szCs w:val="18"/>
              </w:rPr>
              <w:t>129</w:t>
            </w:r>
          </w:p>
        </w:tc>
        <w:tc>
          <w:tcPr>
            <w:tcW w:w="1267" w:type="dxa"/>
            <w:gridSpan w:val="2"/>
          </w:tcPr>
          <w:p w:rsidR="00CA30F9" w:rsidRDefault="00CA30F9">
            <w:pPr>
              <w:jc w:val="right"/>
              <w:rPr>
                <w:rFonts w:cs="Arial"/>
                <w:sz w:val="18"/>
                <w:szCs w:val="18"/>
              </w:rPr>
            </w:pPr>
            <w:r>
              <w:rPr>
                <w:rFonts w:cs="Arial"/>
                <w:sz w:val="18"/>
                <w:szCs w:val="18"/>
              </w:rPr>
              <w:t>329.4</w:t>
            </w:r>
          </w:p>
        </w:tc>
        <w:tc>
          <w:tcPr>
            <w:tcW w:w="851" w:type="dxa"/>
            <w:gridSpan w:val="3"/>
            <w:tcBorders>
              <w:left w:val="nil"/>
            </w:tcBorders>
          </w:tcPr>
          <w:p w:rsidR="00CA30F9" w:rsidRDefault="00CA30F9">
            <w:pPr>
              <w:jc w:val="right"/>
              <w:rPr>
                <w:rFonts w:cs="Arial"/>
                <w:sz w:val="18"/>
                <w:szCs w:val="18"/>
              </w:rPr>
            </w:pPr>
            <w:r>
              <w:rPr>
                <w:rFonts w:cs="Arial"/>
                <w:sz w:val="18"/>
                <w:szCs w:val="18"/>
              </w:rPr>
              <w:t>215</w:t>
            </w:r>
          </w:p>
        </w:tc>
        <w:tc>
          <w:tcPr>
            <w:tcW w:w="929" w:type="dxa"/>
            <w:gridSpan w:val="2"/>
          </w:tcPr>
          <w:p w:rsidR="00CA30F9" w:rsidRDefault="00CA30F9">
            <w:pPr>
              <w:jc w:val="right"/>
              <w:rPr>
                <w:rFonts w:cs="Arial"/>
                <w:sz w:val="18"/>
                <w:szCs w:val="18"/>
              </w:rPr>
            </w:pPr>
            <w:r>
              <w:rPr>
                <w:rFonts w:cs="Arial"/>
                <w:sz w:val="18"/>
                <w:szCs w:val="18"/>
              </w:rPr>
              <w:t>480.0</w:t>
            </w:r>
          </w:p>
        </w:tc>
      </w:tr>
      <w:tr w:rsidR="00CA30F9" w:rsidTr="00C91307">
        <w:trPr>
          <w:gridBefore w:val="1"/>
          <w:wBefore w:w="13" w:type="dxa"/>
          <w:trHeight w:val="257"/>
          <w:jc w:val="center"/>
        </w:trPr>
        <w:tc>
          <w:tcPr>
            <w:tcW w:w="3151" w:type="dxa"/>
            <w:gridSpan w:val="2"/>
          </w:tcPr>
          <w:p w:rsidR="00CA30F9" w:rsidRDefault="00CA30F9" w:rsidP="0093268A">
            <w:pPr>
              <w:rPr>
                <w:rFonts w:cs="Arial"/>
                <w:sz w:val="18"/>
                <w:szCs w:val="18"/>
              </w:rPr>
            </w:pPr>
            <w:r>
              <w:rPr>
                <w:rFonts w:cs="Arial"/>
                <w:sz w:val="18"/>
                <w:szCs w:val="18"/>
              </w:rPr>
              <w:t>Cancer</w:t>
            </w:r>
          </w:p>
        </w:tc>
        <w:tc>
          <w:tcPr>
            <w:tcW w:w="968" w:type="dxa"/>
            <w:gridSpan w:val="2"/>
          </w:tcPr>
          <w:p w:rsidR="00CA30F9" w:rsidRDefault="00CA30F9">
            <w:pPr>
              <w:jc w:val="right"/>
              <w:rPr>
                <w:rFonts w:cs="Arial"/>
                <w:sz w:val="18"/>
                <w:szCs w:val="18"/>
              </w:rPr>
            </w:pPr>
            <w:r>
              <w:rPr>
                <w:rFonts w:cs="Arial"/>
                <w:sz w:val="18"/>
                <w:szCs w:val="18"/>
              </w:rPr>
              <w:t>9,401</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875.4</w:t>
            </w:r>
          </w:p>
        </w:tc>
        <w:tc>
          <w:tcPr>
            <w:tcW w:w="936" w:type="dxa"/>
            <w:gridSpan w:val="2"/>
            <w:tcBorders>
              <w:left w:val="nil"/>
            </w:tcBorders>
          </w:tcPr>
          <w:p w:rsidR="00CA30F9" w:rsidRDefault="00CA30F9">
            <w:pPr>
              <w:jc w:val="right"/>
              <w:rPr>
                <w:rFonts w:cs="Arial"/>
                <w:sz w:val="18"/>
                <w:szCs w:val="18"/>
              </w:rPr>
            </w:pPr>
            <w:r>
              <w:rPr>
                <w:rFonts w:cs="Arial"/>
                <w:sz w:val="18"/>
                <w:szCs w:val="18"/>
              </w:rPr>
              <w:t>8,597</w:t>
            </w:r>
          </w:p>
        </w:tc>
        <w:tc>
          <w:tcPr>
            <w:tcW w:w="977" w:type="dxa"/>
            <w:gridSpan w:val="2"/>
          </w:tcPr>
          <w:p w:rsidR="00CA30F9" w:rsidRDefault="00CA30F9">
            <w:pPr>
              <w:jc w:val="right"/>
              <w:rPr>
                <w:rFonts w:cs="Arial"/>
                <w:sz w:val="18"/>
                <w:szCs w:val="18"/>
              </w:rPr>
            </w:pPr>
            <w:r>
              <w:rPr>
                <w:rFonts w:cs="Arial"/>
                <w:sz w:val="18"/>
                <w:szCs w:val="18"/>
              </w:rPr>
              <w:t>914.7</w:t>
            </w:r>
          </w:p>
        </w:tc>
        <w:tc>
          <w:tcPr>
            <w:tcW w:w="725" w:type="dxa"/>
            <w:gridSpan w:val="2"/>
          </w:tcPr>
          <w:p w:rsidR="00CA30F9" w:rsidRDefault="00CA30F9">
            <w:pPr>
              <w:jc w:val="right"/>
              <w:rPr>
                <w:rFonts w:cs="Arial"/>
                <w:sz w:val="18"/>
                <w:szCs w:val="18"/>
              </w:rPr>
            </w:pPr>
            <w:r>
              <w:rPr>
                <w:rFonts w:cs="Arial"/>
                <w:sz w:val="18"/>
                <w:szCs w:val="18"/>
              </w:rPr>
              <w:t>339</w:t>
            </w:r>
          </w:p>
        </w:tc>
        <w:tc>
          <w:tcPr>
            <w:tcW w:w="1101" w:type="dxa"/>
          </w:tcPr>
          <w:p w:rsidR="00CA30F9" w:rsidRDefault="00CA30F9">
            <w:pPr>
              <w:jc w:val="right"/>
              <w:rPr>
                <w:rFonts w:cs="Arial"/>
                <w:sz w:val="18"/>
                <w:szCs w:val="18"/>
              </w:rPr>
            </w:pPr>
            <w:r>
              <w:rPr>
                <w:rFonts w:cs="Arial"/>
                <w:sz w:val="18"/>
                <w:szCs w:val="18"/>
              </w:rPr>
              <w:t>703.5</w:t>
            </w:r>
          </w:p>
        </w:tc>
        <w:tc>
          <w:tcPr>
            <w:tcW w:w="691" w:type="dxa"/>
            <w:gridSpan w:val="2"/>
          </w:tcPr>
          <w:p w:rsidR="00CA30F9" w:rsidRDefault="00CA30F9">
            <w:pPr>
              <w:jc w:val="right"/>
              <w:rPr>
                <w:rFonts w:cs="Arial"/>
                <w:sz w:val="18"/>
                <w:szCs w:val="18"/>
              </w:rPr>
            </w:pPr>
            <w:r>
              <w:rPr>
                <w:rFonts w:cs="Arial"/>
                <w:sz w:val="18"/>
                <w:szCs w:val="18"/>
              </w:rPr>
              <w:t>187</w:t>
            </w:r>
          </w:p>
        </w:tc>
        <w:tc>
          <w:tcPr>
            <w:tcW w:w="1267" w:type="dxa"/>
            <w:gridSpan w:val="2"/>
          </w:tcPr>
          <w:p w:rsidR="00CA30F9" w:rsidRDefault="00CA30F9">
            <w:pPr>
              <w:jc w:val="right"/>
              <w:rPr>
                <w:rFonts w:cs="Arial"/>
                <w:sz w:val="18"/>
                <w:szCs w:val="18"/>
              </w:rPr>
            </w:pPr>
            <w:r>
              <w:rPr>
                <w:rFonts w:cs="Arial"/>
                <w:sz w:val="18"/>
                <w:szCs w:val="18"/>
              </w:rPr>
              <w:t>477.5</w:t>
            </w:r>
          </w:p>
        </w:tc>
        <w:tc>
          <w:tcPr>
            <w:tcW w:w="851" w:type="dxa"/>
            <w:gridSpan w:val="3"/>
            <w:tcBorders>
              <w:left w:val="nil"/>
            </w:tcBorders>
          </w:tcPr>
          <w:p w:rsidR="00CA30F9" w:rsidRDefault="00CA30F9">
            <w:pPr>
              <w:jc w:val="right"/>
              <w:rPr>
                <w:rFonts w:cs="Arial"/>
                <w:sz w:val="18"/>
                <w:szCs w:val="18"/>
              </w:rPr>
            </w:pPr>
            <w:r>
              <w:rPr>
                <w:rFonts w:cs="Arial"/>
                <w:sz w:val="18"/>
                <w:szCs w:val="18"/>
              </w:rPr>
              <w:t>205</w:t>
            </w:r>
          </w:p>
        </w:tc>
        <w:tc>
          <w:tcPr>
            <w:tcW w:w="929" w:type="dxa"/>
            <w:gridSpan w:val="2"/>
          </w:tcPr>
          <w:p w:rsidR="00CA30F9" w:rsidRDefault="00CA30F9">
            <w:pPr>
              <w:jc w:val="right"/>
              <w:rPr>
                <w:rFonts w:cs="Arial"/>
                <w:sz w:val="18"/>
                <w:szCs w:val="18"/>
              </w:rPr>
            </w:pPr>
            <w:r>
              <w:rPr>
                <w:rFonts w:cs="Arial"/>
                <w:sz w:val="18"/>
                <w:szCs w:val="18"/>
              </w:rPr>
              <w:t>457.7</w:t>
            </w:r>
          </w:p>
        </w:tc>
      </w:tr>
      <w:tr w:rsidR="00CA30F9" w:rsidTr="00C91307">
        <w:trPr>
          <w:gridBefore w:val="1"/>
          <w:wBefore w:w="13" w:type="dxa"/>
          <w:trHeight w:val="275"/>
          <w:jc w:val="center"/>
        </w:trPr>
        <w:tc>
          <w:tcPr>
            <w:tcW w:w="3151" w:type="dxa"/>
            <w:gridSpan w:val="2"/>
          </w:tcPr>
          <w:p w:rsidR="00CA30F9" w:rsidRDefault="00CA30F9" w:rsidP="00E51E97">
            <w:pPr>
              <w:rPr>
                <w:rFonts w:cs="Arial"/>
                <w:sz w:val="18"/>
                <w:szCs w:val="18"/>
              </w:rPr>
            </w:pPr>
            <w:r>
              <w:rPr>
                <w:rFonts w:cs="Arial"/>
                <w:sz w:val="18"/>
                <w:szCs w:val="18"/>
              </w:rPr>
              <w:t>Chronic Lower Respiratory Disease</w:t>
            </w:r>
          </w:p>
        </w:tc>
        <w:tc>
          <w:tcPr>
            <w:tcW w:w="968" w:type="dxa"/>
            <w:gridSpan w:val="2"/>
          </w:tcPr>
          <w:p w:rsidR="00CA30F9" w:rsidRDefault="00CA30F9">
            <w:pPr>
              <w:jc w:val="right"/>
              <w:rPr>
                <w:rFonts w:cs="Arial"/>
                <w:sz w:val="18"/>
                <w:szCs w:val="18"/>
              </w:rPr>
            </w:pPr>
            <w:r>
              <w:rPr>
                <w:rFonts w:cs="Arial"/>
                <w:sz w:val="18"/>
                <w:szCs w:val="18"/>
              </w:rPr>
              <w:t>2,343</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218.2</w:t>
            </w:r>
          </w:p>
        </w:tc>
        <w:tc>
          <w:tcPr>
            <w:tcW w:w="936" w:type="dxa"/>
            <w:gridSpan w:val="2"/>
            <w:tcBorders>
              <w:left w:val="nil"/>
            </w:tcBorders>
          </w:tcPr>
          <w:p w:rsidR="00CA30F9" w:rsidRDefault="00CA30F9">
            <w:pPr>
              <w:jc w:val="right"/>
              <w:rPr>
                <w:rFonts w:cs="Arial"/>
                <w:sz w:val="18"/>
                <w:szCs w:val="18"/>
              </w:rPr>
            </w:pPr>
            <w:r>
              <w:rPr>
                <w:rFonts w:cs="Arial"/>
                <w:sz w:val="18"/>
                <w:szCs w:val="18"/>
              </w:rPr>
              <w:t>2,232</w:t>
            </w:r>
          </w:p>
        </w:tc>
        <w:tc>
          <w:tcPr>
            <w:tcW w:w="977" w:type="dxa"/>
            <w:gridSpan w:val="2"/>
          </w:tcPr>
          <w:p w:rsidR="00CA30F9" w:rsidRDefault="00CA30F9">
            <w:pPr>
              <w:jc w:val="right"/>
              <w:rPr>
                <w:rFonts w:cs="Arial"/>
                <w:sz w:val="18"/>
                <w:szCs w:val="18"/>
              </w:rPr>
            </w:pPr>
            <w:r>
              <w:rPr>
                <w:rFonts w:cs="Arial"/>
                <w:sz w:val="18"/>
                <w:szCs w:val="18"/>
              </w:rPr>
              <w:t>237.5</w:t>
            </w:r>
          </w:p>
        </w:tc>
        <w:tc>
          <w:tcPr>
            <w:tcW w:w="725" w:type="dxa"/>
            <w:gridSpan w:val="2"/>
          </w:tcPr>
          <w:p w:rsidR="00CA30F9" w:rsidRDefault="00CA30F9">
            <w:pPr>
              <w:jc w:val="right"/>
              <w:rPr>
                <w:rFonts w:cs="Arial"/>
                <w:sz w:val="18"/>
                <w:szCs w:val="18"/>
              </w:rPr>
            </w:pPr>
            <w:r>
              <w:rPr>
                <w:rFonts w:cs="Arial"/>
                <w:sz w:val="18"/>
                <w:szCs w:val="18"/>
              </w:rPr>
              <w:t>44</w:t>
            </w:r>
          </w:p>
        </w:tc>
        <w:tc>
          <w:tcPr>
            <w:tcW w:w="1101" w:type="dxa"/>
          </w:tcPr>
          <w:p w:rsidR="00CA30F9" w:rsidRDefault="00CA30F9">
            <w:pPr>
              <w:jc w:val="right"/>
              <w:rPr>
                <w:rFonts w:cs="Arial"/>
                <w:sz w:val="18"/>
                <w:szCs w:val="18"/>
              </w:rPr>
            </w:pPr>
            <w:r>
              <w:rPr>
                <w:rFonts w:cs="Arial"/>
                <w:sz w:val="18"/>
                <w:szCs w:val="18"/>
              </w:rPr>
              <w:t>91.3</w:t>
            </w:r>
          </w:p>
        </w:tc>
        <w:tc>
          <w:tcPr>
            <w:tcW w:w="691" w:type="dxa"/>
            <w:gridSpan w:val="2"/>
          </w:tcPr>
          <w:p w:rsidR="00CA30F9" w:rsidRDefault="00CA30F9">
            <w:pPr>
              <w:jc w:val="right"/>
              <w:rPr>
                <w:rFonts w:cs="Arial"/>
                <w:sz w:val="18"/>
                <w:szCs w:val="18"/>
              </w:rPr>
            </w:pPr>
            <w:r>
              <w:rPr>
                <w:rFonts w:cs="Arial"/>
                <w:sz w:val="18"/>
                <w:szCs w:val="18"/>
              </w:rPr>
              <w:t>21</w:t>
            </w:r>
          </w:p>
        </w:tc>
        <w:tc>
          <w:tcPr>
            <w:tcW w:w="1267" w:type="dxa"/>
            <w:gridSpan w:val="2"/>
          </w:tcPr>
          <w:p w:rsidR="00CA30F9" w:rsidRDefault="00CA30F9">
            <w:pPr>
              <w:jc w:val="right"/>
              <w:rPr>
                <w:rFonts w:cs="Arial"/>
                <w:sz w:val="18"/>
                <w:szCs w:val="18"/>
              </w:rPr>
            </w:pPr>
            <w:r>
              <w:rPr>
                <w:rFonts w:cs="Arial"/>
                <w:sz w:val="18"/>
                <w:szCs w:val="18"/>
              </w:rPr>
              <w:t>53.6</w:t>
            </w:r>
          </w:p>
        </w:tc>
        <w:tc>
          <w:tcPr>
            <w:tcW w:w="851" w:type="dxa"/>
            <w:gridSpan w:val="3"/>
            <w:tcBorders>
              <w:left w:val="nil"/>
            </w:tcBorders>
          </w:tcPr>
          <w:p w:rsidR="00CA30F9" w:rsidRDefault="00CA30F9">
            <w:pPr>
              <w:jc w:val="right"/>
              <w:rPr>
                <w:rFonts w:cs="Arial"/>
                <w:sz w:val="18"/>
                <w:szCs w:val="18"/>
              </w:rPr>
            </w:pPr>
            <w:r>
              <w:rPr>
                <w:rFonts w:cs="Arial"/>
                <w:sz w:val="18"/>
                <w:szCs w:val="18"/>
              </w:rPr>
              <w:t>29</w:t>
            </w:r>
          </w:p>
        </w:tc>
        <w:tc>
          <w:tcPr>
            <w:tcW w:w="929" w:type="dxa"/>
            <w:gridSpan w:val="2"/>
          </w:tcPr>
          <w:p w:rsidR="00CA30F9" w:rsidRDefault="00CA30F9">
            <w:pPr>
              <w:jc w:val="right"/>
              <w:rPr>
                <w:rFonts w:cs="Arial"/>
                <w:sz w:val="18"/>
                <w:szCs w:val="18"/>
              </w:rPr>
            </w:pPr>
            <w:r>
              <w:rPr>
                <w:rFonts w:cs="Arial"/>
                <w:sz w:val="18"/>
                <w:szCs w:val="18"/>
              </w:rPr>
              <w:t>64.7</w:t>
            </w:r>
          </w:p>
        </w:tc>
      </w:tr>
      <w:tr w:rsidR="00CA30F9" w:rsidTr="00C91307">
        <w:trPr>
          <w:gridBefore w:val="1"/>
          <w:wBefore w:w="13" w:type="dxa"/>
          <w:trHeight w:val="321"/>
          <w:jc w:val="center"/>
        </w:trPr>
        <w:tc>
          <w:tcPr>
            <w:tcW w:w="3151" w:type="dxa"/>
            <w:gridSpan w:val="2"/>
          </w:tcPr>
          <w:p w:rsidR="00CA30F9" w:rsidRDefault="00CA30F9" w:rsidP="0093268A">
            <w:pPr>
              <w:rPr>
                <w:rFonts w:cs="Arial"/>
                <w:sz w:val="18"/>
                <w:szCs w:val="18"/>
              </w:rPr>
            </w:pPr>
            <w:r>
              <w:rPr>
                <w:rFonts w:cs="Arial"/>
                <w:sz w:val="18"/>
                <w:szCs w:val="18"/>
              </w:rPr>
              <w:t>Stroke</w:t>
            </w:r>
          </w:p>
        </w:tc>
        <w:tc>
          <w:tcPr>
            <w:tcW w:w="968" w:type="dxa"/>
            <w:gridSpan w:val="2"/>
          </w:tcPr>
          <w:p w:rsidR="00CA30F9" w:rsidRDefault="00CA30F9">
            <w:pPr>
              <w:jc w:val="right"/>
              <w:rPr>
                <w:rFonts w:cs="Arial"/>
                <w:sz w:val="18"/>
                <w:szCs w:val="18"/>
              </w:rPr>
            </w:pPr>
            <w:r>
              <w:rPr>
                <w:rFonts w:cs="Arial"/>
                <w:sz w:val="18"/>
                <w:szCs w:val="18"/>
              </w:rPr>
              <w:t>2,236</w:t>
            </w:r>
          </w:p>
        </w:tc>
        <w:tc>
          <w:tcPr>
            <w:tcW w:w="1087" w:type="dxa"/>
            <w:gridSpan w:val="2"/>
            <w:tcBorders>
              <w:right w:val="single" w:sz="8" w:space="0" w:color="000000"/>
            </w:tcBorders>
          </w:tcPr>
          <w:p w:rsidR="00CA30F9" w:rsidRDefault="00CA30F9">
            <w:pPr>
              <w:jc w:val="right"/>
              <w:rPr>
                <w:rFonts w:cs="Arial"/>
                <w:sz w:val="18"/>
                <w:szCs w:val="18"/>
              </w:rPr>
            </w:pPr>
            <w:r>
              <w:rPr>
                <w:rFonts w:cs="Arial"/>
                <w:sz w:val="18"/>
                <w:szCs w:val="18"/>
              </w:rPr>
              <w:t>208.2</w:t>
            </w:r>
          </w:p>
        </w:tc>
        <w:tc>
          <w:tcPr>
            <w:tcW w:w="936" w:type="dxa"/>
            <w:gridSpan w:val="2"/>
            <w:tcBorders>
              <w:left w:val="nil"/>
            </w:tcBorders>
          </w:tcPr>
          <w:p w:rsidR="00CA30F9" w:rsidRDefault="00CA30F9">
            <w:pPr>
              <w:jc w:val="right"/>
              <w:rPr>
                <w:rFonts w:cs="Arial"/>
                <w:sz w:val="18"/>
                <w:szCs w:val="18"/>
              </w:rPr>
            </w:pPr>
            <w:r>
              <w:rPr>
                <w:rFonts w:cs="Arial"/>
                <w:sz w:val="18"/>
                <w:szCs w:val="18"/>
              </w:rPr>
              <w:t>1,982</w:t>
            </w:r>
          </w:p>
        </w:tc>
        <w:tc>
          <w:tcPr>
            <w:tcW w:w="977" w:type="dxa"/>
            <w:gridSpan w:val="2"/>
          </w:tcPr>
          <w:p w:rsidR="00CA30F9" w:rsidRDefault="00CA30F9">
            <w:pPr>
              <w:jc w:val="right"/>
              <w:rPr>
                <w:rFonts w:cs="Arial"/>
                <w:sz w:val="18"/>
                <w:szCs w:val="18"/>
              </w:rPr>
            </w:pPr>
            <w:r>
              <w:rPr>
                <w:rFonts w:cs="Arial"/>
                <w:sz w:val="18"/>
                <w:szCs w:val="18"/>
              </w:rPr>
              <w:t>210.9</w:t>
            </w:r>
          </w:p>
        </w:tc>
        <w:tc>
          <w:tcPr>
            <w:tcW w:w="725" w:type="dxa"/>
            <w:gridSpan w:val="2"/>
          </w:tcPr>
          <w:p w:rsidR="00CA30F9" w:rsidRDefault="00CA30F9">
            <w:pPr>
              <w:jc w:val="right"/>
              <w:rPr>
                <w:rFonts w:cs="Arial"/>
                <w:sz w:val="18"/>
                <w:szCs w:val="18"/>
              </w:rPr>
            </w:pPr>
            <w:r>
              <w:rPr>
                <w:rFonts w:cs="Arial"/>
                <w:sz w:val="18"/>
                <w:szCs w:val="18"/>
              </w:rPr>
              <w:t>98</w:t>
            </w:r>
          </w:p>
        </w:tc>
        <w:tc>
          <w:tcPr>
            <w:tcW w:w="1101" w:type="dxa"/>
          </w:tcPr>
          <w:p w:rsidR="00CA30F9" w:rsidRDefault="00CA30F9">
            <w:pPr>
              <w:jc w:val="right"/>
              <w:rPr>
                <w:rFonts w:cs="Arial"/>
                <w:sz w:val="18"/>
                <w:szCs w:val="18"/>
              </w:rPr>
            </w:pPr>
            <w:r>
              <w:rPr>
                <w:rFonts w:cs="Arial"/>
                <w:sz w:val="18"/>
                <w:szCs w:val="18"/>
              </w:rPr>
              <w:t>203.4</w:t>
            </w:r>
          </w:p>
        </w:tc>
        <w:tc>
          <w:tcPr>
            <w:tcW w:w="691" w:type="dxa"/>
            <w:gridSpan w:val="2"/>
          </w:tcPr>
          <w:p w:rsidR="00CA30F9" w:rsidRDefault="00CA30F9">
            <w:pPr>
              <w:jc w:val="right"/>
              <w:rPr>
                <w:rFonts w:cs="Arial"/>
                <w:sz w:val="18"/>
                <w:szCs w:val="18"/>
              </w:rPr>
            </w:pPr>
            <w:r>
              <w:rPr>
                <w:rFonts w:cs="Arial"/>
                <w:sz w:val="18"/>
                <w:szCs w:val="18"/>
              </w:rPr>
              <w:t>65</w:t>
            </w:r>
          </w:p>
        </w:tc>
        <w:tc>
          <w:tcPr>
            <w:tcW w:w="1267" w:type="dxa"/>
            <w:gridSpan w:val="2"/>
          </w:tcPr>
          <w:p w:rsidR="00CA30F9" w:rsidRDefault="00CA30F9">
            <w:pPr>
              <w:jc w:val="right"/>
              <w:rPr>
                <w:rFonts w:cs="Arial"/>
                <w:sz w:val="18"/>
                <w:szCs w:val="18"/>
              </w:rPr>
            </w:pPr>
            <w:r>
              <w:rPr>
                <w:rFonts w:cs="Arial"/>
                <w:sz w:val="18"/>
                <w:szCs w:val="18"/>
              </w:rPr>
              <w:t>166.0</w:t>
            </w:r>
          </w:p>
        </w:tc>
        <w:tc>
          <w:tcPr>
            <w:tcW w:w="851" w:type="dxa"/>
            <w:gridSpan w:val="3"/>
            <w:tcBorders>
              <w:left w:val="nil"/>
            </w:tcBorders>
          </w:tcPr>
          <w:p w:rsidR="00CA30F9" w:rsidRDefault="00CA30F9">
            <w:pPr>
              <w:jc w:val="right"/>
              <w:rPr>
                <w:rFonts w:cs="Arial"/>
                <w:sz w:val="18"/>
                <w:szCs w:val="18"/>
              </w:rPr>
            </w:pPr>
            <w:r>
              <w:rPr>
                <w:rFonts w:cs="Arial"/>
                <w:sz w:val="18"/>
                <w:szCs w:val="18"/>
              </w:rPr>
              <w:t>58</w:t>
            </w:r>
          </w:p>
        </w:tc>
        <w:tc>
          <w:tcPr>
            <w:tcW w:w="929" w:type="dxa"/>
            <w:gridSpan w:val="2"/>
          </w:tcPr>
          <w:p w:rsidR="00CA30F9" w:rsidRDefault="00CA30F9">
            <w:pPr>
              <w:jc w:val="right"/>
              <w:rPr>
                <w:rFonts w:cs="Arial"/>
                <w:sz w:val="18"/>
                <w:szCs w:val="18"/>
              </w:rPr>
            </w:pPr>
            <w:r>
              <w:rPr>
                <w:rFonts w:cs="Arial"/>
                <w:sz w:val="18"/>
                <w:szCs w:val="18"/>
              </w:rPr>
              <w:t>129.5</w:t>
            </w:r>
          </w:p>
        </w:tc>
      </w:tr>
      <w:tr w:rsidR="0093268A" w:rsidTr="003632BE">
        <w:trPr>
          <w:gridBefore w:val="1"/>
          <w:wBefore w:w="13" w:type="dxa"/>
          <w:trHeight w:val="164"/>
          <w:jc w:val="center"/>
        </w:trPr>
        <w:tc>
          <w:tcPr>
            <w:tcW w:w="12683" w:type="dxa"/>
            <w:gridSpan w:val="22"/>
          </w:tcPr>
          <w:p w:rsidR="00180388" w:rsidRPr="00180388" w:rsidRDefault="00180388" w:rsidP="00654298">
            <w:pPr>
              <w:rPr>
                <w:sz w:val="4"/>
                <w:szCs w:val="4"/>
              </w:rPr>
            </w:pPr>
          </w:p>
          <w:p w:rsidR="0093268A" w:rsidRPr="009350B9" w:rsidRDefault="00BD60D9" w:rsidP="00280545">
            <w:pPr>
              <w:rPr>
                <w:sz w:val="16"/>
                <w:szCs w:val="16"/>
              </w:rPr>
            </w:pPr>
            <w:r>
              <w:rPr>
                <w:noProof/>
                <w:sz w:val="16"/>
                <w:szCs w:val="16"/>
              </w:rPr>
              <mc:AlternateContent>
                <mc:Choice Requires="wps">
                  <w:drawing>
                    <wp:anchor distT="0" distB="0" distL="114300" distR="114300" simplePos="0" relativeHeight="251761152" behindDoc="0" locked="0" layoutInCell="1" allowOverlap="1" wp14:anchorId="289F6BE2" wp14:editId="06FA8689">
                      <wp:simplePos x="0" y="0"/>
                      <wp:positionH relativeFrom="column">
                        <wp:posOffset>4048760</wp:posOffset>
                      </wp:positionH>
                      <wp:positionV relativeFrom="paragraph">
                        <wp:posOffset>1299845</wp:posOffset>
                      </wp:positionV>
                      <wp:extent cx="342900" cy="342900"/>
                      <wp:effectExtent l="0" t="0" r="0" b="0"/>
                      <wp:wrapNone/>
                      <wp:docPr id="105" name="Text Box 9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1E26D6" w:rsidRDefault="009F1013"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F6BE2" id="Text Box 9882" o:spid="_x0000_s1189" type="#_x0000_t202" style="position:absolute;margin-left:318.8pt;margin-top:102.35pt;width:27pt;height: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" stroked="f">
                      <v:textbox style="layout-flow:vertical">
                        <w:txbxContent>
                          <w:p w:rsidR="009F1013" w:rsidRPr="001E26D6" w:rsidRDefault="009F1013" w:rsidP="003C652C"/>
                        </w:txbxContent>
                      </v:textbox>
                    </v:shape>
                  </w:pict>
                </mc:Fallback>
              </mc:AlternateContent>
            </w:r>
            <w:r w:rsidR="00CA30F9">
              <w:rPr>
                <w:sz w:val="16"/>
                <w:szCs w:val="16"/>
              </w:rPr>
              <w:t xml:space="preserve"> </w:t>
            </w:r>
          </w:p>
        </w:tc>
      </w:tr>
      <w:tr w:rsidR="0093268A" w:rsidTr="00CA30F9">
        <w:trPr>
          <w:gridAfter w:val="1"/>
          <w:wAfter w:w="19" w:type="dxa"/>
          <w:trHeight w:val="1010"/>
          <w:jc w:val="center"/>
        </w:trPr>
        <w:tc>
          <w:tcPr>
            <w:tcW w:w="12677" w:type="dxa"/>
            <w:gridSpan w:val="22"/>
            <w:tcBorders>
              <w:bottom w:val="single" w:sz="4" w:space="0" w:color="auto"/>
            </w:tcBorders>
          </w:tcPr>
          <w:p w:rsidR="0093268A" w:rsidRDefault="00BD60D9" w:rsidP="00511DF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color w:val="000000"/>
              </w:rPr>
            </w:pPr>
            <w:bookmarkStart w:id="1132" w:name="_Toc143079310"/>
            <w:bookmarkStart w:id="1133" w:name="_Toc143079518"/>
            <w:bookmarkStart w:id="1134" w:name="_Toc143079579"/>
            <w:bookmarkStart w:id="1135" w:name="_Toc143079830"/>
            <w:bookmarkStart w:id="1136" w:name="_Toc143079952"/>
            <w:bookmarkStart w:id="1137" w:name="_Toc143080806"/>
            <w:bookmarkStart w:id="1138" w:name="_Toc143080869"/>
            <w:bookmarkStart w:id="1139" w:name="_Toc143080931"/>
            <w:bookmarkStart w:id="1140" w:name="_Toc143487029"/>
            <w:bookmarkStart w:id="1141" w:name="_Toc143489247"/>
            <w:bookmarkStart w:id="1142" w:name="_Toc143492945"/>
            <w:bookmarkStart w:id="1143" w:name="_Toc143493050"/>
            <w:bookmarkStart w:id="1144" w:name="_Toc143493155"/>
            <w:bookmarkStart w:id="1145" w:name="_Toc143493260"/>
            <w:bookmarkStart w:id="1146" w:name="_Toc143493365"/>
            <w:bookmarkStart w:id="1147" w:name="_Toc143493470"/>
            <w:bookmarkStart w:id="1148" w:name="_Toc144289626"/>
            <w:bookmarkStart w:id="1149" w:name="_Toc144289736"/>
            <w:bookmarkStart w:id="1150" w:name="_Toc144289846"/>
            <w:bookmarkStart w:id="1151" w:name="_Toc144289955"/>
            <w:bookmarkStart w:id="1152" w:name="_Toc144535946"/>
            <w:bookmarkStart w:id="1153" w:name="_Toc153779178"/>
            <w:bookmarkStart w:id="1154" w:name="_Toc153779386"/>
            <w:bookmarkStart w:id="1155" w:name="_Toc153779486"/>
            <w:bookmarkStart w:id="1156" w:name="_Toc153784531"/>
            <w:bookmarkStart w:id="1157" w:name="_Toc154491798"/>
            <w:bookmarkStart w:id="1158" w:name="_Toc155152773"/>
            <w:bookmarkStart w:id="1159" w:name="_Toc156036168"/>
            <w:bookmarkStart w:id="1160" w:name="_Toc156036532"/>
            <w:bookmarkStart w:id="1161" w:name="_Toc156036647"/>
            <w:bookmarkStart w:id="1162" w:name="_Toc156036751"/>
            <w:bookmarkStart w:id="1163" w:name="_Toc156036992"/>
            <w:bookmarkStart w:id="1164" w:name="_Toc156907132"/>
            <w:bookmarkStart w:id="1165" w:name="_Toc156907179"/>
            <w:bookmarkStart w:id="1166" w:name="_Toc156907692"/>
            <w:bookmarkStart w:id="1167" w:name="_Toc157480389"/>
            <w:bookmarkStart w:id="1168" w:name="_Toc157508622"/>
            <w:bookmarkStart w:id="1169" w:name="_Toc157509754"/>
            <w:r>
              <w:rPr>
                <w:noProof/>
              </w:rPr>
              <mc:AlternateContent>
                <mc:Choice Requires="wps">
                  <w:drawing>
                    <wp:anchor distT="0" distB="0" distL="114300" distR="114300" simplePos="0" relativeHeight="251760128" behindDoc="0" locked="0" layoutInCell="1" allowOverlap="1" wp14:anchorId="5407E98B" wp14:editId="4E97670A">
                      <wp:simplePos x="0" y="0"/>
                      <wp:positionH relativeFrom="column">
                        <wp:posOffset>-66675</wp:posOffset>
                      </wp:positionH>
                      <wp:positionV relativeFrom="paragraph">
                        <wp:posOffset>0</wp:posOffset>
                      </wp:positionV>
                      <wp:extent cx="8039100" cy="4504055"/>
                      <wp:effectExtent l="0" t="0" r="19050" b="10795"/>
                      <wp:wrapNone/>
                      <wp:docPr id="104" name="Rectangle 9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45040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578A7" id="Rectangle 9881" o:spid="_x0000_s1026" style="position:absolute;margin-left:-5.25pt;margin-top:0;width:633pt;height:354.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" filled="f"/>
                  </w:pict>
                </mc:Fallback>
              </mc:AlternateConten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rsidR="003632BE" w:rsidRDefault="0093268A" w:rsidP="003632B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Cs w:val="22"/>
              </w:rPr>
            </w:pPr>
            <w:r>
              <w:rPr>
                <w:b/>
                <w:szCs w:val="22"/>
              </w:rPr>
              <w:t>Table 3</w:t>
            </w:r>
            <w:r w:rsidR="00722D9D">
              <w:rPr>
                <w:b/>
                <w:szCs w:val="22"/>
              </w:rPr>
              <w:t>6</w:t>
            </w:r>
            <w:r>
              <w:rPr>
                <w:b/>
                <w:szCs w:val="22"/>
              </w:rPr>
              <w:t xml:space="preserve"> (continued).  </w:t>
            </w:r>
            <w:r w:rsidRPr="00662DB5">
              <w:rPr>
                <w:b/>
                <w:szCs w:val="22"/>
              </w:rPr>
              <w:t xml:space="preserve">Number and Age-Specific Rates for </w:t>
            </w:r>
            <w:r w:rsidR="003632BE">
              <w:rPr>
                <w:b/>
                <w:szCs w:val="22"/>
              </w:rPr>
              <w:t>Leading Underlying</w:t>
            </w:r>
            <w:r w:rsidRPr="00662DB5">
              <w:rPr>
                <w:b/>
                <w:szCs w:val="22"/>
              </w:rPr>
              <w:t xml:space="preserve"> Causes of Death by Race and Hispanic </w:t>
            </w:r>
          </w:p>
          <w:p w:rsidR="0093268A" w:rsidRPr="003632BE" w:rsidRDefault="003632BE" w:rsidP="003632B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Cs w:val="22"/>
              </w:rPr>
            </w:pPr>
            <w:r>
              <w:rPr>
                <w:b/>
                <w:szCs w:val="22"/>
              </w:rPr>
              <w:t>Ethnicity, Massachusetts: 2016</w:t>
            </w:r>
          </w:p>
        </w:tc>
      </w:tr>
      <w:tr w:rsidR="0093268A" w:rsidTr="00C91307">
        <w:trPr>
          <w:gridAfter w:val="1"/>
          <w:wAfter w:w="19" w:type="dxa"/>
          <w:trHeight w:val="596"/>
          <w:jc w:val="center"/>
        </w:trPr>
        <w:tc>
          <w:tcPr>
            <w:tcW w:w="3148" w:type="dxa"/>
            <w:gridSpan w:val="2"/>
          </w:tcPr>
          <w:p w:rsidR="0093268A" w:rsidRDefault="0093268A" w:rsidP="00B7657F">
            <w:pPr>
              <w:spacing w:before="80"/>
              <w:jc w:val="center"/>
              <w:rPr>
                <w:b/>
              </w:rPr>
            </w:pPr>
          </w:p>
        </w:tc>
        <w:tc>
          <w:tcPr>
            <w:tcW w:w="2055" w:type="dxa"/>
            <w:gridSpan w:val="4"/>
            <w:tcBorders>
              <w:right w:val="single" w:sz="8" w:space="0" w:color="000000"/>
            </w:tcBorders>
          </w:tcPr>
          <w:p w:rsidR="0093268A" w:rsidRDefault="0093268A" w:rsidP="00B7657F">
            <w:pPr>
              <w:spacing w:before="80"/>
              <w:jc w:val="center"/>
              <w:rPr>
                <w:b/>
                <w:u w:val="single"/>
              </w:rPr>
            </w:pPr>
            <w:r>
              <w:rPr>
                <w:b/>
                <w:u w:val="single"/>
              </w:rPr>
              <w:t xml:space="preserve"> Total  </w:t>
            </w:r>
          </w:p>
        </w:tc>
        <w:tc>
          <w:tcPr>
            <w:tcW w:w="1915" w:type="dxa"/>
            <w:gridSpan w:val="4"/>
            <w:tcBorders>
              <w:left w:val="nil"/>
            </w:tcBorders>
          </w:tcPr>
          <w:p w:rsidR="0093268A" w:rsidRDefault="0093268A" w:rsidP="00B7657F">
            <w:pPr>
              <w:spacing w:before="80"/>
              <w:jc w:val="center"/>
              <w:rPr>
                <w:b/>
                <w:vertAlign w:val="superscript"/>
              </w:rPr>
            </w:pPr>
            <w:r>
              <w:rPr>
                <w:b/>
                <w:u w:val="single"/>
              </w:rPr>
              <w:t>White non-Hispanic</w:t>
            </w:r>
            <w:r>
              <w:rPr>
                <w:b/>
                <w:sz w:val="18"/>
                <w:vertAlign w:val="superscript"/>
              </w:rPr>
              <w:t>1</w:t>
            </w:r>
          </w:p>
        </w:tc>
        <w:tc>
          <w:tcPr>
            <w:tcW w:w="1840" w:type="dxa"/>
            <w:gridSpan w:val="4"/>
          </w:tcPr>
          <w:p w:rsidR="0093268A" w:rsidRDefault="0093268A" w:rsidP="00B7657F">
            <w:pPr>
              <w:spacing w:before="80"/>
              <w:jc w:val="center"/>
              <w:rPr>
                <w:b/>
                <w:vertAlign w:val="superscript"/>
              </w:rPr>
            </w:pPr>
            <w:r>
              <w:rPr>
                <w:b/>
                <w:u w:val="single"/>
              </w:rPr>
              <w:t>Black non-Hispanic</w:t>
            </w:r>
            <w:r>
              <w:rPr>
                <w:b/>
                <w:sz w:val="18"/>
                <w:vertAlign w:val="superscript"/>
              </w:rPr>
              <w:t>1</w:t>
            </w:r>
          </w:p>
        </w:tc>
        <w:tc>
          <w:tcPr>
            <w:tcW w:w="2277" w:type="dxa"/>
            <w:gridSpan w:val="5"/>
          </w:tcPr>
          <w:p w:rsidR="0093268A" w:rsidRDefault="0093268A" w:rsidP="00B7657F">
            <w:pPr>
              <w:spacing w:before="80"/>
              <w:jc w:val="center"/>
              <w:rPr>
                <w:b/>
                <w:vertAlign w:val="superscript"/>
              </w:rPr>
            </w:pPr>
            <w:r>
              <w:rPr>
                <w:b/>
                <w:u w:val="single"/>
              </w:rPr>
              <w:t>Asian non-            Hispanic</w:t>
            </w:r>
            <w:r w:rsidRPr="0096457D">
              <w:rPr>
                <w:b/>
                <w:sz w:val="18"/>
                <w:szCs w:val="18"/>
                <w:vertAlign w:val="superscript"/>
              </w:rPr>
              <w:t>1</w:t>
            </w:r>
          </w:p>
        </w:tc>
        <w:tc>
          <w:tcPr>
            <w:tcW w:w="1442" w:type="dxa"/>
            <w:gridSpan w:val="3"/>
            <w:tcBorders>
              <w:left w:val="nil"/>
            </w:tcBorders>
          </w:tcPr>
          <w:p w:rsidR="0093268A" w:rsidRDefault="0093268A" w:rsidP="00982212">
            <w:pPr>
              <w:spacing w:before="80"/>
              <w:jc w:val="center"/>
              <w:rPr>
                <w:b/>
                <w:vertAlign w:val="superscript"/>
              </w:rPr>
            </w:pPr>
            <w:r>
              <w:rPr>
                <w:b/>
              </w:rPr>
              <w:t xml:space="preserve">   </w:t>
            </w:r>
            <w:r>
              <w:rPr>
                <w:b/>
                <w:u w:val="single"/>
              </w:rPr>
              <w:t>Hispanic</w:t>
            </w:r>
            <w:r w:rsidR="00C60FFB" w:rsidRPr="0096457D">
              <w:rPr>
                <w:b/>
                <w:sz w:val="18"/>
                <w:szCs w:val="18"/>
                <w:vertAlign w:val="superscript"/>
              </w:rPr>
              <w:t>1</w:t>
            </w:r>
          </w:p>
        </w:tc>
      </w:tr>
      <w:tr w:rsidR="0093268A" w:rsidTr="00C91307">
        <w:trPr>
          <w:gridAfter w:val="1"/>
          <w:wAfter w:w="19" w:type="dxa"/>
          <w:trHeight w:val="337"/>
          <w:jc w:val="center"/>
        </w:trPr>
        <w:tc>
          <w:tcPr>
            <w:tcW w:w="3148" w:type="dxa"/>
            <w:gridSpan w:val="2"/>
          </w:tcPr>
          <w:p w:rsidR="0093268A" w:rsidRDefault="0093268A" w:rsidP="00B7657F">
            <w:pPr>
              <w:spacing w:before="80"/>
              <w:rPr>
                <w:b/>
                <w:vertAlign w:val="superscript"/>
              </w:rPr>
            </w:pPr>
            <w:r>
              <w:rPr>
                <w:b/>
              </w:rPr>
              <w:t>Selected Causes</w:t>
            </w:r>
            <w:r>
              <w:rPr>
                <w:b/>
                <w:sz w:val="18"/>
                <w:vertAlign w:val="superscript"/>
              </w:rPr>
              <w:t>2</w:t>
            </w:r>
          </w:p>
        </w:tc>
        <w:tc>
          <w:tcPr>
            <w:tcW w:w="968" w:type="dxa"/>
            <w:gridSpan w:val="2"/>
            <w:tcBorders>
              <w:bottom w:val="single" w:sz="12" w:space="0" w:color="000000"/>
            </w:tcBorders>
          </w:tcPr>
          <w:p w:rsidR="0093268A" w:rsidRDefault="0093268A" w:rsidP="00467C87">
            <w:pPr>
              <w:spacing w:before="80"/>
              <w:jc w:val="right"/>
              <w:rPr>
                <w:b/>
              </w:rPr>
            </w:pPr>
            <w:r>
              <w:rPr>
                <w:b/>
              </w:rPr>
              <w:t xml:space="preserve">      #</w:t>
            </w:r>
          </w:p>
        </w:tc>
        <w:tc>
          <w:tcPr>
            <w:tcW w:w="1087" w:type="dxa"/>
            <w:gridSpan w:val="2"/>
            <w:tcBorders>
              <w:bottom w:val="single" w:sz="12" w:space="0" w:color="000000"/>
              <w:right w:val="single" w:sz="8" w:space="0" w:color="000000"/>
            </w:tcBorders>
          </w:tcPr>
          <w:p w:rsidR="0093268A" w:rsidRDefault="0093268A" w:rsidP="00467C87">
            <w:pPr>
              <w:spacing w:before="80"/>
              <w:jc w:val="right"/>
              <w:rPr>
                <w:b/>
                <w:vertAlign w:val="superscript"/>
              </w:rPr>
            </w:pPr>
            <w:r>
              <w:rPr>
                <w:b/>
              </w:rPr>
              <w:t xml:space="preserve">    Rate</w:t>
            </w:r>
            <w:r>
              <w:rPr>
                <w:b/>
                <w:sz w:val="18"/>
                <w:vertAlign w:val="superscript"/>
              </w:rPr>
              <w:t>3</w:t>
            </w:r>
          </w:p>
        </w:tc>
        <w:tc>
          <w:tcPr>
            <w:tcW w:w="936" w:type="dxa"/>
            <w:gridSpan w:val="2"/>
            <w:tcBorders>
              <w:left w:val="nil"/>
              <w:bottom w:val="single" w:sz="12" w:space="0" w:color="000000"/>
            </w:tcBorders>
          </w:tcPr>
          <w:p w:rsidR="0093268A" w:rsidRDefault="0093268A" w:rsidP="00467C87">
            <w:pPr>
              <w:spacing w:before="80"/>
              <w:jc w:val="right"/>
              <w:rPr>
                <w:b/>
              </w:rPr>
            </w:pPr>
            <w:r>
              <w:rPr>
                <w:b/>
              </w:rPr>
              <w:t xml:space="preserve">   # </w:t>
            </w:r>
          </w:p>
        </w:tc>
        <w:tc>
          <w:tcPr>
            <w:tcW w:w="979" w:type="dxa"/>
            <w:gridSpan w:val="2"/>
            <w:tcBorders>
              <w:bottom w:val="single" w:sz="12" w:space="0" w:color="000000"/>
            </w:tcBorders>
          </w:tcPr>
          <w:p w:rsidR="0093268A" w:rsidRDefault="0093268A" w:rsidP="00467C87">
            <w:pPr>
              <w:spacing w:before="80"/>
              <w:jc w:val="right"/>
              <w:rPr>
                <w:b/>
              </w:rPr>
            </w:pPr>
            <w:r>
              <w:rPr>
                <w:b/>
              </w:rPr>
              <w:t xml:space="preserve">   Rate</w:t>
            </w:r>
            <w:r w:rsidR="009A36A4">
              <w:rPr>
                <w:b/>
                <w:sz w:val="18"/>
                <w:vertAlign w:val="superscript"/>
              </w:rPr>
              <w:t>3</w:t>
            </w:r>
          </w:p>
        </w:tc>
        <w:tc>
          <w:tcPr>
            <w:tcW w:w="725" w:type="dxa"/>
            <w:gridSpan w:val="2"/>
            <w:tcBorders>
              <w:bottom w:val="single" w:sz="12" w:space="0" w:color="000000"/>
            </w:tcBorders>
          </w:tcPr>
          <w:p w:rsidR="0093268A" w:rsidRDefault="0093268A" w:rsidP="00467C87">
            <w:pPr>
              <w:spacing w:before="80"/>
              <w:jc w:val="right"/>
              <w:rPr>
                <w:b/>
              </w:rPr>
            </w:pPr>
            <w:r>
              <w:rPr>
                <w:b/>
              </w:rPr>
              <w:t xml:space="preserve">  #</w:t>
            </w:r>
          </w:p>
        </w:tc>
        <w:tc>
          <w:tcPr>
            <w:tcW w:w="1115" w:type="dxa"/>
            <w:gridSpan w:val="2"/>
            <w:tcBorders>
              <w:bottom w:val="single" w:sz="12" w:space="0" w:color="000000"/>
            </w:tcBorders>
          </w:tcPr>
          <w:p w:rsidR="0093268A" w:rsidRDefault="0093268A" w:rsidP="00467C87">
            <w:pPr>
              <w:spacing w:before="80"/>
              <w:jc w:val="right"/>
              <w:rPr>
                <w:b/>
              </w:rPr>
            </w:pPr>
            <w:r>
              <w:rPr>
                <w:b/>
              </w:rPr>
              <w:t xml:space="preserve">   Rate</w:t>
            </w:r>
            <w:r w:rsidR="009A36A4">
              <w:rPr>
                <w:b/>
                <w:sz w:val="18"/>
                <w:vertAlign w:val="superscript"/>
              </w:rPr>
              <w:t>3</w:t>
            </w:r>
          </w:p>
        </w:tc>
        <w:tc>
          <w:tcPr>
            <w:tcW w:w="677" w:type="dxa"/>
            <w:tcBorders>
              <w:bottom w:val="single" w:sz="12" w:space="0" w:color="000000"/>
            </w:tcBorders>
          </w:tcPr>
          <w:p w:rsidR="0093268A" w:rsidRDefault="0093268A" w:rsidP="00467C87">
            <w:pPr>
              <w:spacing w:before="80"/>
              <w:jc w:val="right"/>
              <w:rPr>
                <w:b/>
              </w:rPr>
            </w:pPr>
            <w:r>
              <w:rPr>
                <w:b/>
              </w:rPr>
              <w:t xml:space="preserve">  #</w:t>
            </w:r>
          </w:p>
        </w:tc>
        <w:tc>
          <w:tcPr>
            <w:tcW w:w="1267" w:type="dxa"/>
            <w:gridSpan w:val="2"/>
            <w:tcBorders>
              <w:bottom w:val="single" w:sz="12" w:space="0" w:color="000000"/>
            </w:tcBorders>
          </w:tcPr>
          <w:p w:rsidR="0093268A" w:rsidRDefault="0093268A" w:rsidP="00467C87">
            <w:pPr>
              <w:spacing w:before="80"/>
              <w:jc w:val="right"/>
              <w:rPr>
                <w:b/>
              </w:rPr>
            </w:pPr>
            <w:r>
              <w:rPr>
                <w:b/>
              </w:rPr>
              <w:t xml:space="preserve">   Rate</w:t>
            </w:r>
            <w:r w:rsidR="009A36A4">
              <w:rPr>
                <w:b/>
                <w:sz w:val="18"/>
                <w:vertAlign w:val="superscript"/>
              </w:rPr>
              <w:t>3</w:t>
            </w:r>
          </w:p>
        </w:tc>
        <w:tc>
          <w:tcPr>
            <w:tcW w:w="851" w:type="dxa"/>
            <w:gridSpan w:val="3"/>
            <w:tcBorders>
              <w:left w:val="nil"/>
              <w:bottom w:val="single" w:sz="12" w:space="0" w:color="000000"/>
            </w:tcBorders>
          </w:tcPr>
          <w:p w:rsidR="0093268A" w:rsidRDefault="0093268A" w:rsidP="00467C87">
            <w:pPr>
              <w:spacing w:before="80"/>
              <w:jc w:val="right"/>
              <w:rPr>
                <w:b/>
              </w:rPr>
            </w:pPr>
            <w:r>
              <w:rPr>
                <w:b/>
              </w:rPr>
              <w:t xml:space="preserve">      #</w:t>
            </w:r>
          </w:p>
        </w:tc>
        <w:tc>
          <w:tcPr>
            <w:tcW w:w="924" w:type="dxa"/>
            <w:gridSpan w:val="2"/>
            <w:tcBorders>
              <w:bottom w:val="single" w:sz="12" w:space="0" w:color="000000"/>
            </w:tcBorders>
          </w:tcPr>
          <w:p w:rsidR="0093268A" w:rsidRDefault="0093268A" w:rsidP="00467C87">
            <w:pPr>
              <w:spacing w:before="80"/>
              <w:jc w:val="right"/>
              <w:rPr>
                <w:b/>
              </w:rPr>
            </w:pPr>
            <w:r>
              <w:rPr>
                <w:b/>
              </w:rPr>
              <w:t xml:space="preserve"> Rate</w:t>
            </w:r>
            <w:r w:rsidR="009A36A4">
              <w:rPr>
                <w:b/>
                <w:sz w:val="18"/>
                <w:vertAlign w:val="superscript"/>
              </w:rPr>
              <w:t>3</w:t>
            </w:r>
          </w:p>
        </w:tc>
      </w:tr>
      <w:tr w:rsidR="002E001B" w:rsidTr="00C91307">
        <w:trPr>
          <w:gridBefore w:val="1"/>
          <w:wBefore w:w="13" w:type="dxa"/>
          <w:trHeight w:val="214"/>
          <w:jc w:val="center"/>
        </w:trPr>
        <w:tc>
          <w:tcPr>
            <w:tcW w:w="3151" w:type="dxa"/>
            <w:gridSpan w:val="2"/>
            <w:tcBorders>
              <w:top w:val="single" w:sz="12" w:space="0" w:color="000000"/>
            </w:tcBorders>
          </w:tcPr>
          <w:p w:rsidR="002E001B" w:rsidRDefault="002E001B">
            <w:pPr>
              <w:rPr>
                <w:rFonts w:cs="Arial"/>
                <w:b/>
                <w:bCs/>
                <w:sz w:val="18"/>
                <w:szCs w:val="18"/>
              </w:rPr>
            </w:pPr>
            <w:r>
              <w:rPr>
                <w:rFonts w:cs="Arial"/>
                <w:b/>
                <w:bCs/>
                <w:sz w:val="18"/>
                <w:szCs w:val="18"/>
              </w:rPr>
              <w:t>Age: 65-74, TOTAL</w:t>
            </w:r>
          </w:p>
        </w:tc>
        <w:tc>
          <w:tcPr>
            <w:tcW w:w="968" w:type="dxa"/>
            <w:gridSpan w:val="2"/>
            <w:tcBorders>
              <w:top w:val="single" w:sz="12" w:space="0" w:color="000000"/>
            </w:tcBorders>
          </w:tcPr>
          <w:p w:rsidR="002E001B" w:rsidRDefault="002E001B">
            <w:pPr>
              <w:jc w:val="right"/>
              <w:rPr>
                <w:rFonts w:cs="Arial"/>
                <w:b/>
                <w:bCs/>
                <w:sz w:val="18"/>
                <w:szCs w:val="18"/>
              </w:rPr>
            </w:pPr>
            <w:r>
              <w:rPr>
                <w:rFonts w:cs="Arial"/>
                <w:b/>
                <w:bCs/>
                <w:sz w:val="18"/>
                <w:szCs w:val="18"/>
              </w:rPr>
              <w:t>9,332</w:t>
            </w:r>
          </w:p>
        </w:tc>
        <w:tc>
          <w:tcPr>
            <w:tcW w:w="1087" w:type="dxa"/>
            <w:gridSpan w:val="2"/>
            <w:tcBorders>
              <w:top w:val="single" w:sz="12" w:space="0" w:color="000000"/>
              <w:right w:val="single" w:sz="8" w:space="0" w:color="000000"/>
            </w:tcBorders>
          </w:tcPr>
          <w:p w:rsidR="002E001B" w:rsidRDefault="002E001B">
            <w:pPr>
              <w:jc w:val="right"/>
              <w:rPr>
                <w:rFonts w:cs="Arial"/>
                <w:b/>
                <w:bCs/>
                <w:sz w:val="18"/>
                <w:szCs w:val="18"/>
              </w:rPr>
            </w:pPr>
            <w:r>
              <w:rPr>
                <w:rFonts w:cs="Arial"/>
                <w:b/>
                <w:bCs/>
                <w:sz w:val="18"/>
                <w:szCs w:val="18"/>
              </w:rPr>
              <w:t>1,523.5</w:t>
            </w:r>
          </w:p>
        </w:tc>
        <w:tc>
          <w:tcPr>
            <w:tcW w:w="936" w:type="dxa"/>
            <w:gridSpan w:val="2"/>
            <w:tcBorders>
              <w:top w:val="single" w:sz="12" w:space="0" w:color="000000"/>
              <w:left w:val="nil"/>
            </w:tcBorders>
          </w:tcPr>
          <w:p w:rsidR="002E001B" w:rsidRDefault="002E001B">
            <w:pPr>
              <w:jc w:val="right"/>
              <w:rPr>
                <w:rFonts w:cs="Arial"/>
                <w:b/>
                <w:bCs/>
                <w:sz w:val="18"/>
                <w:szCs w:val="18"/>
              </w:rPr>
            </w:pPr>
            <w:r>
              <w:rPr>
                <w:rFonts w:cs="Arial"/>
                <w:b/>
                <w:bCs/>
                <w:sz w:val="18"/>
                <w:szCs w:val="18"/>
              </w:rPr>
              <w:t>8,240</w:t>
            </w:r>
          </w:p>
        </w:tc>
        <w:tc>
          <w:tcPr>
            <w:tcW w:w="977" w:type="dxa"/>
            <w:gridSpan w:val="2"/>
            <w:tcBorders>
              <w:top w:val="single" w:sz="12" w:space="0" w:color="000000"/>
            </w:tcBorders>
          </w:tcPr>
          <w:p w:rsidR="002E001B" w:rsidRDefault="002E001B">
            <w:pPr>
              <w:jc w:val="right"/>
              <w:rPr>
                <w:rFonts w:cs="Arial"/>
                <w:b/>
                <w:bCs/>
                <w:sz w:val="18"/>
                <w:szCs w:val="18"/>
              </w:rPr>
            </w:pPr>
            <w:r>
              <w:rPr>
                <w:rFonts w:cs="Arial"/>
                <w:b/>
                <w:bCs/>
                <w:sz w:val="18"/>
                <w:szCs w:val="18"/>
              </w:rPr>
              <w:t>1,554.8</w:t>
            </w:r>
          </w:p>
        </w:tc>
        <w:tc>
          <w:tcPr>
            <w:tcW w:w="725" w:type="dxa"/>
            <w:gridSpan w:val="2"/>
            <w:tcBorders>
              <w:top w:val="single" w:sz="12" w:space="0" w:color="000000"/>
            </w:tcBorders>
          </w:tcPr>
          <w:p w:rsidR="002E001B" w:rsidRDefault="002E001B">
            <w:pPr>
              <w:jc w:val="right"/>
              <w:rPr>
                <w:rFonts w:cs="Arial"/>
                <w:b/>
                <w:bCs/>
                <w:sz w:val="18"/>
                <w:szCs w:val="18"/>
              </w:rPr>
            </w:pPr>
            <w:r>
              <w:rPr>
                <w:rFonts w:cs="Arial"/>
                <w:b/>
                <w:bCs/>
                <w:sz w:val="18"/>
                <w:szCs w:val="18"/>
              </w:rPr>
              <w:t>478</w:t>
            </w:r>
          </w:p>
        </w:tc>
        <w:tc>
          <w:tcPr>
            <w:tcW w:w="1101" w:type="dxa"/>
            <w:tcBorders>
              <w:top w:val="single" w:sz="12" w:space="0" w:color="000000"/>
            </w:tcBorders>
          </w:tcPr>
          <w:p w:rsidR="002E001B" w:rsidRDefault="002E001B">
            <w:pPr>
              <w:jc w:val="right"/>
              <w:rPr>
                <w:rFonts w:cs="Arial"/>
                <w:b/>
                <w:bCs/>
                <w:sz w:val="18"/>
                <w:szCs w:val="18"/>
              </w:rPr>
            </w:pPr>
            <w:r>
              <w:rPr>
                <w:rFonts w:cs="Arial"/>
                <w:b/>
                <w:bCs/>
                <w:sz w:val="18"/>
                <w:szCs w:val="18"/>
              </w:rPr>
              <w:t>1,630.8</w:t>
            </w:r>
          </w:p>
        </w:tc>
        <w:tc>
          <w:tcPr>
            <w:tcW w:w="691" w:type="dxa"/>
            <w:gridSpan w:val="2"/>
            <w:tcBorders>
              <w:top w:val="single" w:sz="12" w:space="0" w:color="000000"/>
            </w:tcBorders>
          </w:tcPr>
          <w:p w:rsidR="002E001B" w:rsidRDefault="002E001B">
            <w:pPr>
              <w:jc w:val="right"/>
              <w:rPr>
                <w:rFonts w:cs="Arial"/>
                <w:b/>
                <w:bCs/>
                <w:sz w:val="18"/>
                <w:szCs w:val="18"/>
              </w:rPr>
            </w:pPr>
            <w:r>
              <w:rPr>
                <w:rFonts w:cs="Arial"/>
                <w:b/>
                <w:bCs/>
                <w:sz w:val="18"/>
                <w:szCs w:val="18"/>
              </w:rPr>
              <w:t>169</w:t>
            </w:r>
          </w:p>
        </w:tc>
        <w:tc>
          <w:tcPr>
            <w:tcW w:w="1267" w:type="dxa"/>
            <w:gridSpan w:val="2"/>
            <w:tcBorders>
              <w:top w:val="single" w:sz="12" w:space="0" w:color="000000"/>
            </w:tcBorders>
          </w:tcPr>
          <w:p w:rsidR="002E001B" w:rsidRDefault="002E001B">
            <w:pPr>
              <w:jc w:val="right"/>
              <w:rPr>
                <w:rFonts w:cs="Arial"/>
                <w:b/>
                <w:bCs/>
                <w:sz w:val="18"/>
                <w:szCs w:val="18"/>
              </w:rPr>
            </w:pPr>
            <w:r>
              <w:rPr>
                <w:rFonts w:cs="Arial"/>
                <w:b/>
                <w:bCs/>
                <w:sz w:val="18"/>
                <w:szCs w:val="18"/>
              </w:rPr>
              <w:t>716.8</w:t>
            </w:r>
          </w:p>
        </w:tc>
        <w:tc>
          <w:tcPr>
            <w:tcW w:w="851" w:type="dxa"/>
            <w:gridSpan w:val="3"/>
            <w:tcBorders>
              <w:top w:val="single" w:sz="12" w:space="0" w:color="000000"/>
              <w:left w:val="nil"/>
            </w:tcBorders>
          </w:tcPr>
          <w:p w:rsidR="002E001B" w:rsidRDefault="002E001B">
            <w:pPr>
              <w:jc w:val="right"/>
              <w:rPr>
                <w:rFonts w:cs="Arial"/>
                <w:b/>
                <w:bCs/>
                <w:sz w:val="18"/>
                <w:szCs w:val="18"/>
              </w:rPr>
            </w:pPr>
            <w:r>
              <w:rPr>
                <w:rFonts w:cs="Arial"/>
                <w:b/>
                <w:bCs/>
                <w:sz w:val="18"/>
                <w:szCs w:val="18"/>
              </w:rPr>
              <w:t>344</w:t>
            </w:r>
          </w:p>
        </w:tc>
        <w:tc>
          <w:tcPr>
            <w:tcW w:w="929" w:type="dxa"/>
            <w:gridSpan w:val="2"/>
          </w:tcPr>
          <w:p w:rsidR="002E001B" w:rsidRDefault="002E001B">
            <w:pPr>
              <w:jc w:val="right"/>
              <w:rPr>
                <w:rFonts w:cs="Arial"/>
                <w:b/>
                <w:bCs/>
                <w:sz w:val="18"/>
                <w:szCs w:val="18"/>
              </w:rPr>
            </w:pPr>
            <w:r>
              <w:rPr>
                <w:rFonts w:cs="Arial"/>
                <w:b/>
                <w:bCs/>
                <w:sz w:val="18"/>
                <w:szCs w:val="18"/>
              </w:rPr>
              <w:t>1,205.6</w:t>
            </w:r>
          </w:p>
        </w:tc>
      </w:tr>
      <w:tr w:rsidR="002E001B" w:rsidTr="00C91307">
        <w:trPr>
          <w:gridBefore w:val="1"/>
          <w:wBefore w:w="13" w:type="dxa"/>
          <w:trHeight w:val="214"/>
          <w:jc w:val="center"/>
        </w:trPr>
        <w:tc>
          <w:tcPr>
            <w:tcW w:w="3151" w:type="dxa"/>
            <w:gridSpan w:val="2"/>
          </w:tcPr>
          <w:p w:rsidR="002E001B" w:rsidRDefault="002E001B">
            <w:pPr>
              <w:rPr>
                <w:rFonts w:cs="Arial"/>
                <w:sz w:val="18"/>
                <w:szCs w:val="18"/>
              </w:rPr>
            </w:pPr>
            <w:r>
              <w:rPr>
                <w:rFonts w:cs="Arial"/>
                <w:sz w:val="18"/>
                <w:szCs w:val="18"/>
              </w:rPr>
              <w:t>Cancer</w:t>
            </w:r>
          </w:p>
        </w:tc>
        <w:tc>
          <w:tcPr>
            <w:tcW w:w="968" w:type="dxa"/>
            <w:gridSpan w:val="2"/>
          </w:tcPr>
          <w:p w:rsidR="002E001B" w:rsidRDefault="002E001B">
            <w:pPr>
              <w:jc w:val="right"/>
              <w:rPr>
                <w:rFonts w:cs="Arial"/>
                <w:sz w:val="18"/>
                <w:szCs w:val="18"/>
              </w:rPr>
            </w:pPr>
            <w:r>
              <w:rPr>
                <w:rFonts w:cs="Arial"/>
                <w:sz w:val="18"/>
                <w:szCs w:val="18"/>
              </w:rPr>
              <w:t>3,316</w:t>
            </w:r>
          </w:p>
        </w:tc>
        <w:tc>
          <w:tcPr>
            <w:tcW w:w="1087" w:type="dxa"/>
            <w:gridSpan w:val="2"/>
            <w:tcBorders>
              <w:right w:val="single" w:sz="8" w:space="0" w:color="000000"/>
            </w:tcBorders>
          </w:tcPr>
          <w:p w:rsidR="002E001B" w:rsidRDefault="002E001B">
            <w:pPr>
              <w:jc w:val="right"/>
              <w:rPr>
                <w:rFonts w:cs="Arial"/>
                <w:sz w:val="18"/>
                <w:szCs w:val="18"/>
              </w:rPr>
            </w:pPr>
            <w:r>
              <w:rPr>
                <w:rFonts w:cs="Arial"/>
                <w:sz w:val="18"/>
                <w:szCs w:val="18"/>
              </w:rPr>
              <w:t>541.4</w:t>
            </w:r>
          </w:p>
        </w:tc>
        <w:tc>
          <w:tcPr>
            <w:tcW w:w="936" w:type="dxa"/>
            <w:gridSpan w:val="2"/>
            <w:tcBorders>
              <w:left w:val="nil"/>
            </w:tcBorders>
          </w:tcPr>
          <w:p w:rsidR="002E001B" w:rsidRDefault="002E001B">
            <w:pPr>
              <w:jc w:val="right"/>
              <w:rPr>
                <w:rFonts w:cs="Arial"/>
                <w:sz w:val="18"/>
                <w:szCs w:val="18"/>
              </w:rPr>
            </w:pPr>
            <w:r>
              <w:rPr>
                <w:rFonts w:cs="Arial"/>
                <w:sz w:val="18"/>
                <w:szCs w:val="18"/>
              </w:rPr>
              <w:t>2,969</w:t>
            </w:r>
          </w:p>
        </w:tc>
        <w:tc>
          <w:tcPr>
            <w:tcW w:w="977" w:type="dxa"/>
            <w:gridSpan w:val="2"/>
          </w:tcPr>
          <w:p w:rsidR="002E001B" w:rsidRDefault="002E001B">
            <w:pPr>
              <w:jc w:val="right"/>
              <w:rPr>
                <w:rFonts w:cs="Arial"/>
                <w:sz w:val="18"/>
                <w:szCs w:val="18"/>
              </w:rPr>
            </w:pPr>
            <w:r>
              <w:rPr>
                <w:rFonts w:cs="Arial"/>
                <w:sz w:val="18"/>
                <w:szCs w:val="18"/>
              </w:rPr>
              <w:t>560.2</w:t>
            </w:r>
          </w:p>
        </w:tc>
        <w:tc>
          <w:tcPr>
            <w:tcW w:w="725" w:type="dxa"/>
            <w:gridSpan w:val="2"/>
          </w:tcPr>
          <w:p w:rsidR="002E001B" w:rsidRDefault="002E001B">
            <w:pPr>
              <w:jc w:val="right"/>
              <w:rPr>
                <w:rFonts w:cs="Arial"/>
                <w:sz w:val="18"/>
                <w:szCs w:val="18"/>
              </w:rPr>
            </w:pPr>
            <w:r>
              <w:rPr>
                <w:rFonts w:cs="Arial"/>
                <w:sz w:val="18"/>
                <w:szCs w:val="18"/>
              </w:rPr>
              <w:t>151</w:t>
            </w:r>
          </w:p>
        </w:tc>
        <w:tc>
          <w:tcPr>
            <w:tcW w:w="1101" w:type="dxa"/>
          </w:tcPr>
          <w:p w:rsidR="002E001B" w:rsidRDefault="002E001B">
            <w:pPr>
              <w:jc w:val="right"/>
              <w:rPr>
                <w:rFonts w:cs="Arial"/>
                <w:sz w:val="18"/>
                <w:szCs w:val="18"/>
              </w:rPr>
            </w:pPr>
            <w:r>
              <w:rPr>
                <w:rFonts w:cs="Arial"/>
                <w:sz w:val="18"/>
                <w:szCs w:val="18"/>
              </w:rPr>
              <w:t>515.2</w:t>
            </w:r>
          </w:p>
        </w:tc>
        <w:tc>
          <w:tcPr>
            <w:tcW w:w="691" w:type="dxa"/>
            <w:gridSpan w:val="2"/>
          </w:tcPr>
          <w:p w:rsidR="002E001B" w:rsidRDefault="002E001B">
            <w:pPr>
              <w:jc w:val="right"/>
              <w:rPr>
                <w:rFonts w:cs="Arial"/>
                <w:sz w:val="18"/>
                <w:szCs w:val="18"/>
              </w:rPr>
            </w:pPr>
            <w:r>
              <w:rPr>
                <w:rFonts w:cs="Arial"/>
                <w:sz w:val="18"/>
                <w:szCs w:val="18"/>
              </w:rPr>
              <w:t>70</w:t>
            </w:r>
          </w:p>
        </w:tc>
        <w:tc>
          <w:tcPr>
            <w:tcW w:w="1267" w:type="dxa"/>
            <w:gridSpan w:val="2"/>
          </w:tcPr>
          <w:p w:rsidR="002E001B" w:rsidRDefault="002E001B">
            <w:pPr>
              <w:jc w:val="right"/>
              <w:rPr>
                <w:rFonts w:cs="Arial"/>
                <w:sz w:val="18"/>
                <w:szCs w:val="18"/>
              </w:rPr>
            </w:pPr>
            <w:r>
              <w:rPr>
                <w:rFonts w:cs="Arial"/>
                <w:sz w:val="18"/>
                <w:szCs w:val="18"/>
              </w:rPr>
              <w:t>296.9</w:t>
            </w:r>
          </w:p>
        </w:tc>
        <w:tc>
          <w:tcPr>
            <w:tcW w:w="851" w:type="dxa"/>
            <w:gridSpan w:val="3"/>
            <w:tcBorders>
              <w:left w:val="nil"/>
            </w:tcBorders>
          </w:tcPr>
          <w:p w:rsidR="002E001B" w:rsidRDefault="002E001B">
            <w:pPr>
              <w:jc w:val="right"/>
              <w:rPr>
                <w:rFonts w:cs="Arial"/>
                <w:sz w:val="18"/>
                <w:szCs w:val="18"/>
              </w:rPr>
            </w:pPr>
            <w:r>
              <w:rPr>
                <w:rFonts w:cs="Arial"/>
                <w:sz w:val="18"/>
                <w:szCs w:val="18"/>
              </w:rPr>
              <w:t>98</w:t>
            </w:r>
          </w:p>
        </w:tc>
        <w:tc>
          <w:tcPr>
            <w:tcW w:w="929" w:type="dxa"/>
            <w:gridSpan w:val="2"/>
          </w:tcPr>
          <w:p w:rsidR="002E001B" w:rsidRDefault="002E001B">
            <w:pPr>
              <w:jc w:val="right"/>
              <w:rPr>
                <w:rFonts w:cs="Arial"/>
                <w:sz w:val="18"/>
                <w:szCs w:val="18"/>
              </w:rPr>
            </w:pPr>
            <w:r>
              <w:rPr>
                <w:rFonts w:cs="Arial"/>
                <w:sz w:val="18"/>
                <w:szCs w:val="18"/>
              </w:rPr>
              <w:t>343.4</w:t>
            </w:r>
          </w:p>
        </w:tc>
      </w:tr>
      <w:tr w:rsidR="002E001B" w:rsidTr="00C91307">
        <w:trPr>
          <w:gridBefore w:val="1"/>
          <w:wBefore w:w="13" w:type="dxa"/>
          <w:trHeight w:val="199"/>
          <w:jc w:val="center"/>
        </w:trPr>
        <w:tc>
          <w:tcPr>
            <w:tcW w:w="3151" w:type="dxa"/>
            <w:gridSpan w:val="2"/>
          </w:tcPr>
          <w:p w:rsidR="002E001B" w:rsidRDefault="002E001B" w:rsidP="008657F0">
            <w:pPr>
              <w:rPr>
                <w:rFonts w:cs="Arial"/>
                <w:sz w:val="18"/>
                <w:szCs w:val="18"/>
              </w:rPr>
            </w:pPr>
            <w:r>
              <w:rPr>
                <w:rFonts w:cs="Arial"/>
                <w:sz w:val="18"/>
                <w:szCs w:val="18"/>
              </w:rPr>
              <w:t>Heart Disease</w:t>
            </w:r>
          </w:p>
        </w:tc>
        <w:tc>
          <w:tcPr>
            <w:tcW w:w="968" w:type="dxa"/>
            <w:gridSpan w:val="2"/>
          </w:tcPr>
          <w:p w:rsidR="002E001B" w:rsidRDefault="002E001B">
            <w:pPr>
              <w:jc w:val="right"/>
              <w:rPr>
                <w:rFonts w:cs="Arial"/>
                <w:sz w:val="18"/>
                <w:szCs w:val="18"/>
              </w:rPr>
            </w:pPr>
            <w:r>
              <w:rPr>
                <w:rFonts w:cs="Arial"/>
                <w:sz w:val="18"/>
                <w:szCs w:val="18"/>
              </w:rPr>
              <w:t>1,736</w:t>
            </w:r>
          </w:p>
        </w:tc>
        <w:tc>
          <w:tcPr>
            <w:tcW w:w="1087" w:type="dxa"/>
            <w:gridSpan w:val="2"/>
            <w:tcBorders>
              <w:right w:val="single" w:sz="8" w:space="0" w:color="000000"/>
            </w:tcBorders>
          </w:tcPr>
          <w:p w:rsidR="002E001B" w:rsidRDefault="002E001B">
            <w:pPr>
              <w:jc w:val="right"/>
              <w:rPr>
                <w:rFonts w:cs="Arial"/>
                <w:sz w:val="18"/>
                <w:szCs w:val="18"/>
              </w:rPr>
            </w:pPr>
            <w:r>
              <w:rPr>
                <w:rFonts w:cs="Arial"/>
                <w:sz w:val="18"/>
                <w:szCs w:val="18"/>
              </w:rPr>
              <w:t>283.4</w:t>
            </w:r>
          </w:p>
        </w:tc>
        <w:tc>
          <w:tcPr>
            <w:tcW w:w="936" w:type="dxa"/>
            <w:gridSpan w:val="2"/>
            <w:tcBorders>
              <w:left w:val="nil"/>
            </w:tcBorders>
          </w:tcPr>
          <w:p w:rsidR="002E001B" w:rsidRDefault="002E001B">
            <w:pPr>
              <w:jc w:val="right"/>
              <w:rPr>
                <w:rFonts w:cs="Arial"/>
                <w:sz w:val="18"/>
                <w:szCs w:val="18"/>
              </w:rPr>
            </w:pPr>
            <w:r>
              <w:rPr>
                <w:rFonts w:cs="Arial"/>
                <w:sz w:val="18"/>
                <w:szCs w:val="18"/>
              </w:rPr>
              <w:t>1,543</w:t>
            </w:r>
          </w:p>
        </w:tc>
        <w:tc>
          <w:tcPr>
            <w:tcW w:w="977" w:type="dxa"/>
            <w:gridSpan w:val="2"/>
          </w:tcPr>
          <w:p w:rsidR="002E001B" w:rsidRDefault="002E001B">
            <w:pPr>
              <w:jc w:val="right"/>
              <w:rPr>
                <w:rFonts w:cs="Arial"/>
                <w:sz w:val="18"/>
                <w:szCs w:val="18"/>
              </w:rPr>
            </w:pPr>
            <w:r>
              <w:rPr>
                <w:rFonts w:cs="Arial"/>
                <w:sz w:val="18"/>
                <w:szCs w:val="18"/>
              </w:rPr>
              <w:t>291.1</w:t>
            </w:r>
          </w:p>
        </w:tc>
        <w:tc>
          <w:tcPr>
            <w:tcW w:w="725" w:type="dxa"/>
            <w:gridSpan w:val="2"/>
          </w:tcPr>
          <w:p w:rsidR="002E001B" w:rsidRDefault="002E001B">
            <w:pPr>
              <w:jc w:val="right"/>
              <w:rPr>
                <w:rFonts w:cs="Arial"/>
                <w:sz w:val="18"/>
                <w:szCs w:val="18"/>
              </w:rPr>
            </w:pPr>
            <w:r>
              <w:rPr>
                <w:rFonts w:cs="Arial"/>
                <w:sz w:val="18"/>
                <w:szCs w:val="18"/>
              </w:rPr>
              <w:t>80</w:t>
            </w:r>
          </w:p>
        </w:tc>
        <w:tc>
          <w:tcPr>
            <w:tcW w:w="1101" w:type="dxa"/>
          </w:tcPr>
          <w:p w:rsidR="002E001B" w:rsidRDefault="002E001B">
            <w:pPr>
              <w:jc w:val="right"/>
              <w:rPr>
                <w:rFonts w:cs="Arial"/>
                <w:sz w:val="18"/>
                <w:szCs w:val="18"/>
              </w:rPr>
            </w:pPr>
            <w:r>
              <w:rPr>
                <w:rFonts w:cs="Arial"/>
                <w:sz w:val="18"/>
                <w:szCs w:val="18"/>
              </w:rPr>
              <w:t>272.9</w:t>
            </w:r>
          </w:p>
        </w:tc>
        <w:tc>
          <w:tcPr>
            <w:tcW w:w="691" w:type="dxa"/>
            <w:gridSpan w:val="2"/>
          </w:tcPr>
          <w:p w:rsidR="002E001B" w:rsidRDefault="002E001B">
            <w:pPr>
              <w:jc w:val="right"/>
              <w:rPr>
                <w:rFonts w:cs="Arial"/>
                <w:sz w:val="18"/>
                <w:szCs w:val="18"/>
              </w:rPr>
            </w:pPr>
            <w:r>
              <w:rPr>
                <w:rFonts w:cs="Arial"/>
                <w:sz w:val="18"/>
                <w:szCs w:val="18"/>
              </w:rPr>
              <w:t>24</w:t>
            </w:r>
          </w:p>
        </w:tc>
        <w:tc>
          <w:tcPr>
            <w:tcW w:w="1267" w:type="dxa"/>
            <w:gridSpan w:val="2"/>
          </w:tcPr>
          <w:p w:rsidR="002E001B" w:rsidRDefault="002E001B">
            <w:pPr>
              <w:jc w:val="right"/>
              <w:rPr>
                <w:rFonts w:cs="Arial"/>
                <w:sz w:val="18"/>
                <w:szCs w:val="18"/>
              </w:rPr>
            </w:pPr>
            <w:r>
              <w:rPr>
                <w:rFonts w:cs="Arial"/>
                <w:sz w:val="18"/>
                <w:szCs w:val="18"/>
              </w:rPr>
              <w:t>101.8</w:t>
            </w:r>
          </w:p>
        </w:tc>
        <w:tc>
          <w:tcPr>
            <w:tcW w:w="851" w:type="dxa"/>
            <w:gridSpan w:val="3"/>
            <w:tcBorders>
              <w:left w:val="nil"/>
            </w:tcBorders>
          </w:tcPr>
          <w:p w:rsidR="002E001B" w:rsidRDefault="002E001B">
            <w:pPr>
              <w:jc w:val="right"/>
              <w:rPr>
                <w:rFonts w:cs="Arial"/>
                <w:sz w:val="18"/>
                <w:szCs w:val="18"/>
              </w:rPr>
            </w:pPr>
            <w:r>
              <w:rPr>
                <w:rFonts w:cs="Arial"/>
                <w:sz w:val="18"/>
                <w:szCs w:val="18"/>
              </w:rPr>
              <w:t>64</w:t>
            </w:r>
          </w:p>
        </w:tc>
        <w:tc>
          <w:tcPr>
            <w:tcW w:w="929" w:type="dxa"/>
            <w:gridSpan w:val="2"/>
          </w:tcPr>
          <w:p w:rsidR="002E001B" w:rsidRDefault="002E001B">
            <w:pPr>
              <w:jc w:val="right"/>
              <w:rPr>
                <w:rFonts w:cs="Arial"/>
                <w:sz w:val="18"/>
                <w:szCs w:val="18"/>
              </w:rPr>
            </w:pPr>
            <w:r>
              <w:rPr>
                <w:rFonts w:cs="Arial"/>
                <w:sz w:val="18"/>
                <w:szCs w:val="18"/>
              </w:rPr>
              <w:t>224.3</w:t>
            </w:r>
          </w:p>
        </w:tc>
      </w:tr>
      <w:tr w:rsidR="002E001B" w:rsidTr="00C91307">
        <w:trPr>
          <w:gridBefore w:val="1"/>
          <w:wBefore w:w="13" w:type="dxa"/>
          <w:trHeight w:val="244"/>
          <w:jc w:val="center"/>
        </w:trPr>
        <w:tc>
          <w:tcPr>
            <w:tcW w:w="3151" w:type="dxa"/>
            <w:gridSpan w:val="2"/>
          </w:tcPr>
          <w:p w:rsidR="002E001B" w:rsidRDefault="002E001B" w:rsidP="008657F0">
            <w:pPr>
              <w:rPr>
                <w:rFonts w:cs="Arial"/>
                <w:sz w:val="18"/>
                <w:szCs w:val="18"/>
              </w:rPr>
            </w:pPr>
            <w:r>
              <w:rPr>
                <w:rFonts w:cs="Arial"/>
                <w:sz w:val="18"/>
                <w:szCs w:val="18"/>
              </w:rPr>
              <w:t>Chronic Lower Respiratory Disease</w:t>
            </w:r>
            <w:r w:rsidR="00280545">
              <w:rPr>
                <w:rFonts w:cs="Arial"/>
                <w:sz w:val="18"/>
                <w:szCs w:val="18"/>
                <w:vertAlign w:val="superscript"/>
              </w:rPr>
              <w:t>5</w:t>
            </w:r>
          </w:p>
        </w:tc>
        <w:tc>
          <w:tcPr>
            <w:tcW w:w="968" w:type="dxa"/>
            <w:gridSpan w:val="2"/>
          </w:tcPr>
          <w:p w:rsidR="002E001B" w:rsidRDefault="002E001B">
            <w:pPr>
              <w:jc w:val="right"/>
              <w:rPr>
                <w:rFonts w:cs="Arial"/>
                <w:sz w:val="18"/>
                <w:szCs w:val="18"/>
              </w:rPr>
            </w:pPr>
            <w:r>
              <w:rPr>
                <w:rFonts w:cs="Arial"/>
                <w:sz w:val="18"/>
                <w:szCs w:val="18"/>
              </w:rPr>
              <w:t>616</w:t>
            </w:r>
          </w:p>
        </w:tc>
        <w:tc>
          <w:tcPr>
            <w:tcW w:w="1087" w:type="dxa"/>
            <w:gridSpan w:val="2"/>
            <w:tcBorders>
              <w:right w:val="single" w:sz="8" w:space="0" w:color="000000"/>
            </w:tcBorders>
          </w:tcPr>
          <w:p w:rsidR="002E001B" w:rsidRDefault="002E001B">
            <w:pPr>
              <w:jc w:val="right"/>
              <w:rPr>
                <w:rFonts w:cs="Arial"/>
                <w:sz w:val="18"/>
                <w:szCs w:val="18"/>
              </w:rPr>
            </w:pPr>
            <w:r>
              <w:rPr>
                <w:rFonts w:cs="Arial"/>
                <w:sz w:val="18"/>
                <w:szCs w:val="18"/>
              </w:rPr>
              <w:t>100.6</w:t>
            </w:r>
          </w:p>
        </w:tc>
        <w:tc>
          <w:tcPr>
            <w:tcW w:w="936" w:type="dxa"/>
            <w:gridSpan w:val="2"/>
            <w:tcBorders>
              <w:left w:val="nil"/>
            </w:tcBorders>
          </w:tcPr>
          <w:p w:rsidR="002E001B" w:rsidRDefault="002E001B">
            <w:pPr>
              <w:jc w:val="right"/>
              <w:rPr>
                <w:rFonts w:cs="Arial"/>
                <w:sz w:val="18"/>
                <w:szCs w:val="18"/>
              </w:rPr>
            </w:pPr>
            <w:r>
              <w:rPr>
                <w:rFonts w:cs="Arial"/>
                <w:sz w:val="18"/>
                <w:szCs w:val="18"/>
              </w:rPr>
              <w:t>587</w:t>
            </w:r>
          </w:p>
        </w:tc>
        <w:tc>
          <w:tcPr>
            <w:tcW w:w="977" w:type="dxa"/>
            <w:gridSpan w:val="2"/>
          </w:tcPr>
          <w:p w:rsidR="002E001B" w:rsidRDefault="002E001B">
            <w:pPr>
              <w:jc w:val="right"/>
              <w:rPr>
                <w:rFonts w:cs="Arial"/>
                <w:sz w:val="18"/>
                <w:szCs w:val="18"/>
              </w:rPr>
            </w:pPr>
            <w:r>
              <w:rPr>
                <w:rFonts w:cs="Arial"/>
                <w:sz w:val="18"/>
                <w:szCs w:val="18"/>
              </w:rPr>
              <w:t>110.8</w:t>
            </w:r>
          </w:p>
        </w:tc>
        <w:tc>
          <w:tcPr>
            <w:tcW w:w="725" w:type="dxa"/>
            <w:gridSpan w:val="2"/>
          </w:tcPr>
          <w:p w:rsidR="002E001B" w:rsidRDefault="002E001B">
            <w:pPr>
              <w:jc w:val="right"/>
              <w:rPr>
                <w:rFonts w:cs="Arial"/>
                <w:sz w:val="18"/>
                <w:szCs w:val="18"/>
              </w:rPr>
            </w:pPr>
            <w:r>
              <w:rPr>
                <w:rFonts w:cs="Arial"/>
                <w:sz w:val="18"/>
                <w:szCs w:val="18"/>
              </w:rPr>
              <w:t>15</w:t>
            </w:r>
          </w:p>
        </w:tc>
        <w:tc>
          <w:tcPr>
            <w:tcW w:w="1101" w:type="dxa"/>
          </w:tcPr>
          <w:p w:rsidR="002E001B" w:rsidRDefault="002E001B">
            <w:pPr>
              <w:jc w:val="right"/>
              <w:rPr>
                <w:rFonts w:cs="Arial"/>
                <w:sz w:val="18"/>
                <w:szCs w:val="18"/>
              </w:rPr>
            </w:pPr>
            <w:r>
              <w:rPr>
                <w:rFonts w:cs="Arial"/>
                <w:sz w:val="18"/>
                <w:szCs w:val="18"/>
              </w:rPr>
              <w:t>51.2</w:t>
            </w:r>
          </w:p>
        </w:tc>
        <w:tc>
          <w:tcPr>
            <w:tcW w:w="691" w:type="dxa"/>
            <w:gridSpan w:val="2"/>
          </w:tcPr>
          <w:p w:rsidR="002E001B" w:rsidRDefault="002E001B">
            <w:pPr>
              <w:jc w:val="right"/>
              <w:rPr>
                <w:rFonts w:cs="Arial"/>
                <w:sz w:val="18"/>
                <w:szCs w:val="18"/>
              </w:rPr>
            </w:pPr>
            <w:r>
              <w:rPr>
                <w:rFonts w:cs="Arial"/>
                <w:sz w:val="18"/>
                <w:szCs w:val="18"/>
              </w:rPr>
              <w:t>2</w:t>
            </w:r>
          </w:p>
        </w:tc>
        <w:tc>
          <w:tcPr>
            <w:tcW w:w="1267" w:type="dxa"/>
            <w:gridSpan w:val="2"/>
          </w:tcPr>
          <w:p w:rsidR="002E001B" w:rsidRDefault="002E001B">
            <w:pPr>
              <w:jc w:val="right"/>
              <w:rPr>
                <w:rFonts w:cs="Arial"/>
                <w:sz w:val="18"/>
                <w:szCs w:val="18"/>
              </w:rPr>
            </w:pPr>
            <w:r w:rsidRPr="00E51E97">
              <w:rPr>
                <w:rFonts w:cs="Arial"/>
                <w:color w:val="000000"/>
                <w:sz w:val="20"/>
              </w:rPr>
              <w:t>--</w:t>
            </w:r>
            <w:r>
              <w:rPr>
                <w:rFonts w:cs="Arial"/>
                <w:color w:val="000000"/>
                <w:sz w:val="20"/>
                <w:vertAlign w:val="superscript"/>
              </w:rPr>
              <w:t>6</w:t>
            </w:r>
          </w:p>
        </w:tc>
        <w:tc>
          <w:tcPr>
            <w:tcW w:w="851" w:type="dxa"/>
            <w:gridSpan w:val="3"/>
            <w:tcBorders>
              <w:left w:val="nil"/>
            </w:tcBorders>
          </w:tcPr>
          <w:p w:rsidR="002E001B" w:rsidRDefault="002E001B">
            <w:pPr>
              <w:jc w:val="right"/>
              <w:rPr>
                <w:rFonts w:cs="Arial"/>
                <w:sz w:val="18"/>
                <w:szCs w:val="18"/>
              </w:rPr>
            </w:pPr>
            <w:r>
              <w:rPr>
                <w:rFonts w:cs="Arial"/>
                <w:sz w:val="18"/>
                <w:szCs w:val="18"/>
              </w:rPr>
              <w:t>8</w:t>
            </w:r>
          </w:p>
        </w:tc>
        <w:tc>
          <w:tcPr>
            <w:tcW w:w="929" w:type="dxa"/>
            <w:gridSpan w:val="2"/>
          </w:tcPr>
          <w:p w:rsidR="002E001B" w:rsidRDefault="002E001B">
            <w:pPr>
              <w:jc w:val="right"/>
              <w:rPr>
                <w:rFonts w:cs="Arial"/>
                <w:sz w:val="18"/>
                <w:szCs w:val="18"/>
              </w:rPr>
            </w:pPr>
            <w:r>
              <w:rPr>
                <w:rFonts w:cs="Arial"/>
                <w:sz w:val="18"/>
                <w:szCs w:val="18"/>
              </w:rPr>
              <w:t>28.0</w:t>
            </w:r>
          </w:p>
        </w:tc>
      </w:tr>
      <w:tr w:rsidR="002E001B" w:rsidTr="00C91307">
        <w:trPr>
          <w:gridBefore w:val="1"/>
          <w:wBefore w:w="13" w:type="dxa"/>
          <w:trHeight w:val="294"/>
          <w:jc w:val="center"/>
        </w:trPr>
        <w:tc>
          <w:tcPr>
            <w:tcW w:w="3151" w:type="dxa"/>
            <w:gridSpan w:val="2"/>
          </w:tcPr>
          <w:p w:rsidR="002E001B" w:rsidRDefault="002E001B" w:rsidP="008657F0">
            <w:pPr>
              <w:rPr>
                <w:rFonts w:cs="Arial"/>
                <w:sz w:val="18"/>
                <w:szCs w:val="18"/>
              </w:rPr>
            </w:pPr>
            <w:r>
              <w:rPr>
                <w:rFonts w:cs="Arial"/>
                <w:sz w:val="18"/>
                <w:szCs w:val="18"/>
              </w:rPr>
              <w:t>Stroke</w:t>
            </w:r>
          </w:p>
        </w:tc>
        <w:tc>
          <w:tcPr>
            <w:tcW w:w="968" w:type="dxa"/>
            <w:gridSpan w:val="2"/>
          </w:tcPr>
          <w:p w:rsidR="002E001B" w:rsidRDefault="002E001B">
            <w:pPr>
              <w:jc w:val="right"/>
              <w:rPr>
                <w:rFonts w:cs="Arial"/>
                <w:sz w:val="18"/>
                <w:szCs w:val="18"/>
              </w:rPr>
            </w:pPr>
            <w:r>
              <w:rPr>
                <w:rFonts w:cs="Arial"/>
                <w:sz w:val="18"/>
                <w:szCs w:val="18"/>
              </w:rPr>
              <w:t>303</w:t>
            </w:r>
          </w:p>
        </w:tc>
        <w:tc>
          <w:tcPr>
            <w:tcW w:w="1087" w:type="dxa"/>
            <w:gridSpan w:val="2"/>
            <w:tcBorders>
              <w:right w:val="single" w:sz="8" w:space="0" w:color="000000"/>
            </w:tcBorders>
          </w:tcPr>
          <w:p w:rsidR="002E001B" w:rsidRDefault="002E001B">
            <w:pPr>
              <w:jc w:val="right"/>
              <w:rPr>
                <w:rFonts w:cs="Arial"/>
                <w:sz w:val="18"/>
                <w:szCs w:val="18"/>
              </w:rPr>
            </w:pPr>
            <w:r>
              <w:rPr>
                <w:rFonts w:cs="Arial"/>
                <w:sz w:val="18"/>
                <w:szCs w:val="18"/>
              </w:rPr>
              <w:t>49.5</w:t>
            </w:r>
          </w:p>
        </w:tc>
        <w:tc>
          <w:tcPr>
            <w:tcW w:w="936" w:type="dxa"/>
            <w:gridSpan w:val="2"/>
            <w:tcBorders>
              <w:left w:val="nil"/>
            </w:tcBorders>
          </w:tcPr>
          <w:p w:rsidR="002E001B" w:rsidRDefault="002E001B">
            <w:pPr>
              <w:jc w:val="right"/>
              <w:rPr>
                <w:rFonts w:cs="Arial"/>
                <w:sz w:val="18"/>
                <w:szCs w:val="18"/>
              </w:rPr>
            </w:pPr>
            <w:r>
              <w:rPr>
                <w:rFonts w:cs="Arial"/>
                <w:sz w:val="18"/>
                <w:szCs w:val="18"/>
              </w:rPr>
              <w:t>248</w:t>
            </w:r>
          </w:p>
        </w:tc>
        <w:tc>
          <w:tcPr>
            <w:tcW w:w="977" w:type="dxa"/>
            <w:gridSpan w:val="2"/>
          </w:tcPr>
          <w:p w:rsidR="002E001B" w:rsidRDefault="002E001B">
            <w:pPr>
              <w:jc w:val="right"/>
              <w:rPr>
                <w:rFonts w:cs="Arial"/>
                <w:sz w:val="18"/>
                <w:szCs w:val="18"/>
              </w:rPr>
            </w:pPr>
            <w:r>
              <w:rPr>
                <w:rFonts w:cs="Arial"/>
                <w:sz w:val="18"/>
                <w:szCs w:val="18"/>
              </w:rPr>
              <w:t>46.8</w:t>
            </w:r>
          </w:p>
        </w:tc>
        <w:tc>
          <w:tcPr>
            <w:tcW w:w="725" w:type="dxa"/>
            <w:gridSpan w:val="2"/>
          </w:tcPr>
          <w:p w:rsidR="002E001B" w:rsidRDefault="002E001B">
            <w:pPr>
              <w:jc w:val="right"/>
              <w:rPr>
                <w:rFonts w:cs="Arial"/>
                <w:sz w:val="18"/>
                <w:szCs w:val="18"/>
              </w:rPr>
            </w:pPr>
            <w:r>
              <w:rPr>
                <w:rFonts w:cs="Arial"/>
                <w:sz w:val="18"/>
                <w:szCs w:val="18"/>
              </w:rPr>
              <w:t>18</w:t>
            </w:r>
          </w:p>
        </w:tc>
        <w:tc>
          <w:tcPr>
            <w:tcW w:w="1101" w:type="dxa"/>
          </w:tcPr>
          <w:p w:rsidR="002E001B" w:rsidRDefault="002E001B">
            <w:pPr>
              <w:jc w:val="right"/>
              <w:rPr>
                <w:rFonts w:cs="Arial"/>
                <w:sz w:val="18"/>
                <w:szCs w:val="18"/>
              </w:rPr>
            </w:pPr>
            <w:r>
              <w:rPr>
                <w:rFonts w:cs="Arial"/>
                <w:sz w:val="18"/>
                <w:szCs w:val="18"/>
              </w:rPr>
              <w:t>61.4</w:t>
            </w:r>
          </w:p>
        </w:tc>
        <w:tc>
          <w:tcPr>
            <w:tcW w:w="691" w:type="dxa"/>
            <w:gridSpan w:val="2"/>
          </w:tcPr>
          <w:p w:rsidR="002E001B" w:rsidRDefault="002E001B">
            <w:pPr>
              <w:jc w:val="right"/>
              <w:rPr>
                <w:rFonts w:cs="Arial"/>
                <w:sz w:val="18"/>
                <w:szCs w:val="18"/>
              </w:rPr>
            </w:pPr>
            <w:r>
              <w:rPr>
                <w:rFonts w:cs="Arial"/>
                <w:sz w:val="18"/>
                <w:szCs w:val="18"/>
              </w:rPr>
              <w:t>11</w:t>
            </w:r>
          </w:p>
        </w:tc>
        <w:tc>
          <w:tcPr>
            <w:tcW w:w="1267" w:type="dxa"/>
            <w:gridSpan w:val="2"/>
          </w:tcPr>
          <w:p w:rsidR="002E001B" w:rsidRDefault="002E001B">
            <w:pPr>
              <w:jc w:val="right"/>
              <w:rPr>
                <w:rFonts w:cs="Arial"/>
                <w:sz w:val="18"/>
                <w:szCs w:val="18"/>
              </w:rPr>
            </w:pPr>
            <w:r>
              <w:rPr>
                <w:rFonts w:cs="Arial"/>
                <w:sz w:val="18"/>
                <w:szCs w:val="18"/>
              </w:rPr>
              <w:t>46.7</w:t>
            </w:r>
          </w:p>
        </w:tc>
        <w:tc>
          <w:tcPr>
            <w:tcW w:w="851" w:type="dxa"/>
            <w:gridSpan w:val="3"/>
            <w:tcBorders>
              <w:left w:val="nil"/>
            </w:tcBorders>
          </w:tcPr>
          <w:p w:rsidR="002E001B" w:rsidRDefault="002E001B">
            <w:pPr>
              <w:jc w:val="right"/>
              <w:rPr>
                <w:rFonts w:cs="Arial"/>
                <w:sz w:val="18"/>
                <w:szCs w:val="18"/>
              </w:rPr>
            </w:pPr>
            <w:r>
              <w:rPr>
                <w:rFonts w:cs="Arial"/>
                <w:sz w:val="18"/>
                <w:szCs w:val="18"/>
              </w:rPr>
              <w:t>17</w:t>
            </w:r>
          </w:p>
        </w:tc>
        <w:tc>
          <w:tcPr>
            <w:tcW w:w="929" w:type="dxa"/>
            <w:gridSpan w:val="2"/>
          </w:tcPr>
          <w:p w:rsidR="002E001B" w:rsidRDefault="002E001B">
            <w:pPr>
              <w:jc w:val="right"/>
              <w:rPr>
                <w:rFonts w:cs="Arial"/>
                <w:sz w:val="18"/>
                <w:szCs w:val="18"/>
              </w:rPr>
            </w:pPr>
            <w:r>
              <w:rPr>
                <w:rFonts w:cs="Arial"/>
                <w:sz w:val="18"/>
                <w:szCs w:val="18"/>
              </w:rPr>
              <w:t>59.6</w:t>
            </w:r>
          </w:p>
        </w:tc>
      </w:tr>
      <w:tr w:rsidR="002E001B" w:rsidTr="00C91307">
        <w:trPr>
          <w:gridBefore w:val="1"/>
          <w:wBefore w:w="13" w:type="dxa"/>
          <w:trHeight w:val="214"/>
          <w:jc w:val="center"/>
        </w:trPr>
        <w:tc>
          <w:tcPr>
            <w:tcW w:w="3151" w:type="dxa"/>
            <w:gridSpan w:val="2"/>
          </w:tcPr>
          <w:p w:rsidR="002E001B" w:rsidRDefault="002E001B">
            <w:pPr>
              <w:rPr>
                <w:rFonts w:cs="Arial"/>
                <w:b/>
                <w:bCs/>
                <w:sz w:val="18"/>
                <w:szCs w:val="18"/>
              </w:rPr>
            </w:pPr>
            <w:r>
              <w:rPr>
                <w:rFonts w:cs="Arial"/>
                <w:b/>
                <w:bCs/>
                <w:sz w:val="18"/>
                <w:szCs w:val="18"/>
              </w:rPr>
              <w:t>Age: 75-84, TOTAL</w:t>
            </w:r>
          </w:p>
        </w:tc>
        <w:tc>
          <w:tcPr>
            <w:tcW w:w="968" w:type="dxa"/>
            <w:gridSpan w:val="2"/>
          </w:tcPr>
          <w:p w:rsidR="002E001B" w:rsidRDefault="002E001B">
            <w:pPr>
              <w:jc w:val="right"/>
              <w:rPr>
                <w:rFonts w:cs="Arial"/>
                <w:b/>
                <w:bCs/>
                <w:sz w:val="18"/>
                <w:szCs w:val="18"/>
              </w:rPr>
            </w:pPr>
            <w:r>
              <w:rPr>
                <w:rFonts w:cs="Arial"/>
                <w:b/>
                <w:bCs/>
                <w:sz w:val="18"/>
                <w:szCs w:val="18"/>
              </w:rPr>
              <w:t>12,870</w:t>
            </w:r>
          </w:p>
        </w:tc>
        <w:tc>
          <w:tcPr>
            <w:tcW w:w="1087" w:type="dxa"/>
            <w:gridSpan w:val="2"/>
            <w:tcBorders>
              <w:right w:val="single" w:sz="8" w:space="0" w:color="000000"/>
            </w:tcBorders>
          </w:tcPr>
          <w:p w:rsidR="002E001B" w:rsidRDefault="002E001B">
            <w:pPr>
              <w:jc w:val="right"/>
              <w:rPr>
                <w:rFonts w:cs="Arial"/>
                <w:b/>
                <w:bCs/>
                <w:sz w:val="18"/>
                <w:szCs w:val="18"/>
              </w:rPr>
            </w:pPr>
            <w:r>
              <w:rPr>
                <w:rFonts w:cs="Arial"/>
                <w:b/>
                <w:bCs/>
                <w:sz w:val="18"/>
                <w:szCs w:val="18"/>
              </w:rPr>
              <w:t>4,252.8</w:t>
            </w:r>
          </w:p>
        </w:tc>
        <w:tc>
          <w:tcPr>
            <w:tcW w:w="936" w:type="dxa"/>
            <w:gridSpan w:val="2"/>
            <w:tcBorders>
              <w:left w:val="nil"/>
            </w:tcBorders>
          </w:tcPr>
          <w:p w:rsidR="002E001B" w:rsidRDefault="002E001B">
            <w:pPr>
              <w:jc w:val="right"/>
              <w:rPr>
                <w:rFonts w:cs="Arial"/>
                <w:b/>
                <w:bCs/>
                <w:sz w:val="18"/>
                <w:szCs w:val="18"/>
              </w:rPr>
            </w:pPr>
            <w:r>
              <w:rPr>
                <w:rFonts w:cs="Arial"/>
                <w:b/>
                <w:bCs/>
                <w:sz w:val="18"/>
                <w:szCs w:val="18"/>
              </w:rPr>
              <w:t>11,679</w:t>
            </w:r>
          </w:p>
        </w:tc>
        <w:tc>
          <w:tcPr>
            <w:tcW w:w="977" w:type="dxa"/>
            <w:gridSpan w:val="2"/>
          </w:tcPr>
          <w:p w:rsidR="002E001B" w:rsidRDefault="002E001B">
            <w:pPr>
              <w:jc w:val="right"/>
              <w:rPr>
                <w:rFonts w:cs="Arial"/>
                <w:b/>
                <w:bCs/>
                <w:sz w:val="18"/>
                <w:szCs w:val="18"/>
              </w:rPr>
            </w:pPr>
            <w:r>
              <w:rPr>
                <w:rFonts w:cs="Arial"/>
                <w:b/>
                <w:bCs/>
                <w:sz w:val="18"/>
                <w:szCs w:val="18"/>
              </w:rPr>
              <w:t>4,407.3</w:t>
            </w:r>
          </w:p>
        </w:tc>
        <w:tc>
          <w:tcPr>
            <w:tcW w:w="725" w:type="dxa"/>
            <w:gridSpan w:val="2"/>
          </w:tcPr>
          <w:p w:rsidR="002E001B" w:rsidRDefault="002E001B">
            <w:pPr>
              <w:jc w:val="right"/>
              <w:rPr>
                <w:rFonts w:cs="Arial"/>
                <w:b/>
                <w:bCs/>
                <w:sz w:val="18"/>
                <w:szCs w:val="18"/>
              </w:rPr>
            </w:pPr>
            <w:r>
              <w:rPr>
                <w:rFonts w:cs="Arial"/>
                <w:b/>
                <w:bCs/>
                <w:sz w:val="18"/>
                <w:szCs w:val="18"/>
              </w:rPr>
              <w:t>484</w:t>
            </w:r>
          </w:p>
        </w:tc>
        <w:tc>
          <w:tcPr>
            <w:tcW w:w="1101" w:type="dxa"/>
          </w:tcPr>
          <w:p w:rsidR="002E001B" w:rsidRDefault="002E001B">
            <w:pPr>
              <w:jc w:val="right"/>
              <w:rPr>
                <w:rFonts w:cs="Arial"/>
                <w:b/>
                <w:bCs/>
                <w:sz w:val="18"/>
                <w:szCs w:val="18"/>
              </w:rPr>
            </w:pPr>
            <w:r>
              <w:rPr>
                <w:rFonts w:cs="Arial"/>
                <w:b/>
                <w:bCs/>
                <w:sz w:val="18"/>
                <w:szCs w:val="18"/>
              </w:rPr>
              <w:t>3,568.8</w:t>
            </w:r>
          </w:p>
        </w:tc>
        <w:tc>
          <w:tcPr>
            <w:tcW w:w="691" w:type="dxa"/>
            <w:gridSpan w:val="2"/>
          </w:tcPr>
          <w:p w:rsidR="002E001B" w:rsidRDefault="002E001B">
            <w:pPr>
              <w:jc w:val="right"/>
              <w:rPr>
                <w:rFonts w:cs="Arial"/>
                <w:b/>
                <w:bCs/>
                <w:sz w:val="18"/>
                <w:szCs w:val="18"/>
              </w:rPr>
            </w:pPr>
            <w:r>
              <w:rPr>
                <w:rFonts w:cs="Arial"/>
                <w:b/>
                <w:bCs/>
                <w:sz w:val="18"/>
                <w:szCs w:val="18"/>
              </w:rPr>
              <w:t>252</w:t>
            </w:r>
          </w:p>
        </w:tc>
        <w:tc>
          <w:tcPr>
            <w:tcW w:w="1267" w:type="dxa"/>
            <w:gridSpan w:val="2"/>
          </w:tcPr>
          <w:p w:rsidR="002E001B" w:rsidRDefault="002E001B">
            <w:pPr>
              <w:jc w:val="right"/>
              <w:rPr>
                <w:rFonts w:cs="Arial"/>
                <w:b/>
                <w:bCs/>
                <w:sz w:val="18"/>
                <w:szCs w:val="18"/>
              </w:rPr>
            </w:pPr>
            <w:r>
              <w:rPr>
                <w:rFonts w:cs="Arial"/>
                <w:b/>
                <w:bCs/>
                <w:sz w:val="18"/>
                <w:szCs w:val="18"/>
              </w:rPr>
              <w:t>2,175.2</w:t>
            </w:r>
          </w:p>
        </w:tc>
        <w:tc>
          <w:tcPr>
            <w:tcW w:w="851" w:type="dxa"/>
            <w:gridSpan w:val="3"/>
            <w:tcBorders>
              <w:left w:val="nil"/>
            </w:tcBorders>
          </w:tcPr>
          <w:p w:rsidR="002E001B" w:rsidRDefault="002E001B">
            <w:pPr>
              <w:jc w:val="right"/>
              <w:rPr>
                <w:rFonts w:cs="Arial"/>
                <w:b/>
                <w:bCs/>
                <w:sz w:val="18"/>
                <w:szCs w:val="18"/>
              </w:rPr>
            </w:pPr>
            <w:r>
              <w:rPr>
                <w:rFonts w:cs="Arial"/>
                <w:b/>
                <w:bCs/>
                <w:sz w:val="18"/>
                <w:szCs w:val="18"/>
              </w:rPr>
              <w:t>329</w:t>
            </w:r>
          </w:p>
        </w:tc>
        <w:tc>
          <w:tcPr>
            <w:tcW w:w="929" w:type="dxa"/>
            <w:gridSpan w:val="2"/>
          </w:tcPr>
          <w:p w:rsidR="002E001B" w:rsidRDefault="002E001B">
            <w:pPr>
              <w:jc w:val="right"/>
              <w:rPr>
                <w:rFonts w:cs="Arial"/>
                <w:b/>
                <w:bCs/>
                <w:sz w:val="18"/>
                <w:szCs w:val="18"/>
              </w:rPr>
            </w:pPr>
            <w:r>
              <w:rPr>
                <w:rFonts w:cs="Arial"/>
                <w:b/>
                <w:bCs/>
                <w:sz w:val="18"/>
                <w:szCs w:val="18"/>
              </w:rPr>
              <w:t>2,753.6</w:t>
            </w:r>
          </w:p>
        </w:tc>
      </w:tr>
      <w:tr w:rsidR="002E001B" w:rsidTr="00C91307">
        <w:trPr>
          <w:gridBefore w:val="1"/>
          <w:wBefore w:w="13" w:type="dxa"/>
          <w:trHeight w:val="199"/>
          <w:jc w:val="center"/>
        </w:trPr>
        <w:tc>
          <w:tcPr>
            <w:tcW w:w="3151" w:type="dxa"/>
            <w:gridSpan w:val="2"/>
          </w:tcPr>
          <w:p w:rsidR="002E001B" w:rsidRDefault="002E001B" w:rsidP="008657F0">
            <w:pPr>
              <w:rPr>
                <w:rFonts w:cs="Arial"/>
                <w:sz w:val="18"/>
                <w:szCs w:val="18"/>
              </w:rPr>
            </w:pPr>
            <w:r>
              <w:rPr>
                <w:rFonts w:cs="Arial"/>
                <w:sz w:val="18"/>
                <w:szCs w:val="18"/>
              </w:rPr>
              <w:t>Cancer</w:t>
            </w:r>
          </w:p>
        </w:tc>
        <w:tc>
          <w:tcPr>
            <w:tcW w:w="968" w:type="dxa"/>
            <w:gridSpan w:val="2"/>
          </w:tcPr>
          <w:p w:rsidR="002E001B" w:rsidRDefault="002E001B">
            <w:pPr>
              <w:jc w:val="right"/>
              <w:rPr>
                <w:rFonts w:cs="Arial"/>
                <w:sz w:val="18"/>
                <w:szCs w:val="18"/>
              </w:rPr>
            </w:pPr>
            <w:r>
              <w:rPr>
                <w:rFonts w:cs="Arial"/>
                <w:sz w:val="18"/>
                <w:szCs w:val="18"/>
              </w:rPr>
              <w:t>3,411</w:t>
            </w:r>
          </w:p>
        </w:tc>
        <w:tc>
          <w:tcPr>
            <w:tcW w:w="1087" w:type="dxa"/>
            <w:gridSpan w:val="2"/>
            <w:tcBorders>
              <w:right w:val="single" w:sz="8" w:space="0" w:color="000000"/>
            </w:tcBorders>
          </w:tcPr>
          <w:p w:rsidR="002E001B" w:rsidRDefault="002E001B">
            <w:pPr>
              <w:jc w:val="right"/>
              <w:rPr>
                <w:rFonts w:cs="Arial"/>
                <w:sz w:val="18"/>
                <w:szCs w:val="18"/>
              </w:rPr>
            </w:pPr>
            <w:r>
              <w:rPr>
                <w:rFonts w:cs="Arial"/>
                <w:sz w:val="18"/>
                <w:szCs w:val="18"/>
              </w:rPr>
              <w:t>1,127.1</w:t>
            </w:r>
          </w:p>
        </w:tc>
        <w:tc>
          <w:tcPr>
            <w:tcW w:w="936" w:type="dxa"/>
            <w:gridSpan w:val="2"/>
            <w:tcBorders>
              <w:left w:val="nil"/>
            </w:tcBorders>
          </w:tcPr>
          <w:p w:rsidR="002E001B" w:rsidRDefault="002E001B">
            <w:pPr>
              <w:jc w:val="right"/>
              <w:rPr>
                <w:rFonts w:cs="Arial"/>
                <w:sz w:val="18"/>
                <w:szCs w:val="18"/>
              </w:rPr>
            </w:pPr>
            <w:r>
              <w:rPr>
                <w:rFonts w:cs="Arial"/>
                <w:sz w:val="18"/>
                <w:szCs w:val="18"/>
              </w:rPr>
              <w:t>3,149</w:t>
            </w:r>
          </w:p>
        </w:tc>
        <w:tc>
          <w:tcPr>
            <w:tcW w:w="977" w:type="dxa"/>
            <w:gridSpan w:val="2"/>
          </w:tcPr>
          <w:p w:rsidR="002E001B" w:rsidRDefault="002E001B">
            <w:pPr>
              <w:jc w:val="right"/>
              <w:rPr>
                <w:rFonts w:cs="Arial"/>
                <w:sz w:val="18"/>
                <w:szCs w:val="18"/>
              </w:rPr>
            </w:pPr>
            <w:r>
              <w:rPr>
                <w:rFonts w:cs="Arial"/>
                <w:sz w:val="18"/>
                <w:szCs w:val="18"/>
              </w:rPr>
              <w:t>1,188.3</w:t>
            </w:r>
          </w:p>
        </w:tc>
        <w:tc>
          <w:tcPr>
            <w:tcW w:w="725" w:type="dxa"/>
            <w:gridSpan w:val="2"/>
          </w:tcPr>
          <w:p w:rsidR="002E001B" w:rsidRDefault="002E001B">
            <w:pPr>
              <w:jc w:val="right"/>
              <w:rPr>
                <w:rFonts w:cs="Arial"/>
                <w:sz w:val="18"/>
                <w:szCs w:val="18"/>
              </w:rPr>
            </w:pPr>
            <w:r>
              <w:rPr>
                <w:rFonts w:cs="Arial"/>
                <w:sz w:val="18"/>
                <w:szCs w:val="18"/>
              </w:rPr>
              <w:t>102</w:t>
            </w:r>
          </w:p>
        </w:tc>
        <w:tc>
          <w:tcPr>
            <w:tcW w:w="1101" w:type="dxa"/>
          </w:tcPr>
          <w:p w:rsidR="002E001B" w:rsidRDefault="002E001B">
            <w:pPr>
              <w:jc w:val="right"/>
              <w:rPr>
                <w:rFonts w:cs="Arial"/>
                <w:sz w:val="18"/>
                <w:szCs w:val="18"/>
              </w:rPr>
            </w:pPr>
            <w:r>
              <w:rPr>
                <w:rFonts w:cs="Arial"/>
                <w:sz w:val="18"/>
                <w:szCs w:val="18"/>
              </w:rPr>
              <w:t>752.1</w:t>
            </w:r>
          </w:p>
        </w:tc>
        <w:tc>
          <w:tcPr>
            <w:tcW w:w="691" w:type="dxa"/>
            <w:gridSpan w:val="2"/>
          </w:tcPr>
          <w:p w:rsidR="002E001B" w:rsidRDefault="002E001B">
            <w:pPr>
              <w:jc w:val="right"/>
              <w:rPr>
                <w:rFonts w:cs="Arial"/>
                <w:sz w:val="18"/>
                <w:szCs w:val="18"/>
              </w:rPr>
            </w:pPr>
            <w:r>
              <w:rPr>
                <w:rFonts w:cs="Arial"/>
                <w:sz w:val="18"/>
                <w:szCs w:val="18"/>
              </w:rPr>
              <w:t>72</w:t>
            </w:r>
          </w:p>
        </w:tc>
        <w:tc>
          <w:tcPr>
            <w:tcW w:w="1267" w:type="dxa"/>
            <w:gridSpan w:val="2"/>
          </w:tcPr>
          <w:p w:rsidR="002E001B" w:rsidRDefault="002E001B">
            <w:pPr>
              <w:jc w:val="right"/>
              <w:rPr>
                <w:rFonts w:cs="Arial"/>
                <w:sz w:val="18"/>
                <w:szCs w:val="18"/>
              </w:rPr>
            </w:pPr>
            <w:r>
              <w:rPr>
                <w:rFonts w:cs="Arial"/>
                <w:sz w:val="18"/>
                <w:szCs w:val="18"/>
              </w:rPr>
              <w:t>621.5</w:t>
            </w:r>
          </w:p>
        </w:tc>
        <w:tc>
          <w:tcPr>
            <w:tcW w:w="851" w:type="dxa"/>
            <w:gridSpan w:val="3"/>
            <w:tcBorders>
              <w:left w:val="nil"/>
            </w:tcBorders>
          </w:tcPr>
          <w:p w:rsidR="002E001B" w:rsidRDefault="002E001B">
            <w:pPr>
              <w:jc w:val="right"/>
              <w:rPr>
                <w:rFonts w:cs="Arial"/>
                <w:sz w:val="18"/>
                <w:szCs w:val="18"/>
              </w:rPr>
            </w:pPr>
            <w:r>
              <w:rPr>
                <w:rFonts w:cs="Arial"/>
                <w:sz w:val="18"/>
                <w:szCs w:val="18"/>
              </w:rPr>
              <w:t>61</w:t>
            </w:r>
          </w:p>
        </w:tc>
        <w:tc>
          <w:tcPr>
            <w:tcW w:w="929" w:type="dxa"/>
            <w:gridSpan w:val="2"/>
          </w:tcPr>
          <w:p w:rsidR="002E001B" w:rsidRDefault="002E001B">
            <w:pPr>
              <w:jc w:val="right"/>
              <w:rPr>
                <w:rFonts w:cs="Arial"/>
                <w:sz w:val="18"/>
                <w:szCs w:val="18"/>
              </w:rPr>
            </w:pPr>
            <w:r>
              <w:rPr>
                <w:rFonts w:cs="Arial"/>
                <w:sz w:val="18"/>
                <w:szCs w:val="18"/>
              </w:rPr>
              <w:t>510.5</w:t>
            </w:r>
          </w:p>
        </w:tc>
      </w:tr>
      <w:tr w:rsidR="002E001B" w:rsidTr="00C91307">
        <w:trPr>
          <w:gridBefore w:val="1"/>
          <w:wBefore w:w="13" w:type="dxa"/>
          <w:trHeight w:val="214"/>
          <w:jc w:val="center"/>
        </w:trPr>
        <w:tc>
          <w:tcPr>
            <w:tcW w:w="3151" w:type="dxa"/>
            <w:gridSpan w:val="2"/>
          </w:tcPr>
          <w:p w:rsidR="002E001B" w:rsidRDefault="002E001B" w:rsidP="008657F0">
            <w:pPr>
              <w:rPr>
                <w:rFonts w:cs="Arial"/>
                <w:sz w:val="18"/>
                <w:szCs w:val="18"/>
              </w:rPr>
            </w:pPr>
            <w:r>
              <w:rPr>
                <w:rFonts w:cs="Arial"/>
                <w:sz w:val="18"/>
                <w:szCs w:val="18"/>
              </w:rPr>
              <w:t>Heart Disease</w:t>
            </w:r>
          </w:p>
        </w:tc>
        <w:tc>
          <w:tcPr>
            <w:tcW w:w="968" w:type="dxa"/>
            <w:gridSpan w:val="2"/>
          </w:tcPr>
          <w:p w:rsidR="002E001B" w:rsidRDefault="002E001B">
            <w:pPr>
              <w:jc w:val="right"/>
              <w:rPr>
                <w:rFonts w:cs="Arial"/>
                <w:sz w:val="18"/>
                <w:szCs w:val="18"/>
              </w:rPr>
            </w:pPr>
            <w:r>
              <w:rPr>
                <w:rFonts w:cs="Arial"/>
                <w:sz w:val="18"/>
                <w:szCs w:val="18"/>
              </w:rPr>
              <w:t>2,657</w:t>
            </w:r>
          </w:p>
        </w:tc>
        <w:tc>
          <w:tcPr>
            <w:tcW w:w="1087" w:type="dxa"/>
            <w:gridSpan w:val="2"/>
            <w:tcBorders>
              <w:right w:val="single" w:sz="8" w:space="0" w:color="000000"/>
            </w:tcBorders>
          </w:tcPr>
          <w:p w:rsidR="002E001B" w:rsidRDefault="002E001B">
            <w:pPr>
              <w:jc w:val="right"/>
              <w:rPr>
                <w:rFonts w:cs="Arial"/>
                <w:sz w:val="18"/>
                <w:szCs w:val="18"/>
              </w:rPr>
            </w:pPr>
            <w:r>
              <w:rPr>
                <w:rFonts w:cs="Arial"/>
                <w:sz w:val="18"/>
                <w:szCs w:val="18"/>
              </w:rPr>
              <w:t>878.0</w:t>
            </w:r>
          </w:p>
        </w:tc>
        <w:tc>
          <w:tcPr>
            <w:tcW w:w="936" w:type="dxa"/>
            <w:gridSpan w:val="2"/>
            <w:tcBorders>
              <w:left w:val="nil"/>
            </w:tcBorders>
          </w:tcPr>
          <w:p w:rsidR="002E001B" w:rsidRDefault="002E001B">
            <w:pPr>
              <w:jc w:val="right"/>
              <w:rPr>
                <w:rFonts w:cs="Arial"/>
                <w:sz w:val="18"/>
                <w:szCs w:val="18"/>
              </w:rPr>
            </w:pPr>
            <w:r>
              <w:rPr>
                <w:rFonts w:cs="Arial"/>
                <w:sz w:val="18"/>
                <w:szCs w:val="18"/>
              </w:rPr>
              <w:t>2,399</w:t>
            </w:r>
          </w:p>
        </w:tc>
        <w:tc>
          <w:tcPr>
            <w:tcW w:w="977" w:type="dxa"/>
            <w:gridSpan w:val="2"/>
          </w:tcPr>
          <w:p w:rsidR="002E001B" w:rsidRDefault="002E001B">
            <w:pPr>
              <w:jc w:val="right"/>
              <w:rPr>
                <w:rFonts w:cs="Arial"/>
                <w:sz w:val="18"/>
                <w:szCs w:val="18"/>
              </w:rPr>
            </w:pPr>
            <w:r>
              <w:rPr>
                <w:rFonts w:cs="Arial"/>
                <w:sz w:val="18"/>
                <w:szCs w:val="18"/>
              </w:rPr>
              <w:t>905.3</w:t>
            </w:r>
          </w:p>
        </w:tc>
        <w:tc>
          <w:tcPr>
            <w:tcW w:w="725" w:type="dxa"/>
            <w:gridSpan w:val="2"/>
          </w:tcPr>
          <w:p w:rsidR="002E001B" w:rsidRDefault="002E001B">
            <w:pPr>
              <w:jc w:val="right"/>
              <w:rPr>
                <w:rFonts w:cs="Arial"/>
                <w:sz w:val="18"/>
                <w:szCs w:val="18"/>
              </w:rPr>
            </w:pPr>
            <w:r>
              <w:rPr>
                <w:rFonts w:cs="Arial"/>
                <w:sz w:val="18"/>
                <w:szCs w:val="18"/>
              </w:rPr>
              <w:t>110</w:t>
            </w:r>
          </w:p>
        </w:tc>
        <w:tc>
          <w:tcPr>
            <w:tcW w:w="1101" w:type="dxa"/>
          </w:tcPr>
          <w:p w:rsidR="002E001B" w:rsidRDefault="002E001B">
            <w:pPr>
              <w:jc w:val="right"/>
              <w:rPr>
                <w:rFonts w:cs="Arial"/>
                <w:sz w:val="18"/>
                <w:szCs w:val="18"/>
              </w:rPr>
            </w:pPr>
            <w:r>
              <w:rPr>
                <w:rFonts w:cs="Arial"/>
                <w:sz w:val="18"/>
                <w:szCs w:val="18"/>
              </w:rPr>
              <w:t>811.1</w:t>
            </w:r>
          </w:p>
        </w:tc>
        <w:tc>
          <w:tcPr>
            <w:tcW w:w="691" w:type="dxa"/>
            <w:gridSpan w:val="2"/>
          </w:tcPr>
          <w:p w:rsidR="002E001B" w:rsidRDefault="002E001B">
            <w:pPr>
              <w:jc w:val="right"/>
              <w:rPr>
                <w:rFonts w:cs="Arial"/>
                <w:sz w:val="18"/>
                <w:szCs w:val="18"/>
              </w:rPr>
            </w:pPr>
            <w:r>
              <w:rPr>
                <w:rFonts w:cs="Arial"/>
                <w:sz w:val="18"/>
                <w:szCs w:val="18"/>
              </w:rPr>
              <w:t>39</w:t>
            </w:r>
          </w:p>
        </w:tc>
        <w:tc>
          <w:tcPr>
            <w:tcW w:w="1267" w:type="dxa"/>
            <w:gridSpan w:val="2"/>
          </w:tcPr>
          <w:p w:rsidR="002E001B" w:rsidRDefault="002E001B">
            <w:pPr>
              <w:jc w:val="right"/>
              <w:rPr>
                <w:rFonts w:cs="Arial"/>
                <w:sz w:val="18"/>
                <w:szCs w:val="18"/>
              </w:rPr>
            </w:pPr>
            <w:r>
              <w:rPr>
                <w:rFonts w:cs="Arial"/>
                <w:sz w:val="18"/>
                <w:szCs w:val="18"/>
              </w:rPr>
              <w:t>336.6</w:t>
            </w:r>
          </w:p>
        </w:tc>
        <w:tc>
          <w:tcPr>
            <w:tcW w:w="851" w:type="dxa"/>
            <w:gridSpan w:val="3"/>
            <w:tcBorders>
              <w:left w:val="nil"/>
            </w:tcBorders>
          </w:tcPr>
          <w:p w:rsidR="002E001B" w:rsidRDefault="002E001B">
            <w:pPr>
              <w:jc w:val="right"/>
              <w:rPr>
                <w:rFonts w:cs="Arial"/>
                <w:sz w:val="18"/>
                <w:szCs w:val="18"/>
              </w:rPr>
            </w:pPr>
            <w:r>
              <w:rPr>
                <w:rFonts w:cs="Arial"/>
                <w:sz w:val="18"/>
                <w:szCs w:val="18"/>
              </w:rPr>
              <w:t>78</w:t>
            </w:r>
          </w:p>
        </w:tc>
        <w:tc>
          <w:tcPr>
            <w:tcW w:w="929" w:type="dxa"/>
            <w:gridSpan w:val="2"/>
          </w:tcPr>
          <w:p w:rsidR="002E001B" w:rsidRDefault="002E001B">
            <w:pPr>
              <w:jc w:val="right"/>
              <w:rPr>
                <w:rFonts w:cs="Arial"/>
                <w:sz w:val="18"/>
                <w:szCs w:val="18"/>
              </w:rPr>
            </w:pPr>
            <w:r>
              <w:rPr>
                <w:rFonts w:cs="Arial"/>
                <w:sz w:val="18"/>
                <w:szCs w:val="18"/>
              </w:rPr>
              <w:t>652.8</w:t>
            </w:r>
          </w:p>
        </w:tc>
      </w:tr>
      <w:tr w:rsidR="002E001B" w:rsidTr="00C91307">
        <w:trPr>
          <w:gridBefore w:val="1"/>
          <w:wBefore w:w="13" w:type="dxa"/>
          <w:trHeight w:val="214"/>
          <w:jc w:val="center"/>
        </w:trPr>
        <w:tc>
          <w:tcPr>
            <w:tcW w:w="3151" w:type="dxa"/>
            <w:gridSpan w:val="2"/>
          </w:tcPr>
          <w:p w:rsidR="002E001B" w:rsidRDefault="002E001B" w:rsidP="008657F0">
            <w:pPr>
              <w:rPr>
                <w:rFonts w:cs="Arial"/>
                <w:sz w:val="18"/>
                <w:szCs w:val="18"/>
              </w:rPr>
            </w:pPr>
            <w:r>
              <w:rPr>
                <w:rFonts w:cs="Arial"/>
                <w:sz w:val="18"/>
                <w:szCs w:val="18"/>
              </w:rPr>
              <w:t>Chronic Lower Respiratory Disease</w:t>
            </w:r>
            <w:r w:rsidR="00280545">
              <w:rPr>
                <w:rFonts w:cs="Arial"/>
                <w:sz w:val="18"/>
                <w:szCs w:val="18"/>
                <w:vertAlign w:val="superscript"/>
              </w:rPr>
              <w:t>5</w:t>
            </w:r>
          </w:p>
        </w:tc>
        <w:tc>
          <w:tcPr>
            <w:tcW w:w="968" w:type="dxa"/>
            <w:gridSpan w:val="2"/>
          </w:tcPr>
          <w:p w:rsidR="002E001B" w:rsidRDefault="002E001B">
            <w:pPr>
              <w:jc w:val="right"/>
              <w:rPr>
                <w:rFonts w:cs="Arial"/>
                <w:sz w:val="18"/>
                <w:szCs w:val="18"/>
              </w:rPr>
            </w:pPr>
            <w:r>
              <w:rPr>
                <w:rFonts w:cs="Arial"/>
                <w:sz w:val="18"/>
                <w:szCs w:val="18"/>
              </w:rPr>
              <w:t>838</w:t>
            </w:r>
          </w:p>
        </w:tc>
        <w:tc>
          <w:tcPr>
            <w:tcW w:w="1087" w:type="dxa"/>
            <w:gridSpan w:val="2"/>
            <w:tcBorders>
              <w:right w:val="single" w:sz="8" w:space="0" w:color="000000"/>
            </w:tcBorders>
          </w:tcPr>
          <w:p w:rsidR="002E001B" w:rsidRDefault="002E001B">
            <w:pPr>
              <w:jc w:val="right"/>
              <w:rPr>
                <w:rFonts w:cs="Arial"/>
                <w:sz w:val="18"/>
                <w:szCs w:val="18"/>
              </w:rPr>
            </w:pPr>
            <w:r>
              <w:rPr>
                <w:rFonts w:cs="Arial"/>
                <w:sz w:val="18"/>
                <w:szCs w:val="18"/>
              </w:rPr>
              <w:t>276.9</w:t>
            </w:r>
          </w:p>
        </w:tc>
        <w:tc>
          <w:tcPr>
            <w:tcW w:w="936" w:type="dxa"/>
            <w:gridSpan w:val="2"/>
            <w:tcBorders>
              <w:left w:val="nil"/>
            </w:tcBorders>
          </w:tcPr>
          <w:p w:rsidR="002E001B" w:rsidRDefault="002E001B">
            <w:pPr>
              <w:jc w:val="right"/>
              <w:rPr>
                <w:rFonts w:cs="Arial"/>
                <w:sz w:val="18"/>
                <w:szCs w:val="18"/>
              </w:rPr>
            </w:pPr>
            <w:r>
              <w:rPr>
                <w:rFonts w:cs="Arial"/>
                <w:sz w:val="18"/>
                <w:szCs w:val="18"/>
              </w:rPr>
              <w:t>793</w:t>
            </w:r>
          </w:p>
        </w:tc>
        <w:tc>
          <w:tcPr>
            <w:tcW w:w="977" w:type="dxa"/>
            <w:gridSpan w:val="2"/>
          </w:tcPr>
          <w:p w:rsidR="002E001B" w:rsidRDefault="002E001B">
            <w:pPr>
              <w:jc w:val="right"/>
              <w:rPr>
                <w:rFonts w:cs="Arial"/>
                <w:sz w:val="18"/>
                <w:szCs w:val="18"/>
              </w:rPr>
            </w:pPr>
            <w:r>
              <w:rPr>
                <w:rFonts w:cs="Arial"/>
                <w:sz w:val="18"/>
                <w:szCs w:val="18"/>
              </w:rPr>
              <w:t>299.3</w:t>
            </w:r>
          </w:p>
        </w:tc>
        <w:tc>
          <w:tcPr>
            <w:tcW w:w="725" w:type="dxa"/>
            <w:gridSpan w:val="2"/>
          </w:tcPr>
          <w:p w:rsidR="002E001B" w:rsidRDefault="002E001B">
            <w:pPr>
              <w:jc w:val="right"/>
              <w:rPr>
                <w:rFonts w:cs="Arial"/>
                <w:sz w:val="18"/>
                <w:szCs w:val="18"/>
              </w:rPr>
            </w:pPr>
            <w:r>
              <w:rPr>
                <w:rFonts w:cs="Arial"/>
                <w:sz w:val="18"/>
                <w:szCs w:val="18"/>
              </w:rPr>
              <w:t>19</w:t>
            </w:r>
          </w:p>
        </w:tc>
        <w:tc>
          <w:tcPr>
            <w:tcW w:w="1101" w:type="dxa"/>
          </w:tcPr>
          <w:p w:rsidR="002E001B" w:rsidRDefault="002E001B">
            <w:pPr>
              <w:jc w:val="right"/>
              <w:rPr>
                <w:rFonts w:cs="Arial"/>
                <w:sz w:val="18"/>
                <w:szCs w:val="18"/>
              </w:rPr>
            </w:pPr>
            <w:r>
              <w:rPr>
                <w:rFonts w:cs="Arial"/>
                <w:sz w:val="18"/>
                <w:szCs w:val="18"/>
              </w:rPr>
              <w:t>140.1</w:t>
            </w:r>
          </w:p>
        </w:tc>
        <w:tc>
          <w:tcPr>
            <w:tcW w:w="691" w:type="dxa"/>
            <w:gridSpan w:val="2"/>
          </w:tcPr>
          <w:p w:rsidR="002E001B" w:rsidRDefault="002E001B">
            <w:pPr>
              <w:jc w:val="right"/>
              <w:rPr>
                <w:rFonts w:cs="Arial"/>
                <w:sz w:val="18"/>
                <w:szCs w:val="18"/>
              </w:rPr>
            </w:pPr>
            <w:r>
              <w:rPr>
                <w:rFonts w:cs="Arial"/>
                <w:sz w:val="18"/>
                <w:szCs w:val="18"/>
              </w:rPr>
              <w:t>7</w:t>
            </w:r>
          </w:p>
        </w:tc>
        <w:tc>
          <w:tcPr>
            <w:tcW w:w="1267" w:type="dxa"/>
            <w:gridSpan w:val="2"/>
          </w:tcPr>
          <w:p w:rsidR="002E001B" w:rsidRDefault="002E001B">
            <w:pPr>
              <w:jc w:val="right"/>
              <w:rPr>
                <w:rFonts w:cs="Arial"/>
                <w:sz w:val="18"/>
                <w:szCs w:val="18"/>
              </w:rPr>
            </w:pPr>
            <w:r>
              <w:rPr>
                <w:rFonts w:cs="Arial"/>
                <w:sz w:val="18"/>
                <w:szCs w:val="18"/>
              </w:rPr>
              <w:t>60.4</w:t>
            </w:r>
          </w:p>
        </w:tc>
        <w:tc>
          <w:tcPr>
            <w:tcW w:w="851" w:type="dxa"/>
            <w:gridSpan w:val="3"/>
            <w:tcBorders>
              <w:left w:val="nil"/>
            </w:tcBorders>
          </w:tcPr>
          <w:p w:rsidR="002E001B" w:rsidRDefault="002E001B">
            <w:pPr>
              <w:jc w:val="right"/>
              <w:rPr>
                <w:rFonts w:cs="Arial"/>
                <w:sz w:val="18"/>
                <w:szCs w:val="18"/>
              </w:rPr>
            </w:pPr>
            <w:r>
              <w:rPr>
                <w:rFonts w:cs="Arial"/>
                <w:sz w:val="18"/>
                <w:szCs w:val="18"/>
              </w:rPr>
              <w:t>14</w:t>
            </w:r>
          </w:p>
        </w:tc>
        <w:tc>
          <w:tcPr>
            <w:tcW w:w="929" w:type="dxa"/>
            <w:gridSpan w:val="2"/>
          </w:tcPr>
          <w:p w:rsidR="002E001B" w:rsidRDefault="002E001B">
            <w:pPr>
              <w:jc w:val="right"/>
              <w:rPr>
                <w:rFonts w:cs="Arial"/>
                <w:sz w:val="18"/>
                <w:szCs w:val="18"/>
              </w:rPr>
            </w:pPr>
            <w:r>
              <w:rPr>
                <w:rFonts w:cs="Arial"/>
                <w:sz w:val="18"/>
                <w:szCs w:val="18"/>
              </w:rPr>
              <w:t>117.2</w:t>
            </w:r>
          </w:p>
        </w:tc>
      </w:tr>
      <w:tr w:rsidR="002E001B" w:rsidTr="00C91307">
        <w:trPr>
          <w:gridBefore w:val="1"/>
          <w:wBefore w:w="13" w:type="dxa"/>
          <w:trHeight w:val="386"/>
          <w:jc w:val="center"/>
        </w:trPr>
        <w:tc>
          <w:tcPr>
            <w:tcW w:w="3151" w:type="dxa"/>
            <w:gridSpan w:val="2"/>
          </w:tcPr>
          <w:p w:rsidR="002E001B" w:rsidRDefault="002E001B" w:rsidP="008657F0">
            <w:pPr>
              <w:rPr>
                <w:rFonts w:cs="Arial"/>
                <w:sz w:val="18"/>
                <w:szCs w:val="18"/>
              </w:rPr>
            </w:pPr>
            <w:r>
              <w:rPr>
                <w:rFonts w:cs="Arial"/>
                <w:sz w:val="18"/>
                <w:szCs w:val="18"/>
              </w:rPr>
              <w:t>Stroke</w:t>
            </w:r>
          </w:p>
        </w:tc>
        <w:tc>
          <w:tcPr>
            <w:tcW w:w="968" w:type="dxa"/>
            <w:gridSpan w:val="2"/>
          </w:tcPr>
          <w:p w:rsidR="002E001B" w:rsidRDefault="002E001B">
            <w:pPr>
              <w:jc w:val="right"/>
              <w:rPr>
                <w:rFonts w:cs="Arial"/>
                <w:sz w:val="18"/>
                <w:szCs w:val="18"/>
              </w:rPr>
            </w:pPr>
            <w:r>
              <w:rPr>
                <w:rFonts w:cs="Arial"/>
                <w:sz w:val="18"/>
                <w:szCs w:val="18"/>
              </w:rPr>
              <w:t>608</w:t>
            </w:r>
          </w:p>
        </w:tc>
        <w:tc>
          <w:tcPr>
            <w:tcW w:w="1087" w:type="dxa"/>
            <w:gridSpan w:val="2"/>
            <w:tcBorders>
              <w:right w:val="single" w:sz="8" w:space="0" w:color="000000"/>
            </w:tcBorders>
          </w:tcPr>
          <w:p w:rsidR="002E001B" w:rsidRDefault="002E001B">
            <w:pPr>
              <w:jc w:val="right"/>
              <w:rPr>
                <w:rFonts w:cs="Arial"/>
                <w:sz w:val="18"/>
                <w:szCs w:val="18"/>
              </w:rPr>
            </w:pPr>
            <w:r>
              <w:rPr>
                <w:rFonts w:cs="Arial"/>
                <w:sz w:val="18"/>
                <w:szCs w:val="18"/>
              </w:rPr>
              <w:t>200.9</w:t>
            </w:r>
          </w:p>
        </w:tc>
        <w:tc>
          <w:tcPr>
            <w:tcW w:w="936" w:type="dxa"/>
            <w:gridSpan w:val="2"/>
            <w:tcBorders>
              <w:left w:val="nil"/>
            </w:tcBorders>
          </w:tcPr>
          <w:p w:rsidR="002E001B" w:rsidRDefault="002E001B">
            <w:pPr>
              <w:jc w:val="right"/>
              <w:rPr>
                <w:rFonts w:cs="Arial"/>
                <w:sz w:val="18"/>
                <w:szCs w:val="18"/>
              </w:rPr>
            </w:pPr>
            <w:r>
              <w:rPr>
                <w:rFonts w:cs="Arial"/>
                <w:sz w:val="18"/>
                <w:szCs w:val="18"/>
              </w:rPr>
              <w:t>532</w:t>
            </w:r>
          </w:p>
        </w:tc>
        <w:tc>
          <w:tcPr>
            <w:tcW w:w="977" w:type="dxa"/>
            <w:gridSpan w:val="2"/>
          </w:tcPr>
          <w:p w:rsidR="002E001B" w:rsidRDefault="002E001B">
            <w:pPr>
              <w:jc w:val="right"/>
              <w:rPr>
                <w:rFonts w:cs="Arial"/>
                <w:sz w:val="18"/>
                <w:szCs w:val="18"/>
              </w:rPr>
            </w:pPr>
            <w:r>
              <w:rPr>
                <w:rFonts w:cs="Arial"/>
                <w:sz w:val="18"/>
                <w:szCs w:val="18"/>
              </w:rPr>
              <w:t>200.8</w:t>
            </w:r>
          </w:p>
        </w:tc>
        <w:tc>
          <w:tcPr>
            <w:tcW w:w="725" w:type="dxa"/>
            <w:gridSpan w:val="2"/>
          </w:tcPr>
          <w:p w:rsidR="002E001B" w:rsidRDefault="002E001B">
            <w:pPr>
              <w:jc w:val="right"/>
              <w:rPr>
                <w:rFonts w:cs="Arial"/>
                <w:sz w:val="18"/>
                <w:szCs w:val="18"/>
              </w:rPr>
            </w:pPr>
            <w:r>
              <w:rPr>
                <w:rFonts w:cs="Arial"/>
                <w:sz w:val="18"/>
                <w:szCs w:val="18"/>
              </w:rPr>
              <w:t>24</w:t>
            </w:r>
          </w:p>
        </w:tc>
        <w:tc>
          <w:tcPr>
            <w:tcW w:w="1101" w:type="dxa"/>
          </w:tcPr>
          <w:p w:rsidR="002E001B" w:rsidRDefault="002E001B">
            <w:pPr>
              <w:jc w:val="right"/>
              <w:rPr>
                <w:rFonts w:cs="Arial"/>
                <w:sz w:val="18"/>
                <w:szCs w:val="18"/>
              </w:rPr>
            </w:pPr>
            <w:r>
              <w:rPr>
                <w:rFonts w:cs="Arial"/>
                <w:sz w:val="18"/>
                <w:szCs w:val="18"/>
              </w:rPr>
              <w:t>177.0</w:t>
            </w:r>
          </w:p>
        </w:tc>
        <w:tc>
          <w:tcPr>
            <w:tcW w:w="691" w:type="dxa"/>
            <w:gridSpan w:val="2"/>
          </w:tcPr>
          <w:p w:rsidR="002E001B" w:rsidRDefault="002E001B">
            <w:pPr>
              <w:jc w:val="right"/>
              <w:rPr>
                <w:rFonts w:cs="Arial"/>
                <w:sz w:val="18"/>
                <w:szCs w:val="18"/>
              </w:rPr>
            </w:pPr>
            <w:r>
              <w:rPr>
                <w:rFonts w:cs="Arial"/>
                <w:sz w:val="18"/>
                <w:szCs w:val="18"/>
              </w:rPr>
              <w:t>24</w:t>
            </w:r>
          </w:p>
        </w:tc>
        <w:tc>
          <w:tcPr>
            <w:tcW w:w="1267" w:type="dxa"/>
            <w:gridSpan w:val="2"/>
          </w:tcPr>
          <w:p w:rsidR="002E001B" w:rsidRDefault="002E001B">
            <w:pPr>
              <w:jc w:val="right"/>
              <w:rPr>
                <w:rFonts w:cs="Arial"/>
                <w:sz w:val="18"/>
                <w:szCs w:val="18"/>
              </w:rPr>
            </w:pPr>
            <w:r>
              <w:rPr>
                <w:rFonts w:cs="Arial"/>
                <w:sz w:val="18"/>
                <w:szCs w:val="18"/>
              </w:rPr>
              <w:t>207.2</w:t>
            </w:r>
          </w:p>
        </w:tc>
        <w:tc>
          <w:tcPr>
            <w:tcW w:w="851" w:type="dxa"/>
            <w:gridSpan w:val="3"/>
            <w:tcBorders>
              <w:left w:val="nil"/>
            </w:tcBorders>
          </w:tcPr>
          <w:p w:rsidR="002E001B" w:rsidRDefault="002E001B">
            <w:pPr>
              <w:jc w:val="right"/>
              <w:rPr>
                <w:rFonts w:cs="Arial"/>
                <w:sz w:val="18"/>
                <w:szCs w:val="18"/>
              </w:rPr>
            </w:pPr>
            <w:r>
              <w:rPr>
                <w:rFonts w:cs="Arial"/>
                <w:sz w:val="18"/>
                <w:szCs w:val="18"/>
              </w:rPr>
              <w:t>17</w:t>
            </w:r>
          </w:p>
        </w:tc>
        <w:tc>
          <w:tcPr>
            <w:tcW w:w="929" w:type="dxa"/>
            <w:gridSpan w:val="2"/>
          </w:tcPr>
          <w:p w:rsidR="002E001B" w:rsidRDefault="002E001B">
            <w:pPr>
              <w:jc w:val="right"/>
              <w:rPr>
                <w:rFonts w:cs="Arial"/>
                <w:sz w:val="18"/>
                <w:szCs w:val="18"/>
              </w:rPr>
            </w:pPr>
            <w:r>
              <w:rPr>
                <w:rFonts w:cs="Arial"/>
                <w:sz w:val="18"/>
                <w:szCs w:val="18"/>
              </w:rPr>
              <w:t>142.3</w:t>
            </w:r>
          </w:p>
        </w:tc>
      </w:tr>
      <w:tr w:rsidR="002E001B" w:rsidTr="00C91307">
        <w:trPr>
          <w:gridBefore w:val="1"/>
          <w:wBefore w:w="13" w:type="dxa"/>
          <w:trHeight w:val="214"/>
          <w:jc w:val="center"/>
        </w:trPr>
        <w:tc>
          <w:tcPr>
            <w:tcW w:w="3151" w:type="dxa"/>
            <w:gridSpan w:val="2"/>
          </w:tcPr>
          <w:p w:rsidR="002E001B" w:rsidRDefault="002E001B">
            <w:pPr>
              <w:rPr>
                <w:rFonts w:cs="Arial"/>
                <w:b/>
                <w:bCs/>
                <w:sz w:val="18"/>
                <w:szCs w:val="18"/>
              </w:rPr>
            </w:pPr>
            <w:r>
              <w:rPr>
                <w:rFonts w:cs="Arial"/>
                <w:b/>
                <w:bCs/>
                <w:sz w:val="18"/>
                <w:szCs w:val="18"/>
              </w:rPr>
              <w:t>Age: 85+, TOTAL</w:t>
            </w:r>
          </w:p>
        </w:tc>
        <w:tc>
          <w:tcPr>
            <w:tcW w:w="968" w:type="dxa"/>
            <w:gridSpan w:val="2"/>
          </w:tcPr>
          <w:p w:rsidR="002E001B" w:rsidRDefault="002E001B">
            <w:pPr>
              <w:jc w:val="right"/>
              <w:rPr>
                <w:rFonts w:cs="Arial"/>
                <w:b/>
                <w:bCs/>
                <w:sz w:val="18"/>
                <w:szCs w:val="18"/>
              </w:rPr>
            </w:pPr>
            <w:r>
              <w:rPr>
                <w:rFonts w:cs="Arial"/>
                <w:b/>
                <w:bCs/>
                <w:sz w:val="18"/>
                <w:szCs w:val="18"/>
              </w:rPr>
              <w:t>21,813</w:t>
            </w:r>
          </w:p>
        </w:tc>
        <w:tc>
          <w:tcPr>
            <w:tcW w:w="1087" w:type="dxa"/>
            <w:gridSpan w:val="2"/>
            <w:tcBorders>
              <w:right w:val="single" w:sz="8" w:space="0" w:color="000000"/>
            </w:tcBorders>
          </w:tcPr>
          <w:p w:rsidR="002E001B" w:rsidRDefault="002E001B">
            <w:pPr>
              <w:jc w:val="right"/>
              <w:rPr>
                <w:rFonts w:cs="Arial"/>
                <w:b/>
                <w:bCs/>
                <w:sz w:val="18"/>
                <w:szCs w:val="18"/>
              </w:rPr>
            </w:pPr>
            <w:r>
              <w:rPr>
                <w:rFonts w:cs="Arial"/>
                <w:b/>
                <w:bCs/>
                <w:sz w:val="18"/>
                <w:szCs w:val="18"/>
              </w:rPr>
              <w:t>13,735.6</w:t>
            </w:r>
          </w:p>
        </w:tc>
        <w:tc>
          <w:tcPr>
            <w:tcW w:w="936" w:type="dxa"/>
            <w:gridSpan w:val="2"/>
            <w:tcBorders>
              <w:left w:val="nil"/>
            </w:tcBorders>
          </w:tcPr>
          <w:p w:rsidR="002E001B" w:rsidRDefault="002E001B">
            <w:pPr>
              <w:jc w:val="right"/>
              <w:rPr>
                <w:rFonts w:cs="Arial"/>
                <w:b/>
                <w:bCs/>
                <w:sz w:val="18"/>
                <w:szCs w:val="18"/>
              </w:rPr>
            </w:pPr>
            <w:r>
              <w:rPr>
                <w:rFonts w:cs="Arial"/>
                <w:b/>
                <w:bCs/>
                <w:sz w:val="18"/>
                <w:szCs w:val="18"/>
              </w:rPr>
              <w:t>20,473</w:t>
            </w:r>
          </w:p>
        </w:tc>
        <w:tc>
          <w:tcPr>
            <w:tcW w:w="977" w:type="dxa"/>
            <w:gridSpan w:val="2"/>
          </w:tcPr>
          <w:p w:rsidR="002E001B" w:rsidRDefault="002E001B">
            <w:pPr>
              <w:jc w:val="right"/>
              <w:rPr>
                <w:rFonts w:cs="Arial"/>
                <w:b/>
                <w:bCs/>
                <w:sz w:val="18"/>
                <w:szCs w:val="18"/>
              </w:rPr>
            </w:pPr>
            <w:r>
              <w:rPr>
                <w:rFonts w:cs="Arial"/>
                <w:b/>
                <w:bCs/>
                <w:sz w:val="18"/>
                <w:szCs w:val="18"/>
              </w:rPr>
              <w:t>14,124.4</w:t>
            </w:r>
          </w:p>
        </w:tc>
        <w:tc>
          <w:tcPr>
            <w:tcW w:w="725" w:type="dxa"/>
            <w:gridSpan w:val="2"/>
          </w:tcPr>
          <w:p w:rsidR="002E001B" w:rsidRDefault="002E001B">
            <w:pPr>
              <w:jc w:val="right"/>
              <w:rPr>
                <w:rFonts w:cs="Arial"/>
                <w:b/>
                <w:bCs/>
                <w:sz w:val="18"/>
                <w:szCs w:val="18"/>
              </w:rPr>
            </w:pPr>
            <w:r>
              <w:rPr>
                <w:rFonts w:cs="Arial"/>
                <w:b/>
                <w:bCs/>
                <w:sz w:val="18"/>
                <w:szCs w:val="18"/>
              </w:rPr>
              <w:t>555</w:t>
            </w:r>
          </w:p>
        </w:tc>
        <w:tc>
          <w:tcPr>
            <w:tcW w:w="1101" w:type="dxa"/>
          </w:tcPr>
          <w:p w:rsidR="002E001B" w:rsidRDefault="002E001B">
            <w:pPr>
              <w:jc w:val="right"/>
              <w:rPr>
                <w:rFonts w:cs="Arial"/>
                <w:b/>
                <w:bCs/>
                <w:sz w:val="18"/>
                <w:szCs w:val="18"/>
              </w:rPr>
            </w:pPr>
            <w:r>
              <w:rPr>
                <w:rFonts w:cs="Arial"/>
                <w:b/>
                <w:bCs/>
                <w:sz w:val="18"/>
                <w:szCs w:val="18"/>
              </w:rPr>
              <w:t>10,438.2</w:t>
            </w:r>
          </w:p>
        </w:tc>
        <w:tc>
          <w:tcPr>
            <w:tcW w:w="691" w:type="dxa"/>
            <w:gridSpan w:val="2"/>
          </w:tcPr>
          <w:p w:rsidR="002E001B" w:rsidRDefault="002E001B">
            <w:pPr>
              <w:jc w:val="right"/>
              <w:rPr>
                <w:rFonts w:cs="Arial"/>
                <w:b/>
                <w:bCs/>
                <w:sz w:val="18"/>
                <w:szCs w:val="18"/>
              </w:rPr>
            </w:pPr>
            <w:r>
              <w:rPr>
                <w:rFonts w:cs="Arial"/>
                <w:b/>
                <w:bCs/>
                <w:sz w:val="18"/>
                <w:szCs w:val="18"/>
              </w:rPr>
              <w:t>290</w:t>
            </w:r>
          </w:p>
        </w:tc>
        <w:tc>
          <w:tcPr>
            <w:tcW w:w="1267" w:type="dxa"/>
            <w:gridSpan w:val="2"/>
          </w:tcPr>
          <w:p w:rsidR="002E001B" w:rsidRDefault="002E001B">
            <w:pPr>
              <w:jc w:val="right"/>
              <w:rPr>
                <w:rFonts w:cs="Arial"/>
                <w:b/>
                <w:bCs/>
                <w:sz w:val="18"/>
                <w:szCs w:val="18"/>
              </w:rPr>
            </w:pPr>
            <w:r>
              <w:rPr>
                <w:rFonts w:cs="Arial"/>
                <w:b/>
                <w:bCs/>
                <w:sz w:val="18"/>
                <w:szCs w:val="18"/>
              </w:rPr>
              <w:t>7,250.0</w:t>
            </w:r>
          </w:p>
        </w:tc>
        <w:tc>
          <w:tcPr>
            <w:tcW w:w="851" w:type="dxa"/>
            <w:gridSpan w:val="3"/>
            <w:tcBorders>
              <w:left w:val="nil"/>
            </w:tcBorders>
          </w:tcPr>
          <w:p w:rsidR="002E001B" w:rsidRDefault="002E001B">
            <w:pPr>
              <w:jc w:val="right"/>
              <w:rPr>
                <w:rFonts w:cs="Arial"/>
                <w:b/>
                <w:bCs/>
                <w:sz w:val="18"/>
                <w:szCs w:val="18"/>
              </w:rPr>
            </w:pPr>
            <w:r>
              <w:rPr>
                <w:rFonts w:cs="Arial"/>
                <w:b/>
                <w:bCs/>
                <w:sz w:val="18"/>
                <w:szCs w:val="18"/>
              </w:rPr>
              <w:t>314</w:t>
            </w:r>
          </w:p>
        </w:tc>
        <w:tc>
          <w:tcPr>
            <w:tcW w:w="929" w:type="dxa"/>
            <w:gridSpan w:val="2"/>
          </w:tcPr>
          <w:p w:rsidR="002E001B" w:rsidRDefault="002E001B">
            <w:pPr>
              <w:jc w:val="right"/>
              <w:rPr>
                <w:rFonts w:cs="Arial"/>
                <w:b/>
                <w:bCs/>
                <w:sz w:val="18"/>
                <w:szCs w:val="18"/>
              </w:rPr>
            </w:pPr>
            <w:r>
              <w:rPr>
                <w:rFonts w:cs="Arial"/>
                <w:b/>
                <w:bCs/>
                <w:sz w:val="18"/>
                <w:szCs w:val="18"/>
              </w:rPr>
              <w:t>7,288.8</w:t>
            </w:r>
          </w:p>
        </w:tc>
      </w:tr>
      <w:tr w:rsidR="002E001B" w:rsidTr="00C91307">
        <w:trPr>
          <w:gridBefore w:val="1"/>
          <w:wBefore w:w="13" w:type="dxa"/>
          <w:trHeight w:val="214"/>
          <w:jc w:val="center"/>
        </w:trPr>
        <w:tc>
          <w:tcPr>
            <w:tcW w:w="3151" w:type="dxa"/>
            <w:gridSpan w:val="2"/>
          </w:tcPr>
          <w:p w:rsidR="002E001B" w:rsidRDefault="002E001B">
            <w:pPr>
              <w:rPr>
                <w:rFonts w:cs="Arial"/>
                <w:sz w:val="18"/>
                <w:szCs w:val="18"/>
              </w:rPr>
            </w:pPr>
            <w:r>
              <w:rPr>
                <w:rFonts w:cs="Arial"/>
                <w:sz w:val="18"/>
                <w:szCs w:val="18"/>
              </w:rPr>
              <w:t>Heart Disease</w:t>
            </w:r>
            <w:r>
              <w:rPr>
                <w:noProof/>
                <w:color w:val="0000FF"/>
                <w:position w:val="6"/>
                <w:sz w:val="16"/>
              </w:rPr>
              <mc:AlternateContent>
                <mc:Choice Requires="wps">
                  <w:drawing>
                    <wp:anchor distT="0" distB="0" distL="114300" distR="114300" simplePos="0" relativeHeight="252159488" behindDoc="0" locked="0" layoutInCell="1" allowOverlap="1" wp14:anchorId="2158D9E7" wp14:editId="68AC42A4">
                      <wp:simplePos x="0" y="0"/>
                      <wp:positionH relativeFrom="column">
                        <wp:posOffset>-685800</wp:posOffset>
                      </wp:positionH>
                      <wp:positionV relativeFrom="paragraph">
                        <wp:posOffset>33020</wp:posOffset>
                      </wp:positionV>
                      <wp:extent cx="342900" cy="342900"/>
                      <wp:effectExtent l="0" t="0" r="0" b="0"/>
                      <wp:wrapNone/>
                      <wp:docPr id="103" name="Text Box 9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36403F" w:rsidRDefault="009F1013" w:rsidP="008118FD">
                                  <w:pPr>
                                    <w:rPr>
                                      <w:sz w:val="18"/>
                                      <w:szCs w:val="18"/>
                                    </w:rPr>
                                  </w:pPr>
                                  <w:r>
                                    <w:rPr>
                                      <w:sz w:val="18"/>
                                      <w:szCs w:val="18"/>
                                    </w:rPr>
                                    <w:t>74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8D9E7" id="Text Box 9887" o:spid="_x0000_s1190" type="#_x0000_t202" style="position:absolute;margin-left:-54pt;margin-top:2.6pt;width:27pt;height:27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" stroked="f">
                      <v:textbox style="layout-flow:vertical">
                        <w:txbxContent>
                          <w:p w:rsidR="009F1013" w:rsidRPr="0036403F" w:rsidRDefault="009F1013" w:rsidP="008118FD">
                            <w:pPr>
                              <w:rPr>
                                <w:sz w:val="18"/>
                                <w:szCs w:val="18"/>
                              </w:rPr>
                            </w:pPr>
                            <w:r>
                              <w:rPr>
                                <w:sz w:val="18"/>
                                <w:szCs w:val="18"/>
                              </w:rPr>
                              <w:t>74</w:t>
                            </w:r>
                          </w:p>
                        </w:txbxContent>
                      </v:textbox>
                    </v:shape>
                  </w:pict>
                </mc:Fallback>
              </mc:AlternateContent>
            </w:r>
          </w:p>
        </w:tc>
        <w:tc>
          <w:tcPr>
            <w:tcW w:w="968" w:type="dxa"/>
            <w:gridSpan w:val="2"/>
          </w:tcPr>
          <w:p w:rsidR="002E001B" w:rsidRDefault="002E001B">
            <w:pPr>
              <w:jc w:val="right"/>
              <w:rPr>
                <w:rFonts w:cs="Arial"/>
                <w:sz w:val="18"/>
                <w:szCs w:val="18"/>
              </w:rPr>
            </w:pPr>
            <w:r>
              <w:rPr>
                <w:rFonts w:cs="Arial"/>
                <w:sz w:val="18"/>
                <w:szCs w:val="18"/>
              </w:rPr>
              <w:t>5,797</w:t>
            </w:r>
          </w:p>
        </w:tc>
        <w:tc>
          <w:tcPr>
            <w:tcW w:w="1087" w:type="dxa"/>
            <w:gridSpan w:val="2"/>
            <w:tcBorders>
              <w:right w:val="single" w:sz="8" w:space="0" w:color="000000"/>
            </w:tcBorders>
          </w:tcPr>
          <w:p w:rsidR="002E001B" w:rsidRDefault="002E001B">
            <w:pPr>
              <w:jc w:val="right"/>
              <w:rPr>
                <w:rFonts w:cs="Arial"/>
                <w:sz w:val="18"/>
                <w:szCs w:val="18"/>
              </w:rPr>
            </w:pPr>
            <w:r>
              <w:rPr>
                <w:rFonts w:cs="Arial"/>
                <w:sz w:val="18"/>
                <w:szCs w:val="18"/>
              </w:rPr>
              <w:t>3,650.4</w:t>
            </w:r>
          </w:p>
        </w:tc>
        <w:tc>
          <w:tcPr>
            <w:tcW w:w="936" w:type="dxa"/>
            <w:gridSpan w:val="2"/>
            <w:tcBorders>
              <w:left w:val="nil"/>
            </w:tcBorders>
          </w:tcPr>
          <w:p w:rsidR="002E001B" w:rsidRDefault="002E001B">
            <w:pPr>
              <w:jc w:val="right"/>
              <w:rPr>
                <w:rFonts w:cs="Arial"/>
                <w:sz w:val="18"/>
                <w:szCs w:val="18"/>
              </w:rPr>
            </w:pPr>
            <w:r>
              <w:rPr>
                <w:rFonts w:cs="Arial"/>
                <w:sz w:val="18"/>
                <w:szCs w:val="18"/>
              </w:rPr>
              <w:t>5,496</w:t>
            </w:r>
          </w:p>
        </w:tc>
        <w:tc>
          <w:tcPr>
            <w:tcW w:w="977" w:type="dxa"/>
            <w:gridSpan w:val="2"/>
          </w:tcPr>
          <w:p w:rsidR="002E001B" w:rsidRDefault="002E001B">
            <w:pPr>
              <w:jc w:val="right"/>
              <w:rPr>
                <w:rFonts w:cs="Arial"/>
                <w:sz w:val="18"/>
                <w:szCs w:val="18"/>
              </w:rPr>
            </w:pPr>
            <w:r>
              <w:rPr>
                <w:rFonts w:cs="Arial"/>
                <w:sz w:val="18"/>
                <w:szCs w:val="18"/>
              </w:rPr>
              <w:t>3,791.7</w:t>
            </w:r>
          </w:p>
        </w:tc>
        <w:tc>
          <w:tcPr>
            <w:tcW w:w="725" w:type="dxa"/>
            <w:gridSpan w:val="2"/>
          </w:tcPr>
          <w:p w:rsidR="002E001B" w:rsidRDefault="002E001B">
            <w:pPr>
              <w:jc w:val="right"/>
              <w:rPr>
                <w:rFonts w:cs="Arial"/>
                <w:sz w:val="18"/>
                <w:szCs w:val="18"/>
              </w:rPr>
            </w:pPr>
            <w:r>
              <w:rPr>
                <w:rFonts w:cs="Arial"/>
                <w:sz w:val="18"/>
                <w:szCs w:val="18"/>
              </w:rPr>
              <w:t>117</w:t>
            </w:r>
          </w:p>
        </w:tc>
        <w:tc>
          <w:tcPr>
            <w:tcW w:w="1101" w:type="dxa"/>
          </w:tcPr>
          <w:p w:rsidR="002E001B" w:rsidRDefault="002E001B">
            <w:pPr>
              <w:jc w:val="right"/>
              <w:rPr>
                <w:rFonts w:cs="Arial"/>
                <w:sz w:val="18"/>
                <w:szCs w:val="18"/>
              </w:rPr>
            </w:pPr>
            <w:r>
              <w:rPr>
                <w:rFonts w:cs="Arial"/>
                <w:sz w:val="18"/>
                <w:szCs w:val="18"/>
              </w:rPr>
              <w:t>2,200.5</w:t>
            </w:r>
          </w:p>
        </w:tc>
        <w:tc>
          <w:tcPr>
            <w:tcW w:w="691" w:type="dxa"/>
            <w:gridSpan w:val="2"/>
          </w:tcPr>
          <w:p w:rsidR="002E001B" w:rsidRDefault="002E001B">
            <w:pPr>
              <w:jc w:val="right"/>
              <w:rPr>
                <w:rFonts w:cs="Arial"/>
                <w:sz w:val="18"/>
                <w:szCs w:val="18"/>
              </w:rPr>
            </w:pPr>
            <w:r>
              <w:rPr>
                <w:rFonts w:cs="Arial"/>
                <w:sz w:val="18"/>
                <w:szCs w:val="18"/>
              </w:rPr>
              <w:t>66</w:t>
            </w:r>
          </w:p>
        </w:tc>
        <w:tc>
          <w:tcPr>
            <w:tcW w:w="1267" w:type="dxa"/>
            <w:gridSpan w:val="2"/>
          </w:tcPr>
          <w:p w:rsidR="002E001B" w:rsidRDefault="002E001B">
            <w:pPr>
              <w:jc w:val="right"/>
              <w:rPr>
                <w:rFonts w:cs="Arial"/>
                <w:sz w:val="18"/>
                <w:szCs w:val="18"/>
              </w:rPr>
            </w:pPr>
            <w:r>
              <w:rPr>
                <w:rFonts w:cs="Arial"/>
                <w:sz w:val="18"/>
                <w:szCs w:val="18"/>
              </w:rPr>
              <w:t>1,650.0</w:t>
            </w:r>
          </w:p>
        </w:tc>
        <w:tc>
          <w:tcPr>
            <w:tcW w:w="851" w:type="dxa"/>
            <w:gridSpan w:val="3"/>
            <w:tcBorders>
              <w:left w:val="nil"/>
            </w:tcBorders>
          </w:tcPr>
          <w:p w:rsidR="002E001B" w:rsidRDefault="002E001B">
            <w:pPr>
              <w:jc w:val="right"/>
              <w:rPr>
                <w:rFonts w:cs="Arial"/>
                <w:sz w:val="18"/>
                <w:szCs w:val="18"/>
              </w:rPr>
            </w:pPr>
            <w:r>
              <w:rPr>
                <w:rFonts w:cs="Arial"/>
                <w:sz w:val="18"/>
                <w:szCs w:val="18"/>
              </w:rPr>
              <w:t>73</w:t>
            </w:r>
          </w:p>
        </w:tc>
        <w:tc>
          <w:tcPr>
            <w:tcW w:w="929" w:type="dxa"/>
            <w:gridSpan w:val="2"/>
          </w:tcPr>
          <w:p w:rsidR="002E001B" w:rsidRDefault="002E001B">
            <w:pPr>
              <w:jc w:val="right"/>
              <w:rPr>
                <w:rFonts w:cs="Arial"/>
                <w:sz w:val="18"/>
                <w:szCs w:val="18"/>
              </w:rPr>
            </w:pPr>
            <w:r>
              <w:rPr>
                <w:rFonts w:cs="Arial"/>
                <w:sz w:val="18"/>
                <w:szCs w:val="18"/>
              </w:rPr>
              <w:t>1,694.5</w:t>
            </w:r>
          </w:p>
        </w:tc>
      </w:tr>
      <w:tr w:rsidR="002E001B" w:rsidTr="00C91307">
        <w:trPr>
          <w:gridBefore w:val="1"/>
          <w:wBefore w:w="13" w:type="dxa"/>
          <w:trHeight w:val="214"/>
          <w:jc w:val="center"/>
        </w:trPr>
        <w:tc>
          <w:tcPr>
            <w:tcW w:w="3151" w:type="dxa"/>
            <w:gridSpan w:val="2"/>
          </w:tcPr>
          <w:p w:rsidR="002E001B" w:rsidRDefault="002E001B" w:rsidP="008657F0">
            <w:pPr>
              <w:rPr>
                <w:rFonts w:cs="Arial"/>
                <w:sz w:val="18"/>
                <w:szCs w:val="18"/>
              </w:rPr>
            </w:pPr>
            <w:r>
              <w:rPr>
                <w:rFonts w:cs="Arial"/>
                <w:sz w:val="18"/>
                <w:szCs w:val="18"/>
              </w:rPr>
              <w:t>Cancer</w:t>
            </w:r>
          </w:p>
        </w:tc>
        <w:tc>
          <w:tcPr>
            <w:tcW w:w="968" w:type="dxa"/>
            <w:gridSpan w:val="2"/>
          </w:tcPr>
          <w:p w:rsidR="002E001B" w:rsidRDefault="002E001B">
            <w:pPr>
              <w:jc w:val="right"/>
              <w:rPr>
                <w:rFonts w:cs="Arial"/>
                <w:sz w:val="18"/>
                <w:szCs w:val="18"/>
              </w:rPr>
            </w:pPr>
            <w:r>
              <w:rPr>
                <w:rFonts w:cs="Arial"/>
                <w:sz w:val="18"/>
                <w:szCs w:val="18"/>
              </w:rPr>
              <w:t>2,674</w:t>
            </w:r>
          </w:p>
        </w:tc>
        <w:tc>
          <w:tcPr>
            <w:tcW w:w="1087" w:type="dxa"/>
            <w:gridSpan w:val="2"/>
            <w:tcBorders>
              <w:right w:val="single" w:sz="8" w:space="0" w:color="000000"/>
            </w:tcBorders>
          </w:tcPr>
          <w:p w:rsidR="002E001B" w:rsidRDefault="002E001B">
            <w:pPr>
              <w:jc w:val="right"/>
              <w:rPr>
                <w:rFonts w:cs="Arial"/>
                <w:sz w:val="18"/>
                <w:szCs w:val="18"/>
              </w:rPr>
            </w:pPr>
            <w:r>
              <w:rPr>
                <w:rFonts w:cs="Arial"/>
                <w:sz w:val="18"/>
                <w:szCs w:val="18"/>
              </w:rPr>
              <w:t>1,683.8</w:t>
            </w:r>
          </w:p>
        </w:tc>
        <w:tc>
          <w:tcPr>
            <w:tcW w:w="936" w:type="dxa"/>
            <w:gridSpan w:val="2"/>
            <w:tcBorders>
              <w:left w:val="nil"/>
            </w:tcBorders>
          </w:tcPr>
          <w:p w:rsidR="002E001B" w:rsidRDefault="002E001B">
            <w:pPr>
              <w:jc w:val="right"/>
              <w:rPr>
                <w:rFonts w:cs="Arial"/>
                <w:sz w:val="18"/>
                <w:szCs w:val="18"/>
              </w:rPr>
            </w:pPr>
            <w:r>
              <w:rPr>
                <w:rFonts w:cs="Arial"/>
                <w:sz w:val="18"/>
                <w:szCs w:val="18"/>
              </w:rPr>
              <w:t>2,479</w:t>
            </w:r>
          </w:p>
        </w:tc>
        <w:tc>
          <w:tcPr>
            <w:tcW w:w="977" w:type="dxa"/>
            <w:gridSpan w:val="2"/>
          </w:tcPr>
          <w:p w:rsidR="002E001B" w:rsidRDefault="002E001B">
            <w:pPr>
              <w:jc w:val="right"/>
              <w:rPr>
                <w:rFonts w:cs="Arial"/>
                <w:sz w:val="18"/>
                <w:szCs w:val="18"/>
              </w:rPr>
            </w:pPr>
            <w:r>
              <w:rPr>
                <w:rFonts w:cs="Arial"/>
                <w:sz w:val="18"/>
                <w:szCs w:val="18"/>
              </w:rPr>
              <w:t>1,710.3</w:t>
            </w:r>
          </w:p>
        </w:tc>
        <w:tc>
          <w:tcPr>
            <w:tcW w:w="725" w:type="dxa"/>
            <w:gridSpan w:val="2"/>
          </w:tcPr>
          <w:p w:rsidR="002E001B" w:rsidRDefault="002E001B">
            <w:pPr>
              <w:jc w:val="right"/>
              <w:rPr>
                <w:rFonts w:cs="Arial"/>
                <w:sz w:val="18"/>
                <w:szCs w:val="18"/>
              </w:rPr>
            </w:pPr>
            <w:r>
              <w:rPr>
                <w:rFonts w:cs="Arial"/>
                <w:sz w:val="18"/>
                <w:szCs w:val="18"/>
              </w:rPr>
              <w:t>86</w:t>
            </w:r>
          </w:p>
        </w:tc>
        <w:tc>
          <w:tcPr>
            <w:tcW w:w="1101" w:type="dxa"/>
          </w:tcPr>
          <w:p w:rsidR="002E001B" w:rsidRDefault="002E001B">
            <w:pPr>
              <w:jc w:val="right"/>
              <w:rPr>
                <w:rFonts w:cs="Arial"/>
                <w:sz w:val="18"/>
                <w:szCs w:val="18"/>
              </w:rPr>
            </w:pPr>
            <w:r>
              <w:rPr>
                <w:rFonts w:cs="Arial"/>
                <w:sz w:val="18"/>
                <w:szCs w:val="18"/>
              </w:rPr>
              <w:t>1,617.5</w:t>
            </w:r>
          </w:p>
        </w:tc>
        <w:tc>
          <w:tcPr>
            <w:tcW w:w="691" w:type="dxa"/>
            <w:gridSpan w:val="2"/>
          </w:tcPr>
          <w:p w:rsidR="002E001B" w:rsidRDefault="002E001B">
            <w:pPr>
              <w:jc w:val="right"/>
              <w:rPr>
                <w:rFonts w:cs="Arial"/>
                <w:sz w:val="18"/>
                <w:szCs w:val="18"/>
              </w:rPr>
            </w:pPr>
            <w:r>
              <w:rPr>
                <w:rFonts w:cs="Arial"/>
                <w:sz w:val="18"/>
                <w:szCs w:val="18"/>
              </w:rPr>
              <w:t>45</w:t>
            </w:r>
          </w:p>
        </w:tc>
        <w:tc>
          <w:tcPr>
            <w:tcW w:w="1267" w:type="dxa"/>
            <w:gridSpan w:val="2"/>
          </w:tcPr>
          <w:p w:rsidR="002E001B" w:rsidRDefault="002E001B">
            <w:pPr>
              <w:jc w:val="right"/>
              <w:rPr>
                <w:rFonts w:cs="Arial"/>
                <w:sz w:val="18"/>
                <w:szCs w:val="18"/>
              </w:rPr>
            </w:pPr>
            <w:r>
              <w:rPr>
                <w:rFonts w:cs="Arial"/>
                <w:sz w:val="18"/>
                <w:szCs w:val="18"/>
              </w:rPr>
              <w:t>1,125.0</w:t>
            </w:r>
          </w:p>
        </w:tc>
        <w:tc>
          <w:tcPr>
            <w:tcW w:w="851" w:type="dxa"/>
            <w:gridSpan w:val="3"/>
            <w:tcBorders>
              <w:left w:val="nil"/>
            </w:tcBorders>
          </w:tcPr>
          <w:p w:rsidR="002E001B" w:rsidRDefault="002E001B">
            <w:pPr>
              <w:jc w:val="right"/>
              <w:rPr>
                <w:rFonts w:cs="Arial"/>
                <w:sz w:val="18"/>
                <w:szCs w:val="18"/>
              </w:rPr>
            </w:pPr>
            <w:r>
              <w:rPr>
                <w:rFonts w:cs="Arial"/>
                <w:sz w:val="18"/>
                <w:szCs w:val="18"/>
              </w:rPr>
              <w:t>46</w:t>
            </w:r>
          </w:p>
        </w:tc>
        <w:tc>
          <w:tcPr>
            <w:tcW w:w="929" w:type="dxa"/>
            <w:gridSpan w:val="2"/>
          </w:tcPr>
          <w:p w:rsidR="002E001B" w:rsidRDefault="002E001B">
            <w:pPr>
              <w:jc w:val="right"/>
              <w:rPr>
                <w:rFonts w:cs="Arial"/>
                <w:sz w:val="18"/>
                <w:szCs w:val="18"/>
              </w:rPr>
            </w:pPr>
            <w:r>
              <w:rPr>
                <w:rFonts w:cs="Arial"/>
                <w:sz w:val="18"/>
                <w:szCs w:val="18"/>
              </w:rPr>
              <w:t>1,067.8</w:t>
            </w:r>
          </w:p>
        </w:tc>
      </w:tr>
      <w:tr w:rsidR="002E001B" w:rsidTr="00C91307">
        <w:trPr>
          <w:gridBefore w:val="1"/>
          <w:wBefore w:w="13" w:type="dxa"/>
          <w:trHeight w:val="199"/>
          <w:jc w:val="center"/>
        </w:trPr>
        <w:tc>
          <w:tcPr>
            <w:tcW w:w="3151" w:type="dxa"/>
            <w:gridSpan w:val="2"/>
          </w:tcPr>
          <w:p w:rsidR="002E001B" w:rsidRDefault="002E001B" w:rsidP="008657F0">
            <w:pPr>
              <w:rPr>
                <w:rFonts w:cs="Arial"/>
                <w:sz w:val="18"/>
                <w:szCs w:val="18"/>
              </w:rPr>
            </w:pPr>
            <w:r>
              <w:rPr>
                <w:rFonts w:cs="Arial"/>
                <w:sz w:val="18"/>
                <w:szCs w:val="18"/>
              </w:rPr>
              <w:t>Stroke</w:t>
            </w:r>
          </w:p>
        </w:tc>
        <w:tc>
          <w:tcPr>
            <w:tcW w:w="968" w:type="dxa"/>
            <w:gridSpan w:val="2"/>
          </w:tcPr>
          <w:p w:rsidR="002E001B" w:rsidRDefault="002E001B">
            <w:pPr>
              <w:jc w:val="right"/>
              <w:rPr>
                <w:rFonts w:cs="Arial"/>
                <w:sz w:val="18"/>
                <w:szCs w:val="18"/>
              </w:rPr>
            </w:pPr>
            <w:r>
              <w:rPr>
                <w:rFonts w:cs="Arial"/>
                <w:sz w:val="18"/>
                <w:szCs w:val="18"/>
              </w:rPr>
              <w:t>1,325</w:t>
            </w:r>
          </w:p>
        </w:tc>
        <w:tc>
          <w:tcPr>
            <w:tcW w:w="1087" w:type="dxa"/>
            <w:gridSpan w:val="2"/>
            <w:tcBorders>
              <w:right w:val="single" w:sz="8" w:space="0" w:color="000000"/>
            </w:tcBorders>
          </w:tcPr>
          <w:p w:rsidR="002E001B" w:rsidRDefault="002E001B">
            <w:pPr>
              <w:jc w:val="right"/>
              <w:rPr>
                <w:rFonts w:cs="Arial"/>
                <w:sz w:val="18"/>
                <w:szCs w:val="18"/>
              </w:rPr>
            </w:pPr>
            <w:r>
              <w:rPr>
                <w:rFonts w:cs="Arial"/>
                <w:sz w:val="18"/>
                <w:szCs w:val="18"/>
              </w:rPr>
              <w:t>834.4</w:t>
            </w:r>
          </w:p>
        </w:tc>
        <w:tc>
          <w:tcPr>
            <w:tcW w:w="936" w:type="dxa"/>
            <w:gridSpan w:val="2"/>
            <w:tcBorders>
              <w:left w:val="nil"/>
            </w:tcBorders>
          </w:tcPr>
          <w:p w:rsidR="002E001B" w:rsidRDefault="002E001B">
            <w:pPr>
              <w:jc w:val="right"/>
              <w:rPr>
                <w:rFonts w:cs="Arial"/>
                <w:sz w:val="18"/>
                <w:szCs w:val="18"/>
              </w:rPr>
            </w:pPr>
            <w:r>
              <w:rPr>
                <w:rFonts w:cs="Arial"/>
                <w:sz w:val="18"/>
                <w:szCs w:val="18"/>
              </w:rPr>
              <w:t>1,202</w:t>
            </w:r>
          </w:p>
        </w:tc>
        <w:tc>
          <w:tcPr>
            <w:tcW w:w="977" w:type="dxa"/>
            <w:gridSpan w:val="2"/>
          </w:tcPr>
          <w:p w:rsidR="002E001B" w:rsidRDefault="002E001B">
            <w:pPr>
              <w:jc w:val="right"/>
              <w:rPr>
                <w:rFonts w:cs="Arial"/>
                <w:sz w:val="18"/>
                <w:szCs w:val="18"/>
              </w:rPr>
            </w:pPr>
            <w:r>
              <w:rPr>
                <w:rFonts w:cs="Arial"/>
                <w:sz w:val="18"/>
                <w:szCs w:val="18"/>
              </w:rPr>
              <w:t>829.3</w:t>
            </w:r>
          </w:p>
        </w:tc>
        <w:tc>
          <w:tcPr>
            <w:tcW w:w="725" w:type="dxa"/>
            <w:gridSpan w:val="2"/>
          </w:tcPr>
          <w:p w:rsidR="002E001B" w:rsidRDefault="002E001B">
            <w:pPr>
              <w:jc w:val="right"/>
              <w:rPr>
                <w:rFonts w:cs="Arial"/>
                <w:sz w:val="18"/>
                <w:szCs w:val="18"/>
              </w:rPr>
            </w:pPr>
            <w:r>
              <w:rPr>
                <w:rFonts w:cs="Arial"/>
                <w:sz w:val="18"/>
                <w:szCs w:val="18"/>
              </w:rPr>
              <w:t>56</w:t>
            </w:r>
          </w:p>
        </w:tc>
        <w:tc>
          <w:tcPr>
            <w:tcW w:w="1101" w:type="dxa"/>
          </w:tcPr>
          <w:p w:rsidR="002E001B" w:rsidRDefault="002E001B">
            <w:pPr>
              <w:jc w:val="right"/>
              <w:rPr>
                <w:rFonts w:cs="Arial"/>
                <w:sz w:val="18"/>
                <w:szCs w:val="18"/>
              </w:rPr>
            </w:pPr>
            <w:r>
              <w:rPr>
                <w:rFonts w:cs="Arial"/>
                <w:sz w:val="18"/>
                <w:szCs w:val="18"/>
              </w:rPr>
              <w:t>1,053.2</w:t>
            </w:r>
          </w:p>
        </w:tc>
        <w:tc>
          <w:tcPr>
            <w:tcW w:w="691" w:type="dxa"/>
            <w:gridSpan w:val="2"/>
          </w:tcPr>
          <w:p w:rsidR="002E001B" w:rsidRDefault="002E001B">
            <w:pPr>
              <w:jc w:val="right"/>
              <w:rPr>
                <w:rFonts w:cs="Arial"/>
                <w:sz w:val="18"/>
                <w:szCs w:val="18"/>
              </w:rPr>
            </w:pPr>
            <w:r>
              <w:rPr>
                <w:rFonts w:cs="Arial"/>
                <w:sz w:val="18"/>
                <w:szCs w:val="18"/>
              </w:rPr>
              <w:t>30</w:t>
            </w:r>
          </w:p>
        </w:tc>
        <w:tc>
          <w:tcPr>
            <w:tcW w:w="1267" w:type="dxa"/>
            <w:gridSpan w:val="2"/>
          </w:tcPr>
          <w:p w:rsidR="002E001B" w:rsidRDefault="002E001B">
            <w:pPr>
              <w:jc w:val="right"/>
              <w:rPr>
                <w:rFonts w:cs="Arial"/>
                <w:sz w:val="18"/>
                <w:szCs w:val="18"/>
              </w:rPr>
            </w:pPr>
            <w:r>
              <w:rPr>
                <w:rFonts w:cs="Arial"/>
                <w:sz w:val="18"/>
                <w:szCs w:val="18"/>
              </w:rPr>
              <w:t>750.0</w:t>
            </w:r>
          </w:p>
        </w:tc>
        <w:tc>
          <w:tcPr>
            <w:tcW w:w="851" w:type="dxa"/>
            <w:gridSpan w:val="3"/>
            <w:tcBorders>
              <w:left w:val="nil"/>
            </w:tcBorders>
          </w:tcPr>
          <w:p w:rsidR="002E001B" w:rsidRDefault="002E001B">
            <w:pPr>
              <w:jc w:val="right"/>
              <w:rPr>
                <w:rFonts w:cs="Arial"/>
                <w:sz w:val="18"/>
                <w:szCs w:val="18"/>
              </w:rPr>
            </w:pPr>
            <w:r>
              <w:rPr>
                <w:rFonts w:cs="Arial"/>
                <w:sz w:val="18"/>
                <w:szCs w:val="18"/>
              </w:rPr>
              <w:t>24</w:t>
            </w:r>
          </w:p>
        </w:tc>
        <w:tc>
          <w:tcPr>
            <w:tcW w:w="929" w:type="dxa"/>
            <w:gridSpan w:val="2"/>
          </w:tcPr>
          <w:p w:rsidR="002E001B" w:rsidRDefault="002E001B">
            <w:pPr>
              <w:jc w:val="right"/>
              <w:rPr>
                <w:rFonts w:cs="Arial"/>
                <w:sz w:val="18"/>
                <w:szCs w:val="18"/>
              </w:rPr>
            </w:pPr>
            <w:r>
              <w:rPr>
                <w:rFonts w:cs="Arial"/>
                <w:sz w:val="18"/>
                <w:szCs w:val="18"/>
              </w:rPr>
              <w:t>557.1</w:t>
            </w:r>
          </w:p>
        </w:tc>
      </w:tr>
      <w:tr w:rsidR="002E001B" w:rsidTr="00C91307">
        <w:trPr>
          <w:gridBefore w:val="1"/>
          <w:wBefore w:w="13" w:type="dxa"/>
          <w:trHeight w:val="214"/>
          <w:jc w:val="center"/>
        </w:trPr>
        <w:tc>
          <w:tcPr>
            <w:tcW w:w="3151" w:type="dxa"/>
            <w:gridSpan w:val="2"/>
            <w:tcBorders>
              <w:bottom w:val="single" w:sz="12" w:space="0" w:color="000000"/>
            </w:tcBorders>
          </w:tcPr>
          <w:p w:rsidR="002E001B" w:rsidRDefault="002E001B" w:rsidP="008657F0">
            <w:pPr>
              <w:rPr>
                <w:rFonts w:cs="Arial"/>
                <w:sz w:val="18"/>
                <w:szCs w:val="18"/>
              </w:rPr>
            </w:pPr>
            <w:r>
              <w:rPr>
                <w:rFonts w:cs="Arial"/>
                <w:sz w:val="18"/>
                <w:szCs w:val="18"/>
              </w:rPr>
              <w:t>Alzheimer’s Disease</w:t>
            </w:r>
          </w:p>
        </w:tc>
        <w:tc>
          <w:tcPr>
            <w:tcW w:w="968" w:type="dxa"/>
            <w:gridSpan w:val="2"/>
            <w:tcBorders>
              <w:bottom w:val="single" w:sz="12" w:space="0" w:color="000000"/>
            </w:tcBorders>
          </w:tcPr>
          <w:p w:rsidR="002E001B" w:rsidRDefault="002E001B">
            <w:pPr>
              <w:jc w:val="right"/>
              <w:rPr>
                <w:rFonts w:cs="Arial"/>
                <w:sz w:val="18"/>
                <w:szCs w:val="18"/>
              </w:rPr>
            </w:pPr>
            <w:r>
              <w:rPr>
                <w:rFonts w:cs="Arial"/>
                <w:sz w:val="18"/>
                <w:szCs w:val="18"/>
              </w:rPr>
              <w:t>1,234</w:t>
            </w:r>
          </w:p>
        </w:tc>
        <w:tc>
          <w:tcPr>
            <w:tcW w:w="1087" w:type="dxa"/>
            <w:gridSpan w:val="2"/>
            <w:tcBorders>
              <w:bottom w:val="single" w:sz="12" w:space="0" w:color="000000"/>
              <w:right w:val="single" w:sz="8" w:space="0" w:color="000000"/>
            </w:tcBorders>
          </w:tcPr>
          <w:p w:rsidR="002E001B" w:rsidRDefault="002E001B">
            <w:pPr>
              <w:jc w:val="right"/>
              <w:rPr>
                <w:rFonts w:cs="Arial"/>
                <w:sz w:val="18"/>
                <w:szCs w:val="18"/>
              </w:rPr>
            </w:pPr>
            <w:r>
              <w:rPr>
                <w:rFonts w:cs="Arial"/>
                <w:sz w:val="18"/>
                <w:szCs w:val="18"/>
              </w:rPr>
              <w:t>777.0</w:t>
            </w:r>
          </w:p>
        </w:tc>
        <w:tc>
          <w:tcPr>
            <w:tcW w:w="936" w:type="dxa"/>
            <w:gridSpan w:val="2"/>
            <w:tcBorders>
              <w:left w:val="nil"/>
              <w:bottom w:val="single" w:sz="12" w:space="0" w:color="000000"/>
            </w:tcBorders>
          </w:tcPr>
          <w:p w:rsidR="002E001B" w:rsidRDefault="002E001B">
            <w:pPr>
              <w:jc w:val="right"/>
              <w:rPr>
                <w:rFonts w:cs="Arial"/>
                <w:sz w:val="18"/>
                <w:szCs w:val="18"/>
              </w:rPr>
            </w:pPr>
            <w:r>
              <w:rPr>
                <w:rFonts w:cs="Arial"/>
                <w:sz w:val="18"/>
                <w:szCs w:val="18"/>
              </w:rPr>
              <w:t>1,171</w:t>
            </w:r>
          </w:p>
        </w:tc>
        <w:tc>
          <w:tcPr>
            <w:tcW w:w="977" w:type="dxa"/>
            <w:gridSpan w:val="2"/>
            <w:tcBorders>
              <w:bottom w:val="single" w:sz="12" w:space="0" w:color="000000"/>
            </w:tcBorders>
          </w:tcPr>
          <w:p w:rsidR="002E001B" w:rsidRDefault="002E001B">
            <w:pPr>
              <w:jc w:val="right"/>
              <w:rPr>
                <w:rFonts w:cs="Arial"/>
                <w:sz w:val="18"/>
                <w:szCs w:val="18"/>
              </w:rPr>
            </w:pPr>
            <w:r>
              <w:rPr>
                <w:rFonts w:cs="Arial"/>
                <w:sz w:val="18"/>
                <w:szCs w:val="18"/>
              </w:rPr>
              <w:t>807.9</w:t>
            </w:r>
          </w:p>
        </w:tc>
        <w:tc>
          <w:tcPr>
            <w:tcW w:w="725" w:type="dxa"/>
            <w:gridSpan w:val="2"/>
            <w:tcBorders>
              <w:bottom w:val="single" w:sz="12" w:space="0" w:color="000000"/>
            </w:tcBorders>
          </w:tcPr>
          <w:p w:rsidR="002E001B" w:rsidRDefault="002E001B">
            <w:pPr>
              <w:jc w:val="right"/>
              <w:rPr>
                <w:rFonts w:cs="Arial"/>
                <w:sz w:val="18"/>
                <w:szCs w:val="18"/>
              </w:rPr>
            </w:pPr>
            <w:r>
              <w:rPr>
                <w:rFonts w:cs="Arial"/>
                <w:sz w:val="18"/>
                <w:szCs w:val="18"/>
              </w:rPr>
              <w:t>28</w:t>
            </w:r>
          </w:p>
        </w:tc>
        <w:tc>
          <w:tcPr>
            <w:tcW w:w="1101" w:type="dxa"/>
            <w:tcBorders>
              <w:bottom w:val="single" w:sz="12" w:space="0" w:color="000000"/>
            </w:tcBorders>
          </w:tcPr>
          <w:p w:rsidR="002E001B" w:rsidRDefault="002E001B">
            <w:pPr>
              <w:jc w:val="right"/>
              <w:rPr>
                <w:rFonts w:cs="Arial"/>
                <w:sz w:val="18"/>
                <w:szCs w:val="18"/>
              </w:rPr>
            </w:pPr>
            <w:r>
              <w:rPr>
                <w:rFonts w:cs="Arial"/>
                <w:sz w:val="18"/>
                <w:szCs w:val="18"/>
              </w:rPr>
              <w:t>526.6</w:t>
            </w:r>
          </w:p>
        </w:tc>
        <w:tc>
          <w:tcPr>
            <w:tcW w:w="691" w:type="dxa"/>
            <w:gridSpan w:val="2"/>
            <w:tcBorders>
              <w:bottom w:val="single" w:sz="12" w:space="0" w:color="000000"/>
            </w:tcBorders>
          </w:tcPr>
          <w:p w:rsidR="002E001B" w:rsidRDefault="002E001B">
            <w:pPr>
              <w:jc w:val="right"/>
              <w:rPr>
                <w:rFonts w:cs="Arial"/>
                <w:sz w:val="18"/>
                <w:szCs w:val="18"/>
              </w:rPr>
            </w:pPr>
            <w:r>
              <w:rPr>
                <w:rFonts w:cs="Arial"/>
                <w:sz w:val="18"/>
                <w:szCs w:val="18"/>
              </w:rPr>
              <w:t>12</w:t>
            </w:r>
          </w:p>
        </w:tc>
        <w:tc>
          <w:tcPr>
            <w:tcW w:w="1267" w:type="dxa"/>
            <w:gridSpan w:val="2"/>
            <w:tcBorders>
              <w:bottom w:val="single" w:sz="12" w:space="0" w:color="000000"/>
            </w:tcBorders>
          </w:tcPr>
          <w:p w:rsidR="002E001B" w:rsidRDefault="002E001B">
            <w:pPr>
              <w:jc w:val="right"/>
              <w:rPr>
                <w:rFonts w:cs="Arial"/>
                <w:sz w:val="18"/>
                <w:szCs w:val="18"/>
              </w:rPr>
            </w:pPr>
            <w:r>
              <w:rPr>
                <w:rFonts w:cs="Arial"/>
                <w:sz w:val="18"/>
                <w:szCs w:val="18"/>
              </w:rPr>
              <w:t>300.0</w:t>
            </w:r>
          </w:p>
        </w:tc>
        <w:tc>
          <w:tcPr>
            <w:tcW w:w="851" w:type="dxa"/>
            <w:gridSpan w:val="3"/>
            <w:tcBorders>
              <w:left w:val="nil"/>
              <w:bottom w:val="single" w:sz="12" w:space="0" w:color="000000"/>
            </w:tcBorders>
          </w:tcPr>
          <w:p w:rsidR="002E001B" w:rsidRDefault="002E001B">
            <w:pPr>
              <w:jc w:val="right"/>
              <w:rPr>
                <w:rFonts w:cs="Arial"/>
                <w:sz w:val="18"/>
                <w:szCs w:val="18"/>
              </w:rPr>
            </w:pPr>
            <w:r>
              <w:rPr>
                <w:rFonts w:cs="Arial"/>
                <w:sz w:val="18"/>
                <w:szCs w:val="18"/>
              </w:rPr>
              <w:t>14</w:t>
            </w:r>
          </w:p>
        </w:tc>
        <w:tc>
          <w:tcPr>
            <w:tcW w:w="929" w:type="dxa"/>
            <w:gridSpan w:val="2"/>
          </w:tcPr>
          <w:p w:rsidR="002E001B" w:rsidRDefault="002E001B">
            <w:pPr>
              <w:jc w:val="right"/>
              <w:rPr>
                <w:rFonts w:cs="Arial"/>
                <w:sz w:val="18"/>
                <w:szCs w:val="18"/>
              </w:rPr>
            </w:pPr>
            <w:r>
              <w:rPr>
                <w:rFonts w:cs="Arial"/>
                <w:sz w:val="18"/>
                <w:szCs w:val="18"/>
              </w:rPr>
              <w:t>325.0</w:t>
            </w:r>
          </w:p>
        </w:tc>
      </w:tr>
      <w:tr w:rsidR="003A1848" w:rsidTr="00CA30F9">
        <w:trPr>
          <w:gridBefore w:val="1"/>
          <w:wBefore w:w="13" w:type="dxa"/>
          <w:trHeight w:val="1315"/>
          <w:jc w:val="center"/>
        </w:trPr>
        <w:tc>
          <w:tcPr>
            <w:tcW w:w="12683" w:type="dxa"/>
            <w:gridSpan w:val="22"/>
            <w:tcBorders>
              <w:top w:val="single" w:sz="12" w:space="0" w:color="000000"/>
            </w:tcBorders>
          </w:tcPr>
          <w:p w:rsidR="003A1848" w:rsidRPr="009350B9" w:rsidRDefault="003A1848" w:rsidP="009F4F6C">
            <w:pPr>
              <w:rPr>
                <w:sz w:val="16"/>
                <w:szCs w:val="16"/>
              </w:rPr>
            </w:pPr>
          </w:p>
          <w:p w:rsidR="003A1848" w:rsidRPr="00B45F46" w:rsidRDefault="003A1848" w:rsidP="008B0EE1">
            <w:pPr>
              <w:rPr>
                <w:rFonts w:cs="Arial"/>
                <w:sz w:val="16"/>
                <w:szCs w:val="16"/>
              </w:rPr>
            </w:pPr>
            <w:r w:rsidRPr="009350B9">
              <w:rPr>
                <w:sz w:val="16"/>
                <w:szCs w:val="16"/>
              </w:rPr>
              <w:t>1. Race and ethnicity data in this table are presented as mutually exclusive categories.  Persons of Hispanic ethnicity are not included in a race category.  Please see Table A1 in the Appendix for death data by race according to Federal definitions, which include persons of Hispanic ethnicity in a</w:t>
            </w:r>
            <w:r>
              <w:rPr>
                <w:sz w:val="16"/>
                <w:szCs w:val="16"/>
              </w:rPr>
              <w:t xml:space="preserve"> race category.  Please see </w:t>
            </w:r>
            <w:r w:rsidRPr="009350B9">
              <w:rPr>
                <w:sz w:val="16"/>
                <w:szCs w:val="16"/>
              </w:rPr>
              <w:t>Technical Notes in the Appendix fo</w:t>
            </w:r>
            <w:r>
              <w:rPr>
                <w:sz w:val="16"/>
                <w:szCs w:val="16"/>
              </w:rPr>
              <w:t xml:space="preserve">r a more detailed explanation.  </w:t>
            </w:r>
            <w:r w:rsidRPr="009350B9">
              <w:rPr>
                <w:sz w:val="16"/>
                <w:szCs w:val="16"/>
              </w:rPr>
              <w:t xml:space="preserve">2. Deaths are coded according to ICD-10.  Please see Appendix for a list of ICD-10 codes used in this table.  3. Number of deaths per 100,000 </w:t>
            </w:r>
            <w:r>
              <w:rPr>
                <w:sz w:val="16"/>
                <w:szCs w:val="16"/>
              </w:rPr>
              <w:t xml:space="preserve">persons in each age group.  </w:t>
            </w:r>
            <w:r w:rsidR="00280545">
              <w:rPr>
                <w:sz w:val="16"/>
                <w:szCs w:val="16"/>
              </w:rPr>
              <w:t xml:space="preserve">4. </w:t>
            </w:r>
            <w:r w:rsidR="00280545" w:rsidRPr="009350B9">
              <w:rPr>
                <w:sz w:val="16"/>
                <w:szCs w:val="16"/>
              </w:rPr>
              <w:t xml:space="preserve">Unintentional injuries include injuries such as motor vehicle-related and other transportation related deaths, falls, fires, and drownings that were not intended to occur.  </w:t>
            </w:r>
            <w:r w:rsidR="00280545">
              <w:rPr>
                <w:sz w:val="16"/>
                <w:szCs w:val="16"/>
              </w:rPr>
              <w:t>5</w:t>
            </w:r>
            <w:r w:rsidRPr="009350B9">
              <w:rPr>
                <w:sz w:val="16"/>
                <w:szCs w:val="16"/>
              </w:rPr>
              <w:t>. The title of this cause of death has changed between ICD-10 and ICD-9.  Chronic Lower Respiratory Disease (ICD-10 title) corresponds to Chronic Obstructive Pulmonary Disease (COPD) (ICD-9 title).</w:t>
            </w:r>
            <w:r>
              <w:rPr>
                <w:sz w:val="14"/>
              </w:rPr>
              <w:t xml:space="preserve"> </w:t>
            </w:r>
            <w:r w:rsidRPr="009350B9">
              <w:rPr>
                <w:sz w:val="16"/>
                <w:szCs w:val="16"/>
              </w:rPr>
              <w:t>6. Calculations based on values 1-4 are ex</w:t>
            </w:r>
            <w:r>
              <w:rPr>
                <w:sz w:val="16"/>
                <w:szCs w:val="16"/>
              </w:rPr>
              <w:t xml:space="preserve">cluded. </w:t>
            </w:r>
          </w:p>
          <w:p w:rsidR="003A1848" w:rsidRPr="009350B9" w:rsidRDefault="003A1848" w:rsidP="009F4F6C">
            <w:pPr>
              <w:rPr>
                <w:color w:val="000000"/>
                <w:sz w:val="16"/>
                <w:szCs w:val="16"/>
              </w:rPr>
            </w:pPr>
          </w:p>
        </w:tc>
      </w:tr>
    </w:tbl>
    <w:p w:rsidR="00D5672E" w:rsidRDefault="00D5672E" w:rsidP="00D5672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color w:val="0000FF"/>
          <w:position w:val="6"/>
          <w:sz w:val="16"/>
        </w:rPr>
      </w:pPr>
    </w:p>
    <w:p w:rsidR="00D5672E" w:rsidRDefault="00D5672E" w:rsidP="00D5672E">
      <w:pPr>
        <w:spacing w:before="120" w:after="60"/>
        <w:rPr>
          <w:sz w:val="14"/>
        </w:rPr>
      </w:pPr>
    </w:p>
    <w:p w:rsidR="00D5672E" w:rsidRDefault="00D5672E" w:rsidP="00D5672E">
      <w:pPr>
        <w:spacing w:before="120" w:after="60"/>
        <w:rPr>
          <w:sz w:val="14"/>
        </w:rPr>
      </w:pPr>
    </w:p>
    <w:p w:rsidR="00150CC7" w:rsidRDefault="00150CC7" w:rsidP="00D5672E">
      <w:pPr>
        <w:spacing w:before="120" w:after="60"/>
        <w:rPr>
          <w:sz w:val="14"/>
        </w:rPr>
      </w:pPr>
    </w:p>
    <w:p w:rsidR="00D5672E" w:rsidRPr="006C284F" w:rsidRDefault="00D5672E" w:rsidP="00D5672E">
      <w:pPr>
        <w:spacing w:before="120" w:after="60"/>
        <w:rPr>
          <w:b/>
          <w:sz w:val="14"/>
        </w:rPr>
      </w:pPr>
    </w:p>
    <w:p w:rsidR="00982212" w:rsidRDefault="00982212" w:rsidP="00D5672E">
      <w:pPr>
        <w:spacing w:before="120" w:after="60"/>
        <w:rPr>
          <w:sz w:val="14"/>
        </w:rPr>
      </w:pPr>
    </w:p>
    <w:p w:rsidR="00632E89" w:rsidRDefault="00632E89" w:rsidP="00D5672E">
      <w:pPr>
        <w:spacing w:before="120" w:after="60"/>
        <w:rPr>
          <w:sz w:val="14"/>
        </w:rPr>
      </w:pPr>
    </w:p>
    <w:p w:rsidR="00302C63" w:rsidRDefault="00302C63" w:rsidP="00D5672E">
      <w:pPr>
        <w:spacing w:before="120" w:after="60"/>
        <w:rPr>
          <w:sz w:val="14"/>
        </w:rPr>
      </w:pPr>
    </w:p>
    <w:p w:rsidR="00662DB5" w:rsidRDefault="00662DB5" w:rsidP="00D5672E">
      <w:pPr>
        <w:spacing w:before="120" w:after="60"/>
        <w:rPr>
          <w:sz w:val="14"/>
        </w:rPr>
      </w:pPr>
    </w:p>
    <w:p w:rsidR="00B67C63" w:rsidRPr="00F44901" w:rsidRDefault="00BD60D9" w:rsidP="00F44901">
      <w:pPr>
        <w:pStyle w:val="Heading1"/>
        <w:rPr>
          <w:u w:val="none"/>
        </w:rPr>
      </w:pPr>
      <w:bookmarkStart w:id="1170" w:name="_Toc361388733"/>
      <w:bookmarkStart w:id="1171" w:name="_Toc462057652"/>
      <w:bookmarkStart w:id="1172" w:name="_Toc532542169"/>
      <w:r w:rsidRPr="00F44901">
        <w:rPr>
          <w:rStyle w:val="CaptionChar"/>
          <w:noProof/>
          <w:u w:val="none"/>
        </w:rPr>
        <mc:AlternateContent>
          <mc:Choice Requires="wps">
            <w:drawing>
              <wp:anchor distT="0" distB="0" distL="114300" distR="114300" simplePos="0" relativeHeight="251585024" behindDoc="0" locked="0" layoutInCell="1" allowOverlap="1" wp14:anchorId="3385719C" wp14:editId="216433F5">
                <wp:simplePos x="0" y="0"/>
                <wp:positionH relativeFrom="column">
                  <wp:posOffset>34507</wp:posOffset>
                </wp:positionH>
                <wp:positionV relativeFrom="paragraph">
                  <wp:posOffset>-112143</wp:posOffset>
                </wp:positionV>
                <wp:extent cx="8482426" cy="6286500"/>
                <wp:effectExtent l="0" t="0" r="13970" b="19050"/>
                <wp:wrapNone/>
                <wp:docPr id="102" name="Rectangle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2426" cy="6286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CE666" id="Rectangle 4619" o:spid="_x0000_s1026" style="position:absolute;margin-left:2.7pt;margin-top:-8.85pt;width:667.9pt;height:4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74fAIAAAEF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" filled="f"/>
            </w:pict>
          </mc:Fallback>
        </mc:AlternateContent>
      </w:r>
      <w:r w:rsidR="001A0EE1" w:rsidRPr="00F44901">
        <w:rPr>
          <w:rStyle w:val="CaptionChar"/>
          <w:u w:val="none"/>
        </w:rPr>
        <w:t xml:space="preserve"> </w:t>
      </w:r>
      <w:r w:rsidR="001A0EE1" w:rsidRPr="00F44901">
        <w:rPr>
          <w:u w:val="none"/>
        </w:rPr>
        <w:t>Figure</w:t>
      </w:r>
      <w:r w:rsidR="008744E9" w:rsidRPr="00F44901">
        <w:rPr>
          <w:u w:val="none"/>
        </w:rPr>
        <w:t xml:space="preserve"> 20</w:t>
      </w:r>
      <w:r w:rsidR="001A0EE1" w:rsidRPr="00F44901">
        <w:rPr>
          <w:u w:val="none"/>
        </w:rPr>
        <w:t xml:space="preserve">.  </w:t>
      </w:r>
      <w:r w:rsidR="004645C7" w:rsidRPr="00F44901">
        <w:rPr>
          <w:u w:val="none"/>
        </w:rPr>
        <w:t xml:space="preserve">Heart </w:t>
      </w:r>
      <w:r w:rsidR="00386E66" w:rsidRPr="00F44901">
        <w:rPr>
          <w:u w:val="none"/>
        </w:rPr>
        <w:t>Disease Death Rates</w:t>
      </w:r>
      <w:r w:rsidR="004A60B2" w:rsidRPr="00F44901">
        <w:rPr>
          <w:u w:val="none"/>
          <w:vertAlign w:val="superscript"/>
        </w:rPr>
        <w:t>1</w:t>
      </w:r>
      <w:r w:rsidR="00EF5841" w:rsidRPr="00F44901">
        <w:rPr>
          <w:u w:val="none"/>
        </w:rPr>
        <w:t xml:space="preserve"> by Race and Hispanic </w:t>
      </w:r>
      <w:r w:rsidR="00386E66" w:rsidRPr="00F44901">
        <w:rPr>
          <w:u w:val="none"/>
        </w:rPr>
        <w:t xml:space="preserve">Ethnicity and </w:t>
      </w:r>
      <w:r w:rsidR="00437306" w:rsidRPr="00F44901">
        <w:rPr>
          <w:u w:val="none"/>
        </w:rPr>
        <w:t>Gender, Massachusetts: 1996-20</w:t>
      </w:r>
      <w:r w:rsidR="002551B3" w:rsidRPr="00F44901">
        <w:rPr>
          <w:u w:val="none"/>
        </w:rPr>
        <w:t>1</w:t>
      </w:r>
      <w:bookmarkEnd w:id="1170"/>
      <w:r w:rsidR="00E42D35" w:rsidRPr="00F44901">
        <w:rPr>
          <w:u w:val="none"/>
        </w:rPr>
        <w:t>6</w:t>
      </w:r>
      <w:r w:rsidR="00C92D42" w:rsidRPr="00F44901">
        <w:rPr>
          <w:u w:val="none"/>
          <w:vertAlign w:val="superscript"/>
        </w:rPr>
        <w:t>2</w:t>
      </w:r>
      <w:bookmarkEnd w:id="1171"/>
      <w:bookmarkEnd w:id="1172"/>
      <w:r w:rsidR="00386E66" w:rsidRPr="00F44901">
        <w:rPr>
          <w:u w:val="none"/>
        </w:rPr>
        <w:t xml:space="preserve"> </w:t>
      </w:r>
    </w:p>
    <w:p w:rsidR="00C52818" w:rsidRDefault="00953002" w:rsidP="00D80637">
      <w:pPr>
        <w:rPr>
          <w:b/>
          <w:sz w:val="14"/>
        </w:rPr>
      </w:pPr>
      <w:r w:rsidRPr="00953002">
        <w:rPr>
          <w:b/>
          <w:sz w:val="14"/>
        </w:rPr>
        <w:t xml:space="preserve"> </w:t>
      </w:r>
    </w:p>
    <w:p w:rsidR="0055677B" w:rsidRDefault="0055677B" w:rsidP="00150CC7">
      <w:pPr>
        <w:jc w:val="center"/>
        <w:rPr>
          <w:b/>
          <w:sz w:val="14"/>
        </w:rPr>
      </w:pPr>
    </w:p>
    <w:p w:rsidR="0028414B" w:rsidRPr="004577B8" w:rsidRDefault="00C43F6C" w:rsidP="0055677B">
      <w:pPr>
        <w:spacing w:before="120" w:after="60"/>
        <w:jc w:val="center"/>
        <w:rPr>
          <w:b/>
          <w:sz w:val="8"/>
          <w:szCs w:val="8"/>
        </w:rPr>
      </w:pPr>
      <w:r>
        <w:rPr>
          <w:noProof/>
        </w:rPr>
        <mc:AlternateContent>
          <mc:Choice Requires="wps">
            <w:drawing>
              <wp:anchor distT="0" distB="0" distL="114300" distR="114300" simplePos="0" relativeHeight="252226048" behindDoc="0" locked="0" layoutInCell="1" allowOverlap="1" wp14:anchorId="1C2A0005" wp14:editId="124F7445">
                <wp:simplePos x="0" y="0"/>
                <wp:positionH relativeFrom="column">
                  <wp:posOffset>7044690</wp:posOffset>
                </wp:positionH>
                <wp:positionV relativeFrom="paragraph">
                  <wp:posOffset>75565</wp:posOffset>
                </wp:positionV>
                <wp:extent cx="171450" cy="152400"/>
                <wp:effectExtent l="0" t="0" r="0" b="0"/>
                <wp:wrapNone/>
                <wp:docPr id="331" name="Rectangle 331"/>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5C6FE" id="Rectangle 331" o:spid="_x0000_s1026" style="position:absolute;margin-left:554.7pt;margin-top:5.95pt;width:13.5pt;height:12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" fillcolor="white [3212]" stroked="f" strokeweight="2pt"/>
            </w:pict>
          </mc:Fallback>
        </mc:AlternateContent>
      </w:r>
      <w:r w:rsidR="00611C83">
        <w:rPr>
          <w:noProof/>
        </w:rPr>
        <mc:AlternateContent>
          <mc:Choice Requires="wpg">
            <w:drawing>
              <wp:anchor distT="0" distB="0" distL="114300" distR="114300" simplePos="0" relativeHeight="252161536" behindDoc="0" locked="0" layoutInCell="1" allowOverlap="1" wp14:anchorId="0D2C343D" wp14:editId="73DCD256">
                <wp:simplePos x="0" y="0"/>
                <wp:positionH relativeFrom="column">
                  <wp:posOffset>170597</wp:posOffset>
                </wp:positionH>
                <wp:positionV relativeFrom="paragraph">
                  <wp:posOffset>6331</wp:posOffset>
                </wp:positionV>
                <wp:extent cx="8251190" cy="2499369"/>
                <wp:effectExtent l="0" t="0" r="0" b="0"/>
                <wp:wrapNone/>
                <wp:docPr id="4" name="Group 1"/>
                <wp:cNvGraphicFramePr/>
                <a:graphic xmlns:a="http://schemas.openxmlformats.org/drawingml/2006/main">
                  <a:graphicData uri="http://schemas.microsoft.com/office/word/2010/wordprocessingGroup">
                    <wpg:wgp>
                      <wpg:cNvGrpSpPr/>
                      <wpg:grpSpPr bwMode="auto">
                        <a:xfrm>
                          <a:off x="0" y="0"/>
                          <a:ext cx="8251190" cy="2499369"/>
                          <a:chOff x="242996" y="0"/>
                          <a:chExt cx="9221680" cy="2911475"/>
                        </a:xfrm>
                      </wpg:grpSpPr>
                      <wpg:graphicFrame>
                        <wpg:cNvPr id="7" name="Chart 7"/>
                        <wpg:cNvFrPr>
                          <a:graphicFrameLocks/>
                        </wpg:cNvFrPr>
                        <wpg:xfrm>
                          <a:off x="242996" y="0"/>
                          <a:ext cx="4440430" cy="2911475"/>
                        </wpg:xfrm>
                        <a:graphic>
                          <a:graphicData uri="http://schemas.openxmlformats.org/drawingml/2006/chart">
                            <c:chart xmlns:c="http://schemas.openxmlformats.org/drawingml/2006/chart" xmlns:r="http://schemas.openxmlformats.org/officeDocument/2006/relationships" r:id="rId67"/>
                          </a:graphicData>
                        </a:graphic>
                      </wpg:graphicFrame>
                      <wpg:graphicFrame>
                        <wpg:cNvPr id="10" name="Chart 10"/>
                        <wpg:cNvFrPr>
                          <a:graphicFrameLocks/>
                        </wpg:cNvFrPr>
                        <wpg:xfrm>
                          <a:off x="4907118" y="0"/>
                          <a:ext cx="4557558" cy="2911475"/>
                        </wpg:xfrm>
                        <a:graphic>
                          <a:graphicData uri="http://schemas.openxmlformats.org/drawingml/2006/chart">
                            <c:chart xmlns:c="http://schemas.openxmlformats.org/drawingml/2006/chart" xmlns:r="http://schemas.openxmlformats.org/officeDocument/2006/relationships" r:id="rId68"/>
                          </a:graphicData>
                        </a:graphic>
                      </wpg:graphicFrame>
                    </wpg:wgp>
                  </a:graphicData>
                </a:graphic>
                <wp14:sizeRelH relativeFrom="margin">
                  <wp14:pctWidth>0</wp14:pctWidth>
                </wp14:sizeRelH>
                <wp14:sizeRelV relativeFrom="margin">
                  <wp14:pctHeight>0</wp14:pctHeight>
                </wp14:sizeRelV>
              </wp:anchor>
            </w:drawing>
          </mc:Choice>
          <mc:Fallback>
            <w:pict>
              <v:group w14:anchorId="76DD8063" id="Group 1" o:spid="_x0000_s1026" style="position:absolute;margin-left:13.45pt;margin-top:.5pt;width:649.7pt;height:196.8pt;z-index:252161536;mso-width-relative:margin;mso-height-relative:margin" coordorigin="2429" coordsize="92216,29114"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">
                <v:shape id="Chart 7" o:spid="_x0000_s1027" type="#_x0000_t75" style="position:absolute;left:3179;top:923;width:43194;height:259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">
                  <v:imagedata r:id="rId69" o:title=""/>
                  <o:lock v:ext="edit" aspectratio="f"/>
                </v:shape>
                <v:shape id="Chart 10" o:spid="_x0000_s1028" type="#_x0000_t75" style="position:absolute;left:50870;top:923;width:43058;height:259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">
                  <v:imagedata r:id="rId70" o:title=""/>
                  <o:lock v:ext="edit" aspectratio="f"/>
                </v:shape>
              </v:group>
            </w:pict>
          </mc:Fallback>
        </mc:AlternateContent>
      </w:r>
      <w:r w:rsidR="00C91307">
        <w:rPr>
          <w:noProof/>
        </w:rPr>
        <mc:AlternateContent>
          <mc:Choice Requires="wps">
            <w:drawing>
              <wp:anchor distT="0" distB="0" distL="114300" distR="114300" simplePos="0" relativeHeight="252221952" behindDoc="0" locked="0" layoutInCell="1" allowOverlap="1" wp14:anchorId="797E26B3" wp14:editId="779F8BCC">
                <wp:simplePos x="0" y="0"/>
                <wp:positionH relativeFrom="column">
                  <wp:posOffset>2886075</wp:posOffset>
                </wp:positionH>
                <wp:positionV relativeFrom="paragraph">
                  <wp:posOffset>75565</wp:posOffset>
                </wp:positionV>
                <wp:extent cx="171450" cy="152400"/>
                <wp:effectExtent l="0" t="0" r="0" b="0"/>
                <wp:wrapNone/>
                <wp:docPr id="165" name="Rectangle 165"/>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220FB" id="Rectangle 165" o:spid="_x0000_s1026" style="position:absolute;margin-left:227.25pt;margin-top:5.95pt;width:13.5pt;height:12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" fillcolor="white [3212]" stroked="f" strokeweight="2pt"/>
            </w:pict>
          </mc:Fallback>
        </mc:AlternateContent>
      </w:r>
      <w:r w:rsidR="00BD60D9">
        <w:rPr>
          <w:b/>
          <w:noProof/>
          <w:sz w:val="8"/>
          <w:szCs w:val="8"/>
        </w:rPr>
        <mc:AlternateContent>
          <mc:Choice Requires="wps">
            <w:drawing>
              <wp:anchor distT="0" distB="0" distL="114300" distR="114300" simplePos="0" relativeHeight="251677184" behindDoc="0" locked="0" layoutInCell="1" allowOverlap="1" wp14:anchorId="3EC30B2B" wp14:editId="5B90466A">
                <wp:simplePos x="0" y="0"/>
                <wp:positionH relativeFrom="column">
                  <wp:posOffset>51435</wp:posOffset>
                </wp:positionH>
                <wp:positionV relativeFrom="paragraph">
                  <wp:posOffset>4931410</wp:posOffset>
                </wp:positionV>
                <wp:extent cx="7886700" cy="571500"/>
                <wp:effectExtent l="0" t="0" r="0" b="0"/>
                <wp:wrapNone/>
                <wp:docPr id="98" name="Text Box 7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pPr>
                              <w:rPr>
                                <w:szCs w:val="22"/>
                                <w:vertAlign w:val="superscript"/>
                              </w:rPr>
                            </w:pPr>
                          </w:p>
                          <w:p w:rsidR="009F1013" w:rsidRPr="00B45F46" w:rsidRDefault="009F1013"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w:t>
                            </w:r>
                            <w:r>
                              <w:rPr>
                                <w:sz w:val="16"/>
                                <w:szCs w:val="16"/>
                              </w:rPr>
                              <w:t>bility-modified rates were used.</w:t>
                            </w:r>
                            <w:r w:rsidRPr="00C92D42">
                              <w:rPr>
                                <w:b/>
                                <w:sz w:val="16"/>
                                <w:szCs w:val="16"/>
                              </w:rPr>
                              <w:t xml:space="preserve"> </w:t>
                            </w:r>
                            <w:r>
                              <w:rPr>
                                <w:b/>
                                <w:sz w:val="16"/>
                                <w:szCs w:val="16"/>
                              </w:rPr>
                              <w:t xml:space="preserve"> </w:t>
                            </w:r>
                          </w:p>
                          <w:p w:rsidR="009F1013" w:rsidRPr="00C92D42" w:rsidRDefault="009F1013" w:rsidP="00C92D42">
                            <w:pPr>
                              <w:rPr>
                                <w:b/>
                                <w:sz w:val="16"/>
                                <w:szCs w:val="16"/>
                              </w:rPr>
                            </w:pPr>
                          </w:p>
                          <w:p w:rsidR="009F1013" w:rsidRDefault="009F1013">
                            <w:pPr>
                              <w:rPr>
                                <w:szCs w:val="22"/>
                                <w:vertAlign w:val="superscript"/>
                              </w:rPr>
                            </w:pPr>
                          </w:p>
                          <w:p w:rsidR="009F1013" w:rsidRPr="00DC38CA" w:rsidRDefault="009F1013">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30B2B" id="Text Box 7134" o:spid="_x0000_s1191" type="#_x0000_t202" style="position:absolute;left:0;text-align:left;margin-left:4.05pt;margin-top:388.3pt;width:621pt;height: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wIAABw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" stroked="f">
                <v:textbox>
                  <w:txbxContent>
                    <w:p w:rsidR="009F1013" w:rsidRDefault="009F1013">
                      <w:pPr>
                        <w:rPr>
                          <w:szCs w:val="22"/>
                          <w:vertAlign w:val="superscript"/>
                        </w:rPr>
                      </w:pPr>
                    </w:p>
                    <w:p w:rsidR="009F1013" w:rsidRPr="00B45F46" w:rsidRDefault="009F1013"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w:t>
                      </w:r>
                      <w:r>
                        <w:rPr>
                          <w:sz w:val="16"/>
                          <w:szCs w:val="16"/>
                        </w:rPr>
                        <w:t>bility-modified rates were used.</w:t>
                      </w:r>
                      <w:r w:rsidRPr="00C92D42">
                        <w:rPr>
                          <w:b/>
                          <w:sz w:val="16"/>
                          <w:szCs w:val="16"/>
                        </w:rPr>
                        <w:t xml:space="preserve"> </w:t>
                      </w:r>
                      <w:r>
                        <w:rPr>
                          <w:b/>
                          <w:sz w:val="16"/>
                          <w:szCs w:val="16"/>
                        </w:rPr>
                        <w:t xml:space="preserve"> </w:t>
                      </w:r>
                    </w:p>
                    <w:p w:rsidR="009F1013" w:rsidRPr="00C92D42" w:rsidRDefault="009F1013" w:rsidP="00C92D42">
                      <w:pPr>
                        <w:rPr>
                          <w:b/>
                          <w:sz w:val="16"/>
                          <w:szCs w:val="16"/>
                        </w:rPr>
                      </w:pPr>
                    </w:p>
                    <w:p w:rsidR="009F1013" w:rsidRDefault="009F1013">
                      <w:pPr>
                        <w:rPr>
                          <w:szCs w:val="22"/>
                          <w:vertAlign w:val="superscript"/>
                        </w:rPr>
                      </w:pPr>
                    </w:p>
                    <w:p w:rsidR="009F1013" w:rsidRPr="00DC38CA" w:rsidRDefault="009F1013">
                      <w:pPr>
                        <w:rPr>
                          <w:szCs w:val="22"/>
                          <w:vertAlign w:val="superscript"/>
                        </w:rPr>
                      </w:pPr>
                    </w:p>
                  </w:txbxContent>
                </v:textbox>
              </v:shape>
            </w:pict>
          </mc:Fallback>
        </mc:AlternateContent>
      </w:r>
    </w:p>
    <w:p w:rsidR="00A616AE" w:rsidRDefault="00A616AE" w:rsidP="00AA29E0">
      <w:pPr>
        <w:pStyle w:val="Caption"/>
        <w:jc w:val="center"/>
        <w:rPr>
          <w:sz w:val="8"/>
          <w:szCs w:val="8"/>
        </w:rPr>
      </w:pPr>
      <w:bookmarkStart w:id="1173" w:name="_Toc157578803"/>
      <w:bookmarkStart w:id="1174" w:name="_Toc157577733"/>
      <w:bookmarkStart w:id="1175" w:name="_Toc157578177"/>
    </w:p>
    <w:p w:rsidR="00150CC7" w:rsidRDefault="00150CC7" w:rsidP="00150CC7"/>
    <w:p w:rsidR="00150CC7" w:rsidRDefault="00150CC7" w:rsidP="00150CC7"/>
    <w:p w:rsidR="00150CC7" w:rsidRDefault="00150CC7" w:rsidP="00150CC7"/>
    <w:p w:rsidR="00150CC7" w:rsidRPr="00150CC7" w:rsidRDefault="00150CC7" w:rsidP="00150CC7"/>
    <w:p w:rsidR="00150CC7" w:rsidRDefault="00150CC7" w:rsidP="004577B8">
      <w:pPr>
        <w:pStyle w:val="Caption"/>
        <w:jc w:val="center"/>
        <w:outlineLvl w:val="1"/>
        <w:rPr>
          <w:sz w:val="22"/>
          <w:szCs w:val="22"/>
        </w:rPr>
      </w:pPr>
      <w:bookmarkStart w:id="1176" w:name="_Toc361388734"/>
      <w:bookmarkStart w:id="1177" w:name="_Toc462057653"/>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0B1C9A" w:rsidP="004577B8">
      <w:pPr>
        <w:pStyle w:val="Caption"/>
        <w:jc w:val="center"/>
        <w:outlineLvl w:val="1"/>
        <w:rPr>
          <w:sz w:val="22"/>
          <w:szCs w:val="22"/>
        </w:rPr>
      </w:pPr>
      <w:bookmarkStart w:id="1178" w:name="_Toc496268659"/>
      <w:bookmarkStart w:id="1179" w:name="_Toc501087463"/>
      <w:bookmarkStart w:id="1180" w:name="_Toc520460603"/>
      <w:bookmarkStart w:id="1181" w:name="_Toc521654700"/>
      <w:bookmarkStart w:id="1182" w:name="_Toc532542170"/>
      <w:r>
        <w:rPr>
          <w:noProof/>
        </w:rPr>
        <w:drawing>
          <wp:anchor distT="0" distB="0" distL="114300" distR="114300" simplePos="0" relativeHeight="252238336" behindDoc="1" locked="0" layoutInCell="1" allowOverlap="1" wp14:anchorId="48EA2986" wp14:editId="5A47CB6D">
            <wp:simplePos x="0" y="0"/>
            <wp:positionH relativeFrom="column">
              <wp:posOffset>4349750</wp:posOffset>
            </wp:positionH>
            <wp:positionV relativeFrom="paragraph">
              <wp:posOffset>52705</wp:posOffset>
            </wp:positionV>
            <wp:extent cx="4149725" cy="2560320"/>
            <wp:effectExtent l="0" t="0" r="3175" b="0"/>
            <wp:wrapTight wrapText="bothSides">
              <wp:wrapPolygon edited="0">
                <wp:start x="9817" y="2571"/>
                <wp:lineTo x="9519" y="5464"/>
                <wp:lineTo x="1983" y="5464"/>
                <wp:lineTo x="694" y="5786"/>
                <wp:lineTo x="793" y="17196"/>
                <wp:lineTo x="1785" y="18321"/>
                <wp:lineTo x="3074" y="18321"/>
                <wp:lineTo x="2479" y="19286"/>
                <wp:lineTo x="2677" y="19768"/>
                <wp:lineTo x="5950" y="20089"/>
                <wp:lineTo x="19931" y="20089"/>
                <wp:lineTo x="20030" y="19768"/>
                <wp:lineTo x="20625" y="18482"/>
                <wp:lineTo x="20625" y="18321"/>
                <wp:lineTo x="21319" y="16554"/>
                <wp:lineTo x="21022" y="16071"/>
                <wp:lineTo x="20625" y="15750"/>
                <wp:lineTo x="21418" y="14786"/>
                <wp:lineTo x="21517" y="12696"/>
                <wp:lineTo x="19733" y="12214"/>
                <wp:lineTo x="10808" y="10607"/>
                <wp:lineTo x="2281" y="8357"/>
                <wp:lineTo x="2677" y="8036"/>
                <wp:lineTo x="14477" y="5786"/>
                <wp:lineTo x="14477" y="5304"/>
                <wp:lineTo x="12593" y="2571"/>
                <wp:lineTo x="9817" y="2571"/>
              </wp:wrapPolygon>
            </wp:wrapTight>
            <wp:docPr id="9925" name="Chart 99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r w:rsidR="00611C83">
        <w:rPr>
          <w:noProof/>
        </w:rPr>
        <w:drawing>
          <wp:anchor distT="0" distB="0" distL="114300" distR="114300" simplePos="0" relativeHeight="252237312" behindDoc="1" locked="0" layoutInCell="1" allowOverlap="1" wp14:anchorId="0F53F4F5" wp14:editId="22E9251C">
            <wp:simplePos x="0" y="0"/>
            <wp:positionH relativeFrom="column">
              <wp:posOffset>95250</wp:posOffset>
            </wp:positionH>
            <wp:positionV relativeFrom="paragraph">
              <wp:posOffset>51435</wp:posOffset>
            </wp:positionV>
            <wp:extent cx="4171950" cy="2505075"/>
            <wp:effectExtent l="0" t="0" r="0" b="0"/>
            <wp:wrapTight wrapText="bothSides">
              <wp:wrapPolygon edited="0">
                <wp:start x="7890" y="2628"/>
                <wp:lineTo x="7792" y="3614"/>
                <wp:lineTo x="8877" y="5585"/>
                <wp:lineTo x="9370" y="5585"/>
                <wp:lineTo x="1085" y="6242"/>
                <wp:lineTo x="690" y="6406"/>
                <wp:lineTo x="690" y="17740"/>
                <wp:lineTo x="1381" y="18725"/>
                <wp:lineTo x="2367" y="19547"/>
                <wp:lineTo x="2564" y="20040"/>
                <wp:lineTo x="19825" y="20040"/>
                <wp:lineTo x="21403" y="16754"/>
                <wp:lineTo x="21501" y="16097"/>
                <wp:lineTo x="21304" y="14948"/>
                <wp:lineTo x="5425" y="13469"/>
                <wp:lineTo x="5523" y="12648"/>
                <wp:lineTo x="4241" y="11662"/>
                <wp:lineTo x="1578" y="10841"/>
                <wp:lineTo x="2466" y="9527"/>
                <wp:lineTo x="2466" y="9034"/>
                <wp:lineTo x="1479" y="8213"/>
                <wp:lineTo x="2762" y="8213"/>
                <wp:lineTo x="14203" y="5913"/>
                <wp:lineTo x="14301" y="2957"/>
                <wp:lineTo x="14005" y="2628"/>
                <wp:lineTo x="7890" y="2628"/>
              </wp:wrapPolygon>
            </wp:wrapTight>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sidR="006954BA">
        <w:rPr>
          <w:noProof/>
          <w:sz w:val="8"/>
          <w:szCs w:val="8"/>
        </w:rPr>
        <mc:AlternateContent>
          <mc:Choice Requires="wps">
            <w:drawing>
              <wp:anchor distT="0" distB="0" distL="114300" distR="114300" simplePos="0" relativeHeight="251725312" behindDoc="0" locked="0" layoutInCell="1" allowOverlap="1" wp14:anchorId="65416F4C" wp14:editId="1A57A56E">
                <wp:simplePos x="0" y="0"/>
                <wp:positionH relativeFrom="column">
                  <wp:posOffset>-634365</wp:posOffset>
                </wp:positionH>
                <wp:positionV relativeFrom="paragraph">
                  <wp:posOffset>46355</wp:posOffset>
                </wp:positionV>
                <wp:extent cx="342900" cy="342900"/>
                <wp:effectExtent l="0" t="0" r="0" b="0"/>
                <wp:wrapNone/>
                <wp:docPr id="101" name="Text Box 9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36403F" w:rsidRDefault="009F1013" w:rsidP="00E72480">
                            <w:pPr>
                              <w:rPr>
                                <w:sz w:val="18"/>
                                <w:szCs w:val="18"/>
                              </w:rPr>
                            </w:pPr>
                            <w:r>
                              <w:rPr>
                                <w:sz w:val="18"/>
                                <w:szCs w:val="18"/>
                              </w:rPr>
                              <w:t>75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16F4C" id="Text Box 9624" o:spid="_x0000_s1192" type="#_x0000_t202" style="position:absolute;left:0;text-align:left;margin-left:-49.95pt;margin-top:3.65pt;width:27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" stroked="f">
                <v:textbox style="layout-flow:vertical">
                  <w:txbxContent>
                    <w:p w:rsidR="009F1013" w:rsidRPr="0036403F" w:rsidRDefault="009F1013" w:rsidP="00E72480">
                      <w:pPr>
                        <w:rPr>
                          <w:sz w:val="18"/>
                          <w:szCs w:val="18"/>
                        </w:rPr>
                      </w:pPr>
                      <w:r>
                        <w:rPr>
                          <w:sz w:val="18"/>
                          <w:szCs w:val="18"/>
                        </w:rPr>
                        <w:t>75</w:t>
                      </w:r>
                    </w:p>
                  </w:txbxContent>
                </v:textbox>
              </v:shape>
            </w:pict>
          </mc:Fallback>
        </mc:AlternateContent>
      </w:r>
      <w:bookmarkEnd w:id="1178"/>
      <w:bookmarkEnd w:id="1179"/>
      <w:bookmarkEnd w:id="1180"/>
      <w:bookmarkEnd w:id="1181"/>
      <w:bookmarkEnd w:id="1182"/>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22243" w:rsidP="004577B8">
      <w:pPr>
        <w:pStyle w:val="Caption"/>
        <w:jc w:val="center"/>
        <w:outlineLvl w:val="1"/>
        <w:rPr>
          <w:sz w:val="22"/>
          <w:szCs w:val="22"/>
        </w:rPr>
      </w:pPr>
      <w:bookmarkStart w:id="1183" w:name="_Toc520460604"/>
      <w:bookmarkStart w:id="1184" w:name="_Toc521654701"/>
      <w:bookmarkStart w:id="1185" w:name="_Toc532542171"/>
      <w:r w:rsidRPr="00AA16B8">
        <w:rPr>
          <w:b w:val="0"/>
          <w:noProof/>
          <w:sz w:val="8"/>
          <w:szCs w:val="8"/>
        </w:rPr>
        <mc:AlternateContent>
          <mc:Choice Requires="wps">
            <w:drawing>
              <wp:anchor distT="0" distB="0" distL="114300" distR="114300" simplePos="0" relativeHeight="252163584" behindDoc="0" locked="0" layoutInCell="1" allowOverlap="1" wp14:anchorId="2F72393D" wp14:editId="4C0AAF8D">
                <wp:simplePos x="0" y="0"/>
                <wp:positionH relativeFrom="column">
                  <wp:posOffset>-76200</wp:posOffset>
                </wp:positionH>
                <wp:positionV relativeFrom="paragraph">
                  <wp:posOffset>58420</wp:posOffset>
                </wp:positionV>
                <wp:extent cx="42227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noFill/>
                        <a:ln w="9525">
                          <a:noFill/>
                          <a:miter lim="800000"/>
                          <a:headEnd/>
                          <a:tailEnd/>
                        </a:ln>
                      </wps:spPr>
                      <wps:txbx>
                        <w:txbxContent>
                          <w:p w:rsidR="009F1013" w:rsidRPr="00AA16B8" w:rsidRDefault="009F1013">
                            <w:pPr>
                              <w:rPr>
                                <w:sz w:val="16"/>
                                <w:szCs w:val="16"/>
                              </w:rPr>
                            </w:pPr>
                            <w:r w:rsidRPr="00AA16B8">
                              <w:rPr>
                                <w:sz w:val="16"/>
                                <w:szCs w:val="16"/>
                              </w:rPr>
                              <w:t>61.5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2393D" id="_x0000_s1193" type="#_x0000_t202" style="position:absolute;left:0;text-align:left;margin-left:-6pt;margin-top:4.6pt;width:33.25pt;height:110.55pt;z-index:252163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" filled="f" stroked="f">
                <v:textbox style="mso-fit-shape-to-text:t">
                  <w:txbxContent>
                    <w:p w:rsidR="009F1013" w:rsidRPr="00AA16B8" w:rsidRDefault="009F1013">
                      <w:pPr>
                        <w:rPr>
                          <w:sz w:val="16"/>
                          <w:szCs w:val="16"/>
                        </w:rPr>
                      </w:pPr>
                      <w:r w:rsidRPr="00AA16B8">
                        <w:rPr>
                          <w:sz w:val="16"/>
                          <w:szCs w:val="16"/>
                        </w:rPr>
                        <w:t>61.5</w:t>
                      </w:r>
                    </w:p>
                  </w:txbxContent>
                </v:textbox>
              </v:shape>
            </w:pict>
          </mc:Fallback>
        </mc:AlternateContent>
      </w:r>
      <w:bookmarkEnd w:id="1183"/>
      <w:bookmarkEnd w:id="1184"/>
      <w:bookmarkEnd w:id="1185"/>
    </w:p>
    <w:p w:rsidR="00150CC7" w:rsidRDefault="00122243" w:rsidP="004577B8">
      <w:pPr>
        <w:pStyle w:val="Caption"/>
        <w:jc w:val="center"/>
        <w:outlineLvl w:val="1"/>
        <w:rPr>
          <w:sz w:val="22"/>
          <w:szCs w:val="22"/>
        </w:rPr>
      </w:pPr>
      <w:bookmarkStart w:id="1186" w:name="_Toc520460605"/>
      <w:bookmarkStart w:id="1187" w:name="_Toc521654702"/>
      <w:bookmarkStart w:id="1188" w:name="_Toc532542172"/>
      <w:r w:rsidRPr="00AA16B8">
        <w:rPr>
          <w:b w:val="0"/>
          <w:noProof/>
          <w:sz w:val="8"/>
          <w:szCs w:val="8"/>
        </w:rPr>
        <mc:AlternateContent>
          <mc:Choice Requires="wps">
            <w:drawing>
              <wp:anchor distT="0" distB="0" distL="114300" distR="114300" simplePos="0" relativeHeight="252165632" behindDoc="0" locked="0" layoutInCell="1" allowOverlap="1" wp14:anchorId="50FD9E9F" wp14:editId="2CBB10E8">
                <wp:simplePos x="0" y="0"/>
                <wp:positionH relativeFrom="column">
                  <wp:posOffset>-438100</wp:posOffset>
                </wp:positionH>
                <wp:positionV relativeFrom="paragraph">
                  <wp:posOffset>125730</wp:posOffset>
                </wp:positionV>
                <wp:extent cx="42227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noFill/>
                        <a:ln w="9525">
                          <a:noFill/>
                          <a:miter lim="800000"/>
                          <a:headEnd/>
                          <a:tailEnd/>
                        </a:ln>
                      </wps:spPr>
                      <wps:txbx>
                        <w:txbxContent>
                          <w:p w:rsidR="009F1013" w:rsidRPr="00AA16B8" w:rsidRDefault="009F1013" w:rsidP="00AA16B8">
                            <w:pPr>
                              <w:rPr>
                                <w:sz w:val="16"/>
                                <w:szCs w:val="16"/>
                              </w:rPr>
                            </w:pPr>
                            <w:r>
                              <w:rPr>
                                <w:sz w:val="16"/>
                                <w:szCs w:val="16"/>
                              </w:rPr>
                              <w:t>50.4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D9E9F" id="_x0000_s1194" type="#_x0000_t202" style="position:absolute;left:0;text-align:left;margin-left:-34.5pt;margin-top:9.9pt;width:33.25pt;height:110.55pt;z-index:25216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" filled="f" stroked="f">
                <v:textbox style="mso-fit-shape-to-text:t">
                  <w:txbxContent>
                    <w:p w:rsidR="009F1013" w:rsidRPr="00AA16B8" w:rsidRDefault="009F1013" w:rsidP="00AA16B8">
                      <w:pPr>
                        <w:rPr>
                          <w:sz w:val="16"/>
                          <w:szCs w:val="16"/>
                        </w:rPr>
                      </w:pPr>
                      <w:r>
                        <w:rPr>
                          <w:sz w:val="16"/>
                          <w:szCs w:val="16"/>
                        </w:rPr>
                        <w:t>50.4</w:t>
                      </w:r>
                    </w:p>
                  </w:txbxContent>
                </v:textbox>
              </v:shape>
            </w:pict>
          </mc:Fallback>
        </mc:AlternateContent>
      </w:r>
      <w:bookmarkEnd w:id="1186"/>
      <w:bookmarkEnd w:id="1187"/>
      <w:bookmarkEnd w:id="1188"/>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bookmarkStart w:id="1189" w:name="_Toc496268660"/>
      <w:bookmarkStart w:id="1190" w:name="_Toc501087464"/>
      <w:bookmarkStart w:id="1191" w:name="_Toc520460606"/>
      <w:bookmarkStart w:id="1192" w:name="_Toc521654703"/>
      <w:bookmarkStart w:id="1193" w:name="_Toc532542173"/>
      <w:r>
        <w:rPr>
          <w:b w:val="0"/>
          <w:noProof/>
          <w:sz w:val="8"/>
          <w:szCs w:val="8"/>
        </w:rPr>
        <mc:AlternateContent>
          <mc:Choice Requires="wps">
            <w:drawing>
              <wp:anchor distT="0" distB="0" distL="114300" distR="114300" simplePos="0" relativeHeight="251699712" behindDoc="0" locked="0" layoutInCell="1" allowOverlap="1" wp14:anchorId="1F845146" wp14:editId="322EBEBA">
                <wp:simplePos x="0" y="0"/>
                <wp:positionH relativeFrom="column">
                  <wp:posOffset>34506</wp:posOffset>
                </wp:positionH>
                <wp:positionV relativeFrom="paragraph">
                  <wp:posOffset>119632</wp:posOffset>
                </wp:positionV>
                <wp:extent cx="8482426" cy="0"/>
                <wp:effectExtent l="0" t="0" r="13970" b="19050"/>
                <wp:wrapNone/>
                <wp:docPr id="96" name="Line 8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2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3F8B9" id="Line 801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4pt" to="670.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"/>
            </w:pict>
          </mc:Fallback>
        </mc:AlternateContent>
      </w:r>
      <w:bookmarkEnd w:id="1189"/>
      <w:bookmarkEnd w:id="1190"/>
      <w:bookmarkEnd w:id="1191"/>
      <w:bookmarkEnd w:id="1192"/>
      <w:bookmarkEnd w:id="1193"/>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150CC7" w:rsidP="004577B8">
      <w:pPr>
        <w:pStyle w:val="Caption"/>
        <w:jc w:val="center"/>
        <w:outlineLvl w:val="1"/>
        <w:rPr>
          <w:sz w:val="22"/>
          <w:szCs w:val="22"/>
        </w:rPr>
      </w:pPr>
    </w:p>
    <w:p w:rsidR="00150CC7" w:rsidRDefault="00C43F6C" w:rsidP="004577B8">
      <w:pPr>
        <w:pStyle w:val="Caption"/>
        <w:jc w:val="center"/>
        <w:outlineLvl w:val="1"/>
        <w:rPr>
          <w:sz w:val="22"/>
          <w:szCs w:val="22"/>
        </w:rPr>
      </w:pPr>
      <w:bookmarkStart w:id="1194" w:name="_Toc496268661"/>
      <w:bookmarkStart w:id="1195" w:name="_Toc501087465"/>
      <w:bookmarkStart w:id="1196" w:name="_Toc520460607"/>
      <w:bookmarkStart w:id="1197" w:name="_Toc521654704"/>
      <w:bookmarkStart w:id="1198" w:name="_Toc532542174"/>
      <w:r>
        <w:rPr>
          <w:b w:val="0"/>
          <w:noProof/>
          <w:sz w:val="24"/>
          <w:szCs w:val="24"/>
        </w:rPr>
        <mc:AlternateContent>
          <mc:Choice Requires="wps">
            <w:drawing>
              <wp:anchor distT="0" distB="0" distL="114300" distR="114300" simplePos="0" relativeHeight="251586048" behindDoc="0" locked="0" layoutInCell="1" allowOverlap="1" wp14:anchorId="4657A64F" wp14:editId="2B93FC24">
                <wp:simplePos x="0" y="0"/>
                <wp:positionH relativeFrom="column">
                  <wp:posOffset>-231952</wp:posOffset>
                </wp:positionH>
                <wp:positionV relativeFrom="paragraph">
                  <wp:posOffset>69850</wp:posOffset>
                </wp:positionV>
                <wp:extent cx="8415020" cy="5990590"/>
                <wp:effectExtent l="0" t="0" r="24130" b="10160"/>
                <wp:wrapNone/>
                <wp:docPr id="95" name="Rectangle 4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5990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F011B" id="Rectangle 4621" o:spid="_x0000_s1026" style="position:absolute;margin-left:-18.25pt;margin-top:5.5pt;width:662.6pt;height:471.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" filled="f"/>
            </w:pict>
          </mc:Fallback>
        </mc:AlternateContent>
      </w:r>
      <w:bookmarkEnd w:id="1194"/>
      <w:bookmarkEnd w:id="1195"/>
      <w:bookmarkEnd w:id="1196"/>
      <w:bookmarkEnd w:id="1197"/>
      <w:bookmarkEnd w:id="1198"/>
    </w:p>
    <w:p w:rsidR="00150CC7" w:rsidRDefault="00150CC7" w:rsidP="004577B8">
      <w:pPr>
        <w:pStyle w:val="Caption"/>
        <w:jc w:val="center"/>
        <w:outlineLvl w:val="1"/>
        <w:rPr>
          <w:sz w:val="22"/>
          <w:szCs w:val="22"/>
        </w:rPr>
      </w:pPr>
    </w:p>
    <w:p w:rsidR="00386E66" w:rsidRPr="00F44901" w:rsidRDefault="001A0EE1" w:rsidP="00F44901">
      <w:pPr>
        <w:pStyle w:val="Heading1"/>
        <w:rPr>
          <w:u w:val="none"/>
          <w:vertAlign w:val="superscript"/>
        </w:rPr>
      </w:pPr>
      <w:bookmarkStart w:id="1199" w:name="_Toc532542175"/>
      <w:r w:rsidRPr="00F44901">
        <w:rPr>
          <w:u w:val="none"/>
        </w:rPr>
        <w:t>Figure</w:t>
      </w:r>
      <w:r w:rsidR="008744E9" w:rsidRPr="00F44901">
        <w:rPr>
          <w:u w:val="none"/>
        </w:rPr>
        <w:t xml:space="preserve"> 21</w:t>
      </w:r>
      <w:r w:rsidRPr="00F44901">
        <w:rPr>
          <w:u w:val="none"/>
        </w:rPr>
        <w:t xml:space="preserve">.  </w:t>
      </w:r>
      <w:r w:rsidR="00386E66" w:rsidRPr="00F44901">
        <w:rPr>
          <w:u w:val="none"/>
        </w:rPr>
        <w:t>Cancer Death Rates</w:t>
      </w:r>
      <w:r w:rsidR="004A60B2" w:rsidRPr="00F44901">
        <w:rPr>
          <w:u w:val="none"/>
          <w:vertAlign w:val="superscript"/>
        </w:rPr>
        <w:t>1</w:t>
      </w:r>
      <w:r w:rsidR="00EF5841" w:rsidRPr="00F44901">
        <w:rPr>
          <w:u w:val="none"/>
        </w:rPr>
        <w:t xml:space="preserve"> by Race and Hispanic </w:t>
      </w:r>
      <w:r w:rsidR="00386E66" w:rsidRPr="00F44901">
        <w:rPr>
          <w:u w:val="none"/>
        </w:rPr>
        <w:t>Ethnicity and Gender, Massachusetts: 1996-20</w:t>
      </w:r>
      <w:bookmarkEnd w:id="1173"/>
      <w:bookmarkEnd w:id="1174"/>
      <w:bookmarkEnd w:id="1175"/>
      <w:r w:rsidR="002551B3" w:rsidRPr="00F44901">
        <w:rPr>
          <w:u w:val="none"/>
        </w:rPr>
        <w:t>1</w:t>
      </w:r>
      <w:bookmarkEnd w:id="1176"/>
      <w:r w:rsidR="009E4866" w:rsidRPr="00F44901">
        <w:rPr>
          <w:u w:val="none"/>
        </w:rPr>
        <w:t>6</w:t>
      </w:r>
      <w:r w:rsidR="00C92D42" w:rsidRPr="00F44901">
        <w:rPr>
          <w:u w:val="none"/>
          <w:vertAlign w:val="superscript"/>
        </w:rPr>
        <w:t>2</w:t>
      </w:r>
      <w:bookmarkEnd w:id="1177"/>
      <w:bookmarkEnd w:id="1199"/>
    </w:p>
    <w:p w:rsidR="008744E9" w:rsidRDefault="008744E9" w:rsidP="0028414B">
      <w:pPr>
        <w:rPr>
          <w:color w:val="000000"/>
          <w:sz w:val="14"/>
        </w:rPr>
      </w:pPr>
    </w:p>
    <w:p w:rsidR="0095313E" w:rsidRDefault="009E4866" w:rsidP="0028414B">
      <w:pPr>
        <w:rPr>
          <w:color w:val="000000"/>
          <w:sz w:val="14"/>
        </w:rPr>
      </w:pPr>
      <w:r>
        <w:rPr>
          <w:noProof/>
        </w:rPr>
        <mc:AlternateContent>
          <mc:Choice Requires="wpg">
            <w:drawing>
              <wp:anchor distT="0" distB="0" distL="114300" distR="114300" simplePos="0" relativeHeight="252167680" behindDoc="0" locked="0" layoutInCell="1" allowOverlap="1" wp14:anchorId="673CC9F1" wp14:editId="221C0CBA">
                <wp:simplePos x="0" y="0"/>
                <wp:positionH relativeFrom="column">
                  <wp:posOffset>-230588</wp:posOffset>
                </wp:positionH>
                <wp:positionV relativeFrom="paragraph">
                  <wp:posOffset>94725</wp:posOffset>
                </wp:positionV>
                <wp:extent cx="8218846" cy="2347297"/>
                <wp:effectExtent l="0" t="0" r="0" b="0"/>
                <wp:wrapNone/>
                <wp:docPr id="85" name="Group 1"/>
                <wp:cNvGraphicFramePr/>
                <a:graphic xmlns:a="http://schemas.openxmlformats.org/drawingml/2006/main">
                  <a:graphicData uri="http://schemas.microsoft.com/office/word/2010/wordprocessingGroup">
                    <wpg:wgp>
                      <wpg:cNvGrpSpPr/>
                      <wpg:grpSpPr bwMode="auto">
                        <a:xfrm>
                          <a:off x="0" y="0"/>
                          <a:ext cx="8218846" cy="2347297"/>
                          <a:chOff x="0" y="0"/>
                          <a:chExt cx="8796971" cy="2593975"/>
                        </a:xfrm>
                      </wpg:grpSpPr>
                      <wpg:graphicFrame>
                        <wpg:cNvPr id="87" name="Chart 87"/>
                        <wpg:cNvFrPr>
                          <a:graphicFrameLocks/>
                        </wpg:cNvFrPr>
                        <wpg:xfrm>
                          <a:off x="4434027" y="19050"/>
                          <a:ext cx="4362944" cy="2574925"/>
                        </wpg:xfrm>
                        <a:graphic>
                          <a:graphicData uri="http://schemas.openxmlformats.org/drawingml/2006/chart">
                            <c:chart xmlns:c="http://schemas.openxmlformats.org/drawingml/2006/chart" xmlns:r="http://schemas.openxmlformats.org/officeDocument/2006/relationships" r:id="rId73"/>
                          </a:graphicData>
                        </a:graphic>
                      </wpg:graphicFrame>
                      <wpg:graphicFrame>
                        <wpg:cNvPr id="194" name="Chart 194"/>
                        <wpg:cNvFrPr>
                          <a:graphicFrameLocks/>
                        </wpg:cNvFrPr>
                        <wpg:xfrm>
                          <a:off x="0" y="0"/>
                          <a:ext cx="4216400" cy="2584450"/>
                        </wpg:xfrm>
                        <a:graphic>
                          <a:graphicData uri="http://schemas.openxmlformats.org/drawingml/2006/chart">
                            <c:chart xmlns:c="http://schemas.openxmlformats.org/drawingml/2006/chart" xmlns:r="http://schemas.openxmlformats.org/officeDocument/2006/relationships" r:id="rId74"/>
                          </a:graphicData>
                        </a:graphic>
                      </wpg:graphicFrame>
                    </wpg:wgp>
                  </a:graphicData>
                </a:graphic>
                <wp14:sizeRelH relativeFrom="margin">
                  <wp14:pctWidth>0</wp14:pctWidth>
                </wp14:sizeRelH>
                <wp14:sizeRelV relativeFrom="margin">
                  <wp14:pctHeight>0</wp14:pctHeight>
                </wp14:sizeRelV>
              </wp:anchor>
            </w:drawing>
          </mc:Choice>
          <mc:Fallback>
            <w:pict>
              <v:group w14:anchorId="69F5A112" id="Group 1" o:spid="_x0000_s1026" style="position:absolute;margin-left:-18.15pt;margin-top:7.45pt;width:647.15pt;height:184.85pt;z-index:252167680;mso-width-relative:margin;mso-height-relative:margin" coordsize="87969,25939"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">
                <v:shape id="Chart 87" o:spid="_x0000_s1027" type="#_x0000_t75" style="position:absolute;left:46260;top:1549;width:40976;height:22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">
                  <v:imagedata r:id="rId75" o:title=""/>
                  <o:lock v:ext="edit" aspectratio="f"/>
                </v:shape>
                <v:shape id="Chart 194" o:spid="_x0000_s1028" type="#_x0000_t75" style="position:absolute;left:1892;top:1414;width:39670;height:22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">
                  <v:imagedata r:id="rId76" o:title=""/>
                  <o:lock v:ext="edit" aspectratio="f"/>
                </v:shape>
              </v:group>
            </w:pict>
          </mc:Fallback>
        </mc:AlternateContent>
      </w:r>
    </w:p>
    <w:p w:rsidR="00C43F6C" w:rsidRDefault="00C43F6C" w:rsidP="00876CCB">
      <w:pPr>
        <w:jc w:val="center"/>
        <w:rPr>
          <w:color w:val="000000"/>
          <w:sz w:val="14"/>
        </w:rPr>
      </w:pPr>
      <w:r>
        <w:rPr>
          <w:noProof/>
        </w:rPr>
        <mc:AlternateContent>
          <mc:Choice Requires="wps">
            <w:drawing>
              <wp:anchor distT="0" distB="0" distL="114300" distR="114300" simplePos="0" relativeHeight="252230144" behindDoc="0" locked="0" layoutInCell="1" allowOverlap="1" wp14:anchorId="2920FDCF" wp14:editId="71B5B78D">
                <wp:simplePos x="0" y="0"/>
                <wp:positionH relativeFrom="column">
                  <wp:posOffset>2273935</wp:posOffset>
                </wp:positionH>
                <wp:positionV relativeFrom="paragraph">
                  <wp:posOffset>96520</wp:posOffset>
                </wp:positionV>
                <wp:extent cx="171450" cy="152400"/>
                <wp:effectExtent l="0" t="0" r="0" b="0"/>
                <wp:wrapNone/>
                <wp:docPr id="346" name="Rectangle 346"/>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989F2" id="Rectangle 346" o:spid="_x0000_s1026" style="position:absolute;margin-left:179.05pt;margin-top:7.6pt;width:13.5pt;height:12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" fillcolor="white [3212]" stroked="f" strokeweight="2pt"/>
            </w:pict>
          </mc:Fallback>
        </mc:AlternateContent>
      </w:r>
      <w:r w:rsidR="00EB6F80">
        <w:rPr>
          <w:noProof/>
          <w:color w:val="000000"/>
          <w:sz w:val="14"/>
        </w:rPr>
        <mc:AlternateContent>
          <mc:Choice Requires="wps">
            <w:drawing>
              <wp:anchor distT="0" distB="0" distL="114300" distR="114300" simplePos="0" relativeHeight="251707904" behindDoc="0" locked="0" layoutInCell="1" allowOverlap="1" wp14:anchorId="634F95C1" wp14:editId="7F30FEC7">
                <wp:simplePos x="0" y="0"/>
                <wp:positionH relativeFrom="column">
                  <wp:posOffset>-293298</wp:posOffset>
                </wp:positionH>
                <wp:positionV relativeFrom="paragraph">
                  <wp:posOffset>4946614</wp:posOffset>
                </wp:positionV>
                <wp:extent cx="8423646" cy="8579"/>
                <wp:effectExtent l="0" t="0" r="15875" b="29845"/>
                <wp:wrapNone/>
                <wp:docPr id="93" name="Line 8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3646" cy="8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0013F" id="Line 8479"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389.5pt" to="640.2pt,3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B/GQIAAC8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"/>
            </w:pict>
          </mc:Fallback>
        </mc:AlternateContent>
      </w:r>
      <w:r w:rsidR="00BD60D9">
        <w:rPr>
          <w:noProof/>
          <w:szCs w:val="22"/>
        </w:rPr>
        <mc:AlternateContent>
          <mc:Choice Requires="wps">
            <w:drawing>
              <wp:anchor distT="0" distB="0" distL="114300" distR="114300" simplePos="0" relativeHeight="251678208" behindDoc="0" locked="0" layoutInCell="1" allowOverlap="1" wp14:anchorId="15AB0731" wp14:editId="5D3F8FAE">
                <wp:simplePos x="0" y="0"/>
                <wp:positionH relativeFrom="column">
                  <wp:posOffset>-748665</wp:posOffset>
                </wp:positionH>
                <wp:positionV relativeFrom="paragraph">
                  <wp:posOffset>2322195</wp:posOffset>
                </wp:positionV>
                <wp:extent cx="457200" cy="457200"/>
                <wp:effectExtent l="0" t="0" r="0" b="0"/>
                <wp:wrapNone/>
                <wp:docPr id="92" name="Text Box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36403F" w:rsidRDefault="009F1013">
                            <w:pPr>
                              <w:rPr>
                                <w:sz w:val="18"/>
                                <w:szCs w:val="18"/>
                              </w:rPr>
                            </w:pPr>
                            <w:r>
                              <w:rPr>
                                <w:sz w:val="18"/>
                                <w:szCs w:val="18"/>
                              </w:rPr>
                              <w:t>76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0731" id="Text Box 7169" o:spid="_x0000_s1195" type="#_x0000_t202" style="position:absolute;left:0;text-align:left;margin-left:-58.95pt;margin-top:182.85pt;width:36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" stroked="f">
                <v:textbox style="layout-flow:vertical">
                  <w:txbxContent>
                    <w:p w:rsidR="009F1013" w:rsidRPr="0036403F" w:rsidRDefault="009F1013">
                      <w:pPr>
                        <w:rPr>
                          <w:sz w:val="18"/>
                          <w:szCs w:val="18"/>
                        </w:rPr>
                      </w:pPr>
                      <w:r>
                        <w:rPr>
                          <w:sz w:val="18"/>
                          <w:szCs w:val="18"/>
                        </w:rPr>
                        <w:t>76</w:t>
                      </w:r>
                    </w:p>
                  </w:txbxContent>
                </v:textbox>
              </v:shape>
            </w:pict>
          </mc:Fallback>
        </mc:AlternateContent>
      </w:r>
      <w:r w:rsidR="00B47AE6">
        <w:rPr>
          <w:color w:val="000000"/>
          <w:sz w:val="14"/>
        </w:rPr>
        <w:t xml:space="preserve"> </w:t>
      </w:r>
      <w:r w:rsidR="005B1380">
        <w:rPr>
          <w:color w:val="000000"/>
          <w:sz w:val="14"/>
        </w:rPr>
        <w:t xml:space="preserve"> </w:t>
      </w:r>
      <w:r w:rsidR="002153DF">
        <w:rPr>
          <w:color w:val="000000"/>
          <w:sz w:val="14"/>
        </w:rPr>
        <w:t xml:space="preserve"> </w:t>
      </w:r>
    </w:p>
    <w:p w:rsidR="00C43F6C" w:rsidRPr="00C43F6C" w:rsidRDefault="00C43F6C" w:rsidP="00C43F6C">
      <w:pPr>
        <w:rPr>
          <w:sz w:val="14"/>
        </w:rPr>
      </w:pPr>
      <w:r>
        <w:rPr>
          <w:noProof/>
        </w:rPr>
        <mc:AlternateContent>
          <mc:Choice Requires="wps">
            <w:drawing>
              <wp:anchor distT="0" distB="0" distL="114300" distR="114300" simplePos="0" relativeHeight="252232192" behindDoc="0" locked="0" layoutInCell="1" allowOverlap="1" wp14:anchorId="6A77FED8" wp14:editId="18788F3F">
                <wp:simplePos x="0" y="0"/>
                <wp:positionH relativeFrom="column">
                  <wp:posOffset>6642999</wp:posOffset>
                </wp:positionH>
                <wp:positionV relativeFrom="paragraph">
                  <wp:posOffset>14605</wp:posOffset>
                </wp:positionV>
                <wp:extent cx="171450" cy="152400"/>
                <wp:effectExtent l="0" t="0" r="0" b="0"/>
                <wp:wrapNone/>
                <wp:docPr id="347" name="Rectangle 347"/>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B2DE5" id="Rectangle 347" o:spid="_x0000_s1026" style="position:absolute;margin-left:523.05pt;margin-top:1.15pt;width:13.5pt;height:12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" fillcolor="white [3212]" stroked="f" strokeweight="2pt"/>
            </w:pict>
          </mc:Fallback>
        </mc:AlternateContent>
      </w: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r>
        <w:rPr>
          <w:noProof/>
        </w:rPr>
        <w:drawing>
          <wp:anchor distT="0" distB="0" distL="114300" distR="114300" simplePos="0" relativeHeight="252240384" behindDoc="1" locked="0" layoutInCell="1" allowOverlap="1" wp14:anchorId="641C1124" wp14:editId="23CA8731">
            <wp:simplePos x="0" y="0"/>
            <wp:positionH relativeFrom="column">
              <wp:posOffset>3964305</wp:posOffset>
            </wp:positionH>
            <wp:positionV relativeFrom="paragraph">
              <wp:posOffset>73025</wp:posOffset>
            </wp:positionV>
            <wp:extent cx="4084955" cy="2588260"/>
            <wp:effectExtent l="0" t="0" r="0" b="0"/>
            <wp:wrapTight wrapText="bothSides">
              <wp:wrapPolygon edited="0">
                <wp:start x="10375" y="2385"/>
                <wp:lineTo x="1612" y="4928"/>
                <wp:lineTo x="1007" y="5246"/>
                <wp:lineTo x="806" y="5723"/>
                <wp:lineTo x="907" y="16534"/>
                <wp:lineTo x="2216" y="17965"/>
                <wp:lineTo x="3223" y="17965"/>
                <wp:lineTo x="2619" y="18919"/>
                <wp:lineTo x="2820" y="19395"/>
                <wp:lineTo x="6044" y="19713"/>
                <wp:lineTo x="19542" y="19713"/>
                <wp:lineTo x="19642" y="19395"/>
                <wp:lineTo x="20348" y="17806"/>
                <wp:lineTo x="16318" y="17011"/>
                <wp:lineTo x="4734" y="15421"/>
                <wp:lineTo x="17829" y="15421"/>
                <wp:lineTo x="21456" y="14944"/>
                <wp:lineTo x="21456" y="12241"/>
                <wp:lineTo x="1612" y="10334"/>
                <wp:lineTo x="2820" y="8426"/>
                <wp:lineTo x="2820" y="7790"/>
                <wp:lineTo x="3727" y="7790"/>
                <wp:lineTo x="15110" y="5723"/>
                <wp:lineTo x="15110" y="5087"/>
                <wp:lineTo x="13196" y="2385"/>
                <wp:lineTo x="10375" y="2385"/>
              </wp:wrapPolygon>
            </wp:wrapTight>
            <wp:docPr id="9927" name="Chart 9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39360" behindDoc="1" locked="0" layoutInCell="1" allowOverlap="1" wp14:anchorId="2BB138F8" wp14:editId="48E35796">
            <wp:simplePos x="0" y="0"/>
            <wp:positionH relativeFrom="column">
              <wp:posOffset>-286385</wp:posOffset>
            </wp:positionH>
            <wp:positionV relativeFrom="paragraph">
              <wp:posOffset>24765</wp:posOffset>
            </wp:positionV>
            <wp:extent cx="4197985" cy="2599690"/>
            <wp:effectExtent l="0" t="0" r="0" b="0"/>
            <wp:wrapTight wrapText="bothSides">
              <wp:wrapPolygon edited="0">
                <wp:start x="8038" y="2849"/>
                <wp:lineTo x="784" y="5223"/>
                <wp:lineTo x="784" y="16461"/>
                <wp:lineTo x="2941" y="18361"/>
                <wp:lineTo x="2548" y="18994"/>
                <wp:lineTo x="2941" y="19310"/>
                <wp:lineTo x="5979" y="19627"/>
                <wp:lineTo x="19506" y="19627"/>
                <wp:lineTo x="19898" y="18361"/>
                <wp:lineTo x="20388" y="18044"/>
                <wp:lineTo x="19702" y="17569"/>
                <wp:lineTo x="10782" y="15828"/>
                <wp:lineTo x="21270" y="15353"/>
                <wp:lineTo x="21466" y="14878"/>
                <wp:lineTo x="20388" y="13296"/>
                <wp:lineTo x="21466" y="12662"/>
                <wp:lineTo x="21466" y="11396"/>
                <wp:lineTo x="1568" y="10763"/>
                <wp:lineTo x="4803" y="10447"/>
                <wp:lineTo x="4901" y="9813"/>
                <wp:lineTo x="2843" y="8231"/>
                <wp:lineTo x="14409" y="6489"/>
                <wp:lineTo x="14409" y="5698"/>
                <wp:lineTo x="1470" y="5698"/>
                <wp:lineTo x="13625" y="4907"/>
                <wp:lineTo x="14703" y="3324"/>
                <wp:lineTo x="14115" y="2849"/>
                <wp:lineTo x="8038" y="2849"/>
              </wp:wrapPolygon>
            </wp:wrapTight>
            <wp:docPr id="9926" name="Chart 99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Pr="00C43F6C" w:rsidRDefault="00C43F6C" w:rsidP="00C43F6C">
      <w:pPr>
        <w:rPr>
          <w:sz w:val="14"/>
        </w:rPr>
      </w:pPr>
    </w:p>
    <w:p w:rsidR="00C43F6C" w:rsidRDefault="00C43F6C" w:rsidP="00C43F6C">
      <w:pPr>
        <w:tabs>
          <w:tab w:val="left" w:pos="1941"/>
        </w:tabs>
        <w:rPr>
          <w:sz w:val="14"/>
        </w:rPr>
      </w:pPr>
      <w:r>
        <w:rPr>
          <w:noProof/>
          <w:color w:val="000000"/>
          <w:sz w:val="14"/>
        </w:rPr>
        <mc:AlternateContent>
          <mc:Choice Requires="wps">
            <w:drawing>
              <wp:anchor distT="0" distB="0" distL="114300" distR="114300" simplePos="0" relativeHeight="251706880" behindDoc="0" locked="0" layoutInCell="1" allowOverlap="1" wp14:anchorId="54A3F8FF" wp14:editId="319430DE">
                <wp:simplePos x="0" y="0"/>
                <wp:positionH relativeFrom="column">
                  <wp:posOffset>167640</wp:posOffset>
                </wp:positionH>
                <wp:positionV relativeFrom="paragraph">
                  <wp:posOffset>273685</wp:posOffset>
                </wp:positionV>
                <wp:extent cx="7885430" cy="401955"/>
                <wp:effectExtent l="0" t="0" r="1270" b="0"/>
                <wp:wrapNone/>
                <wp:docPr id="94" name="Text Box 8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5430"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Default="009F1013" w:rsidP="00C92D42">
                            <w:pPr>
                              <w:rPr>
                                <w:szCs w:val="22"/>
                                <w:vertAlign w:val="superscript"/>
                              </w:rPr>
                            </w:pPr>
                          </w:p>
                          <w:p w:rsidR="009F1013" w:rsidRPr="00C43F6C" w:rsidRDefault="009F1013" w:rsidP="00C92D42">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comparability-modified rates were used</w:t>
                            </w:r>
                            <w:r>
                              <w:rPr>
                                <w:sz w:val="16"/>
                                <w:szCs w:val="16"/>
                              </w:rPr>
                              <w:t>.</w:t>
                            </w:r>
                          </w:p>
                          <w:p w:rsidR="009F1013" w:rsidRDefault="009F1013" w:rsidP="00C92D42">
                            <w:pPr>
                              <w:rPr>
                                <w:szCs w:val="22"/>
                                <w:vertAlign w:val="superscript"/>
                              </w:rPr>
                            </w:pPr>
                          </w:p>
                          <w:p w:rsidR="009F1013" w:rsidRPr="00DC38CA" w:rsidRDefault="009F1013" w:rsidP="00C92D42">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3F8FF" id="Text Box 8478" o:spid="_x0000_s1196" type="#_x0000_t202" style="position:absolute;margin-left:13.2pt;margin-top:21.55pt;width:620.9pt;height:31.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" stroked="f">
                <v:textbox>
                  <w:txbxContent>
                    <w:p w:rsidR="009F1013" w:rsidRDefault="009F1013" w:rsidP="00C92D42">
                      <w:pPr>
                        <w:rPr>
                          <w:szCs w:val="22"/>
                          <w:vertAlign w:val="superscript"/>
                        </w:rPr>
                      </w:pPr>
                    </w:p>
                    <w:p w:rsidR="009F1013" w:rsidRPr="00C43F6C" w:rsidRDefault="009F1013" w:rsidP="00C92D42">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comparability-modified rates were used</w:t>
                      </w:r>
                      <w:r>
                        <w:rPr>
                          <w:sz w:val="16"/>
                          <w:szCs w:val="16"/>
                        </w:rPr>
                        <w:t>.</w:t>
                      </w:r>
                    </w:p>
                    <w:p w:rsidR="009F1013" w:rsidRDefault="009F1013" w:rsidP="00C92D42">
                      <w:pPr>
                        <w:rPr>
                          <w:szCs w:val="22"/>
                          <w:vertAlign w:val="superscript"/>
                        </w:rPr>
                      </w:pPr>
                    </w:p>
                    <w:p w:rsidR="009F1013" w:rsidRPr="00DC38CA" w:rsidRDefault="009F1013" w:rsidP="00C92D42">
                      <w:pPr>
                        <w:rPr>
                          <w:szCs w:val="22"/>
                          <w:vertAlign w:val="superscript"/>
                        </w:rPr>
                      </w:pPr>
                    </w:p>
                  </w:txbxContent>
                </v:textbox>
              </v:shape>
            </w:pict>
          </mc:Fallback>
        </mc:AlternateContent>
      </w:r>
      <w:r>
        <w:rPr>
          <w:sz w:val="14"/>
        </w:rPr>
        <w:tab/>
      </w:r>
    </w:p>
    <w:p w:rsidR="0095313E" w:rsidRPr="00C43F6C" w:rsidRDefault="0095313E" w:rsidP="00C43F6C">
      <w:pPr>
        <w:rPr>
          <w:sz w:val="14"/>
        </w:rPr>
        <w:sectPr w:rsidR="0095313E" w:rsidRPr="00C43F6C" w:rsidSect="00C17722">
          <w:headerReference w:type="default" r:id="rId79"/>
          <w:footerReference w:type="default" r:id="rId80"/>
          <w:pgSz w:w="15840" w:h="12240" w:orient="landscape" w:code="1"/>
          <w:pgMar w:top="1440" w:right="1440" w:bottom="1440" w:left="1440" w:header="706" w:footer="461" w:gutter="0"/>
          <w:cols w:space="720"/>
        </w:sectPr>
      </w:pPr>
    </w:p>
    <w:tbl>
      <w:tblPr>
        <w:tblW w:w="10188" w:type="dxa"/>
        <w:tblLayout w:type="fixed"/>
        <w:tblLook w:val="0000" w:firstRow="0" w:lastRow="0" w:firstColumn="0" w:lastColumn="0" w:noHBand="0" w:noVBand="0"/>
      </w:tblPr>
      <w:tblGrid>
        <w:gridCol w:w="10188"/>
      </w:tblGrid>
      <w:tr w:rsidR="00386E66" w:rsidTr="008C2E11">
        <w:trPr>
          <w:cantSplit/>
        </w:trPr>
        <w:tc>
          <w:tcPr>
            <w:tcW w:w="10188" w:type="dxa"/>
          </w:tcPr>
          <w:p w:rsidR="00466531" w:rsidRPr="00466531" w:rsidRDefault="00466531" w:rsidP="00466531"/>
        </w:tc>
      </w:tr>
    </w:tbl>
    <w:p w:rsidR="00662DB5" w:rsidRDefault="00BD60D9" w:rsidP="00B7657F">
      <w:pPr>
        <w:pStyle w:val="Footer"/>
        <w:tabs>
          <w:tab w:val="clear" w:pos="4320"/>
          <w:tab w:val="clear" w:pos="8640"/>
        </w:tabs>
        <w:spacing w:before="60"/>
        <w:rPr>
          <w:rFonts w:ascii="Arial" w:hAnsi="Arial"/>
          <w:sz w:val="18"/>
        </w:rPr>
      </w:pPr>
      <w:r>
        <w:rPr>
          <w:noProof/>
          <w:szCs w:val="22"/>
        </w:rPr>
        <mc:AlternateContent>
          <mc:Choice Requires="wps">
            <w:drawing>
              <wp:anchor distT="0" distB="0" distL="114300" distR="114300" simplePos="0" relativeHeight="251598336" behindDoc="0" locked="0" layoutInCell="1" allowOverlap="1" wp14:anchorId="1D239383" wp14:editId="78DEBA6A">
                <wp:simplePos x="0" y="0"/>
                <wp:positionH relativeFrom="column">
                  <wp:posOffset>-304800</wp:posOffset>
                </wp:positionH>
                <wp:positionV relativeFrom="paragraph">
                  <wp:posOffset>9525</wp:posOffset>
                </wp:positionV>
                <wp:extent cx="6486525" cy="5953125"/>
                <wp:effectExtent l="0" t="0" r="28575" b="28575"/>
                <wp:wrapNone/>
                <wp:docPr id="90" name="Rectangle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59531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3DEF7" id="Rectangle 4691" o:spid="_x0000_s1026" style="position:absolute;margin-left:-24pt;margin-top:.75pt;width:510.75pt;height:468.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" filled="f"/>
            </w:pict>
          </mc:Fallback>
        </mc:AlternateContent>
      </w:r>
    </w:p>
    <w:tbl>
      <w:tblPr>
        <w:tblW w:w="10200" w:type="dxa"/>
        <w:tblInd w:w="-413" w:type="dxa"/>
        <w:tblLayout w:type="fixed"/>
        <w:tblCellMar>
          <w:left w:w="30" w:type="dxa"/>
          <w:right w:w="30" w:type="dxa"/>
        </w:tblCellMar>
        <w:tblLook w:val="0000" w:firstRow="0" w:lastRow="0" w:firstColumn="0" w:lastColumn="0" w:noHBand="0" w:noVBand="0"/>
      </w:tblPr>
      <w:tblGrid>
        <w:gridCol w:w="6758"/>
        <w:gridCol w:w="1282"/>
        <w:gridCol w:w="526"/>
        <w:gridCol w:w="1634"/>
      </w:tblGrid>
      <w:tr w:rsidR="00662DB5" w:rsidRPr="00585A06" w:rsidTr="0054314B">
        <w:trPr>
          <w:cantSplit/>
          <w:trHeight w:val="522"/>
        </w:trPr>
        <w:tc>
          <w:tcPr>
            <w:tcW w:w="10200" w:type="dxa"/>
            <w:gridSpan w:val="4"/>
          </w:tcPr>
          <w:p w:rsidR="00662DB5" w:rsidRPr="00585A06" w:rsidRDefault="00662DB5" w:rsidP="00FB4CC7">
            <w:pPr>
              <w:pStyle w:val="Caption"/>
              <w:keepNext/>
              <w:jc w:val="center"/>
              <w:outlineLvl w:val="1"/>
              <w:rPr>
                <w:sz w:val="22"/>
                <w:szCs w:val="22"/>
              </w:rPr>
            </w:pPr>
            <w:bookmarkStart w:id="1200" w:name="_Toc361388738"/>
            <w:bookmarkStart w:id="1201" w:name="_Toc462057655"/>
            <w:bookmarkStart w:id="1202" w:name="_Toc532542176"/>
            <w:r w:rsidRPr="00E23518">
              <w:rPr>
                <w:sz w:val="22"/>
                <w:szCs w:val="22"/>
              </w:rPr>
              <w:t>Table</w:t>
            </w:r>
            <w:r w:rsidR="007B5997">
              <w:rPr>
                <w:sz w:val="22"/>
                <w:szCs w:val="22"/>
              </w:rPr>
              <w:t xml:space="preserve"> </w:t>
            </w:r>
            <w:r w:rsidR="009E739F">
              <w:rPr>
                <w:sz w:val="22"/>
                <w:szCs w:val="22"/>
              </w:rPr>
              <w:t>3</w:t>
            </w:r>
            <w:r w:rsidR="00722D9D">
              <w:rPr>
                <w:sz w:val="22"/>
                <w:szCs w:val="22"/>
              </w:rPr>
              <w:t>7</w:t>
            </w:r>
            <w:r w:rsidRPr="00E23518">
              <w:rPr>
                <w:sz w:val="22"/>
                <w:szCs w:val="22"/>
              </w:rPr>
              <w:t xml:space="preserve">.  Premature Mortality Rates by Community Health Network Area (CHNA), </w:t>
            </w:r>
            <w:bookmarkStart w:id="1203" w:name="_Toc156907703"/>
            <w:r w:rsidR="00FB4CC7" w:rsidRPr="00E23518">
              <w:rPr>
                <w:sz w:val="22"/>
                <w:szCs w:val="22"/>
              </w:rPr>
              <w:t xml:space="preserve"> </w:t>
            </w:r>
            <w:r w:rsidR="0020523B" w:rsidRPr="00E23518">
              <w:rPr>
                <w:sz w:val="22"/>
                <w:szCs w:val="22"/>
              </w:rPr>
              <w:t xml:space="preserve"> </w:t>
            </w:r>
            <w:r w:rsidRPr="00E23518">
              <w:rPr>
                <w:sz w:val="22"/>
                <w:szCs w:val="22"/>
              </w:rPr>
              <w:t>Massachusetts</w:t>
            </w:r>
            <w:r w:rsidR="00FB4CC7" w:rsidRPr="00E23518">
              <w:rPr>
                <w:sz w:val="22"/>
                <w:szCs w:val="22"/>
              </w:rPr>
              <w:t>:</w:t>
            </w:r>
            <w:r w:rsidR="0020523B" w:rsidRPr="00E23518">
              <w:rPr>
                <w:sz w:val="22"/>
                <w:szCs w:val="22"/>
              </w:rPr>
              <w:t xml:space="preserve"> </w:t>
            </w:r>
            <w:r w:rsidRPr="00E23518">
              <w:rPr>
                <w:sz w:val="22"/>
                <w:szCs w:val="22"/>
              </w:rPr>
              <w:t>20</w:t>
            </w:r>
            <w:bookmarkEnd w:id="1203"/>
            <w:r w:rsidR="00F77C31" w:rsidRPr="00E23518">
              <w:rPr>
                <w:sz w:val="22"/>
                <w:szCs w:val="22"/>
              </w:rPr>
              <w:t>1</w:t>
            </w:r>
            <w:bookmarkEnd w:id="1200"/>
            <w:bookmarkEnd w:id="1201"/>
            <w:r w:rsidR="00DF5ABB">
              <w:rPr>
                <w:sz w:val="22"/>
                <w:szCs w:val="22"/>
              </w:rPr>
              <w:t>6</w:t>
            </w:r>
            <w:bookmarkEnd w:id="1202"/>
          </w:p>
          <w:p w:rsidR="00662DB5" w:rsidRPr="00585A06" w:rsidRDefault="00662DB5" w:rsidP="00FB4CC7">
            <w:pPr>
              <w:outlineLvl w:val="1"/>
              <w:rPr>
                <w:sz w:val="15"/>
              </w:rPr>
            </w:pPr>
          </w:p>
        </w:tc>
      </w:tr>
      <w:tr w:rsidR="00662DB5" w:rsidRPr="00585A06" w:rsidTr="0054314B">
        <w:trPr>
          <w:trHeight w:val="206"/>
        </w:trPr>
        <w:tc>
          <w:tcPr>
            <w:tcW w:w="6758" w:type="dxa"/>
            <w:vAlign w:val="center"/>
          </w:tcPr>
          <w:p w:rsidR="00662DB5" w:rsidRPr="00585A06" w:rsidRDefault="00662DB5" w:rsidP="00180388">
            <w:pPr>
              <w:ind w:left="180"/>
              <w:rPr>
                <w:b/>
              </w:rPr>
            </w:pPr>
            <w:r w:rsidRPr="00585A06">
              <w:rPr>
                <w:b/>
              </w:rPr>
              <w:t>CHNA (Name and Number)</w:t>
            </w:r>
          </w:p>
        </w:tc>
        <w:tc>
          <w:tcPr>
            <w:tcW w:w="1808" w:type="dxa"/>
            <w:gridSpan w:val="2"/>
            <w:vAlign w:val="center"/>
          </w:tcPr>
          <w:p w:rsidR="00662DB5" w:rsidRPr="00585A06" w:rsidRDefault="00662DB5" w:rsidP="00662DB5">
            <w:pPr>
              <w:jc w:val="center"/>
              <w:rPr>
                <w:b/>
                <w:u w:val="single"/>
              </w:rPr>
            </w:pPr>
          </w:p>
          <w:p w:rsidR="00662DB5" w:rsidRPr="00585A06" w:rsidRDefault="00662DB5" w:rsidP="00662DB5">
            <w:pPr>
              <w:jc w:val="center"/>
              <w:rPr>
                <w:b/>
              </w:rPr>
            </w:pPr>
            <w:r w:rsidRPr="00585A06">
              <w:rPr>
                <w:b/>
              </w:rPr>
              <w:t>Number of Deaths</w:t>
            </w:r>
          </w:p>
        </w:tc>
        <w:tc>
          <w:tcPr>
            <w:tcW w:w="1634" w:type="dxa"/>
            <w:vAlign w:val="center"/>
          </w:tcPr>
          <w:p w:rsidR="00662DB5" w:rsidRPr="00585A06" w:rsidRDefault="00662DB5" w:rsidP="00662DB5">
            <w:pPr>
              <w:jc w:val="center"/>
              <w:rPr>
                <w:b/>
                <w:u w:val="single"/>
              </w:rPr>
            </w:pPr>
          </w:p>
          <w:p w:rsidR="00662DB5" w:rsidRPr="00585A06" w:rsidRDefault="00662DB5" w:rsidP="00662DB5">
            <w:pPr>
              <w:jc w:val="center"/>
              <w:rPr>
                <w:b/>
              </w:rPr>
            </w:pPr>
            <w:r w:rsidRPr="00585A06">
              <w:rPr>
                <w:b/>
              </w:rPr>
              <w:t>PMR</w:t>
            </w:r>
            <w:r w:rsidR="00F0504A" w:rsidRPr="00F0504A">
              <w:rPr>
                <w:b/>
                <w:vertAlign w:val="superscript"/>
              </w:rPr>
              <w:t>1</w:t>
            </w:r>
          </w:p>
          <w:p w:rsidR="00662DB5" w:rsidRPr="00585A06" w:rsidRDefault="00662DB5" w:rsidP="00662DB5">
            <w:pPr>
              <w:jc w:val="center"/>
            </w:pPr>
            <w:r w:rsidRPr="00585A06">
              <w:t>(per 100,000 population)</w:t>
            </w:r>
          </w:p>
          <w:p w:rsidR="00662DB5" w:rsidRPr="00585A06" w:rsidRDefault="00662DB5" w:rsidP="00662DB5">
            <w:pPr>
              <w:jc w:val="center"/>
              <w:rPr>
                <w:sz w:val="15"/>
              </w:rPr>
            </w:pPr>
          </w:p>
        </w:tc>
      </w:tr>
      <w:tr w:rsidR="00DF5ABB" w:rsidRPr="00585A06" w:rsidTr="0054314B">
        <w:trPr>
          <w:trHeight w:val="206"/>
        </w:trPr>
        <w:tc>
          <w:tcPr>
            <w:tcW w:w="6758" w:type="dxa"/>
            <w:vAlign w:val="center"/>
          </w:tcPr>
          <w:p w:rsidR="00DF5ABB" w:rsidRPr="00585A06" w:rsidRDefault="00DF5ABB" w:rsidP="00180388">
            <w:pPr>
              <w:spacing w:after="120"/>
              <w:ind w:left="180"/>
              <w:rPr>
                <w:b/>
                <w:sz w:val="20"/>
              </w:rPr>
            </w:pPr>
            <w:r w:rsidRPr="00585A06">
              <w:rPr>
                <w:b/>
                <w:sz w:val="20"/>
              </w:rPr>
              <w:t>Massachusetts</w:t>
            </w:r>
          </w:p>
        </w:tc>
        <w:tc>
          <w:tcPr>
            <w:tcW w:w="1808" w:type="dxa"/>
            <w:gridSpan w:val="2"/>
          </w:tcPr>
          <w:p w:rsidR="00DF5ABB" w:rsidRPr="00DF5ABB" w:rsidRDefault="00DF5ABB" w:rsidP="00DF5ABB">
            <w:pPr>
              <w:ind w:right="496" w:hanging="8"/>
              <w:jc w:val="right"/>
              <w:rPr>
                <w:rFonts w:cs="Arial"/>
                <w:b/>
                <w:sz w:val="20"/>
              </w:rPr>
            </w:pPr>
            <w:r w:rsidRPr="00DF5ABB">
              <w:rPr>
                <w:rFonts w:cs="Arial"/>
                <w:b/>
                <w:sz w:val="20"/>
              </w:rPr>
              <w:t>22,268</w:t>
            </w:r>
          </w:p>
        </w:tc>
        <w:tc>
          <w:tcPr>
            <w:tcW w:w="1634" w:type="dxa"/>
          </w:tcPr>
          <w:p w:rsidR="00DF5ABB" w:rsidRPr="00DF5ABB" w:rsidRDefault="00DF5ABB" w:rsidP="00DF5ABB">
            <w:pPr>
              <w:ind w:right="510"/>
              <w:jc w:val="right"/>
              <w:rPr>
                <w:rFonts w:cs="Arial"/>
                <w:b/>
                <w:sz w:val="20"/>
              </w:rPr>
            </w:pPr>
            <w:r w:rsidRPr="00DF5ABB">
              <w:rPr>
                <w:rFonts w:cs="Arial"/>
                <w:b/>
                <w:sz w:val="20"/>
              </w:rPr>
              <w:t>282.2</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1. </w:t>
            </w:r>
            <w:r w:rsidRPr="00585A06">
              <w:rPr>
                <w:sz w:val="20"/>
              </w:rPr>
              <w:t xml:space="preserve">Community Health Network of Berkshire </w:t>
            </w:r>
          </w:p>
        </w:tc>
        <w:tc>
          <w:tcPr>
            <w:tcW w:w="1282" w:type="dxa"/>
          </w:tcPr>
          <w:p w:rsidR="00DF5ABB" w:rsidRDefault="00DF5ABB">
            <w:pPr>
              <w:jc w:val="right"/>
              <w:rPr>
                <w:rFonts w:cs="Arial"/>
                <w:sz w:val="20"/>
              </w:rPr>
            </w:pPr>
            <w:r>
              <w:rPr>
                <w:rFonts w:cs="Arial"/>
                <w:sz w:val="20"/>
              </w:rPr>
              <w:t>570</w:t>
            </w:r>
          </w:p>
        </w:tc>
        <w:tc>
          <w:tcPr>
            <w:tcW w:w="2160" w:type="dxa"/>
            <w:gridSpan w:val="2"/>
          </w:tcPr>
          <w:p w:rsidR="00DF5ABB" w:rsidRDefault="00DF5ABB" w:rsidP="00DF5ABB">
            <w:pPr>
              <w:ind w:right="510"/>
              <w:jc w:val="right"/>
              <w:rPr>
                <w:rFonts w:cs="Arial"/>
                <w:sz w:val="20"/>
              </w:rPr>
            </w:pPr>
            <w:r>
              <w:rPr>
                <w:rFonts w:cs="Arial"/>
                <w:sz w:val="20"/>
              </w:rPr>
              <w:t>363.1</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2. </w:t>
            </w:r>
            <w:r w:rsidRPr="00585A06">
              <w:rPr>
                <w:sz w:val="20"/>
              </w:rPr>
              <w:t xml:space="preserve">Upper Valley Health Web (Franklin County) </w:t>
            </w:r>
          </w:p>
        </w:tc>
        <w:tc>
          <w:tcPr>
            <w:tcW w:w="1282" w:type="dxa"/>
          </w:tcPr>
          <w:p w:rsidR="00DF5ABB" w:rsidRDefault="00DF5ABB">
            <w:pPr>
              <w:jc w:val="right"/>
              <w:rPr>
                <w:rFonts w:cs="Arial"/>
                <w:sz w:val="20"/>
              </w:rPr>
            </w:pPr>
            <w:r>
              <w:rPr>
                <w:rFonts w:cs="Arial"/>
                <w:sz w:val="20"/>
              </w:rPr>
              <w:t>382</w:t>
            </w:r>
          </w:p>
        </w:tc>
        <w:tc>
          <w:tcPr>
            <w:tcW w:w="2160" w:type="dxa"/>
            <w:gridSpan w:val="2"/>
          </w:tcPr>
          <w:p w:rsidR="00DF5ABB" w:rsidRDefault="00DF5ABB" w:rsidP="00DF5ABB">
            <w:pPr>
              <w:ind w:right="510"/>
              <w:jc w:val="right"/>
              <w:rPr>
                <w:rFonts w:cs="Arial"/>
                <w:sz w:val="20"/>
              </w:rPr>
            </w:pPr>
            <w:r>
              <w:rPr>
                <w:rFonts w:cs="Arial"/>
                <w:sz w:val="20"/>
              </w:rPr>
              <w:t>376.5</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3. </w:t>
            </w:r>
            <w:r w:rsidRPr="00585A06">
              <w:rPr>
                <w:sz w:val="20"/>
              </w:rPr>
              <w:t xml:space="preserve">Partnership for Health in Hampshire County (Northampton) </w:t>
            </w:r>
          </w:p>
        </w:tc>
        <w:tc>
          <w:tcPr>
            <w:tcW w:w="1282" w:type="dxa"/>
          </w:tcPr>
          <w:p w:rsidR="00DF5ABB" w:rsidRDefault="00DF5ABB">
            <w:pPr>
              <w:jc w:val="right"/>
              <w:rPr>
                <w:rFonts w:cs="Arial"/>
                <w:sz w:val="20"/>
              </w:rPr>
            </w:pPr>
            <w:r>
              <w:rPr>
                <w:rFonts w:cs="Arial"/>
                <w:sz w:val="20"/>
              </w:rPr>
              <w:t>438</w:t>
            </w:r>
          </w:p>
        </w:tc>
        <w:tc>
          <w:tcPr>
            <w:tcW w:w="2160" w:type="dxa"/>
            <w:gridSpan w:val="2"/>
          </w:tcPr>
          <w:p w:rsidR="00DF5ABB" w:rsidRDefault="00DF5ABB" w:rsidP="00DF5ABB">
            <w:pPr>
              <w:ind w:right="510"/>
              <w:jc w:val="right"/>
              <w:rPr>
                <w:rFonts w:cs="Arial"/>
                <w:sz w:val="20"/>
              </w:rPr>
            </w:pPr>
            <w:r>
              <w:rPr>
                <w:rFonts w:cs="Arial"/>
                <w:sz w:val="20"/>
              </w:rPr>
              <w:t>292.3</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4. </w:t>
            </w:r>
            <w:r w:rsidRPr="00585A06">
              <w:rPr>
                <w:sz w:val="20"/>
              </w:rPr>
              <w:t xml:space="preserve">The Community Health Connection (Springfield) </w:t>
            </w:r>
          </w:p>
        </w:tc>
        <w:tc>
          <w:tcPr>
            <w:tcW w:w="1282" w:type="dxa"/>
          </w:tcPr>
          <w:p w:rsidR="00DF5ABB" w:rsidRDefault="00DF5ABB">
            <w:pPr>
              <w:jc w:val="right"/>
              <w:rPr>
                <w:rFonts w:cs="Arial"/>
                <w:sz w:val="20"/>
              </w:rPr>
            </w:pPr>
            <w:r>
              <w:rPr>
                <w:rFonts w:cs="Arial"/>
                <w:sz w:val="20"/>
              </w:rPr>
              <w:t>1,104</w:t>
            </w:r>
          </w:p>
        </w:tc>
        <w:tc>
          <w:tcPr>
            <w:tcW w:w="2160" w:type="dxa"/>
            <w:gridSpan w:val="2"/>
          </w:tcPr>
          <w:p w:rsidR="00DF5ABB" w:rsidRDefault="00DF5ABB" w:rsidP="00DF5ABB">
            <w:pPr>
              <w:ind w:right="510"/>
              <w:jc w:val="right"/>
              <w:rPr>
                <w:rFonts w:cs="Arial"/>
                <w:sz w:val="20"/>
              </w:rPr>
            </w:pPr>
            <w:r>
              <w:rPr>
                <w:rFonts w:cs="Arial"/>
                <w:sz w:val="20"/>
              </w:rPr>
              <w:t>363.5</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5. </w:t>
            </w:r>
            <w:r w:rsidRPr="00585A06">
              <w:rPr>
                <w:sz w:val="20"/>
              </w:rPr>
              <w:t xml:space="preserve">Community Health Network of Southern Worcester County </w:t>
            </w:r>
          </w:p>
        </w:tc>
        <w:tc>
          <w:tcPr>
            <w:tcW w:w="1282" w:type="dxa"/>
          </w:tcPr>
          <w:p w:rsidR="00DF5ABB" w:rsidRDefault="00DF5ABB">
            <w:pPr>
              <w:jc w:val="right"/>
              <w:rPr>
                <w:rFonts w:cs="Arial"/>
                <w:sz w:val="20"/>
              </w:rPr>
            </w:pPr>
            <w:r>
              <w:rPr>
                <w:rFonts w:cs="Arial"/>
                <w:sz w:val="20"/>
              </w:rPr>
              <w:t>485</w:t>
            </w:r>
          </w:p>
        </w:tc>
        <w:tc>
          <w:tcPr>
            <w:tcW w:w="2160" w:type="dxa"/>
            <w:gridSpan w:val="2"/>
          </w:tcPr>
          <w:p w:rsidR="00DF5ABB" w:rsidRDefault="00DF5ABB" w:rsidP="00DF5ABB">
            <w:pPr>
              <w:ind w:right="510"/>
              <w:jc w:val="right"/>
              <w:rPr>
                <w:rFonts w:cs="Arial"/>
                <w:sz w:val="20"/>
              </w:rPr>
            </w:pPr>
            <w:r>
              <w:rPr>
                <w:rFonts w:cs="Arial"/>
                <w:sz w:val="20"/>
              </w:rPr>
              <w:t>380.2</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6. </w:t>
            </w:r>
            <w:r w:rsidRPr="00585A06">
              <w:rPr>
                <w:sz w:val="20"/>
              </w:rPr>
              <w:t xml:space="preserve">Community Partners for Health (Milford) </w:t>
            </w:r>
          </w:p>
        </w:tc>
        <w:tc>
          <w:tcPr>
            <w:tcW w:w="1282" w:type="dxa"/>
          </w:tcPr>
          <w:p w:rsidR="00DF5ABB" w:rsidRDefault="00DF5ABB">
            <w:pPr>
              <w:jc w:val="right"/>
              <w:rPr>
                <w:rFonts w:cs="Arial"/>
                <w:sz w:val="20"/>
              </w:rPr>
            </w:pPr>
            <w:r>
              <w:rPr>
                <w:rFonts w:cs="Arial"/>
                <w:sz w:val="20"/>
              </w:rPr>
              <w:t>495</w:t>
            </w:r>
          </w:p>
        </w:tc>
        <w:tc>
          <w:tcPr>
            <w:tcW w:w="2160" w:type="dxa"/>
            <w:gridSpan w:val="2"/>
          </w:tcPr>
          <w:p w:rsidR="00DF5ABB" w:rsidRDefault="00DF5ABB" w:rsidP="00DF5ABB">
            <w:pPr>
              <w:ind w:right="510"/>
              <w:jc w:val="right"/>
              <w:rPr>
                <w:rFonts w:cs="Arial"/>
                <w:sz w:val="20"/>
              </w:rPr>
            </w:pPr>
            <w:r>
              <w:rPr>
                <w:rFonts w:cs="Arial"/>
                <w:sz w:val="20"/>
              </w:rPr>
              <w:t>308.4</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7. </w:t>
            </w:r>
            <w:r w:rsidRPr="00585A06">
              <w:rPr>
                <w:sz w:val="20"/>
              </w:rPr>
              <w:t xml:space="preserve">Community Health Network of Greater Metro West (Framingham) </w:t>
            </w:r>
          </w:p>
        </w:tc>
        <w:tc>
          <w:tcPr>
            <w:tcW w:w="1282" w:type="dxa"/>
          </w:tcPr>
          <w:p w:rsidR="00DF5ABB" w:rsidRDefault="00DF5ABB">
            <w:pPr>
              <w:jc w:val="right"/>
              <w:rPr>
                <w:rFonts w:cs="Arial"/>
                <w:sz w:val="20"/>
              </w:rPr>
            </w:pPr>
            <w:r>
              <w:rPr>
                <w:rFonts w:cs="Arial"/>
                <w:sz w:val="20"/>
              </w:rPr>
              <w:t>1,016</w:t>
            </w:r>
          </w:p>
        </w:tc>
        <w:tc>
          <w:tcPr>
            <w:tcW w:w="2160" w:type="dxa"/>
            <w:gridSpan w:val="2"/>
          </w:tcPr>
          <w:p w:rsidR="00DF5ABB" w:rsidRDefault="00DF5ABB" w:rsidP="00DF5ABB">
            <w:pPr>
              <w:ind w:right="510"/>
              <w:jc w:val="right"/>
              <w:rPr>
                <w:rFonts w:cs="Arial"/>
                <w:sz w:val="20"/>
              </w:rPr>
            </w:pPr>
            <w:r>
              <w:rPr>
                <w:rFonts w:cs="Arial"/>
                <w:sz w:val="20"/>
              </w:rPr>
              <w:t>249.5</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8. </w:t>
            </w:r>
            <w:r w:rsidRPr="000D74D2">
              <w:rPr>
                <w:sz w:val="20"/>
              </w:rPr>
              <w:t>Common Pathways</w:t>
            </w:r>
            <w:r w:rsidRPr="00585A06">
              <w:rPr>
                <w:sz w:val="20"/>
              </w:rPr>
              <w:t xml:space="preserve"> (Worcester) </w:t>
            </w:r>
          </w:p>
        </w:tc>
        <w:tc>
          <w:tcPr>
            <w:tcW w:w="1282" w:type="dxa"/>
          </w:tcPr>
          <w:p w:rsidR="00DF5ABB" w:rsidRDefault="00DF5ABB">
            <w:pPr>
              <w:jc w:val="right"/>
              <w:rPr>
                <w:rFonts w:cs="Arial"/>
                <w:sz w:val="20"/>
              </w:rPr>
            </w:pPr>
            <w:r>
              <w:rPr>
                <w:rFonts w:cs="Arial"/>
                <w:sz w:val="20"/>
              </w:rPr>
              <w:t>1,131</w:t>
            </w:r>
          </w:p>
        </w:tc>
        <w:tc>
          <w:tcPr>
            <w:tcW w:w="2160" w:type="dxa"/>
            <w:gridSpan w:val="2"/>
          </w:tcPr>
          <w:p w:rsidR="00DF5ABB" w:rsidRDefault="00DF5ABB" w:rsidP="00DF5ABB">
            <w:pPr>
              <w:ind w:right="510"/>
              <w:jc w:val="right"/>
              <w:rPr>
                <w:rFonts w:cs="Arial"/>
                <w:sz w:val="20"/>
              </w:rPr>
            </w:pPr>
            <w:r>
              <w:rPr>
                <w:rFonts w:cs="Arial"/>
                <w:sz w:val="20"/>
              </w:rPr>
              <w:t>377.1</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9. </w:t>
            </w:r>
            <w:r w:rsidRPr="00585A06">
              <w:rPr>
                <w:sz w:val="20"/>
              </w:rPr>
              <w:t>Community Health Network</w:t>
            </w:r>
            <w:r w:rsidRPr="000D74D2">
              <w:rPr>
                <w:sz w:val="20"/>
              </w:rPr>
              <w:t xml:space="preserve"> of North Central Massachusetts</w:t>
            </w:r>
            <w:r w:rsidRPr="00585A06">
              <w:rPr>
                <w:sz w:val="20"/>
              </w:rPr>
              <w:t xml:space="preserve"> </w:t>
            </w:r>
          </w:p>
        </w:tc>
        <w:tc>
          <w:tcPr>
            <w:tcW w:w="1282" w:type="dxa"/>
          </w:tcPr>
          <w:p w:rsidR="00DF5ABB" w:rsidRDefault="00DF5ABB">
            <w:pPr>
              <w:jc w:val="right"/>
              <w:rPr>
                <w:rFonts w:cs="Arial"/>
                <w:sz w:val="20"/>
              </w:rPr>
            </w:pPr>
            <w:r>
              <w:rPr>
                <w:rFonts w:cs="Arial"/>
                <w:sz w:val="20"/>
              </w:rPr>
              <w:t>1,018</w:t>
            </w:r>
          </w:p>
        </w:tc>
        <w:tc>
          <w:tcPr>
            <w:tcW w:w="2160" w:type="dxa"/>
            <w:gridSpan w:val="2"/>
          </w:tcPr>
          <w:p w:rsidR="00DF5ABB" w:rsidRDefault="00DF5ABB" w:rsidP="00DF5ABB">
            <w:pPr>
              <w:ind w:right="510"/>
              <w:jc w:val="right"/>
              <w:rPr>
                <w:rFonts w:cs="Arial"/>
                <w:sz w:val="20"/>
              </w:rPr>
            </w:pPr>
            <w:r>
              <w:rPr>
                <w:rFonts w:cs="Arial"/>
                <w:sz w:val="20"/>
              </w:rPr>
              <w:t>375.4</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10. </w:t>
            </w:r>
            <w:r w:rsidRPr="00585A06">
              <w:rPr>
                <w:sz w:val="20"/>
              </w:rPr>
              <w:t xml:space="preserve">Greater Lowell Community Health Network </w:t>
            </w:r>
          </w:p>
        </w:tc>
        <w:tc>
          <w:tcPr>
            <w:tcW w:w="1282" w:type="dxa"/>
          </w:tcPr>
          <w:p w:rsidR="00DF5ABB" w:rsidRDefault="00DF5ABB">
            <w:pPr>
              <w:jc w:val="right"/>
              <w:rPr>
                <w:rFonts w:cs="Arial"/>
                <w:sz w:val="20"/>
              </w:rPr>
            </w:pPr>
            <w:r>
              <w:rPr>
                <w:rFonts w:cs="Arial"/>
                <w:sz w:val="20"/>
              </w:rPr>
              <w:t>1,003</w:t>
            </w:r>
          </w:p>
        </w:tc>
        <w:tc>
          <w:tcPr>
            <w:tcW w:w="2160" w:type="dxa"/>
            <w:gridSpan w:val="2"/>
          </w:tcPr>
          <w:p w:rsidR="00DF5ABB" w:rsidRDefault="00DF5ABB" w:rsidP="00DF5ABB">
            <w:pPr>
              <w:ind w:right="510"/>
              <w:jc w:val="right"/>
              <w:rPr>
                <w:rFonts w:cs="Arial"/>
                <w:sz w:val="20"/>
              </w:rPr>
            </w:pPr>
            <w:r>
              <w:rPr>
                <w:rFonts w:cs="Arial"/>
                <w:sz w:val="20"/>
              </w:rPr>
              <w:t>362.7</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11. </w:t>
            </w:r>
            <w:r w:rsidRPr="00585A06">
              <w:rPr>
                <w:sz w:val="20"/>
              </w:rPr>
              <w:t xml:space="preserve">Greater Lawrence Community Health Network </w:t>
            </w:r>
          </w:p>
        </w:tc>
        <w:tc>
          <w:tcPr>
            <w:tcW w:w="1282" w:type="dxa"/>
          </w:tcPr>
          <w:p w:rsidR="00DF5ABB" w:rsidRDefault="00DF5ABB">
            <w:pPr>
              <w:jc w:val="right"/>
              <w:rPr>
                <w:rFonts w:cs="Arial"/>
                <w:sz w:val="20"/>
              </w:rPr>
            </w:pPr>
            <w:r>
              <w:rPr>
                <w:rFonts w:cs="Arial"/>
                <w:sz w:val="20"/>
              </w:rPr>
              <w:t>589</w:t>
            </w:r>
          </w:p>
        </w:tc>
        <w:tc>
          <w:tcPr>
            <w:tcW w:w="2160" w:type="dxa"/>
            <w:gridSpan w:val="2"/>
          </w:tcPr>
          <w:p w:rsidR="00DF5ABB" w:rsidRDefault="00DF5ABB" w:rsidP="00DF5ABB">
            <w:pPr>
              <w:ind w:right="510"/>
              <w:jc w:val="right"/>
              <w:rPr>
                <w:rFonts w:cs="Arial"/>
                <w:sz w:val="20"/>
              </w:rPr>
            </w:pPr>
            <w:r>
              <w:rPr>
                <w:rFonts w:cs="Arial"/>
                <w:sz w:val="20"/>
              </w:rPr>
              <w:t>321.4</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12. </w:t>
            </w:r>
            <w:r w:rsidRPr="00585A06">
              <w:rPr>
                <w:sz w:val="20"/>
              </w:rPr>
              <w:t xml:space="preserve">Greater Haverhill Community Health Network </w:t>
            </w:r>
          </w:p>
        </w:tc>
        <w:tc>
          <w:tcPr>
            <w:tcW w:w="1282" w:type="dxa"/>
          </w:tcPr>
          <w:p w:rsidR="00DF5ABB" w:rsidRDefault="00DF5ABB">
            <w:pPr>
              <w:jc w:val="right"/>
              <w:rPr>
                <w:rFonts w:cs="Arial"/>
                <w:sz w:val="20"/>
              </w:rPr>
            </w:pPr>
            <w:r>
              <w:rPr>
                <w:rFonts w:cs="Arial"/>
                <w:sz w:val="20"/>
              </w:rPr>
              <w:t>551</w:t>
            </w:r>
          </w:p>
        </w:tc>
        <w:tc>
          <w:tcPr>
            <w:tcW w:w="2160" w:type="dxa"/>
            <w:gridSpan w:val="2"/>
          </w:tcPr>
          <w:p w:rsidR="00DF5ABB" w:rsidRDefault="00DF5ABB" w:rsidP="00DF5ABB">
            <w:pPr>
              <w:ind w:right="510"/>
              <w:jc w:val="right"/>
              <w:rPr>
                <w:rFonts w:cs="Arial"/>
                <w:sz w:val="20"/>
              </w:rPr>
            </w:pPr>
            <w:r>
              <w:rPr>
                <w:rFonts w:cs="Arial"/>
                <w:sz w:val="20"/>
              </w:rPr>
              <w:t>347.5</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13. </w:t>
            </w:r>
            <w:r w:rsidRPr="00585A06">
              <w:rPr>
                <w:sz w:val="20"/>
              </w:rPr>
              <w:t xml:space="preserve">Community Health Network North (Beverly/Gloucester) </w:t>
            </w:r>
          </w:p>
        </w:tc>
        <w:tc>
          <w:tcPr>
            <w:tcW w:w="1282" w:type="dxa"/>
          </w:tcPr>
          <w:p w:rsidR="00DF5ABB" w:rsidRDefault="00DF5ABB">
            <w:pPr>
              <w:jc w:val="right"/>
              <w:rPr>
                <w:rFonts w:cs="Arial"/>
                <w:sz w:val="20"/>
              </w:rPr>
            </w:pPr>
            <w:r>
              <w:rPr>
                <w:rFonts w:cs="Arial"/>
                <w:sz w:val="20"/>
              </w:rPr>
              <w:t>405</w:t>
            </w:r>
          </w:p>
        </w:tc>
        <w:tc>
          <w:tcPr>
            <w:tcW w:w="2160" w:type="dxa"/>
            <w:gridSpan w:val="2"/>
          </w:tcPr>
          <w:p w:rsidR="00DF5ABB" w:rsidRDefault="00DF5ABB" w:rsidP="00DF5ABB">
            <w:pPr>
              <w:ind w:right="510"/>
              <w:jc w:val="right"/>
              <w:rPr>
                <w:rFonts w:cs="Arial"/>
                <w:sz w:val="20"/>
              </w:rPr>
            </w:pPr>
            <w:r>
              <w:rPr>
                <w:rFonts w:cs="Arial"/>
                <w:sz w:val="20"/>
              </w:rPr>
              <w:t>305.2</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14. </w:t>
            </w:r>
            <w:r w:rsidRPr="00585A06">
              <w:rPr>
                <w:sz w:val="20"/>
              </w:rPr>
              <w:t xml:space="preserve">North Shore Community Health Network </w:t>
            </w:r>
          </w:p>
        </w:tc>
        <w:tc>
          <w:tcPr>
            <w:tcW w:w="1282" w:type="dxa"/>
          </w:tcPr>
          <w:p w:rsidR="00DF5ABB" w:rsidRDefault="00DF5ABB">
            <w:pPr>
              <w:jc w:val="right"/>
              <w:rPr>
                <w:rFonts w:cs="Arial"/>
                <w:sz w:val="20"/>
              </w:rPr>
            </w:pPr>
            <w:r>
              <w:rPr>
                <w:rFonts w:cs="Arial"/>
                <w:sz w:val="20"/>
              </w:rPr>
              <w:t>1,005</w:t>
            </w:r>
          </w:p>
        </w:tc>
        <w:tc>
          <w:tcPr>
            <w:tcW w:w="2160" w:type="dxa"/>
            <w:gridSpan w:val="2"/>
          </w:tcPr>
          <w:p w:rsidR="00DF5ABB" w:rsidRDefault="00DF5ABB" w:rsidP="00DF5ABB">
            <w:pPr>
              <w:ind w:right="510"/>
              <w:jc w:val="right"/>
              <w:rPr>
                <w:rFonts w:cs="Arial"/>
                <w:sz w:val="20"/>
              </w:rPr>
            </w:pPr>
            <w:r>
              <w:rPr>
                <w:rFonts w:cs="Arial"/>
                <w:sz w:val="20"/>
              </w:rPr>
              <w:t>328.6</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15. </w:t>
            </w:r>
            <w:r w:rsidRPr="000D74D2">
              <w:rPr>
                <w:sz w:val="20"/>
              </w:rPr>
              <w:t>Northwest Suburban Health Alliance</w:t>
            </w:r>
            <w:r w:rsidRPr="00585A06">
              <w:rPr>
                <w:sz w:val="20"/>
              </w:rPr>
              <w:t xml:space="preserve"> </w:t>
            </w:r>
          </w:p>
        </w:tc>
        <w:tc>
          <w:tcPr>
            <w:tcW w:w="1282" w:type="dxa"/>
          </w:tcPr>
          <w:p w:rsidR="00DF5ABB" w:rsidRDefault="00DF5ABB">
            <w:pPr>
              <w:jc w:val="right"/>
              <w:rPr>
                <w:rFonts w:cs="Arial"/>
                <w:sz w:val="20"/>
              </w:rPr>
            </w:pPr>
            <w:r>
              <w:rPr>
                <w:rFonts w:cs="Arial"/>
                <w:sz w:val="20"/>
              </w:rPr>
              <w:t>553</w:t>
            </w:r>
          </w:p>
        </w:tc>
        <w:tc>
          <w:tcPr>
            <w:tcW w:w="2160" w:type="dxa"/>
            <w:gridSpan w:val="2"/>
          </w:tcPr>
          <w:p w:rsidR="00DF5ABB" w:rsidRDefault="00DF5ABB" w:rsidP="00DF5ABB">
            <w:pPr>
              <w:ind w:right="510"/>
              <w:jc w:val="right"/>
              <w:rPr>
                <w:rFonts w:cs="Arial"/>
                <w:sz w:val="20"/>
              </w:rPr>
            </w:pPr>
            <w:r>
              <w:rPr>
                <w:rFonts w:cs="Arial"/>
                <w:sz w:val="20"/>
              </w:rPr>
              <w:t>236.5</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16. </w:t>
            </w:r>
            <w:r w:rsidRPr="00585A06">
              <w:rPr>
                <w:sz w:val="20"/>
              </w:rPr>
              <w:t xml:space="preserve">North Suburban Health Alliance (Medford/Malden/Melrose) </w:t>
            </w:r>
          </w:p>
        </w:tc>
        <w:tc>
          <w:tcPr>
            <w:tcW w:w="1282" w:type="dxa"/>
          </w:tcPr>
          <w:p w:rsidR="00DF5ABB" w:rsidRDefault="00DF5ABB">
            <w:pPr>
              <w:jc w:val="right"/>
              <w:rPr>
                <w:rFonts w:cs="Arial"/>
                <w:sz w:val="20"/>
              </w:rPr>
            </w:pPr>
            <w:r>
              <w:rPr>
                <w:rFonts w:cs="Arial"/>
                <w:sz w:val="20"/>
              </w:rPr>
              <w:t>858</w:t>
            </w:r>
          </w:p>
        </w:tc>
        <w:tc>
          <w:tcPr>
            <w:tcW w:w="2160" w:type="dxa"/>
            <w:gridSpan w:val="2"/>
          </w:tcPr>
          <w:p w:rsidR="00DF5ABB" w:rsidRDefault="00DF5ABB" w:rsidP="00DF5ABB">
            <w:pPr>
              <w:ind w:right="510"/>
              <w:jc w:val="right"/>
              <w:rPr>
                <w:rFonts w:cs="Arial"/>
                <w:sz w:val="20"/>
              </w:rPr>
            </w:pPr>
            <w:r>
              <w:rPr>
                <w:rFonts w:cs="Arial"/>
                <w:sz w:val="20"/>
              </w:rPr>
              <w:t>307.0</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17. </w:t>
            </w:r>
            <w:r w:rsidRPr="00585A06">
              <w:rPr>
                <w:sz w:val="20"/>
              </w:rPr>
              <w:t>Greater Cambridge/Somer</w:t>
            </w:r>
            <w:r>
              <w:rPr>
                <w:sz w:val="20"/>
              </w:rPr>
              <w:t xml:space="preserve">ville Community Health Network </w:t>
            </w:r>
          </w:p>
        </w:tc>
        <w:tc>
          <w:tcPr>
            <w:tcW w:w="1282" w:type="dxa"/>
          </w:tcPr>
          <w:p w:rsidR="00DF5ABB" w:rsidRDefault="00DF5ABB">
            <w:pPr>
              <w:jc w:val="right"/>
              <w:rPr>
                <w:rFonts w:cs="Arial"/>
                <w:sz w:val="20"/>
              </w:rPr>
            </w:pPr>
            <w:r>
              <w:rPr>
                <w:rFonts w:cs="Arial"/>
                <w:sz w:val="20"/>
              </w:rPr>
              <w:t>627</w:t>
            </w:r>
          </w:p>
        </w:tc>
        <w:tc>
          <w:tcPr>
            <w:tcW w:w="2160" w:type="dxa"/>
            <w:gridSpan w:val="2"/>
          </w:tcPr>
          <w:p w:rsidR="00DF5ABB" w:rsidRDefault="00DF5ABB" w:rsidP="00DF5ABB">
            <w:pPr>
              <w:ind w:right="510"/>
              <w:jc w:val="right"/>
              <w:rPr>
                <w:rFonts w:cs="Arial"/>
                <w:sz w:val="20"/>
              </w:rPr>
            </w:pPr>
            <w:r>
              <w:rPr>
                <w:rFonts w:cs="Arial"/>
                <w:sz w:val="20"/>
              </w:rPr>
              <w:t>246.6</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18. </w:t>
            </w:r>
            <w:r w:rsidRPr="00585A06">
              <w:rPr>
                <w:sz w:val="20"/>
              </w:rPr>
              <w:t xml:space="preserve">West Suburban Health Network (Newton/Waltham) </w:t>
            </w:r>
          </w:p>
        </w:tc>
        <w:tc>
          <w:tcPr>
            <w:tcW w:w="1282" w:type="dxa"/>
          </w:tcPr>
          <w:p w:rsidR="00DF5ABB" w:rsidRDefault="00DF5ABB">
            <w:pPr>
              <w:jc w:val="right"/>
              <w:rPr>
                <w:rFonts w:cs="Arial"/>
                <w:sz w:val="20"/>
              </w:rPr>
            </w:pPr>
            <w:r>
              <w:rPr>
                <w:rFonts w:cs="Arial"/>
                <w:sz w:val="20"/>
              </w:rPr>
              <w:t>537</w:t>
            </w:r>
          </w:p>
        </w:tc>
        <w:tc>
          <w:tcPr>
            <w:tcW w:w="2160" w:type="dxa"/>
            <w:gridSpan w:val="2"/>
          </w:tcPr>
          <w:p w:rsidR="00DF5ABB" w:rsidRDefault="00DF5ABB" w:rsidP="00DF5ABB">
            <w:pPr>
              <w:ind w:right="510"/>
              <w:jc w:val="right"/>
              <w:rPr>
                <w:rFonts w:cs="Arial"/>
                <w:sz w:val="20"/>
              </w:rPr>
            </w:pPr>
            <w:r>
              <w:rPr>
                <w:rFonts w:cs="Arial"/>
                <w:sz w:val="20"/>
              </w:rPr>
              <w:t>199.4</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19. </w:t>
            </w:r>
            <w:r w:rsidRPr="00585A06">
              <w:rPr>
                <w:sz w:val="20"/>
              </w:rPr>
              <w:t>Alliance for Community Health (Boston/Chelsea/Revere/Winthrop</w:t>
            </w:r>
            <w:r>
              <w:rPr>
                <w:sz w:val="20"/>
              </w:rPr>
              <w:t>)</w:t>
            </w:r>
          </w:p>
        </w:tc>
        <w:tc>
          <w:tcPr>
            <w:tcW w:w="1282" w:type="dxa"/>
          </w:tcPr>
          <w:p w:rsidR="00DF5ABB" w:rsidRDefault="00DF5ABB">
            <w:pPr>
              <w:jc w:val="right"/>
              <w:rPr>
                <w:rFonts w:cs="Arial"/>
                <w:sz w:val="20"/>
              </w:rPr>
            </w:pPr>
            <w:r>
              <w:rPr>
                <w:rFonts w:cs="Arial"/>
                <w:sz w:val="20"/>
              </w:rPr>
              <w:t>2,326</w:t>
            </w:r>
          </w:p>
        </w:tc>
        <w:tc>
          <w:tcPr>
            <w:tcW w:w="2160" w:type="dxa"/>
            <w:gridSpan w:val="2"/>
          </w:tcPr>
          <w:p w:rsidR="00DF5ABB" w:rsidRDefault="00DF5ABB" w:rsidP="00DF5ABB">
            <w:pPr>
              <w:ind w:right="510"/>
              <w:jc w:val="right"/>
              <w:rPr>
                <w:rFonts w:cs="Arial"/>
                <w:sz w:val="20"/>
              </w:rPr>
            </w:pPr>
            <w:r>
              <w:rPr>
                <w:rFonts w:cs="Arial"/>
                <w:sz w:val="20"/>
              </w:rPr>
              <w:t>340.3</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20. </w:t>
            </w:r>
            <w:r w:rsidRPr="00585A06">
              <w:rPr>
                <w:sz w:val="20"/>
              </w:rPr>
              <w:t>Blue Hills Community Health Allianc</w:t>
            </w:r>
            <w:r>
              <w:rPr>
                <w:sz w:val="20"/>
              </w:rPr>
              <w:t xml:space="preserve">e (Greater Quincy) </w:t>
            </w:r>
          </w:p>
        </w:tc>
        <w:tc>
          <w:tcPr>
            <w:tcW w:w="1282" w:type="dxa"/>
          </w:tcPr>
          <w:p w:rsidR="00DF5ABB" w:rsidRDefault="00DF5ABB">
            <w:pPr>
              <w:jc w:val="right"/>
              <w:rPr>
                <w:rFonts w:cs="Arial"/>
                <w:sz w:val="20"/>
              </w:rPr>
            </w:pPr>
            <w:r>
              <w:rPr>
                <w:rFonts w:cs="Arial"/>
                <w:sz w:val="20"/>
              </w:rPr>
              <w:t>1,310</w:t>
            </w:r>
          </w:p>
        </w:tc>
        <w:tc>
          <w:tcPr>
            <w:tcW w:w="2160" w:type="dxa"/>
            <w:gridSpan w:val="2"/>
          </w:tcPr>
          <w:p w:rsidR="00DF5ABB" w:rsidRDefault="00DF5ABB" w:rsidP="00DF5ABB">
            <w:pPr>
              <w:ind w:right="510"/>
              <w:jc w:val="right"/>
              <w:rPr>
                <w:rFonts w:cs="Arial"/>
                <w:sz w:val="20"/>
              </w:rPr>
            </w:pPr>
            <w:r>
              <w:rPr>
                <w:rFonts w:cs="Arial"/>
                <w:sz w:val="20"/>
              </w:rPr>
              <w:t>313.8</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21. </w:t>
            </w:r>
            <w:r w:rsidRPr="00585A06">
              <w:rPr>
                <w:sz w:val="20"/>
              </w:rPr>
              <w:t>Community Health Network</w:t>
            </w:r>
            <w:r w:rsidRPr="000D74D2">
              <w:rPr>
                <w:sz w:val="20"/>
              </w:rPr>
              <w:t xml:space="preserve"> of Chicopee, Holyoke, Ludlow, Westfield</w:t>
            </w:r>
            <w:r>
              <w:rPr>
                <w:sz w:val="20"/>
              </w:rPr>
              <w:t xml:space="preserve"> </w:t>
            </w:r>
          </w:p>
        </w:tc>
        <w:tc>
          <w:tcPr>
            <w:tcW w:w="1282" w:type="dxa"/>
          </w:tcPr>
          <w:p w:rsidR="00DF5ABB" w:rsidRDefault="00DF5ABB">
            <w:pPr>
              <w:jc w:val="right"/>
              <w:rPr>
                <w:rFonts w:cs="Arial"/>
                <w:sz w:val="20"/>
              </w:rPr>
            </w:pPr>
            <w:r>
              <w:rPr>
                <w:rFonts w:cs="Arial"/>
                <w:sz w:val="20"/>
              </w:rPr>
              <w:t>646</w:t>
            </w:r>
          </w:p>
        </w:tc>
        <w:tc>
          <w:tcPr>
            <w:tcW w:w="2160" w:type="dxa"/>
            <w:gridSpan w:val="2"/>
          </w:tcPr>
          <w:p w:rsidR="00DF5ABB" w:rsidRDefault="00DF5ABB" w:rsidP="00DF5ABB">
            <w:pPr>
              <w:ind w:right="510"/>
              <w:jc w:val="right"/>
              <w:rPr>
                <w:rFonts w:cs="Arial"/>
                <w:sz w:val="20"/>
              </w:rPr>
            </w:pPr>
            <w:r>
              <w:rPr>
                <w:rFonts w:cs="Arial"/>
                <w:sz w:val="20"/>
              </w:rPr>
              <w:t>382.9</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22. </w:t>
            </w:r>
            <w:r w:rsidRPr="00585A06">
              <w:rPr>
                <w:sz w:val="20"/>
              </w:rPr>
              <w:t xml:space="preserve">Greater Brockton Community Health Network </w:t>
            </w:r>
          </w:p>
        </w:tc>
        <w:tc>
          <w:tcPr>
            <w:tcW w:w="1282" w:type="dxa"/>
          </w:tcPr>
          <w:p w:rsidR="00DF5ABB" w:rsidRDefault="00DF5ABB">
            <w:pPr>
              <w:jc w:val="right"/>
              <w:rPr>
                <w:rFonts w:cs="Arial"/>
                <w:sz w:val="20"/>
              </w:rPr>
            </w:pPr>
            <w:r>
              <w:rPr>
                <w:rFonts w:cs="Arial"/>
                <w:sz w:val="20"/>
              </w:rPr>
              <w:t>958</w:t>
            </w:r>
          </w:p>
        </w:tc>
        <w:tc>
          <w:tcPr>
            <w:tcW w:w="2160" w:type="dxa"/>
            <w:gridSpan w:val="2"/>
          </w:tcPr>
          <w:p w:rsidR="00DF5ABB" w:rsidRDefault="00DF5ABB" w:rsidP="00DF5ABB">
            <w:pPr>
              <w:ind w:right="510"/>
              <w:jc w:val="right"/>
              <w:rPr>
                <w:rFonts w:cs="Arial"/>
                <w:sz w:val="20"/>
              </w:rPr>
            </w:pPr>
            <w:r>
              <w:rPr>
                <w:rFonts w:cs="Arial"/>
                <w:sz w:val="20"/>
              </w:rPr>
              <w:t>395.1</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23. </w:t>
            </w:r>
            <w:r w:rsidRPr="000D74D2">
              <w:rPr>
                <w:sz w:val="20"/>
              </w:rPr>
              <w:t xml:space="preserve">South Shore </w:t>
            </w:r>
            <w:r w:rsidRPr="00585A06">
              <w:rPr>
                <w:sz w:val="20"/>
              </w:rPr>
              <w:t xml:space="preserve">Community Health Network </w:t>
            </w:r>
          </w:p>
        </w:tc>
        <w:tc>
          <w:tcPr>
            <w:tcW w:w="1282" w:type="dxa"/>
          </w:tcPr>
          <w:p w:rsidR="00DF5ABB" w:rsidRDefault="00DF5ABB">
            <w:pPr>
              <w:jc w:val="right"/>
              <w:rPr>
                <w:rFonts w:cs="Arial"/>
                <w:sz w:val="20"/>
              </w:rPr>
            </w:pPr>
            <w:r>
              <w:rPr>
                <w:rFonts w:cs="Arial"/>
                <w:sz w:val="20"/>
              </w:rPr>
              <w:t>760</w:t>
            </w:r>
          </w:p>
        </w:tc>
        <w:tc>
          <w:tcPr>
            <w:tcW w:w="2160" w:type="dxa"/>
            <w:gridSpan w:val="2"/>
          </w:tcPr>
          <w:p w:rsidR="00DF5ABB" w:rsidRDefault="00DF5ABB" w:rsidP="00DF5ABB">
            <w:pPr>
              <w:ind w:right="510"/>
              <w:jc w:val="right"/>
              <w:rPr>
                <w:rFonts w:cs="Arial"/>
                <w:sz w:val="20"/>
              </w:rPr>
            </w:pPr>
            <w:r>
              <w:rPr>
                <w:rFonts w:cs="Arial"/>
                <w:sz w:val="20"/>
              </w:rPr>
              <w:t>361.3</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24. </w:t>
            </w:r>
            <w:r w:rsidRPr="00585A06">
              <w:rPr>
                <w:sz w:val="20"/>
              </w:rPr>
              <w:t xml:space="preserve">Greater Attleboro-Taunton Health &amp; Education Response </w:t>
            </w:r>
          </w:p>
        </w:tc>
        <w:tc>
          <w:tcPr>
            <w:tcW w:w="1282" w:type="dxa"/>
          </w:tcPr>
          <w:p w:rsidR="00DF5ABB" w:rsidRDefault="00DF5ABB">
            <w:pPr>
              <w:jc w:val="right"/>
              <w:rPr>
                <w:rFonts w:cs="Arial"/>
                <w:sz w:val="20"/>
              </w:rPr>
            </w:pPr>
            <w:r>
              <w:rPr>
                <w:rFonts w:cs="Arial"/>
                <w:sz w:val="20"/>
              </w:rPr>
              <w:t>950</w:t>
            </w:r>
          </w:p>
        </w:tc>
        <w:tc>
          <w:tcPr>
            <w:tcW w:w="2160" w:type="dxa"/>
            <w:gridSpan w:val="2"/>
          </w:tcPr>
          <w:p w:rsidR="00DF5ABB" w:rsidRDefault="00DF5ABB" w:rsidP="00DF5ABB">
            <w:pPr>
              <w:ind w:right="510"/>
              <w:jc w:val="right"/>
              <w:rPr>
                <w:rFonts w:cs="Arial"/>
                <w:sz w:val="20"/>
              </w:rPr>
            </w:pPr>
            <w:r>
              <w:rPr>
                <w:rFonts w:cs="Arial"/>
                <w:sz w:val="20"/>
              </w:rPr>
              <w:t>361.9</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25. </w:t>
            </w:r>
            <w:r w:rsidRPr="000D74D2">
              <w:rPr>
                <w:sz w:val="20"/>
              </w:rPr>
              <w:t>Partners for Healthier Communities</w:t>
            </w:r>
            <w:r w:rsidRPr="00585A06">
              <w:rPr>
                <w:sz w:val="20"/>
              </w:rPr>
              <w:t xml:space="preserve"> (Fall River) </w:t>
            </w:r>
          </w:p>
        </w:tc>
        <w:tc>
          <w:tcPr>
            <w:tcW w:w="1282" w:type="dxa"/>
          </w:tcPr>
          <w:p w:rsidR="00DF5ABB" w:rsidRDefault="00DF5ABB">
            <w:pPr>
              <w:jc w:val="right"/>
              <w:rPr>
                <w:rFonts w:cs="Arial"/>
                <w:sz w:val="20"/>
              </w:rPr>
            </w:pPr>
            <w:r>
              <w:rPr>
                <w:rFonts w:cs="Arial"/>
                <w:sz w:val="20"/>
              </w:rPr>
              <w:t>631</w:t>
            </w:r>
          </w:p>
        </w:tc>
        <w:tc>
          <w:tcPr>
            <w:tcW w:w="2160" w:type="dxa"/>
            <w:gridSpan w:val="2"/>
          </w:tcPr>
          <w:p w:rsidR="00DF5ABB" w:rsidRDefault="00DF5ABB" w:rsidP="00DF5ABB">
            <w:pPr>
              <w:ind w:right="510"/>
              <w:jc w:val="right"/>
              <w:rPr>
                <w:rFonts w:cs="Arial"/>
                <w:sz w:val="20"/>
              </w:rPr>
            </w:pPr>
            <w:r>
              <w:rPr>
                <w:rFonts w:cs="Arial"/>
                <w:sz w:val="20"/>
              </w:rPr>
              <w:t>419.9</w:t>
            </w:r>
          </w:p>
        </w:tc>
      </w:tr>
      <w:tr w:rsidR="00DF5ABB" w:rsidRPr="00585A06" w:rsidTr="0054314B">
        <w:trPr>
          <w:trHeight w:val="206"/>
        </w:trPr>
        <w:tc>
          <w:tcPr>
            <w:tcW w:w="6758" w:type="dxa"/>
          </w:tcPr>
          <w:p w:rsidR="00DF5ABB" w:rsidRPr="00585A06" w:rsidRDefault="00DF5ABB" w:rsidP="00180388">
            <w:pPr>
              <w:ind w:left="180"/>
              <w:rPr>
                <w:sz w:val="20"/>
              </w:rPr>
            </w:pPr>
            <w:r>
              <w:rPr>
                <w:sz w:val="20"/>
              </w:rPr>
              <w:t xml:space="preserve">26. </w:t>
            </w:r>
            <w:r w:rsidRPr="000D74D2">
              <w:rPr>
                <w:sz w:val="20"/>
              </w:rPr>
              <w:t xml:space="preserve">Greater New Bedford </w:t>
            </w:r>
            <w:r w:rsidRPr="00585A06">
              <w:rPr>
                <w:sz w:val="20"/>
              </w:rPr>
              <w:t>Community Health Networ</w:t>
            </w:r>
            <w:r>
              <w:rPr>
                <w:sz w:val="20"/>
              </w:rPr>
              <w:t>k</w:t>
            </w:r>
            <w:r w:rsidRPr="00585A06">
              <w:rPr>
                <w:sz w:val="20"/>
              </w:rPr>
              <w:t xml:space="preserve"> </w:t>
            </w:r>
          </w:p>
        </w:tc>
        <w:tc>
          <w:tcPr>
            <w:tcW w:w="1282" w:type="dxa"/>
          </w:tcPr>
          <w:p w:rsidR="00DF5ABB" w:rsidRDefault="00DF5ABB">
            <w:pPr>
              <w:jc w:val="right"/>
              <w:rPr>
                <w:rFonts w:cs="Arial"/>
                <w:sz w:val="20"/>
              </w:rPr>
            </w:pPr>
            <w:r>
              <w:rPr>
                <w:rFonts w:cs="Arial"/>
                <w:sz w:val="20"/>
              </w:rPr>
              <w:t>902</w:t>
            </w:r>
          </w:p>
        </w:tc>
        <w:tc>
          <w:tcPr>
            <w:tcW w:w="2160" w:type="dxa"/>
            <w:gridSpan w:val="2"/>
          </w:tcPr>
          <w:p w:rsidR="00DF5ABB" w:rsidRDefault="00DF5ABB" w:rsidP="00DF5ABB">
            <w:pPr>
              <w:ind w:right="510"/>
              <w:jc w:val="right"/>
              <w:rPr>
                <w:rFonts w:cs="Arial"/>
                <w:sz w:val="20"/>
              </w:rPr>
            </w:pPr>
            <w:r>
              <w:rPr>
                <w:rFonts w:cs="Arial"/>
                <w:sz w:val="20"/>
              </w:rPr>
              <w:t>414.0</w:t>
            </w:r>
          </w:p>
        </w:tc>
      </w:tr>
      <w:tr w:rsidR="00DF5ABB" w:rsidRPr="00585A06" w:rsidTr="0054314B">
        <w:trPr>
          <w:trHeight w:val="206"/>
        </w:trPr>
        <w:tc>
          <w:tcPr>
            <w:tcW w:w="6758" w:type="dxa"/>
            <w:tcBorders>
              <w:bottom w:val="single" w:sz="4" w:space="0" w:color="auto"/>
            </w:tcBorders>
          </w:tcPr>
          <w:p w:rsidR="00DF5ABB" w:rsidRPr="00585A06" w:rsidRDefault="00DF5ABB" w:rsidP="00180388">
            <w:pPr>
              <w:ind w:left="180"/>
              <w:rPr>
                <w:sz w:val="20"/>
              </w:rPr>
            </w:pPr>
            <w:r>
              <w:rPr>
                <w:sz w:val="20"/>
              </w:rPr>
              <w:t xml:space="preserve">27. </w:t>
            </w:r>
            <w:r w:rsidRPr="000D74D2">
              <w:rPr>
                <w:sz w:val="20"/>
              </w:rPr>
              <w:t>Cape Cod and Islands Health Network</w:t>
            </w:r>
            <w:r w:rsidRPr="00585A06">
              <w:rPr>
                <w:sz w:val="20"/>
              </w:rPr>
              <w:t xml:space="preserve"> </w:t>
            </w:r>
          </w:p>
          <w:p w:rsidR="00DF5ABB" w:rsidRPr="00585A06" w:rsidRDefault="00DF5ABB" w:rsidP="00180388">
            <w:pPr>
              <w:ind w:left="180"/>
              <w:rPr>
                <w:sz w:val="20"/>
              </w:rPr>
            </w:pPr>
          </w:p>
        </w:tc>
        <w:tc>
          <w:tcPr>
            <w:tcW w:w="1282" w:type="dxa"/>
            <w:tcBorders>
              <w:bottom w:val="single" w:sz="4" w:space="0" w:color="auto"/>
            </w:tcBorders>
          </w:tcPr>
          <w:p w:rsidR="00DF5ABB" w:rsidRDefault="00DF5ABB">
            <w:pPr>
              <w:jc w:val="right"/>
              <w:rPr>
                <w:rFonts w:cs="Arial"/>
                <w:sz w:val="20"/>
              </w:rPr>
            </w:pPr>
            <w:r>
              <w:rPr>
                <w:rFonts w:cs="Arial"/>
                <w:sz w:val="20"/>
              </w:rPr>
              <w:t>1,017</w:t>
            </w:r>
          </w:p>
        </w:tc>
        <w:tc>
          <w:tcPr>
            <w:tcW w:w="2160" w:type="dxa"/>
            <w:gridSpan w:val="2"/>
            <w:tcBorders>
              <w:bottom w:val="single" w:sz="4" w:space="0" w:color="auto"/>
            </w:tcBorders>
          </w:tcPr>
          <w:p w:rsidR="00DF5ABB" w:rsidRDefault="00DF5ABB" w:rsidP="00DF5ABB">
            <w:pPr>
              <w:ind w:right="510"/>
              <w:jc w:val="right"/>
              <w:rPr>
                <w:rFonts w:cs="Arial"/>
                <w:sz w:val="20"/>
              </w:rPr>
            </w:pPr>
            <w:r>
              <w:rPr>
                <w:rFonts w:cs="Arial"/>
                <w:sz w:val="20"/>
              </w:rPr>
              <w:t>318.9</w:t>
            </w:r>
          </w:p>
        </w:tc>
      </w:tr>
      <w:tr w:rsidR="003A1848" w:rsidRPr="00585A06" w:rsidTr="0054314B">
        <w:trPr>
          <w:cantSplit/>
          <w:trHeight w:val="206"/>
        </w:trPr>
        <w:tc>
          <w:tcPr>
            <w:tcW w:w="10200" w:type="dxa"/>
            <w:gridSpan w:val="4"/>
            <w:tcBorders>
              <w:top w:val="single" w:sz="4" w:space="0" w:color="auto"/>
            </w:tcBorders>
          </w:tcPr>
          <w:p w:rsidR="003A1848" w:rsidRPr="00585A06" w:rsidRDefault="003A1848" w:rsidP="0020523B">
            <w:pPr>
              <w:pStyle w:val="Footer"/>
              <w:tabs>
                <w:tab w:val="clear" w:pos="4320"/>
                <w:tab w:val="clear" w:pos="8640"/>
              </w:tabs>
              <w:rPr>
                <w:rFonts w:ascii="Arial" w:hAnsi="Arial"/>
                <w:sz w:val="8"/>
                <w:szCs w:val="8"/>
              </w:rPr>
            </w:pPr>
          </w:p>
          <w:p w:rsidR="003A1848" w:rsidRPr="008E0AFC" w:rsidRDefault="003A1848" w:rsidP="00180388">
            <w:pPr>
              <w:ind w:firstLine="180"/>
              <w:rPr>
                <w:rFonts w:cs="Arial"/>
                <w:sz w:val="16"/>
                <w:szCs w:val="16"/>
              </w:rPr>
            </w:pPr>
            <w:r w:rsidRPr="008E0AFC">
              <w:rPr>
                <w:sz w:val="16"/>
                <w:szCs w:val="16"/>
              </w:rPr>
              <w:t xml:space="preserve">1.  Rates are per 100,000 population age-adjusted to the 2000 US Standard Population for persons ages 0-74 years.   </w:t>
            </w:r>
          </w:p>
          <w:p w:rsidR="003A1848" w:rsidRPr="00585A06" w:rsidRDefault="003A1848" w:rsidP="0020523B">
            <w:pPr>
              <w:pStyle w:val="Footer"/>
              <w:tabs>
                <w:tab w:val="clear" w:pos="4320"/>
                <w:tab w:val="clear" w:pos="8640"/>
              </w:tabs>
              <w:rPr>
                <w:rFonts w:ascii="Arial" w:hAnsi="Arial"/>
                <w:sz w:val="16"/>
                <w:szCs w:val="16"/>
              </w:rPr>
            </w:pPr>
            <w:r w:rsidRPr="00585A06">
              <w:rPr>
                <w:rFonts w:ascii="Arial" w:hAnsi="Arial"/>
                <w:sz w:val="16"/>
                <w:szCs w:val="16"/>
              </w:rPr>
              <w:t xml:space="preserve">                                                    </w:t>
            </w:r>
          </w:p>
          <w:p w:rsidR="003A1848" w:rsidRPr="00585A06" w:rsidRDefault="003A1848" w:rsidP="0020523B">
            <w:pPr>
              <w:pStyle w:val="Footer"/>
              <w:tabs>
                <w:tab w:val="clear" w:pos="4320"/>
                <w:tab w:val="clear" w:pos="8640"/>
              </w:tabs>
              <w:rPr>
                <w:rFonts w:ascii="Arial" w:hAnsi="Arial"/>
                <w:sz w:val="16"/>
                <w:szCs w:val="16"/>
              </w:rPr>
            </w:pPr>
            <w:r w:rsidRPr="00585A06">
              <w:rPr>
                <w:rFonts w:ascii="Arial" w:hAnsi="Arial"/>
                <w:sz w:val="16"/>
                <w:szCs w:val="16"/>
              </w:rPr>
              <w:t xml:space="preserve"> </w:t>
            </w:r>
          </w:p>
          <w:p w:rsidR="003A1848" w:rsidRPr="00585A06" w:rsidRDefault="003A1848" w:rsidP="00662DB5">
            <w:pPr>
              <w:rPr>
                <w:sz w:val="16"/>
              </w:rPr>
            </w:pPr>
          </w:p>
        </w:tc>
      </w:tr>
    </w:tbl>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sz w:val="18"/>
        </w:rPr>
      </w:pPr>
    </w:p>
    <w:p w:rsidR="00F167ED" w:rsidRDefault="00F167ED" w:rsidP="00B7657F">
      <w:pPr>
        <w:pStyle w:val="Footer"/>
        <w:tabs>
          <w:tab w:val="clear" w:pos="4320"/>
          <w:tab w:val="clear" w:pos="8640"/>
        </w:tabs>
        <w:spacing w:before="60"/>
        <w:rPr>
          <w:rFonts w:ascii="Arial" w:hAnsi="Arial"/>
          <w:sz w:val="18"/>
        </w:rPr>
        <w:sectPr w:rsidR="00F167ED" w:rsidSect="00C17722">
          <w:footerReference w:type="default" r:id="rId81"/>
          <w:pgSz w:w="12240" w:h="15840" w:code="1"/>
          <w:pgMar w:top="1440" w:right="1008" w:bottom="1152" w:left="1440" w:header="706" w:footer="461" w:gutter="0"/>
          <w:cols w:space="720"/>
        </w:sectPr>
      </w:pPr>
    </w:p>
    <w:p w:rsidR="00B7657F" w:rsidRDefault="00BD60D9" w:rsidP="00B7657F">
      <w:pPr>
        <w:pStyle w:val="Footer"/>
        <w:tabs>
          <w:tab w:val="clear" w:pos="4320"/>
          <w:tab w:val="clear" w:pos="8640"/>
        </w:tabs>
        <w:spacing w:before="60"/>
        <w:rPr>
          <w:rFonts w:ascii="Arial" w:hAnsi="Arial"/>
          <w:sz w:val="18"/>
        </w:rPr>
      </w:pPr>
      <w:r>
        <w:rPr>
          <w:noProof/>
        </w:rPr>
        <mc:AlternateContent>
          <mc:Choice Requires="wps">
            <w:drawing>
              <wp:anchor distT="0" distB="0" distL="114300" distR="114300" simplePos="0" relativeHeight="251587072" behindDoc="0" locked="0" layoutInCell="0" allowOverlap="1" wp14:anchorId="13A26CB2" wp14:editId="5930A9A0">
                <wp:simplePos x="0" y="0"/>
                <wp:positionH relativeFrom="column">
                  <wp:posOffset>161925</wp:posOffset>
                </wp:positionH>
                <wp:positionV relativeFrom="paragraph">
                  <wp:posOffset>38100</wp:posOffset>
                </wp:positionV>
                <wp:extent cx="5791200" cy="4743450"/>
                <wp:effectExtent l="0" t="0" r="19050" b="19050"/>
                <wp:wrapNone/>
                <wp:docPr id="89" name="Rectangl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7434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72A3E" id="Rectangle 4667" o:spid="_x0000_s1026" style="position:absolute;margin-left:12.75pt;margin-top:3pt;width:456pt;height:37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" o:allowincell="f" filled="f"/>
            </w:pict>
          </mc:Fallback>
        </mc:AlternateContent>
      </w:r>
    </w:p>
    <w:tbl>
      <w:tblPr>
        <w:tblW w:w="9121" w:type="dxa"/>
        <w:tblInd w:w="300" w:type="dxa"/>
        <w:tblLayout w:type="fixed"/>
        <w:tblCellMar>
          <w:left w:w="30" w:type="dxa"/>
          <w:right w:w="30" w:type="dxa"/>
        </w:tblCellMar>
        <w:tblLook w:val="0000" w:firstRow="0" w:lastRow="0" w:firstColumn="0" w:lastColumn="0" w:noHBand="0" w:noVBand="0"/>
      </w:tblPr>
      <w:tblGrid>
        <w:gridCol w:w="2660"/>
        <w:gridCol w:w="2091"/>
        <w:gridCol w:w="95"/>
        <w:gridCol w:w="1329"/>
        <w:gridCol w:w="1807"/>
        <w:gridCol w:w="1139"/>
      </w:tblGrid>
      <w:tr w:rsidR="00B7657F" w:rsidRPr="00285B74" w:rsidTr="007360B2">
        <w:trPr>
          <w:cantSplit/>
          <w:trHeight w:val="309"/>
        </w:trPr>
        <w:tc>
          <w:tcPr>
            <w:tcW w:w="9121" w:type="dxa"/>
            <w:gridSpan w:val="6"/>
            <w:tcBorders>
              <w:bottom w:val="single" w:sz="8" w:space="0" w:color="auto"/>
            </w:tcBorders>
          </w:tcPr>
          <w:p w:rsidR="00B7657F" w:rsidRPr="00662DB5" w:rsidRDefault="00662DB5" w:rsidP="00F8777F">
            <w:pPr>
              <w:pStyle w:val="Caption"/>
              <w:keepNext/>
              <w:ind w:hanging="210"/>
              <w:jc w:val="center"/>
              <w:outlineLvl w:val="1"/>
              <w:rPr>
                <w:sz w:val="22"/>
                <w:szCs w:val="22"/>
              </w:rPr>
            </w:pPr>
            <w:bookmarkStart w:id="1204" w:name="_Toc361388739"/>
            <w:bookmarkStart w:id="1205" w:name="_Toc462057656"/>
            <w:bookmarkStart w:id="1206" w:name="_Toc532542177"/>
            <w:r w:rsidRPr="00662DB5">
              <w:rPr>
                <w:sz w:val="22"/>
                <w:szCs w:val="22"/>
              </w:rPr>
              <w:t>Table</w:t>
            </w:r>
            <w:r w:rsidR="007B5997">
              <w:rPr>
                <w:sz w:val="22"/>
                <w:szCs w:val="22"/>
              </w:rPr>
              <w:t xml:space="preserve"> 3</w:t>
            </w:r>
            <w:r w:rsidR="00722D9D">
              <w:rPr>
                <w:sz w:val="22"/>
                <w:szCs w:val="22"/>
              </w:rPr>
              <w:t>8</w:t>
            </w:r>
            <w:r w:rsidRPr="00662DB5">
              <w:rPr>
                <w:sz w:val="22"/>
                <w:szCs w:val="22"/>
              </w:rPr>
              <w:t xml:space="preserve">.  </w:t>
            </w:r>
            <w:r w:rsidR="00B7657F" w:rsidRPr="00662DB5">
              <w:rPr>
                <w:sz w:val="22"/>
                <w:szCs w:val="22"/>
              </w:rPr>
              <w:t>Premature Mortality Rates by County,</w:t>
            </w:r>
            <w:bookmarkStart w:id="1207" w:name="_Toc143489301"/>
            <w:r w:rsidR="00B7657F" w:rsidRPr="00662DB5">
              <w:rPr>
                <w:sz w:val="22"/>
                <w:szCs w:val="22"/>
              </w:rPr>
              <w:t xml:space="preserve"> Massachusetts: </w:t>
            </w:r>
            <w:bookmarkEnd w:id="1204"/>
            <w:bookmarkEnd w:id="1207"/>
            <w:r w:rsidR="00EF61F5">
              <w:rPr>
                <w:sz w:val="22"/>
                <w:szCs w:val="22"/>
              </w:rPr>
              <w:t>201</w:t>
            </w:r>
            <w:bookmarkEnd w:id="1205"/>
            <w:r w:rsidR="00DF5ABB">
              <w:rPr>
                <w:sz w:val="22"/>
                <w:szCs w:val="22"/>
              </w:rPr>
              <w:t>6</w:t>
            </w:r>
            <w:bookmarkEnd w:id="1206"/>
          </w:p>
          <w:p w:rsidR="00B7657F" w:rsidRPr="00285B74" w:rsidRDefault="00B7657F" w:rsidP="00FB4CC7">
            <w:pPr>
              <w:jc w:val="center"/>
              <w:outlineLvl w:val="1"/>
              <w:rPr>
                <w:b/>
              </w:rPr>
            </w:pPr>
          </w:p>
        </w:tc>
      </w:tr>
      <w:tr w:rsidR="00B7657F" w:rsidTr="007360B2">
        <w:trPr>
          <w:trHeight w:val="309"/>
        </w:trPr>
        <w:tc>
          <w:tcPr>
            <w:tcW w:w="2660" w:type="dxa"/>
            <w:tcBorders>
              <w:top w:val="single" w:sz="12" w:space="0" w:color="auto"/>
              <w:bottom w:val="single" w:sz="8" w:space="0" w:color="auto"/>
            </w:tcBorders>
            <w:vAlign w:val="center"/>
          </w:tcPr>
          <w:p w:rsidR="00B7657F" w:rsidRPr="00285B74" w:rsidRDefault="00B7657F" w:rsidP="00180388">
            <w:pPr>
              <w:ind w:left="150"/>
              <w:rPr>
                <w:b/>
              </w:rPr>
            </w:pPr>
            <w:bookmarkStart w:id="1208" w:name="_Toc143489302"/>
            <w:r w:rsidRPr="00285B74">
              <w:rPr>
                <w:b/>
              </w:rPr>
              <w:t>County</w:t>
            </w:r>
            <w:bookmarkEnd w:id="1208"/>
          </w:p>
        </w:tc>
        <w:tc>
          <w:tcPr>
            <w:tcW w:w="3515" w:type="dxa"/>
            <w:gridSpan w:val="3"/>
            <w:tcBorders>
              <w:top w:val="single" w:sz="12" w:space="0" w:color="auto"/>
              <w:bottom w:val="single" w:sz="8" w:space="0" w:color="auto"/>
            </w:tcBorders>
            <w:vAlign w:val="center"/>
          </w:tcPr>
          <w:p w:rsidR="00B7657F" w:rsidRPr="00285B74" w:rsidRDefault="00B7657F" w:rsidP="00B7657F">
            <w:pPr>
              <w:jc w:val="center"/>
              <w:rPr>
                <w:b/>
              </w:rPr>
            </w:pPr>
            <w:bookmarkStart w:id="1209" w:name="_Toc143489303"/>
            <w:r w:rsidRPr="00285B74">
              <w:rPr>
                <w:b/>
              </w:rPr>
              <w:t>Number of Deaths</w:t>
            </w:r>
            <w:bookmarkEnd w:id="1209"/>
          </w:p>
        </w:tc>
        <w:tc>
          <w:tcPr>
            <w:tcW w:w="2946" w:type="dxa"/>
            <w:gridSpan w:val="2"/>
            <w:tcBorders>
              <w:top w:val="single" w:sz="12" w:space="0" w:color="auto"/>
              <w:bottom w:val="single" w:sz="8" w:space="0" w:color="auto"/>
            </w:tcBorders>
            <w:vAlign w:val="center"/>
          </w:tcPr>
          <w:p w:rsidR="00B7657F" w:rsidRPr="00285B74" w:rsidRDefault="00B7657F" w:rsidP="00B7657F">
            <w:pPr>
              <w:jc w:val="center"/>
              <w:rPr>
                <w:b/>
                <w:u w:val="single"/>
              </w:rPr>
            </w:pPr>
          </w:p>
          <w:p w:rsidR="00B7657F" w:rsidRPr="00984646" w:rsidRDefault="00B7657F" w:rsidP="00B7657F">
            <w:pPr>
              <w:jc w:val="center"/>
              <w:rPr>
                <w:b/>
              </w:rPr>
            </w:pPr>
            <w:r w:rsidRPr="00984646">
              <w:rPr>
                <w:b/>
              </w:rPr>
              <w:t>PMR</w:t>
            </w:r>
            <w:r w:rsidR="00F0504A">
              <w:rPr>
                <w:b/>
                <w:vertAlign w:val="superscript"/>
              </w:rPr>
              <w:t>1</w:t>
            </w:r>
          </w:p>
          <w:p w:rsidR="00B7657F" w:rsidRPr="00984646" w:rsidRDefault="00B7657F" w:rsidP="00B7657F">
            <w:pPr>
              <w:jc w:val="center"/>
            </w:pPr>
            <w:r w:rsidRPr="00984646">
              <w:t>(per 100,000 population)</w:t>
            </w:r>
          </w:p>
          <w:p w:rsidR="00B7657F" w:rsidRPr="00285B74" w:rsidRDefault="00B7657F" w:rsidP="00B7657F">
            <w:pPr>
              <w:jc w:val="center"/>
              <w:rPr>
                <w:b/>
              </w:rPr>
            </w:pPr>
          </w:p>
        </w:tc>
      </w:tr>
      <w:tr w:rsidR="007D0197" w:rsidTr="002F1F8A">
        <w:trPr>
          <w:trHeight w:val="309"/>
        </w:trPr>
        <w:tc>
          <w:tcPr>
            <w:tcW w:w="2660" w:type="dxa"/>
            <w:vAlign w:val="center"/>
          </w:tcPr>
          <w:p w:rsidR="007D0197" w:rsidRDefault="007D0197" w:rsidP="00180388">
            <w:pPr>
              <w:spacing w:before="100" w:beforeAutospacing="1"/>
              <w:ind w:left="150"/>
              <w:rPr>
                <w:b/>
                <w:color w:val="000000"/>
                <w:sz w:val="20"/>
              </w:rPr>
            </w:pPr>
            <w:r>
              <w:rPr>
                <w:b/>
                <w:color w:val="000000"/>
                <w:sz w:val="20"/>
              </w:rPr>
              <w:t>Massachusetts</w:t>
            </w:r>
          </w:p>
        </w:tc>
        <w:tc>
          <w:tcPr>
            <w:tcW w:w="3515" w:type="dxa"/>
            <w:gridSpan w:val="3"/>
            <w:vAlign w:val="center"/>
          </w:tcPr>
          <w:p w:rsidR="007D0197" w:rsidRDefault="00DF5ABB" w:rsidP="00DF5ABB">
            <w:pPr>
              <w:ind w:right="1438"/>
              <w:jc w:val="right"/>
              <w:rPr>
                <w:rFonts w:cs="Arial"/>
                <w:b/>
                <w:bCs/>
                <w:sz w:val="20"/>
              </w:rPr>
            </w:pPr>
            <w:r>
              <w:rPr>
                <w:rFonts w:cs="Arial"/>
                <w:b/>
                <w:bCs/>
                <w:sz w:val="20"/>
              </w:rPr>
              <w:t xml:space="preserve">      22</w:t>
            </w:r>
            <w:r w:rsidR="007D0197">
              <w:rPr>
                <w:rFonts w:cs="Arial"/>
                <w:b/>
                <w:bCs/>
                <w:sz w:val="20"/>
              </w:rPr>
              <w:t>,</w:t>
            </w:r>
            <w:r>
              <w:rPr>
                <w:rFonts w:cs="Arial"/>
                <w:b/>
                <w:bCs/>
                <w:sz w:val="20"/>
              </w:rPr>
              <w:t>268</w:t>
            </w:r>
            <w:r w:rsidR="00C641D1" w:rsidRPr="00C641D1">
              <w:rPr>
                <w:rFonts w:cs="Arial"/>
                <w:b/>
                <w:bCs/>
                <w:sz w:val="20"/>
                <w:vertAlign w:val="superscript"/>
              </w:rPr>
              <w:t>2</w:t>
            </w:r>
            <w:r w:rsidR="007D0197">
              <w:rPr>
                <w:rFonts w:cs="Arial"/>
                <w:b/>
                <w:bCs/>
                <w:sz w:val="20"/>
              </w:rPr>
              <w:t xml:space="preserve"> </w:t>
            </w:r>
          </w:p>
        </w:tc>
        <w:tc>
          <w:tcPr>
            <w:tcW w:w="2946" w:type="dxa"/>
            <w:gridSpan w:val="2"/>
            <w:vAlign w:val="center"/>
          </w:tcPr>
          <w:p w:rsidR="007D0197" w:rsidRDefault="00DF5ABB" w:rsidP="00DF5ABB">
            <w:pPr>
              <w:ind w:right="1171"/>
              <w:jc w:val="right"/>
              <w:rPr>
                <w:rFonts w:cs="Arial"/>
                <w:b/>
                <w:bCs/>
                <w:sz w:val="20"/>
              </w:rPr>
            </w:pPr>
            <w:r>
              <w:rPr>
                <w:rFonts w:cs="Arial"/>
                <w:b/>
                <w:bCs/>
                <w:sz w:val="20"/>
              </w:rPr>
              <w:t>282.2</w:t>
            </w:r>
          </w:p>
        </w:tc>
      </w:tr>
      <w:tr w:rsidR="007D0197" w:rsidTr="00EA6E63">
        <w:trPr>
          <w:trHeight w:val="309"/>
        </w:trPr>
        <w:tc>
          <w:tcPr>
            <w:tcW w:w="2660" w:type="dxa"/>
            <w:vAlign w:val="center"/>
          </w:tcPr>
          <w:p w:rsidR="007D0197" w:rsidRDefault="007D0197" w:rsidP="00180388">
            <w:pPr>
              <w:ind w:left="150"/>
              <w:rPr>
                <w:color w:val="000000"/>
                <w:sz w:val="20"/>
              </w:rPr>
            </w:pPr>
          </w:p>
        </w:tc>
        <w:tc>
          <w:tcPr>
            <w:tcW w:w="2186" w:type="dxa"/>
            <w:gridSpan w:val="2"/>
          </w:tcPr>
          <w:p w:rsidR="007D0197" w:rsidRDefault="007D0197" w:rsidP="002807DD">
            <w:pPr>
              <w:ind w:right="118"/>
              <w:jc w:val="right"/>
              <w:rPr>
                <w:rFonts w:cs="Arial"/>
                <w:sz w:val="20"/>
              </w:rPr>
            </w:pPr>
          </w:p>
        </w:tc>
        <w:tc>
          <w:tcPr>
            <w:tcW w:w="4275" w:type="dxa"/>
            <w:gridSpan w:val="3"/>
          </w:tcPr>
          <w:p w:rsidR="007D0197" w:rsidRDefault="007D0197" w:rsidP="002807DD">
            <w:pPr>
              <w:ind w:right="1126"/>
              <w:jc w:val="right"/>
              <w:rPr>
                <w:rFonts w:cs="Arial"/>
                <w:sz w:val="20"/>
              </w:rPr>
            </w:pPr>
          </w:p>
        </w:tc>
      </w:tr>
      <w:tr w:rsidR="00DF5ABB" w:rsidTr="00EA6E63">
        <w:trPr>
          <w:gridAfter w:val="1"/>
          <w:wAfter w:w="1139" w:type="dxa"/>
          <w:trHeight w:val="309"/>
        </w:trPr>
        <w:tc>
          <w:tcPr>
            <w:tcW w:w="2660" w:type="dxa"/>
            <w:vAlign w:val="center"/>
          </w:tcPr>
          <w:p w:rsidR="00DF5ABB" w:rsidRDefault="00DF5ABB" w:rsidP="00180388">
            <w:pPr>
              <w:ind w:left="150"/>
              <w:rPr>
                <w:color w:val="000000"/>
                <w:sz w:val="20"/>
              </w:rPr>
            </w:pPr>
            <w:r>
              <w:rPr>
                <w:color w:val="000000"/>
                <w:sz w:val="20"/>
              </w:rPr>
              <w:t>Barnstable</w:t>
            </w:r>
          </w:p>
        </w:tc>
        <w:tc>
          <w:tcPr>
            <w:tcW w:w="2091" w:type="dxa"/>
          </w:tcPr>
          <w:p w:rsidR="00DF5ABB" w:rsidRDefault="00DF5ABB" w:rsidP="00DF5ABB">
            <w:pPr>
              <w:jc w:val="right"/>
              <w:rPr>
                <w:rFonts w:cs="Arial"/>
                <w:sz w:val="20"/>
              </w:rPr>
            </w:pPr>
            <w:r>
              <w:rPr>
                <w:rFonts w:cs="Arial"/>
                <w:sz w:val="20"/>
              </w:rPr>
              <w:t xml:space="preserve">          914 </w:t>
            </w:r>
          </w:p>
        </w:tc>
        <w:tc>
          <w:tcPr>
            <w:tcW w:w="3231" w:type="dxa"/>
            <w:gridSpan w:val="3"/>
          </w:tcPr>
          <w:p w:rsidR="00DF5ABB" w:rsidRDefault="00DF5ABB" w:rsidP="00DF5ABB">
            <w:pPr>
              <w:jc w:val="right"/>
              <w:rPr>
                <w:rFonts w:cs="Arial"/>
                <w:sz w:val="20"/>
              </w:rPr>
            </w:pPr>
            <w:r>
              <w:rPr>
                <w:rFonts w:cs="Arial"/>
                <w:sz w:val="20"/>
              </w:rPr>
              <w:t>305.1</w:t>
            </w:r>
          </w:p>
        </w:tc>
      </w:tr>
      <w:tr w:rsidR="00DF5ABB" w:rsidTr="00EA6E63">
        <w:trPr>
          <w:gridAfter w:val="1"/>
          <w:wAfter w:w="1139" w:type="dxa"/>
          <w:trHeight w:val="309"/>
        </w:trPr>
        <w:tc>
          <w:tcPr>
            <w:tcW w:w="2660" w:type="dxa"/>
            <w:vAlign w:val="center"/>
          </w:tcPr>
          <w:p w:rsidR="00DF5ABB" w:rsidRDefault="00DF5ABB" w:rsidP="00180388">
            <w:pPr>
              <w:ind w:left="150"/>
              <w:rPr>
                <w:color w:val="000000"/>
                <w:sz w:val="20"/>
              </w:rPr>
            </w:pPr>
            <w:r>
              <w:rPr>
                <w:color w:val="000000"/>
                <w:sz w:val="20"/>
              </w:rPr>
              <w:t>Berkshire</w:t>
            </w:r>
          </w:p>
        </w:tc>
        <w:tc>
          <w:tcPr>
            <w:tcW w:w="2091" w:type="dxa"/>
          </w:tcPr>
          <w:p w:rsidR="00DF5ABB" w:rsidRDefault="00DF5ABB" w:rsidP="00DF5ABB">
            <w:pPr>
              <w:jc w:val="right"/>
              <w:rPr>
                <w:rFonts w:cs="Arial"/>
                <w:sz w:val="20"/>
              </w:rPr>
            </w:pPr>
            <w:r>
              <w:rPr>
                <w:rFonts w:cs="Arial"/>
                <w:sz w:val="20"/>
              </w:rPr>
              <w:t xml:space="preserve">          570 </w:t>
            </w:r>
          </w:p>
        </w:tc>
        <w:tc>
          <w:tcPr>
            <w:tcW w:w="3231" w:type="dxa"/>
            <w:gridSpan w:val="3"/>
          </w:tcPr>
          <w:p w:rsidR="00DF5ABB" w:rsidRDefault="00DF5ABB" w:rsidP="00DF5ABB">
            <w:pPr>
              <w:jc w:val="right"/>
              <w:rPr>
                <w:rFonts w:cs="Arial"/>
                <w:sz w:val="20"/>
              </w:rPr>
            </w:pPr>
            <w:r>
              <w:rPr>
                <w:rFonts w:cs="Arial"/>
                <w:sz w:val="20"/>
              </w:rPr>
              <w:t xml:space="preserve">     339.3 </w:t>
            </w:r>
          </w:p>
        </w:tc>
      </w:tr>
      <w:tr w:rsidR="00DF5ABB" w:rsidTr="00EA6E63">
        <w:trPr>
          <w:gridAfter w:val="1"/>
          <w:wAfter w:w="1139" w:type="dxa"/>
          <w:trHeight w:val="309"/>
        </w:trPr>
        <w:tc>
          <w:tcPr>
            <w:tcW w:w="2660" w:type="dxa"/>
            <w:vAlign w:val="center"/>
          </w:tcPr>
          <w:p w:rsidR="00DF5ABB" w:rsidRDefault="00DF5ABB" w:rsidP="00180388">
            <w:pPr>
              <w:ind w:left="150"/>
              <w:rPr>
                <w:color w:val="000000"/>
                <w:sz w:val="20"/>
              </w:rPr>
            </w:pPr>
            <w:r>
              <w:rPr>
                <w:color w:val="000000"/>
                <w:sz w:val="20"/>
              </w:rPr>
              <w:t>Bristol</w:t>
            </w:r>
          </w:p>
        </w:tc>
        <w:tc>
          <w:tcPr>
            <w:tcW w:w="2091" w:type="dxa"/>
          </w:tcPr>
          <w:p w:rsidR="00DF5ABB" w:rsidRDefault="00DF5ABB" w:rsidP="00DF5ABB">
            <w:pPr>
              <w:jc w:val="right"/>
              <w:rPr>
                <w:rFonts w:cs="Arial"/>
                <w:sz w:val="20"/>
              </w:rPr>
            </w:pPr>
            <w:r>
              <w:rPr>
                <w:rFonts w:cs="Arial"/>
                <w:sz w:val="20"/>
              </w:rPr>
              <w:t xml:space="preserve">       2,209 </w:t>
            </w:r>
          </w:p>
        </w:tc>
        <w:tc>
          <w:tcPr>
            <w:tcW w:w="3231" w:type="dxa"/>
            <w:gridSpan w:val="3"/>
          </w:tcPr>
          <w:p w:rsidR="00DF5ABB" w:rsidRDefault="00DF5ABB" w:rsidP="00DF5ABB">
            <w:pPr>
              <w:jc w:val="right"/>
              <w:rPr>
                <w:rFonts w:cs="Arial"/>
                <w:sz w:val="20"/>
              </w:rPr>
            </w:pPr>
            <w:r>
              <w:rPr>
                <w:rFonts w:cs="Arial"/>
                <w:sz w:val="20"/>
              </w:rPr>
              <w:t xml:space="preserve">     341.0 </w:t>
            </w:r>
          </w:p>
        </w:tc>
      </w:tr>
      <w:tr w:rsidR="00DF5ABB" w:rsidTr="00EA6E63">
        <w:trPr>
          <w:gridAfter w:val="1"/>
          <w:wAfter w:w="1139" w:type="dxa"/>
          <w:trHeight w:val="309"/>
        </w:trPr>
        <w:tc>
          <w:tcPr>
            <w:tcW w:w="2660" w:type="dxa"/>
            <w:vAlign w:val="center"/>
          </w:tcPr>
          <w:p w:rsidR="00DF5ABB" w:rsidRDefault="00DF5ABB" w:rsidP="00180388">
            <w:pPr>
              <w:ind w:left="150"/>
              <w:rPr>
                <w:color w:val="000000"/>
                <w:sz w:val="20"/>
              </w:rPr>
            </w:pPr>
            <w:r>
              <w:rPr>
                <w:color w:val="000000"/>
                <w:sz w:val="20"/>
              </w:rPr>
              <w:t>Dukes</w:t>
            </w:r>
          </w:p>
        </w:tc>
        <w:tc>
          <w:tcPr>
            <w:tcW w:w="2091" w:type="dxa"/>
          </w:tcPr>
          <w:p w:rsidR="00DF5ABB" w:rsidRDefault="00DF5ABB" w:rsidP="00DF5ABB">
            <w:pPr>
              <w:jc w:val="right"/>
              <w:rPr>
                <w:rFonts w:cs="Arial"/>
                <w:sz w:val="20"/>
              </w:rPr>
            </w:pPr>
            <w:r>
              <w:rPr>
                <w:rFonts w:cs="Arial"/>
                <w:sz w:val="20"/>
              </w:rPr>
              <w:t xml:space="preserve">            70 </w:t>
            </w:r>
          </w:p>
        </w:tc>
        <w:tc>
          <w:tcPr>
            <w:tcW w:w="3231" w:type="dxa"/>
            <w:gridSpan w:val="3"/>
          </w:tcPr>
          <w:p w:rsidR="00DF5ABB" w:rsidRDefault="00DF5ABB" w:rsidP="00DF5ABB">
            <w:pPr>
              <w:jc w:val="right"/>
              <w:rPr>
                <w:rFonts w:cs="Arial"/>
                <w:sz w:val="20"/>
              </w:rPr>
            </w:pPr>
            <w:r>
              <w:rPr>
                <w:rFonts w:cs="Arial"/>
                <w:sz w:val="20"/>
              </w:rPr>
              <w:t xml:space="preserve">     279.8 </w:t>
            </w:r>
          </w:p>
        </w:tc>
      </w:tr>
      <w:tr w:rsidR="00DF5ABB" w:rsidTr="00EA6E63">
        <w:trPr>
          <w:gridAfter w:val="1"/>
          <w:wAfter w:w="1139" w:type="dxa"/>
          <w:trHeight w:val="309"/>
        </w:trPr>
        <w:tc>
          <w:tcPr>
            <w:tcW w:w="2660" w:type="dxa"/>
            <w:vAlign w:val="center"/>
          </w:tcPr>
          <w:p w:rsidR="00DF5ABB" w:rsidRDefault="00DF5ABB" w:rsidP="00180388">
            <w:pPr>
              <w:ind w:left="150"/>
              <w:rPr>
                <w:color w:val="000000"/>
                <w:sz w:val="20"/>
              </w:rPr>
            </w:pPr>
            <w:r>
              <w:rPr>
                <w:color w:val="000000"/>
                <w:sz w:val="20"/>
              </w:rPr>
              <w:t>Essex</w:t>
            </w:r>
          </w:p>
        </w:tc>
        <w:tc>
          <w:tcPr>
            <w:tcW w:w="2091" w:type="dxa"/>
          </w:tcPr>
          <w:p w:rsidR="00DF5ABB" w:rsidRDefault="00DF5ABB" w:rsidP="00DF5ABB">
            <w:pPr>
              <w:jc w:val="right"/>
              <w:rPr>
                <w:rFonts w:cs="Arial"/>
                <w:sz w:val="20"/>
              </w:rPr>
            </w:pPr>
            <w:r>
              <w:rPr>
                <w:rFonts w:cs="Arial"/>
                <w:sz w:val="20"/>
              </w:rPr>
              <w:t xml:space="preserve">       2,550 </w:t>
            </w:r>
          </w:p>
        </w:tc>
        <w:tc>
          <w:tcPr>
            <w:tcW w:w="3231" w:type="dxa"/>
            <w:gridSpan w:val="3"/>
          </w:tcPr>
          <w:p w:rsidR="00DF5ABB" w:rsidRDefault="00DF5ABB" w:rsidP="00DF5ABB">
            <w:pPr>
              <w:jc w:val="right"/>
              <w:rPr>
                <w:rFonts w:cs="Arial"/>
                <w:sz w:val="20"/>
              </w:rPr>
            </w:pPr>
            <w:r>
              <w:rPr>
                <w:rFonts w:cs="Arial"/>
                <w:sz w:val="20"/>
              </w:rPr>
              <w:t xml:space="preserve">     280.2 </w:t>
            </w:r>
          </w:p>
        </w:tc>
      </w:tr>
      <w:tr w:rsidR="00DF5ABB" w:rsidTr="00EA6E63">
        <w:trPr>
          <w:gridAfter w:val="1"/>
          <w:wAfter w:w="1139" w:type="dxa"/>
          <w:trHeight w:val="309"/>
        </w:trPr>
        <w:tc>
          <w:tcPr>
            <w:tcW w:w="2660" w:type="dxa"/>
            <w:vAlign w:val="center"/>
          </w:tcPr>
          <w:p w:rsidR="00DF5ABB" w:rsidRDefault="00DF5ABB" w:rsidP="00180388">
            <w:pPr>
              <w:ind w:left="150"/>
              <w:rPr>
                <w:color w:val="000000"/>
                <w:sz w:val="20"/>
              </w:rPr>
            </w:pPr>
            <w:r>
              <w:rPr>
                <w:color w:val="000000"/>
                <w:sz w:val="20"/>
              </w:rPr>
              <w:t>Franklin</w:t>
            </w:r>
          </w:p>
        </w:tc>
        <w:tc>
          <w:tcPr>
            <w:tcW w:w="2091" w:type="dxa"/>
          </w:tcPr>
          <w:p w:rsidR="00DF5ABB" w:rsidRDefault="00DF5ABB" w:rsidP="00DF5ABB">
            <w:pPr>
              <w:jc w:val="right"/>
              <w:rPr>
                <w:rFonts w:cs="Arial"/>
                <w:sz w:val="20"/>
              </w:rPr>
            </w:pPr>
            <w:r>
              <w:rPr>
                <w:rFonts w:cs="Arial"/>
                <w:sz w:val="20"/>
              </w:rPr>
              <w:t xml:space="preserve">          302 </w:t>
            </w:r>
          </w:p>
        </w:tc>
        <w:tc>
          <w:tcPr>
            <w:tcW w:w="3231" w:type="dxa"/>
            <w:gridSpan w:val="3"/>
          </w:tcPr>
          <w:p w:rsidR="00DF5ABB" w:rsidRDefault="00DF5ABB" w:rsidP="00DF5ABB">
            <w:pPr>
              <w:jc w:val="right"/>
              <w:rPr>
                <w:rFonts w:cs="Arial"/>
                <w:sz w:val="20"/>
              </w:rPr>
            </w:pPr>
            <w:r>
              <w:rPr>
                <w:rFonts w:cs="Arial"/>
                <w:sz w:val="20"/>
              </w:rPr>
              <w:t xml:space="preserve">     305.3 </w:t>
            </w:r>
          </w:p>
        </w:tc>
      </w:tr>
      <w:tr w:rsidR="00DF5ABB" w:rsidTr="00EA6E63">
        <w:trPr>
          <w:gridAfter w:val="1"/>
          <w:wAfter w:w="1139" w:type="dxa"/>
          <w:trHeight w:val="309"/>
        </w:trPr>
        <w:tc>
          <w:tcPr>
            <w:tcW w:w="2660" w:type="dxa"/>
            <w:vAlign w:val="center"/>
          </w:tcPr>
          <w:p w:rsidR="00DF5ABB" w:rsidRDefault="00DF5ABB" w:rsidP="00180388">
            <w:pPr>
              <w:ind w:left="150"/>
              <w:rPr>
                <w:color w:val="000000"/>
                <w:sz w:val="20"/>
              </w:rPr>
            </w:pPr>
            <w:r>
              <w:rPr>
                <w:color w:val="000000"/>
                <w:sz w:val="20"/>
              </w:rPr>
              <w:t>Hampden</w:t>
            </w:r>
          </w:p>
        </w:tc>
        <w:tc>
          <w:tcPr>
            <w:tcW w:w="2091" w:type="dxa"/>
          </w:tcPr>
          <w:p w:rsidR="00DF5ABB" w:rsidRDefault="00DF5ABB" w:rsidP="00DF5ABB">
            <w:pPr>
              <w:jc w:val="right"/>
              <w:rPr>
                <w:rFonts w:cs="Arial"/>
                <w:sz w:val="20"/>
              </w:rPr>
            </w:pPr>
            <w:r>
              <w:rPr>
                <w:rFonts w:cs="Arial"/>
                <w:sz w:val="20"/>
              </w:rPr>
              <w:t xml:space="preserve">       1,774 </w:t>
            </w:r>
          </w:p>
        </w:tc>
        <w:tc>
          <w:tcPr>
            <w:tcW w:w="3231" w:type="dxa"/>
            <w:gridSpan w:val="3"/>
          </w:tcPr>
          <w:p w:rsidR="00DF5ABB" w:rsidRDefault="00DF5ABB" w:rsidP="00DF5ABB">
            <w:pPr>
              <w:jc w:val="right"/>
              <w:rPr>
                <w:rFonts w:cs="Arial"/>
                <w:sz w:val="20"/>
              </w:rPr>
            </w:pPr>
            <w:r>
              <w:rPr>
                <w:rFonts w:cs="Arial"/>
                <w:sz w:val="20"/>
              </w:rPr>
              <w:t xml:space="preserve">     329.3 </w:t>
            </w:r>
          </w:p>
        </w:tc>
      </w:tr>
      <w:tr w:rsidR="00DF5ABB" w:rsidTr="00EA6E63">
        <w:trPr>
          <w:gridAfter w:val="1"/>
          <w:wAfter w:w="1139" w:type="dxa"/>
          <w:trHeight w:val="309"/>
        </w:trPr>
        <w:tc>
          <w:tcPr>
            <w:tcW w:w="2660" w:type="dxa"/>
            <w:vAlign w:val="center"/>
          </w:tcPr>
          <w:p w:rsidR="00DF5ABB" w:rsidRDefault="00DF5ABB" w:rsidP="00180388">
            <w:pPr>
              <w:ind w:left="150"/>
              <w:rPr>
                <w:color w:val="000000"/>
                <w:sz w:val="20"/>
              </w:rPr>
            </w:pPr>
            <w:r>
              <w:rPr>
                <w:color w:val="000000"/>
                <w:sz w:val="20"/>
              </w:rPr>
              <w:t>Hampshire</w:t>
            </w:r>
          </w:p>
        </w:tc>
        <w:tc>
          <w:tcPr>
            <w:tcW w:w="2091" w:type="dxa"/>
          </w:tcPr>
          <w:p w:rsidR="00DF5ABB" w:rsidRDefault="00DF5ABB" w:rsidP="00DF5ABB">
            <w:pPr>
              <w:jc w:val="right"/>
              <w:rPr>
                <w:rFonts w:cs="Arial"/>
                <w:sz w:val="20"/>
              </w:rPr>
            </w:pPr>
            <w:r>
              <w:rPr>
                <w:rFonts w:cs="Arial"/>
                <w:sz w:val="20"/>
              </w:rPr>
              <w:t xml:space="preserve">          444 </w:t>
            </w:r>
          </w:p>
        </w:tc>
        <w:tc>
          <w:tcPr>
            <w:tcW w:w="3231" w:type="dxa"/>
            <w:gridSpan w:val="3"/>
          </w:tcPr>
          <w:p w:rsidR="00DF5ABB" w:rsidRDefault="00DF5ABB" w:rsidP="00DF5ABB">
            <w:pPr>
              <w:jc w:val="right"/>
              <w:rPr>
                <w:rFonts w:cs="Arial"/>
                <w:sz w:val="20"/>
              </w:rPr>
            </w:pPr>
            <w:r>
              <w:rPr>
                <w:rFonts w:cs="Arial"/>
                <w:sz w:val="20"/>
              </w:rPr>
              <w:t xml:space="preserve">     247.6 </w:t>
            </w:r>
          </w:p>
        </w:tc>
      </w:tr>
      <w:tr w:rsidR="00DF5ABB" w:rsidTr="00EA6E63">
        <w:trPr>
          <w:gridAfter w:val="1"/>
          <w:wAfter w:w="1139" w:type="dxa"/>
          <w:trHeight w:val="309"/>
        </w:trPr>
        <w:tc>
          <w:tcPr>
            <w:tcW w:w="2660" w:type="dxa"/>
            <w:vAlign w:val="center"/>
          </w:tcPr>
          <w:p w:rsidR="00DF5ABB" w:rsidRDefault="00DF5ABB" w:rsidP="00180388">
            <w:pPr>
              <w:ind w:left="150"/>
              <w:rPr>
                <w:color w:val="000000"/>
                <w:sz w:val="20"/>
              </w:rPr>
            </w:pPr>
            <w:r>
              <w:rPr>
                <w:color w:val="000000"/>
                <w:sz w:val="20"/>
              </w:rPr>
              <w:t>Middlesex</w:t>
            </w:r>
          </w:p>
        </w:tc>
        <w:tc>
          <w:tcPr>
            <w:tcW w:w="2091" w:type="dxa"/>
          </w:tcPr>
          <w:p w:rsidR="00DF5ABB" w:rsidRDefault="00DF5ABB" w:rsidP="00DF5ABB">
            <w:pPr>
              <w:jc w:val="right"/>
              <w:rPr>
                <w:rFonts w:cs="Arial"/>
                <w:sz w:val="20"/>
              </w:rPr>
            </w:pPr>
            <w:r>
              <w:rPr>
                <w:rFonts w:cs="Arial"/>
                <w:sz w:val="20"/>
              </w:rPr>
              <w:t xml:space="preserve">       4,184 </w:t>
            </w:r>
          </w:p>
        </w:tc>
        <w:tc>
          <w:tcPr>
            <w:tcW w:w="3231" w:type="dxa"/>
            <w:gridSpan w:val="3"/>
          </w:tcPr>
          <w:p w:rsidR="00DF5ABB" w:rsidRDefault="00DF5ABB" w:rsidP="00DF5ABB">
            <w:pPr>
              <w:jc w:val="right"/>
              <w:rPr>
                <w:rFonts w:cs="Arial"/>
                <w:sz w:val="20"/>
              </w:rPr>
            </w:pPr>
            <w:r>
              <w:rPr>
                <w:rFonts w:cs="Arial"/>
                <w:sz w:val="20"/>
              </w:rPr>
              <w:t xml:space="preserve">     234.2 </w:t>
            </w:r>
          </w:p>
        </w:tc>
      </w:tr>
      <w:tr w:rsidR="00DF5ABB" w:rsidTr="00EA6E63">
        <w:trPr>
          <w:gridAfter w:val="1"/>
          <w:wAfter w:w="1139" w:type="dxa"/>
          <w:trHeight w:val="309"/>
        </w:trPr>
        <w:tc>
          <w:tcPr>
            <w:tcW w:w="2660" w:type="dxa"/>
            <w:vAlign w:val="center"/>
          </w:tcPr>
          <w:p w:rsidR="00DF5ABB" w:rsidRDefault="00DF5ABB" w:rsidP="00180388">
            <w:pPr>
              <w:ind w:left="150"/>
              <w:rPr>
                <w:color w:val="000000"/>
                <w:sz w:val="20"/>
              </w:rPr>
            </w:pPr>
            <w:r>
              <w:rPr>
                <w:color w:val="000000"/>
                <w:sz w:val="20"/>
              </w:rPr>
              <w:t>Nantucket</w:t>
            </w:r>
          </w:p>
        </w:tc>
        <w:tc>
          <w:tcPr>
            <w:tcW w:w="2091" w:type="dxa"/>
          </w:tcPr>
          <w:p w:rsidR="00DF5ABB" w:rsidRDefault="00DF5ABB" w:rsidP="00DF5ABB">
            <w:pPr>
              <w:jc w:val="right"/>
              <w:rPr>
                <w:rFonts w:cs="Arial"/>
                <w:sz w:val="20"/>
              </w:rPr>
            </w:pPr>
            <w:r>
              <w:rPr>
                <w:rFonts w:cs="Arial"/>
                <w:sz w:val="20"/>
              </w:rPr>
              <w:t xml:space="preserve">            33 </w:t>
            </w:r>
          </w:p>
        </w:tc>
        <w:tc>
          <w:tcPr>
            <w:tcW w:w="3231" w:type="dxa"/>
            <w:gridSpan w:val="3"/>
          </w:tcPr>
          <w:p w:rsidR="00DF5ABB" w:rsidRDefault="00DF5ABB" w:rsidP="00DF5ABB">
            <w:pPr>
              <w:jc w:val="right"/>
              <w:rPr>
                <w:rFonts w:cs="Arial"/>
                <w:sz w:val="20"/>
              </w:rPr>
            </w:pPr>
            <w:r>
              <w:rPr>
                <w:rFonts w:cs="Arial"/>
                <w:sz w:val="20"/>
              </w:rPr>
              <w:t xml:space="preserve">     244.1 </w:t>
            </w:r>
          </w:p>
        </w:tc>
      </w:tr>
      <w:tr w:rsidR="00DF5ABB" w:rsidTr="00EA6E63">
        <w:trPr>
          <w:gridAfter w:val="1"/>
          <w:wAfter w:w="1139" w:type="dxa"/>
          <w:trHeight w:val="309"/>
        </w:trPr>
        <w:tc>
          <w:tcPr>
            <w:tcW w:w="2660" w:type="dxa"/>
            <w:vAlign w:val="center"/>
          </w:tcPr>
          <w:p w:rsidR="00DF5ABB" w:rsidRDefault="00DF5ABB" w:rsidP="00180388">
            <w:pPr>
              <w:ind w:left="150"/>
              <w:rPr>
                <w:color w:val="000000"/>
                <w:sz w:val="20"/>
              </w:rPr>
            </w:pPr>
            <w:r>
              <w:rPr>
                <w:color w:val="000000"/>
                <w:sz w:val="20"/>
              </w:rPr>
              <w:t>Norfolk</w:t>
            </w:r>
          </w:p>
        </w:tc>
        <w:tc>
          <w:tcPr>
            <w:tcW w:w="2091" w:type="dxa"/>
          </w:tcPr>
          <w:p w:rsidR="00DF5ABB" w:rsidRDefault="00DF5ABB" w:rsidP="00DF5ABB">
            <w:pPr>
              <w:jc w:val="right"/>
              <w:rPr>
                <w:rFonts w:cs="Arial"/>
                <w:sz w:val="20"/>
              </w:rPr>
            </w:pPr>
            <w:r>
              <w:rPr>
                <w:rFonts w:cs="Arial"/>
                <w:sz w:val="20"/>
              </w:rPr>
              <w:t xml:space="preserve">       2,034 </w:t>
            </w:r>
          </w:p>
        </w:tc>
        <w:tc>
          <w:tcPr>
            <w:tcW w:w="3231" w:type="dxa"/>
            <w:gridSpan w:val="3"/>
          </w:tcPr>
          <w:p w:rsidR="00DF5ABB" w:rsidRDefault="00DF5ABB" w:rsidP="00DF5ABB">
            <w:pPr>
              <w:jc w:val="right"/>
              <w:rPr>
                <w:rFonts w:cs="Arial"/>
                <w:sz w:val="20"/>
              </w:rPr>
            </w:pPr>
            <w:r>
              <w:rPr>
                <w:rFonts w:cs="Arial"/>
                <w:sz w:val="20"/>
              </w:rPr>
              <w:t xml:space="preserve">     248.8 </w:t>
            </w:r>
          </w:p>
        </w:tc>
      </w:tr>
      <w:tr w:rsidR="00DF5ABB" w:rsidTr="00EA6E63">
        <w:trPr>
          <w:gridAfter w:val="1"/>
          <w:wAfter w:w="1139" w:type="dxa"/>
          <w:trHeight w:val="309"/>
        </w:trPr>
        <w:tc>
          <w:tcPr>
            <w:tcW w:w="2660" w:type="dxa"/>
            <w:vAlign w:val="center"/>
          </w:tcPr>
          <w:p w:rsidR="00DF5ABB" w:rsidRDefault="00DF5ABB" w:rsidP="00180388">
            <w:pPr>
              <w:ind w:left="150"/>
              <w:rPr>
                <w:noProof/>
                <w:color w:val="000000"/>
                <w:sz w:val="20"/>
              </w:rPr>
            </w:pPr>
            <w:r>
              <w:rPr>
                <w:color w:val="000000"/>
                <w:sz w:val="20"/>
              </w:rPr>
              <w:t>Plymouth</w:t>
            </w:r>
          </w:p>
        </w:tc>
        <w:tc>
          <w:tcPr>
            <w:tcW w:w="2091" w:type="dxa"/>
          </w:tcPr>
          <w:p w:rsidR="00DF5ABB" w:rsidRDefault="00DF5ABB" w:rsidP="00DF5ABB">
            <w:pPr>
              <w:jc w:val="right"/>
              <w:rPr>
                <w:rFonts w:cs="Arial"/>
                <w:sz w:val="20"/>
              </w:rPr>
            </w:pPr>
            <w:r>
              <w:rPr>
                <w:rFonts w:cs="Arial"/>
                <w:sz w:val="20"/>
              </w:rPr>
              <w:t xml:space="preserve">       2,008 </w:t>
            </w:r>
          </w:p>
        </w:tc>
        <w:tc>
          <w:tcPr>
            <w:tcW w:w="3231" w:type="dxa"/>
            <w:gridSpan w:val="3"/>
          </w:tcPr>
          <w:p w:rsidR="00DF5ABB" w:rsidRDefault="00DF5ABB" w:rsidP="00DF5ABB">
            <w:pPr>
              <w:jc w:val="right"/>
              <w:rPr>
                <w:rFonts w:cs="Arial"/>
                <w:sz w:val="20"/>
              </w:rPr>
            </w:pPr>
            <w:r>
              <w:rPr>
                <w:rFonts w:cs="Arial"/>
                <w:sz w:val="20"/>
              </w:rPr>
              <w:t xml:space="preserve">     319.7 </w:t>
            </w:r>
          </w:p>
        </w:tc>
      </w:tr>
      <w:tr w:rsidR="00DF5ABB" w:rsidTr="00EA6E63">
        <w:trPr>
          <w:gridAfter w:val="1"/>
          <w:wAfter w:w="1139" w:type="dxa"/>
          <w:trHeight w:val="309"/>
        </w:trPr>
        <w:tc>
          <w:tcPr>
            <w:tcW w:w="2660" w:type="dxa"/>
            <w:vAlign w:val="center"/>
          </w:tcPr>
          <w:p w:rsidR="00DF5ABB" w:rsidRDefault="00DF5ABB" w:rsidP="00180388">
            <w:pPr>
              <w:ind w:left="150"/>
              <w:rPr>
                <w:color w:val="000000"/>
                <w:sz w:val="20"/>
              </w:rPr>
            </w:pPr>
            <w:r>
              <w:rPr>
                <w:color w:val="000000"/>
                <w:sz w:val="20"/>
              </w:rPr>
              <w:t>Suffolk</w:t>
            </w:r>
          </w:p>
        </w:tc>
        <w:tc>
          <w:tcPr>
            <w:tcW w:w="2091" w:type="dxa"/>
          </w:tcPr>
          <w:p w:rsidR="00DF5ABB" w:rsidRDefault="00DF5ABB" w:rsidP="00DF5ABB">
            <w:pPr>
              <w:jc w:val="right"/>
              <w:rPr>
                <w:rFonts w:cs="Arial"/>
                <w:sz w:val="20"/>
              </w:rPr>
            </w:pPr>
            <w:r>
              <w:rPr>
                <w:rFonts w:cs="Arial"/>
                <w:sz w:val="20"/>
              </w:rPr>
              <w:t xml:space="preserve">       2,245 </w:t>
            </w:r>
          </w:p>
        </w:tc>
        <w:tc>
          <w:tcPr>
            <w:tcW w:w="3231" w:type="dxa"/>
            <w:gridSpan w:val="3"/>
          </w:tcPr>
          <w:p w:rsidR="00DF5ABB" w:rsidRDefault="00DF5ABB" w:rsidP="00DF5ABB">
            <w:pPr>
              <w:jc w:val="right"/>
              <w:rPr>
                <w:rFonts w:cs="Arial"/>
                <w:sz w:val="20"/>
              </w:rPr>
            </w:pPr>
            <w:r>
              <w:rPr>
                <w:rFonts w:cs="Arial"/>
                <w:sz w:val="20"/>
              </w:rPr>
              <w:t xml:space="preserve">     301.1 </w:t>
            </w:r>
          </w:p>
        </w:tc>
      </w:tr>
      <w:tr w:rsidR="00DF5ABB" w:rsidTr="00EA6E63">
        <w:trPr>
          <w:gridAfter w:val="1"/>
          <w:wAfter w:w="1139" w:type="dxa"/>
          <w:trHeight w:val="309"/>
        </w:trPr>
        <w:tc>
          <w:tcPr>
            <w:tcW w:w="2660" w:type="dxa"/>
            <w:tcBorders>
              <w:bottom w:val="single" w:sz="8" w:space="0" w:color="auto"/>
            </w:tcBorders>
            <w:vAlign w:val="center"/>
          </w:tcPr>
          <w:p w:rsidR="00DF5ABB" w:rsidRDefault="00DF5ABB" w:rsidP="00180388">
            <w:pPr>
              <w:ind w:left="150"/>
              <w:rPr>
                <w:color w:val="000000"/>
                <w:sz w:val="20"/>
              </w:rPr>
            </w:pPr>
            <w:r>
              <w:rPr>
                <w:color w:val="000000"/>
                <w:sz w:val="20"/>
              </w:rPr>
              <w:t>Worcester</w:t>
            </w:r>
          </w:p>
        </w:tc>
        <w:tc>
          <w:tcPr>
            <w:tcW w:w="2091" w:type="dxa"/>
            <w:tcBorders>
              <w:bottom w:val="single" w:sz="8" w:space="0" w:color="auto"/>
            </w:tcBorders>
          </w:tcPr>
          <w:p w:rsidR="00DF5ABB" w:rsidRDefault="00DF5ABB" w:rsidP="00DF5ABB">
            <w:pPr>
              <w:jc w:val="right"/>
              <w:rPr>
                <w:rFonts w:cs="Arial"/>
                <w:sz w:val="20"/>
              </w:rPr>
            </w:pPr>
            <w:r>
              <w:rPr>
                <w:rFonts w:cs="Arial"/>
                <w:sz w:val="20"/>
              </w:rPr>
              <w:t xml:space="preserve">       2,930 </w:t>
            </w:r>
          </w:p>
        </w:tc>
        <w:tc>
          <w:tcPr>
            <w:tcW w:w="3231" w:type="dxa"/>
            <w:gridSpan w:val="3"/>
            <w:tcBorders>
              <w:bottom w:val="single" w:sz="8" w:space="0" w:color="auto"/>
            </w:tcBorders>
          </w:tcPr>
          <w:p w:rsidR="00DF5ABB" w:rsidRDefault="00DF5ABB" w:rsidP="00DF5ABB">
            <w:pPr>
              <w:jc w:val="right"/>
              <w:rPr>
                <w:rFonts w:cs="Arial"/>
                <w:sz w:val="20"/>
              </w:rPr>
            </w:pPr>
            <w:r>
              <w:rPr>
                <w:rFonts w:cs="Arial"/>
                <w:sz w:val="20"/>
              </w:rPr>
              <w:t xml:space="preserve">     311.0 </w:t>
            </w:r>
          </w:p>
        </w:tc>
      </w:tr>
      <w:tr w:rsidR="00C730E0" w:rsidTr="007360B2">
        <w:trPr>
          <w:cantSplit/>
          <w:trHeight w:val="309"/>
        </w:trPr>
        <w:tc>
          <w:tcPr>
            <w:tcW w:w="9121" w:type="dxa"/>
            <w:gridSpan w:val="6"/>
            <w:tcBorders>
              <w:top w:val="single" w:sz="4" w:space="0" w:color="auto"/>
            </w:tcBorders>
          </w:tcPr>
          <w:p w:rsidR="00C730E0" w:rsidRDefault="00C730E0" w:rsidP="008B0EE1">
            <w:pPr>
              <w:rPr>
                <w:sz w:val="16"/>
                <w:szCs w:val="16"/>
              </w:rPr>
            </w:pPr>
          </w:p>
          <w:p w:rsidR="00C730E0" w:rsidRDefault="00C730E0" w:rsidP="00180388">
            <w:pPr>
              <w:ind w:left="150"/>
              <w:rPr>
                <w:sz w:val="16"/>
                <w:szCs w:val="16"/>
              </w:rPr>
            </w:pPr>
            <w:r>
              <w:rPr>
                <w:sz w:val="16"/>
                <w:szCs w:val="16"/>
              </w:rPr>
              <w:t xml:space="preserve">1. </w:t>
            </w:r>
            <w:r w:rsidRPr="00585A06">
              <w:rPr>
                <w:sz w:val="16"/>
                <w:szCs w:val="16"/>
              </w:rPr>
              <w:t>Rates are per 100,000 popula</w:t>
            </w:r>
            <w:r>
              <w:rPr>
                <w:sz w:val="16"/>
                <w:szCs w:val="16"/>
              </w:rPr>
              <w:t>tion age-adjusted to the 2000</w:t>
            </w:r>
            <w:r w:rsidRPr="00585A06">
              <w:rPr>
                <w:sz w:val="16"/>
                <w:szCs w:val="16"/>
              </w:rPr>
              <w:t xml:space="preserve"> </w:t>
            </w:r>
            <w:r>
              <w:rPr>
                <w:sz w:val="16"/>
                <w:szCs w:val="16"/>
              </w:rPr>
              <w:t>US</w:t>
            </w:r>
            <w:r w:rsidRPr="00585A06">
              <w:rPr>
                <w:sz w:val="16"/>
                <w:szCs w:val="16"/>
              </w:rPr>
              <w:t xml:space="preserve"> Standard Population</w:t>
            </w:r>
            <w:r>
              <w:rPr>
                <w:sz w:val="16"/>
                <w:szCs w:val="16"/>
              </w:rPr>
              <w:t xml:space="preserve"> for persons ages 0-74 years.</w:t>
            </w:r>
            <w:r w:rsidRPr="00585A06">
              <w:rPr>
                <w:sz w:val="16"/>
                <w:szCs w:val="16"/>
              </w:rPr>
              <w:t xml:space="preserve"> </w:t>
            </w:r>
          </w:p>
          <w:p w:rsidR="00C641D1" w:rsidRPr="00B45F46" w:rsidRDefault="00C641D1" w:rsidP="00180388">
            <w:pPr>
              <w:ind w:left="150"/>
              <w:rPr>
                <w:rFonts w:cs="Arial"/>
                <w:sz w:val="16"/>
                <w:szCs w:val="16"/>
              </w:rPr>
            </w:pPr>
            <w:r>
              <w:rPr>
                <w:sz w:val="16"/>
                <w:szCs w:val="16"/>
              </w:rPr>
              <w:t xml:space="preserve">2. Includes </w:t>
            </w:r>
            <w:r w:rsidR="006835EF">
              <w:rPr>
                <w:sz w:val="16"/>
                <w:szCs w:val="16"/>
              </w:rPr>
              <w:t xml:space="preserve">one death </w:t>
            </w:r>
            <w:r>
              <w:rPr>
                <w:sz w:val="16"/>
                <w:szCs w:val="16"/>
              </w:rPr>
              <w:t>with an unknown county of residence.</w:t>
            </w:r>
          </w:p>
          <w:p w:rsidR="00C730E0" w:rsidRPr="00D73EAF" w:rsidRDefault="00C730E0" w:rsidP="00B7657F">
            <w:pPr>
              <w:pStyle w:val="Footer"/>
              <w:tabs>
                <w:tab w:val="clear" w:pos="4320"/>
                <w:tab w:val="clear" w:pos="8640"/>
              </w:tabs>
              <w:spacing w:before="60"/>
              <w:rPr>
                <w:rFonts w:ascii="Arial" w:hAnsi="Arial"/>
                <w:sz w:val="16"/>
                <w:szCs w:val="16"/>
              </w:rPr>
            </w:pPr>
            <w:r w:rsidRPr="00585A06">
              <w:rPr>
                <w:rFonts w:ascii="Arial" w:hAnsi="Arial"/>
                <w:sz w:val="16"/>
                <w:szCs w:val="16"/>
              </w:rPr>
              <w:t xml:space="preserve">                                                      </w:t>
            </w:r>
          </w:p>
          <w:p w:rsidR="00C730E0" w:rsidRDefault="00C730E0" w:rsidP="00B7657F">
            <w:pPr>
              <w:rPr>
                <w:color w:val="000000"/>
                <w:sz w:val="18"/>
              </w:rPr>
            </w:pPr>
          </w:p>
        </w:tc>
      </w:tr>
    </w:tbl>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CD0E24" w:rsidRDefault="00CD0E24" w:rsidP="00B7657F">
      <w:pPr>
        <w:pStyle w:val="Footer"/>
        <w:tabs>
          <w:tab w:val="clear" w:pos="4320"/>
          <w:tab w:val="clear" w:pos="8640"/>
        </w:tabs>
        <w:spacing w:before="60"/>
        <w:rPr>
          <w:rFonts w:ascii="Arial" w:hAnsi="Arial"/>
        </w:rPr>
        <w:sectPr w:rsidR="00CD0E24" w:rsidSect="00C17722">
          <w:headerReference w:type="default" r:id="rId82"/>
          <w:type w:val="nextColumn"/>
          <w:pgSz w:w="12240" w:h="15840" w:code="1"/>
          <w:pgMar w:top="1440" w:right="1008" w:bottom="1152" w:left="1440" w:header="706" w:footer="461" w:gutter="0"/>
          <w:cols w:space="720"/>
        </w:sect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sectPr w:rsidR="00B7657F" w:rsidSect="00CD0E24">
          <w:type w:val="continuous"/>
          <w:pgSz w:w="12240" w:h="15840" w:code="1"/>
          <w:pgMar w:top="1440" w:right="1008" w:bottom="1152" w:left="1440" w:header="706" w:footer="461" w:gutter="0"/>
          <w:cols w:space="720"/>
        </w:sectPr>
      </w:pPr>
    </w:p>
    <w:p w:rsidR="00FF33A5" w:rsidRDefault="00FF33A5" w:rsidP="00847F34">
      <w:pPr>
        <w:rPr>
          <w:sz w:val="8"/>
          <w:szCs w:val="8"/>
        </w:rPr>
      </w:pPr>
    </w:p>
    <w:p w:rsidR="00FF33A5" w:rsidRDefault="00FF33A5" w:rsidP="00847F34">
      <w:pPr>
        <w:rPr>
          <w:sz w:val="8"/>
          <w:szCs w:val="8"/>
        </w:rPr>
      </w:pPr>
    </w:p>
    <w:tbl>
      <w:tblPr>
        <w:tblW w:w="5074" w:type="pct"/>
        <w:tblInd w:w="-150" w:type="dxa"/>
        <w:tblLayout w:type="fixed"/>
        <w:tblCellMar>
          <w:left w:w="30" w:type="dxa"/>
          <w:right w:w="30" w:type="dxa"/>
        </w:tblCellMar>
        <w:tblLook w:val="0000" w:firstRow="0" w:lastRow="0" w:firstColumn="0" w:lastColumn="0" w:noHBand="0" w:noVBand="0"/>
      </w:tblPr>
      <w:tblGrid>
        <w:gridCol w:w="2926"/>
        <w:gridCol w:w="781"/>
        <w:gridCol w:w="1335"/>
        <w:gridCol w:w="807"/>
        <w:gridCol w:w="813"/>
        <w:gridCol w:w="719"/>
        <w:gridCol w:w="901"/>
        <w:gridCol w:w="719"/>
        <w:gridCol w:w="719"/>
        <w:gridCol w:w="904"/>
        <w:gridCol w:w="992"/>
        <w:gridCol w:w="810"/>
        <w:gridCol w:w="810"/>
        <w:gridCol w:w="757"/>
        <w:gridCol w:w="681"/>
      </w:tblGrid>
      <w:tr w:rsidR="00FF33A5" w:rsidRPr="003B11E6" w:rsidTr="00B8421E">
        <w:trPr>
          <w:trHeight w:val="442"/>
        </w:trPr>
        <w:tc>
          <w:tcPr>
            <w:tcW w:w="5000" w:type="pct"/>
            <w:gridSpan w:val="15"/>
            <w:tcBorders>
              <w:top w:val="single" w:sz="12" w:space="0" w:color="auto"/>
              <w:left w:val="single" w:sz="12" w:space="0" w:color="auto"/>
              <w:bottom w:val="single" w:sz="12" w:space="0" w:color="auto"/>
              <w:right w:val="single" w:sz="12" w:space="0" w:color="auto"/>
            </w:tcBorders>
            <w:vAlign w:val="center"/>
          </w:tcPr>
          <w:p w:rsidR="00FF33A5" w:rsidRPr="003B11E6" w:rsidRDefault="00FF33A5" w:rsidP="00722D9D">
            <w:pPr>
              <w:pStyle w:val="Caption"/>
              <w:jc w:val="center"/>
              <w:outlineLvl w:val="1"/>
              <w:rPr>
                <w:sz w:val="22"/>
                <w:szCs w:val="22"/>
              </w:rPr>
            </w:pPr>
            <w:bookmarkStart w:id="1210" w:name="_Toc361388740"/>
            <w:bookmarkStart w:id="1211" w:name="_Toc375049621"/>
            <w:bookmarkStart w:id="1212" w:name="_Toc462057657"/>
            <w:bookmarkStart w:id="1213" w:name="_Toc532542178"/>
            <w:r w:rsidRPr="00F141F7">
              <w:rPr>
                <w:sz w:val="22"/>
                <w:szCs w:val="22"/>
              </w:rPr>
              <w:t>Table</w:t>
            </w:r>
            <w:r w:rsidR="007B5997">
              <w:rPr>
                <w:sz w:val="22"/>
                <w:szCs w:val="22"/>
              </w:rPr>
              <w:t xml:space="preserve"> 3</w:t>
            </w:r>
            <w:r w:rsidR="00722D9D">
              <w:rPr>
                <w:sz w:val="22"/>
                <w:szCs w:val="22"/>
              </w:rPr>
              <w:t>9</w:t>
            </w:r>
            <w:r w:rsidRPr="00F141F7">
              <w:rPr>
                <w:sz w:val="22"/>
                <w:szCs w:val="22"/>
              </w:rPr>
              <w:t>.  Selected Causes of Death by Community, Massachusetts: 201</w:t>
            </w:r>
            <w:bookmarkEnd w:id="1210"/>
            <w:bookmarkEnd w:id="1211"/>
            <w:bookmarkEnd w:id="1212"/>
            <w:r w:rsidR="00717145">
              <w:rPr>
                <w:sz w:val="22"/>
                <w:szCs w:val="22"/>
              </w:rPr>
              <w:t>6</w:t>
            </w:r>
            <w:bookmarkEnd w:id="1213"/>
          </w:p>
        </w:tc>
      </w:tr>
      <w:tr w:rsidR="003578CF" w:rsidRPr="007E609C" w:rsidTr="00B8421E">
        <w:trPr>
          <w:trHeight w:val="516"/>
        </w:trPr>
        <w:tc>
          <w:tcPr>
            <w:tcW w:w="997" w:type="pct"/>
            <w:tcBorders>
              <w:top w:val="single" w:sz="12" w:space="0" w:color="auto"/>
              <w:left w:val="single" w:sz="12" w:space="0" w:color="auto"/>
              <w:bottom w:val="single" w:sz="8" w:space="0" w:color="auto"/>
              <w:right w:val="single" w:sz="8" w:space="0" w:color="auto"/>
            </w:tcBorders>
          </w:tcPr>
          <w:p w:rsidR="00FF33A5" w:rsidRDefault="00FF33A5" w:rsidP="002A317B">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12" w:space="0" w:color="auto"/>
              <w:left w:val="single" w:sz="8" w:space="0" w:color="auto"/>
              <w:bottom w:val="single" w:sz="8" w:space="0" w:color="auto"/>
              <w:right w:val="single" w:sz="8" w:space="0" w:color="auto"/>
            </w:tcBorders>
          </w:tcPr>
          <w:p w:rsidR="00FF33A5" w:rsidRDefault="006835EF" w:rsidP="002A317B">
            <w:pPr>
              <w:autoSpaceDE w:val="0"/>
              <w:autoSpaceDN w:val="0"/>
              <w:adjustRightInd w:val="0"/>
              <w:jc w:val="center"/>
              <w:rPr>
                <w:rFonts w:cs="Arial"/>
                <w:b/>
                <w:bCs/>
                <w:color w:val="000000"/>
                <w:sz w:val="16"/>
                <w:szCs w:val="16"/>
                <w:vertAlign w:val="superscript"/>
              </w:rPr>
            </w:pPr>
            <w:r>
              <w:rPr>
                <w:rFonts w:cs="Arial"/>
                <w:b/>
                <w:bCs/>
                <w:color w:val="000000"/>
                <w:sz w:val="16"/>
                <w:szCs w:val="16"/>
              </w:rPr>
              <w:t xml:space="preserve">Female </w:t>
            </w:r>
            <w:r w:rsidR="00FF33A5">
              <w:rPr>
                <w:rFonts w:cs="Arial"/>
                <w:b/>
                <w:bCs/>
                <w:color w:val="000000"/>
                <w:sz w:val="16"/>
                <w:szCs w:val="16"/>
              </w:rPr>
              <w:t>Breast  Cancer</w:t>
            </w:r>
            <w:r w:rsidR="00FF33A5">
              <w:rPr>
                <w:rFonts w:cs="Arial"/>
                <w:b/>
                <w:bCs/>
                <w:color w:val="000000"/>
                <w:sz w:val="16"/>
                <w:szCs w:val="16"/>
                <w:vertAlign w:val="superscript"/>
              </w:rPr>
              <w:t>2</w:t>
            </w:r>
          </w:p>
        </w:tc>
        <w:tc>
          <w:tcPr>
            <w:tcW w:w="245"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12" w:space="0" w:color="auto"/>
              <w:left w:val="single" w:sz="8" w:space="0" w:color="auto"/>
              <w:bottom w:val="single" w:sz="8" w:space="0" w:color="auto"/>
              <w:right w:val="single" w:sz="12" w:space="0" w:color="auto"/>
            </w:tcBorders>
          </w:tcPr>
          <w:p w:rsidR="00FF33A5" w:rsidRPr="007E609C" w:rsidRDefault="00BD23FA" w:rsidP="002A317B">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sidR="00267603">
              <w:rPr>
                <w:rFonts w:cs="Arial"/>
                <w:b/>
                <w:bCs/>
                <w:color w:val="000000"/>
                <w:sz w:val="16"/>
                <w:szCs w:val="16"/>
              </w:rPr>
              <w:t xml:space="preserve"> </w:t>
            </w:r>
            <w:r w:rsidRPr="00BD23FA">
              <w:rPr>
                <w:rFonts w:cs="Arial"/>
                <w:b/>
                <w:bCs/>
                <w:color w:val="000000"/>
                <w:sz w:val="16"/>
                <w:szCs w:val="16"/>
              </w:rPr>
              <w:t>related</w:t>
            </w:r>
            <w:r w:rsidR="00FF33A5" w:rsidRPr="007E609C">
              <w:rPr>
                <w:rFonts w:cs="Arial"/>
                <w:b/>
                <w:bCs/>
                <w:color w:val="000000"/>
                <w:sz w:val="16"/>
                <w:szCs w:val="16"/>
                <w:vertAlign w:val="superscript"/>
              </w:rPr>
              <w:t>5</w:t>
            </w:r>
          </w:p>
        </w:tc>
      </w:tr>
      <w:tr w:rsidR="007B5997" w:rsidTr="00B8421E">
        <w:trPr>
          <w:trHeight w:val="239"/>
        </w:trPr>
        <w:tc>
          <w:tcPr>
            <w:tcW w:w="997" w:type="pct"/>
            <w:tcBorders>
              <w:top w:val="single" w:sz="8" w:space="0" w:color="auto"/>
              <w:left w:val="single" w:sz="12" w:space="0" w:color="auto"/>
              <w:bottom w:val="single" w:sz="8" w:space="0" w:color="auto"/>
              <w:right w:val="single" w:sz="8" w:space="0" w:color="auto"/>
            </w:tcBorders>
          </w:tcPr>
          <w:p w:rsidR="007B5997" w:rsidRPr="002F1F8A" w:rsidRDefault="007B5997" w:rsidP="002A317B">
            <w:pPr>
              <w:autoSpaceDE w:val="0"/>
              <w:autoSpaceDN w:val="0"/>
              <w:adjustRightInd w:val="0"/>
              <w:rPr>
                <w:rFonts w:cs="Arial"/>
                <w:b/>
                <w:bCs/>
                <w:color w:val="000000"/>
                <w:sz w:val="20"/>
              </w:rPr>
            </w:pPr>
            <w:r w:rsidRPr="002F1F8A">
              <w:rPr>
                <w:rFonts w:cs="Arial"/>
                <w:b/>
                <w:bCs/>
                <w:color w:val="000000"/>
                <w:sz w:val="20"/>
              </w:rPr>
              <w:t>Massachusetts</w:t>
            </w:r>
          </w:p>
        </w:tc>
        <w:tc>
          <w:tcPr>
            <w:tcW w:w="266" w:type="pct"/>
            <w:tcBorders>
              <w:top w:val="single" w:sz="8" w:space="0" w:color="auto"/>
              <w:left w:val="single" w:sz="8" w:space="0" w:color="auto"/>
              <w:bottom w:val="single" w:sz="8" w:space="0" w:color="auto"/>
              <w:right w:val="single" w:sz="8"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56,953</w:t>
            </w:r>
          </w:p>
        </w:tc>
        <w:tc>
          <w:tcPr>
            <w:tcW w:w="455" w:type="pct"/>
            <w:tcBorders>
              <w:top w:val="single" w:sz="8" w:space="0" w:color="auto"/>
              <w:left w:val="single" w:sz="8" w:space="0" w:color="auto"/>
              <w:bottom w:val="single" w:sz="8" w:space="0" w:color="auto"/>
              <w:right w:val="single" w:sz="8"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668.9</w:t>
            </w:r>
          </w:p>
        </w:tc>
        <w:tc>
          <w:tcPr>
            <w:tcW w:w="275" w:type="pct"/>
            <w:tcBorders>
              <w:top w:val="single" w:sz="8" w:space="0" w:color="auto"/>
              <w:left w:val="single" w:sz="8" w:space="0" w:color="auto"/>
              <w:bottom w:val="single" w:sz="8" w:space="0" w:color="auto"/>
              <w:right w:val="single" w:sz="8"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11,923</w:t>
            </w:r>
          </w:p>
        </w:tc>
        <w:tc>
          <w:tcPr>
            <w:tcW w:w="277" w:type="pct"/>
            <w:tcBorders>
              <w:top w:val="single" w:sz="8" w:space="0" w:color="auto"/>
              <w:left w:val="single" w:sz="8" w:space="0" w:color="auto"/>
              <w:bottom w:val="single" w:sz="8" w:space="0" w:color="auto"/>
              <w:right w:val="single" w:sz="8"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12,691</w:t>
            </w:r>
          </w:p>
        </w:tc>
        <w:tc>
          <w:tcPr>
            <w:tcW w:w="245" w:type="pct"/>
            <w:tcBorders>
              <w:top w:val="single" w:sz="8" w:space="0" w:color="auto"/>
              <w:left w:val="single" w:sz="8" w:space="0" w:color="auto"/>
              <w:bottom w:val="single" w:sz="8" w:space="0" w:color="auto"/>
              <w:right w:val="single" w:sz="8"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3,168</w:t>
            </w:r>
          </w:p>
        </w:tc>
        <w:tc>
          <w:tcPr>
            <w:tcW w:w="307" w:type="pct"/>
            <w:tcBorders>
              <w:top w:val="single" w:sz="8" w:space="0" w:color="auto"/>
              <w:left w:val="single" w:sz="8" w:space="0" w:color="auto"/>
              <w:bottom w:val="single" w:sz="8" w:space="0" w:color="auto"/>
              <w:right w:val="single" w:sz="8"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775</w:t>
            </w:r>
          </w:p>
        </w:tc>
        <w:tc>
          <w:tcPr>
            <w:tcW w:w="245" w:type="pct"/>
            <w:tcBorders>
              <w:top w:val="single" w:sz="8" w:space="0" w:color="auto"/>
              <w:left w:val="single" w:sz="8" w:space="0" w:color="auto"/>
              <w:bottom w:val="single" w:sz="8" w:space="0" w:color="auto"/>
              <w:right w:val="single" w:sz="8"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2,468</w:t>
            </w:r>
          </w:p>
        </w:tc>
        <w:tc>
          <w:tcPr>
            <w:tcW w:w="245" w:type="pct"/>
            <w:tcBorders>
              <w:top w:val="single" w:sz="8" w:space="0" w:color="auto"/>
              <w:left w:val="single" w:sz="8" w:space="0" w:color="auto"/>
              <w:bottom w:val="single" w:sz="8" w:space="0" w:color="auto"/>
              <w:right w:val="single" w:sz="8"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2,676</w:t>
            </w:r>
          </w:p>
        </w:tc>
        <w:tc>
          <w:tcPr>
            <w:tcW w:w="308" w:type="pct"/>
            <w:tcBorders>
              <w:top w:val="single" w:sz="8" w:space="0" w:color="auto"/>
              <w:left w:val="single" w:sz="8" w:space="0" w:color="auto"/>
              <w:bottom w:val="single" w:sz="8" w:space="0" w:color="auto"/>
              <w:right w:val="single" w:sz="8"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1,267</w:t>
            </w:r>
          </w:p>
        </w:tc>
        <w:tc>
          <w:tcPr>
            <w:tcW w:w="338" w:type="pct"/>
            <w:tcBorders>
              <w:top w:val="single" w:sz="8" w:space="0" w:color="auto"/>
              <w:left w:val="single" w:sz="8" w:space="0" w:color="auto"/>
              <w:bottom w:val="single" w:sz="8" w:space="0" w:color="auto"/>
              <w:right w:val="single" w:sz="8"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1,243</w:t>
            </w:r>
          </w:p>
        </w:tc>
        <w:tc>
          <w:tcPr>
            <w:tcW w:w="276" w:type="pct"/>
            <w:tcBorders>
              <w:top w:val="single" w:sz="8" w:space="0" w:color="auto"/>
              <w:left w:val="single" w:sz="8" w:space="0" w:color="auto"/>
              <w:bottom w:val="single" w:sz="8" w:space="0" w:color="auto"/>
              <w:right w:val="single" w:sz="8"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466</w:t>
            </w:r>
          </w:p>
        </w:tc>
        <w:tc>
          <w:tcPr>
            <w:tcW w:w="276" w:type="pct"/>
            <w:tcBorders>
              <w:top w:val="single" w:sz="8" w:space="0" w:color="auto"/>
              <w:left w:val="single" w:sz="8" w:space="0" w:color="auto"/>
              <w:bottom w:val="single" w:sz="8" w:space="0" w:color="auto"/>
              <w:right w:val="single" w:sz="8"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140</w:t>
            </w:r>
          </w:p>
        </w:tc>
        <w:tc>
          <w:tcPr>
            <w:tcW w:w="258" w:type="pct"/>
            <w:tcBorders>
              <w:top w:val="single" w:sz="8" w:space="0" w:color="auto"/>
              <w:left w:val="single" w:sz="8" w:space="0" w:color="auto"/>
              <w:bottom w:val="single" w:sz="8" w:space="0" w:color="auto"/>
              <w:right w:val="single" w:sz="8"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636</w:t>
            </w:r>
          </w:p>
        </w:tc>
        <w:tc>
          <w:tcPr>
            <w:tcW w:w="232" w:type="pct"/>
            <w:tcBorders>
              <w:top w:val="single" w:sz="8" w:space="0" w:color="auto"/>
              <w:left w:val="single" w:sz="8" w:space="0" w:color="auto"/>
              <w:bottom w:val="single" w:sz="8" w:space="0" w:color="auto"/>
              <w:right w:val="single" w:sz="12" w:space="0" w:color="auto"/>
            </w:tcBorders>
            <w:vAlign w:val="center"/>
          </w:tcPr>
          <w:p w:rsidR="007B5997" w:rsidRPr="0042700A" w:rsidRDefault="007B5997" w:rsidP="007B5997">
            <w:pPr>
              <w:jc w:val="right"/>
              <w:rPr>
                <w:rFonts w:cs="Arial"/>
                <w:b/>
                <w:bCs/>
                <w:color w:val="000000" w:themeColor="text1"/>
                <w:sz w:val="20"/>
              </w:rPr>
            </w:pPr>
            <w:r w:rsidRPr="0042700A">
              <w:rPr>
                <w:rFonts w:cs="Arial"/>
                <w:b/>
                <w:bCs/>
                <w:color w:val="000000" w:themeColor="text1"/>
                <w:sz w:val="20"/>
              </w:rPr>
              <w:t>2,034</w:t>
            </w:r>
          </w:p>
        </w:tc>
      </w:tr>
      <w:tr w:rsidR="008657F0" w:rsidTr="00B8421E">
        <w:trPr>
          <w:trHeight w:val="239"/>
        </w:trPr>
        <w:tc>
          <w:tcPr>
            <w:tcW w:w="997" w:type="pct"/>
            <w:tcBorders>
              <w:top w:val="single" w:sz="8" w:space="0" w:color="auto"/>
              <w:left w:val="single" w:sz="12" w:space="0" w:color="auto"/>
              <w:bottom w:val="single" w:sz="8" w:space="0" w:color="auto"/>
              <w:right w:val="single" w:sz="8" w:space="0" w:color="auto"/>
            </w:tcBorders>
          </w:tcPr>
          <w:p w:rsidR="008657F0" w:rsidRDefault="008657F0" w:rsidP="002A317B">
            <w:pPr>
              <w:autoSpaceDE w:val="0"/>
              <w:autoSpaceDN w:val="0"/>
              <w:adjustRightInd w:val="0"/>
              <w:rPr>
                <w:rFonts w:cs="Arial"/>
                <w:b/>
                <w:bCs/>
                <w:color w:val="000000"/>
                <w:sz w:val="18"/>
                <w:szCs w:val="18"/>
              </w:rPr>
            </w:pPr>
          </w:p>
        </w:tc>
        <w:tc>
          <w:tcPr>
            <w:tcW w:w="266" w:type="pct"/>
            <w:tcBorders>
              <w:top w:val="single" w:sz="8" w:space="0" w:color="auto"/>
              <w:left w:val="single" w:sz="8" w:space="0" w:color="auto"/>
              <w:bottom w:val="single" w:sz="8" w:space="0" w:color="auto"/>
              <w:right w:val="single" w:sz="8" w:space="0" w:color="auto"/>
            </w:tcBorders>
          </w:tcPr>
          <w:p w:rsidR="008657F0" w:rsidRPr="0042700A" w:rsidRDefault="008657F0">
            <w:pPr>
              <w:jc w:val="center"/>
              <w:rPr>
                <w:rFonts w:cs="Arial"/>
                <w:b/>
                <w:bCs/>
                <w:color w:val="000000" w:themeColor="text1"/>
                <w:sz w:val="18"/>
                <w:szCs w:val="18"/>
              </w:rPr>
            </w:pPr>
          </w:p>
        </w:tc>
        <w:tc>
          <w:tcPr>
            <w:tcW w:w="455" w:type="pct"/>
            <w:tcBorders>
              <w:top w:val="single" w:sz="8" w:space="0" w:color="auto"/>
              <w:left w:val="single" w:sz="8" w:space="0" w:color="auto"/>
              <w:bottom w:val="single" w:sz="8" w:space="0" w:color="auto"/>
              <w:right w:val="single" w:sz="8" w:space="0" w:color="auto"/>
            </w:tcBorders>
          </w:tcPr>
          <w:p w:rsidR="008657F0" w:rsidRPr="0042700A" w:rsidRDefault="008657F0" w:rsidP="00267603">
            <w:pPr>
              <w:jc w:val="right"/>
              <w:rPr>
                <w:rFonts w:cs="Arial"/>
                <w:b/>
                <w:bCs/>
                <w:color w:val="000000" w:themeColor="text1"/>
                <w:sz w:val="18"/>
                <w:szCs w:val="18"/>
              </w:rPr>
            </w:pPr>
          </w:p>
        </w:tc>
        <w:tc>
          <w:tcPr>
            <w:tcW w:w="275" w:type="pct"/>
            <w:tcBorders>
              <w:top w:val="single" w:sz="8" w:space="0" w:color="auto"/>
              <w:left w:val="single" w:sz="8" w:space="0" w:color="auto"/>
              <w:bottom w:val="single" w:sz="8" w:space="0" w:color="auto"/>
              <w:right w:val="single" w:sz="8" w:space="0" w:color="auto"/>
            </w:tcBorders>
          </w:tcPr>
          <w:p w:rsidR="008657F0" w:rsidRPr="0042700A" w:rsidRDefault="008657F0" w:rsidP="00267603">
            <w:pPr>
              <w:jc w:val="right"/>
              <w:rPr>
                <w:rFonts w:cs="Arial"/>
                <w:b/>
                <w:bCs/>
                <w:color w:val="000000" w:themeColor="text1"/>
                <w:sz w:val="18"/>
                <w:szCs w:val="18"/>
              </w:rPr>
            </w:pPr>
          </w:p>
        </w:tc>
        <w:tc>
          <w:tcPr>
            <w:tcW w:w="277" w:type="pct"/>
            <w:tcBorders>
              <w:top w:val="single" w:sz="8" w:space="0" w:color="auto"/>
              <w:left w:val="single" w:sz="8" w:space="0" w:color="auto"/>
              <w:bottom w:val="single" w:sz="8" w:space="0" w:color="auto"/>
              <w:right w:val="single" w:sz="8" w:space="0" w:color="auto"/>
            </w:tcBorders>
          </w:tcPr>
          <w:p w:rsidR="008657F0" w:rsidRPr="0042700A" w:rsidRDefault="008657F0" w:rsidP="00267603">
            <w:pPr>
              <w:jc w:val="right"/>
              <w:rPr>
                <w:rFonts w:cs="Arial"/>
                <w:b/>
                <w:bCs/>
                <w:color w:val="000000" w:themeColor="text1"/>
                <w:sz w:val="18"/>
                <w:szCs w:val="18"/>
              </w:rPr>
            </w:pPr>
          </w:p>
        </w:tc>
        <w:tc>
          <w:tcPr>
            <w:tcW w:w="245" w:type="pct"/>
            <w:tcBorders>
              <w:top w:val="single" w:sz="8" w:space="0" w:color="auto"/>
              <w:left w:val="single" w:sz="8" w:space="0" w:color="auto"/>
              <w:bottom w:val="single" w:sz="8" w:space="0" w:color="auto"/>
              <w:right w:val="single" w:sz="8" w:space="0" w:color="auto"/>
            </w:tcBorders>
          </w:tcPr>
          <w:p w:rsidR="008657F0" w:rsidRPr="0042700A" w:rsidRDefault="008657F0" w:rsidP="00267603">
            <w:pPr>
              <w:jc w:val="right"/>
              <w:rPr>
                <w:rFonts w:cs="Arial"/>
                <w:b/>
                <w:bCs/>
                <w:color w:val="000000" w:themeColor="text1"/>
                <w:sz w:val="18"/>
                <w:szCs w:val="18"/>
              </w:rPr>
            </w:pPr>
          </w:p>
        </w:tc>
        <w:tc>
          <w:tcPr>
            <w:tcW w:w="307" w:type="pct"/>
            <w:tcBorders>
              <w:top w:val="single" w:sz="8" w:space="0" w:color="auto"/>
              <w:left w:val="single" w:sz="8" w:space="0" w:color="auto"/>
              <w:bottom w:val="single" w:sz="8" w:space="0" w:color="auto"/>
              <w:right w:val="single" w:sz="8" w:space="0" w:color="auto"/>
            </w:tcBorders>
          </w:tcPr>
          <w:p w:rsidR="008657F0" w:rsidRPr="0042700A" w:rsidRDefault="008657F0" w:rsidP="00267603">
            <w:pPr>
              <w:jc w:val="right"/>
              <w:rPr>
                <w:rFonts w:cs="Arial"/>
                <w:b/>
                <w:bCs/>
                <w:color w:val="000000" w:themeColor="text1"/>
                <w:sz w:val="18"/>
                <w:szCs w:val="18"/>
              </w:rPr>
            </w:pPr>
          </w:p>
        </w:tc>
        <w:tc>
          <w:tcPr>
            <w:tcW w:w="245" w:type="pct"/>
            <w:tcBorders>
              <w:top w:val="single" w:sz="8" w:space="0" w:color="auto"/>
              <w:left w:val="single" w:sz="8" w:space="0" w:color="auto"/>
              <w:bottom w:val="single" w:sz="8" w:space="0" w:color="auto"/>
              <w:right w:val="single" w:sz="8" w:space="0" w:color="auto"/>
            </w:tcBorders>
          </w:tcPr>
          <w:p w:rsidR="008657F0" w:rsidRPr="0042700A" w:rsidRDefault="008657F0" w:rsidP="00267603">
            <w:pPr>
              <w:jc w:val="right"/>
              <w:rPr>
                <w:rFonts w:cs="Arial"/>
                <w:b/>
                <w:bCs/>
                <w:color w:val="000000" w:themeColor="text1"/>
                <w:sz w:val="18"/>
                <w:szCs w:val="18"/>
              </w:rPr>
            </w:pPr>
          </w:p>
        </w:tc>
        <w:tc>
          <w:tcPr>
            <w:tcW w:w="245" w:type="pct"/>
            <w:tcBorders>
              <w:top w:val="single" w:sz="8" w:space="0" w:color="auto"/>
              <w:left w:val="single" w:sz="8" w:space="0" w:color="auto"/>
              <w:bottom w:val="single" w:sz="8" w:space="0" w:color="auto"/>
              <w:right w:val="single" w:sz="8" w:space="0" w:color="auto"/>
            </w:tcBorders>
          </w:tcPr>
          <w:p w:rsidR="008657F0" w:rsidRPr="0042700A" w:rsidRDefault="008657F0" w:rsidP="00267603">
            <w:pPr>
              <w:jc w:val="right"/>
              <w:rPr>
                <w:rFonts w:cs="Arial"/>
                <w:b/>
                <w:bCs/>
                <w:color w:val="000000" w:themeColor="text1"/>
                <w:sz w:val="18"/>
                <w:szCs w:val="18"/>
              </w:rPr>
            </w:pPr>
          </w:p>
        </w:tc>
        <w:tc>
          <w:tcPr>
            <w:tcW w:w="308" w:type="pct"/>
            <w:tcBorders>
              <w:top w:val="single" w:sz="8" w:space="0" w:color="auto"/>
              <w:left w:val="single" w:sz="8" w:space="0" w:color="auto"/>
              <w:bottom w:val="single" w:sz="8" w:space="0" w:color="auto"/>
              <w:right w:val="single" w:sz="8" w:space="0" w:color="auto"/>
            </w:tcBorders>
          </w:tcPr>
          <w:p w:rsidR="008657F0" w:rsidRPr="0042700A" w:rsidRDefault="008657F0" w:rsidP="00267603">
            <w:pPr>
              <w:jc w:val="right"/>
              <w:rPr>
                <w:rFonts w:cs="Arial"/>
                <w:b/>
                <w:bCs/>
                <w:color w:val="000000" w:themeColor="text1"/>
                <w:sz w:val="18"/>
                <w:szCs w:val="18"/>
              </w:rPr>
            </w:pPr>
          </w:p>
        </w:tc>
        <w:tc>
          <w:tcPr>
            <w:tcW w:w="338" w:type="pct"/>
            <w:tcBorders>
              <w:top w:val="single" w:sz="8" w:space="0" w:color="auto"/>
              <w:left w:val="single" w:sz="8" w:space="0" w:color="auto"/>
              <w:bottom w:val="single" w:sz="8" w:space="0" w:color="auto"/>
              <w:right w:val="single" w:sz="8" w:space="0" w:color="auto"/>
            </w:tcBorders>
          </w:tcPr>
          <w:p w:rsidR="008657F0" w:rsidRPr="0042700A" w:rsidRDefault="008657F0" w:rsidP="00267603">
            <w:pPr>
              <w:jc w:val="right"/>
              <w:rPr>
                <w:rFonts w:cs="Arial"/>
                <w:b/>
                <w:bCs/>
                <w:color w:val="000000" w:themeColor="text1"/>
                <w:sz w:val="18"/>
                <w:szCs w:val="18"/>
              </w:rPr>
            </w:pPr>
          </w:p>
        </w:tc>
        <w:tc>
          <w:tcPr>
            <w:tcW w:w="276" w:type="pct"/>
            <w:tcBorders>
              <w:top w:val="single" w:sz="8" w:space="0" w:color="auto"/>
              <w:left w:val="single" w:sz="8" w:space="0" w:color="auto"/>
              <w:bottom w:val="single" w:sz="8" w:space="0" w:color="auto"/>
              <w:right w:val="single" w:sz="8" w:space="0" w:color="auto"/>
            </w:tcBorders>
          </w:tcPr>
          <w:p w:rsidR="008657F0" w:rsidRPr="0042700A" w:rsidRDefault="008657F0" w:rsidP="00267603">
            <w:pPr>
              <w:jc w:val="right"/>
              <w:rPr>
                <w:rFonts w:cs="Arial"/>
                <w:b/>
                <w:bCs/>
                <w:color w:val="000000" w:themeColor="text1"/>
                <w:sz w:val="18"/>
                <w:szCs w:val="18"/>
              </w:rPr>
            </w:pPr>
          </w:p>
        </w:tc>
        <w:tc>
          <w:tcPr>
            <w:tcW w:w="276" w:type="pct"/>
            <w:tcBorders>
              <w:top w:val="single" w:sz="8" w:space="0" w:color="auto"/>
              <w:left w:val="single" w:sz="8" w:space="0" w:color="auto"/>
              <w:bottom w:val="single" w:sz="8" w:space="0" w:color="auto"/>
              <w:right w:val="single" w:sz="8" w:space="0" w:color="auto"/>
            </w:tcBorders>
          </w:tcPr>
          <w:p w:rsidR="008657F0" w:rsidRPr="0042700A" w:rsidRDefault="008657F0" w:rsidP="00267603">
            <w:pPr>
              <w:jc w:val="right"/>
              <w:rPr>
                <w:rFonts w:cs="Arial"/>
                <w:b/>
                <w:bCs/>
                <w:color w:val="000000" w:themeColor="text1"/>
                <w:sz w:val="18"/>
                <w:szCs w:val="18"/>
              </w:rPr>
            </w:pPr>
          </w:p>
        </w:tc>
        <w:tc>
          <w:tcPr>
            <w:tcW w:w="258" w:type="pct"/>
            <w:tcBorders>
              <w:top w:val="single" w:sz="8" w:space="0" w:color="auto"/>
              <w:left w:val="single" w:sz="8" w:space="0" w:color="auto"/>
              <w:bottom w:val="single" w:sz="8" w:space="0" w:color="auto"/>
              <w:right w:val="single" w:sz="8" w:space="0" w:color="auto"/>
            </w:tcBorders>
          </w:tcPr>
          <w:p w:rsidR="008657F0" w:rsidRPr="0042700A" w:rsidRDefault="008657F0" w:rsidP="00267603">
            <w:pPr>
              <w:jc w:val="right"/>
              <w:rPr>
                <w:rFonts w:cs="Arial"/>
                <w:b/>
                <w:bCs/>
                <w:color w:val="000000" w:themeColor="text1"/>
                <w:sz w:val="18"/>
                <w:szCs w:val="18"/>
              </w:rPr>
            </w:pPr>
          </w:p>
        </w:tc>
        <w:tc>
          <w:tcPr>
            <w:tcW w:w="232" w:type="pct"/>
            <w:tcBorders>
              <w:top w:val="single" w:sz="8" w:space="0" w:color="auto"/>
              <w:left w:val="single" w:sz="8" w:space="0" w:color="auto"/>
              <w:bottom w:val="single" w:sz="8" w:space="0" w:color="auto"/>
              <w:right w:val="single" w:sz="12" w:space="0" w:color="auto"/>
            </w:tcBorders>
          </w:tcPr>
          <w:p w:rsidR="008657F0" w:rsidRPr="0042700A" w:rsidRDefault="008657F0" w:rsidP="00267603">
            <w:pPr>
              <w:jc w:val="right"/>
              <w:rPr>
                <w:rFonts w:cs="Arial"/>
                <w:b/>
                <w:bCs/>
                <w:color w:val="000000" w:themeColor="text1"/>
                <w:sz w:val="18"/>
                <w:szCs w:val="18"/>
              </w:rPr>
            </w:pPr>
          </w:p>
        </w:tc>
      </w:tr>
      <w:tr w:rsidR="00AE6ABD" w:rsidTr="00B8421E">
        <w:trPr>
          <w:trHeight w:val="239"/>
        </w:trPr>
        <w:tc>
          <w:tcPr>
            <w:tcW w:w="997" w:type="pct"/>
            <w:tcBorders>
              <w:top w:val="single" w:sz="8" w:space="0" w:color="auto"/>
              <w:left w:val="single" w:sz="12" w:space="0" w:color="auto"/>
              <w:bottom w:val="single" w:sz="8" w:space="0" w:color="auto"/>
              <w:right w:val="single" w:sz="8" w:space="0" w:color="auto"/>
            </w:tcBorders>
          </w:tcPr>
          <w:p w:rsidR="00AE6ABD" w:rsidRPr="00CF094C" w:rsidRDefault="00AE6ABD">
            <w:pPr>
              <w:rPr>
                <w:rFonts w:cs="Arial"/>
                <w:b/>
                <w:color w:val="000000"/>
                <w:sz w:val="20"/>
              </w:rPr>
            </w:pPr>
            <w:r w:rsidRPr="00CF094C">
              <w:rPr>
                <w:rFonts w:cs="Arial"/>
                <w:b/>
                <w:color w:val="000000"/>
                <w:sz w:val="20"/>
              </w:rPr>
              <w:t>Abington</w:t>
            </w:r>
          </w:p>
        </w:tc>
        <w:tc>
          <w:tcPr>
            <w:tcW w:w="266" w:type="pct"/>
            <w:tcBorders>
              <w:top w:val="single" w:sz="8" w:space="0" w:color="auto"/>
              <w:left w:val="single" w:sz="8" w:space="0" w:color="auto"/>
              <w:bottom w:val="single" w:sz="8" w:space="0" w:color="auto"/>
              <w:right w:val="single" w:sz="8"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127</w:t>
            </w:r>
          </w:p>
        </w:tc>
        <w:tc>
          <w:tcPr>
            <w:tcW w:w="455" w:type="pct"/>
            <w:tcBorders>
              <w:top w:val="single" w:sz="8" w:space="0" w:color="auto"/>
              <w:left w:val="single" w:sz="8" w:space="0" w:color="auto"/>
              <w:bottom w:val="single" w:sz="8" w:space="0" w:color="auto"/>
              <w:right w:val="single" w:sz="8"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803.5</w:t>
            </w:r>
          </w:p>
        </w:tc>
        <w:tc>
          <w:tcPr>
            <w:tcW w:w="275" w:type="pct"/>
            <w:tcBorders>
              <w:top w:val="single" w:sz="8" w:space="0" w:color="auto"/>
              <w:left w:val="single" w:sz="8" w:space="0" w:color="auto"/>
              <w:bottom w:val="single" w:sz="8" w:space="0" w:color="auto"/>
              <w:right w:val="single" w:sz="8"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34</w:t>
            </w:r>
          </w:p>
        </w:tc>
        <w:tc>
          <w:tcPr>
            <w:tcW w:w="277" w:type="pct"/>
            <w:tcBorders>
              <w:top w:val="single" w:sz="8" w:space="0" w:color="auto"/>
              <w:left w:val="single" w:sz="8" w:space="0" w:color="auto"/>
              <w:bottom w:val="single" w:sz="8" w:space="0" w:color="auto"/>
              <w:right w:val="single" w:sz="8"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245" w:type="pct"/>
            <w:tcBorders>
              <w:top w:val="single" w:sz="8" w:space="0" w:color="auto"/>
              <w:left w:val="single" w:sz="8" w:space="0" w:color="auto"/>
              <w:bottom w:val="single" w:sz="8" w:space="0" w:color="auto"/>
              <w:right w:val="single" w:sz="8"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8" w:space="0" w:color="auto"/>
              <w:bottom w:val="single" w:sz="8" w:space="0" w:color="auto"/>
              <w:right w:val="single" w:sz="8"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8" w:space="0" w:color="auto"/>
              <w:bottom w:val="single" w:sz="8" w:space="0" w:color="auto"/>
              <w:right w:val="single" w:sz="8"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8" w:space="0" w:color="auto"/>
              <w:bottom w:val="single" w:sz="8" w:space="0" w:color="auto"/>
              <w:right w:val="single" w:sz="8"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8" w:space="0" w:color="auto"/>
              <w:bottom w:val="single" w:sz="8" w:space="0" w:color="auto"/>
              <w:right w:val="single" w:sz="8"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8" w:space="0" w:color="auto"/>
              <w:bottom w:val="single" w:sz="8" w:space="0" w:color="auto"/>
              <w:right w:val="single" w:sz="8"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8" w:space="0" w:color="auto"/>
              <w:bottom w:val="single" w:sz="8" w:space="0" w:color="auto"/>
              <w:right w:val="single" w:sz="8"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8" w:space="0" w:color="auto"/>
              <w:bottom w:val="single" w:sz="8" w:space="0" w:color="auto"/>
              <w:right w:val="single" w:sz="8"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8" w:space="0" w:color="auto"/>
              <w:bottom w:val="single" w:sz="8" w:space="0" w:color="auto"/>
              <w:right w:val="single" w:sz="8"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8" w:space="0" w:color="auto"/>
              <w:bottom w:val="single" w:sz="8" w:space="0" w:color="auto"/>
              <w:right w:val="single" w:sz="12" w:space="0" w:color="auto"/>
            </w:tcBorders>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Acton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725.4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Acushnet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798.1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Adams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769.0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Agawam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714.7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Alford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w:t>
            </w:r>
            <w:r w:rsidRPr="0042700A">
              <w:rPr>
                <w:rFonts w:cs="Arial"/>
                <w:color w:val="000000" w:themeColor="text1"/>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Amesbury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818.5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Amherst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515.3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Andover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559.1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b/>
                <w:noProof/>
                <w:sz w:val="18"/>
              </w:rPr>
              <mc:AlternateContent>
                <mc:Choice Requires="wps">
                  <w:drawing>
                    <wp:anchor distT="0" distB="0" distL="114300" distR="114300" simplePos="0" relativeHeight="252186112" behindDoc="0" locked="0" layoutInCell="1" allowOverlap="1" wp14:anchorId="3AE84B79" wp14:editId="7CA42D75">
                      <wp:simplePos x="0" y="0"/>
                      <wp:positionH relativeFrom="column">
                        <wp:posOffset>-480060</wp:posOffset>
                      </wp:positionH>
                      <wp:positionV relativeFrom="paragraph">
                        <wp:posOffset>71120</wp:posOffset>
                      </wp:positionV>
                      <wp:extent cx="387985" cy="342900"/>
                      <wp:effectExtent l="0" t="0" r="0" b="0"/>
                      <wp:wrapNone/>
                      <wp:docPr id="9971"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98414E">
                                  <w:pPr>
                                    <w:rPr>
                                      <w:szCs w:val="18"/>
                                    </w:rPr>
                                  </w:pPr>
                                  <w:r>
                                    <w:rPr>
                                      <w:rFonts w:cs="Arial"/>
                                      <w:sz w:val="18"/>
                                      <w:szCs w:val="18"/>
                                    </w:rPr>
                                    <w:t>79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84B79" id="_x0000_s1197" type="#_x0000_t202" style="position:absolute;margin-left:-37.8pt;margin-top:5.6pt;width:30.55pt;height:27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33vg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" filled="f" stroked="f">
                      <v:textbox style="layout-flow:vertical">
                        <w:txbxContent>
                          <w:p w:rsidR="009F1013" w:rsidRPr="001F3C59" w:rsidRDefault="009F1013" w:rsidP="0098414E">
                            <w:pPr>
                              <w:rPr>
                                <w:szCs w:val="18"/>
                              </w:rPr>
                            </w:pPr>
                            <w:r>
                              <w:rPr>
                                <w:rFonts w:cs="Arial"/>
                                <w:sz w:val="18"/>
                                <w:szCs w:val="18"/>
                              </w:rPr>
                              <w:t>79</w:t>
                            </w:r>
                          </w:p>
                        </w:txbxContent>
                      </v:textbox>
                    </v:shape>
                  </w:pict>
                </mc:Fallback>
              </mc:AlternateContent>
            </w:r>
            <w:r w:rsidRPr="00CF094C">
              <w:rPr>
                <w:rFonts w:cs="Arial"/>
                <w:b/>
                <w:color w:val="000000"/>
                <w:sz w:val="20"/>
              </w:rPr>
              <w:t>Aquinnah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w:t>
            </w:r>
            <w:r w:rsidRPr="0042700A">
              <w:rPr>
                <w:rFonts w:cs="Arial"/>
                <w:color w:val="000000" w:themeColor="text1"/>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Arlington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560.3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Ashburnham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787.3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Ashby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1,129.9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Ashfield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490.9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Ashland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618.8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Athol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964.4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Attleboro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389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789.1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Auburn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684.6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Avon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880.3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Ayer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1,434.6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Barnstable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721.3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Barre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799.8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Becket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1,085.4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629.0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Belchertown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796.1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Bellingham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826.9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Belmont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Berkley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881.3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Berlin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558.7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Bernardston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597.0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423C36"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Pr="00423C36" w:rsidRDefault="00B8421E" w:rsidP="00722D9D">
            <w:pPr>
              <w:jc w:val="center"/>
              <w:rPr>
                <w:rFonts w:cs="Arial"/>
                <w:b/>
                <w:color w:val="000000"/>
                <w:sz w:val="20"/>
              </w:rPr>
            </w:pPr>
            <w:r>
              <w:rPr>
                <w:b/>
                <w:szCs w:val="22"/>
              </w:rPr>
              <w:t>T</w:t>
            </w:r>
            <w:r w:rsidR="00423C36" w:rsidRPr="00423C36">
              <w:rPr>
                <w:b/>
                <w:szCs w:val="22"/>
              </w:rPr>
              <w:t xml:space="preserve">able </w:t>
            </w:r>
            <w:r>
              <w:rPr>
                <w:b/>
                <w:szCs w:val="22"/>
              </w:rPr>
              <w:t>3</w:t>
            </w:r>
            <w:r w:rsidR="00722D9D">
              <w:rPr>
                <w:b/>
                <w:szCs w:val="22"/>
              </w:rPr>
              <w:t>9</w:t>
            </w:r>
            <w:r w:rsidR="00423C36">
              <w:rPr>
                <w:b/>
                <w:szCs w:val="22"/>
              </w:rPr>
              <w:t xml:space="preserve"> (continued)</w:t>
            </w:r>
            <w:r w:rsidR="00423C36" w:rsidRPr="00423C36">
              <w:rPr>
                <w:b/>
                <w:szCs w:val="22"/>
              </w:rPr>
              <w:t>.  Selected Causes of Death by Community, Massachusetts: 201</w:t>
            </w:r>
            <w:r w:rsidR="00717145">
              <w:rPr>
                <w:b/>
                <w:szCs w:val="22"/>
              </w:rPr>
              <w:t>6</w:t>
            </w:r>
          </w:p>
        </w:tc>
      </w:tr>
      <w:tr w:rsidR="00423C36"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6835EF"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Female 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Beverly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810.4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Billerica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877.8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Blackstone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914.8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Blandford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554.7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Bolton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711.5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Boston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rsidP="00C574B3">
            <w:pPr>
              <w:jc w:val="right"/>
              <w:rPr>
                <w:rFonts w:cs="Arial"/>
                <w:color w:val="000000" w:themeColor="text1"/>
                <w:sz w:val="20"/>
              </w:rPr>
            </w:pPr>
            <w:r w:rsidRPr="0042700A">
              <w:rPr>
                <w:rFonts w:cs="Arial"/>
                <w:color w:val="000000" w:themeColor="text1"/>
                <w:sz w:val="20"/>
              </w:rPr>
              <w:t>3,79</w:t>
            </w:r>
            <w:r w:rsidR="00C574B3">
              <w:rPr>
                <w:rFonts w:cs="Arial"/>
                <w:color w:val="000000" w:themeColor="text1"/>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702.5</w:t>
            </w:r>
            <w:r w:rsidR="00CB23D5" w:rsidRPr="00CB23D5">
              <w:rPr>
                <w:rFonts w:cs="Arial"/>
                <w:color w:val="000000" w:themeColor="text1"/>
                <w:sz w:val="20"/>
                <w:vertAlign w:val="superscript"/>
              </w:rPr>
              <w:t>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707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35</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189</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Bourne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901.9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Boxborough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603.7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Boxford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576.8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Boylston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625.4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Braintree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786.2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Brewster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583.2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835.6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b/>
                <w:noProof/>
                <w:sz w:val="18"/>
              </w:rPr>
              <mc:AlternateContent>
                <mc:Choice Requires="wps">
                  <w:drawing>
                    <wp:anchor distT="0" distB="0" distL="114300" distR="114300" simplePos="0" relativeHeight="252188160" behindDoc="0" locked="0" layoutInCell="1" allowOverlap="1" wp14:anchorId="4170CCCD" wp14:editId="1F6DB283">
                      <wp:simplePos x="0" y="0"/>
                      <wp:positionH relativeFrom="column">
                        <wp:posOffset>-488950</wp:posOffset>
                      </wp:positionH>
                      <wp:positionV relativeFrom="paragraph">
                        <wp:posOffset>63500</wp:posOffset>
                      </wp:positionV>
                      <wp:extent cx="387985" cy="342900"/>
                      <wp:effectExtent l="0" t="0" r="0" b="0"/>
                      <wp:wrapNone/>
                      <wp:docPr id="9972"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98414E">
                                  <w:pPr>
                                    <w:rPr>
                                      <w:szCs w:val="18"/>
                                    </w:rPr>
                                  </w:pPr>
                                  <w:r>
                                    <w:rPr>
                                      <w:rFonts w:cs="Arial"/>
                                      <w:sz w:val="18"/>
                                      <w:szCs w:val="18"/>
                                    </w:rPr>
                                    <w:t>80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0CCCD" id="_x0000_s1198" type="#_x0000_t202" style="position:absolute;margin-left:-38.5pt;margin-top:5pt;width:30.55pt;height:27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itvQ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" filled="f" stroked="f">
                      <v:textbox style="layout-flow:vertical">
                        <w:txbxContent>
                          <w:p w:rsidR="009F1013" w:rsidRPr="001F3C59" w:rsidRDefault="009F1013" w:rsidP="0098414E">
                            <w:pPr>
                              <w:rPr>
                                <w:szCs w:val="18"/>
                              </w:rPr>
                            </w:pPr>
                            <w:r>
                              <w:rPr>
                                <w:rFonts w:cs="Arial"/>
                                <w:sz w:val="18"/>
                                <w:szCs w:val="18"/>
                              </w:rPr>
                              <w:t>80</w:t>
                            </w:r>
                          </w:p>
                        </w:txbxContent>
                      </v:textbox>
                    </v:shape>
                  </w:pict>
                </mc:Fallback>
              </mc:AlternateContent>
            </w:r>
            <w:r w:rsidRPr="00CF094C">
              <w:rPr>
                <w:rFonts w:cs="Arial"/>
                <w:b/>
                <w:color w:val="000000"/>
                <w:sz w:val="20"/>
              </w:rPr>
              <w:t>Brimfield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857.3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Brockton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870.5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974.8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Brookline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305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457.9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Buckland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999.0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Burlington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786.3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Cambridge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554.7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27</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Canton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684.1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Carlisle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910.6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Carver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1,002.7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Charlemont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w:t>
            </w:r>
            <w:r w:rsidRPr="0042700A">
              <w:rPr>
                <w:rFonts w:cs="Arial"/>
                <w:color w:val="000000" w:themeColor="text1"/>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Charlton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878.8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Chatham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601.0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Chelmsford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719.9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Chelsea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963.8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Cheshire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737.6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404.4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Chesterfield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922.6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Chicopee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604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819.4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Chilmark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288.7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Clarksburg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741.6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423C36"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722D9D">
            <w:pPr>
              <w:jc w:val="center"/>
              <w:rPr>
                <w:rFonts w:cs="Arial"/>
                <w:color w:val="000000"/>
                <w:sz w:val="20"/>
              </w:rPr>
            </w:pPr>
            <w:r w:rsidRPr="00423C36">
              <w:rPr>
                <w:b/>
                <w:szCs w:val="22"/>
              </w:rPr>
              <w:t xml:space="preserve">Table </w:t>
            </w:r>
            <w:r w:rsidR="00B8421E">
              <w:rPr>
                <w:b/>
                <w:szCs w:val="22"/>
              </w:rPr>
              <w:t>3</w:t>
            </w:r>
            <w:r w:rsidR="00722D9D">
              <w:rPr>
                <w:b/>
                <w:szCs w:val="22"/>
              </w:rPr>
              <w:t>9</w:t>
            </w:r>
            <w:r>
              <w:rPr>
                <w:b/>
                <w:szCs w:val="22"/>
              </w:rPr>
              <w:t xml:space="preserve"> (continued)</w:t>
            </w:r>
            <w:r w:rsidRPr="00423C36">
              <w:rPr>
                <w:b/>
                <w:szCs w:val="22"/>
              </w:rPr>
              <w:t>.  Selected Causes of Death by Community, Massachusetts: 201</w:t>
            </w:r>
            <w:r w:rsidR="00717145">
              <w:rPr>
                <w:b/>
                <w:szCs w:val="22"/>
              </w:rPr>
              <w:t>6</w:t>
            </w:r>
          </w:p>
        </w:tc>
      </w:tr>
      <w:tr w:rsidR="00423C36"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6835EF"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Female 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Clinton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908.1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Cohasset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680.4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Colrain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640.8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Concord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Conway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979.0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Cummington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607.3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Dalton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638.8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Danvers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886.9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Dartmouth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702.7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Dedham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807.7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Deerfield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567.7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Dennis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242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757.4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Dighton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919.5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b/>
                <w:noProof/>
                <w:sz w:val="18"/>
              </w:rPr>
              <mc:AlternateContent>
                <mc:Choice Requires="wps">
                  <w:drawing>
                    <wp:anchor distT="0" distB="0" distL="114300" distR="114300" simplePos="0" relativeHeight="252190208" behindDoc="0" locked="0" layoutInCell="1" allowOverlap="1" wp14:anchorId="4E65FD7E" wp14:editId="39BAA390">
                      <wp:simplePos x="0" y="0"/>
                      <wp:positionH relativeFrom="column">
                        <wp:posOffset>-488950</wp:posOffset>
                      </wp:positionH>
                      <wp:positionV relativeFrom="paragraph">
                        <wp:posOffset>43180</wp:posOffset>
                      </wp:positionV>
                      <wp:extent cx="387985" cy="342900"/>
                      <wp:effectExtent l="0" t="0" r="0" b="0"/>
                      <wp:wrapNone/>
                      <wp:docPr id="9980"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98414E">
                                  <w:pPr>
                                    <w:rPr>
                                      <w:szCs w:val="18"/>
                                    </w:rPr>
                                  </w:pPr>
                                  <w:r>
                                    <w:rPr>
                                      <w:rFonts w:cs="Arial"/>
                                      <w:sz w:val="18"/>
                                      <w:szCs w:val="18"/>
                                    </w:rPr>
                                    <w:t>81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5FD7E" id="_x0000_s1199" type="#_x0000_t202" style="position:absolute;margin-left:-38.5pt;margin-top:3.4pt;width:30.55pt;height:27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1lvA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" filled="f" stroked="f">
                      <v:textbox style="layout-flow:vertical">
                        <w:txbxContent>
                          <w:p w:rsidR="009F1013" w:rsidRPr="001F3C59" w:rsidRDefault="009F1013" w:rsidP="0098414E">
                            <w:pPr>
                              <w:rPr>
                                <w:szCs w:val="18"/>
                              </w:rPr>
                            </w:pPr>
                            <w:r>
                              <w:rPr>
                                <w:rFonts w:cs="Arial"/>
                                <w:sz w:val="18"/>
                                <w:szCs w:val="18"/>
                              </w:rPr>
                              <w:t>81</w:t>
                            </w:r>
                          </w:p>
                        </w:txbxContent>
                      </v:textbox>
                    </v:shape>
                  </w:pict>
                </mc:Fallback>
              </mc:AlternateContent>
            </w:r>
            <w:r w:rsidRPr="00CF094C">
              <w:rPr>
                <w:rFonts w:cs="Arial"/>
                <w:b/>
                <w:color w:val="000000"/>
                <w:sz w:val="20"/>
              </w:rPr>
              <w:t>Douglas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740.2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599.0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Dracut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846.3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Dudley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850.7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Dunstable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752.8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Duxbury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662.6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East 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855.8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East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604.9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East Longmeadow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577.4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Eastham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525.0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Easthampton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728.2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Easton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864.6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Edgartown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854.7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Egremont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605.0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Erving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818.0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Essex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711.5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Everett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771.8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Fairhaven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735.4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Fall River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996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880.1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Falmouth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724.9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Fitchburg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953.0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r>
      <w:tr w:rsidR="00423C36"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722D9D">
            <w:pPr>
              <w:jc w:val="center"/>
              <w:rPr>
                <w:rFonts w:cs="Arial"/>
                <w:color w:val="000000"/>
                <w:sz w:val="20"/>
              </w:rPr>
            </w:pPr>
            <w:r w:rsidRPr="00423C36">
              <w:rPr>
                <w:b/>
                <w:szCs w:val="22"/>
              </w:rPr>
              <w:t xml:space="preserve">Table </w:t>
            </w:r>
            <w:r w:rsidR="00B8421E">
              <w:rPr>
                <w:b/>
                <w:szCs w:val="22"/>
              </w:rPr>
              <w:t>3</w:t>
            </w:r>
            <w:r w:rsidR="00722D9D">
              <w:rPr>
                <w:b/>
                <w:szCs w:val="22"/>
              </w:rPr>
              <w:t>9</w:t>
            </w:r>
            <w:r>
              <w:rPr>
                <w:b/>
                <w:szCs w:val="22"/>
              </w:rPr>
              <w:t xml:space="preserve"> (continued)</w:t>
            </w:r>
            <w:r w:rsidRPr="00423C36">
              <w:rPr>
                <w:b/>
                <w:szCs w:val="22"/>
              </w:rPr>
              <w:t>.  Selected Causes of Death by Community, Massachusetts: 201</w:t>
            </w:r>
            <w:r w:rsidR="00717145">
              <w:rPr>
                <w:b/>
                <w:szCs w:val="22"/>
              </w:rPr>
              <w:t>6</w:t>
            </w:r>
          </w:p>
        </w:tc>
      </w:tr>
      <w:tr w:rsidR="00423C36"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6835EF"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Female 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Florida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822.2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Foxborough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768.4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Framingham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rsidP="00C574B3">
            <w:pPr>
              <w:jc w:val="right"/>
              <w:rPr>
                <w:rFonts w:cs="Arial"/>
                <w:color w:val="000000" w:themeColor="text1"/>
                <w:sz w:val="20"/>
              </w:rPr>
            </w:pPr>
            <w:r w:rsidRPr="0042700A">
              <w:rPr>
                <w:rFonts w:cs="Arial"/>
                <w:color w:val="000000" w:themeColor="text1"/>
                <w:sz w:val="20"/>
              </w:rPr>
              <w:t>54</w:t>
            </w:r>
            <w:r w:rsidR="00C574B3">
              <w:rPr>
                <w:rFonts w:cs="Arial"/>
                <w:color w:val="000000" w:themeColor="text1"/>
                <w:sz w:val="20"/>
              </w:rPr>
              <w:t>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628.2</w:t>
            </w:r>
            <w:r w:rsidR="00CB23D5" w:rsidRPr="00CB23D5">
              <w:rPr>
                <w:rFonts w:cs="Arial"/>
                <w:color w:val="000000" w:themeColor="text1"/>
                <w:sz w:val="20"/>
                <w:vertAlign w:val="superscript"/>
              </w:rPr>
              <w:t>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CB23D5">
            <w:pPr>
              <w:jc w:val="right"/>
              <w:rPr>
                <w:rFonts w:cs="Arial"/>
                <w:color w:val="000000" w:themeColor="text1"/>
                <w:sz w:val="20"/>
              </w:rPr>
            </w:pPr>
            <w:r>
              <w:rPr>
                <w:rFonts w:cs="Arial"/>
                <w:color w:val="000000" w:themeColor="text1"/>
                <w:sz w:val="20"/>
              </w:rPr>
              <w:t>18</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Franklin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729.9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Freetown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789.8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Gardner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805.9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Georgetown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705.7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Gill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309.9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Gloucester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701.5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Goshen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734.6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Gosnold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Grafton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599.7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b/>
                <w:noProof/>
                <w:sz w:val="18"/>
              </w:rPr>
              <mc:AlternateContent>
                <mc:Choice Requires="wps">
                  <w:drawing>
                    <wp:anchor distT="0" distB="0" distL="114300" distR="114300" simplePos="0" relativeHeight="252192256" behindDoc="0" locked="0" layoutInCell="1" allowOverlap="1" wp14:anchorId="4821AE84" wp14:editId="4F30EAAC">
                      <wp:simplePos x="0" y="0"/>
                      <wp:positionH relativeFrom="column">
                        <wp:posOffset>-488950</wp:posOffset>
                      </wp:positionH>
                      <wp:positionV relativeFrom="paragraph">
                        <wp:posOffset>43815</wp:posOffset>
                      </wp:positionV>
                      <wp:extent cx="387985" cy="342900"/>
                      <wp:effectExtent l="0" t="0" r="0" b="0"/>
                      <wp:wrapNone/>
                      <wp:docPr id="9981"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98414E">
                                  <w:pPr>
                                    <w:rPr>
                                      <w:szCs w:val="18"/>
                                    </w:rPr>
                                  </w:pPr>
                                  <w:r>
                                    <w:rPr>
                                      <w:rFonts w:cs="Arial"/>
                                      <w:sz w:val="18"/>
                                      <w:szCs w:val="18"/>
                                    </w:rPr>
                                    <w:t>82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1AE84" id="_x0000_s1200" type="#_x0000_t202" style="position:absolute;margin-left:-38.5pt;margin-top:3.45pt;width:30.55pt;height:27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jkvQ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" filled="f" stroked="f">
                      <v:textbox style="layout-flow:vertical">
                        <w:txbxContent>
                          <w:p w:rsidR="009F1013" w:rsidRPr="001F3C59" w:rsidRDefault="009F1013" w:rsidP="0098414E">
                            <w:pPr>
                              <w:rPr>
                                <w:szCs w:val="18"/>
                              </w:rPr>
                            </w:pPr>
                            <w:r>
                              <w:rPr>
                                <w:rFonts w:cs="Arial"/>
                                <w:sz w:val="18"/>
                                <w:szCs w:val="18"/>
                              </w:rPr>
                              <w:t>82</w:t>
                            </w:r>
                          </w:p>
                        </w:txbxContent>
                      </v:textbox>
                    </v:shape>
                  </w:pict>
                </mc:Fallback>
              </mc:AlternateContent>
            </w:r>
            <w:r w:rsidRPr="00CF094C">
              <w:rPr>
                <w:rFonts w:cs="Arial"/>
                <w:b/>
                <w:color w:val="000000"/>
                <w:sz w:val="20"/>
              </w:rPr>
              <w:t>Granby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843.3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Granville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681.2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Great Barrington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770.1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Greenfield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861.6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Groton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723.4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Groveland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696.6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Hadley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743.6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Halifax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940.1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Hamilton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600.8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Hampden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853.2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Hancock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878.8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Hanover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816.0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Hanson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953.4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Hardwick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827.7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Harvard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693.0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Harwich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814.6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Hatfield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922.2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Haverhill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889.1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Hawley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w:t>
            </w:r>
            <w:r w:rsidRPr="0042700A">
              <w:rPr>
                <w:rFonts w:cs="Arial"/>
                <w:color w:val="000000" w:themeColor="text1"/>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8" w:space="0" w:color="auto"/>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Heath</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472.2</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4" w:space="0" w:color="auto"/>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Hingham</w:t>
            </w:r>
          </w:p>
        </w:tc>
        <w:tc>
          <w:tcPr>
            <w:tcW w:w="266" w:type="pct"/>
            <w:tcBorders>
              <w:top w:val="single" w:sz="8" w:space="0" w:color="auto"/>
              <w:left w:val="single" w:sz="6" w:space="0" w:color="000000"/>
              <w:bottom w:val="single" w:sz="4"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295</w:t>
            </w:r>
          </w:p>
        </w:tc>
        <w:tc>
          <w:tcPr>
            <w:tcW w:w="455" w:type="pct"/>
            <w:tcBorders>
              <w:top w:val="single" w:sz="8" w:space="0" w:color="auto"/>
              <w:left w:val="single" w:sz="6" w:space="0" w:color="000000"/>
              <w:bottom w:val="single" w:sz="4"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704.2</w:t>
            </w:r>
          </w:p>
        </w:tc>
        <w:tc>
          <w:tcPr>
            <w:tcW w:w="275" w:type="pct"/>
            <w:tcBorders>
              <w:top w:val="single" w:sz="8" w:space="0" w:color="auto"/>
              <w:left w:val="single" w:sz="6" w:space="0" w:color="000000"/>
              <w:bottom w:val="single" w:sz="4"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69</w:t>
            </w:r>
          </w:p>
        </w:tc>
        <w:tc>
          <w:tcPr>
            <w:tcW w:w="277" w:type="pct"/>
            <w:tcBorders>
              <w:top w:val="single" w:sz="8" w:space="0" w:color="auto"/>
              <w:left w:val="single" w:sz="6" w:space="0" w:color="000000"/>
              <w:bottom w:val="single" w:sz="4"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60</w:t>
            </w:r>
          </w:p>
        </w:tc>
        <w:tc>
          <w:tcPr>
            <w:tcW w:w="245" w:type="pct"/>
            <w:tcBorders>
              <w:top w:val="single" w:sz="8" w:space="0" w:color="auto"/>
              <w:left w:val="single" w:sz="6" w:space="0" w:color="000000"/>
              <w:bottom w:val="single" w:sz="4"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7" w:type="pct"/>
            <w:tcBorders>
              <w:top w:val="single" w:sz="8" w:space="0" w:color="auto"/>
              <w:left w:val="single" w:sz="6" w:space="0" w:color="000000"/>
              <w:bottom w:val="single" w:sz="4"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4"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4"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308" w:type="pct"/>
            <w:tcBorders>
              <w:top w:val="single" w:sz="8" w:space="0" w:color="auto"/>
              <w:left w:val="single" w:sz="6" w:space="0" w:color="000000"/>
              <w:bottom w:val="single" w:sz="4"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38" w:type="pct"/>
            <w:tcBorders>
              <w:top w:val="single" w:sz="8" w:space="0" w:color="auto"/>
              <w:left w:val="single" w:sz="6" w:space="0" w:color="000000"/>
              <w:bottom w:val="single" w:sz="4"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4"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4"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4" w:space="0" w:color="auto"/>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4" w:space="0" w:color="auto"/>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4" w:space="0" w:color="auto"/>
            </w:tcBorders>
            <w:shd w:val="solid" w:color="FFFFFF" w:fill="auto"/>
          </w:tcPr>
          <w:p w:rsidR="00AE6ABD" w:rsidRPr="00CF094C" w:rsidRDefault="00AE6ABD">
            <w:pPr>
              <w:rPr>
                <w:rFonts w:cs="Arial"/>
                <w:b/>
                <w:color w:val="000000"/>
                <w:sz w:val="20"/>
              </w:rPr>
            </w:pPr>
          </w:p>
        </w:tc>
        <w:tc>
          <w:tcPr>
            <w:tcW w:w="266" w:type="pct"/>
            <w:tcBorders>
              <w:top w:val="single" w:sz="4" w:space="0" w:color="auto"/>
            </w:tcBorders>
            <w:shd w:val="solid" w:color="FFFFFF" w:fill="auto"/>
          </w:tcPr>
          <w:p w:rsidR="00AE6ABD" w:rsidRDefault="00AE6ABD">
            <w:pPr>
              <w:jc w:val="right"/>
              <w:rPr>
                <w:rFonts w:cs="Arial"/>
                <w:color w:val="000000"/>
                <w:sz w:val="20"/>
              </w:rPr>
            </w:pPr>
          </w:p>
        </w:tc>
        <w:tc>
          <w:tcPr>
            <w:tcW w:w="455" w:type="pct"/>
            <w:tcBorders>
              <w:top w:val="single" w:sz="4" w:space="0" w:color="auto"/>
            </w:tcBorders>
            <w:shd w:val="solid" w:color="FFFFFF" w:fill="auto"/>
          </w:tcPr>
          <w:p w:rsidR="00AE6ABD" w:rsidRDefault="00AE6ABD">
            <w:pPr>
              <w:jc w:val="right"/>
              <w:rPr>
                <w:rFonts w:cs="Arial"/>
                <w:color w:val="000000"/>
                <w:sz w:val="20"/>
              </w:rPr>
            </w:pPr>
          </w:p>
        </w:tc>
        <w:tc>
          <w:tcPr>
            <w:tcW w:w="275" w:type="pct"/>
            <w:tcBorders>
              <w:top w:val="single" w:sz="4" w:space="0" w:color="auto"/>
            </w:tcBorders>
            <w:shd w:val="solid" w:color="FFFFFF" w:fill="auto"/>
          </w:tcPr>
          <w:p w:rsidR="00AE6ABD" w:rsidRDefault="00AE6ABD">
            <w:pPr>
              <w:jc w:val="right"/>
              <w:rPr>
                <w:rFonts w:cs="Arial"/>
                <w:color w:val="000000"/>
                <w:sz w:val="20"/>
              </w:rPr>
            </w:pPr>
          </w:p>
        </w:tc>
        <w:tc>
          <w:tcPr>
            <w:tcW w:w="277" w:type="pct"/>
            <w:tcBorders>
              <w:top w:val="single" w:sz="4" w:space="0" w:color="auto"/>
            </w:tcBorders>
            <w:shd w:val="solid" w:color="FFFFFF" w:fill="auto"/>
          </w:tcPr>
          <w:p w:rsidR="00AE6ABD" w:rsidRDefault="00AE6ABD">
            <w:pPr>
              <w:jc w:val="right"/>
              <w:rPr>
                <w:rFonts w:cs="Arial"/>
                <w:color w:val="000000"/>
                <w:sz w:val="20"/>
              </w:rPr>
            </w:pPr>
          </w:p>
        </w:tc>
        <w:tc>
          <w:tcPr>
            <w:tcW w:w="245" w:type="pct"/>
            <w:tcBorders>
              <w:top w:val="single" w:sz="4" w:space="0" w:color="auto"/>
            </w:tcBorders>
            <w:shd w:val="solid" w:color="FFFFFF" w:fill="auto"/>
          </w:tcPr>
          <w:p w:rsidR="00AE6ABD" w:rsidRDefault="00AE6ABD">
            <w:pPr>
              <w:jc w:val="right"/>
              <w:rPr>
                <w:rFonts w:cs="Arial"/>
                <w:color w:val="000000"/>
                <w:sz w:val="20"/>
              </w:rPr>
            </w:pPr>
          </w:p>
        </w:tc>
        <w:tc>
          <w:tcPr>
            <w:tcW w:w="307" w:type="pct"/>
            <w:tcBorders>
              <w:top w:val="single" w:sz="4" w:space="0" w:color="auto"/>
            </w:tcBorders>
            <w:shd w:val="solid" w:color="FFFFFF" w:fill="auto"/>
          </w:tcPr>
          <w:p w:rsidR="00AE6ABD" w:rsidRDefault="00AE6ABD">
            <w:pPr>
              <w:jc w:val="right"/>
              <w:rPr>
                <w:rFonts w:cs="Arial"/>
                <w:color w:val="000000"/>
                <w:sz w:val="20"/>
              </w:rPr>
            </w:pPr>
          </w:p>
        </w:tc>
        <w:tc>
          <w:tcPr>
            <w:tcW w:w="245" w:type="pct"/>
            <w:tcBorders>
              <w:top w:val="single" w:sz="4" w:space="0" w:color="auto"/>
            </w:tcBorders>
            <w:shd w:val="solid" w:color="FFFFFF" w:fill="auto"/>
          </w:tcPr>
          <w:p w:rsidR="00AE6ABD" w:rsidRDefault="00AE6ABD">
            <w:pPr>
              <w:jc w:val="right"/>
              <w:rPr>
                <w:rFonts w:cs="Arial"/>
                <w:color w:val="000000"/>
                <w:sz w:val="20"/>
              </w:rPr>
            </w:pPr>
          </w:p>
        </w:tc>
        <w:tc>
          <w:tcPr>
            <w:tcW w:w="245" w:type="pct"/>
            <w:tcBorders>
              <w:top w:val="single" w:sz="4" w:space="0" w:color="auto"/>
            </w:tcBorders>
            <w:shd w:val="solid" w:color="FFFFFF" w:fill="auto"/>
          </w:tcPr>
          <w:p w:rsidR="00AE6ABD" w:rsidRDefault="00AE6ABD">
            <w:pPr>
              <w:jc w:val="right"/>
              <w:rPr>
                <w:rFonts w:cs="Arial"/>
                <w:color w:val="000000"/>
                <w:sz w:val="20"/>
              </w:rPr>
            </w:pPr>
          </w:p>
        </w:tc>
        <w:tc>
          <w:tcPr>
            <w:tcW w:w="308" w:type="pct"/>
            <w:tcBorders>
              <w:top w:val="single" w:sz="4" w:space="0" w:color="auto"/>
            </w:tcBorders>
            <w:shd w:val="solid" w:color="FFFFFF" w:fill="auto"/>
          </w:tcPr>
          <w:p w:rsidR="00AE6ABD" w:rsidRDefault="00AE6ABD">
            <w:pPr>
              <w:jc w:val="right"/>
              <w:rPr>
                <w:rFonts w:cs="Arial"/>
                <w:color w:val="000000"/>
                <w:sz w:val="20"/>
              </w:rPr>
            </w:pPr>
          </w:p>
        </w:tc>
        <w:tc>
          <w:tcPr>
            <w:tcW w:w="338" w:type="pct"/>
            <w:tcBorders>
              <w:top w:val="single" w:sz="4" w:space="0" w:color="auto"/>
            </w:tcBorders>
            <w:shd w:val="solid" w:color="FFFFFF" w:fill="auto"/>
          </w:tcPr>
          <w:p w:rsidR="00AE6ABD" w:rsidRDefault="00AE6ABD">
            <w:pPr>
              <w:jc w:val="right"/>
              <w:rPr>
                <w:rFonts w:cs="Arial"/>
                <w:color w:val="000000"/>
                <w:sz w:val="20"/>
              </w:rPr>
            </w:pPr>
          </w:p>
        </w:tc>
        <w:tc>
          <w:tcPr>
            <w:tcW w:w="276" w:type="pct"/>
            <w:tcBorders>
              <w:top w:val="single" w:sz="4" w:space="0" w:color="auto"/>
            </w:tcBorders>
            <w:shd w:val="solid" w:color="FFFFFF" w:fill="auto"/>
          </w:tcPr>
          <w:p w:rsidR="00AE6ABD" w:rsidRDefault="00AE6ABD">
            <w:pPr>
              <w:jc w:val="right"/>
              <w:rPr>
                <w:rFonts w:cs="Arial"/>
                <w:color w:val="000000"/>
                <w:sz w:val="20"/>
              </w:rPr>
            </w:pPr>
          </w:p>
        </w:tc>
        <w:tc>
          <w:tcPr>
            <w:tcW w:w="276" w:type="pct"/>
            <w:tcBorders>
              <w:top w:val="single" w:sz="4" w:space="0" w:color="auto"/>
            </w:tcBorders>
            <w:shd w:val="solid" w:color="FFFFFF" w:fill="auto"/>
          </w:tcPr>
          <w:p w:rsidR="00AE6ABD" w:rsidRDefault="00AE6ABD">
            <w:pPr>
              <w:jc w:val="right"/>
              <w:rPr>
                <w:rFonts w:cs="Arial"/>
                <w:color w:val="000000"/>
                <w:sz w:val="20"/>
              </w:rPr>
            </w:pPr>
          </w:p>
        </w:tc>
        <w:tc>
          <w:tcPr>
            <w:tcW w:w="258" w:type="pct"/>
            <w:tcBorders>
              <w:top w:val="single" w:sz="4" w:space="0" w:color="auto"/>
            </w:tcBorders>
            <w:shd w:val="solid" w:color="FFFFFF" w:fill="auto"/>
          </w:tcPr>
          <w:p w:rsidR="00AE6ABD" w:rsidRDefault="00AE6ABD">
            <w:pPr>
              <w:jc w:val="right"/>
              <w:rPr>
                <w:rFonts w:cs="Arial"/>
                <w:color w:val="000000"/>
                <w:sz w:val="20"/>
              </w:rPr>
            </w:pPr>
          </w:p>
        </w:tc>
        <w:tc>
          <w:tcPr>
            <w:tcW w:w="232" w:type="pct"/>
            <w:tcBorders>
              <w:top w:val="single" w:sz="4" w:space="0" w:color="auto"/>
            </w:tcBorders>
            <w:shd w:val="solid" w:color="FFFFFF" w:fill="auto"/>
          </w:tcPr>
          <w:p w:rsidR="00AE6ABD" w:rsidRDefault="00AE6ABD">
            <w:pPr>
              <w:jc w:val="right"/>
              <w:rPr>
                <w:rFonts w:cs="Arial"/>
                <w:color w:val="000000"/>
                <w:sz w:val="20"/>
              </w:rPr>
            </w:pPr>
          </w:p>
        </w:tc>
      </w:tr>
      <w:tr w:rsidR="00423C36" w:rsidTr="00B8421E">
        <w:trPr>
          <w:trHeight w:val="221"/>
        </w:trPr>
        <w:tc>
          <w:tcPr>
            <w:tcW w:w="5000" w:type="pct"/>
            <w:gridSpan w:val="15"/>
            <w:tcBorders>
              <w:top w:val="single" w:sz="4" w:space="0" w:color="auto"/>
              <w:left w:val="single" w:sz="12" w:space="0" w:color="000000"/>
              <w:bottom w:val="single" w:sz="6" w:space="0" w:color="000000"/>
              <w:right w:val="single" w:sz="12" w:space="0" w:color="000000"/>
            </w:tcBorders>
            <w:shd w:val="solid" w:color="FFFFFF" w:fill="auto"/>
            <w:vAlign w:val="center"/>
          </w:tcPr>
          <w:p w:rsidR="00423C36" w:rsidRDefault="00423C36" w:rsidP="00722D9D">
            <w:pPr>
              <w:jc w:val="center"/>
              <w:rPr>
                <w:rFonts w:cs="Arial"/>
                <w:color w:val="000000"/>
                <w:sz w:val="20"/>
              </w:rPr>
            </w:pPr>
            <w:r w:rsidRPr="00423C36">
              <w:rPr>
                <w:b/>
                <w:szCs w:val="22"/>
              </w:rPr>
              <w:t xml:space="preserve">Table </w:t>
            </w:r>
            <w:r w:rsidR="009E739F">
              <w:rPr>
                <w:b/>
                <w:szCs w:val="22"/>
              </w:rPr>
              <w:t>3</w:t>
            </w:r>
            <w:r w:rsidR="00722D9D">
              <w:rPr>
                <w:b/>
                <w:szCs w:val="22"/>
              </w:rPr>
              <w:t>9</w:t>
            </w:r>
            <w:r>
              <w:rPr>
                <w:b/>
                <w:szCs w:val="22"/>
              </w:rPr>
              <w:t xml:space="preserve"> (continued)</w:t>
            </w:r>
            <w:r w:rsidRPr="00423C36">
              <w:rPr>
                <w:b/>
                <w:szCs w:val="22"/>
              </w:rPr>
              <w:t>.  Selected Causes of Death by Community, Massachusetts: 201</w:t>
            </w:r>
            <w:r w:rsidR="00717145">
              <w:rPr>
                <w:b/>
                <w:szCs w:val="22"/>
              </w:rPr>
              <w:t>6</w:t>
            </w:r>
          </w:p>
        </w:tc>
      </w:tr>
      <w:tr w:rsidR="00423C36"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6835EF"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Female 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Hinsdale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Holbrook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821.2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Holden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776.9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Holland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Holliston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728.2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Holyoke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468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902.8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Hopedale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666.9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Hopkinton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748.8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Hubbardston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1,084.0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Hudson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744.1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Hull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1,007.7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Huntington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776.2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b/>
                <w:noProof/>
                <w:sz w:val="18"/>
              </w:rPr>
              <mc:AlternateContent>
                <mc:Choice Requires="wps">
                  <w:drawing>
                    <wp:anchor distT="0" distB="0" distL="114300" distR="114300" simplePos="0" relativeHeight="252194304" behindDoc="0" locked="0" layoutInCell="1" allowOverlap="1" wp14:anchorId="22A7B7D4" wp14:editId="174416B6">
                      <wp:simplePos x="0" y="0"/>
                      <wp:positionH relativeFrom="column">
                        <wp:posOffset>-462915</wp:posOffset>
                      </wp:positionH>
                      <wp:positionV relativeFrom="paragraph">
                        <wp:posOffset>120605</wp:posOffset>
                      </wp:positionV>
                      <wp:extent cx="387985" cy="342900"/>
                      <wp:effectExtent l="0" t="0" r="0" b="0"/>
                      <wp:wrapNone/>
                      <wp:docPr id="9982"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98414E">
                                  <w:pPr>
                                    <w:rPr>
                                      <w:szCs w:val="18"/>
                                    </w:rPr>
                                  </w:pPr>
                                  <w:r>
                                    <w:rPr>
                                      <w:rFonts w:cs="Arial"/>
                                      <w:sz w:val="18"/>
                                      <w:szCs w:val="18"/>
                                    </w:rPr>
                                    <w:t>83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7B7D4" id="_x0000_s1201" type="#_x0000_t202" style="position:absolute;margin-left:-36.45pt;margin-top:9.5pt;width:30.55pt;height:27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G5vQ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" filled="f" stroked="f">
                      <v:textbox style="layout-flow:vertical">
                        <w:txbxContent>
                          <w:p w:rsidR="009F1013" w:rsidRPr="001F3C59" w:rsidRDefault="009F1013" w:rsidP="0098414E">
                            <w:pPr>
                              <w:rPr>
                                <w:szCs w:val="18"/>
                              </w:rPr>
                            </w:pPr>
                            <w:r>
                              <w:rPr>
                                <w:rFonts w:cs="Arial"/>
                                <w:sz w:val="18"/>
                                <w:szCs w:val="18"/>
                              </w:rPr>
                              <w:t>83</w:t>
                            </w:r>
                          </w:p>
                        </w:txbxContent>
                      </v:textbox>
                    </v:shape>
                  </w:pict>
                </mc:Fallback>
              </mc:AlternateContent>
            </w:r>
            <w:r w:rsidRPr="00CF094C">
              <w:rPr>
                <w:rFonts w:cs="Arial"/>
                <w:b/>
                <w:color w:val="000000"/>
                <w:sz w:val="20"/>
              </w:rPr>
              <w:t>Ipswich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537.8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Kingston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711.0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Lakeville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1,066.9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Lancaster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868.5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Lanesborough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457.3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Lawrence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769.4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44</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584.7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Leicester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969.5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Lenox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591.7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Leominster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406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805.4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Leverett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522.4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Lexington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423.4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Leyden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1,177.1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Lincoln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591.5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Littleton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596.2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Longmeadow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576.8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Lowell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939.1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67</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Ludlow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740.8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Lunenburg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732.8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Lynn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708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784.5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Lynnfield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622.6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Malden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675.3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r>
      <w:tr w:rsidR="00423C36"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722D9D">
            <w:pPr>
              <w:jc w:val="center"/>
              <w:rPr>
                <w:rFonts w:cs="Arial"/>
                <w:color w:val="000000"/>
                <w:sz w:val="20"/>
              </w:rPr>
            </w:pPr>
            <w:r w:rsidRPr="00423C36">
              <w:rPr>
                <w:b/>
                <w:szCs w:val="22"/>
              </w:rPr>
              <w:t xml:space="preserve">Table </w:t>
            </w:r>
            <w:r w:rsidR="00B8421E">
              <w:rPr>
                <w:b/>
                <w:szCs w:val="22"/>
              </w:rPr>
              <w:t>3</w:t>
            </w:r>
            <w:r w:rsidR="00722D9D">
              <w:rPr>
                <w:b/>
                <w:szCs w:val="22"/>
              </w:rPr>
              <w:t>9</w:t>
            </w:r>
            <w:r>
              <w:rPr>
                <w:b/>
                <w:szCs w:val="22"/>
              </w:rPr>
              <w:t xml:space="preserve"> (continued)</w:t>
            </w:r>
            <w:r w:rsidRPr="00423C36">
              <w:rPr>
                <w:b/>
                <w:szCs w:val="22"/>
              </w:rPr>
              <w:t>.  Selected Causes of Death by Community, Massachusetts: 201</w:t>
            </w:r>
            <w:r w:rsidR="00717145">
              <w:rPr>
                <w:b/>
                <w:szCs w:val="22"/>
              </w:rPr>
              <w:t>6</w:t>
            </w:r>
          </w:p>
        </w:tc>
      </w:tr>
      <w:tr w:rsidR="00423C36"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rsidP="00423C36">
            <w:pPr>
              <w:autoSpaceDE w:val="0"/>
              <w:autoSpaceDN w:val="0"/>
              <w:adjustRightInd w:val="0"/>
              <w:rPr>
                <w:rFonts w:cs="Arial"/>
                <w:b/>
                <w:bCs/>
                <w:color w:val="000000"/>
                <w:sz w:val="20"/>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6835EF"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Female 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Manchester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764.5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Mansfield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875.9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Marblehead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597.2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Marion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842.2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Marlborough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771.9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Marshfield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942.7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Mashpee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855.9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Mattapoisett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612.9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Maynard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702.9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Medfield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521.6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496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653.9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Medway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826.2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Melrose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651.1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b/>
                <w:noProof/>
                <w:sz w:val="18"/>
              </w:rPr>
              <mc:AlternateContent>
                <mc:Choice Requires="wps">
                  <w:drawing>
                    <wp:anchor distT="0" distB="0" distL="114300" distR="114300" simplePos="0" relativeHeight="252196352" behindDoc="0" locked="0" layoutInCell="1" allowOverlap="1" wp14:anchorId="2A27FDAA" wp14:editId="5B3B296A">
                      <wp:simplePos x="0" y="0"/>
                      <wp:positionH relativeFrom="column">
                        <wp:posOffset>-486410</wp:posOffset>
                      </wp:positionH>
                      <wp:positionV relativeFrom="paragraph">
                        <wp:posOffset>118110</wp:posOffset>
                      </wp:positionV>
                      <wp:extent cx="387985" cy="276225"/>
                      <wp:effectExtent l="0" t="0" r="0" b="9525"/>
                      <wp:wrapNone/>
                      <wp:docPr id="9983"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98414E">
                                  <w:pPr>
                                    <w:rPr>
                                      <w:szCs w:val="18"/>
                                    </w:rPr>
                                  </w:pPr>
                                  <w:r>
                                    <w:rPr>
                                      <w:rFonts w:cs="Arial"/>
                                      <w:sz w:val="18"/>
                                      <w:szCs w:val="18"/>
                                    </w:rPr>
                                    <w:t>84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7FDAA" id="_x0000_s1202" type="#_x0000_t202" style="position:absolute;margin-left:-38.3pt;margin-top:9.3pt;width:30.55pt;height:21.7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" filled="f" stroked="f">
                      <v:textbox style="layout-flow:vertical">
                        <w:txbxContent>
                          <w:p w:rsidR="009F1013" w:rsidRPr="001F3C59" w:rsidRDefault="009F1013" w:rsidP="0098414E">
                            <w:pPr>
                              <w:rPr>
                                <w:szCs w:val="18"/>
                              </w:rPr>
                            </w:pPr>
                            <w:r>
                              <w:rPr>
                                <w:rFonts w:cs="Arial"/>
                                <w:sz w:val="18"/>
                                <w:szCs w:val="18"/>
                              </w:rPr>
                              <w:t>84</w:t>
                            </w:r>
                          </w:p>
                        </w:txbxContent>
                      </v:textbox>
                    </v:shape>
                  </w:pict>
                </mc:Fallback>
              </mc:AlternateContent>
            </w:r>
            <w:r w:rsidRPr="00CF094C">
              <w:rPr>
                <w:rFonts w:cs="Arial"/>
                <w:b/>
                <w:color w:val="000000"/>
                <w:sz w:val="20"/>
              </w:rPr>
              <w:t>Mendon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987.6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Merrimac</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669.9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Methuen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734.7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Middleborough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911.1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Middlefield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w:t>
            </w:r>
            <w:r w:rsidRPr="0042700A">
              <w:rPr>
                <w:rFonts w:cs="Arial"/>
                <w:color w:val="000000" w:themeColor="text1"/>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Middleton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703.4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Milford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783.4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Millbury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798.2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Millis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942.0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Millville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631.5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Milton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651.8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Monroe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w:t>
            </w:r>
            <w:r w:rsidRPr="0042700A">
              <w:rPr>
                <w:rFonts w:cs="Arial"/>
                <w:color w:val="000000" w:themeColor="text1"/>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Monson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649.0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Montague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843.6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Monterey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597.8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Montgomery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1,629.7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Mount Washington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w:t>
            </w:r>
            <w:r w:rsidRPr="0042700A">
              <w:rPr>
                <w:rFonts w:cs="Arial"/>
                <w:color w:val="000000" w:themeColor="text1"/>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Nahant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612.7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Nantucket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677.6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Natick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631.5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3</w:t>
            </w:r>
          </w:p>
        </w:tc>
      </w:tr>
      <w:tr w:rsidR="00AE6ABD"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AE6ABD" w:rsidRPr="00CF094C" w:rsidRDefault="00AE6ABD">
            <w:pPr>
              <w:rPr>
                <w:rFonts w:cs="Arial"/>
                <w:b/>
                <w:color w:val="000000"/>
                <w:sz w:val="20"/>
              </w:rPr>
            </w:pPr>
            <w:r w:rsidRPr="00CF094C">
              <w:rPr>
                <w:rFonts w:cs="Arial"/>
                <w:b/>
                <w:color w:val="000000"/>
                <w:sz w:val="20"/>
              </w:rPr>
              <w:t>Needham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583.8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AE6ABD" w:rsidRPr="0042700A" w:rsidRDefault="00AE6ABD">
            <w:pPr>
              <w:jc w:val="right"/>
              <w:rPr>
                <w:rFonts w:cs="Arial"/>
                <w:color w:val="000000" w:themeColor="text1"/>
                <w:sz w:val="20"/>
              </w:rPr>
            </w:pPr>
            <w:r w:rsidRPr="0042700A">
              <w:rPr>
                <w:rFonts w:cs="Arial"/>
                <w:color w:val="000000" w:themeColor="text1"/>
                <w:sz w:val="20"/>
              </w:rPr>
              <w:t>1</w:t>
            </w:r>
          </w:p>
        </w:tc>
      </w:tr>
      <w:tr w:rsidR="00423C36"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722D9D">
            <w:pPr>
              <w:jc w:val="center"/>
              <w:rPr>
                <w:rFonts w:cs="Arial"/>
                <w:color w:val="000000"/>
                <w:sz w:val="20"/>
              </w:rPr>
            </w:pPr>
            <w:r w:rsidRPr="00423C36">
              <w:rPr>
                <w:b/>
                <w:szCs w:val="22"/>
              </w:rPr>
              <w:t xml:space="preserve">Table </w:t>
            </w:r>
            <w:r w:rsidR="00B8421E">
              <w:rPr>
                <w:b/>
                <w:szCs w:val="22"/>
              </w:rPr>
              <w:t>3</w:t>
            </w:r>
            <w:r w:rsidR="00722D9D">
              <w:rPr>
                <w:b/>
                <w:szCs w:val="22"/>
              </w:rPr>
              <w:t>9</w:t>
            </w:r>
            <w:r>
              <w:rPr>
                <w:b/>
                <w:szCs w:val="22"/>
              </w:rPr>
              <w:t xml:space="preserve"> (continued)</w:t>
            </w:r>
            <w:r w:rsidRPr="00423C36">
              <w:rPr>
                <w:b/>
                <w:szCs w:val="22"/>
              </w:rPr>
              <w:t>.  Selected Causes of Death by Community, Massachusetts: 201</w:t>
            </w:r>
            <w:r w:rsidR="00717145">
              <w:rPr>
                <w:b/>
                <w:szCs w:val="22"/>
              </w:rPr>
              <w:t>6</w:t>
            </w:r>
          </w:p>
        </w:tc>
      </w:tr>
      <w:tr w:rsidR="00423C36"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6835EF"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Female 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New Ashford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1,380.2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New Bedford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909.1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56</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New Braintree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1,525.5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New Marlborough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314.5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New Salem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933.3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Newbury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782.2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Newburyport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711.6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Newton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467.2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16</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Norfolk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906.5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North Adams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798.9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North Andover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611.0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North Attleboro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859.8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North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734.5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North Reading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678.1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b/>
                <w:noProof/>
                <w:sz w:val="18"/>
              </w:rPr>
              <mc:AlternateContent>
                <mc:Choice Requires="wps">
                  <w:drawing>
                    <wp:anchor distT="0" distB="0" distL="114300" distR="114300" simplePos="0" relativeHeight="252198400" behindDoc="0" locked="0" layoutInCell="1" allowOverlap="1" wp14:anchorId="07B0AC5D" wp14:editId="1FD131FF">
                      <wp:simplePos x="0" y="0"/>
                      <wp:positionH relativeFrom="column">
                        <wp:posOffset>-497205</wp:posOffset>
                      </wp:positionH>
                      <wp:positionV relativeFrom="paragraph">
                        <wp:posOffset>17780</wp:posOffset>
                      </wp:positionV>
                      <wp:extent cx="387985" cy="342900"/>
                      <wp:effectExtent l="0" t="0" r="0" b="0"/>
                      <wp:wrapNone/>
                      <wp:docPr id="9984"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98414E">
                                  <w:pPr>
                                    <w:rPr>
                                      <w:szCs w:val="18"/>
                                    </w:rPr>
                                  </w:pPr>
                                  <w:r>
                                    <w:rPr>
                                      <w:rFonts w:cs="Arial"/>
                                      <w:sz w:val="18"/>
                                      <w:szCs w:val="18"/>
                                    </w:rPr>
                                    <w:t>85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0AC5D" id="_x0000_s1203" type="#_x0000_t202" style="position:absolute;margin-left:-39.15pt;margin-top:1.4pt;width:30.55pt;height:27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NvQ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" filled="f" stroked="f">
                      <v:textbox style="layout-flow:vertical">
                        <w:txbxContent>
                          <w:p w:rsidR="009F1013" w:rsidRPr="001F3C59" w:rsidRDefault="009F1013" w:rsidP="0098414E">
                            <w:pPr>
                              <w:rPr>
                                <w:szCs w:val="18"/>
                              </w:rPr>
                            </w:pPr>
                            <w:r>
                              <w:rPr>
                                <w:rFonts w:cs="Arial"/>
                                <w:sz w:val="18"/>
                                <w:szCs w:val="18"/>
                              </w:rPr>
                              <w:t>85</w:t>
                            </w:r>
                          </w:p>
                        </w:txbxContent>
                      </v:textbox>
                    </v:shape>
                  </w:pict>
                </mc:Fallback>
              </mc:AlternateContent>
            </w:r>
            <w:r w:rsidRPr="00CF094C">
              <w:rPr>
                <w:rFonts w:cs="Arial"/>
                <w:b/>
                <w:color w:val="000000"/>
                <w:sz w:val="20"/>
              </w:rPr>
              <w:t>Northampton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264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728.2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Northborough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820.5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Northbridge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827.5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Northfield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821.1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Norton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772.5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Norwell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582.7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Norwood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305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675.3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Oak Bluffs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904.0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Oakham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725.4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Orange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1,082.1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Orleans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708.2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Otis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751.3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Oxford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862.6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Palmer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859.6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Paxton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571.8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Peabody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754.6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Pelham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530.6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Pembroke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984.1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Pepperell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839.7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Peru</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1,453.1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3C36"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722D9D">
            <w:pPr>
              <w:jc w:val="center"/>
              <w:rPr>
                <w:rFonts w:cs="Arial"/>
                <w:color w:val="000000"/>
                <w:sz w:val="20"/>
              </w:rPr>
            </w:pPr>
            <w:r w:rsidRPr="00423C36">
              <w:rPr>
                <w:b/>
                <w:szCs w:val="22"/>
              </w:rPr>
              <w:t xml:space="preserve">Table </w:t>
            </w:r>
            <w:r w:rsidR="00B8421E">
              <w:rPr>
                <w:b/>
                <w:szCs w:val="22"/>
              </w:rPr>
              <w:t>3</w:t>
            </w:r>
            <w:r w:rsidR="00722D9D">
              <w:rPr>
                <w:b/>
                <w:szCs w:val="22"/>
              </w:rPr>
              <w:t>9</w:t>
            </w:r>
            <w:r>
              <w:rPr>
                <w:b/>
                <w:szCs w:val="22"/>
              </w:rPr>
              <w:t xml:space="preserve"> (continued)</w:t>
            </w:r>
            <w:r w:rsidRPr="00423C36">
              <w:rPr>
                <w:b/>
                <w:szCs w:val="22"/>
              </w:rPr>
              <w:t>.  Selected Causes of Death by Community, Massachusetts: 201</w:t>
            </w:r>
            <w:r w:rsidR="00717145">
              <w:rPr>
                <w:b/>
                <w:szCs w:val="22"/>
              </w:rPr>
              <w:t>6</w:t>
            </w:r>
          </w:p>
        </w:tc>
      </w:tr>
      <w:tr w:rsidR="00423C36"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6835EF"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Female 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Petersham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924.4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Phillipston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652.2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Pittsfield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550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855.2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Plainfield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1,091.6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Plainville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851.9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Plymouth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787.6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25</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Plympton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693.4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Princeton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955.6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Provincetown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637.7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Quincy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691.4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44</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Randolph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252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686.7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Raynham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875.4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b/>
                <w:noProof/>
                <w:sz w:val="18"/>
              </w:rPr>
              <mc:AlternateContent>
                <mc:Choice Requires="wps">
                  <w:drawing>
                    <wp:anchor distT="0" distB="0" distL="114300" distR="114300" simplePos="0" relativeHeight="252200448" behindDoc="0" locked="0" layoutInCell="1" allowOverlap="1" wp14:anchorId="3777BEAE" wp14:editId="07DAF826">
                      <wp:simplePos x="0" y="0"/>
                      <wp:positionH relativeFrom="column">
                        <wp:posOffset>-488950</wp:posOffset>
                      </wp:positionH>
                      <wp:positionV relativeFrom="paragraph">
                        <wp:posOffset>80645</wp:posOffset>
                      </wp:positionV>
                      <wp:extent cx="387985" cy="342900"/>
                      <wp:effectExtent l="0" t="0" r="0" b="0"/>
                      <wp:wrapNone/>
                      <wp:docPr id="9985"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98414E">
                                  <w:pPr>
                                    <w:rPr>
                                      <w:szCs w:val="18"/>
                                    </w:rPr>
                                  </w:pPr>
                                  <w:r>
                                    <w:rPr>
                                      <w:rFonts w:cs="Arial"/>
                                      <w:sz w:val="18"/>
                                      <w:szCs w:val="18"/>
                                    </w:rPr>
                                    <w:t>86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7BEAE" id="_x0000_s1204" type="#_x0000_t202" style="position:absolute;margin-left:-38.5pt;margin-top:6.35pt;width:30.55pt;height:27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" filled="f" stroked="f">
                      <v:textbox style="layout-flow:vertical">
                        <w:txbxContent>
                          <w:p w:rsidR="009F1013" w:rsidRPr="001F3C59" w:rsidRDefault="009F1013" w:rsidP="0098414E">
                            <w:pPr>
                              <w:rPr>
                                <w:szCs w:val="18"/>
                              </w:rPr>
                            </w:pPr>
                            <w:r>
                              <w:rPr>
                                <w:rFonts w:cs="Arial"/>
                                <w:sz w:val="18"/>
                                <w:szCs w:val="18"/>
                              </w:rPr>
                              <w:t>86</w:t>
                            </w:r>
                          </w:p>
                        </w:txbxContent>
                      </v:textbox>
                    </v:shape>
                  </w:pict>
                </mc:Fallback>
              </mc:AlternateContent>
            </w:r>
            <w:r w:rsidRPr="00CF094C">
              <w:rPr>
                <w:rFonts w:cs="Arial"/>
                <w:b/>
                <w:color w:val="000000"/>
                <w:sz w:val="20"/>
              </w:rPr>
              <w:t>Reading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607.2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Rehoboth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739.5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Revere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734.0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26</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Richmond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584.7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Rochester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706.3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Rockland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1,118.2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Rockport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428.2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Rowe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w:t>
            </w:r>
            <w:r w:rsidRPr="0042700A">
              <w:rPr>
                <w:rFonts w:cs="Arial"/>
                <w:color w:val="000000" w:themeColor="text1"/>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Rowley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583.9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Royalston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620.1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Russell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1,324.8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Rutland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811.0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Salem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714.5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Salisbury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1,048.5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Sandisfield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561.5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Sandwich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164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639.3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Saugus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285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774.2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Savoy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945.6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Scituate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660.8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Seekonk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681.4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Sharon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550.7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Sheffield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533.8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3C36"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722D9D">
            <w:pPr>
              <w:jc w:val="center"/>
              <w:rPr>
                <w:rFonts w:cs="Arial"/>
                <w:color w:val="000000"/>
                <w:sz w:val="20"/>
              </w:rPr>
            </w:pPr>
            <w:r w:rsidRPr="00423C36">
              <w:rPr>
                <w:b/>
                <w:szCs w:val="22"/>
              </w:rPr>
              <w:t xml:space="preserve">Table </w:t>
            </w:r>
            <w:r w:rsidR="00B8421E">
              <w:rPr>
                <w:b/>
                <w:szCs w:val="22"/>
              </w:rPr>
              <w:t>3</w:t>
            </w:r>
            <w:r w:rsidR="00722D9D">
              <w:rPr>
                <w:b/>
                <w:szCs w:val="22"/>
              </w:rPr>
              <w:t>9</w:t>
            </w:r>
            <w:r>
              <w:rPr>
                <w:b/>
                <w:szCs w:val="22"/>
              </w:rPr>
              <w:t xml:space="preserve"> (continued)</w:t>
            </w:r>
            <w:r w:rsidRPr="00423C36">
              <w:rPr>
                <w:b/>
                <w:szCs w:val="22"/>
              </w:rPr>
              <w:t>.  Selected Causes of Death by Community, Massachusetts: 201</w:t>
            </w:r>
            <w:r w:rsidR="00717145">
              <w:rPr>
                <w:b/>
                <w:szCs w:val="22"/>
              </w:rPr>
              <w:t>6</w:t>
            </w:r>
          </w:p>
        </w:tc>
      </w:tr>
      <w:tr w:rsidR="00423C36"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6835EF"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Female 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Shelburne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1,127.8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Sherborn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782.0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Shirley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604.8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Shrewsbury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594.4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Shutesbury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748.8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Somerset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673.6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Somerville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659.2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South Hadley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614.3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Southampton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758.1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Southborough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579.9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Southbridge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861.8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Southwick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673.5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Spencer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988.8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b/>
                <w:noProof/>
                <w:sz w:val="18"/>
              </w:rPr>
              <mc:AlternateContent>
                <mc:Choice Requires="wps">
                  <w:drawing>
                    <wp:anchor distT="0" distB="0" distL="114300" distR="114300" simplePos="0" relativeHeight="252202496" behindDoc="0" locked="0" layoutInCell="1" allowOverlap="1" wp14:anchorId="766E8299" wp14:editId="08951BA6">
                      <wp:simplePos x="0" y="0"/>
                      <wp:positionH relativeFrom="column">
                        <wp:posOffset>-480060</wp:posOffset>
                      </wp:positionH>
                      <wp:positionV relativeFrom="paragraph">
                        <wp:posOffset>121920</wp:posOffset>
                      </wp:positionV>
                      <wp:extent cx="387985" cy="342900"/>
                      <wp:effectExtent l="0" t="0" r="0" b="0"/>
                      <wp:wrapNone/>
                      <wp:docPr id="9986"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98414E">
                                  <w:pPr>
                                    <w:rPr>
                                      <w:szCs w:val="18"/>
                                    </w:rPr>
                                  </w:pPr>
                                  <w:r>
                                    <w:rPr>
                                      <w:rFonts w:cs="Arial"/>
                                      <w:sz w:val="18"/>
                                      <w:szCs w:val="18"/>
                                    </w:rPr>
                                    <w:t>87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E8299" id="_x0000_s1205" type="#_x0000_t202" style="position:absolute;margin-left:-37.8pt;margin-top:9.6pt;width:30.55pt;height:27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" filled="f" stroked="f">
                      <v:textbox style="layout-flow:vertical">
                        <w:txbxContent>
                          <w:p w:rsidR="009F1013" w:rsidRPr="001F3C59" w:rsidRDefault="009F1013" w:rsidP="0098414E">
                            <w:pPr>
                              <w:rPr>
                                <w:szCs w:val="18"/>
                              </w:rPr>
                            </w:pPr>
                            <w:r>
                              <w:rPr>
                                <w:rFonts w:cs="Arial"/>
                                <w:sz w:val="18"/>
                                <w:szCs w:val="18"/>
                              </w:rPr>
                              <w:t>87</w:t>
                            </w:r>
                          </w:p>
                        </w:txbxContent>
                      </v:textbox>
                    </v:shape>
                  </w:pict>
                </mc:Fallback>
              </mc:AlternateContent>
            </w:r>
            <w:r w:rsidRPr="00CF094C">
              <w:rPr>
                <w:rFonts w:cs="Arial"/>
                <w:b/>
                <w:color w:val="000000"/>
                <w:sz w:val="20"/>
              </w:rPr>
              <w:t>Springfield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825.8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265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Sterling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574.0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Stockbridge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467.3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Stoneham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736.2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Stoughton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732.9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Stow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741.5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Sturbridge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697.2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Sudbury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601.1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Sunderland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812.2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Sutton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690.6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Swampscott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609.0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Swansea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604.4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Taunton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830.3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28</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Templeton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806.2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Tewksbury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888.7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Tisbury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655.3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Tolland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965.0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Topsfield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591.5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Townsend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927.3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Truro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675.1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Tyngsborough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869.0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3C36"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722D9D">
            <w:pPr>
              <w:jc w:val="center"/>
              <w:rPr>
                <w:rFonts w:cs="Arial"/>
                <w:color w:val="000000"/>
                <w:sz w:val="20"/>
              </w:rPr>
            </w:pPr>
            <w:r w:rsidRPr="00423C36">
              <w:rPr>
                <w:b/>
                <w:szCs w:val="22"/>
              </w:rPr>
              <w:t xml:space="preserve">Table </w:t>
            </w:r>
            <w:r w:rsidR="00B8421E">
              <w:rPr>
                <w:b/>
                <w:szCs w:val="22"/>
              </w:rPr>
              <w:t>3</w:t>
            </w:r>
            <w:r w:rsidR="00722D9D">
              <w:rPr>
                <w:b/>
                <w:szCs w:val="22"/>
              </w:rPr>
              <w:t>9</w:t>
            </w:r>
            <w:r>
              <w:rPr>
                <w:b/>
                <w:szCs w:val="22"/>
              </w:rPr>
              <w:t xml:space="preserve"> (continued)</w:t>
            </w:r>
            <w:r w:rsidRPr="00423C36">
              <w:rPr>
                <w:b/>
                <w:szCs w:val="22"/>
              </w:rPr>
              <w:t>.  Selected Causes of Death by Community, Massachusetts: 201</w:t>
            </w:r>
            <w:r w:rsidR="00717145">
              <w:rPr>
                <w:b/>
                <w:szCs w:val="22"/>
              </w:rPr>
              <w:t>6</w:t>
            </w:r>
          </w:p>
        </w:tc>
      </w:tr>
      <w:tr w:rsidR="00423C36"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rPr>
                <w:rFonts w:cs="Arial"/>
                <w:b/>
                <w:bCs/>
                <w:color w:val="000000"/>
                <w:sz w:val="16"/>
                <w:szCs w:val="16"/>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6835EF"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Female 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Tyringham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w:t>
            </w:r>
            <w:r w:rsidRPr="0042700A">
              <w:rPr>
                <w:rFonts w:cs="Arial"/>
                <w:color w:val="000000" w:themeColor="text1"/>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Upton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739.2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Uxbridge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638.9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Wakefield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266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831.4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Wales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1,234.0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Walpole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655.1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Waltham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588.5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Ware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816.7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Wareham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288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1,014.8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Warren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864.9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Warwick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1,109.1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Washington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1,517.5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Watertown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654.8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b/>
                <w:noProof/>
                <w:sz w:val="18"/>
              </w:rPr>
              <mc:AlternateContent>
                <mc:Choice Requires="wps">
                  <w:drawing>
                    <wp:anchor distT="0" distB="0" distL="114300" distR="114300" simplePos="0" relativeHeight="252204544" behindDoc="0" locked="0" layoutInCell="1" allowOverlap="1" wp14:anchorId="5B5270B7" wp14:editId="04BB0C47">
                      <wp:simplePos x="0" y="0"/>
                      <wp:positionH relativeFrom="column">
                        <wp:posOffset>-501015</wp:posOffset>
                      </wp:positionH>
                      <wp:positionV relativeFrom="paragraph">
                        <wp:posOffset>123190</wp:posOffset>
                      </wp:positionV>
                      <wp:extent cx="387985" cy="342900"/>
                      <wp:effectExtent l="0" t="0" r="0" b="0"/>
                      <wp:wrapNone/>
                      <wp:docPr id="9987"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98414E">
                                  <w:pPr>
                                    <w:rPr>
                                      <w:szCs w:val="18"/>
                                    </w:rPr>
                                  </w:pPr>
                                  <w:r>
                                    <w:rPr>
                                      <w:rFonts w:cs="Arial"/>
                                      <w:sz w:val="18"/>
                                      <w:szCs w:val="18"/>
                                    </w:rPr>
                                    <w:t>88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270B7" id="_x0000_s1206" type="#_x0000_t202" style="position:absolute;margin-left:-39.45pt;margin-top:9.7pt;width:30.55pt;height:27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MXvQIAAMc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" filled="f" stroked="f">
                      <v:textbox style="layout-flow:vertical">
                        <w:txbxContent>
                          <w:p w:rsidR="009F1013" w:rsidRPr="001F3C59" w:rsidRDefault="009F1013" w:rsidP="0098414E">
                            <w:pPr>
                              <w:rPr>
                                <w:szCs w:val="18"/>
                              </w:rPr>
                            </w:pPr>
                            <w:r>
                              <w:rPr>
                                <w:rFonts w:cs="Arial"/>
                                <w:sz w:val="18"/>
                                <w:szCs w:val="18"/>
                              </w:rPr>
                              <w:t>88</w:t>
                            </w:r>
                          </w:p>
                        </w:txbxContent>
                      </v:textbox>
                    </v:shape>
                  </w:pict>
                </mc:Fallback>
              </mc:AlternateContent>
            </w:r>
            <w:r w:rsidRPr="00CF094C">
              <w:rPr>
                <w:rFonts w:cs="Arial"/>
                <w:b/>
                <w:color w:val="000000"/>
                <w:sz w:val="20"/>
              </w:rPr>
              <w:t>Wayland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564.8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Webster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853.4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Wellesley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497.9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Wellfleet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684.2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Wendell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889.6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607.4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 Boylston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585.9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 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711.0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790.3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 Newbury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641.3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 Springfield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283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774.9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 Stockbridge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809.7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 Tisbury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662.8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580.3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368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764.1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918.9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1,026.9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Westminster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788.0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472.6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686.6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Westwood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555.5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r>
      <w:tr w:rsidR="00423C36"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Default="00423C36" w:rsidP="00722D9D">
            <w:pPr>
              <w:jc w:val="center"/>
              <w:rPr>
                <w:rFonts w:cs="Arial"/>
                <w:color w:val="000000"/>
                <w:sz w:val="20"/>
              </w:rPr>
            </w:pPr>
            <w:r w:rsidRPr="00423C36">
              <w:rPr>
                <w:b/>
                <w:szCs w:val="22"/>
              </w:rPr>
              <w:t xml:space="preserve">Table </w:t>
            </w:r>
            <w:r w:rsidR="00B8421E">
              <w:rPr>
                <w:b/>
                <w:szCs w:val="22"/>
              </w:rPr>
              <w:t>3</w:t>
            </w:r>
            <w:r w:rsidR="00722D9D">
              <w:rPr>
                <w:b/>
                <w:szCs w:val="22"/>
              </w:rPr>
              <w:t>9</w:t>
            </w:r>
            <w:r>
              <w:rPr>
                <w:b/>
                <w:szCs w:val="22"/>
              </w:rPr>
              <w:t xml:space="preserve"> (continued)</w:t>
            </w:r>
            <w:r w:rsidRPr="00423C36">
              <w:rPr>
                <w:b/>
                <w:szCs w:val="22"/>
              </w:rPr>
              <w:t>.  Selected Causes of Death by Community, Massachusetts: 201</w:t>
            </w:r>
            <w:r w:rsidR="00717145">
              <w:rPr>
                <w:b/>
                <w:szCs w:val="22"/>
              </w:rPr>
              <w:t>6</w:t>
            </w:r>
          </w:p>
        </w:tc>
      </w:tr>
      <w:tr w:rsidR="00423C36"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CF094C" w:rsidRDefault="00423C36" w:rsidP="00423C36">
            <w:pPr>
              <w:autoSpaceDE w:val="0"/>
              <w:autoSpaceDN w:val="0"/>
              <w:adjustRightInd w:val="0"/>
              <w:rPr>
                <w:rFonts w:cs="Arial"/>
                <w:b/>
                <w:bCs/>
                <w:color w:val="000000"/>
                <w:sz w:val="20"/>
              </w:rPr>
            </w:pPr>
            <w:r w:rsidRPr="00CF094C">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6835EF"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Female Breast  Cancer</w:t>
            </w:r>
            <w:r>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Default="00423C36" w:rsidP="00423C36">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7E609C" w:rsidRDefault="00423C36" w:rsidP="00423C36">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Pr>
                <w:rFonts w:cs="Arial"/>
                <w:b/>
                <w:bCs/>
                <w:color w:val="000000"/>
                <w:sz w:val="16"/>
                <w:szCs w:val="16"/>
              </w:rPr>
              <w:t xml:space="preserve"> </w:t>
            </w:r>
            <w:r w:rsidRPr="00BD23FA">
              <w:rPr>
                <w:rFonts w:cs="Arial"/>
                <w:b/>
                <w:bCs/>
                <w:color w:val="000000"/>
                <w:sz w:val="16"/>
                <w:szCs w:val="16"/>
              </w:rPr>
              <w:t>related</w:t>
            </w:r>
            <w:r w:rsidRPr="007E609C">
              <w:rPr>
                <w:rFonts w:cs="Arial"/>
                <w:b/>
                <w:bCs/>
                <w:color w:val="000000"/>
                <w:sz w:val="16"/>
                <w:szCs w:val="16"/>
                <w:vertAlign w:val="superscript"/>
              </w:rPr>
              <w:t>5</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Weymouth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599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883.9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38</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Whately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286.7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Whitman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907.1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Wilbraham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528.5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Williamsburg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633.9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Williamstown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530.2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Wilmington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759.0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Winchendon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825.2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Winchester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575.0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Windsor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731.9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Winthrop</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928.7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Woburn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788.2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Worcester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1,662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859.8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299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45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6</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74</w:t>
            </w:r>
          </w:p>
        </w:tc>
      </w:tr>
      <w:tr w:rsidR="0042700A"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Worthington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953.1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r>
      <w:tr w:rsidR="0042700A" w:rsidTr="00B8421E">
        <w:trPr>
          <w:trHeight w:val="221"/>
        </w:trPr>
        <w:tc>
          <w:tcPr>
            <w:tcW w:w="997" w:type="pct"/>
            <w:tcBorders>
              <w:top w:val="single" w:sz="8" w:space="0" w:color="auto"/>
              <w:left w:val="single" w:sz="12" w:space="0" w:color="000000"/>
              <w:bottom w:val="single" w:sz="8" w:space="0" w:color="auto"/>
              <w:right w:val="single" w:sz="6" w:space="0" w:color="000000"/>
            </w:tcBorders>
            <w:shd w:val="solid" w:color="FFFFFF" w:fill="auto"/>
          </w:tcPr>
          <w:p w:rsidR="0042700A" w:rsidRPr="00CF094C" w:rsidRDefault="0042700A">
            <w:pPr>
              <w:rPr>
                <w:rFonts w:cs="Arial"/>
                <w:b/>
                <w:color w:val="000000"/>
                <w:sz w:val="20"/>
              </w:rPr>
            </w:pPr>
            <w:r w:rsidRPr="00CF094C">
              <w:rPr>
                <w:rFonts w:cs="Arial"/>
                <w:b/>
                <w:color w:val="000000"/>
                <w:sz w:val="20"/>
              </w:rPr>
              <w:t>Wrentham</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109</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826.3</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17</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r>
      <w:tr w:rsidR="0042700A" w:rsidTr="00B8421E">
        <w:trPr>
          <w:trHeight w:val="221"/>
        </w:trPr>
        <w:tc>
          <w:tcPr>
            <w:tcW w:w="997" w:type="pct"/>
            <w:tcBorders>
              <w:top w:val="single" w:sz="8" w:space="0" w:color="auto"/>
              <w:left w:val="single" w:sz="12" w:space="0" w:color="000000"/>
              <w:bottom w:val="single" w:sz="8" w:space="0" w:color="auto"/>
              <w:right w:val="single" w:sz="6" w:space="0" w:color="000000"/>
            </w:tcBorders>
            <w:shd w:val="solid" w:color="FFFFFF" w:fill="auto"/>
          </w:tcPr>
          <w:p w:rsidR="0042700A" w:rsidRPr="00CF094C" w:rsidRDefault="0042700A">
            <w:pPr>
              <w:rPr>
                <w:rFonts w:cs="Arial"/>
                <w:b/>
                <w:color w:val="000000"/>
                <w:sz w:val="20"/>
              </w:rPr>
            </w:pPr>
            <w:r w:rsidRPr="00CF094C">
              <w:rPr>
                <w:b/>
                <w:noProof/>
                <w:sz w:val="18"/>
              </w:rPr>
              <mc:AlternateContent>
                <mc:Choice Requires="wps">
                  <w:drawing>
                    <wp:anchor distT="0" distB="0" distL="114300" distR="114300" simplePos="0" relativeHeight="252206592" behindDoc="0" locked="0" layoutInCell="1" allowOverlap="1" wp14:anchorId="16D2B392" wp14:editId="2C3FAF39">
                      <wp:simplePos x="0" y="0"/>
                      <wp:positionH relativeFrom="column">
                        <wp:posOffset>-488950</wp:posOffset>
                      </wp:positionH>
                      <wp:positionV relativeFrom="paragraph">
                        <wp:posOffset>-11430</wp:posOffset>
                      </wp:positionV>
                      <wp:extent cx="387985" cy="342900"/>
                      <wp:effectExtent l="0" t="0" r="0" b="0"/>
                      <wp:wrapNone/>
                      <wp:docPr id="9988"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13" w:rsidRPr="001F3C59" w:rsidRDefault="009F1013" w:rsidP="0098414E">
                                  <w:pPr>
                                    <w:rPr>
                                      <w:szCs w:val="18"/>
                                    </w:rPr>
                                  </w:pPr>
                                  <w:r>
                                    <w:rPr>
                                      <w:rFonts w:cs="Arial"/>
                                      <w:sz w:val="18"/>
                                      <w:szCs w:val="18"/>
                                    </w:rPr>
                                    <w:t>89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2B392" id="_x0000_s1207" type="#_x0000_t202" style="position:absolute;margin-left:-38.5pt;margin-top:-.9pt;width:30.55pt;height:27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vjvQ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" filled="f" stroked="f">
                      <v:textbox style="layout-flow:vertical">
                        <w:txbxContent>
                          <w:p w:rsidR="009F1013" w:rsidRPr="001F3C59" w:rsidRDefault="009F1013" w:rsidP="0098414E">
                            <w:pPr>
                              <w:rPr>
                                <w:szCs w:val="18"/>
                              </w:rPr>
                            </w:pPr>
                            <w:r>
                              <w:rPr>
                                <w:rFonts w:cs="Arial"/>
                                <w:sz w:val="18"/>
                                <w:szCs w:val="18"/>
                              </w:rPr>
                              <w:t>89</w:t>
                            </w:r>
                          </w:p>
                        </w:txbxContent>
                      </v:textbox>
                    </v:shape>
                  </w:pict>
                </mc:Fallback>
              </mc:AlternateContent>
            </w:r>
            <w:r w:rsidRPr="00CF094C">
              <w:rPr>
                <w:rFonts w:cs="Arial"/>
                <w:b/>
                <w:color w:val="000000"/>
                <w:sz w:val="20"/>
              </w:rPr>
              <w:t>Yarmouth</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396</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717.4</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79</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104</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14</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22</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18</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3</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5</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rsidR="0042700A" w:rsidRPr="0042700A" w:rsidRDefault="0042700A">
            <w:pPr>
              <w:jc w:val="right"/>
              <w:rPr>
                <w:rFonts w:cs="Arial"/>
                <w:color w:val="000000" w:themeColor="text1"/>
                <w:sz w:val="20"/>
              </w:rPr>
            </w:pPr>
            <w:r w:rsidRPr="0042700A">
              <w:rPr>
                <w:rFonts w:cs="Arial"/>
                <w:color w:val="000000" w:themeColor="text1"/>
                <w:sz w:val="20"/>
              </w:rPr>
              <w:t>7</w:t>
            </w:r>
          </w:p>
        </w:tc>
      </w:tr>
      <w:tr w:rsidR="006F4E2D" w:rsidTr="00B8421E">
        <w:trPr>
          <w:trHeight w:val="221"/>
        </w:trPr>
        <w:tc>
          <w:tcPr>
            <w:tcW w:w="997" w:type="pct"/>
            <w:tcBorders>
              <w:top w:val="single" w:sz="8" w:space="0" w:color="auto"/>
              <w:left w:val="single" w:sz="12" w:space="0" w:color="000000"/>
              <w:bottom w:val="single" w:sz="8" w:space="0" w:color="auto"/>
              <w:right w:val="single" w:sz="6" w:space="0" w:color="000000"/>
            </w:tcBorders>
            <w:shd w:val="solid" w:color="FFFFFF" w:fill="auto"/>
          </w:tcPr>
          <w:p w:rsidR="006F4E2D" w:rsidRPr="00CF094C" w:rsidRDefault="006F4E2D">
            <w:pPr>
              <w:rPr>
                <w:rFonts w:cs="Arial"/>
                <w:b/>
                <w:color w:val="000000"/>
                <w:sz w:val="20"/>
              </w:rPr>
            </w:pPr>
            <w:r w:rsidRPr="00CF094C">
              <w:rPr>
                <w:rFonts w:cs="Arial"/>
                <w:b/>
                <w:color w:val="000000"/>
                <w:sz w:val="20"/>
              </w:rPr>
              <w:t>Unknown</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rsidR="006F4E2D" w:rsidRDefault="006F4E2D">
            <w:pPr>
              <w:jc w:val="right"/>
              <w:rPr>
                <w:rFonts w:cs="Arial"/>
                <w:color w:val="000000"/>
                <w:sz w:val="20"/>
              </w:rPr>
            </w:pPr>
            <w:r>
              <w:rPr>
                <w:rFonts w:cs="Arial"/>
                <w:color w:val="000000"/>
                <w:sz w:val="20"/>
              </w:rPr>
              <w:t>2</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rsidR="006F4E2D" w:rsidRDefault="006F4E2D">
            <w:pPr>
              <w:jc w:val="right"/>
              <w:rPr>
                <w:rFonts w:cs="Arial"/>
                <w:color w:val="000000"/>
                <w:sz w:val="20"/>
              </w:rPr>
            </w:pPr>
            <w:r w:rsidRPr="0042700A">
              <w:rPr>
                <w:rFonts w:cs="Arial"/>
                <w:color w:val="000000" w:themeColor="text1"/>
                <w:sz w:val="20"/>
              </w:rPr>
              <w:t>--</w:t>
            </w:r>
            <w:r w:rsidRPr="0042700A">
              <w:rPr>
                <w:rFonts w:cs="Arial"/>
                <w:color w:val="000000" w:themeColor="text1"/>
                <w:sz w:val="20"/>
                <w:vertAlign w:val="superscript"/>
              </w:rPr>
              <w:t>4</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rsidR="006F4E2D" w:rsidRDefault="006F4E2D">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rsidR="006F4E2D" w:rsidRDefault="006F4E2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6F4E2D" w:rsidRDefault="006F4E2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rsidR="006F4E2D" w:rsidRDefault="006F4E2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6F4E2D" w:rsidRDefault="006F4E2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6F4E2D" w:rsidRDefault="006F4E2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rsidR="006F4E2D" w:rsidRDefault="006F4E2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rsidR="006F4E2D" w:rsidRDefault="006F4E2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6F4E2D" w:rsidRDefault="006F4E2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6F4E2D" w:rsidRDefault="006F4E2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rsidR="006F4E2D" w:rsidRDefault="006F4E2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rsidR="006F4E2D" w:rsidRDefault="006F4E2D">
            <w:pPr>
              <w:jc w:val="right"/>
              <w:rPr>
                <w:rFonts w:cs="Arial"/>
                <w:color w:val="000000"/>
                <w:sz w:val="20"/>
              </w:rPr>
            </w:pPr>
            <w:r>
              <w:rPr>
                <w:rFonts w:cs="Arial"/>
                <w:color w:val="000000"/>
                <w:sz w:val="20"/>
              </w:rPr>
              <w:t>0</w:t>
            </w:r>
          </w:p>
        </w:tc>
      </w:tr>
      <w:tr w:rsidR="00423C36" w:rsidTr="00B8421E">
        <w:trPr>
          <w:trHeight w:val="221"/>
        </w:trPr>
        <w:tc>
          <w:tcPr>
            <w:tcW w:w="5000" w:type="pct"/>
            <w:gridSpan w:val="15"/>
            <w:tcBorders>
              <w:top w:val="single" w:sz="8" w:space="0" w:color="auto"/>
              <w:left w:val="single" w:sz="12" w:space="0" w:color="000000"/>
              <w:right w:val="single" w:sz="12" w:space="0" w:color="000000"/>
            </w:tcBorders>
            <w:shd w:val="solid" w:color="FFFFFF" w:fill="auto"/>
          </w:tcPr>
          <w:p w:rsidR="00423C36" w:rsidRPr="003578CF" w:rsidRDefault="00423C36" w:rsidP="00CB23D5">
            <w:pPr>
              <w:tabs>
                <w:tab w:val="left" w:pos="240"/>
              </w:tabs>
              <w:spacing w:before="40"/>
              <w:ind w:left="99"/>
              <w:rPr>
                <w:rFonts w:cs="Arial"/>
                <w:color w:val="000000"/>
                <w:sz w:val="18"/>
                <w:szCs w:val="18"/>
              </w:rPr>
            </w:pPr>
            <w:r w:rsidRPr="00423C36">
              <w:rPr>
                <w:sz w:val="16"/>
                <w:szCs w:val="16"/>
              </w:rPr>
              <w:t xml:space="preserve">1. Rates are per 100,000 population age-adjusted </w:t>
            </w:r>
            <w:r w:rsidRPr="00423C36">
              <w:rPr>
                <w:rFonts w:cs="Arial"/>
                <w:sz w:val="16"/>
                <w:szCs w:val="16"/>
              </w:rPr>
              <w:t xml:space="preserve">to the 2000 US Standard Population </w:t>
            </w:r>
            <w:r w:rsidRPr="00423C36">
              <w:rPr>
                <w:color w:val="000000"/>
                <w:sz w:val="16"/>
                <w:szCs w:val="16"/>
              </w:rPr>
              <w:t xml:space="preserve">and calculated </w:t>
            </w:r>
            <w:r w:rsidRPr="00423C36">
              <w:rPr>
                <w:sz w:val="16"/>
                <w:szCs w:val="16"/>
              </w:rPr>
              <w:t xml:space="preserve">using </w:t>
            </w:r>
            <w:r w:rsidRPr="00423C36">
              <w:rPr>
                <w:rFonts w:cs="Arial"/>
                <w:sz w:val="16"/>
                <w:szCs w:val="16"/>
              </w:rPr>
              <w:t>MDPH population estimates for 2010, which are the most up-to-date information available on the number of persons by age, race, and sex at the sub-state level</w:t>
            </w:r>
            <w:r w:rsidRPr="00423C36">
              <w:rPr>
                <w:sz w:val="16"/>
                <w:szCs w:val="16"/>
              </w:rPr>
              <w:t xml:space="preserve">.  </w:t>
            </w:r>
            <w:r w:rsidRPr="00423C36">
              <w:rPr>
                <w:rFonts w:cs="Arial"/>
                <w:sz w:val="16"/>
                <w:szCs w:val="16"/>
              </w:rPr>
              <w:t xml:space="preserve">Data presented in this table are classified according to ICD-10.  Please see Appendix for a list of ICD-10 codes used in this table.  </w:t>
            </w:r>
            <w:r w:rsidRPr="00423C36">
              <w:rPr>
                <w:sz w:val="16"/>
                <w:szCs w:val="16"/>
              </w:rPr>
              <w:t>2.</w:t>
            </w:r>
            <w:r w:rsidRPr="00423C36">
              <w:rPr>
                <w:sz w:val="16"/>
                <w:szCs w:val="16"/>
                <w:vertAlign w:val="superscript"/>
              </w:rPr>
              <w:t xml:space="preserve"> </w:t>
            </w:r>
            <w:r w:rsidRPr="00423C36">
              <w:rPr>
                <w:sz w:val="16"/>
                <w:szCs w:val="16"/>
              </w:rPr>
              <w:t xml:space="preserve"> Includes only female breast cancer.  3.</w:t>
            </w:r>
            <w:r w:rsidRPr="00423C36">
              <w:rPr>
                <w:sz w:val="16"/>
                <w:szCs w:val="16"/>
                <w:vertAlign w:val="superscript"/>
              </w:rPr>
              <w:t xml:space="preserve"> </w:t>
            </w:r>
            <w:r w:rsidRPr="00423C36">
              <w:rPr>
                <w:sz w:val="16"/>
                <w:szCs w:val="16"/>
              </w:rPr>
              <w:t xml:space="preserve">The title of this cause of death has changed between ICD-10 and ICD-9.  Chronic Lower Respiratory Disease (ICD-10 title) corresponds to Chronic Obstructive Pulmonary Disease (COPD) (ICD-9 title).  4.  Rates based on 1 to 4 deaths are not calculated.  </w:t>
            </w:r>
            <w:r w:rsidRPr="00973F8D">
              <w:rPr>
                <w:sz w:val="16"/>
                <w:szCs w:val="16"/>
              </w:rPr>
              <w:t xml:space="preserve">5.  </w:t>
            </w:r>
            <w:r w:rsidR="00973F8D" w:rsidRPr="00973F8D">
              <w:rPr>
                <w:sz w:val="16"/>
                <w:szCs w:val="16"/>
              </w:rPr>
              <w:t>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CB23D5">
              <w:rPr>
                <w:sz w:val="16"/>
                <w:szCs w:val="16"/>
              </w:rPr>
              <w:t xml:space="preserve"> 6. Age-adjusted death rate does not include one death missing age.</w:t>
            </w:r>
          </w:p>
        </w:tc>
      </w:tr>
      <w:tr w:rsidR="00423C36" w:rsidTr="00B8421E">
        <w:trPr>
          <w:trHeight w:val="82"/>
        </w:trPr>
        <w:tc>
          <w:tcPr>
            <w:tcW w:w="5000" w:type="pct"/>
            <w:gridSpan w:val="15"/>
            <w:tcBorders>
              <w:left w:val="single" w:sz="12" w:space="0" w:color="000000"/>
              <w:bottom w:val="single" w:sz="6" w:space="0" w:color="000000"/>
              <w:right w:val="single" w:sz="12" w:space="0" w:color="000000"/>
            </w:tcBorders>
            <w:shd w:val="solid" w:color="FFFFFF" w:fill="auto"/>
          </w:tcPr>
          <w:p w:rsidR="00423C36" w:rsidRPr="003578CF" w:rsidRDefault="00423C36" w:rsidP="00063F45">
            <w:pPr>
              <w:jc w:val="right"/>
              <w:rPr>
                <w:rFonts w:cs="Arial"/>
                <w:color w:val="000000"/>
                <w:sz w:val="18"/>
                <w:szCs w:val="18"/>
              </w:rPr>
            </w:pPr>
          </w:p>
        </w:tc>
      </w:tr>
    </w:tbl>
    <w:p w:rsidR="00FF33A5" w:rsidRDefault="00FF33A5" w:rsidP="00847F34">
      <w:pPr>
        <w:ind w:left="360"/>
        <w:rPr>
          <w:sz w:val="8"/>
          <w:szCs w:val="8"/>
        </w:rPr>
      </w:pPr>
    </w:p>
    <w:tbl>
      <w:tblPr>
        <w:tblpPr w:leftFromText="180" w:rightFromText="180" w:vertAnchor="text" w:horzAnchor="margin" w:tblpY="-104"/>
        <w:tblW w:w="14616" w:type="dxa"/>
        <w:tblLayout w:type="fixed"/>
        <w:tblLook w:val="0000" w:firstRow="0" w:lastRow="0" w:firstColumn="0" w:lastColumn="0" w:noHBand="0" w:noVBand="0"/>
      </w:tblPr>
      <w:tblGrid>
        <w:gridCol w:w="3528"/>
        <w:gridCol w:w="720"/>
        <w:gridCol w:w="900"/>
        <w:gridCol w:w="810"/>
        <w:gridCol w:w="810"/>
        <w:gridCol w:w="720"/>
        <w:gridCol w:w="810"/>
        <w:gridCol w:w="720"/>
        <w:gridCol w:w="720"/>
        <w:gridCol w:w="810"/>
        <w:gridCol w:w="990"/>
        <w:gridCol w:w="720"/>
        <w:gridCol w:w="900"/>
        <w:gridCol w:w="720"/>
        <w:gridCol w:w="738"/>
      </w:tblGrid>
      <w:tr w:rsidR="00AA15B9" w:rsidRPr="00C23533" w:rsidTr="00CF094C">
        <w:trPr>
          <w:trHeight w:val="266"/>
        </w:trPr>
        <w:tc>
          <w:tcPr>
            <w:tcW w:w="14616" w:type="dxa"/>
            <w:gridSpan w:val="15"/>
            <w:tcBorders>
              <w:bottom w:val="single" w:sz="8" w:space="0" w:color="auto"/>
            </w:tcBorders>
            <w:shd w:val="clear" w:color="auto" w:fill="auto"/>
            <w:noWrap/>
            <w:vAlign w:val="center"/>
          </w:tcPr>
          <w:p w:rsidR="00AA15B9" w:rsidRPr="006558F5" w:rsidRDefault="00AA15B9" w:rsidP="00717145">
            <w:pPr>
              <w:pStyle w:val="Caption"/>
              <w:jc w:val="center"/>
              <w:outlineLvl w:val="1"/>
              <w:rPr>
                <w:rFonts w:cs="Arial"/>
                <w:bCs w:val="0"/>
                <w:sz w:val="22"/>
                <w:szCs w:val="22"/>
              </w:rPr>
            </w:pPr>
            <w:bookmarkStart w:id="1214" w:name="_Toc361388741"/>
            <w:bookmarkStart w:id="1215" w:name="_Toc462057658"/>
            <w:bookmarkStart w:id="1216" w:name="_Toc532542179"/>
            <w:r w:rsidRPr="005C137A">
              <w:rPr>
                <w:sz w:val="22"/>
                <w:szCs w:val="22"/>
              </w:rPr>
              <w:t>Table</w:t>
            </w:r>
            <w:r w:rsidR="00717145">
              <w:rPr>
                <w:sz w:val="22"/>
                <w:szCs w:val="22"/>
              </w:rPr>
              <w:t xml:space="preserve"> 40</w:t>
            </w:r>
            <w:r w:rsidRPr="005C137A">
              <w:rPr>
                <w:sz w:val="22"/>
                <w:szCs w:val="22"/>
              </w:rPr>
              <w:t>.</w:t>
            </w:r>
            <w:r w:rsidRPr="005C137A">
              <w:rPr>
                <w:rFonts w:cs="Arial"/>
                <w:bCs w:val="0"/>
                <w:sz w:val="22"/>
                <w:szCs w:val="22"/>
              </w:rPr>
              <w:t xml:space="preserve">  Selected Causes of Death by Community Health Network Area (CHNA), Massachusetts: 201</w:t>
            </w:r>
            <w:bookmarkEnd w:id="1214"/>
            <w:bookmarkEnd w:id="1215"/>
            <w:r w:rsidR="00717145">
              <w:rPr>
                <w:rFonts w:cs="Arial"/>
                <w:bCs w:val="0"/>
                <w:sz w:val="22"/>
                <w:szCs w:val="22"/>
              </w:rPr>
              <w:t>6</w:t>
            </w:r>
            <w:bookmarkEnd w:id="1216"/>
          </w:p>
        </w:tc>
      </w:tr>
      <w:tr w:rsidR="008E0AFC" w:rsidRPr="00C23533" w:rsidTr="008E0AFC">
        <w:trPr>
          <w:trHeight w:val="682"/>
        </w:trPr>
        <w:tc>
          <w:tcPr>
            <w:tcW w:w="3528" w:type="dxa"/>
            <w:tcBorders>
              <w:top w:val="single" w:sz="8" w:space="0" w:color="auto"/>
              <w:bottom w:val="single" w:sz="4" w:space="0" w:color="auto"/>
              <w:right w:val="single" w:sz="8" w:space="0" w:color="auto"/>
            </w:tcBorders>
            <w:shd w:val="clear" w:color="auto" w:fill="auto"/>
          </w:tcPr>
          <w:p w:rsidR="00AA15B9" w:rsidRPr="00CF094C" w:rsidRDefault="00AA15B9" w:rsidP="00AA15B9">
            <w:pPr>
              <w:rPr>
                <w:rFonts w:cs="Arial"/>
                <w:b/>
                <w:bCs/>
                <w:sz w:val="16"/>
                <w:szCs w:val="16"/>
              </w:rPr>
            </w:pPr>
            <w:r w:rsidRPr="00CF094C">
              <w:rPr>
                <w:rFonts w:cs="Arial"/>
                <w:b/>
                <w:bCs/>
                <w:sz w:val="16"/>
                <w:szCs w:val="16"/>
              </w:rPr>
              <w:t>CHNA Name</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Total Deaths</w:t>
            </w:r>
          </w:p>
        </w:tc>
        <w:tc>
          <w:tcPr>
            <w:tcW w:w="90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Age-Adjusted Death Rate</w:t>
            </w:r>
            <w:r w:rsidRPr="00FC487A">
              <w:rPr>
                <w:rFonts w:cs="Arial"/>
                <w:b/>
                <w:bCs/>
                <w:sz w:val="14"/>
                <w:szCs w:val="14"/>
                <w:vertAlign w:val="superscript"/>
              </w:rPr>
              <w:t>1</w:t>
            </w:r>
          </w:p>
        </w:tc>
        <w:tc>
          <w:tcPr>
            <w:tcW w:w="81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Heart Disease</w:t>
            </w:r>
          </w:p>
        </w:tc>
        <w:tc>
          <w:tcPr>
            <w:tcW w:w="81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Total   Cancer</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Lung   Cancer</w:t>
            </w:r>
          </w:p>
        </w:tc>
        <w:tc>
          <w:tcPr>
            <w:tcW w:w="81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Female  Breast  Cancer</w:t>
            </w:r>
            <w:r w:rsidRPr="00FC487A">
              <w:rPr>
                <w:rFonts w:cs="Arial"/>
                <w:b/>
                <w:bCs/>
                <w:sz w:val="14"/>
                <w:szCs w:val="14"/>
                <w:vertAlign w:val="superscript"/>
              </w:rPr>
              <w:t>2</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Stroke</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CLRD</w:t>
            </w:r>
            <w:r w:rsidRPr="00FC487A">
              <w:rPr>
                <w:rFonts w:cs="Arial"/>
                <w:b/>
                <w:bCs/>
                <w:sz w:val="14"/>
                <w:szCs w:val="14"/>
                <w:vertAlign w:val="superscript"/>
              </w:rPr>
              <w:t>3</w:t>
            </w:r>
          </w:p>
        </w:tc>
        <w:tc>
          <w:tcPr>
            <w:tcW w:w="81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Diabetes</w:t>
            </w:r>
          </w:p>
        </w:tc>
        <w:tc>
          <w:tcPr>
            <w:tcW w:w="99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Influenza &amp; Pneumonia</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Motor Vehicle</w:t>
            </w:r>
          </w:p>
        </w:tc>
        <w:tc>
          <w:tcPr>
            <w:tcW w:w="90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Homicide</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Suicide</w:t>
            </w:r>
          </w:p>
        </w:tc>
        <w:tc>
          <w:tcPr>
            <w:tcW w:w="738" w:type="dxa"/>
            <w:tcBorders>
              <w:top w:val="single" w:sz="8" w:space="0" w:color="auto"/>
              <w:left w:val="single" w:sz="8" w:space="0" w:color="auto"/>
              <w:bottom w:val="single" w:sz="4" w:space="0" w:color="auto"/>
            </w:tcBorders>
            <w:shd w:val="clear" w:color="auto" w:fill="auto"/>
          </w:tcPr>
          <w:p w:rsidR="00AA15B9" w:rsidRPr="00FC487A" w:rsidRDefault="00AA15B9" w:rsidP="00AA15B9">
            <w:pPr>
              <w:jc w:val="center"/>
              <w:rPr>
                <w:rFonts w:cs="Arial"/>
                <w:b/>
                <w:bCs/>
                <w:sz w:val="14"/>
                <w:szCs w:val="14"/>
              </w:rPr>
            </w:pPr>
            <w:r>
              <w:rPr>
                <w:rFonts w:cs="Arial"/>
                <w:b/>
                <w:bCs/>
                <w:color w:val="000000"/>
                <w:sz w:val="14"/>
                <w:szCs w:val="14"/>
              </w:rPr>
              <w:t>Opioid-related</w:t>
            </w:r>
            <w:r w:rsidRPr="00FC487A">
              <w:rPr>
                <w:rFonts w:cs="Arial"/>
                <w:b/>
                <w:bCs/>
                <w:sz w:val="14"/>
                <w:szCs w:val="14"/>
                <w:vertAlign w:val="superscript"/>
              </w:rPr>
              <w:t>4</w:t>
            </w:r>
          </w:p>
        </w:tc>
      </w:tr>
      <w:tr w:rsidR="00717145" w:rsidRPr="00C23533" w:rsidTr="008E0AFC">
        <w:trPr>
          <w:trHeight w:val="190"/>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bCs/>
                <w:sz w:val="14"/>
                <w:szCs w:val="14"/>
              </w:rPr>
            </w:pPr>
            <w:r w:rsidRPr="00CF094C">
              <w:rPr>
                <w:rFonts w:cs="Arial"/>
                <w:b/>
                <w:bCs/>
                <w:sz w:val="14"/>
                <w:szCs w:val="14"/>
              </w:rPr>
              <w:t>Massachusetts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56,953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668.9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11,923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12,691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3,168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775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2,468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2,676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1,267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1,243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466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140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636</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b/>
                <w:bCs/>
                <w:sz w:val="14"/>
                <w:szCs w:val="14"/>
              </w:rPr>
            </w:pPr>
            <w:r w:rsidRPr="00717145">
              <w:rPr>
                <w:rFonts w:cs="Arial"/>
                <w:b/>
                <w:bCs/>
                <w:sz w:val="14"/>
                <w:szCs w:val="14"/>
              </w:rPr>
              <w:t>2,034</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1. Community Health Network of Berkshire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1,444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717.3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93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15</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35</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2. Upper Valley Health Web (Franklin County)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894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793.3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201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217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9</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17</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3. Partnership for Health in Hampshire County (Northampton)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1,209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695.5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270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16</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34</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4. The Community Health Connection (Springfield)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2,717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753.1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621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23</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69</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5. Community Health Network of Southern Worcester County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1,167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831.1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263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17</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39</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6. Community Partners for Health (Milford)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1,246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764.8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15</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36</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7. Community Health Network of Greater Metro West (Framingham)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2,928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672.6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659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662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115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36</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71</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8. Common Pathways  (Worcester)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2,752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778.0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530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155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106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28</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95</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9. Community Health Network of North Central Massachusetts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2,303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822.7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458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127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170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31</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74</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10. Greater Lowell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2,321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861.6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470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156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32</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110</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11. Greater Lawrence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1,431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693.4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290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16</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66</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12. Greater Haverhill 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794.1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287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19</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62</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13. Community Health Network North (Beverly/Gloucester)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1,092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686.1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245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224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34</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14. North Shore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2,859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745.1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569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163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153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25</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100</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15. Northwest Suburban Health Alliance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632.0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393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26</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49</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16. North Suburban Health Alliance (Medford/Malden/Melrose)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2,278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692.6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476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541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123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103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26</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87</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17. Greater Cambridge/Somerville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1,659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586.4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321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393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25</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67</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18. West Suburban Health Network (Newton/Waltham)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549.6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422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441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92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21</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49</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19. Alliance for Community Health (Boston/Chelsea/Revere/Winthrop)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5,074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701.4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947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1,228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191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153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54</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233</w:t>
            </w:r>
          </w:p>
        </w:tc>
      </w:tr>
      <w:tr w:rsidR="00717145" w:rsidRPr="00C23533" w:rsidTr="008E0AFC">
        <w:trPr>
          <w:trHeight w:val="243"/>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20. Blue Hills Community Health Alliance (Greater Quincy)</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3,718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719.2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794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807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164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159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33</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132</w:t>
            </w:r>
          </w:p>
        </w:tc>
      </w:tr>
      <w:tr w:rsidR="00717145" w:rsidRPr="00C23533" w:rsidTr="008E0AFC">
        <w:trPr>
          <w:trHeight w:val="333"/>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21. Community Health Network of Chicopee, Holyoke, Ludlow, Westfield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1,678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807.1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383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91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57</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22. Greater Brockton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2,065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828.2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469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453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20</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86</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23. South Shore 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1,808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857.0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364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97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20</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88</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 xml:space="preserve">24. Greater Attleboro-Taunton Health &amp; Education Response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2,201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824.1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478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137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33</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94</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25. Partners for Healthier Communities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1,505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790.9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326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288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15</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73</w:t>
            </w:r>
          </w:p>
        </w:tc>
      </w:tr>
      <w:tr w:rsidR="00717145" w:rsidRPr="00C2353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26. Greater New Bedford</w:t>
            </w:r>
            <w:r w:rsidRPr="00CF094C">
              <w:rPr>
                <w:b/>
                <w:sz w:val="14"/>
                <w:szCs w:val="14"/>
              </w:rPr>
              <w:t xml:space="preserve"> </w:t>
            </w:r>
            <w:r w:rsidRPr="00CF094C">
              <w:rPr>
                <w:rFonts w:cs="Arial"/>
                <w:b/>
                <w:color w:val="000000"/>
                <w:sz w:val="14"/>
                <w:szCs w:val="14"/>
              </w:rPr>
              <w:t>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2,232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838.8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433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473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128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25</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94</w:t>
            </w:r>
          </w:p>
        </w:tc>
      </w:tr>
      <w:tr w:rsidR="00717145" w:rsidRPr="00C23533" w:rsidTr="008E0AFC">
        <w:trPr>
          <w:trHeight w:val="209"/>
        </w:trPr>
        <w:tc>
          <w:tcPr>
            <w:tcW w:w="3528" w:type="dxa"/>
            <w:tcBorders>
              <w:top w:val="single" w:sz="4" w:space="0" w:color="auto"/>
              <w:bottom w:val="single" w:sz="4" w:space="0" w:color="auto"/>
              <w:right w:val="single" w:sz="4" w:space="0" w:color="auto"/>
            </w:tcBorders>
            <w:shd w:val="clear" w:color="auto" w:fill="auto"/>
            <w:noWrap/>
            <w:vAlign w:val="bottom"/>
          </w:tcPr>
          <w:p w:rsidR="00717145" w:rsidRPr="00CF094C" w:rsidRDefault="00717145" w:rsidP="00AA15B9">
            <w:pPr>
              <w:rPr>
                <w:rFonts w:cs="Arial"/>
                <w:b/>
                <w:color w:val="000000"/>
                <w:sz w:val="14"/>
                <w:szCs w:val="14"/>
              </w:rPr>
            </w:pPr>
            <w:r w:rsidRPr="00CF094C">
              <w:rPr>
                <w:rFonts w:cs="Arial"/>
                <w:b/>
                <w:color w:val="000000"/>
                <w:sz w:val="14"/>
                <w:szCs w:val="14"/>
              </w:rPr>
              <w:t>27. Cape Cod and Islands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3,169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715.1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678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723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174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163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193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63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30</w:t>
            </w:r>
          </w:p>
        </w:tc>
        <w:tc>
          <w:tcPr>
            <w:tcW w:w="738" w:type="dxa"/>
            <w:tcBorders>
              <w:top w:val="single" w:sz="4" w:space="0" w:color="auto"/>
              <w:left w:val="single" w:sz="4" w:space="0" w:color="auto"/>
              <w:bottom w:val="single" w:sz="4" w:space="0" w:color="auto"/>
            </w:tcBorders>
            <w:shd w:val="clear" w:color="auto" w:fill="auto"/>
            <w:noWrap/>
            <w:vAlign w:val="bottom"/>
          </w:tcPr>
          <w:p w:rsidR="00717145" w:rsidRPr="00717145" w:rsidRDefault="00717145">
            <w:pPr>
              <w:jc w:val="right"/>
              <w:rPr>
                <w:rFonts w:cs="Arial"/>
                <w:sz w:val="14"/>
                <w:szCs w:val="14"/>
              </w:rPr>
            </w:pPr>
            <w:r w:rsidRPr="00717145">
              <w:rPr>
                <w:rFonts w:cs="Arial"/>
                <w:sz w:val="14"/>
                <w:szCs w:val="14"/>
              </w:rPr>
              <w:t>83</w:t>
            </w:r>
          </w:p>
        </w:tc>
      </w:tr>
    </w:tbl>
    <w:p w:rsidR="00180388" w:rsidRPr="00180388" w:rsidRDefault="00A77975" w:rsidP="00B7657F">
      <w:pPr>
        <w:rPr>
          <w:sz w:val="4"/>
          <w:szCs w:val="4"/>
        </w:rPr>
      </w:pPr>
      <w:r>
        <w:rPr>
          <w:rFonts w:cs="Arial"/>
          <w:noProof/>
          <w:sz w:val="18"/>
          <w:szCs w:val="18"/>
        </w:rPr>
        <mc:AlternateContent>
          <mc:Choice Requires="wps">
            <w:drawing>
              <wp:anchor distT="0" distB="0" distL="114300" distR="114300" simplePos="0" relativeHeight="252107264" behindDoc="0" locked="0" layoutInCell="1" allowOverlap="1" wp14:anchorId="2231E69D" wp14:editId="6F68E4C2">
                <wp:simplePos x="0" y="0"/>
                <wp:positionH relativeFrom="column">
                  <wp:posOffset>-477358</wp:posOffset>
                </wp:positionH>
                <wp:positionV relativeFrom="paragraph">
                  <wp:posOffset>2780030</wp:posOffset>
                </wp:positionV>
                <wp:extent cx="308610" cy="457200"/>
                <wp:effectExtent l="0" t="0" r="0" b="0"/>
                <wp:wrapNone/>
                <wp:docPr id="24" name="Text Box 9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36403F" w:rsidRDefault="009F1013" w:rsidP="00A77975">
                            <w:pPr>
                              <w:rPr>
                                <w:sz w:val="18"/>
                                <w:szCs w:val="18"/>
                              </w:rPr>
                            </w:pPr>
                            <w:r>
                              <w:rPr>
                                <w:sz w:val="18"/>
                                <w:szCs w:val="18"/>
                              </w:rPr>
                              <w:t>90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E69D" id="Text Box 9936" o:spid="_x0000_s1208" type="#_x0000_t202" style="position:absolute;margin-left:-37.6pt;margin-top:218.9pt;width:24.3pt;height:36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" stroked="f">
                <v:textbox style="layout-flow:vertical">
                  <w:txbxContent>
                    <w:p w:rsidR="009F1013" w:rsidRPr="0036403F" w:rsidRDefault="009F1013" w:rsidP="00A77975">
                      <w:pPr>
                        <w:rPr>
                          <w:sz w:val="18"/>
                          <w:szCs w:val="18"/>
                        </w:rPr>
                      </w:pPr>
                      <w:r>
                        <w:rPr>
                          <w:sz w:val="18"/>
                          <w:szCs w:val="18"/>
                        </w:rPr>
                        <w:t>90</w:t>
                      </w:r>
                    </w:p>
                  </w:txbxContent>
                </v:textbox>
              </v:shape>
            </w:pict>
          </mc:Fallback>
        </mc:AlternateContent>
      </w:r>
      <w:r w:rsidR="00180388">
        <w:rPr>
          <w:rFonts w:cs="Arial"/>
          <w:bCs/>
          <w:noProof/>
          <w:sz w:val="8"/>
          <w:szCs w:val="8"/>
        </w:rPr>
        <mc:AlternateContent>
          <mc:Choice Requires="wps">
            <w:drawing>
              <wp:anchor distT="0" distB="0" distL="114300" distR="114300" simplePos="0" relativeHeight="251675136" behindDoc="0" locked="0" layoutInCell="1" allowOverlap="1" wp14:anchorId="261CCA82" wp14:editId="3991A396">
                <wp:simplePos x="0" y="0"/>
                <wp:positionH relativeFrom="column">
                  <wp:posOffset>-77836</wp:posOffset>
                </wp:positionH>
                <wp:positionV relativeFrom="paragraph">
                  <wp:posOffset>-140245</wp:posOffset>
                </wp:positionV>
                <wp:extent cx="9289855" cy="6131560"/>
                <wp:effectExtent l="0" t="0" r="26035" b="21590"/>
                <wp:wrapNone/>
                <wp:docPr id="76" name="Rectangle 7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9855" cy="6131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B48FE" id="Rectangle 7111" o:spid="_x0000_s1026" style="position:absolute;margin-left:-6.15pt;margin-top:-11.05pt;width:731.5pt;height:48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PV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" filled="f"/>
            </w:pict>
          </mc:Fallback>
        </mc:AlternateContent>
      </w:r>
    </w:p>
    <w:p w:rsidR="00B7657F" w:rsidRDefault="00BD60D9" w:rsidP="00B7657F">
      <w:pPr>
        <w:rPr>
          <w:noProof/>
        </w:rPr>
      </w:pPr>
      <w:r>
        <w:rPr>
          <w:rFonts w:cs="Arial"/>
          <w:b/>
          <w:bCs/>
          <w:noProof/>
          <w:sz w:val="14"/>
          <w:szCs w:val="14"/>
        </w:rPr>
        <mc:AlternateContent>
          <mc:Choice Requires="wps">
            <w:drawing>
              <wp:anchor distT="0" distB="0" distL="114300" distR="114300" simplePos="0" relativeHeight="251737600" behindDoc="0" locked="0" layoutInCell="1" allowOverlap="1" wp14:anchorId="233D7A79" wp14:editId="08904AA7">
                <wp:simplePos x="0" y="0"/>
                <wp:positionH relativeFrom="column">
                  <wp:posOffset>-520065</wp:posOffset>
                </wp:positionH>
                <wp:positionV relativeFrom="paragraph">
                  <wp:posOffset>2795905</wp:posOffset>
                </wp:positionV>
                <wp:extent cx="354965" cy="457200"/>
                <wp:effectExtent l="0" t="0" r="0" b="0"/>
                <wp:wrapNone/>
                <wp:docPr id="77" name="Text Box 9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36403F" w:rsidRDefault="009F1013"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A93976">
                              <w:rPr>
                                <w:noProof/>
                                <w:sz w:val="18"/>
                                <w:szCs w:val="18"/>
                              </w:rPr>
                              <w:t>90</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D7A79" id="Text Box 9788" o:spid="_x0000_s1209" type="#_x0000_t202" style="position:absolute;margin-left:-40.95pt;margin-top:220.15pt;width:27.95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" stroked="f">
                <v:textbox style="layout-flow:vertical">
                  <w:txbxContent>
                    <w:p w:rsidR="009F1013" w:rsidRPr="0036403F" w:rsidRDefault="009F1013"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A93976">
                        <w:rPr>
                          <w:noProof/>
                          <w:sz w:val="18"/>
                          <w:szCs w:val="18"/>
                        </w:rPr>
                        <w:t>90</w:t>
                      </w:r>
                      <w:r w:rsidRPr="0036403F">
                        <w:rPr>
                          <w:sz w:val="18"/>
                          <w:szCs w:val="18"/>
                        </w:rPr>
                        <w:fldChar w:fldCharType="end"/>
                      </w:r>
                    </w:p>
                  </w:txbxContent>
                </v:textbox>
              </v:shape>
            </w:pict>
          </mc:Fallback>
        </mc:AlternateContent>
      </w:r>
      <w:r w:rsidR="0079194A" w:rsidRPr="0079194A">
        <w:rPr>
          <w:sz w:val="14"/>
          <w:szCs w:val="14"/>
        </w:rPr>
        <w:t xml:space="preserve">1. Rates are per 100,000 population age-adjusted </w:t>
      </w:r>
      <w:r w:rsidR="0079194A" w:rsidRPr="0079194A">
        <w:rPr>
          <w:rFonts w:cs="Arial"/>
          <w:sz w:val="14"/>
          <w:szCs w:val="14"/>
        </w:rPr>
        <w:t>to the 2000 US Standard Population</w:t>
      </w:r>
      <w:r w:rsidR="0079194A" w:rsidRPr="0079194A">
        <w:rPr>
          <w:sz w:val="14"/>
          <w:szCs w:val="14"/>
        </w:rPr>
        <w:t xml:space="preserve">.  </w:t>
      </w:r>
      <w:r w:rsidR="0079194A" w:rsidRPr="0079194A">
        <w:rPr>
          <w:rFonts w:cs="Arial"/>
          <w:sz w:val="14"/>
          <w:szCs w:val="14"/>
        </w:rPr>
        <w:t>Data presented in this table are classified according to ICD-10.  Please see Appendix for a list of IC</w:t>
      </w:r>
      <w:r w:rsidR="00AA15B9">
        <w:rPr>
          <w:rFonts w:cs="Arial"/>
          <w:sz w:val="14"/>
          <w:szCs w:val="14"/>
        </w:rPr>
        <w:t xml:space="preserve">D-10 codes used in this table. </w:t>
      </w:r>
      <w:r w:rsidR="00011006">
        <w:rPr>
          <w:rFonts w:cs="Arial"/>
          <w:sz w:val="14"/>
          <w:szCs w:val="14"/>
        </w:rPr>
        <w:t xml:space="preserve"> </w:t>
      </w:r>
      <w:r w:rsidR="0079194A" w:rsidRPr="0079194A">
        <w:rPr>
          <w:sz w:val="14"/>
          <w:szCs w:val="14"/>
        </w:rPr>
        <w:t xml:space="preserve">2. Includes only female breast cancer.  3. </w:t>
      </w:r>
      <w:r w:rsidR="0079194A" w:rsidRPr="0079194A">
        <w:rPr>
          <w:sz w:val="14"/>
          <w:szCs w:val="14"/>
          <w:vertAlign w:val="superscript"/>
        </w:rPr>
        <w:t xml:space="preserve"> </w:t>
      </w:r>
      <w:r w:rsidR="0079194A" w:rsidRPr="0079194A">
        <w:rPr>
          <w:sz w:val="14"/>
          <w:szCs w:val="14"/>
        </w:rPr>
        <w:t>The title of this cause of death has changed between ICD-10 and ICD-9.  Chronic Lower Respiratory Disease (ICD-10 title) corresponds to Chronic Obstructive Pulmonary Dis</w:t>
      </w:r>
      <w:r w:rsidR="00AA15B9">
        <w:rPr>
          <w:sz w:val="14"/>
          <w:szCs w:val="14"/>
        </w:rPr>
        <w:t xml:space="preserve">ease (COPD) (ICD-9 title).  4. </w:t>
      </w:r>
      <w:r w:rsidR="00310E15" w:rsidRPr="00310E15">
        <w:rPr>
          <w:sz w:val="14"/>
          <w:szCs w:val="14"/>
        </w:rPr>
        <w:t xml:space="preserve">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w:t>
      </w:r>
      <w:r w:rsidR="00641E94" w:rsidRPr="00641E94">
        <w:rPr>
          <w:sz w:val="14"/>
          <w:szCs w:val="14"/>
        </w:rPr>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7206E9" w:rsidRPr="007206E9">
        <w:rPr>
          <w:noProof/>
        </w:rPr>
        <w:t xml:space="preserve"> </w:t>
      </w:r>
    </w:p>
    <w:p w:rsidR="00B7657F" w:rsidRDefault="00BD60D9" w:rsidP="00B7657F">
      <w:r>
        <w:rPr>
          <w:noProof/>
        </w:rPr>
        <mc:AlternateContent>
          <mc:Choice Requires="wps">
            <w:drawing>
              <wp:anchor distT="0" distB="0" distL="114300" distR="114300" simplePos="0" relativeHeight="251721216" behindDoc="0" locked="0" layoutInCell="1" allowOverlap="1" wp14:anchorId="228CA237" wp14:editId="0837DEA4">
                <wp:simplePos x="0" y="0"/>
                <wp:positionH relativeFrom="column">
                  <wp:posOffset>-8230</wp:posOffset>
                </wp:positionH>
                <wp:positionV relativeFrom="paragraph">
                  <wp:posOffset>0</wp:posOffset>
                </wp:positionV>
                <wp:extent cx="9202522" cy="5518205"/>
                <wp:effectExtent l="0" t="0" r="17780" b="25400"/>
                <wp:wrapNone/>
                <wp:docPr id="75" name="Rectangle 9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2522" cy="55182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1CD1A" id="Rectangle 9501" o:spid="_x0000_s1026" style="position:absolute;margin-left:-.65pt;margin-top:0;width:724.6pt;height:43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" filled="f"/>
            </w:pict>
          </mc:Fallback>
        </mc:AlternateContent>
      </w:r>
    </w:p>
    <w:tbl>
      <w:tblPr>
        <w:tblW w:w="14507" w:type="dxa"/>
        <w:tblInd w:w="98" w:type="dxa"/>
        <w:tblLook w:val="0000" w:firstRow="0" w:lastRow="0" w:firstColumn="0" w:lastColumn="0" w:noHBand="0" w:noVBand="0"/>
      </w:tblPr>
      <w:tblGrid>
        <w:gridCol w:w="1652"/>
        <w:gridCol w:w="834"/>
        <w:gridCol w:w="1014"/>
        <w:gridCol w:w="898"/>
        <w:gridCol w:w="829"/>
        <w:gridCol w:w="828"/>
        <w:gridCol w:w="895"/>
        <w:gridCol w:w="778"/>
        <w:gridCol w:w="784"/>
        <w:gridCol w:w="968"/>
        <w:gridCol w:w="1188"/>
        <w:gridCol w:w="848"/>
        <w:gridCol w:w="1028"/>
        <w:gridCol w:w="858"/>
        <w:gridCol w:w="1105"/>
      </w:tblGrid>
      <w:tr w:rsidR="00FE7C87" w:rsidRPr="00314277" w:rsidTr="00083963">
        <w:trPr>
          <w:trHeight w:val="522"/>
        </w:trPr>
        <w:tc>
          <w:tcPr>
            <w:tcW w:w="14507" w:type="dxa"/>
            <w:gridSpan w:val="15"/>
            <w:tcBorders>
              <w:bottom w:val="single" w:sz="4" w:space="0" w:color="auto"/>
            </w:tcBorders>
            <w:shd w:val="clear" w:color="auto" w:fill="auto"/>
            <w:noWrap/>
            <w:vAlign w:val="center"/>
          </w:tcPr>
          <w:p w:rsidR="00FE7C87" w:rsidRDefault="0041715D" w:rsidP="00A5665B">
            <w:pPr>
              <w:pStyle w:val="Caption"/>
              <w:ind w:right="-1116" w:hanging="720"/>
              <w:jc w:val="center"/>
              <w:outlineLvl w:val="1"/>
              <w:rPr>
                <w:sz w:val="22"/>
                <w:szCs w:val="22"/>
              </w:rPr>
            </w:pPr>
            <w:bookmarkStart w:id="1217" w:name="_Toc361388742"/>
            <w:bookmarkStart w:id="1218" w:name="_Toc462057659"/>
            <w:bookmarkStart w:id="1219" w:name="_Toc532542180"/>
            <w:r w:rsidRPr="00386208">
              <w:rPr>
                <w:sz w:val="22"/>
                <w:szCs w:val="22"/>
              </w:rPr>
              <w:t>Table</w:t>
            </w:r>
            <w:r w:rsidR="00717145">
              <w:rPr>
                <w:sz w:val="22"/>
                <w:szCs w:val="22"/>
              </w:rPr>
              <w:t xml:space="preserve"> 41</w:t>
            </w:r>
            <w:r w:rsidRPr="00386208">
              <w:rPr>
                <w:sz w:val="22"/>
                <w:szCs w:val="22"/>
              </w:rPr>
              <w:t>.</w:t>
            </w:r>
            <w:r w:rsidR="00FE7C87" w:rsidRPr="00386208">
              <w:rPr>
                <w:sz w:val="22"/>
                <w:szCs w:val="22"/>
              </w:rPr>
              <w:t xml:space="preserve"> Selected Causes of Death by County, Massachusetts: 20</w:t>
            </w:r>
            <w:r w:rsidR="00F77C31" w:rsidRPr="00386208">
              <w:rPr>
                <w:sz w:val="22"/>
                <w:szCs w:val="22"/>
              </w:rPr>
              <w:t>1</w:t>
            </w:r>
            <w:bookmarkEnd w:id="1217"/>
            <w:bookmarkEnd w:id="1218"/>
            <w:r w:rsidR="00717145">
              <w:rPr>
                <w:sz w:val="22"/>
                <w:szCs w:val="22"/>
              </w:rPr>
              <w:t>6</w:t>
            </w:r>
            <w:bookmarkEnd w:id="1219"/>
          </w:p>
          <w:p w:rsidR="00310E15" w:rsidRPr="00310E15" w:rsidRDefault="00310E15" w:rsidP="00310E15"/>
        </w:tc>
      </w:tr>
      <w:tr w:rsidR="00842A29" w:rsidRPr="00314277" w:rsidTr="00842A29">
        <w:trPr>
          <w:trHeight w:val="1325"/>
        </w:trPr>
        <w:tc>
          <w:tcPr>
            <w:tcW w:w="1652" w:type="dxa"/>
            <w:tcBorders>
              <w:top w:val="single" w:sz="4" w:space="0" w:color="auto"/>
              <w:bottom w:val="single" w:sz="4" w:space="0" w:color="auto"/>
              <w:right w:val="single" w:sz="4" w:space="0" w:color="auto"/>
            </w:tcBorders>
            <w:shd w:val="clear" w:color="auto" w:fill="auto"/>
          </w:tcPr>
          <w:p w:rsidR="00FE7C87" w:rsidRPr="00314277" w:rsidRDefault="00FE7C87" w:rsidP="00FE7C87">
            <w:pPr>
              <w:rPr>
                <w:rFonts w:cs="Arial"/>
                <w:b/>
                <w:bCs/>
                <w:sz w:val="18"/>
                <w:szCs w:val="18"/>
              </w:rPr>
            </w:pPr>
            <w:r w:rsidRPr="00314277">
              <w:rPr>
                <w:rFonts w:cs="Arial"/>
                <w:b/>
                <w:bCs/>
                <w:sz w:val="18"/>
                <w:szCs w:val="18"/>
              </w:rPr>
              <w:t>County</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Total Deaths</w:t>
            </w:r>
          </w:p>
        </w:tc>
        <w:tc>
          <w:tcPr>
            <w:tcW w:w="1014"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Age-Adjusted Death Rate</w:t>
            </w:r>
            <w:r w:rsidRPr="00314277">
              <w:rPr>
                <w:rFonts w:cs="Arial"/>
                <w:b/>
                <w:bCs/>
                <w:sz w:val="18"/>
                <w:szCs w:val="18"/>
                <w:vertAlign w:val="superscript"/>
              </w:rPr>
              <w:t>1</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Heart Disease</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Total   Cancer</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Lung   Cancer</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Female  Breast  Cancer</w:t>
            </w:r>
            <w:r w:rsidRPr="00314277">
              <w:rPr>
                <w:rFonts w:cs="Arial"/>
                <w:b/>
                <w:bCs/>
                <w:sz w:val="18"/>
                <w:szCs w:val="18"/>
                <w:vertAlign w:val="superscript"/>
              </w:rPr>
              <w:t>2</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Stroke</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CLRD</w:t>
            </w:r>
            <w:r w:rsidRPr="00314277">
              <w:rPr>
                <w:rFonts w:cs="Arial"/>
                <w:b/>
                <w:bCs/>
                <w:sz w:val="18"/>
                <w:szCs w:val="18"/>
                <w:vertAlign w:val="superscript"/>
              </w:rPr>
              <w:t>3</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Diabetes</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Influenza &amp; Pneumonia</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Motor Vehicle</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Homicide</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Suicide</w:t>
            </w:r>
          </w:p>
        </w:tc>
        <w:tc>
          <w:tcPr>
            <w:tcW w:w="1105" w:type="dxa"/>
            <w:tcBorders>
              <w:top w:val="single" w:sz="4" w:space="0" w:color="auto"/>
              <w:left w:val="single" w:sz="4" w:space="0" w:color="auto"/>
              <w:bottom w:val="single" w:sz="4" w:space="0" w:color="auto"/>
            </w:tcBorders>
            <w:shd w:val="clear" w:color="auto" w:fill="auto"/>
          </w:tcPr>
          <w:p w:rsidR="00FE7C87" w:rsidRPr="00314277" w:rsidRDefault="007751D1" w:rsidP="00BD23FA">
            <w:pPr>
              <w:jc w:val="center"/>
              <w:rPr>
                <w:rFonts w:cs="Arial"/>
                <w:b/>
                <w:bCs/>
                <w:sz w:val="18"/>
                <w:szCs w:val="18"/>
              </w:rPr>
            </w:pPr>
            <w:r w:rsidRPr="007751D1">
              <w:rPr>
                <w:rFonts w:cs="Arial"/>
                <w:b/>
                <w:bCs/>
                <w:color w:val="000000"/>
                <w:sz w:val="18"/>
                <w:szCs w:val="18"/>
              </w:rPr>
              <w:t>Opioids</w:t>
            </w:r>
            <w:r w:rsidR="00BD23FA">
              <w:rPr>
                <w:rFonts w:cs="Arial"/>
                <w:b/>
                <w:bCs/>
                <w:color w:val="000000"/>
                <w:sz w:val="18"/>
                <w:szCs w:val="18"/>
              </w:rPr>
              <w:t>-related</w:t>
            </w:r>
            <w:r w:rsidR="00FE7C87">
              <w:rPr>
                <w:rFonts w:cs="Arial"/>
                <w:b/>
                <w:bCs/>
                <w:sz w:val="18"/>
                <w:szCs w:val="18"/>
                <w:vertAlign w:val="superscript"/>
              </w:rPr>
              <w:t>4</w:t>
            </w:r>
          </w:p>
        </w:tc>
      </w:tr>
      <w:tr w:rsidR="00717145" w:rsidRPr="00314277" w:rsidTr="00717145">
        <w:trPr>
          <w:trHeight w:val="485"/>
        </w:trPr>
        <w:tc>
          <w:tcPr>
            <w:tcW w:w="1652" w:type="dxa"/>
            <w:tcBorders>
              <w:top w:val="single" w:sz="4" w:space="0" w:color="auto"/>
              <w:right w:val="single" w:sz="4" w:space="0" w:color="auto"/>
            </w:tcBorders>
            <w:shd w:val="clear" w:color="auto" w:fill="auto"/>
            <w:noWrap/>
            <w:vAlign w:val="center"/>
          </w:tcPr>
          <w:p w:rsidR="00717145" w:rsidRPr="002516AF" w:rsidRDefault="00717145" w:rsidP="009E6031">
            <w:pPr>
              <w:rPr>
                <w:rFonts w:cs="Arial"/>
                <w:b/>
                <w:bCs/>
                <w:sz w:val="18"/>
                <w:szCs w:val="18"/>
              </w:rPr>
            </w:pPr>
            <w:r w:rsidRPr="002516AF">
              <w:rPr>
                <w:rFonts w:cs="Arial"/>
                <w:b/>
                <w:bCs/>
                <w:sz w:val="18"/>
                <w:szCs w:val="18"/>
              </w:rPr>
              <w:t>Massachusetts</w:t>
            </w:r>
          </w:p>
        </w:tc>
        <w:tc>
          <w:tcPr>
            <w:tcW w:w="834" w:type="dxa"/>
            <w:tcBorders>
              <w:top w:val="single" w:sz="4" w:space="0" w:color="auto"/>
              <w:left w:val="single" w:sz="4" w:space="0" w:color="auto"/>
              <w:righ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56,953</w:t>
            </w:r>
          </w:p>
        </w:tc>
        <w:tc>
          <w:tcPr>
            <w:tcW w:w="1014" w:type="dxa"/>
            <w:tcBorders>
              <w:top w:val="single" w:sz="4" w:space="0" w:color="auto"/>
              <w:left w:val="single" w:sz="4" w:space="0" w:color="auto"/>
              <w:righ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668.9</w:t>
            </w:r>
          </w:p>
        </w:tc>
        <w:tc>
          <w:tcPr>
            <w:tcW w:w="898" w:type="dxa"/>
            <w:tcBorders>
              <w:top w:val="single" w:sz="4" w:space="0" w:color="auto"/>
              <w:left w:val="single" w:sz="4" w:space="0" w:color="auto"/>
              <w:righ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11,923</w:t>
            </w:r>
          </w:p>
        </w:tc>
        <w:tc>
          <w:tcPr>
            <w:tcW w:w="829" w:type="dxa"/>
            <w:tcBorders>
              <w:top w:val="single" w:sz="4" w:space="0" w:color="auto"/>
              <w:left w:val="single" w:sz="4" w:space="0" w:color="auto"/>
              <w:righ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12,691</w:t>
            </w:r>
          </w:p>
        </w:tc>
        <w:tc>
          <w:tcPr>
            <w:tcW w:w="828" w:type="dxa"/>
            <w:tcBorders>
              <w:top w:val="single" w:sz="4" w:space="0" w:color="auto"/>
              <w:left w:val="single" w:sz="4" w:space="0" w:color="auto"/>
              <w:righ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3,168</w:t>
            </w:r>
          </w:p>
        </w:tc>
        <w:tc>
          <w:tcPr>
            <w:tcW w:w="895" w:type="dxa"/>
            <w:tcBorders>
              <w:top w:val="single" w:sz="4" w:space="0" w:color="auto"/>
              <w:left w:val="single" w:sz="4" w:space="0" w:color="auto"/>
              <w:righ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775</w:t>
            </w:r>
          </w:p>
        </w:tc>
        <w:tc>
          <w:tcPr>
            <w:tcW w:w="778" w:type="dxa"/>
            <w:tcBorders>
              <w:top w:val="single" w:sz="4" w:space="0" w:color="auto"/>
              <w:left w:val="single" w:sz="4" w:space="0" w:color="auto"/>
              <w:righ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2,468</w:t>
            </w:r>
          </w:p>
        </w:tc>
        <w:tc>
          <w:tcPr>
            <w:tcW w:w="784" w:type="dxa"/>
            <w:tcBorders>
              <w:top w:val="single" w:sz="4" w:space="0" w:color="auto"/>
              <w:left w:val="single" w:sz="4" w:space="0" w:color="auto"/>
              <w:righ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2,676</w:t>
            </w:r>
          </w:p>
        </w:tc>
        <w:tc>
          <w:tcPr>
            <w:tcW w:w="968" w:type="dxa"/>
            <w:tcBorders>
              <w:top w:val="single" w:sz="4" w:space="0" w:color="auto"/>
              <w:left w:val="single" w:sz="4" w:space="0" w:color="auto"/>
              <w:righ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1,267</w:t>
            </w:r>
          </w:p>
        </w:tc>
        <w:tc>
          <w:tcPr>
            <w:tcW w:w="1188" w:type="dxa"/>
            <w:tcBorders>
              <w:top w:val="single" w:sz="4" w:space="0" w:color="auto"/>
              <w:left w:val="single" w:sz="4" w:space="0" w:color="auto"/>
              <w:righ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1,243</w:t>
            </w:r>
          </w:p>
        </w:tc>
        <w:tc>
          <w:tcPr>
            <w:tcW w:w="848" w:type="dxa"/>
            <w:tcBorders>
              <w:top w:val="single" w:sz="4" w:space="0" w:color="auto"/>
              <w:left w:val="single" w:sz="4" w:space="0" w:color="auto"/>
              <w:righ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466</w:t>
            </w:r>
          </w:p>
        </w:tc>
        <w:tc>
          <w:tcPr>
            <w:tcW w:w="1028" w:type="dxa"/>
            <w:tcBorders>
              <w:top w:val="single" w:sz="4" w:space="0" w:color="auto"/>
              <w:left w:val="single" w:sz="4" w:space="0" w:color="auto"/>
              <w:righ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140</w:t>
            </w:r>
          </w:p>
        </w:tc>
        <w:tc>
          <w:tcPr>
            <w:tcW w:w="858" w:type="dxa"/>
            <w:tcBorders>
              <w:top w:val="single" w:sz="4" w:space="0" w:color="auto"/>
              <w:left w:val="single" w:sz="4" w:space="0" w:color="auto"/>
              <w:righ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636</w:t>
            </w:r>
          </w:p>
        </w:tc>
        <w:tc>
          <w:tcPr>
            <w:tcW w:w="1105" w:type="dxa"/>
            <w:tcBorders>
              <w:top w:val="single" w:sz="4" w:space="0" w:color="auto"/>
              <w:left w:val="single" w:sz="4" w:space="0" w:color="auto"/>
            </w:tcBorders>
            <w:shd w:val="clear" w:color="auto" w:fill="auto"/>
            <w:noWrap/>
            <w:vAlign w:val="center"/>
          </w:tcPr>
          <w:p w:rsidR="00717145" w:rsidRDefault="00717145" w:rsidP="00717145">
            <w:pPr>
              <w:jc w:val="right"/>
              <w:rPr>
                <w:rFonts w:cs="Arial"/>
                <w:b/>
                <w:bCs/>
                <w:sz w:val="20"/>
              </w:rPr>
            </w:pPr>
            <w:r>
              <w:rPr>
                <w:rFonts w:cs="Arial"/>
                <w:b/>
                <w:bCs/>
                <w:sz w:val="20"/>
              </w:rPr>
              <w:t>2,034</w:t>
            </w:r>
          </w:p>
        </w:tc>
      </w:tr>
      <w:tr w:rsidR="00717145" w:rsidRPr="00314277" w:rsidTr="00717145">
        <w:trPr>
          <w:trHeight w:val="317"/>
        </w:trPr>
        <w:tc>
          <w:tcPr>
            <w:tcW w:w="1652" w:type="dxa"/>
            <w:tcBorders>
              <w:right w:val="single" w:sz="4" w:space="0" w:color="auto"/>
            </w:tcBorders>
            <w:shd w:val="clear" w:color="auto" w:fill="auto"/>
            <w:noWrap/>
            <w:vAlign w:val="center"/>
          </w:tcPr>
          <w:p w:rsidR="00717145" w:rsidRPr="002516AF" w:rsidRDefault="00717145" w:rsidP="00083963">
            <w:pPr>
              <w:rPr>
                <w:rFonts w:cs="Arial"/>
                <w:sz w:val="18"/>
                <w:szCs w:val="18"/>
              </w:rPr>
            </w:pPr>
            <w:r w:rsidRPr="002516AF">
              <w:rPr>
                <w:rFonts w:cs="Arial"/>
                <w:sz w:val="18"/>
                <w:szCs w:val="18"/>
              </w:rPr>
              <w:t>Barnstable</w:t>
            </w:r>
          </w:p>
        </w:tc>
        <w:tc>
          <w:tcPr>
            <w:tcW w:w="83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2,940</w:t>
            </w:r>
          </w:p>
        </w:tc>
        <w:tc>
          <w:tcPr>
            <w:tcW w:w="101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694.2</w:t>
            </w:r>
          </w:p>
        </w:tc>
        <w:tc>
          <w:tcPr>
            <w:tcW w:w="89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628</w:t>
            </w:r>
          </w:p>
        </w:tc>
        <w:tc>
          <w:tcPr>
            <w:tcW w:w="829"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664</w:t>
            </w:r>
          </w:p>
        </w:tc>
        <w:tc>
          <w:tcPr>
            <w:tcW w:w="8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159</w:t>
            </w:r>
          </w:p>
        </w:tc>
        <w:tc>
          <w:tcPr>
            <w:tcW w:w="895"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40</w:t>
            </w:r>
          </w:p>
        </w:tc>
        <w:tc>
          <w:tcPr>
            <w:tcW w:w="77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151</w:t>
            </w:r>
          </w:p>
        </w:tc>
        <w:tc>
          <w:tcPr>
            <w:tcW w:w="78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178</w:t>
            </w:r>
          </w:p>
        </w:tc>
        <w:tc>
          <w:tcPr>
            <w:tcW w:w="96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57</w:t>
            </w:r>
          </w:p>
        </w:tc>
        <w:tc>
          <w:tcPr>
            <w:tcW w:w="118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72</w:t>
            </w:r>
          </w:p>
        </w:tc>
        <w:tc>
          <w:tcPr>
            <w:tcW w:w="84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28</w:t>
            </w:r>
          </w:p>
        </w:tc>
        <w:tc>
          <w:tcPr>
            <w:tcW w:w="10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w:t>
            </w:r>
          </w:p>
        </w:tc>
        <w:tc>
          <w:tcPr>
            <w:tcW w:w="85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25</w:t>
            </w:r>
          </w:p>
        </w:tc>
        <w:tc>
          <w:tcPr>
            <w:tcW w:w="1105" w:type="dxa"/>
            <w:tcBorders>
              <w:left w:val="single" w:sz="4" w:space="0" w:color="auto"/>
            </w:tcBorders>
            <w:shd w:val="clear" w:color="auto" w:fill="auto"/>
            <w:noWrap/>
            <w:vAlign w:val="center"/>
          </w:tcPr>
          <w:p w:rsidR="00717145" w:rsidRDefault="00717145" w:rsidP="00717145">
            <w:pPr>
              <w:jc w:val="right"/>
              <w:rPr>
                <w:rFonts w:cs="Arial"/>
                <w:sz w:val="20"/>
              </w:rPr>
            </w:pPr>
            <w:r>
              <w:rPr>
                <w:rFonts w:cs="Arial"/>
                <w:sz w:val="20"/>
              </w:rPr>
              <w:t>78</w:t>
            </w:r>
          </w:p>
        </w:tc>
      </w:tr>
      <w:tr w:rsidR="00717145" w:rsidRPr="00314277" w:rsidTr="00717145">
        <w:trPr>
          <w:trHeight w:val="317"/>
        </w:trPr>
        <w:tc>
          <w:tcPr>
            <w:tcW w:w="1652" w:type="dxa"/>
            <w:tcBorders>
              <w:right w:val="single" w:sz="4" w:space="0" w:color="auto"/>
            </w:tcBorders>
            <w:shd w:val="clear" w:color="auto" w:fill="auto"/>
            <w:noWrap/>
            <w:vAlign w:val="center"/>
          </w:tcPr>
          <w:p w:rsidR="00717145" w:rsidRPr="002516AF" w:rsidRDefault="00717145" w:rsidP="00083963">
            <w:pPr>
              <w:rPr>
                <w:rFonts w:cs="Arial"/>
                <w:sz w:val="18"/>
                <w:szCs w:val="18"/>
              </w:rPr>
            </w:pPr>
            <w:r w:rsidRPr="002516AF">
              <w:rPr>
                <w:rFonts w:cs="Arial"/>
                <w:sz w:val="18"/>
                <w:szCs w:val="18"/>
              </w:rPr>
              <w:t>Berkshire</w:t>
            </w:r>
          </w:p>
        </w:tc>
        <w:tc>
          <w:tcPr>
            <w:tcW w:w="83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1,444</w:t>
            </w:r>
          </w:p>
        </w:tc>
        <w:tc>
          <w:tcPr>
            <w:tcW w:w="101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695.3</w:t>
            </w:r>
          </w:p>
        </w:tc>
        <w:tc>
          <w:tcPr>
            <w:tcW w:w="89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319</w:t>
            </w:r>
          </w:p>
        </w:tc>
        <w:tc>
          <w:tcPr>
            <w:tcW w:w="829"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299</w:t>
            </w:r>
          </w:p>
        </w:tc>
        <w:tc>
          <w:tcPr>
            <w:tcW w:w="8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93</w:t>
            </w:r>
          </w:p>
        </w:tc>
        <w:tc>
          <w:tcPr>
            <w:tcW w:w="895"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16</w:t>
            </w:r>
          </w:p>
        </w:tc>
        <w:tc>
          <w:tcPr>
            <w:tcW w:w="77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72</w:t>
            </w:r>
          </w:p>
        </w:tc>
        <w:tc>
          <w:tcPr>
            <w:tcW w:w="78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71</w:t>
            </w:r>
          </w:p>
        </w:tc>
        <w:tc>
          <w:tcPr>
            <w:tcW w:w="96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36</w:t>
            </w:r>
          </w:p>
        </w:tc>
        <w:tc>
          <w:tcPr>
            <w:tcW w:w="118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24</w:t>
            </w:r>
          </w:p>
        </w:tc>
        <w:tc>
          <w:tcPr>
            <w:tcW w:w="84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18</w:t>
            </w:r>
          </w:p>
        </w:tc>
        <w:tc>
          <w:tcPr>
            <w:tcW w:w="10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w:t>
            </w:r>
          </w:p>
        </w:tc>
        <w:tc>
          <w:tcPr>
            <w:tcW w:w="85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15</w:t>
            </w:r>
          </w:p>
        </w:tc>
        <w:tc>
          <w:tcPr>
            <w:tcW w:w="1105" w:type="dxa"/>
            <w:tcBorders>
              <w:left w:val="single" w:sz="4" w:space="0" w:color="auto"/>
            </w:tcBorders>
            <w:shd w:val="clear" w:color="auto" w:fill="auto"/>
            <w:noWrap/>
            <w:vAlign w:val="center"/>
          </w:tcPr>
          <w:p w:rsidR="00717145" w:rsidRDefault="00717145" w:rsidP="00717145">
            <w:pPr>
              <w:jc w:val="right"/>
              <w:rPr>
                <w:rFonts w:cs="Arial"/>
                <w:sz w:val="20"/>
              </w:rPr>
            </w:pPr>
            <w:r>
              <w:rPr>
                <w:rFonts w:cs="Arial"/>
                <w:sz w:val="20"/>
              </w:rPr>
              <w:t>35</w:t>
            </w:r>
          </w:p>
        </w:tc>
      </w:tr>
      <w:tr w:rsidR="00717145" w:rsidRPr="00314277" w:rsidTr="00717145">
        <w:trPr>
          <w:trHeight w:val="317"/>
        </w:trPr>
        <w:tc>
          <w:tcPr>
            <w:tcW w:w="1652" w:type="dxa"/>
            <w:tcBorders>
              <w:right w:val="single" w:sz="4" w:space="0" w:color="auto"/>
            </w:tcBorders>
            <w:shd w:val="clear" w:color="auto" w:fill="auto"/>
            <w:noWrap/>
            <w:vAlign w:val="center"/>
          </w:tcPr>
          <w:p w:rsidR="00717145" w:rsidRPr="002516AF" w:rsidRDefault="00717145" w:rsidP="00083963">
            <w:pPr>
              <w:rPr>
                <w:rFonts w:cs="Arial"/>
                <w:sz w:val="18"/>
                <w:szCs w:val="18"/>
              </w:rPr>
            </w:pPr>
            <w:r w:rsidRPr="002516AF">
              <w:rPr>
                <w:rFonts w:cs="Arial"/>
                <w:sz w:val="18"/>
                <w:szCs w:val="18"/>
              </w:rPr>
              <w:t>Bristol</w:t>
            </w:r>
          </w:p>
        </w:tc>
        <w:tc>
          <w:tcPr>
            <w:tcW w:w="83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5,324</w:t>
            </w:r>
          </w:p>
        </w:tc>
        <w:tc>
          <w:tcPr>
            <w:tcW w:w="101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748.5</w:t>
            </w:r>
          </w:p>
        </w:tc>
        <w:tc>
          <w:tcPr>
            <w:tcW w:w="89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1,112</w:t>
            </w:r>
          </w:p>
        </w:tc>
        <w:tc>
          <w:tcPr>
            <w:tcW w:w="829"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1,092</w:t>
            </w:r>
          </w:p>
        </w:tc>
        <w:tc>
          <w:tcPr>
            <w:tcW w:w="8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301</w:t>
            </w:r>
          </w:p>
        </w:tc>
        <w:tc>
          <w:tcPr>
            <w:tcW w:w="895"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58</w:t>
            </w:r>
          </w:p>
        </w:tc>
        <w:tc>
          <w:tcPr>
            <w:tcW w:w="77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224</w:t>
            </w:r>
          </w:p>
        </w:tc>
        <w:tc>
          <w:tcPr>
            <w:tcW w:w="78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292</w:t>
            </w:r>
          </w:p>
        </w:tc>
        <w:tc>
          <w:tcPr>
            <w:tcW w:w="96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131</w:t>
            </w:r>
          </w:p>
        </w:tc>
        <w:tc>
          <w:tcPr>
            <w:tcW w:w="118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148</w:t>
            </w:r>
          </w:p>
        </w:tc>
        <w:tc>
          <w:tcPr>
            <w:tcW w:w="84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57</w:t>
            </w:r>
          </w:p>
        </w:tc>
        <w:tc>
          <w:tcPr>
            <w:tcW w:w="10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10</w:t>
            </w:r>
          </w:p>
        </w:tc>
        <w:tc>
          <w:tcPr>
            <w:tcW w:w="85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61</w:t>
            </w:r>
          </w:p>
        </w:tc>
        <w:tc>
          <w:tcPr>
            <w:tcW w:w="1105" w:type="dxa"/>
            <w:tcBorders>
              <w:left w:val="single" w:sz="4" w:space="0" w:color="auto"/>
            </w:tcBorders>
            <w:shd w:val="clear" w:color="auto" w:fill="auto"/>
            <w:noWrap/>
            <w:vAlign w:val="center"/>
          </w:tcPr>
          <w:p w:rsidR="00717145" w:rsidRDefault="00717145" w:rsidP="00717145">
            <w:pPr>
              <w:jc w:val="right"/>
              <w:rPr>
                <w:rFonts w:cs="Arial"/>
                <w:sz w:val="20"/>
              </w:rPr>
            </w:pPr>
            <w:r>
              <w:rPr>
                <w:rFonts w:cs="Arial"/>
                <w:sz w:val="20"/>
              </w:rPr>
              <w:t>239</w:t>
            </w:r>
          </w:p>
        </w:tc>
      </w:tr>
      <w:tr w:rsidR="00717145" w:rsidRPr="00314277" w:rsidTr="00717145">
        <w:trPr>
          <w:trHeight w:val="317"/>
        </w:trPr>
        <w:tc>
          <w:tcPr>
            <w:tcW w:w="1652" w:type="dxa"/>
            <w:tcBorders>
              <w:right w:val="single" w:sz="4" w:space="0" w:color="auto"/>
            </w:tcBorders>
            <w:shd w:val="clear" w:color="auto" w:fill="auto"/>
            <w:noWrap/>
            <w:vAlign w:val="center"/>
          </w:tcPr>
          <w:p w:rsidR="00717145" w:rsidRPr="002516AF" w:rsidRDefault="00717145" w:rsidP="00083963">
            <w:pPr>
              <w:rPr>
                <w:rFonts w:cs="Arial"/>
                <w:sz w:val="18"/>
                <w:szCs w:val="18"/>
              </w:rPr>
            </w:pPr>
            <w:r w:rsidRPr="002516AF">
              <w:rPr>
                <w:rFonts w:cs="Arial"/>
                <w:sz w:val="18"/>
                <w:szCs w:val="18"/>
              </w:rPr>
              <w:t>Dukes</w:t>
            </w:r>
          </w:p>
        </w:tc>
        <w:tc>
          <w:tcPr>
            <w:tcW w:w="83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158</w:t>
            </w:r>
          </w:p>
        </w:tc>
        <w:tc>
          <w:tcPr>
            <w:tcW w:w="101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627.3</w:t>
            </w:r>
          </w:p>
        </w:tc>
        <w:tc>
          <w:tcPr>
            <w:tcW w:w="89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29</w:t>
            </w:r>
          </w:p>
        </w:tc>
        <w:tc>
          <w:tcPr>
            <w:tcW w:w="829"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42</w:t>
            </w:r>
          </w:p>
        </w:tc>
        <w:tc>
          <w:tcPr>
            <w:tcW w:w="8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10</w:t>
            </w:r>
          </w:p>
        </w:tc>
        <w:tc>
          <w:tcPr>
            <w:tcW w:w="895"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w:t>
            </w:r>
          </w:p>
        </w:tc>
        <w:tc>
          <w:tcPr>
            <w:tcW w:w="77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w:t>
            </w:r>
          </w:p>
        </w:tc>
        <w:tc>
          <w:tcPr>
            <w:tcW w:w="78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9</w:t>
            </w:r>
          </w:p>
        </w:tc>
        <w:tc>
          <w:tcPr>
            <w:tcW w:w="96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w:t>
            </w:r>
          </w:p>
        </w:tc>
        <w:tc>
          <w:tcPr>
            <w:tcW w:w="118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w:t>
            </w:r>
          </w:p>
        </w:tc>
        <w:tc>
          <w:tcPr>
            <w:tcW w:w="84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0</w:t>
            </w:r>
          </w:p>
        </w:tc>
        <w:tc>
          <w:tcPr>
            <w:tcW w:w="10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0</w:t>
            </w:r>
          </w:p>
        </w:tc>
        <w:tc>
          <w:tcPr>
            <w:tcW w:w="85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w:t>
            </w:r>
          </w:p>
        </w:tc>
        <w:tc>
          <w:tcPr>
            <w:tcW w:w="1105" w:type="dxa"/>
            <w:tcBorders>
              <w:left w:val="single" w:sz="4" w:space="0" w:color="auto"/>
            </w:tcBorders>
            <w:shd w:val="clear" w:color="auto" w:fill="auto"/>
            <w:noWrap/>
            <w:vAlign w:val="center"/>
          </w:tcPr>
          <w:p w:rsidR="00717145" w:rsidRDefault="00717145" w:rsidP="00717145">
            <w:pPr>
              <w:jc w:val="right"/>
              <w:rPr>
                <w:rFonts w:cs="Arial"/>
                <w:sz w:val="20"/>
              </w:rPr>
            </w:pPr>
            <w:r>
              <w:rPr>
                <w:rFonts w:cs="Arial"/>
                <w:sz w:val="20"/>
              </w:rPr>
              <w:t>3</w:t>
            </w:r>
          </w:p>
        </w:tc>
      </w:tr>
      <w:tr w:rsidR="00717145" w:rsidRPr="00314277" w:rsidTr="00717145">
        <w:trPr>
          <w:trHeight w:val="305"/>
        </w:trPr>
        <w:tc>
          <w:tcPr>
            <w:tcW w:w="1652" w:type="dxa"/>
            <w:tcBorders>
              <w:right w:val="single" w:sz="4" w:space="0" w:color="auto"/>
            </w:tcBorders>
            <w:shd w:val="clear" w:color="auto" w:fill="auto"/>
            <w:noWrap/>
            <w:vAlign w:val="center"/>
          </w:tcPr>
          <w:p w:rsidR="00717145" w:rsidRPr="002516AF" w:rsidRDefault="00717145" w:rsidP="00083963">
            <w:pPr>
              <w:rPr>
                <w:rFonts w:cs="Arial"/>
                <w:sz w:val="18"/>
                <w:szCs w:val="18"/>
              </w:rPr>
            </w:pPr>
            <w:r>
              <w:rPr>
                <w:rFonts w:cs="Arial"/>
                <w:noProof/>
                <w:sz w:val="18"/>
                <w:szCs w:val="18"/>
              </w:rPr>
              <mc:AlternateContent>
                <mc:Choice Requires="wps">
                  <w:drawing>
                    <wp:anchor distT="0" distB="0" distL="114300" distR="114300" simplePos="0" relativeHeight="252208640" behindDoc="0" locked="0" layoutInCell="1" allowOverlap="1" wp14:anchorId="6264F811" wp14:editId="568D90BF">
                      <wp:simplePos x="0" y="0"/>
                      <wp:positionH relativeFrom="column">
                        <wp:posOffset>-538480</wp:posOffset>
                      </wp:positionH>
                      <wp:positionV relativeFrom="paragraph">
                        <wp:posOffset>137160</wp:posOffset>
                      </wp:positionV>
                      <wp:extent cx="308610" cy="457200"/>
                      <wp:effectExtent l="0" t="0" r="0" b="0"/>
                      <wp:wrapNone/>
                      <wp:docPr id="74" name="Text Box 9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36403F" w:rsidRDefault="009F1013" w:rsidP="00C821D8">
                                  <w:pPr>
                                    <w:rPr>
                                      <w:sz w:val="18"/>
                                      <w:szCs w:val="18"/>
                                    </w:rPr>
                                  </w:pPr>
                                  <w:r>
                                    <w:rPr>
                                      <w:sz w:val="18"/>
                                      <w:szCs w:val="18"/>
                                    </w:rPr>
                                    <w:t>91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4F811" id="_x0000_s1210" type="#_x0000_t202" style="position:absolute;margin-left:-42.4pt;margin-top:10.8pt;width:24.3pt;height:36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" stroked="f">
                      <v:textbox style="layout-flow:vertical">
                        <w:txbxContent>
                          <w:p w:rsidR="009F1013" w:rsidRPr="0036403F" w:rsidRDefault="009F1013" w:rsidP="00C821D8">
                            <w:pPr>
                              <w:rPr>
                                <w:sz w:val="18"/>
                                <w:szCs w:val="18"/>
                              </w:rPr>
                            </w:pPr>
                            <w:r>
                              <w:rPr>
                                <w:sz w:val="18"/>
                                <w:szCs w:val="18"/>
                              </w:rPr>
                              <w:t>91</w:t>
                            </w:r>
                          </w:p>
                        </w:txbxContent>
                      </v:textbox>
                    </v:shape>
                  </w:pict>
                </mc:Fallback>
              </mc:AlternateContent>
            </w:r>
            <w:r w:rsidRPr="002516AF">
              <w:rPr>
                <w:rFonts w:cs="Arial"/>
                <w:sz w:val="18"/>
                <w:szCs w:val="18"/>
              </w:rPr>
              <w:t>Essex</w:t>
            </w:r>
          </w:p>
        </w:tc>
        <w:tc>
          <w:tcPr>
            <w:tcW w:w="83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6,699</w:t>
            </w:r>
          </w:p>
        </w:tc>
        <w:tc>
          <w:tcPr>
            <w:tcW w:w="101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666.0</w:t>
            </w:r>
          </w:p>
        </w:tc>
        <w:tc>
          <w:tcPr>
            <w:tcW w:w="89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1,406</w:t>
            </w:r>
          </w:p>
        </w:tc>
        <w:tc>
          <w:tcPr>
            <w:tcW w:w="829"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1,406</w:t>
            </w:r>
          </w:p>
        </w:tc>
        <w:tc>
          <w:tcPr>
            <w:tcW w:w="8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339</w:t>
            </w:r>
          </w:p>
        </w:tc>
        <w:tc>
          <w:tcPr>
            <w:tcW w:w="895"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84</w:t>
            </w:r>
          </w:p>
        </w:tc>
        <w:tc>
          <w:tcPr>
            <w:tcW w:w="77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287</w:t>
            </w:r>
          </w:p>
        </w:tc>
        <w:tc>
          <w:tcPr>
            <w:tcW w:w="78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337</w:t>
            </w:r>
          </w:p>
        </w:tc>
        <w:tc>
          <w:tcPr>
            <w:tcW w:w="96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154</w:t>
            </w:r>
          </w:p>
        </w:tc>
        <w:tc>
          <w:tcPr>
            <w:tcW w:w="118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130</w:t>
            </w:r>
          </w:p>
        </w:tc>
        <w:tc>
          <w:tcPr>
            <w:tcW w:w="84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36</w:t>
            </w:r>
          </w:p>
        </w:tc>
        <w:tc>
          <w:tcPr>
            <w:tcW w:w="10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18</w:t>
            </w:r>
          </w:p>
        </w:tc>
        <w:tc>
          <w:tcPr>
            <w:tcW w:w="85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73</w:t>
            </w:r>
          </w:p>
        </w:tc>
        <w:tc>
          <w:tcPr>
            <w:tcW w:w="1105" w:type="dxa"/>
            <w:tcBorders>
              <w:left w:val="single" w:sz="4" w:space="0" w:color="auto"/>
            </w:tcBorders>
            <w:shd w:val="clear" w:color="auto" w:fill="auto"/>
            <w:noWrap/>
            <w:vAlign w:val="center"/>
          </w:tcPr>
          <w:p w:rsidR="00717145" w:rsidRDefault="00717145" w:rsidP="00717145">
            <w:pPr>
              <w:jc w:val="right"/>
              <w:rPr>
                <w:rFonts w:cs="Arial"/>
                <w:sz w:val="20"/>
              </w:rPr>
            </w:pPr>
            <w:r>
              <w:rPr>
                <w:rFonts w:cs="Arial"/>
                <w:sz w:val="20"/>
              </w:rPr>
              <w:t>262</w:t>
            </w:r>
          </w:p>
        </w:tc>
      </w:tr>
      <w:tr w:rsidR="00717145" w:rsidRPr="00314277" w:rsidTr="00717145">
        <w:trPr>
          <w:trHeight w:val="317"/>
        </w:trPr>
        <w:tc>
          <w:tcPr>
            <w:tcW w:w="1652" w:type="dxa"/>
            <w:tcBorders>
              <w:right w:val="single" w:sz="4" w:space="0" w:color="auto"/>
            </w:tcBorders>
            <w:shd w:val="clear" w:color="auto" w:fill="auto"/>
            <w:noWrap/>
            <w:vAlign w:val="center"/>
          </w:tcPr>
          <w:p w:rsidR="00717145" w:rsidRPr="002516AF" w:rsidRDefault="00717145" w:rsidP="00083963">
            <w:pPr>
              <w:rPr>
                <w:rFonts w:cs="Arial"/>
                <w:sz w:val="18"/>
                <w:szCs w:val="18"/>
              </w:rPr>
            </w:pPr>
            <w:r w:rsidRPr="002516AF">
              <w:rPr>
                <w:rFonts w:cs="Arial"/>
                <w:sz w:val="18"/>
                <w:szCs w:val="18"/>
              </w:rPr>
              <w:t>Franklin</w:t>
            </w:r>
          </w:p>
        </w:tc>
        <w:tc>
          <w:tcPr>
            <w:tcW w:w="83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719</w:t>
            </w:r>
          </w:p>
        </w:tc>
        <w:tc>
          <w:tcPr>
            <w:tcW w:w="101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732.1</w:t>
            </w:r>
          </w:p>
        </w:tc>
        <w:tc>
          <w:tcPr>
            <w:tcW w:w="89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156</w:t>
            </w:r>
          </w:p>
        </w:tc>
        <w:tc>
          <w:tcPr>
            <w:tcW w:w="829"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179</w:t>
            </w:r>
          </w:p>
        </w:tc>
        <w:tc>
          <w:tcPr>
            <w:tcW w:w="8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40</w:t>
            </w:r>
          </w:p>
        </w:tc>
        <w:tc>
          <w:tcPr>
            <w:tcW w:w="895"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11</w:t>
            </w:r>
          </w:p>
        </w:tc>
        <w:tc>
          <w:tcPr>
            <w:tcW w:w="77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40</w:t>
            </w:r>
          </w:p>
        </w:tc>
        <w:tc>
          <w:tcPr>
            <w:tcW w:w="78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43</w:t>
            </w:r>
          </w:p>
        </w:tc>
        <w:tc>
          <w:tcPr>
            <w:tcW w:w="96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10</w:t>
            </w:r>
          </w:p>
        </w:tc>
        <w:tc>
          <w:tcPr>
            <w:tcW w:w="118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15</w:t>
            </w:r>
          </w:p>
        </w:tc>
        <w:tc>
          <w:tcPr>
            <w:tcW w:w="84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8</w:t>
            </w:r>
          </w:p>
        </w:tc>
        <w:tc>
          <w:tcPr>
            <w:tcW w:w="10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w:t>
            </w:r>
          </w:p>
        </w:tc>
        <w:tc>
          <w:tcPr>
            <w:tcW w:w="85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8</w:t>
            </w:r>
          </w:p>
        </w:tc>
        <w:tc>
          <w:tcPr>
            <w:tcW w:w="1105" w:type="dxa"/>
            <w:tcBorders>
              <w:left w:val="single" w:sz="4" w:space="0" w:color="auto"/>
            </w:tcBorders>
            <w:shd w:val="clear" w:color="auto" w:fill="auto"/>
            <w:noWrap/>
            <w:vAlign w:val="center"/>
          </w:tcPr>
          <w:p w:rsidR="00717145" w:rsidRDefault="00717145" w:rsidP="00717145">
            <w:pPr>
              <w:jc w:val="right"/>
              <w:rPr>
                <w:rFonts w:cs="Arial"/>
                <w:sz w:val="20"/>
              </w:rPr>
            </w:pPr>
            <w:r>
              <w:rPr>
                <w:rFonts w:cs="Arial"/>
                <w:sz w:val="20"/>
              </w:rPr>
              <w:t>13</w:t>
            </w:r>
          </w:p>
        </w:tc>
      </w:tr>
      <w:tr w:rsidR="00717145" w:rsidRPr="00314277" w:rsidTr="00717145">
        <w:trPr>
          <w:trHeight w:val="317"/>
        </w:trPr>
        <w:tc>
          <w:tcPr>
            <w:tcW w:w="1652" w:type="dxa"/>
            <w:tcBorders>
              <w:right w:val="single" w:sz="4" w:space="0" w:color="auto"/>
            </w:tcBorders>
            <w:shd w:val="clear" w:color="auto" w:fill="auto"/>
            <w:noWrap/>
            <w:vAlign w:val="center"/>
          </w:tcPr>
          <w:p w:rsidR="00717145" w:rsidRPr="002516AF" w:rsidRDefault="00717145" w:rsidP="00083963">
            <w:pPr>
              <w:rPr>
                <w:rFonts w:cs="Arial"/>
                <w:sz w:val="18"/>
                <w:szCs w:val="18"/>
              </w:rPr>
            </w:pPr>
            <w:r w:rsidRPr="002516AF">
              <w:rPr>
                <w:rFonts w:cs="Arial"/>
                <w:sz w:val="18"/>
                <w:szCs w:val="18"/>
              </w:rPr>
              <w:t>Hampden</w:t>
            </w:r>
          </w:p>
        </w:tc>
        <w:tc>
          <w:tcPr>
            <w:tcW w:w="83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4,444</w:t>
            </w:r>
          </w:p>
        </w:tc>
        <w:tc>
          <w:tcPr>
            <w:tcW w:w="101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747.7</w:t>
            </w:r>
          </w:p>
        </w:tc>
        <w:tc>
          <w:tcPr>
            <w:tcW w:w="89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1,019</w:t>
            </w:r>
          </w:p>
        </w:tc>
        <w:tc>
          <w:tcPr>
            <w:tcW w:w="829"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908</w:t>
            </w:r>
          </w:p>
        </w:tc>
        <w:tc>
          <w:tcPr>
            <w:tcW w:w="8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232</w:t>
            </w:r>
          </w:p>
        </w:tc>
        <w:tc>
          <w:tcPr>
            <w:tcW w:w="895"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60</w:t>
            </w:r>
          </w:p>
        </w:tc>
        <w:tc>
          <w:tcPr>
            <w:tcW w:w="77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188</w:t>
            </w:r>
          </w:p>
        </w:tc>
        <w:tc>
          <w:tcPr>
            <w:tcW w:w="78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224</w:t>
            </w:r>
          </w:p>
        </w:tc>
        <w:tc>
          <w:tcPr>
            <w:tcW w:w="96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96</w:t>
            </w:r>
          </w:p>
        </w:tc>
        <w:tc>
          <w:tcPr>
            <w:tcW w:w="118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92</w:t>
            </w:r>
          </w:p>
        </w:tc>
        <w:tc>
          <w:tcPr>
            <w:tcW w:w="84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47</w:t>
            </w:r>
          </w:p>
        </w:tc>
        <w:tc>
          <w:tcPr>
            <w:tcW w:w="10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20</w:t>
            </w:r>
          </w:p>
        </w:tc>
        <w:tc>
          <w:tcPr>
            <w:tcW w:w="85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37</w:t>
            </w:r>
          </w:p>
        </w:tc>
        <w:tc>
          <w:tcPr>
            <w:tcW w:w="1105" w:type="dxa"/>
            <w:tcBorders>
              <w:left w:val="single" w:sz="4" w:space="0" w:color="auto"/>
            </w:tcBorders>
            <w:shd w:val="clear" w:color="auto" w:fill="auto"/>
            <w:noWrap/>
            <w:vAlign w:val="center"/>
          </w:tcPr>
          <w:p w:rsidR="00717145" w:rsidRDefault="00717145" w:rsidP="00717145">
            <w:pPr>
              <w:jc w:val="right"/>
              <w:rPr>
                <w:rFonts w:cs="Arial"/>
                <w:sz w:val="20"/>
              </w:rPr>
            </w:pPr>
            <w:r>
              <w:rPr>
                <w:rFonts w:cs="Arial"/>
                <w:sz w:val="20"/>
              </w:rPr>
              <w:t>127</w:t>
            </w:r>
          </w:p>
        </w:tc>
      </w:tr>
      <w:tr w:rsidR="00717145" w:rsidRPr="00314277" w:rsidTr="00717145">
        <w:trPr>
          <w:trHeight w:val="317"/>
        </w:trPr>
        <w:tc>
          <w:tcPr>
            <w:tcW w:w="1652" w:type="dxa"/>
            <w:tcBorders>
              <w:right w:val="single" w:sz="4" w:space="0" w:color="auto"/>
            </w:tcBorders>
            <w:shd w:val="clear" w:color="auto" w:fill="auto"/>
            <w:noWrap/>
            <w:vAlign w:val="center"/>
          </w:tcPr>
          <w:p w:rsidR="00717145" w:rsidRPr="002516AF" w:rsidRDefault="00717145" w:rsidP="00083963">
            <w:pPr>
              <w:rPr>
                <w:rFonts w:cs="Arial"/>
                <w:sz w:val="18"/>
                <w:szCs w:val="18"/>
              </w:rPr>
            </w:pPr>
            <w:r w:rsidRPr="002516AF">
              <w:rPr>
                <w:rFonts w:cs="Arial"/>
                <w:sz w:val="18"/>
                <w:szCs w:val="18"/>
              </w:rPr>
              <w:t>Hampshire</w:t>
            </w:r>
          </w:p>
        </w:tc>
        <w:tc>
          <w:tcPr>
            <w:tcW w:w="83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1,224</w:t>
            </w:r>
          </w:p>
        </w:tc>
        <w:tc>
          <w:tcPr>
            <w:tcW w:w="101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632.7</w:t>
            </w:r>
          </w:p>
        </w:tc>
        <w:tc>
          <w:tcPr>
            <w:tcW w:w="89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274</w:t>
            </w:r>
          </w:p>
        </w:tc>
        <w:tc>
          <w:tcPr>
            <w:tcW w:w="829"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287</w:t>
            </w:r>
          </w:p>
        </w:tc>
        <w:tc>
          <w:tcPr>
            <w:tcW w:w="8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71</w:t>
            </w:r>
          </w:p>
        </w:tc>
        <w:tc>
          <w:tcPr>
            <w:tcW w:w="895"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22</w:t>
            </w:r>
          </w:p>
        </w:tc>
        <w:tc>
          <w:tcPr>
            <w:tcW w:w="77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51</w:t>
            </w:r>
          </w:p>
        </w:tc>
        <w:tc>
          <w:tcPr>
            <w:tcW w:w="78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43</w:t>
            </w:r>
          </w:p>
        </w:tc>
        <w:tc>
          <w:tcPr>
            <w:tcW w:w="96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21</w:t>
            </w:r>
          </w:p>
        </w:tc>
        <w:tc>
          <w:tcPr>
            <w:tcW w:w="118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32</w:t>
            </w:r>
          </w:p>
        </w:tc>
        <w:tc>
          <w:tcPr>
            <w:tcW w:w="84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9</w:t>
            </w:r>
          </w:p>
        </w:tc>
        <w:tc>
          <w:tcPr>
            <w:tcW w:w="10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w:t>
            </w:r>
          </w:p>
        </w:tc>
        <w:tc>
          <w:tcPr>
            <w:tcW w:w="85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16</w:t>
            </w:r>
          </w:p>
        </w:tc>
        <w:tc>
          <w:tcPr>
            <w:tcW w:w="1105" w:type="dxa"/>
            <w:tcBorders>
              <w:left w:val="single" w:sz="4" w:space="0" w:color="auto"/>
            </w:tcBorders>
            <w:shd w:val="clear" w:color="auto" w:fill="auto"/>
            <w:noWrap/>
            <w:vAlign w:val="center"/>
          </w:tcPr>
          <w:p w:rsidR="00717145" w:rsidRDefault="00717145" w:rsidP="00717145">
            <w:pPr>
              <w:jc w:val="right"/>
              <w:rPr>
                <w:rFonts w:cs="Arial"/>
                <w:sz w:val="20"/>
              </w:rPr>
            </w:pPr>
            <w:r>
              <w:rPr>
                <w:rFonts w:cs="Arial"/>
                <w:sz w:val="20"/>
              </w:rPr>
              <w:t>34</w:t>
            </w:r>
          </w:p>
        </w:tc>
      </w:tr>
      <w:tr w:rsidR="00717145" w:rsidRPr="00314277" w:rsidTr="00717145">
        <w:trPr>
          <w:trHeight w:val="317"/>
        </w:trPr>
        <w:tc>
          <w:tcPr>
            <w:tcW w:w="1652" w:type="dxa"/>
            <w:tcBorders>
              <w:right w:val="single" w:sz="4" w:space="0" w:color="auto"/>
            </w:tcBorders>
            <w:shd w:val="clear" w:color="auto" w:fill="auto"/>
            <w:noWrap/>
            <w:vAlign w:val="center"/>
          </w:tcPr>
          <w:p w:rsidR="00717145" w:rsidRPr="002516AF" w:rsidRDefault="00717145" w:rsidP="00083963">
            <w:pPr>
              <w:rPr>
                <w:rFonts w:cs="Arial"/>
                <w:sz w:val="18"/>
                <w:szCs w:val="18"/>
              </w:rPr>
            </w:pPr>
            <w:r w:rsidRPr="002516AF">
              <w:rPr>
                <w:rFonts w:cs="Arial"/>
                <w:sz w:val="18"/>
                <w:szCs w:val="18"/>
              </w:rPr>
              <w:t>Middlesex</w:t>
            </w:r>
          </w:p>
        </w:tc>
        <w:tc>
          <w:tcPr>
            <w:tcW w:w="83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11,469</w:t>
            </w:r>
          </w:p>
        </w:tc>
        <w:tc>
          <w:tcPr>
            <w:tcW w:w="101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605.1</w:t>
            </w:r>
          </w:p>
        </w:tc>
        <w:tc>
          <w:tcPr>
            <w:tcW w:w="89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2,406</w:t>
            </w:r>
          </w:p>
        </w:tc>
        <w:tc>
          <w:tcPr>
            <w:tcW w:w="829"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2,654</w:t>
            </w:r>
          </w:p>
        </w:tc>
        <w:tc>
          <w:tcPr>
            <w:tcW w:w="8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629</w:t>
            </w:r>
          </w:p>
        </w:tc>
        <w:tc>
          <w:tcPr>
            <w:tcW w:w="895"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167</w:t>
            </w:r>
          </w:p>
        </w:tc>
        <w:tc>
          <w:tcPr>
            <w:tcW w:w="77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454</w:t>
            </w:r>
          </w:p>
        </w:tc>
        <w:tc>
          <w:tcPr>
            <w:tcW w:w="78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465</w:t>
            </w:r>
          </w:p>
        </w:tc>
        <w:tc>
          <w:tcPr>
            <w:tcW w:w="96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272</w:t>
            </w:r>
          </w:p>
        </w:tc>
        <w:tc>
          <w:tcPr>
            <w:tcW w:w="118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240</w:t>
            </w:r>
          </w:p>
        </w:tc>
        <w:tc>
          <w:tcPr>
            <w:tcW w:w="84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76</w:t>
            </w:r>
          </w:p>
        </w:tc>
        <w:tc>
          <w:tcPr>
            <w:tcW w:w="10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16</w:t>
            </w:r>
          </w:p>
        </w:tc>
        <w:tc>
          <w:tcPr>
            <w:tcW w:w="85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159</w:t>
            </w:r>
          </w:p>
        </w:tc>
        <w:tc>
          <w:tcPr>
            <w:tcW w:w="1105" w:type="dxa"/>
            <w:tcBorders>
              <w:left w:val="single" w:sz="4" w:space="0" w:color="auto"/>
            </w:tcBorders>
            <w:shd w:val="clear" w:color="auto" w:fill="auto"/>
            <w:noWrap/>
            <w:vAlign w:val="center"/>
          </w:tcPr>
          <w:p w:rsidR="00717145" w:rsidRDefault="00717145" w:rsidP="00717145">
            <w:pPr>
              <w:jc w:val="right"/>
              <w:rPr>
                <w:rFonts w:cs="Arial"/>
                <w:sz w:val="20"/>
              </w:rPr>
            </w:pPr>
            <w:r>
              <w:rPr>
                <w:rFonts w:cs="Arial"/>
                <w:sz w:val="20"/>
              </w:rPr>
              <w:t>387</w:t>
            </w:r>
          </w:p>
        </w:tc>
      </w:tr>
      <w:tr w:rsidR="00717145" w:rsidRPr="00314277" w:rsidTr="00717145">
        <w:trPr>
          <w:trHeight w:val="317"/>
        </w:trPr>
        <w:tc>
          <w:tcPr>
            <w:tcW w:w="1652" w:type="dxa"/>
            <w:tcBorders>
              <w:right w:val="single" w:sz="4" w:space="0" w:color="auto"/>
            </w:tcBorders>
            <w:shd w:val="clear" w:color="auto" w:fill="auto"/>
            <w:noWrap/>
            <w:vAlign w:val="center"/>
          </w:tcPr>
          <w:p w:rsidR="00717145" w:rsidRPr="002516AF" w:rsidRDefault="00717145" w:rsidP="00083963">
            <w:pPr>
              <w:rPr>
                <w:rFonts w:cs="Arial"/>
                <w:sz w:val="18"/>
                <w:szCs w:val="18"/>
              </w:rPr>
            </w:pPr>
            <w:r w:rsidRPr="002516AF">
              <w:rPr>
                <w:rFonts w:cs="Arial"/>
                <w:sz w:val="18"/>
                <w:szCs w:val="18"/>
              </w:rPr>
              <w:t>Nantucket</w:t>
            </w:r>
          </w:p>
        </w:tc>
        <w:tc>
          <w:tcPr>
            <w:tcW w:w="83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71</w:t>
            </w:r>
          </w:p>
        </w:tc>
        <w:tc>
          <w:tcPr>
            <w:tcW w:w="101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558.9</w:t>
            </w:r>
          </w:p>
        </w:tc>
        <w:tc>
          <w:tcPr>
            <w:tcW w:w="89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21</w:t>
            </w:r>
          </w:p>
        </w:tc>
        <w:tc>
          <w:tcPr>
            <w:tcW w:w="829"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17</w:t>
            </w:r>
          </w:p>
        </w:tc>
        <w:tc>
          <w:tcPr>
            <w:tcW w:w="8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5</w:t>
            </w:r>
          </w:p>
        </w:tc>
        <w:tc>
          <w:tcPr>
            <w:tcW w:w="895"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0</w:t>
            </w:r>
          </w:p>
        </w:tc>
        <w:tc>
          <w:tcPr>
            <w:tcW w:w="77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w:t>
            </w:r>
          </w:p>
        </w:tc>
        <w:tc>
          <w:tcPr>
            <w:tcW w:w="78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w:t>
            </w:r>
          </w:p>
        </w:tc>
        <w:tc>
          <w:tcPr>
            <w:tcW w:w="96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w:t>
            </w:r>
          </w:p>
        </w:tc>
        <w:tc>
          <w:tcPr>
            <w:tcW w:w="118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w:t>
            </w:r>
          </w:p>
        </w:tc>
        <w:tc>
          <w:tcPr>
            <w:tcW w:w="84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0</w:t>
            </w:r>
          </w:p>
        </w:tc>
        <w:tc>
          <w:tcPr>
            <w:tcW w:w="10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0</w:t>
            </w:r>
          </w:p>
        </w:tc>
        <w:tc>
          <w:tcPr>
            <w:tcW w:w="85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w:t>
            </w:r>
          </w:p>
        </w:tc>
        <w:tc>
          <w:tcPr>
            <w:tcW w:w="1105" w:type="dxa"/>
            <w:tcBorders>
              <w:left w:val="single" w:sz="4" w:space="0" w:color="auto"/>
            </w:tcBorders>
            <w:shd w:val="clear" w:color="auto" w:fill="auto"/>
            <w:noWrap/>
            <w:vAlign w:val="center"/>
          </w:tcPr>
          <w:p w:rsidR="00717145" w:rsidRDefault="00717145" w:rsidP="00717145">
            <w:pPr>
              <w:jc w:val="right"/>
              <w:rPr>
                <w:rFonts w:cs="Arial"/>
                <w:sz w:val="20"/>
              </w:rPr>
            </w:pPr>
            <w:r>
              <w:rPr>
                <w:rFonts w:cs="Arial"/>
                <w:sz w:val="20"/>
              </w:rPr>
              <w:t>2</w:t>
            </w:r>
          </w:p>
        </w:tc>
      </w:tr>
      <w:tr w:rsidR="00717145" w:rsidRPr="00314277" w:rsidTr="00717145">
        <w:trPr>
          <w:trHeight w:val="317"/>
        </w:trPr>
        <w:tc>
          <w:tcPr>
            <w:tcW w:w="1652" w:type="dxa"/>
            <w:tcBorders>
              <w:right w:val="single" w:sz="4" w:space="0" w:color="auto"/>
            </w:tcBorders>
            <w:shd w:val="clear" w:color="auto" w:fill="auto"/>
            <w:noWrap/>
            <w:vAlign w:val="center"/>
          </w:tcPr>
          <w:p w:rsidR="00717145" w:rsidRPr="002516AF" w:rsidRDefault="00717145" w:rsidP="00083963">
            <w:pPr>
              <w:rPr>
                <w:rFonts w:cs="Arial"/>
                <w:sz w:val="18"/>
                <w:szCs w:val="18"/>
              </w:rPr>
            </w:pPr>
            <w:r w:rsidRPr="002516AF">
              <w:rPr>
                <w:rFonts w:cs="Arial"/>
                <w:sz w:val="18"/>
                <w:szCs w:val="18"/>
              </w:rPr>
              <w:t>Norfolk</w:t>
            </w:r>
          </w:p>
        </w:tc>
        <w:tc>
          <w:tcPr>
            <w:tcW w:w="83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5,865</w:t>
            </w:r>
          </w:p>
        </w:tc>
        <w:tc>
          <w:tcPr>
            <w:tcW w:w="101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623.3</w:t>
            </w:r>
          </w:p>
        </w:tc>
        <w:tc>
          <w:tcPr>
            <w:tcW w:w="89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1,247</w:t>
            </w:r>
          </w:p>
        </w:tc>
        <w:tc>
          <w:tcPr>
            <w:tcW w:w="829"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1,314</w:t>
            </w:r>
          </w:p>
        </w:tc>
        <w:tc>
          <w:tcPr>
            <w:tcW w:w="8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324</w:t>
            </w:r>
          </w:p>
        </w:tc>
        <w:tc>
          <w:tcPr>
            <w:tcW w:w="895"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80</w:t>
            </w:r>
          </w:p>
        </w:tc>
        <w:tc>
          <w:tcPr>
            <w:tcW w:w="77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244</w:t>
            </w:r>
          </w:p>
        </w:tc>
        <w:tc>
          <w:tcPr>
            <w:tcW w:w="78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243</w:t>
            </w:r>
          </w:p>
        </w:tc>
        <w:tc>
          <w:tcPr>
            <w:tcW w:w="96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110</w:t>
            </w:r>
          </w:p>
        </w:tc>
        <w:tc>
          <w:tcPr>
            <w:tcW w:w="118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121</w:t>
            </w:r>
          </w:p>
        </w:tc>
        <w:tc>
          <w:tcPr>
            <w:tcW w:w="84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35</w:t>
            </w:r>
          </w:p>
        </w:tc>
        <w:tc>
          <w:tcPr>
            <w:tcW w:w="10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11</w:t>
            </w:r>
          </w:p>
        </w:tc>
        <w:tc>
          <w:tcPr>
            <w:tcW w:w="85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57</w:t>
            </w:r>
          </w:p>
        </w:tc>
        <w:tc>
          <w:tcPr>
            <w:tcW w:w="1105" w:type="dxa"/>
            <w:tcBorders>
              <w:left w:val="single" w:sz="4" w:space="0" w:color="auto"/>
            </w:tcBorders>
            <w:shd w:val="clear" w:color="auto" w:fill="auto"/>
            <w:noWrap/>
            <w:vAlign w:val="center"/>
          </w:tcPr>
          <w:p w:rsidR="00717145" w:rsidRDefault="00717145" w:rsidP="00717145">
            <w:pPr>
              <w:jc w:val="right"/>
              <w:rPr>
                <w:rFonts w:cs="Arial"/>
                <w:sz w:val="20"/>
              </w:rPr>
            </w:pPr>
            <w:r>
              <w:rPr>
                <w:rFonts w:cs="Arial"/>
                <w:sz w:val="20"/>
              </w:rPr>
              <w:t>204</w:t>
            </w:r>
          </w:p>
        </w:tc>
      </w:tr>
      <w:tr w:rsidR="00717145" w:rsidRPr="00314277" w:rsidTr="00717145">
        <w:trPr>
          <w:trHeight w:val="317"/>
        </w:trPr>
        <w:tc>
          <w:tcPr>
            <w:tcW w:w="1652" w:type="dxa"/>
            <w:tcBorders>
              <w:right w:val="single" w:sz="4" w:space="0" w:color="auto"/>
            </w:tcBorders>
            <w:shd w:val="clear" w:color="auto" w:fill="auto"/>
            <w:noWrap/>
            <w:vAlign w:val="center"/>
          </w:tcPr>
          <w:p w:rsidR="00717145" w:rsidRPr="002516AF" w:rsidRDefault="00717145" w:rsidP="00083963">
            <w:pPr>
              <w:rPr>
                <w:rFonts w:cs="Arial"/>
                <w:sz w:val="18"/>
                <w:szCs w:val="18"/>
              </w:rPr>
            </w:pPr>
            <w:r w:rsidRPr="002516AF">
              <w:rPr>
                <w:rFonts w:cs="Arial"/>
                <w:sz w:val="18"/>
                <w:szCs w:val="18"/>
              </w:rPr>
              <w:t>Plymouth</w:t>
            </w:r>
          </w:p>
        </w:tc>
        <w:tc>
          <w:tcPr>
            <w:tcW w:w="83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4,735</w:t>
            </w:r>
          </w:p>
        </w:tc>
        <w:tc>
          <w:tcPr>
            <w:tcW w:w="101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726.8</w:t>
            </w:r>
          </w:p>
        </w:tc>
        <w:tc>
          <w:tcPr>
            <w:tcW w:w="89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993</w:t>
            </w:r>
          </w:p>
        </w:tc>
        <w:tc>
          <w:tcPr>
            <w:tcW w:w="829"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1,095</w:t>
            </w:r>
          </w:p>
        </w:tc>
        <w:tc>
          <w:tcPr>
            <w:tcW w:w="8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280</w:t>
            </w:r>
          </w:p>
        </w:tc>
        <w:tc>
          <w:tcPr>
            <w:tcW w:w="895"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68</w:t>
            </w:r>
          </w:p>
        </w:tc>
        <w:tc>
          <w:tcPr>
            <w:tcW w:w="77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196</w:t>
            </w:r>
          </w:p>
        </w:tc>
        <w:tc>
          <w:tcPr>
            <w:tcW w:w="78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248</w:t>
            </w:r>
          </w:p>
        </w:tc>
        <w:tc>
          <w:tcPr>
            <w:tcW w:w="96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78</w:t>
            </w:r>
          </w:p>
        </w:tc>
        <w:tc>
          <w:tcPr>
            <w:tcW w:w="118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120</w:t>
            </w:r>
          </w:p>
        </w:tc>
        <w:tc>
          <w:tcPr>
            <w:tcW w:w="84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46</w:t>
            </w:r>
          </w:p>
        </w:tc>
        <w:tc>
          <w:tcPr>
            <w:tcW w:w="10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8</w:t>
            </w:r>
          </w:p>
        </w:tc>
        <w:tc>
          <w:tcPr>
            <w:tcW w:w="85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54</w:t>
            </w:r>
          </w:p>
        </w:tc>
        <w:tc>
          <w:tcPr>
            <w:tcW w:w="1105" w:type="dxa"/>
            <w:tcBorders>
              <w:left w:val="single" w:sz="4" w:space="0" w:color="auto"/>
            </w:tcBorders>
            <w:shd w:val="clear" w:color="auto" w:fill="auto"/>
            <w:noWrap/>
            <w:vAlign w:val="center"/>
          </w:tcPr>
          <w:p w:rsidR="00717145" w:rsidRDefault="00717145" w:rsidP="00717145">
            <w:pPr>
              <w:jc w:val="right"/>
              <w:rPr>
                <w:rFonts w:cs="Arial"/>
                <w:sz w:val="20"/>
              </w:rPr>
            </w:pPr>
            <w:r>
              <w:rPr>
                <w:rFonts w:cs="Arial"/>
                <w:sz w:val="20"/>
              </w:rPr>
              <w:t>186</w:t>
            </w:r>
          </w:p>
        </w:tc>
      </w:tr>
      <w:tr w:rsidR="00717145" w:rsidRPr="00314277" w:rsidTr="00717145">
        <w:trPr>
          <w:trHeight w:val="317"/>
        </w:trPr>
        <w:tc>
          <w:tcPr>
            <w:tcW w:w="1652" w:type="dxa"/>
            <w:tcBorders>
              <w:right w:val="single" w:sz="4" w:space="0" w:color="auto"/>
            </w:tcBorders>
            <w:shd w:val="clear" w:color="auto" w:fill="auto"/>
            <w:noWrap/>
            <w:vAlign w:val="center"/>
          </w:tcPr>
          <w:p w:rsidR="00717145" w:rsidRPr="002516AF" w:rsidRDefault="00717145" w:rsidP="00083963">
            <w:pPr>
              <w:rPr>
                <w:rFonts w:cs="Arial"/>
                <w:sz w:val="18"/>
                <w:szCs w:val="18"/>
              </w:rPr>
            </w:pPr>
            <w:r w:rsidRPr="002516AF">
              <w:rPr>
                <w:rFonts w:cs="Arial"/>
                <w:sz w:val="18"/>
                <w:szCs w:val="18"/>
              </w:rPr>
              <w:t>Suffolk</w:t>
            </w:r>
          </w:p>
        </w:tc>
        <w:tc>
          <w:tcPr>
            <w:tcW w:w="83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4,769</w:t>
            </w:r>
          </w:p>
        </w:tc>
        <w:tc>
          <w:tcPr>
            <w:tcW w:w="101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645.7</w:t>
            </w:r>
          </w:p>
        </w:tc>
        <w:tc>
          <w:tcPr>
            <w:tcW w:w="89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883</w:t>
            </w:r>
          </w:p>
        </w:tc>
        <w:tc>
          <w:tcPr>
            <w:tcW w:w="829"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1,144</w:t>
            </w:r>
          </w:p>
        </w:tc>
        <w:tc>
          <w:tcPr>
            <w:tcW w:w="8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292</w:t>
            </w:r>
          </w:p>
        </w:tc>
        <w:tc>
          <w:tcPr>
            <w:tcW w:w="895"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77</w:t>
            </w:r>
          </w:p>
        </w:tc>
        <w:tc>
          <w:tcPr>
            <w:tcW w:w="77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183</w:t>
            </w:r>
          </w:p>
        </w:tc>
        <w:tc>
          <w:tcPr>
            <w:tcW w:w="784"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185</w:t>
            </w:r>
          </w:p>
        </w:tc>
        <w:tc>
          <w:tcPr>
            <w:tcW w:w="96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144</w:t>
            </w:r>
          </w:p>
        </w:tc>
        <w:tc>
          <w:tcPr>
            <w:tcW w:w="118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73</w:t>
            </w:r>
          </w:p>
        </w:tc>
        <w:tc>
          <w:tcPr>
            <w:tcW w:w="84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49</w:t>
            </w:r>
          </w:p>
        </w:tc>
        <w:tc>
          <w:tcPr>
            <w:tcW w:w="102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40</w:t>
            </w:r>
          </w:p>
        </w:tc>
        <w:tc>
          <w:tcPr>
            <w:tcW w:w="858" w:type="dxa"/>
            <w:tcBorders>
              <w:left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50</w:t>
            </w:r>
          </w:p>
        </w:tc>
        <w:tc>
          <w:tcPr>
            <w:tcW w:w="1105" w:type="dxa"/>
            <w:tcBorders>
              <w:left w:val="single" w:sz="4" w:space="0" w:color="auto"/>
            </w:tcBorders>
            <w:shd w:val="clear" w:color="auto" w:fill="auto"/>
            <w:noWrap/>
            <w:vAlign w:val="center"/>
          </w:tcPr>
          <w:p w:rsidR="00717145" w:rsidRDefault="00717145" w:rsidP="00717145">
            <w:pPr>
              <w:jc w:val="right"/>
              <w:rPr>
                <w:rFonts w:cs="Arial"/>
                <w:sz w:val="20"/>
              </w:rPr>
            </w:pPr>
            <w:r>
              <w:rPr>
                <w:rFonts w:cs="Arial"/>
                <w:sz w:val="20"/>
              </w:rPr>
              <w:t>231</w:t>
            </w:r>
          </w:p>
        </w:tc>
      </w:tr>
      <w:tr w:rsidR="00717145" w:rsidRPr="00314277" w:rsidTr="00717145">
        <w:trPr>
          <w:trHeight w:val="336"/>
        </w:trPr>
        <w:tc>
          <w:tcPr>
            <w:tcW w:w="1652" w:type="dxa"/>
            <w:tcBorders>
              <w:bottom w:val="single" w:sz="4" w:space="0" w:color="auto"/>
              <w:right w:val="single" w:sz="4" w:space="0" w:color="auto"/>
            </w:tcBorders>
            <w:shd w:val="clear" w:color="auto" w:fill="auto"/>
            <w:noWrap/>
            <w:vAlign w:val="center"/>
          </w:tcPr>
          <w:p w:rsidR="00717145" w:rsidRPr="002516AF" w:rsidRDefault="00717145" w:rsidP="00083963">
            <w:pPr>
              <w:rPr>
                <w:rFonts w:cs="Arial"/>
                <w:sz w:val="18"/>
                <w:szCs w:val="18"/>
              </w:rPr>
            </w:pPr>
            <w:r w:rsidRPr="002516AF">
              <w:rPr>
                <w:rFonts w:cs="Arial"/>
                <w:sz w:val="18"/>
                <w:szCs w:val="18"/>
              </w:rPr>
              <w:t>Worcester</w:t>
            </w:r>
          </w:p>
        </w:tc>
        <w:tc>
          <w:tcPr>
            <w:tcW w:w="834" w:type="dxa"/>
            <w:tcBorders>
              <w:left w:val="single" w:sz="4" w:space="0" w:color="auto"/>
              <w:bottom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7,088</w:t>
            </w:r>
          </w:p>
        </w:tc>
        <w:tc>
          <w:tcPr>
            <w:tcW w:w="1014" w:type="dxa"/>
            <w:tcBorders>
              <w:left w:val="single" w:sz="4" w:space="0" w:color="auto"/>
              <w:bottom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725.9</w:t>
            </w:r>
          </w:p>
        </w:tc>
        <w:tc>
          <w:tcPr>
            <w:tcW w:w="898" w:type="dxa"/>
            <w:tcBorders>
              <w:left w:val="single" w:sz="4" w:space="0" w:color="auto"/>
              <w:bottom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1,430</w:t>
            </w:r>
          </w:p>
        </w:tc>
        <w:tc>
          <w:tcPr>
            <w:tcW w:w="829" w:type="dxa"/>
            <w:tcBorders>
              <w:left w:val="single" w:sz="4" w:space="0" w:color="auto"/>
              <w:bottom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1,589</w:t>
            </w:r>
          </w:p>
        </w:tc>
        <w:tc>
          <w:tcPr>
            <w:tcW w:w="828" w:type="dxa"/>
            <w:tcBorders>
              <w:left w:val="single" w:sz="4" w:space="0" w:color="auto"/>
              <w:bottom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393</w:t>
            </w:r>
          </w:p>
        </w:tc>
        <w:tc>
          <w:tcPr>
            <w:tcW w:w="895" w:type="dxa"/>
            <w:tcBorders>
              <w:left w:val="single" w:sz="4" w:space="0" w:color="auto"/>
              <w:bottom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90</w:t>
            </w:r>
          </w:p>
        </w:tc>
        <w:tc>
          <w:tcPr>
            <w:tcW w:w="778" w:type="dxa"/>
            <w:tcBorders>
              <w:left w:val="single" w:sz="4" w:space="0" w:color="auto"/>
              <w:bottom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366</w:t>
            </w:r>
          </w:p>
        </w:tc>
        <w:tc>
          <w:tcPr>
            <w:tcW w:w="784" w:type="dxa"/>
            <w:tcBorders>
              <w:left w:val="single" w:sz="4" w:space="0" w:color="auto"/>
              <w:bottom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332</w:t>
            </w:r>
          </w:p>
        </w:tc>
        <w:tc>
          <w:tcPr>
            <w:tcW w:w="968" w:type="dxa"/>
            <w:tcBorders>
              <w:left w:val="single" w:sz="4" w:space="0" w:color="auto"/>
              <w:bottom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152</w:t>
            </w:r>
          </w:p>
        </w:tc>
        <w:tc>
          <w:tcPr>
            <w:tcW w:w="1188" w:type="dxa"/>
            <w:tcBorders>
              <w:left w:val="single" w:sz="4" w:space="0" w:color="auto"/>
              <w:bottom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167</w:t>
            </w:r>
          </w:p>
        </w:tc>
        <w:tc>
          <w:tcPr>
            <w:tcW w:w="848" w:type="dxa"/>
            <w:tcBorders>
              <w:left w:val="single" w:sz="4" w:space="0" w:color="auto"/>
              <w:bottom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57</w:t>
            </w:r>
          </w:p>
        </w:tc>
        <w:tc>
          <w:tcPr>
            <w:tcW w:w="1028" w:type="dxa"/>
            <w:tcBorders>
              <w:left w:val="single" w:sz="4" w:space="0" w:color="auto"/>
              <w:bottom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11</w:t>
            </w:r>
          </w:p>
        </w:tc>
        <w:tc>
          <w:tcPr>
            <w:tcW w:w="858" w:type="dxa"/>
            <w:tcBorders>
              <w:left w:val="single" w:sz="4" w:space="0" w:color="auto"/>
              <w:bottom w:val="single" w:sz="4" w:space="0" w:color="auto"/>
              <w:right w:val="single" w:sz="4" w:space="0" w:color="auto"/>
            </w:tcBorders>
            <w:shd w:val="clear" w:color="auto" w:fill="auto"/>
            <w:noWrap/>
            <w:vAlign w:val="center"/>
          </w:tcPr>
          <w:p w:rsidR="00717145" w:rsidRDefault="00717145" w:rsidP="00717145">
            <w:pPr>
              <w:jc w:val="right"/>
              <w:rPr>
                <w:rFonts w:cs="Arial"/>
                <w:sz w:val="20"/>
              </w:rPr>
            </w:pPr>
            <w:r>
              <w:rPr>
                <w:rFonts w:cs="Arial"/>
                <w:sz w:val="20"/>
              </w:rPr>
              <w:t>76</w:t>
            </w:r>
          </w:p>
        </w:tc>
        <w:tc>
          <w:tcPr>
            <w:tcW w:w="1105" w:type="dxa"/>
            <w:tcBorders>
              <w:left w:val="single" w:sz="4" w:space="0" w:color="auto"/>
              <w:bottom w:val="single" w:sz="4" w:space="0" w:color="auto"/>
            </w:tcBorders>
            <w:shd w:val="clear" w:color="auto" w:fill="auto"/>
            <w:noWrap/>
            <w:vAlign w:val="center"/>
          </w:tcPr>
          <w:p w:rsidR="00717145" w:rsidRDefault="00717145" w:rsidP="00717145">
            <w:pPr>
              <w:jc w:val="right"/>
              <w:rPr>
                <w:rFonts w:cs="Arial"/>
                <w:sz w:val="20"/>
              </w:rPr>
            </w:pPr>
            <w:r>
              <w:rPr>
                <w:rFonts w:cs="Arial"/>
                <w:sz w:val="20"/>
              </w:rPr>
              <w:t>233</w:t>
            </w:r>
          </w:p>
        </w:tc>
      </w:tr>
    </w:tbl>
    <w:p w:rsidR="00B7657F" w:rsidRPr="007434DD" w:rsidRDefault="00254591" w:rsidP="00254591">
      <w:pPr>
        <w:tabs>
          <w:tab w:val="left" w:pos="11758"/>
        </w:tabs>
        <w:rPr>
          <w:sz w:val="8"/>
          <w:szCs w:val="8"/>
        </w:rPr>
      </w:pPr>
      <w:r>
        <w:rPr>
          <w:sz w:val="8"/>
          <w:szCs w:val="8"/>
        </w:rPr>
        <w:tab/>
      </w:r>
    </w:p>
    <w:p w:rsidR="00B7657F" w:rsidRDefault="00B7657F" w:rsidP="00180388">
      <w:pPr>
        <w:ind w:left="90"/>
        <w:jc w:val="center"/>
        <w:rPr>
          <w:sz w:val="10"/>
          <w:szCs w:val="10"/>
        </w:rPr>
      </w:pPr>
    </w:p>
    <w:p w:rsidR="00386E66" w:rsidRPr="00254591" w:rsidRDefault="00945E2F" w:rsidP="00180388">
      <w:pPr>
        <w:ind w:left="90"/>
      </w:pPr>
      <w:r w:rsidRPr="00686C30">
        <w:rPr>
          <w:sz w:val="16"/>
          <w:szCs w:val="16"/>
        </w:rPr>
        <w:t xml:space="preserve">1. Rates are per 100,000 population age-adjusted </w:t>
      </w:r>
      <w:r w:rsidR="008F2311">
        <w:rPr>
          <w:rFonts w:cs="Arial"/>
          <w:sz w:val="16"/>
          <w:szCs w:val="16"/>
        </w:rPr>
        <w:t>to the 2000</w:t>
      </w:r>
      <w:r w:rsidRPr="00686C30">
        <w:rPr>
          <w:rFonts w:cs="Arial"/>
          <w:sz w:val="16"/>
          <w:szCs w:val="16"/>
        </w:rPr>
        <w:t xml:space="preserve"> </w:t>
      </w:r>
      <w:r w:rsidR="00EF510B" w:rsidRPr="00686C30">
        <w:rPr>
          <w:rFonts w:cs="Arial"/>
          <w:sz w:val="16"/>
          <w:szCs w:val="16"/>
        </w:rPr>
        <w:t>US</w:t>
      </w:r>
      <w:r w:rsidRPr="00686C30">
        <w:rPr>
          <w:rFonts w:cs="Arial"/>
          <w:sz w:val="16"/>
          <w:szCs w:val="16"/>
        </w:rPr>
        <w:t xml:space="preserve"> Standard Population</w:t>
      </w:r>
      <w:r w:rsidRPr="00686C30">
        <w:rPr>
          <w:sz w:val="16"/>
          <w:szCs w:val="16"/>
        </w:rPr>
        <w:t xml:space="preserve">.  </w:t>
      </w:r>
      <w:r w:rsidRPr="00686C30">
        <w:rPr>
          <w:rFonts w:cs="Arial"/>
          <w:sz w:val="16"/>
          <w:szCs w:val="16"/>
        </w:rPr>
        <w:t>Data presented in this table are classified according to ICD-10.  Please see Appendix for a list of ICD-10 codes used in this table</w:t>
      </w:r>
      <w:r w:rsidR="00FE7C87" w:rsidRPr="00686C30">
        <w:rPr>
          <w:rFonts w:cs="Arial"/>
          <w:sz w:val="16"/>
          <w:szCs w:val="16"/>
        </w:rPr>
        <w:t xml:space="preserve">.  </w:t>
      </w:r>
      <w:r w:rsidR="00FE7C87" w:rsidRPr="00686C30">
        <w:rPr>
          <w:sz w:val="16"/>
          <w:szCs w:val="16"/>
        </w:rPr>
        <w:t xml:space="preserve">2. Includes only female breast cancer.  3. </w:t>
      </w:r>
      <w:r w:rsidR="00FE7C87" w:rsidRPr="00686C30">
        <w:rPr>
          <w:sz w:val="16"/>
          <w:szCs w:val="16"/>
          <w:vertAlign w:val="superscript"/>
        </w:rPr>
        <w:t xml:space="preserve"> </w:t>
      </w:r>
      <w:r w:rsidR="00FE7C87" w:rsidRPr="00686C30">
        <w:rPr>
          <w:sz w:val="16"/>
          <w:szCs w:val="16"/>
        </w:rPr>
        <w:t xml:space="preserve">The title of this cause of death has changed between ICD-10 and ICD-9.  Chronic Lower Respiratory Disease (ICD-10 title) corresponds to Chronic Obstructive Pulmonary Disease (COPD) (ICD-9 title).  4.  </w:t>
      </w:r>
      <w:r w:rsidR="00310E15" w:rsidRPr="00310E15">
        <w:rPr>
          <w:sz w:val="16"/>
          <w:szCs w:val="16"/>
        </w:rPr>
        <w:t xml:space="preserve">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w:t>
      </w:r>
      <w:r w:rsidR="00641E94" w:rsidRPr="00641E94">
        <w:rPr>
          <w:sz w:val="16"/>
          <w:szCs w:val="16"/>
        </w:rPr>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0D6E7C">
        <w:rPr>
          <w:sz w:val="16"/>
          <w:szCs w:val="16"/>
        </w:rPr>
        <w:t xml:space="preserve"> </w:t>
      </w:r>
      <w:r w:rsidR="00BD60D9">
        <w:rPr>
          <w:noProof/>
          <w:sz w:val="16"/>
        </w:rPr>
        <mc:AlternateContent>
          <mc:Choice Requires="wps">
            <w:drawing>
              <wp:anchor distT="0" distB="0" distL="114300" distR="114300" simplePos="0" relativeHeight="251730432" behindDoc="0" locked="0" layoutInCell="1" allowOverlap="1" wp14:anchorId="0FF6D0CC" wp14:editId="0AB4DAAF">
                <wp:simplePos x="0" y="0"/>
                <wp:positionH relativeFrom="column">
                  <wp:posOffset>1085850</wp:posOffset>
                </wp:positionH>
                <wp:positionV relativeFrom="paragraph">
                  <wp:posOffset>4572000</wp:posOffset>
                </wp:positionV>
                <wp:extent cx="304800" cy="457200"/>
                <wp:effectExtent l="0" t="0" r="0" b="0"/>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944382" w:rsidRDefault="009F1013"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A93976">
                              <w:rPr>
                                <w:rFonts w:cs="Arial"/>
                                <w:noProof/>
                                <w:sz w:val="18"/>
                                <w:szCs w:val="18"/>
                              </w:rPr>
                              <w:t>91</w:t>
                            </w:r>
                            <w:r w:rsidRPr="00944382">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6D0CC" id="Text Box 1" o:spid="_x0000_s1211" type="#_x0000_t202" style="position:absolute;left:0;text-align:left;margin-left:85.5pt;margin-top:5in;width:24pt;height:3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" stroked="f">
                <v:textbox style="layout-flow:vertical">
                  <w:txbxContent>
                    <w:p w:rsidR="009F1013" w:rsidRPr="00944382" w:rsidRDefault="009F1013"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A93976">
                        <w:rPr>
                          <w:rFonts w:cs="Arial"/>
                          <w:noProof/>
                          <w:sz w:val="18"/>
                          <w:szCs w:val="18"/>
                        </w:rPr>
                        <w:t>91</w:t>
                      </w:r>
                      <w:r w:rsidRPr="00944382">
                        <w:rPr>
                          <w:rFonts w:cs="Arial"/>
                          <w:sz w:val="18"/>
                          <w:szCs w:val="18"/>
                        </w:rPr>
                        <w:fldChar w:fldCharType="end"/>
                      </w:r>
                    </w:p>
                  </w:txbxContent>
                </v:textbox>
              </v:shape>
            </w:pict>
          </mc:Fallback>
        </mc:AlternateContent>
      </w:r>
      <w:r w:rsidR="000D6E7C">
        <w:rPr>
          <w:sz w:val="16"/>
        </w:rPr>
        <w:t xml:space="preserve"> </w:t>
      </w:r>
    </w:p>
    <w:p w:rsidR="0021392C" w:rsidRDefault="0021392C"/>
    <w:p w:rsidR="0021392C" w:rsidRDefault="0021392C" w:rsidP="008620F4">
      <w:pPr>
        <w:framePr w:w="14580" w:wrap="auto" w:hAnchor="text"/>
        <w:sectPr w:rsidR="0021392C" w:rsidSect="00AA15B9">
          <w:headerReference w:type="default" r:id="rId83"/>
          <w:footerReference w:type="default" r:id="rId84"/>
          <w:pgSz w:w="15840" w:h="12240" w:orient="landscape" w:code="1"/>
          <w:pgMar w:top="1440" w:right="540" w:bottom="1440" w:left="900" w:header="706" w:footer="461" w:gutter="0"/>
          <w:cols w:space="720"/>
        </w:sectPr>
      </w:pPr>
    </w:p>
    <w:p w:rsidR="00376450" w:rsidRPr="00D9187E" w:rsidRDefault="00320176" w:rsidP="0076377D">
      <w:pPr>
        <w:pStyle w:val="Heading2"/>
        <w:jc w:val="center"/>
        <w:rPr>
          <w:sz w:val="22"/>
          <w:szCs w:val="22"/>
        </w:rPr>
      </w:pPr>
      <w:bookmarkStart w:id="1220" w:name="_Toc361388743"/>
      <w:bookmarkStart w:id="1221" w:name="_Toc462057660"/>
      <w:bookmarkStart w:id="1222" w:name="_Toc532542181"/>
      <w:r w:rsidRPr="00D9187E">
        <w:rPr>
          <w:sz w:val="22"/>
          <w:szCs w:val="22"/>
        </w:rPr>
        <w:t>TECHNICAL NOTES</w:t>
      </w:r>
      <w:bookmarkEnd w:id="1220"/>
      <w:bookmarkEnd w:id="1221"/>
      <w:bookmarkEnd w:id="1222"/>
    </w:p>
    <w:p w:rsidR="00376450" w:rsidRDefault="00376450">
      <w:pPr>
        <w:rPr>
          <w:b/>
        </w:rPr>
      </w:pPr>
    </w:p>
    <w:p w:rsidR="00957F77" w:rsidRDefault="00957F77">
      <w:pPr>
        <w:rPr>
          <w:b/>
        </w:rPr>
      </w:pPr>
    </w:p>
    <w:p w:rsidR="00E14761" w:rsidRDefault="00E14761">
      <w:pPr>
        <w:rPr>
          <w:b/>
        </w:rPr>
      </w:pPr>
    </w:p>
    <w:p w:rsidR="00376450" w:rsidRPr="00035AED" w:rsidRDefault="005B2AAD" w:rsidP="00035AED">
      <w:pPr>
        <w:pStyle w:val="Heading2"/>
        <w:rPr>
          <w:sz w:val="22"/>
          <w:szCs w:val="22"/>
        </w:rPr>
      </w:pPr>
      <w:bookmarkStart w:id="1223" w:name="_Toc462057661"/>
      <w:bookmarkStart w:id="1224" w:name="_Toc532542182"/>
      <w:r w:rsidRPr="00035AED">
        <w:rPr>
          <w:sz w:val="22"/>
          <w:szCs w:val="22"/>
        </w:rPr>
        <w:t>DATA SOURCES</w:t>
      </w:r>
      <w:bookmarkEnd w:id="1223"/>
      <w:bookmarkEnd w:id="1224"/>
    </w:p>
    <w:p w:rsidR="00376450" w:rsidRDefault="00376450">
      <w:r>
        <w:t xml:space="preserve">Data for this document are derived from Massachusetts death certificates, Massachusetts birth certificates, the </w:t>
      </w:r>
      <w:r w:rsidR="00EF510B">
        <w:t>US</w:t>
      </w:r>
      <w:r>
        <w:t xml:space="preserve"> Census, the Massachusetts Institute for Social and Economic Research (MISER)</w:t>
      </w:r>
      <w:r w:rsidR="00252A4C">
        <w:t xml:space="preserve"> (population data pre-2000)</w:t>
      </w:r>
      <w:r>
        <w:t>, and the National Center for Health Statistics (NCHS).</w:t>
      </w:r>
    </w:p>
    <w:p w:rsidR="004C26DF" w:rsidRDefault="004C26DF" w:rsidP="00E14761">
      <w:pPr>
        <w:pStyle w:val="Title"/>
        <w:jc w:val="left"/>
      </w:pPr>
    </w:p>
    <w:p w:rsidR="00E14761" w:rsidRDefault="00E14761" w:rsidP="00035AED">
      <w:pPr>
        <w:pStyle w:val="Title"/>
        <w:jc w:val="left"/>
        <w:outlineLvl w:val="1"/>
      </w:pPr>
      <w:bookmarkStart w:id="1225" w:name="_Toc462057662"/>
      <w:bookmarkStart w:id="1226" w:name="_Toc532542183"/>
      <w:r>
        <w:t>CHANGES TO</w:t>
      </w:r>
      <w:r w:rsidR="00957F77">
        <w:t xml:space="preserve"> MORTALITY DATA, EFFECTIVE 1999</w:t>
      </w:r>
      <w:bookmarkEnd w:id="1225"/>
      <w:bookmarkEnd w:id="1226"/>
    </w:p>
    <w:p w:rsidR="00E14761" w:rsidRPr="00E14761" w:rsidRDefault="00E14761" w:rsidP="00E14761">
      <w:pPr>
        <w:pStyle w:val="Subtitle"/>
        <w:rPr>
          <w:b w:val="0"/>
        </w:rPr>
      </w:pPr>
      <w:r w:rsidRPr="00E14761">
        <w:rPr>
          <w:b w:val="0"/>
        </w:rPr>
        <w:t xml:space="preserve">Beginning with data year 1999, two major changes in Federal classification and tabulation procedures occurred that affects the tabulation and analyses of mortality data over time.  First, a new revision for classifying causes of death was implemented: The International Classification of Diseases, Tenth Revision (ICD-10) replaced the International Classification of Diseases, Ninth Revision (ICD-9) for coding all mortality data.  Second, a new standard population for the tabulation of age-adjusted mortality rates was also implemented.  </w:t>
      </w:r>
    </w:p>
    <w:p w:rsidR="007F6654" w:rsidRDefault="007F6654" w:rsidP="00940768">
      <w:pPr>
        <w:rPr>
          <w:b/>
        </w:rPr>
      </w:pPr>
    </w:p>
    <w:p w:rsidR="00940768" w:rsidRPr="00EB60F5" w:rsidRDefault="00940768" w:rsidP="00035AED">
      <w:pPr>
        <w:pStyle w:val="Heading2"/>
        <w:rPr>
          <w:sz w:val="22"/>
          <w:szCs w:val="22"/>
        </w:rPr>
      </w:pPr>
      <w:bookmarkStart w:id="1227" w:name="_Toc462057663"/>
      <w:bookmarkStart w:id="1228" w:name="_Toc532542184"/>
      <w:r w:rsidRPr="00EB60F5">
        <w:rPr>
          <w:sz w:val="22"/>
          <w:szCs w:val="22"/>
        </w:rPr>
        <w:t>CHANGES TO THE PRESENTA</w:t>
      </w:r>
      <w:r w:rsidR="00957F77" w:rsidRPr="00EB60F5">
        <w:rPr>
          <w:sz w:val="22"/>
          <w:szCs w:val="22"/>
        </w:rPr>
        <w:t>TION OF RACE AND ETHNICITY DATA</w:t>
      </w:r>
      <w:bookmarkEnd w:id="1227"/>
      <w:bookmarkEnd w:id="1228"/>
    </w:p>
    <w:p w:rsidR="00035AED" w:rsidRPr="00EB60F5" w:rsidRDefault="00035AED" w:rsidP="002E4A8A">
      <w:pPr>
        <w:rPr>
          <w:szCs w:val="22"/>
        </w:rPr>
      </w:pPr>
      <w:r w:rsidRPr="00EB60F5">
        <w:rPr>
          <w:szCs w:val="22"/>
        </w:rPr>
        <w:t>The 2003 revision of the Standard Certificate of Death allows the reporting of more than one race in accordance with the revised standards issued by the Office of Managem</w:t>
      </w:r>
      <w:r w:rsidR="002E4A8A" w:rsidRPr="00EB60F5">
        <w:rPr>
          <w:szCs w:val="22"/>
        </w:rPr>
        <w:t xml:space="preserve">ent and Budget (OMB) </w:t>
      </w:r>
      <w:r w:rsidR="002E4A8A" w:rsidRPr="00662B59">
        <w:rPr>
          <w:szCs w:val="22"/>
        </w:rPr>
        <w:t xml:space="preserve">in 1997. </w:t>
      </w:r>
      <w:r w:rsidRPr="00662B59">
        <w:rPr>
          <w:szCs w:val="22"/>
        </w:rPr>
        <w:t xml:space="preserve">The revised standards require federal data collection programs to allow respondents to select </w:t>
      </w:r>
      <w:r w:rsidRPr="00662B59">
        <w:rPr>
          <w:i/>
          <w:iCs/>
          <w:szCs w:val="22"/>
        </w:rPr>
        <w:t>one or more race categories</w:t>
      </w:r>
      <w:r w:rsidR="00EB60F5" w:rsidRPr="00662B59">
        <w:rPr>
          <w:szCs w:val="22"/>
        </w:rPr>
        <w:t xml:space="preserve">. </w:t>
      </w:r>
      <w:r w:rsidRPr="00662B59">
        <w:rPr>
          <w:szCs w:val="22"/>
        </w:rPr>
        <w:t>In order to provide uniformity and comparability of the data during the transition period, before multiple-race data are available for all reporting areas, it is necessary to “bridge” the responses of those who reported more than one race to a single-race.</w:t>
      </w:r>
      <w:r w:rsidR="00EB60F5" w:rsidRPr="00662B59">
        <w:rPr>
          <w:szCs w:val="22"/>
        </w:rPr>
        <w:t xml:space="preserve"> </w:t>
      </w:r>
      <w:r w:rsidRPr="00662B59">
        <w:rPr>
          <w:szCs w:val="22"/>
        </w:rPr>
        <w:t>The method used to bridge responses for those who report more than one race to a single race is based</w:t>
      </w:r>
      <w:r w:rsidRPr="00EB60F5">
        <w:rPr>
          <w:szCs w:val="22"/>
        </w:rPr>
        <w:t xml:space="preserve"> on a procedure whereby multiple races are assigned to the smallest minority group first (i.e. Asian and White becomes Asian or Black and Native American becomes Native American).  All multiple races that include Hispanic will be assigned as Hispanic and this group also includes all respondents who reported Hispanic ethnicities as well.</w:t>
      </w:r>
    </w:p>
    <w:p w:rsidR="002E4A8A" w:rsidRPr="00D81F80" w:rsidRDefault="002E4A8A" w:rsidP="002E4A8A">
      <w:pPr>
        <w:rPr>
          <w:sz w:val="14"/>
          <w:szCs w:val="14"/>
          <w:highlight w:val="yellow"/>
        </w:rPr>
      </w:pPr>
    </w:p>
    <w:p w:rsidR="009260FD" w:rsidRDefault="009260FD" w:rsidP="009260FD">
      <w:pPr>
        <w:rPr>
          <w:b/>
          <w:szCs w:val="22"/>
          <w:u w:val="single"/>
        </w:rPr>
      </w:pPr>
    </w:p>
    <w:p w:rsidR="009260FD" w:rsidRDefault="009260FD" w:rsidP="009260FD">
      <w:pPr>
        <w:rPr>
          <w:b/>
          <w:szCs w:val="22"/>
          <w:u w:val="single"/>
        </w:rPr>
      </w:pPr>
      <w:r>
        <w:rPr>
          <w:b/>
          <w:szCs w:val="22"/>
          <w:u w:val="single"/>
        </w:rPr>
        <w:t xml:space="preserve">Decedent </w:t>
      </w:r>
      <w:r w:rsidRPr="00804CF3">
        <w:rPr>
          <w:b/>
          <w:szCs w:val="22"/>
          <w:u w:val="single"/>
        </w:rPr>
        <w:t xml:space="preserve">Race   </w:t>
      </w:r>
    </w:p>
    <w:p w:rsidR="008F109C" w:rsidRPr="009260FD" w:rsidRDefault="008F109C" w:rsidP="009260FD">
      <w:pPr>
        <w:rPr>
          <w:b/>
          <w:szCs w:val="22"/>
          <w:u w:val="single"/>
        </w:rPr>
      </w:pP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5038"/>
      </w:tblGrid>
      <w:tr w:rsidR="009260FD" w:rsidRPr="000463DC" w:rsidTr="006F5D7D">
        <w:trPr>
          <w:trHeight w:val="1014"/>
          <w:jc w:val="center"/>
        </w:trPr>
        <w:tc>
          <w:tcPr>
            <w:tcW w:w="4865" w:type="dxa"/>
            <w:shd w:val="clear" w:color="auto" w:fill="auto"/>
          </w:tcPr>
          <w:p w:rsidR="009260FD" w:rsidRDefault="009260FD" w:rsidP="00114982">
            <w:pPr>
              <w:rPr>
                <w:sz w:val="18"/>
                <w:szCs w:val="18"/>
              </w:rPr>
            </w:pPr>
          </w:p>
          <w:p w:rsidR="009260FD" w:rsidRDefault="009260FD" w:rsidP="008F109C">
            <w:pPr>
              <w:ind w:left="254"/>
              <w:rPr>
                <w:sz w:val="18"/>
                <w:szCs w:val="18"/>
                <w:u w:val="single"/>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w:t>
            </w:r>
            <w:r>
              <w:rPr>
                <w:sz w:val="18"/>
                <w:szCs w:val="18"/>
              </w:rPr>
              <w:t>American Indian/Alaska Native (</w:t>
            </w:r>
            <w:r w:rsidRPr="000463DC">
              <w:rPr>
                <w:sz w:val="18"/>
                <w:szCs w:val="18"/>
              </w:rPr>
              <w:t>specify</w:t>
            </w:r>
            <w:r>
              <w:rPr>
                <w:sz w:val="18"/>
                <w:szCs w:val="18"/>
              </w:rPr>
              <w:t xml:space="preserve"> tribal nation</w:t>
            </w:r>
            <w:r w:rsidRPr="000463DC">
              <w:rPr>
                <w:sz w:val="18"/>
                <w:szCs w:val="18"/>
              </w:rPr>
              <w:t>):</w:t>
            </w:r>
            <w:r>
              <w:rPr>
                <w:sz w:val="18"/>
                <w:szCs w:val="18"/>
              </w:rPr>
              <w:t xml:space="preserve"> </w:t>
            </w:r>
            <w:r w:rsidR="008F109C" w:rsidRPr="000463DC">
              <w:rPr>
                <w:sz w:val="18"/>
                <w:szCs w:val="18"/>
              </w:rPr>
              <w:t>___</w:t>
            </w:r>
            <w:r w:rsidR="008F109C">
              <w:rPr>
                <w:sz w:val="18"/>
                <w:szCs w:val="18"/>
              </w:rPr>
              <w:t>______</w:t>
            </w:r>
            <w:r w:rsidR="008F109C" w:rsidRPr="000463DC">
              <w:rPr>
                <w:sz w:val="18"/>
                <w:szCs w:val="18"/>
              </w:rPr>
              <w:t>_</w:t>
            </w:r>
          </w:p>
          <w:p w:rsidR="009260FD" w:rsidRPr="006E20CF" w:rsidRDefault="009260FD" w:rsidP="008F109C">
            <w:pPr>
              <w:ind w:left="254"/>
              <w:rPr>
                <w:sz w:val="8"/>
                <w:szCs w:val="8"/>
              </w:rPr>
            </w:pPr>
          </w:p>
          <w:p w:rsidR="009260FD" w:rsidRDefault="009260FD" w:rsidP="008F109C">
            <w:pPr>
              <w:ind w:left="254" w:right="333"/>
              <w:rPr>
                <w:sz w:val="18"/>
                <w:szCs w:val="18"/>
              </w:rPr>
            </w:pPr>
            <w:r w:rsidRPr="000463DC">
              <w:rPr>
                <w:sz w:val="18"/>
                <w:szCs w:val="18"/>
              </w:rPr>
              <w:fldChar w:fldCharType="begin">
                <w:ffData>
                  <w:name w:val="Check13"/>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Asian</w:t>
            </w:r>
          </w:p>
          <w:p w:rsidR="009260FD" w:rsidRDefault="009260FD" w:rsidP="008F109C">
            <w:pPr>
              <w:ind w:left="254" w:right="333"/>
              <w:rPr>
                <w:sz w:val="8"/>
                <w:szCs w:val="8"/>
              </w:rPr>
            </w:pPr>
          </w:p>
          <w:p w:rsidR="009260FD" w:rsidRDefault="009260FD" w:rsidP="008F109C">
            <w:pPr>
              <w:ind w:left="254" w:right="333"/>
              <w:rPr>
                <w:sz w:val="18"/>
                <w:szCs w:val="18"/>
              </w:rPr>
            </w:pPr>
            <w:r w:rsidRPr="000463DC">
              <w:rPr>
                <w:sz w:val="18"/>
                <w:szCs w:val="18"/>
              </w:rPr>
              <w:fldChar w:fldCharType="begin">
                <w:ffData>
                  <w:name w:val="Check19"/>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Black</w:t>
            </w:r>
          </w:p>
          <w:p w:rsidR="009260FD" w:rsidRPr="006E20CF" w:rsidRDefault="009260FD" w:rsidP="008F109C">
            <w:pPr>
              <w:ind w:left="254" w:right="333"/>
              <w:rPr>
                <w:sz w:val="8"/>
                <w:szCs w:val="8"/>
              </w:rPr>
            </w:pPr>
          </w:p>
          <w:p w:rsidR="009260FD" w:rsidRDefault="009260FD" w:rsidP="008F109C">
            <w:pPr>
              <w:ind w:left="254"/>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w:t>
            </w:r>
            <w:r>
              <w:rPr>
                <w:sz w:val="18"/>
                <w:szCs w:val="18"/>
              </w:rPr>
              <w:t>Guamanian or Chamorro</w:t>
            </w:r>
          </w:p>
          <w:p w:rsidR="009260FD" w:rsidRPr="006E20CF" w:rsidRDefault="009260FD" w:rsidP="008F109C">
            <w:pPr>
              <w:ind w:left="254"/>
              <w:rPr>
                <w:sz w:val="8"/>
                <w:szCs w:val="8"/>
              </w:rPr>
            </w:pPr>
          </w:p>
          <w:p w:rsidR="009260FD" w:rsidRDefault="009260FD" w:rsidP="008F109C">
            <w:pPr>
              <w:ind w:left="254"/>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w:t>
            </w:r>
            <w:r w:rsidR="00967BE2">
              <w:rPr>
                <w:sz w:val="18"/>
                <w:szCs w:val="18"/>
              </w:rPr>
              <w:t>Hispanic/Latino</w:t>
            </w:r>
            <w:r>
              <w:rPr>
                <w:sz w:val="18"/>
                <w:szCs w:val="18"/>
              </w:rPr>
              <w:t>/Black</w:t>
            </w:r>
          </w:p>
          <w:p w:rsidR="006F5D7D" w:rsidRPr="006F5D7D" w:rsidRDefault="006F5D7D" w:rsidP="008F109C">
            <w:pPr>
              <w:ind w:left="254"/>
              <w:rPr>
                <w:sz w:val="6"/>
                <w:szCs w:val="6"/>
              </w:rPr>
            </w:pPr>
          </w:p>
          <w:p w:rsidR="009260FD" w:rsidRDefault="009260FD" w:rsidP="008F109C">
            <w:pPr>
              <w:ind w:left="254"/>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w:t>
            </w:r>
            <w:r w:rsidR="00967BE2">
              <w:rPr>
                <w:sz w:val="18"/>
                <w:szCs w:val="18"/>
              </w:rPr>
              <w:t>Hispanic/Latino</w:t>
            </w:r>
            <w:r>
              <w:rPr>
                <w:sz w:val="18"/>
                <w:szCs w:val="18"/>
              </w:rPr>
              <w:t>/White</w:t>
            </w:r>
            <w:r w:rsidRPr="000463DC">
              <w:rPr>
                <w:sz w:val="18"/>
                <w:szCs w:val="18"/>
              </w:rPr>
              <w:tab/>
            </w:r>
            <w:r>
              <w:rPr>
                <w:sz w:val="18"/>
                <w:szCs w:val="18"/>
              </w:rPr>
              <w:t xml:space="preserve">       </w:t>
            </w:r>
          </w:p>
          <w:p w:rsidR="006F5D7D" w:rsidRPr="006F5D7D" w:rsidRDefault="006F5D7D" w:rsidP="008F109C">
            <w:pPr>
              <w:ind w:left="254"/>
              <w:rPr>
                <w:sz w:val="4"/>
                <w:szCs w:val="4"/>
              </w:rPr>
            </w:pPr>
          </w:p>
          <w:p w:rsidR="006F5D7D" w:rsidRDefault="006F5D7D" w:rsidP="008F109C">
            <w:pPr>
              <w:ind w:left="254"/>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Hispanic/Latino/Other(specify):</w:t>
            </w:r>
            <w:r w:rsidR="008F109C" w:rsidRPr="000463DC">
              <w:rPr>
                <w:sz w:val="18"/>
                <w:szCs w:val="18"/>
              </w:rPr>
              <w:t xml:space="preserve"> ___</w:t>
            </w:r>
            <w:r w:rsidR="008F109C">
              <w:rPr>
                <w:sz w:val="18"/>
                <w:szCs w:val="18"/>
              </w:rPr>
              <w:t>______</w:t>
            </w:r>
            <w:r w:rsidR="008F109C" w:rsidRPr="000463DC">
              <w:rPr>
                <w:sz w:val="18"/>
                <w:szCs w:val="18"/>
              </w:rPr>
              <w:t>_</w:t>
            </w:r>
            <w:r>
              <w:rPr>
                <w:sz w:val="18"/>
                <w:szCs w:val="18"/>
              </w:rPr>
              <w:t xml:space="preserve"> </w:t>
            </w:r>
          </w:p>
          <w:p w:rsidR="006F5D7D" w:rsidRPr="006F5D7D" w:rsidRDefault="006F5D7D" w:rsidP="006F5D7D">
            <w:pPr>
              <w:rPr>
                <w:sz w:val="6"/>
                <w:szCs w:val="6"/>
              </w:rPr>
            </w:pPr>
          </w:p>
          <w:p w:rsidR="009260FD" w:rsidRPr="00804CF3" w:rsidRDefault="006F5D7D" w:rsidP="006F5D7D">
            <w:pPr>
              <w:rPr>
                <w:sz w:val="8"/>
                <w:szCs w:val="8"/>
              </w:rPr>
            </w:pPr>
            <w:r>
              <w:rPr>
                <w:sz w:val="18"/>
                <w:szCs w:val="18"/>
              </w:rPr>
              <w:t xml:space="preserve">  </w:t>
            </w:r>
            <w:r w:rsidR="009260FD">
              <w:rPr>
                <w:sz w:val="18"/>
                <w:szCs w:val="18"/>
              </w:rPr>
              <w:t xml:space="preserve">   </w:t>
            </w:r>
          </w:p>
        </w:tc>
        <w:tc>
          <w:tcPr>
            <w:tcW w:w="5038" w:type="dxa"/>
            <w:tcBorders>
              <w:bottom w:val="single" w:sz="4" w:space="0" w:color="auto"/>
            </w:tcBorders>
            <w:shd w:val="clear" w:color="auto" w:fill="auto"/>
          </w:tcPr>
          <w:p w:rsidR="009260FD" w:rsidRDefault="009260FD" w:rsidP="00114982">
            <w:pPr>
              <w:ind w:right="333"/>
              <w:rPr>
                <w:sz w:val="18"/>
                <w:szCs w:val="18"/>
              </w:rPr>
            </w:pPr>
          </w:p>
          <w:p w:rsidR="006F5D7D" w:rsidRDefault="009260FD" w:rsidP="008F109C">
            <w:pPr>
              <w:ind w:left="249"/>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006F5D7D">
              <w:rPr>
                <w:sz w:val="18"/>
                <w:szCs w:val="18"/>
              </w:rPr>
              <w:t xml:space="preserve"> Native Hawaiian</w:t>
            </w:r>
          </w:p>
          <w:p w:rsidR="006F5D7D" w:rsidRPr="006F5D7D" w:rsidRDefault="006F5D7D" w:rsidP="008F109C">
            <w:pPr>
              <w:ind w:left="249"/>
              <w:rPr>
                <w:sz w:val="6"/>
                <w:szCs w:val="6"/>
              </w:rPr>
            </w:pPr>
          </w:p>
          <w:p w:rsidR="009260FD" w:rsidRDefault="006F5D7D" w:rsidP="008F109C">
            <w:pPr>
              <w:ind w:left="249"/>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w:t>
            </w:r>
            <w:r w:rsidR="009260FD">
              <w:rPr>
                <w:sz w:val="18"/>
                <w:szCs w:val="18"/>
              </w:rPr>
              <w:t>Samoan</w:t>
            </w:r>
          </w:p>
          <w:p w:rsidR="009260FD" w:rsidRPr="00561F0F" w:rsidRDefault="009260FD" w:rsidP="008F109C">
            <w:pPr>
              <w:ind w:left="249"/>
              <w:rPr>
                <w:sz w:val="8"/>
                <w:szCs w:val="8"/>
              </w:rPr>
            </w:pPr>
          </w:p>
          <w:p w:rsidR="009260FD" w:rsidRDefault="009260FD" w:rsidP="008F109C">
            <w:pPr>
              <w:ind w:left="249"/>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w:t>
            </w:r>
            <w:r>
              <w:rPr>
                <w:sz w:val="18"/>
                <w:szCs w:val="18"/>
              </w:rPr>
              <w:t>White</w:t>
            </w:r>
          </w:p>
          <w:p w:rsidR="009260FD" w:rsidRPr="00561F0F" w:rsidRDefault="009260FD" w:rsidP="008F109C">
            <w:pPr>
              <w:ind w:left="249"/>
              <w:rPr>
                <w:sz w:val="8"/>
                <w:szCs w:val="8"/>
              </w:rPr>
            </w:pPr>
          </w:p>
          <w:p w:rsidR="009260FD" w:rsidRDefault="009260FD" w:rsidP="008F109C">
            <w:pPr>
              <w:ind w:left="249" w:right="333"/>
              <w:rPr>
                <w:sz w:val="18"/>
                <w:szCs w:val="18"/>
              </w:rPr>
            </w:pPr>
            <w:r w:rsidRPr="000463DC">
              <w:rPr>
                <w:sz w:val="18"/>
                <w:szCs w:val="18"/>
              </w:rPr>
              <w:fldChar w:fldCharType="begin">
                <w:ffData>
                  <w:name w:val="Check15"/>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Other Pacific  Island</w:t>
            </w:r>
            <w:r w:rsidR="006F5D7D">
              <w:rPr>
                <w:sz w:val="18"/>
                <w:szCs w:val="18"/>
              </w:rPr>
              <w:t>er (</w:t>
            </w:r>
            <w:r>
              <w:rPr>
                <w:sz w:val="18"/>
                <w:szCs w:val="18"/>
              </w:rPr>
              <w:t>s</w:t>
            </w:r>
            <w:r w:rsidRPr="000463DC">
              <w:rPr>
                <w:sz w:val="18"/>
                <w:szCs w:val="18"/>
              </w:rPr>
              <w:t>pecify):___</w:t>
            </w:r>
            <w:r>
              <w:rPr>
                <w:sz w:val="18"/>
                <w:szCs w:val="18"/>
              </w:rPr>
              <w:t>______</w:t>
            </w:r>
            <w:r w:rsidRPr="000463DC">
              <w:rPr>
                <w:sz w:val="18"/>
                <w:szCs w:val="18"/>
              </w:rPr>
              <w:t>_</w:t>
            </w:r>
          </w:p>
          <w:p w:rsidR="009260FD" w:rsidRPr="00561F0F" w:rsidRDefault="009260FD" w:rsidP="008F109C">
            <w:pPr>
              <w:ind w:left="249" w:right="333"/>
              <w:rPr>
                <w:sz w:val="8"/>
                <w:szCs w:val="8"/>
              </w:rPr>
            </w:pPr>
          </w:p>
          <w:p w:rsidR="00967BE2" w:rsidRDefault="009260FD" w:rsidP="008F109C">
            <w:pPr>
              <w:ind w:left="249"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Other race not listed (s</w:t>
            </w:r>
            <w:r w:rsidRPr="000463DC">
              <w:rPr>
                <w:sz w:val="18"/>
                <w:szCs w:val="18"/>
              </w:rPr>
              <w:t>pecify):</w:t>
            </w:r>
            <w:r w:rsidR="008F109C" w:rsidRPr="000463DC">
              <w:rPr>
                <w:sz w:val="18"/>
                <w:szCs w:val="18"/>
              </w:rPr>
              <w:t xml:space="preserve"> ___</w:t>
            </w:r>
            <w:r w:rsidR="008F109C">
              <w:rPr>
                <w:sz w:val="18"/>
                <w:szCs w:val="18"/>
              </w:rPr>
              <w:t>______</w:t>
            </w:r>
            <w:r w:rsidR="008F109C" w:rsidRPr="000463DC">
              <w:rPr>
                <w:sz w:val="18"/>
                <w:szCs w:val="18"/>
              </w:rPr>
              <w:t>_</w:t>
            </w:r>
          </w:p>
          <w:p w:rsidR="008F109C" w:rsidRPr="00967BE2" w:rsidRDefault="008F109C" w:rsidP="008F109C">
            <w:pPr>
              <w:ind w:left="249" w:right="333"/>
              <w:rPr>
                <w:sz w:val="8"/>
                <w:szCs w:val="8"/>
              </w:rPr>
            </w:pPr>
          </w:p>
          <w:p w:rsidR="00967BE2" w:rsidRDefault="00967BE2" w:rsidP="008F109C">
            <w:pPr>
              <w:ind w:left="249"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006F5D7D">
              <w:rPr>
                <w:sz w:val="18"/>
                <w:szCs w:val="18"/>
              </w:rPr>
              <w:t xml:space="preserve"> Refused</w:t>
            </w:r>
          </w:p>
          <w:p w:rsidR="006F5D7D" w:rsidRPr="006F5D7D" w:rsidRDefault="006F5D7D" w:rsidP="008F109C">
            <w:pPr>
              <w:ind w:left="249" w:right="333"/>
              <w:rPr>
                <w:sz w:val="6"/>
                <w:szCs w:val="6"/>
              </w:rPr>
            </w:pPr>
          </w:p>
          <w:p w:rsidR="006F5D7D" w:rsidRDefault="006F5D7D" w:rsidP="008F109C">
            <w:pPr>
              <w:ind w:left="249"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Not obtainable </w:t>
            </w:r>
          </w:p>
          <w:p w:rsidR="006F5D7D" w:rsidRPr="006F5D7D" w:rsidRDefault="006F5D7D" w:rsidP="008F109C">
            <w:pPr>
              <w:ind w:left="249" w:right="333"/>
              <w:rPr>
                <w:sz w:val="6"/>
                <w:szCs w:val="6"/>
              </w:rPr>
            </w:pPr>
          </w:p>
          <w:p w:rsidR="006F5D7D" w:rsidRPr="00561F0F" w:rsidRDefault="006F5D7D" w:rsidP="008F109C">
            <w:pPr>
              <w:ind w:left="249"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Unknown</w:t>
            </w:r>
          </w:p>
        </w:tc>
      </w:tr>
    </w:tbl>
    <w:p w:rsidR="009260FD" w:rsidRDefault="009260FD" w:rsidP="009260FD">
      <w:pPr>
        <w:rPr>
          <w:b/>
          <w:szCs w:val="22"/>
          <w:u w:val="single"/>
        </w:rPr>
      </w:pPr>
    </w:p>
    <w:p w:rsidR="005763E8" w:rsidRDefault="005763E8" w:rsidP="009260FD">
      <w:pPr>
        <w:rPr>
          <w:b/>
          <w:u w:val="single"/>
        </w:rPr>
      </w:pPr>
      <w:r>
        <w:rPr>
          <w:b/>
          <w:u w:val="single"/>
        </w:rPr>
        <w:t xml:space="preserve">Decedent Race </w:t>
      </w:r>
    </w:p>
    <w:p w:rsidR="008F109C" w:rsidRPr="005763E8" w:rsidRDefault="008F109C" w:rsidP="009260FD">
      <w:pPr>
        <w:rPr>
          <w:b/>
          <w:u w:val="single"/>
        </w:rPr>
      </w:pPr>
    </w:p>
    <w:p w:rsidR="005763E8" w:rsidRDefault="00BD60D9" w:rsidP="009260FD">
      <w:pPr>
        <w:rPr>
          <w:b/>
          <w:szCs w:val="22"/>
          <w:u w:val="single"/>
        </w:rPr>
      </w:pPr>
      <w:r>
        <w:rPr>
          <w:noProof/>
        </w:rPr>
        <mc:AlternateContent>
          <mc:Choice Requires="wps">
            <w:drawing>
              <wp:anchor distT="0" distB="0" distL="114300" distR="114300" simplePos="0" relativeHeight="251771392" behindDoc="0" locked="0" layoutInCell="1" allowOverlap="1" wp14:anchorId="5736245E" wp14:editId="531E1E36">
                <wp:simplePos x="0" y="0"/>
                <wp:positionH relativeFrom="column">
                  <wp:posOffset>-140970</wp:posOffset>
                </wp:positionH>
                <wp:positionV relativeFrom="paragraph">
                  <wp:posOffset>28575</wp:posOffset>
                </wp:positionV>
                <wp:extent cx="6275070" cy="35242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352425"/>
                        </a:xfrm>
                        <a:prstGeom prst="rect">
                          <a:avLst/>
                        </a:prstGeom>
                        <a:solidFill>
                          <a:srgbClr val="FFFFFF"/>
                        </a:solidFill>
                        <a:ln w="9525">
                          <a:solidFill>
                            <a:srgbClr val="000000"/>
                          </a:solidFill>
                          <a:miter lim="800000"/>
                          <a:headEnd/>
                          <a:tailEnd/>
                        </a:ln>
                      </wps:spPr>
                      <wps:txbx>
                        <w:txbxContent>
                          <w:p w:rsidR="009F1013" w:rsidRPr="005763E8" w:rsidRDefault="009F1013"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rsidR="009F1013" w:rsidRDefault="009F10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6245E" id="_x0000_s1212" type="#_x0000_t202" style="position:absolute;margin-left:-11.1pt;margin-top:2.25pt;width:494.1pt;height:27.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">
                <v:textbox>
                  <w:txbxContent>
                    <w:p w:rsidR="009F1013" w:rsidRPr="005763E8" w:rsidRDefault="009F1013"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rsidR="009F1013" w:rsidRDefault="009F1013"/>
                  </w:txbxContent>
                </v:textbox>
              </v:shape>
            </w:pict>
          </mc:Fallback>
        </mc:AlternateContent>
      </w:r>
    </w:p>
    <w:p w:rsidR="005763E8" w:rsidRDefault="005763E8" w:rsidP="009260FD">
      <w:pPr>
        <w:rPr>
          <w:b/>
          <w:szCs w:val="22"/>
          <w:u w:val="single"/>
        </w:rPr>
      </w:pPr>
    </w:p>
    <w:p w:rsidR="005763E8" w:rsidRDefault="005763E8" w:rsidP="009260FD">
      <w:pPr>
        <w:rPr>
          <w:b/>
          <w:szCs w:val="22"/>
          <w:u w:val="single"/>
        </w:rPr>
      </w:pPr>
    </w:p>
    <w:p w:rsidR="005763E8" w:rsidRDefault="005763E8" w:rsidP="009260FD">
      <w:pPr>
        <w:rPr>
          <w:b/>
          <w:szCs w:val="22"/>
          <w:u w:val="single"/>
        </w:rPr>
      </w:pPr>
    </w:p>
    <w:p w:rsidR="00662B59" w:rsidRDefault="00662B59" w:rsidP="009260FD">
      <w:pPr>
        <w:rPr>
          <w:b/>
          <w:szCs w:val="22"/>
          <w:u w:val="single"/>
        </w:rPr>
      </w:pPr>
    </w:p>
    <w:p w:rsidR="009260FD" w:rsidRDefault="009260FD" w:rsidP="009260FD">
      <w:pPr>
        <w:rPr>
          <w:b/>
          <w:szCs w:val="22"/>
          <w:u w:val="single"/>
        </w:rPr>
      </w:pPr>
      <w:r>
        <w:rPr>
          <w:b/>
          <w:szCs w:val="22"/>
          <w:u w:val="single"/>
        </w:rPr>
        <w:t>Decedent</w:t>
      </w:r>
      <w:r w:rsidRPr="00804CF3">
        <w:rPr>
          <w:b/>
          <w:szCs w:val="22"/>
          <w:u w:val="single"/>
        </w:rPr>
        <w:t xml:space="preserve"> Ethnicity </w:t>
      </w:r>
    </w:p>
    <w:p w:rsidR="005763E8" w:rsidRPr="005763E8" w:rsidRDefault="005763E8" w:rsidP="005763E8">
      <w:pPr>
        <w:ind w:firstLine="720"/>
        <w:rPr>
          <w:i/>
          <w:sz w:val="8"/>
          <w:szCs w:val="8"/>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7"/>
        <w:gridCol w:w="5418"/>
      </w:tblGrid>
      <w:tr w:rsidR="009260FD" w:rsidRPr="000463DC" w:rsidTr="005763E8">
        <w:trPr>
          <w:trHeight w:val="550"/>
          <w:jc w:val="center"/>
        </w:trPr>
        <w:tc>
          <w:tcPr>
            <w:tcW w:w="4397" w:type="dxa"/>
          </w:tcPr>
          <w:p w:rsidR="008F109C" w:rsidRPr="008F109C" w:rsidRDefault="008F109C"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African </w:t>
            </w:r>
            <w:r>
              <w:rPr>
                <w:sz w:val="18"/>
                <w:szCs w:val="18"/>
              </w:rPr>
              <w:t>(</w:t>
            </w:r>
            <w:r w:rsidRPr="000463DC">
              <w:rPr>
                <w:sz w:val="18"/>
                <w:szCs w:val="18"/>
              </w:rPr>
              <w:t>specify):</w:t>
            </w:r>
            <w:r w:rsidR="008F109C" w:rsidRPr="000463DC">
              <w:rPr>
                <w:sz w:val="18"/>
                <w:szCs w:val="18"/>
              </w:rPr>
              <w:t xml:space="preserve"> ___</w:t>
            </w:r>
            <w:r w:rsidR="008F109C">
              <w:rPr>
                <w:sz w:val="18"/>
                <w:szCs w:val="18"/>
              </w:rPr>
              <w:t>______</w:t>
            </w:r>
            <w:r w:rsidR="008F109C" w:rsidRPr="000463DC">
              <w:rPr>
                <w:sz w:val="18"/>
                <w:szCs w:val="18"/>
              </w:rPr>
              <w:t>_</w:t>
            </w:r>
            <w:r w:rsidR="008F109C">
              <w:rPr>
                <w:sz w:val="18"/>
                <w:szCs w:val="18"/>
              </w:rPr>
              <w:t xml:space="preserve"> </w:t>
            </w:r>
          </w:p>
          <w:p w:rsidR="008F109C" w:rsidRPr="006E20CF" w:rsidRDefault="008F109C" w:rsidP="008F109C">
            <w:pPr>
              <w:ind w:left="300"/>
              <w:rPr>
                <w:sz w:val="8"/>
                <w:szCs w:val="8"/>
              </w:rPr>
            </w:pPr>
          </w:p>
          <w:p w:rsidR="009260FD" w:rsidRDefault="009260FD" w:rsidP="008F109C">
            <w:pPr>
              <w:ind w:left="300" w:right="333"/>
              <w:rPr>
                <w:sz w:val="18"/>
                <w:szCs w:val="18"/>
              </w:rPr>
            </w:pPr>
            <w:r w:rsidRPr="000463DC">
              <w:rPr>
                <w:sz w:val="18"/>
                <w:szCs w:val="18"/>
              </w:rPr>
              <w:fldChar w:fldCharType="begin">
                <w:ffData>
                  <w:name w:val="Check13"/>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w:t>
            </w:r>
            <w:r w:rsidRPr="000463DC">
              <w:rPr>
                <w:sz w:val="18"/>
                <w:szCs w:val="18"/>
              </w:rPr>
              <w:t>African-American</w:t>
            </w:r>
          </w:p>
          <w:p w:rsidR="009260FD" w:rsidRDefault="009260FD" w:rsidP="008F109C">
            <w:pPr>
              <w:ind w:left="300" w:right="333"/>
              <w:rPr>
                <w:sz w:val="8"/>
                <w:szCs w:val="8"/>
              </w:rPr>
            </w:pPr>
          </w:p>
          <w:p w:rsidR="009260FD" w:rsidRDefault="009260FD" w:rsidP="008F109C">
            <w:pPr>
              <w:ind w:left="300" w:right="333"/>
              <w:rPr>
                <w:sz w:val="18"/>
                <w:szCs w:val="18"/>
              </w:rPr>
            </w:pPr>
            <w:r w:rsidRPr="000463DC">
              <w:rPr>
                <w:sz w:val="18"/>
                <w:szCs w:val="18"/>
              </w:rPr>
              <w:fldChar w:fldCharType="begin">
                <w:ffData>
                  <w:name w:val="Check19"/>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w:t>
            </w:r>
            <w:r w:rsidRPr="000463DC">
              <w:rPr>
                <w:sz w:val="18"/>
                <w:szCs w:val="18"/>
              </w:rPr>
              <w:t>American</w:t>
            </w:r>
          </w:p>
          <w:p w:rsidR="009260FD" w:rsidRPr="006E20CF" w:rsidRDefault="009260FD" w:rsidP="008F109C">
            <w:pPr>
              <w:ind w:left="300" w:right="333"/>
              <w:rPr>
                <w:sz w:val="8"/>
                <w:szCs w:val="8"/>
              </w:rPr>
            </w:pPr>
          </w:p>
          <w:p w:rsidR="009260FD" w:rsidRDefault="009260FD" w:rsidP="008F109C">
            <w:pPr>
              <w:ind w:left="300"/>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Asian Indian</w:t>
            </w:r>
          </w:p>
          <w:p w:rsidR="009260FD" w:rsidRPr="006E20C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Brazilian</w:t>
            </w:r>
            <w:r w:rsidRPr="000463DC">
              <w:rPr>
                <w:sz w:val="18"/>
                <w:szCs w:val="18"/>
              </w:rPr>
              <w:tab/>
            </w:r>
          </w:p>
          <w:p w:rsidR="009260FD" w:rsidRPr="006E20C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Cambodian</w:t>
            </w:r>
            <w:r w:rsidRPr="000463DC">
              <w:rPr>
                <w:sz w:val="18"/>
                <w:szCs w:val="18"/>
              </w:rPr>
              <w:tab/>
            </w:r>
            <w:r>
              <w:rPr>
                <w:sz w:val="18"/>
                <w:szCs w:val="18"/>
              </w:rPr>
              <w:t xml:space="preserve">       </w:t>
            </w:r>
          </w:p>
          <w:p w:rsidR="009260FD" w:rsidRPr="006E20CF" w:rsidRDefault="009260FD" w:rsidP="008F109C">
            <w:pPr>
              <w:ind w:left="300"/>
              <w:rPr>
                <w:sz w:val="8"/>
                <w:szCs w:val="8"/>
              </w:rPr>
            </w:pPr>
            <w:r>
              <w:rPr>
                <w:sz w:val="18"/>
                <w:szCs w:val="18"/>
              </w:rPr>
              <w:t xml:space="preserve">       </w:t>
            </w:r>
          </w:p>
          <w:p w:rsidR="009260FD" w:rsidRDefault="009260FD" w:rsidP="008F109C">
            <w:pPr>
              <w:ind w:left="300"/>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Cape Verdean</w:t>
            </w:r>
          </w:p>
          <w:p w:rsidR="009260FD" w:rsidRPr="006E20CF" w:rsidRDefault="009260FD" w:rsidP="008F109C">
            <w:pPr>
              <w:ind w:left="300"/>
              <w:rPr>
                <w:sz w:val="8"/>
                <w:szCs w:val="8"/>
              </w:rPr>
            </w:pPr>
          </w:p>
          <w:p w:rsidR="009260FD" w:rsidRDefault="009260FD" w:rsidP="008F109C">
            <w:pPr>
              <w:ind w:left="300"/>
              <w:rPr>
                <w:sz w:val="18"/>
                <w:szCs w:val="18"/>
                <w:u w:val="single"/>
              </w:rPr>
            </w:pPr>
            <w:r w:rsidRPr="000463DC">
              <w:rPr>
                <w:sz w:val="18"/>
                <w:szCs w:val="18"/>
              </w:rPr>
              <w:fldChar w:fldCharType="begin">
                <w:ffData>
                  <w:name w:val="Check9"/>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Caribbean Islander (specify): </w:t>
            </w:r>
            <w:r w:rsidR="008F109C" w:rsidRPr="000463DC">
              <w:rPr>
                <w:sz w:val="18"/>
                <w:szCs w:val="18"/>
              </w:rPr>
              <w:t>___</w:t>
            </w:r>
            <w:r w:rsidR="008F109C">
              <w:rPr>
                <w:sz w:val="18"/>
                <w:szCs w:val="18"/>
              </w:rPr>
              <w:t>______</w:t>
            </w:r>
            <w:r w:rsidR="008F109C" w:rsidRPr="000463DC">
              <w:rPr>
                <w:sz w:val="18"/>
                <w:szCs w:val="18"/>
              </w:rPr>
              <w:t>_</w:t>
            </w:r>
          </w:p>
          <w:p w:rsidR="009260FD" w:rsidRPr="006E20C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Chinese</w:t>
            </w:r>
            <w:r w:rsidRPr="000463DC">
              <w:rPr>
                <w:sz w:val="18"/>
                <w:szCs w:val="18"/>
              </w:rPr>
              <w:tab/>
            </w:r>
          </w:p>
          <w:p w:rsidR="009260FD" w:rsidRPr="006E20C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5"/>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Colombian</w:t>
            </w:r>
            <w:r w:rsidRPr="000463DC">
              <w:rPr>
                <w:sz w:val="18"/>
                <w:szCs w:val="18"/>
              </w:rPr>
              <w:tab/>
            </w:r>
          </w:p>
          <w:p w:rsidR="009260FD" w:rsidRPr="006E20C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Cuban</w:t>
            </w:r>
          </w:p>
          <w:p w:rsidR="009260FD" w:rsidRPr="006E20C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Dominican</w:t>
            </w:r>
          </w:p>
          <w:p w:rsidR="009260FD" w:rsidRPr="00561F0F" w:rsidRDefault="009260FD" w:rsidP="008F109C">
            <w:pPr>
              <w:ind w:left="300"/>
              <w:rPr>
                <w:sz w:val="8"/>
                <w:szCs w:val="8"/>
              </w:rPr>
            </w:pPr>
          </w:p>
          <w:p w:rsidR="009260FD" w:rsidRDefault="009260FD" w:rsidP="008F109C">
            <w:pPr>
              <w:ind w:left="300"/>
              <w:rPr>
                <w:sz w:val="18"/>
                <w:szCs w:val="18"/>
                <w:u w:val="single"/>
              </w:rPr>
            </w:pPr>
            <w:r w:rsidRPr="000463DC">
              <w:rPr>
                <w:sz w:val="18"/>
                <w:szCs w:val="18"/>
              </w:rPr>
              <w:fldChar w:fldCharType="begin">
                <w:ffData>
                  <w:name w:val="Check20"/>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European (specify): </w:t>
            </w:r>
            <w:r w:rsidR="008F109C" w:rsidRPr="000463DC">
              <w:rPr>
                <w:sz w:val="18"/>
                <w:szCs w:val="18"/>
              </w:rPr>
              <w:t>___</w:t>
            </w:r>
            <w:r w:rsidR="008F109C">
              <w:rPr>
                <w:sz w:val="18"/>
                <w:szCs w:val="18"/>
              </w:rPr>
              <w:t>______</w:t>
            </w:r>
            <w:r w:rsidR="008F109C" w:rsidRPr="000463DC">
              <w:rPr>
                <w:sz w:val="18"/>
                <w:szCs w:val="18"/>
              </w:rPr>
              <w:t>_</w:t>
            </w:r>
          </w:p>
          <w:p w:rsidR="009260FD" w:rsidRPr="00561F0F" w:rsidRDefault="009260FD" w:rsidP="008F109C">
            <w:pPr>
              <w:ind w:left="300"/>
              <w:rPr>
                <w:sz w:val="8"/>
                <w:szCs w:val="8"/>
              </w:rPr>
            </w:pPr>
          </w:p>
          <w:p w:rsidR="009260FD" w:rsidRDefault="009260FD" w:rsidP="008F109C">
            <w:pPr>
              <w:ind w:left="300" w:right="33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Filipino</w:t>
            </w:r>
          </w:p>
          <w:p w:rsidR="009260FD" w:rsidRPr="00561F0F" w:rsidRDefault="009260FD" w:rsidP="008F109C">
            <w:pPr>
              <w:ind w:left="300" w:right="333"/>
              <w:rPr>
                <w:sz w:val="8"/>
                <w:szCs w:val="8"/>
              </w:rPr>
            </w:pPr>
          </w:p>
          <w:p w:rsidR="009260FD" w:rsidRDefault="009260FD" w:rsidP="008F109C">
            <w:pPr>
              <w:ind w:left="300"/>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w:t>
            </w:r>
            <w:r>
              <w:rPr>
                <w:sz w:val="18"/>
                <w:szCs w:val="18"/>
              </w:rPr>
              <w:t>Guatemalan</w:t>
            </w:r>
          </w:p>
          <w:p w:rsidR="009260FD" w:rsidRPr="00561F0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Haitian</w:t>
            </w:r>
          </w:p>
          <w:p w:rsidR="009260FD" w:rsidRPr="00561F0F" w:rsidRDefault="009260FD" w:rsidP="008F109C">
            <w:pPr>
              <w:ind w:left="300"/>
              <w:rPr>
                <w:sz w:val="8"/>
                <w:szCs w:val="8"/>
              </w:rPr>
            </w:pPr>
          </w:p>
          <w:p w:rsidR="009260FD" w:rsidRDefault="009260FD" w:rsidP="008F109C">
            <w:pPr>
              <w:ind w:left="300"/>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w:t>
            </w:r>
            <w:r>
              <w:rPr>
                <w:sz w:val="18"/>
                <w:szCs w:val="18"/>
              </w:rPr>
              <w:t>Honduran</w:t>
            </w:r>
          </w:p>
          <w:p w:rsidR="006F5D7D" w:rsidRPr="006F5D7D" w:rsidRDefault="006F5D7D" w:rsidP="008F109C">
            <w:pPr>
              <w:ind w:left="300"/>
              <w:rPr>
                <w:sz w:val="8"/>
                <w:szCs w:val="8"/>
              </w:rPr>
            </w:pPr>
          </w:p>
          <w:p w:rsidR="006F5D7D" w:rsidRDefault="006F5D7D" w:rsidP="008F109C">
            <w:pPr>
              <w:ind w:left="300" w:right="33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Japanese</w:t>
            </w:r>
          </w:p>
          <w:p w:rsidR="006F5D7D" w:rsidRDefault="006F5D7D" w:rsidP="008F109C">
            <w:pPr>
              <w:ind w:left="300" w:right="333"/>
              <w:rPr>
                <w:sz w:val="8"/>
                <w:szCs w:val="8"/>
              </w:rPr>
            </w:pPr>
          </w:p>
          <w:p w:rsidR="006F5D7D" w:rsidRPr="00561F0F" w:rsidRDefault="006F5D7D" w:rsidP="008F109C">
            <w:pPr>
              <w:ind w:left="300" w:right="333"/>
              <w:rPr>
                <w:sz w:val="18"/>
                <w:szCs w:val="18"/>
              </w:rPr>
            </w:pPr>
            <w:r w:rsidRPr="000463DC">
              <w:rPr>
                <w:sz w:val="18"/>
                <w:szCs w:val="18"/>
              </w:rPr>
              <w:fldChar w:fldCharType="begin">
                <w:ffData>
                  <w:name w:val="Check5"/>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Korean</w:t>
            </w:r>
          </w:p>
        </w:tc>
        <w:tc>
          <w:tcPr>
            <w:tcW w:w="5418" w:type="dxa"/>
            <w:tcBorders>
              <w:bottom w:val="single" w:sz="4" w:space="0" w:color="auto"/>
            </w:tcBorders>
          </w:tcPr>
          <w:p w:rsidR="009260FD" w:rsidRPr="00561F0F" w:rsidRDefault="009260FD" w:rsidP="00114982">
            <w:pPr>
              <w:ind w:right="333"/>
              <w:rPr>
                <w:sz w:val="8"/>
                <w:szCs w:val="8"/>
              </w:rPr>
            </w:pPr>
          </w:p>
          <w:p w:rsidR="009260FD" w:rsidRDefault="009260FD" w:rsidP="008F109C">
            <w:pPr>
              <w:ind w:firstLine="22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Laotian</w:t>
            </w:r>
          </w:p>
          <w:p w:rsidR="009260FD" w:rsidRPr="00561F0F" w:rsidRDefault="009260FD" w:rsidP="008F109C">
            <w:pPr>
              <w:ind w:firstLine="223"/>
              <w:rPr>
                <w:sz w:val="8"/>
                <w:szCs w:val="8"/>
              </w:rPr>
            </w:pPr>
          </w:p>
          <w:p w:rsidR="009260FD" w:rsidRDefault="009260FD" w:rsidP="008F109C">
            <w:pPr>
              <w:ind w:firstLine="223"/>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Mexican</w:t>
            </w:r>
            <w:r>
              <w:rPr>
                <w:sz w:val="18"/>
                <w:szCs w:val="18"/>
              </w:rPr>
              <w:t>, Mexican American, Chicano</w:t>
            </w:r>
          </w:p>
          <w:p w:rsidR="009260FD" w:rsidRPr="00561F0F" w:rsidRDefault="009260FD" w:rsidP="008F109C">
            <w:pPr>
              <w:ind w:firstLine="223"/>
              <w:rPr>
                <w:sz w:val="8"/>
                <w:szCs w:val="8"/>
              </w:rPr>
            </w:pPr>
          </w:p>
          <w:p w:rsidR="009260FD" w:rsidRDefault="009260FD" w:rsidP="008F109C">
            <w:pPr>
              <w:ind w:right="333" w:firstLine="223"/>
              <w:rPr>
                <w:sz w:val="18"/>
                <w:szCs w:val="18"/>
              </w:rPr>
            </w:pPr>
            <w:r w:rsidRPr="000463DC">
              <w:rPr>
                <w:sz w:val="18"/>
                <w:szCs w:val="18"/>
              </w:rPr>
              <w:fldChar w:fldCharType="begin">
                <w:ffData>
                  <w:name w:val="Check15"/>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w:t>
            </w:r>
            <w:r w:rsidRPr="000463DC">
              <w:rPr>
                <w:sz w:val="18"/>
                <w:szCs w:val="18"/>
              </w:rPr>
              <w:t>Middle Eastern (specify):</w:t>
            </w:r>
            <w:r w:rsidR="008F109C" w:rsidRPr="000463DC">
              <w:rPr>
                <w:sz w:val="18"/>
                <w:szCs w:val="18"/>
              </w:rPr>
              <w:t xml:space="preserve"> ___</w:t>
            </w:r>
            <w:r w:rsidR="008F109C">
              <w:rPr>
                <w:sz w:val="18"/>
                <w:szCs w:val="18"/>
              </w:rPr>
              <w:t>______</w:t>
            </w:r>
            <w:r w:rsidR="008F109C" w:rsidRPr="000463DC">
              <w:rPr>
                <w:sz w:val="18"/>
                <w:szCs w:val="18"/>
              </w:rPr>
              <w:t>_</w:t>
            </w:r>
          </w:p>
          <w:p w:rsidR="009260FD" w:rsidRPr="00561F0F" w:rsidRDefault="009260FD" w:rsidP="008F109C">
            <w:pPr>
              <w:ind w:right="333" w:firstLine="223"/>
              <w:rPr>
                <w:sz w:val="8"/>
                <w:szCs w:val="8"/>
              </w:rPr>
            </w:pPr>
          </w:p>
          <w:p w:rsidR="009260FD" w:rsidRDefault="009260FD" w:rsidP="008F109C">
            <w:pPr>
              <w:ind w:right="333" w:firstLine="22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Native American </w:t>
            </w:r>
            <w:r w:rsidRPr="000463DC">
              <w:rPr>
                <w:sz w:val="18"/>
                <w:szCs w:val="18"/>
              </w:rPr>
              <w:t>(s</w:t>
            </w:r>
            <w:r>
              <w:rPr>
                <w:sz w:val="18"/>
                <w:szCs w:val="18"/>
              </w:rPr>
              <w:t>pecify tribal nation(s)):</w:t>
            </w:r>
            <w:r w:rsidR="008F109C" w:rsidRPr="000463DC">
              <w:rPr>
                <w:sz w:val="18"/>
                <w:szCs w:val="18"/>
              </w:rPr>
              <w:t xml:space="preserve"> ___</w:t>
            </w:r>
            <w:r w:rsidR="008F109C">
              <w:rPr>
                <w:sz w:val="18"/>
                <w:szCs w:val="18"/>
              </w:rPr>
              <w:t>______</w:t>
            </w:r>
            <w:r w:rsidR="008F109C" w:rsidRPr="000463DC">
              <w:rPr>
                <w:sz w:val="18"/>
                <w:szCs w:val="18"/>
              </w:rPr>
              <w:t>_</w:t>
            </w:r>
          </w:p>
          <w:p w:rsidR="009260FD" w:rsidRPr="00561F0F" w:rsidRDefault="009260FD" w:rsidP="008F109C">
            <w:pPr>
              <w:ind w:right="333" w:firstLine="223"/>
              <w:rPr>
                <w:sz w:val="8"/>
                <w:szCs w:val="8"/>
              </w:rPr>
            </w:pPr>
          </w:p>
          <w:p w:rsidR="009260FD" w:rsidRDefault="009260FD" w:rsidP="008F109C">
            <w:pPr>
              <w:ind w:right="333" w:firstLine="22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Portuguese </w:t>
            </w:r>
          </w:p>
          <w:p w:rsidR="009260FD" w:rsidRPr="00561F0F" w:rsidRDefault="009260FD" w:rsidP="008F109C">
            <w:pPr>
              <w:ind w:right="333" w:firstLine="223"/>
              <w:rPr>
                <w:sz w:val="8"/>
                <w:szCs w:val="8"/>
              </w:rPr>
            </w:pPr>
          </w:p>
          <w:p w:rsidR="009260FD" w:rsidRDefault="009260FD" w:rsidP="008F109C">
            <w:pPr>
              <w:ind w:right="333" w:firstLine="22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Puerto Rican</w:t>
            </w:r>
            <w:r w:rsidRPr="000463DC">
              <w:rPr>
                <w:sz w:val="18"/>
                <w:szCs w:val="18"/>
              </w:rPr>
              <w:tab/>
            </w:r>
          </w:p>
          <w:p w:rsidR="009260FD" w:rsidRPr="00561F0F" w:rsidRDefault="009260FD" w:rsidP="008F109C">
            <w:pPr>
              <w:ind w:right="333" w:firstLine="223"/>
              <w:rPr>
                <w:sz w:val="8"/>
                <w:szCs w:val="8"/>
              </w:rPr>
            </w:pPr>
          </w:p>
          <w:p w:rsidR="009260FD" w:rsidRDefault="009260FD" w:rsidP="008F109C">
            <w:pPr>
              <w:ind w:right="333" w:firstLine="22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Russian</w:t>
            </w:r>
            <w:r w:rsidRPr="000463DC">
              <w:rPr>
                <w:sz w:val="18"/>
                <w:szCs w:val="18"/>
              </w:rPr>
              <w:tab/>
            </w:r>
          </w:p>
          <w:p w:rsidR="009260FD" w:rsidRPr="00561F0F" w:rsidRDefault="009260FD" w:rsidP="008F109C">
            <w:pPr>
              <w:ind w:right="333" w:firstLine="223"/>
              <w:rPr>
                <w:sz w:val="8"/>
                <w:szCs w:val="8"/>
              </w:rPr>
            </w:pPr>
          </w:p>
          <w:p w:rsidR="009260FD" w:rsidRDefault="009260FD" w:rsidP="008F109C">
            <w:pPr>
              <w:ind w:left="-9" w:firstLine="22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Salvadoran</w:t>
            </w:r>
          </w:p>
          <w:p w:rsidR="009260FD" w:rsidRPr="00561F0F" w:rsidRDefault="009260FD" w:rsidP="008F109C">
            <w:pPr>
              <w:ind w:left="-9" w:firstLine="223"/>
              <w:rPr>
                <w:sz w:val="8"/>
                <w:szCs w:val="8"/>
              </w:rPr>
            </w:pPr>
          </w:p>
          <w:p w:rsidR="009260FD" w:rsidRDefault="009260FD" w:rsidP="008F109C">
            <w:pPr>
              <w:ind w:left="-9" w:firstLine="223"/>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sidRPr="000463DC">
              <w:rPr>
                <w:sz w:val="18"/>
                <w:szCs w:val="18"/>
              </w:rPr>
              <w:t xml:space="preserve"> Vietnamese</w:t>
            </w:r>
            <w:r w:rsidRPr="000463DC">
              <w:rPr>
                <w:sz w:val="18"/>
                <w:szCs w:val="18"/>
              </w:rPr>
              <w:tab/>
            </w:r>
            <w:r>
              <w:rPr>
                <w:sz w:val="18"/>
                <w:szCs w:val="18"/>
              </w:rPr>
              <w:t xml:space="preserve">    </w:t>
            </w:r>
          </w:p>
          <w:p w:rsidR="009260FD" w:rsidRPr="00561F0F" w:rsidRDefault="009260FD" w:rsidP="008F109C">
            <w:pPr>
              <w:ind w:left="-9" w:firstLine="223"/>
              <w:rPr>
                <w:sz w:val="8"/>
                <w:szCs w:val="8"/>
              </w:rPr>
            </w:pPr>
            <w:r>
              <w:rPr>
                <w:sz w:val="18"/>
                <w:szCs w:val="18"/>
              </w:rPr>
              <w:t xml:space="preserve">          </w:t>
            </w:r>
          </w:p>
          <w:p w:rsidR="009260FD" w:rsidRDefault="009260FD" w:rsidP="008F109C">
            <w:pPr>
              <w:ind w:right="333" w:firstLine="223"/>
              <w:rPr>
                <w:sz w:val="18"/>
                <w:szCs w:val="18"/>
              </w:rPr>
            </w:pPr>
            <w:r w:rsidRPr="000463DC">
              <w:rPr>
                <w:sz w:val="18"/>
                <w:szCs w:val="18"/>
              </w:rPr>
              <w:fldChar w:fldCharType="begin">
                <w:ffData>
                  <w:name w:val="Check9"/>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Other Asian</w:t>
            </w:r>
            <w:r w:rsidRPr="000463DC">
              <w:rPr>
                <w:sz w:val="18"/>
                <w:szCs w:val="18"/>
              </w:rPr>
              <w:t xml:space="preserve"> (specify): </w:t>
            </w:r>
            <w:r w:rsidR="008F109C" w:rsidRPr="000463DC">
              <w:rPr>
                <w:sz w:val="18"/>
                <w:szCs w:val="18"/>
              </w:rPr>
              <w:t>___</w:t>
            </w:r>
            <w:r w:rsidR="008F109C">
              <w:rPr>
                <w:sz w:val="18"/>
                <w:szCs w:val="18"/>
              </w:rPr>
              <w:t>______</w:t>
            </w:r>
            <w:r w:rsidR="008F109C" w:rsidRPr="000463DC">
              <w:rPr>
                <w:sz w:val="18"/>
                <w:szCs w:val="18"/>
              </w:rPr>
              <w:t>_</w:t>
            </w:r>
            <w:r w:rsidR="008F109C">
              <w:rPr>
                <w:sz w:val="18"/>
                <w:szCs w:val="18"/>
              </w:rPr>
              <w:t xml:space="preserve"> </w:t>
            </w:r>
          </w:p>
          <w:p w:rsidR="008F109C" w:rsidRPr="00561F0F" w:rsidRDefault="008F109C" w:rsidP="008F109C">
            <w:pPr>
              <w:ind w:right="333" w:firstLine="223"/>
              <w:rPr>
                <w:sz w:val="8"/>
                <w:szCs w:val="8"/>
              </w:rPr>
            </w:pPr>
          </w:p>
          <w:p w:rsidR="009260FD" w:rsidRDefault="009260FD" w:rsidP="008F109C">
            <w:pPr>
              <w:ind w:right="333" w:firstLine="22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w:t>
            </w:r>
            <w:r w:rsidRPr="000463DC">
              <w:rPr>
                <w:sz w:val="18"/>
                <w:szCs w:val="18"/>
              </w:rPr>
              <w:t>Other Central American (specify):</w:t>
            </w:r>
            <w:r w:rsidR="008F109C" w:rsidRPr="000463DC">
              <w:rPr>
                <w:sz w:val="18"/>
                <w:szCs w:val="18"/>
              </w:rPr>
              <w:t xml:space="preserve"> ___</w:t>
            </w:r>
            <w:r w:rsidR="008F109C">
              <w:rPr>
                <w:sz w:val="18"/>
                <w:szCs w:val="18"/>
              </w:rPr>
              <w:t>______</w:t>
            </w:r>
            <w:r w:rsidR="008F109C" w:rsidRPr="000463DC">
              <w:rPr>
                <w:sz w:val="18"/>
                <w:szCs w:val="18"/>
              </w:rPr>
              <w:t>_</w:t>
            </w:r>
            <w:r w:rsidR="008F109C">
              <w:rPr>
                <w:sz w:val="18"/>
                <w:szCs w:val="18"/>
              </w:rPr>
              <w:t xml:space="preserve"> </w:t>
            </w:r>
          </w:p>
          <w:p w:rsidR="008F109C" w:rsidRPr="00561F0F" w:rsidRDefault="008F109C" w:rsidP="008F109C">
            <w:pPr>
              <w:ind w:right="333" w:firstLine="223"/>
              <w:rPr>
                <w:sz w:val="8"/>
                <w:szCs w:val="8"/>
                <w:u w:val="single"/>
              </w:rPr>
            </w:pPr>
          </w:p>
          <w:p w:rsidR="009260FD" w:rsidRDefault="009260FD" w:rsidP="008F109C">
            <w:pPr>
              <w:ind w:right="333" w:firstLine="22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Pacific  Islander</w:t>
            </w:r>
            <w:r w:rsidRPr="000463DC">
              <w:rPr>
                <w:sz w:val="18"/>
                <w:szCs w:val="18"/>
              </w:rPr>
              <w:t xml:space="preserve"> (specify): </w:t>
            </w:r>
            <w:r w:rsidR="008F109C" w:rsidRPr="000463DC">
              <w:rPr>
                <w:sz w:val="18"/>
                <w:szCs w:val="18"/>
              </w:rPr>
              <w:t>___</w:t>
            </w:r>
            <w:r w:rsidR="008F109C">
              <w:rPr>
                <w:sz w:val="18"/>
                <w:szCs w:val="18"/>
              </w:rPr>
              <w:t>______</w:t>
            </w:r>
            <w:r w:rsidR="008F109C" w:rsidRPr="000463DC">
              <w:rPr>
                <w:sz w:val="18"/>
                <w:szCs w:val="18"/>
              </w:rPr>
              <w:t>_</w:t>
            </w:r>
          </w:p>
          <w:p w:rsidR="009260FD" w:rsidRPr="00561F0F" w:rsidRDefault="009260FD" w:rsidP="008F109C">
            <w:pPr>
              <w:ind w:right="333" w:firstLine="223"/>
              <w:rPr>
                <w:sz w:val="8"/>
                <w:szCs w:val="8"/>
                <w:u w:val="single"/>
              </w:rPr>
            </w:pPr>
          </w:p>
          <w:p w:rsidR="009260FD" w:rsidRDefault="009260FD" w:rsidP="008F109C">
            <w:pPr>
              <w:ind w:right="333" w:firstLine="22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Portuguese</w:t>
            </w:r>
            <w:r w:rsidRPr="000463DC">
              <w:rPr>
                <w:sz w:val="18"/>
                <w:szCs w:val="18"/>
              </w:rPr>
              <w:t xml:space="preserve"> (specify): </w:t>
            </w:r>
            <w:r w:rsidR="008F109C" w:rsidRPr="000463DC">
              <w:rPr>
                <w:sz w:val="18"/>
                <w:szCs w:val="18"/>
              </w:rPr>
              <w:t>___</w:t>
            </w:r>
            <w:r w:rsidR="008F109C">
              <w:rPr>
                <w:sz w:val="18"/>
                <w:szCs w:val="18"/>
              </w:rPr>
              <w:t>______</w:t>
            </w:r>
            <w:r w:rsidR="008F109C" w:rsidRPr="000463DC">
              <w:rPr>
                <w:sz w:val="18"/>
                <w:szCs w:val="18"/>
              </w:rPr>
              <w:t>_</w:t>
            </w:r>
          </w:p>
          <w:p w:rsidR="009260FD" w:rsidRPr="00561F0F" w:rsidRDefault="009260FD" w:rsidP="008F109C">
            <w:pPr>
              <w:ind w:right="333" w:firstLine="223"/>
              <w:rPr>
                <w:sz w:val="8"/>
                <w:szCs w:val="8"/>
                <w:u w:val="single"/>
              </w:rPr>
            </w:pPr>
          </w:p>
          <w:p w:rsidR="009260FD" w:rsidRDefault="009260FD" w:rsidP="008F109C">
            <w:pPr>
              <w:ind w:right="333" w:firstLine="22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South American</w:t>
            </w:r>
            <w:r w:rsidRPr="000463DC">
              <w:rPr>
                <w:sz w:val="18"/>
                <w:szCs w:val="18"/>
              </w:rPr>
              <w:t xml:space="preserve"> (specify):</w:t>
            </w:r>
            <w:r w:rsidR="008F109C" w:rsidRPr="000463DC">
              <w:rPr>
                <w:sz w:val="18"/>
                <w:szCs w:val="18"/>
              </w:rPr>
              <w:t xml:space="preserve"> ___</w:t>
            </w:r>
            <w:r w:rsidR="008F109C">
              <w:rPr>
                <w:sz w:val="18"/>
                <w:szCs w:val="18"/>
              </w:rPr>
              <w:t>______</w:t>
            </w:r>
            <w:r w:rsidR="008F109C" w:rsidRPr="000463DC">
              <w:rPr>
                <w:sz w:val="18"/>
                <w:szCs w:val="18"/>
              </w:rPr>
              <w:t>_</w:t>
            </w:r>
          </w:p>
          <w:p w:rsidR="009260FD" w:rsidRPr="00561F0F" w:rsidRDefault="009260FD" w:rsidP="008F109C">
            <w:pPr>
              <w:ind w:right="333" w:firstLine="223"/>
              <w:rPr>
                <w:sz w:val="8"/>
                <w:szCs w:val="8"/>
                <w:u w:val="single"/>
              </w:rPr>
            </w:pPr>
          </w:p>
          <w:p w:rsidR="009260FD" w:rsidRDefault="009260FD" w:rsidP="008F109C">
            <w:pPr>
              <w:ind w:right="333" w:firstLine="22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ethnicity (ies) not listed</w:t>
            </w:r>
            <w:r w:rsidRPr="000463DC">
              <w:rPr>
                <w:sz w:val="18"/>
                <w:szCs w:val="18"/>
              </w:rPr>
              <w:t xml:space="preserve"> (specify): </w:t>
            </w:r>
            <w:r w:rsidR="008F109C" w:rsidRPr="000463DC">
              <w:rPr>
                <w:sz w:val="18"/>
                <w:szCs w:val="18"/>
              </w:rPr>
              <w:t>___</w:t>
            </w:r>
            <w:r w:rsidR="008F109C">
              <w:rPr>
                <w:sz w:val="18"/>
                <w:szCs w:val="18"/>
              </w:rPr>
              <w:t>______</w:t>
            </w:r>
            <w:r w:rsidR="008F109C" w:rsidRPr="000463DC">
              <w:rPr>
                <w:sz w:val="18"/>
                <w:szCs w:val="18"/>
              </w:rPr>
              <w:t>_</w:t>
            </w:r>
          </w:p>
          <w:p w:rsidR="006F5D7D" w:rsidRPr="006F5D7D" w:rsidRDefault="006F5D7D" w:rsidP="008F109C">
            <w:pPr>
              <w:ind w:right="333" w:firstLine="223"/>
              <w:rPr>
                <w:sz w:val="8"/>
                <w:szCs w:val="8"/>
                <w:u w:val="single"/>
              </w:rPr>
            </w:pPr>
          </w:p>
          <w:p w:rsidR="006F5D7D" w:rsidRDefault="006F5D7D" w:rsidP="008F109C">
            <w:pPr>
              <w:ind w:right="333" w:firstLine="22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Refused</w:t>
            </w:r>
          </w:p>
          <w:p w:rsidR="006F5D7D" w:rsidRPr="006F5D7D" w:rsidRDefault="006F5D7D" w:rsidP="008F109C">
            <w:pPr>
              <w:ind w:right="333" w:firstLine="223"/>
              <w:rPr>
                <w:sz w:val="6"/>
                <w:szCs w:val="6"/>
              </w:rPr>
            </w:pPr>
          </w:p>
          <w:p w:rsidR="006F5D7D" w:rsidRDefault="006F5D7D" w:rsidP="008F109C">
            <w:pPr>
              <w:ind w:right="333" w:firstLine="22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Not obtainable </w:t>
            </w:r>
          </w:p>
          <w:p w:rsidR="006F5D7D" w:rsidRPr="006F5D7D" w:rsidRDefault="006F5D7D" w:rsidP="008F109C">
            <w:pPr>
              <w:ind w:right="333" w:firstLine="223"/>
              <w:rPr>
                <w:sz w:val="6"/>
                <w:szCs w:val="6"/>
              </w:rPr>
            </w:pPr>
          </w:p>
          <w:p w:rsidR="006F5D7D" w:rsidRPr="00C16FEE" w:rsidRDefault="006F5D7D" w:rsidP="008F109C">
            <w:pPr>
              <w:ind w:right="333" w:firstLine="223"/>
              <w:rPr>
                <w:sz w:val="18"/>
                <w:szCs w:val="18"/>
                <w:u w:val="single"/>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00936F56">
              <w:rPr>
                <w:sz w:val="18"/>
                <w:szCs w:val="18"/>
              </w:rPr>
            </w:r>
            <w:r w:rsidR="00936F56">
              <w:rPr>
                <w:sz w:val="18"/>
                <w:szCs w:val="18"/>
              </w:rPr>
              <w:fldChar w:fldCharType="separate"/>
            </w:r>
            <w:r w:rsidRPr="000463DC">
              <w:rPr>
                <w:sz w:val="18"/>
                <w:szCs w:val="18"/>
              </w:rPr>
              <w:fldChar w:fldCharType="end"/>
            </w:r>
            <w:r>
              <w:rPr>
                <w:sz w:val="18"/>
                <w:szCs w:val="18"/>
              </w:rPr>
              <w:t xml:space="preserve"> Unknown</w:t>
            </w:r>
          </w:p>
        </w:tc>
      </w:tr>
    </w:tbl>
    <w:p w:rsidR="009260FD" w:rsidRPr="005B2AAD" w:rsidRDefault="009260FD" w:rsidP="005B2AAD"/>
    <w:p w:rsidR="0071567C" w:rsidRPr="00035AED" w:rsidRDefault="005B2AAD" w:rsidP="00035AED">
      <w:pPr>
        <w:pStyle w:val="Heading2"/>
        <w:rPr>
          <w:sz w:val="22"/>
          <w:szCs w:val="22"/>
        </w:rPr>
      </w:pPr>
      <w:bookmarkStart w:id="1229" w:name="_Toc143066463"/>
      <w:bookmarkStart w:id="1230" w:name="_Toc462057664"/>
      <w:bookmarkStart w:id="1231" w:name="_Toc532542185"/>
      <w:r w:rsidRPr="00035AED">
        <w:rPr>
          <w:sz w:val="22"/>
          <w:szCs w:val="22"/>
        </w:rPr>
        <w:t>POPULATION ESTIMATES</w:t>
      </w:r>
      <w:bookmarkEnd w:id="1229"/>
      <w:bookmarkEnd w:id="1230"/>
      <w:bookmarkEnd w:id="1231"/>
    </w:p>
    <w:p w:rsidR="00A37889" w:rsidRPr="008E1C00" w:rsidRDefault="00A37889" w:rsidP="00A37889">
      <w:pPr>
        <w:spacing w:after="120"/>
        <w:rPr>
          <w:szCs w:val="22"/>
        </w:rPr>
      </w:pPr>
      <w:r w:rsidRPr="00AC68D2">
        <w:rPr>
          <w:szCs w:val="22"/>
        </w:rPr>
        <w:t xml:space="preserve">Two sources of population estimates were used to calculate </w:t>
      </w:r>
      <w:r w:rsidRPr="008E1C00">
        <w:rPr>
          <w:szCs w:val="22"/>
        </w:rPr>
        <w:t xml:space="preserve">population-based rates in </w:t>
      </w:r>
      <w:r w:rsidRPr="008E1C00">
        <w:rPr>
          <w:i/>
          <w:szCs w:val="22"/>
        </w:rPr>
        <w:t>Massachusetts Deaths 201</w:t>
      </w:r>
      <w:r w:rsidR="0054314B">
        <w:rPr>
          <w:i/>
          <w:szCs w:val="22"/>
        </w:rPr>
        <w:t>6</w:t>
      </w:r>
      <w:r w:rsidRPr="008E1C00">
        <w:rPr>
          <w:szCs w:val="22"/>
        </w:rPr>
        <w:t xml:space="preserve">: </w:t>
      </w:r>
    </w:p>
    <w:p w:rsidR="009A04A1" w:rsidRPr="009A04A1" w:rsidRDefault="00A37889" w:rsidP="009A04A1">
      <w:pPr>
        <w:numPr>
          <w:ilvl w:val="1"/>
          <w:numId w:val="5"/>
        </w:numPr>
        <w:ind w:left="990" w:right="306" w:hanging="450"/>
      </w:pPr>
      <w:r w:rsidRPr="009A04A1">
        <w:rPr>
          <w:szCs w:val="22"/>
          <w:u w:val="single"/>
        </w:rPr>
        <w:t>State and County Death Rates</w:t>
      </w:r>
      <w:r w:rsidRPr="009A04A1">
        <w:rPr>
          <w:szCs w:val="22"/>
        </w:rPr>
        <w:t xml:space="preserve">:  </w:t>
      </w:r>
      <w:r w:rsidR="009A04A1" w:rsidRPr="009A04A1">
        <w:t>The 201</w:t>
      </w:r>
      <w:r w:rsidR="0054314B">
        <w:t>6</w:t>
      </w:r>
      <w:r w:rsidR="009A04A1" w:rsidRPr="009A04A1">
        <w:t xml:space="preserve"> Modified Age, Race/Ethnicity, and Sex file (MARS), which is a bridged population file produced by the National Center for Health Statistics (NCHS) and the Census Bureau Population Estimates Program was used to calculate </w:t>
      </w:r>
      <w:r w:rsidR="009A04A1" w:rsidRPr="009A04A1">
        <w:rPr>
          <w:u w:val="single"/>
        </w:rPr>
        <w:t>state rates by race and Hispanic ethnicity</w:t>
      </w:r>
      <w:r w:rsidR="009A04A1" w:rsidRPr="009A04A1">
        <w:t xml:space="preserve">, e.g., </w:t>
      </w:r>
      <w:r w:rsidR="00DF48B6">
        <w:t xml:space="preserve">death </w:t>
      </w:r>
      <w:r w:rsidR="009A04A1" w:rsidRPr="009A04A1">
        <w:t xml:space="preserve">rates.  This file has data by single years of age, sex, race and Hispanic ethnicity in the five mutually exclusive categories used by the Department: White Non-Hispanic, Black Non-Hispanic, Asian Non-Hispanic, American Indian/Alaska Native Non-Hispanic, and Hispanic. </w:t>
      </w:r>
      <w:r w:rsidRPr="009A04A1">
        <w:rPr>
          <w:rFonts w:cs="Arial"/>
          <w:szCs w:val="22"/>
        </w:rPr>
        <w:t xml:space="preserve">Available from: </w:t>
      </w:r>
      <w:hyperlink r:id="rId85" w:history="1">
        <w:r w:rsidRPr="009A04A1">
          <w:rPr>
            <w:rStyle w:val="Hyperlink"/>
            <w:rFonts w:cs="Arial"/>
            <w:szCs w:val="22"/>
          </w:rPr>
          <w:t>http://www.cdc.gov/nchs/nvss/bridged_race.htm</w:t>
        </w:r>
      </w:hyperlink>
      <w:r w:rsidR="00F973E5">
        <w:rPr>
          <w:rFonts w:cs="Arial"/>
          <w:szCs w:val="22"/>
        </w:rPr>
        <w:t xml:space="preserve"> </w:t>
      </w:r>
      <w:r w:rsidRPr="009A04A1">
        <w:rPr>
          <w:szCs w:val="22"/>
        </w:rPr>
        <w:t xml:space="preserve">as of </w:t>
      </w:r>
      <w:r w:rsidR="0054314B">
        <w:rPr>
          <w:szCs w:val="22"/>
        </w:rPr>
        <w:t>June</w:t>
      </w:r>
      <w:r w:rsidR="00B055D6">
        <w:rPr>
          <w:szCs w:val="22"/>
        </w:rPr>
        <w:t xml:space="preserve"> 2</w:t>
      </w:r>
      <w:r w:rsidR="0054314B">
        <w:rPr>
          <w:szCs w:val="22"/>
        </w:rPr>
        <w:t>7</w:t>
      </w:r>
      <w:r w:rsidR="00B055D6">
        <w:rPr>
          <w:szCs w:val="22"/>
        </w:rPr>
        <w:t>, 201</w:t>
      </w:r>
      <w:r w:rsidR="0054314B">
        <w:rPr>
          <w:szCs w:val="22"/>
        </w:rPr>
        <w:t>7</w:t>
      </w:r>
      <w:r w:rsidR="009A04A1" w:rsidRPr="009A04A1">
        <w:t>.</w:t>
      </w:r>
    </w:p>
    <w:p w:rsidR="009A04A1" w:rsidRPr="009A04A1" w:rsidRDefault="009A04A1" w:rsidP="009A04A1">
      <w:pPr>
        <w:ind w:left="990" w:right="306"/>
      </w:pPr>
    </w:p>
    <w:p w:rsidR="00CA44B0" w:rsidRPr="00EB60F5" w:rsidRDefault="00A37889" w:rsidP="00F973E5">
      <w:pPr>
        <w:numPr>
          <w:ilvl w:val="1"/>
          <w:numId w:val="5"/>
        </w:numPr>
        <w:ind w:left="990" w:right="306" w:hanging="450"/>
      </w:pPr>
      <w:r w:rsidRPr="009A04A1">
        <w:rPr>
          <w:szCs w:val="22"/>
          <w:u w:val="single"/>
        </w:rPr>
        <w:t>City and town death rates</w:t>
      </w:r>
      <w:r w:rsidRPr="009A04A1">
        <w:rPr>
          <w:szCs w:val="22"/>
        </w:rPr>
        <w:t xml:space="preserve">:  The Massachusetts Department of Public Health Race Allocated Census 2010 Estimates (MRACE 2010), which are population estimates based upon the Census 2010 Summary File 1, was used to calculate city and town rates.  In this estimates file, the Census 2010 race categories, “Two or more races” and “Some other race” are redistributed to the MDPH standard race categories: </w:t>
      </w:r>
      <w:r w:rsidR="00F973E5" w:rsidRPr="00F973E5">
        <w:rPr>
          <w:szCs w:val="22"/>
        </w:rPr>
        <w:t>White Non-Hispanic, Black Non-Hispanic, Asian Non-Hispanic, American Indian/Alaska Native Non-Hispanic, and Hispanic</w:t>
      </w:r>
      <w:r w:rsidRPr="009A04A1">
        <w:rPr>
          <w:szCs w:val="22"/>
        </w:rPr>
        <w:t>.  All persons in the Census 2010 Hispanic ethnicity category are counted as “Hispanic” race in the MDPH estimates.  This kind of file is often referred to as a “bridged” file, that is, one that bridges the new race and ethnicity collections to the conventionally used categories. These population estimates are available from MassCHIP (</w:t>
      </w:r>
      <w:hyperlink r:id="rId86" w:history="1">
        <w:r w:rsidRPr="009A04A1">
          <w:rPr>
            <w:rStyle w:val="Hyperlink"/>
            <w:rFonts w:cs="Arial"/>
          </w:rPr>
          <w:t>http://masschip.state.ma.us</w:t>
        </w:r>
      </w:hyperlink>
      <w:r w:rsidRPr="009A04A1">
        <w:rPr>
          <w:szCs w:val="22"/>
        </w:rPr>
        <w:t xml:space="preserve">). </w:t>
      </w:r>
    </w:p>
    <w:p w:rsidR="00F973E5" w:rsidRDefault="00F973E5" w:rsidP="0071567C">
      <w:pPr>
        <w:rPr>
          <w:b/>
        </w:rPr>
      </w:pPr>
    </w:p>
    <w:p w:rsidR="0071567C" w:rsidRDefault="005B2AAD" w:rsidP="0071567C">
      <w:r w:rsidRPr="006B5A37">
        <w:rPr>
          <w:b/>
        </w:rPr>
        <w:t>LIMITATIONS OF SMALL NUMBERS</w:t>
      </w:r>
    </w:p>
    <w:p w:rsidR="00957F77" w:rsidRDefault="00376450" w:rsidP="0071567C">
      <w:pPr>
        <w:rPr>
          <w:noProof/>
        </w:rPr>
      </w:pPr>
      <w:r>
        <w:t>Cells in some tables contain small numbers.  Rates and proportions based on fewer than five observations are suppressed, and trends based upon small numbers should be interpreted cautiously.</w:t>
      </w:r>
      <w:r w:rsidR="004C26DF">
        <w:rPr>
          <w:noProof/>
        </w:rPr>
        <w:t xml:space="preserve"> </w:t>
      </w:r>
    </w:p>
    <w:p w:rsidR="00EB60F5" w:rsidRDefault="00EB60F5" w:rsidP="00303CF2">
      <w:pPr>
        <w:outlineLvl w:val="1"/>
        <w:rPr>
          <w:b/>
        </w:rPr>
      </w:pPr>
      <w:bookmarkStart w:id="1232" w:name="_Toc361388744"/>
      <w:bookmarkStart w:id="1233" w:name="_Toc462057665"/>
    </w:p>
    <w:p w:rsidR="00957F77" w:rsidRDefault="002526F1" w:rsidP="00303CF2">
      <w:pPr>
        <w:outlineLvl w:val="1"/>
        <w:rPr>
          <w:b/>
        </w:rPr>
      </w:pPr>
      <w:bookmarkStart w:id="1234" w:name="_Toc532542186"/>
      <w:r w:rsidRPr="006B5A37">
        <w:rPr>
          <w:b/>
        </w:rPr>
        <w:t>APPLYING COMPARABILITY RATIOS TO EXAMINE TRENDS IN MORTALITY</w:t>
      </w:r>
      <w:bookmarkEnd w:id="1232"/>
      <w:bookmarkEnd w:id="1233"/>
      <w:bookmarkEnd w:id="1234"/>
    </w:p>
    <w:p w:rsidR="00376450" w:rsidRDefault="0074180B">
      <w:pPr>
        <w:pStyle w:val="BodyText"/>
      </w:pPr>
      <w:r>
        <w:t xml:space="preserve">Beginning with </w:t>
      </w:r>
      <w:r w:rsidR="00376450">
        <w:t>1999, mortality data are coded according to the International Classification o</w:t>
      </w:r>
      <w:r w:rsidR="005941D9">
        <w:t>f Diseases Tenth</w:t>
      </w:r>
      <w:r w:rsidR="00376450">
        <w:t xml:space="preserve"> </w:t>
      </w:r>
      <w:r w:rsidR="005941D9">
        <w:t>R</w:t>
      </w:r>
      <w:r w:rsidR="00376450">
        <w:t xml:space="preserve">evision (ICD-10).  Due to the changes in coding rules, comparison of mortality trends over time using different revisions of ICD is challenging.  A method was devised to assess if changes in causes of death are “real” changes, or due to the new classification system.  Using this method, death data for 1996 were coded twice; once according to ICD-9 and again according to ICD-10.  A comparability ratio (CR) was then calculated by dividing the number of deaths coded according to ICD-10 by the number of deaths coded according to the most similar codes in ICD-9 (please refer to </w:t>
      </w:r>
      <w:r w:rsidR="005941D9">
        <w:t>Table A4</w:t>
      </w:r>
      <w:r w:rsidR="00EA794D">
        <w:t xml:space="preserve">. </w:t>
      </w:r>
      <w:r w:rsidR="00320176">
        <w:t xml:space="preserve"> </w:t>
      </w:r>
      <w:r w:rsidR="00EA794D">
        <w:t>Preliminary Comparability Ratios</w:t>
      </w:r>
      <w:r w:rsidR="00376450">
        <w:t xml:space="preserve"> for a list of codes and CR used in this publication).  </w:t>
      </w:r>
    </w:p>
    <w:p w:rsidR="00376450" w:rsidRDefault="00376450">
      <w:pPr>
        <w:pStyle w:val="BodyText"/>
      </w:pPr>
    </w:p>
    <w:p w:rsidR="00376450" w:rsidRDefault="00376450" w:rsidP="00C54B47">
      <w:r>
        <w:t xml:space="preserve">A CR of 1.00 indicates that the same number of deaths was assigned to a cause of death whether ICD-9 or ICD-10 was used.  A CR of less </w:t>
      </w:r>
      <w:r w:rsidR="00277CF8">
        <w:t>than</w:t>
      </w:r>
      <w:r>
        <w:t xml:space="preserve"> 1.00 results from 1) a decrease in the number of deaths assigned to a cause in ICD-10 compared with ICD-9 or 2) the cause described in ICD-10 is only a part of the ICD-9 title to which it is being compared.  A CR of more than 1.00 results from 1) an increase in the assignments of deaths to a cause in ICD-10 compared with ICD-9 or 2) the ICD-10 title is broader than the ICD-9 title to which it is being compared.</w:t>
      </w:r>
    </w:p>
    <w:p w:rsidR="00E157C4" w:rsidRDefault="00E157C4">
      <w:pPr>
        <w:pStyle w:val="BodyText"/>
        <w:rPr>
          <w:b/>
        </w:rPr>
      </w:pPr>
    </w:p>
    <w:p w:rsidR="00376450" w:rsidRPr="00B82A40" w:rsidRDefault="00376450">
      <w:pPr>
        <w:pStyle w:val="BodyText"/>
        <w:rPr>
          <w:b/>
          <w:sz w:val="20"/>
        </w:rPr>
      </w:pPr>
      <w:r w:rsidRPr="00B82A40">
        <w:rPr>
          <w:b/>
          <w:sz w:val="20"/>
        </w:rPr>
        <w:t>EXAMPLE</w:t>
      </w:r>
      <w:r w:rsidRPr="00B82A40">
        <w:rPr>
          <w:sz w:val="20"/>
        </w:rPr>
        <w:t xml:space="preserve">: </w:t>
      </w:r>
      <w:r w:rsidRPr="00B82A40">
        <w:rPr>
          <w:b/>
          <w:sz w:val="20"/>
        </w:rPr>
        <w:t>Influenza and Pneumonia</w:t>
      </w:r>
      <w:r w:rsidRPr="00B82A40">
        <w:rPr>
          <w:b/>
          <w:sz w:val="20"/>
          <w:vertAlign w:val="superscript"/>
        </w:rPr>
        <w:t>1</w:t>
      </w:r>
      <w:r w:rsidRPr="00B82A40">
        <w:rPr>
          <w:b/>
          <w:sz w:val="20"/>
        </w:rPr>
        <w:t xml:space="preserve"> Deaths: Massachusetts, 1996-2000</w:t>
      </w:r>
    </w:p>
    <w:p w:rsidR="00376450" w:rsidRPr="00B82A40" w:rsidRDefault="00BD60D9">
      <w:pPr>
        <w:pStyle w:val="BodyText"/>
        <w:rPr>
          <w:sz w:val="20"/>
        </w:rPr>
      </w:pPr>
      <w:r w:rsidRPr="00B82A40">
        <w:rPr>
          <w:noProof/>
          <w:sz w:val="20"/>
        </w:rPr>
        <mc:AlternateContent>
          <mc:Choice Requires="wps">
            <w:drawing>
              <wp:anchor distT="0" distB="0" distL="114300" distR="114300" simplePos="0" relativeHeight="251530752" behindDoc="0" locked="0" layoutInCell="0" allowOverlap="1" wp14:anchorId="4579E551" wp14:editId="705F3D3F">
                <wp:simplePos x="0" y="0"/>
                <wp:positionH relativeFrom="column">
                  <wp:posOffset>-65837</wp:posOffset>
                </wp:positionH>
                <wp:positionV relativeFrom="paragraph">
                  <wp:posOffset>88900</wp:posOffset>
                </wp:positionV>
                <wp:extent cx="5777865" cy="1536192"/>
                <wp:effectExtent l="0" t="0" r="13335" b="26035"/>
                <wp:wrapNone/>
                <wp:docPr id="7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15361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0F455" id="Rectangle 51" o:spid="_x0000_s1026" style="position:absolute;margin-left:-5.2pt;margin-top:7pt;width:454.95pt;height:120.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" o:allowincell="f" filled="f"/>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620"/>
        <w:gridCol w:w="2250"/>
        <w:gridCol w:w="4050"/>
      </w:tblGrid>
      <w:tr w:rsidR="00376450" w:rsidRPr="00B82A40">
        <w:tc>
          <w:tcPr>
            <w:tcW w:w="828" w:type="dxa"/>
            <w:tcBorders>
              <w:top w:val="nil"/>
              <w:left w:val="nil"/>
              <w:right w:val="nil"/>
            </w:tcBorders>
          </w:tcPr>
          <w:p w:rsidR="00376450" w:rsidRPr="00B82A40" w:rsidRDefault="00376450">
            <w:pPr>
              <w:pStyle w:val="BodyText"/>
              <w:rPr>
                <w:b/>
                <w:sz w:val="20"/>
              </w:rPr>
            </w:pPr>
            <w:r w:rsidRPr="00B82A40">
              <w:rPr>
                <w:b/>
                <w:sz w:val="20"/>
              </w:rPr>
              <w:t>Year</w:t>
            </w:r>
          </w:p>
        </w:tc>
        <w:tc>
          <w:tcPr>
            <w:tcW w:w="1620" w:type="dxa"/>
            <w:tcBorders>
              <w:top w:val="nil"/>
              <w:left w:val="nil"/>
              <w:right w:val="nil"/>
            </w:tcBorders>
          </w:tcPr>
          <w:p w:rsidR="00376450" w:rsidRPr="00B82A40" w:rsidRDefault="00376450">
            <w:pPr>
              <w:pStyle w:val="BodyText"/>
              <w:jc w:val="center"/>
              <w:rPr>
                <w:b/>
                <w:sz w:val="20"/>
                <w:vertAlign w:val="superscript"/>
              </w:rPr>
            </w:pPr>
            <w:r w:rsidRPr="00B82A40">
              <w:rPr>
                <w:b/>
                <w:sz w:val="20"/>
              </w:rPr>
              <w:t>Age-adjusted rate</w:t>
            </w:r>
            <w:r w:rsidRPr="00B82A40">
              <w:rPr>
                <w:b/>
                <w:sz w:val="20"/>
                <w:vertAlign w:val="superscript"/>
              </w:rPr>
              <w:t>2</w:t>
            </w:r>
          </w:p>
        </w:tc>
        <w:tc>
          <w:tcPr>
            <w:tcW w:w="2250" w:type="dxa"/>
            <w:tcBorders>
              <w:top w:val="nil"/>
              <w:left w:val="nil"/>
              <w:right w:val="nil"/>
            </w:tcBorders>
          </w:tcPr>
          <w:p w:rsidR="00376450" w:rsidRPr="00B82A40" w:rsidRDefault="00376450">
            <w:pPr>
              <w:pStyle w:val="BodyText"/>
              <w:jc w:val="center"/>
              <w:rPr>
                <w:b/>
                <w:sz w:val="20"/>
              </w:rPr>
            </w:pPr>
            <w:r w:rsidRPr="00B82A40">
              <w:rPr>
                <w:b/>
                <w:sz w:val="20"/>
              </w:rPr>
              <w:t>Comparability Ratio</w:t>
            </w:r>
          </w:p>
        </w:tc>
        <w:tc>
          <w:tcPr>
            <w:tcW w:w="4050" w:type="dxa"/>
            <w:tcBorders>
              <w:top w:val="nil"/>
              <w:left w:val="nil"/>
              <w:right w:val="nil"/>
            </w:tcBorders>
          </w:tcPr>
          <w:p w:rsidR="00376450" w:rsidRPr="00B82A40" w:rsidRDefault="00376450">
            <w:pPr>
              <w:pStyle w:val="BodyText"/>
              <w:jc w:val="center"/>
              <w:rPr>
                <w:b/>
                <w:sz w:val="20"/>
              </w:rPr>
            </w:pPr>
            <w:r w:rsidRPr="00B82A40">
              <w:rPr>
                <w:b/>
                <w:sz w:val="20"/>
              </w:rPr>
              <w:t>Comparability Modified Rate</w:t>
            </w:r>
          </w:p>
          <w:p w:rsidR="00376450" w:rsidRPr="00B82A40" w:rsidRDefault="00376450" w:rsidP="00E009A1">
            <w:pPr>
              <w:pStyle w:val="BodyText"/>
              <w:jc w:val="center"/>
              <w:rPr>
                <w:sz w:val="20"/>
              </w:rPr>
            </w:pPr>
            <w:r w:rsidRPr="00B82A40">
              <w:rPr>
                <w:sz w:val="20"/>
              </w:rPr>
              <w:t>(=</w:t>
            </w:r>
            <w:r w:rsidR="00E009A1">
              <w:rPr>
                <w:sz w:val="20"/>
              </w:rPr>
              <w:t>A</w:t>
            </w:r>
            <w:r w:rsidRPr="00B82A40">
              <w:rPr>
                <w:sz w:val="20"/>
              </w:rPr>
              <w:t>ge-</w:t>
            </w:r>
            <w:r w:rsidR="00E009A1">
              <w:rPr>
                <w:sz w:val="20"/>
              </w:rPr>
              <w:t>A</w:t>
            </w:r>
            <w:r w:rsidRPr="00B82A40">
              <w:rPr>
                <w:sz w:val="20"/>
              </w:rPr>
              <w:t xml:space="preserve">djusted </w:t>
            </w:r>
            <w:r w:rsidR="00E009A1">
              <w:rPr>
                <w:sz w:val="20"/>
              </w:rPr>
              <w:t>R</w:t>
            </w:r>
            <w:r w:rsidRPr="00B82A40">
              <w:rPr>
                <w:sz w:val="20"/>
              </w:rPr>
              <w:t>ate*Comparability Ratio)</w:t>
            </w:r>
          </w:p>
        </w:tc>
      </w:tr>
      <w:tr w:rsidR="00376450" w:rsidRPr="00B82A40">
        <w:tc>
          <w:tcPr>
            <w:tcW w:w="828" w:type="dxa"/>
            <w:tcBorders>
              <w:left w:val="nil"/>
              <w:bottom w:val="nil"/>
              <w:right w:val="nil"/>
            </w:tcBorders>
          </w:tcPr>
          <w:p w:rsidR="00376450" w:rsidRPr="00B82A40" w:rsidRDefault="00376450">
            <w:pPr>
              <w:pStyle w:val="BodyText"/>
              <w:rPr>
                <w:sz w:val="20"/>
              </w:rPr>
            </w:pPr>
            <w:r w:rsidRPr="00B82A40">
              <w:rPr>
                <w:sz w:val="20"/>
              </w:rPr>
              <w:t>1996</w:t>
            </w:r>
          </w:p>
        </w:tc>
        <w:tc>
          <w:tcPr>
            <w:tcW w:w="1620" w:type="dxa"/>
            <w:tcBorders>
              <w:left w:val="nil"/>
              <w:bottom w:val="nil"/>
              <w:right w:val="nil"/>
            </w:tcBorders>
          </w:tcPr>
          <w:p w:rsidR="00376450" w:rsidRPr="00B82A40" w:rsidRDefault="00376450">
            <w:pPr>
              <w:pStyle w:val="BodyText"/>
              <w:jc w:val="center"/>
              <w:rPr>
                <w:sz w:val="20"/>
              </w:rPr>
            </w:pPr>
            <w:r w:rsidRPr="00B82A40">
              <w:rPr>
                <w:sz w:val="20"/>
              </w:rPr>
              <w:t>41.5</w:t>
            </w:r>
          </w:p>
        </w:tc>
        <w:tc>
          <w:tcPr>
            <w:tcW w:w="2250" w:type="dxa"/>
            <w:tcBorders>
              <w:left w:val="nil"/>
              <w:bottom w:val="nil"/>
              <w:right w:val="nil"/>
            </w:tcBorders>
          </w:tcPr>
          <w:p w:rsidR="00376450" w:rsidRPr="00B82A40" w:rsidRDefault="00376450">
            <w:pPr>
              <w:pStyle w:val="BodyText"/>
              <w:jc w:val="center"/>
              <w:rPr>
                <w:sz w:val="20"/>
              </w:rPr>
            </w:pPr>
            <w:r w:rsidRPr="00B82A40">
              <w:rPr>
                <w:sz w:val="20"/>
              </w:rPr>
              <w:t>0.6982</w:t>
            </w:r>
          </w:p>
        </w:tc>
        <w:tc>
          <w:tcPr>
            <w:tcW w:w="4050" w:type="dxa"/>
            <w:tcBorders>
              <w:left w:val="nil"/>
              <w:bottom w:val="nil"/>
              <w:right w:val="nil"/>
            </w:tcBorders>
          </w:tcPr>
          <w:p w:rsidR="00376450" w:rsidRPr="00B82A40" w:rsidRDefault="00376450">
            <w:pPr>
              <w:pStyle w:val="BodyText"/>
              <w:jc w:val="center"/>
              <w:rPr>
                <w:sz w:val="20"/>
              </w:rPr>
            </w:pPr>
            <w:r w:rsidRPr="00B82A40">
              <w:rPr>
                <w:sz w:val="20"/>
              </w:rPr>
              <w:t>29.0</w:t>
            </w:r>
          </w:p>
        </w:tc>
      </w:tr>
      <w:tr w:rsidR="00376450" w:rsidRPr="00B82A40">
        <w:tc>
          <w:tcPr>
            <w:tcW w:w="828" w:type="dxa"/>
            <w:tcBorders>
              <w:top w:val="nil"/>
              <w:left w:val="nil"/>
              <w:bottom w:val="nil"/>
              <w:right w:val="nil"/>
            </w:tcBorders>
          </w:tcPr>
          <w:p w:rsidR="00376450" w:rsidRPr="00B82A40" w:rsidRDefault="00376450">
            <w:pPr>
              <w:pStyle w:val="BodyText"/>
              <w:rPr>
                <w:sz w:val="20"/>
              </w:rPr>
            </w:pPr>
            <w:r w:rsidRPr="00B82A40">
              <w:rPr>
                <w:sz w:val="20"/>
              </w:rPr>
              <w:t>1997</w:t>
            </w:r>
          </w:p>
        </w:tc>
        <w:tc>
          <w:tcPr>
            <w:tcW w:w="1620" w:type="dxa"/>
            <w:tcBorders>
              <w:top w:val="nil"/>
              <w:left w:val="nil"/>
              <w:bottom w:val="nil"/>
              <w:right w:val="nil"/>
            </w:tcBorders>
          </w:tcPr>
          <w:p w:rsidR="00376450" w:rsidRPr="00B82A40" w:rsidRDefault="00376450">
            <w:pPr>
              <w:pStyle w:val="BodyText"/>
              <w:jc w:val="center"/>
              <w:rPr>
                <w:sz w:val="20"/>
              </w:rPr>
            </w:pPr>
            <w:r w:rsidRPr="00B82A40">
              <w:rPr>
                <w:sz w:val="20"/>
              </w:rPr>
              <w:t>39.1</w:t>
            </w:r>
          </w:p>
        </w:tc>
        <w:tc>
          <w:tcPr>
            <w:tcW w:w="2250" w:type="dxa"/>
            <w:tcBorders>
              <w:top w:val="nil"/>
              <w:left w:val="nil"/>
              <w:bottom w:val="nil"/>
              <w:right w:val="nil"/>
            </w:tcBorders>
          </w:tcPr>
          <w:p w:rsidR="00376450" w:rsidRPr="00B82A40" w:rsidRDefault="00376450">
            <w:pPr>
              <w:pStyle w:val="BodyText"/>
              <w:jc w:val="center"/>
              <w:rPr>
                <w:sz w:val="20"/>
              </w:rPr>
            </w:pPr>
            <w:r w:rsidRPr="00B82A40">
              <w:rPr>
                <w:sz w:val="20"/>
              </w:rPr>
              <w:t>0.6982</w:t>
            </w:r>
          </w:p>
        </w:tc>
        <w:tc>
          <w:tcPr>
            <w:tcW w:w="4050" w:type="dxa"/>
            <w:tcBorders>
              <w:top w:val="nil"/>
              <w:left w:val="nil"/>
              <w:bottom w:val="nil"/>
              <w:right w:val="nil"/>
            </w:tcBorders>
          </w:tcPr>
          <w:p w:rsidR="00376450" w:rsidRPr="00B82A40" w:rsidRDefault="00376450">
            <w:pPr>
              <w:pStyle w:val="BodyText"/>
              <w:jc w:val="center"/>
              <w:rPr>
                <w:sz w:val="20"/>
              </w:rPr>
            </w:pPr>
            <w:r w:rsidRPr="00B82A40">
              <w:rPr>
                <w:sz w:val="20"/>
              </w:rPr>
              <w:t>27.3</w:t>
            </w:r>
          </w:p>
        </w:tc>
      </w:tr>
      <w:tr w:rsidR="00376450" w:rsidRPr="00B82A40">
        <w:tc>
          <w:tcPr>
            <w:tcW w:w="828" w:type="dxa"/>
            <w:tcBorders>
              <w:top w:val="nil"/>
              <w:left w:val="nil"/>
              <w:bottom w:val="nil"/>
              <w:right w:val="nil"/>
            </w:tcBorders>
          </w:tcPr>
          <w:p w:rsidR="00376450" w:rsidRPr="00B82A40" w:rsidRDefault="00376450">
            <w:pPr>
              <w:pStyle w:val="BodyText"/>
              <w:rPr>
                <w:sz w:val="20"/>
              </w:rPr>
            </w:pPr>
            <w:r w:rsidRPr="00B82A40">
              <w:rPr>
                <w:sz w:val="20"/>
              </w:rPr>
              <w:t>1998</w:t>
            </w:r>
          </w:p>
        </w:tc>
        <w:tc>
          <w:tcPr>
            <w:tcW w:w="1620" w:type="dxa"/>
            <w:tcBorders>
              <w:top w:val="nil"/>
              <w:left w:val="nil"/>
              <w:bottom w:val="nil"/>
              <w:right w:val="nil"/>
            </w:tcBorders>
          </w:tcPr>
          <w:p w:rsidR="00376450" w:rsidRPr="00B82A40" w:rsidRDefault="00376450">
            <w:pPr>
              <w:pStyle w:val="BodyText"/>
              <w:jc w:val="center"/>
              <w:rPr>
                <w:sz w:val="20"/>
              </w:rPr>
            </w:pPr>
            <w:r w:rsidRPr="00B82A40">
              <w:rPr>
                <w:sz w:val="20"/>
              </w:rPr>
              <w:t>40.2</w:t>
            </w:r>
          </w:p>
        </w:tc>
        <w:tc>
          <w:tcPr>
            <w:tcW w:w="2250" w:type="dxa"/>
            <w:tcBorders>
              <w:top w:val="nil"/>
              <w:left w:val="nil"/>
              <w:bottom w:val="nil"/>
              <w:right w:val="nil"/>
            </w:tcBorders>
          </w:tcPr>
          <w:p w:rsidR="00376450" w:rsidRPr="00B82A40" w:rsidRDefault="00376450">
            <w:pPr>
              <w:pStyle w:val="BodyText"/>
              <w:jc w:val="center"/>
              <w:rPr>
                <w:sz w:val="20"/>
              </w:rPr>
            </w:pPr>
            <w:r w:rsidRPr="00B82A40">
              <w:rPr>
                <w:sz w:val="20"/>
              </w:rPr>
              <w:t>0.6982</w:t>
            </w:r>
          </w:p>
        </w:tc>
        <w:tc>
          <w:tcPr>
            <w:tcW w:w="4050" w:type="dxa"/>
            <w:tcBorders>
              <w:top w:val="nil"/>
              <w:left w:val="nil"/>
              <w:bottom w:val="nil"/>
              <w:right w:val="nil"/>
            </w:tcBorders>
          </w:tcPr>
          <w:p w:rsidR="00376450" w:rsidRPr="00B82A40" w:rsidRDefault="00376450">
            <w:pPr>
              <w:pStyle w:val="BodyText"/>
              <w:jc w:val="center"/>
              <w:rPr>
                <w:sz w:val="20"/>
              </w:rPr>
            </w:pPr>
            <w:r w:rsidRPr="00B82A40">
              <w:rPr>
                <w:sz w:val="20"/>
              </w:rPr>
              <w:t>28.1</w:t>
            </w:r>
          </w:p>
        </w:tc>
      </w:tr>
      <w:tr w:rsidR="00376450" w:rsidRPr="00B82A40">
        <w:tc>
          <w:tcPr>
            <w:tcW w:w="828" w:type="dxa"/>
            <w:tcBorders>
              <w:top w:val="dashed" w:sz="4" w:space="0" w:color="auto"/>
              <w:left w:val="nil"/>
              <w:bottom w:val="nil"/>
              <w:right w:val="nil"/>
            </w:tcBorders>
          </w:tcPr>
          <w:p w:rsidR="00376450" w:rsidRPr="00B82A40" w:rsidRDefault="00376450">
            <w:pPr>
              <w:pStyle w:val="BodyText"/>
              <w:rPr>
                <w:sz w:val="20"/>
              </w:rPr>
            </w:pPr>
            <w:r w:rsidRPr="00B82A40">
              <w:rPr>
                <w:sz w:val="20"/>
              </w:rPr>
              <w:t>1999</w:t>
            </w:r>
          </w:p>
        </w:tc>
        <w:tc>
          <w:tcPr>
            <w:tcW w:w="1620" w:type="dxa"/>
            <w:tcBorders>
              <w:top w:val="dashed" w:sz="4" w:space="0" w:color="auto"/>
              <w:left w:val="nil"/>
              <w:bottom w:val="nil"/>
              <w:right w:val="nil"/>
            </w:tcBorders>
          </w:tcPr>
          <w:p w:rsidR="00376450" w:rsidRPr="00B82A40" w:rsidRDefault="00376450">
            <w:pPr>
              <w:pStyle w:val="BodyText"/>
              <w:jc w:val="center"/>
              <w:rPr>
                <w:sz w:val="20"/>
              </w:rPr>
            </w:pPr>
            <w:r w:rsidRPr="00B82A40">
              <w:rPr>
                <w:sz w:val="20"/>
              </w:rPr>
              <w:t>30.3</w:t>
            </w:r>
          </w:p>
        </w:tc>
        <w:tc>
          <w:tcPr>
            <w:tcW w:w="2250" w:type="dxa"/>
            <w:tcBorders>
              <w:top w:val="dashed" w:sz="4" w:space="0" w:color="auto"/>
              <w:left w:val="nil"/>
              <w:bottom w:val="nil"/>
              <w:right w:val="nil"/>
            </w:tcBorders>
          </w:tcPr>
          <w:p w:rsidR="00376450" w:rsidRPr="00B82A40" w:rsidRDefault="00376450">
            <w:pPr>
              <w:pStyle w:val="BodyText"/>
              <w:jc w:val="center"/>
              <w:rPr>
                <w:sz w:val="20"/>
              </w:rPr>
            </w:pPr>
          </w:p>
        </w:tc>
        <w:tc>
          <w:tcPr>
            <w:tcW w:w="4050" w:type="dxa"/>
            <w:tcBorders>
              <w:top w:val="dashed" w:sz="4" w:space="0" w:color="auto"/>
              <w:left w:val="nil"/>
              <w:bottom w:val="nil"/>
              <w:right w:val="nil"/>
            </w:tcBorders>
          </w:tcPr>
          <w:p w:rsidR="00376450" w:rsidRPr="00B82A40" w:rsidRDefault="00376450">
            <w:pPr>
              <w:pStyle w:val="BodyText"/>
              <w:jc w:val="center"/>
              <w:rPr>
                <w:sz w:val="20"/>
              </w:rPr>
            </w:pPr>
          </w:p>
        </w:tc>
      </w:tr>
      <w:tr w:rsidR="00376450" w:rsidRPr="00B82A40">
        <w:tc>
          <w:tcPr>
            <w:tcW w:w="828" w:type="dxa"/>
            <w:tcBorders>
              <w:top w:val="nil"/>
              <w:left w:val="nil"/>
              <w:bottom w:val="nil"/>
              <w:right w:val="nil"/>
            </w:tcBorders>
          </w:tcPr>
          <w:p w:rsidR="00376450" w:rsidRPr="00B82A40" w:rsidRDefault="00376450">
            <w:pPr>
              <w:pStyle w:val="BodyText"/>
              <w:rPr>
                <w:sz w:val="20"/>
              </w:rPr>
            </w:pPr>
            <w:r w:rsidRPr="00B82A40">
              <w:rPr>
                <w:sz w:val="20"/>
              </w:rPr>
              <w:t>2000</w:t>
            </w:r>
          </w:p>
        </w:tc>
        <w:tc>
          <w:tcPr>
            <w:tcW w:w="1620" w:type="dxa"/>
            <w:tcBorders>
              <w:top w:val="nil"/>
              <w:left w:val="nil"/>
              <w:bottom w:val="nil"/>
              <w:right w:val="nil"/>
            </w:tcBorders>
          </w:tcPr>
          <w:p w:rsidR="00376450" w:rsidRPr="00B82A40" w:rsidRDefault="00376450">
            <w:pPr>
              <w:pStyle w:val="BodyText"/>
              <w:jc w:val="center"/>
              <w:rPr>
                <w:sz w:val="20"/>
              </w:rPr>
            </w:pPr>
            <w:r w:rsidRPr="00B82A40">
              <w:rPr>
                <w:sz w:val="20"/>
              </w:rPr>
              <w:t>29.3</w:t>
            </w:r>
          </w:p>
        </w:tc>
        <w:tc>
          <w:tcPr>
            <w:tcW w:w="2250" w:type="dxa"/>
            <w:tcBorders>
              <w:top w:val="nil"/>
              <w:left w:val="nil"/>
              <w:bottom w:val="nil"/>
              <w:right w:val="nil"/>
            </w:tcBorders>
          </w:tcPr>
          <w:p w:rsidR="00376450" w:rsidRPr="00B82A40" w:rsidRDefault="00376450">
            <w:pPr>
              <w:pStyle w:val="BodyText"/>
              <w:jc w:val="center"/>
              <w:rPr>
                <w:sz w:val="20"/>
              </w:rPr>
            </w:pPr>
          </w:p>
        </w:tc>
        <w:tc>
          <w:tcPr>
            <w:tcW w:w="4050" w:type="dxa"/>
            <w:tcBorders>
              <w:top w:val="nil"/>
              <w:left w:val="nil"/>
              <w:bottom w:val="nil"/>
              <w:right w:val="nil"/>
            </w:tcBorders>
          </w:tcPr>
          <w:p w:rsidR="00376450" w:rsidRPr="00B82A40" w:rsidRDefault="00376450">
            <w:pPr>
              <w:pStyle w:val="BodyText"/>
              <w:jc w:val="center"/>
              <w:rPr>
                <w:sz w:val="20"/>
              </w:rPr>
            </w:pPr>
          </w:p>
        </w:tc>
      </w:tr>
    </w:tbl>
    <w:p w:rsidR="0004217E" w:rsidRPr="00B82A40" w:rsidRDefault="0004217E" w:rsidP="005B2AAD">
      <w:pPr>
        <w:pStyle w:val="BodyText"/>
        <w:ind w:left="90"/>
        <w:rPr>
          <w:sz w:val="20"/>
        </w:rPr>
      </w:pPr>
    </w:p>
    <w:p w:rsidR="00376450" w:rsidRPr="00180388" w:rsidRDefault="00376450" w:rsidP="005B2AAD">
      <w:pPr>
        <w:pStyle w:val="BodyText"/>
        <w:ind w:left="90"/>
        <w:rPr>
          <w:sz w:val="16"/>
          <w:szCs w:val="16"/>
        </w:rPr>
      </w:pPr>
      <w:r w:rsidRPr="00180388">
        <w:rPr>
          <w:sz w:val="16"/>
          <w:szCs w:val="16"/>
        </w:rPr>
        <w:t>1.  Influenza and pneumonia defined as ICD-9: 480</w:t>
      </w:r>
      <w:r w:rsidR="00E157C4" w:rsidRPr="00180388">
        <w:rPr>
          <w:sz w:val="16"/>
          <w:szCs w:val="16"/>
        </w:rPr>
        <w:t>-</w:t>
      </w:r>
      <w:r w:rsidR="0034738D" w:rsidRPr="00180388">
        <w:rPr>
          <w:sz w:val="16"/>
          <w:szCs w:val="16"/>
        </w:rPr>
        <w:t>4</w:t>
      </w:r>
      <w:r w:rsidRPr="00180388">
        <w:rPr>
          <w:sz w:val="16"/>
          <w:szCs w:val="16"/>
        </w:rPr>
        <w:t xml:space="preserve">87 for years 1996-1998 and ICD-10: J10-J18 for year 1999 and 2000.   </w:t>
      </w:r>
    </w:p>
    <w:p w:rsidR="00376450" w:rsidRPr="00180388" w:rsidRDefault="00E157C4" w:rsidP="005B2AAD">
      <w:pPr>
        <w:pStyle w:val="BodyText"/>
        <w:ind w:left="90"/>
        <w:rPr>
          <w:sz w:val="16"/>
          <w:szCs w:val="16"/>
        </w:rPr>
      </w:pPr>
      <w:r w:rsidRPr="00180388">
        <w:rPr>
          <w:sz w:val="16"/>
          <w:szCs w:val="16"/>
        </w:rPr>
        <w:t>2.  A</w:t>
      </w:r>
      <w:r w:rsidR="00376450" w:rsidRPr="00180388">
        <w:rPr>
          <w:sz w:val="16"/>
          <w:szCs w:val="16"/>
        </w:rPr>
        <w:t xml:space="preserve">ge-adjusted to the 2000 </w:t>
      </w:r>
      <w:r w:rsidR="00EF510B" w:rsidRPr="00180388">
        <w:rPr>
          <w:sz w:val="16"/>
          <w:szCs w:val="16"/>
        </w:rPr>
        <w:t>US</w:t>
      </w:r>
      <w:r w:rsidR="00376450" w:rsidRPr="00180388">
        <w:rPr>
          <w:sz w:val="16"/>
          <w:szCs w:val="16"/>
        </w:rPr>
        <w:t xml:space="preserve"> standard population, per 100,000.</w:t>
      </w:r>
    </w:p>
    <w:p w:rsidR="00EB60F5" w:rsidRPr="00B82A40" w:rsidRDefault="00EB60F5">
      <w:pPr>
        <w:pStyle w:val="BodyText"/>
        <w:rPr>
          <w:sz w:val="20"/>
        </w:rPr>
      </w:pPr>
    </w:p>
    <w:p w:rsidR="00376450" w:rsidRPr="00B82A40" w:rsidRDefault="00376450">
      <w:pPr>
        <w:pStyle w:val="BodyText"/>
        <w:rPr>
          <w:sz w:val="20"/>
        </w:rPr>
      </w:pPr>
      <w:r w:rsidRPr="00B82A40">
        <w:rPr>
          <w:sz w:val="20"/>
        </w:rPr>
        <w:t>If you look only at the age-adjusted rate over time, not taking the ICD coding changes into account, it appears that deaths from influenza and pneumonia have decreased between</w:t>
      </w:r>
      <w:r w:rsidR="00494411" w:rsidRPr="00B82A40">
        <w:rPr>
          <w:sz w:val="20"/>
        </w:rPr>
        <w:t xml:space="preserve"> </w:t>
      </w:r>
      <w:r w:rsidRPr="00B82A40">
        <w:rPr>
          <w:sz w:val="20"/>
        </w:rPr>
        <w:t>1996-1999.  However, because the coding rules changed between ICD-9 and ICD-10 revisions, we need to apply the comparability ratio to the rates for 1996-1998.  (This is done by multiplying the age-adjusted rate by the comparability ratio</w:t>
      </w:r>
      <w:r w:rsidR="00E157C4" w:rsidRPr="00B82A40">
        <w:rPr>
          <w:sz w:val="20"/>
        </w:rPr>
        <w:t xml:space="preserve">.) </w:t>
      </w:r>
      <w:r w:rsidRPr="00B82A40">
        <w:rPr>
          <w:sz w:val="20"/>
        </w:rPr>
        <w:t>Now we can make a fairer comparison and examine the changes between the comparability mo</w:t>
      </w:r>
      <w:r w:rsidR="0099073F" w:rsidRPr="00B82A40">
        <w:rPr>
          <w:sz w:val="20"/>
        </w:rPr>
        <w:t xml:space="preserve">dified rate and the </w:t>
      </w:r>
      <w:r w:rsidRPr="00B82A40">
        <w:rPr>
          <w:sz w:val="20"/>
        </w:rPr>
        <w:t>1999 or 2000 rate</w:t>
      </w:r>
      <w:r w:rsidR="00E157C4" w:rsidRPr="00B82A40">
        <w:rPr>
          <w:sz w:val="20"/>
        </w:rPr>
        <w:t>. W</w:t>
      </w:r>
      <w:r w:rsidRPr="00B82A40">
        <w:rPr>
          <w:sz w:val="20"/>
        </w:rPr>
        <w:t xml:space="preserve">e see that deaths to influenza and pneumonia have remained </w:t>
      </w:r>
      <w:r w:rsidR="00CA15C9" w:rsidRPr="00B82A40">
        <w:rPr>
          <w:sz w:val="20"/>
        </w:rPr>
        <w:t>constant</w:t>
      </w:r>
      <w:r w:rsidRPr="00B82A40">
        <w:rPr>
          <w:sz w:val="20"/>
        </w:rPr>
        <w:t xml:space="preserve"> between 1996-2000, and have actually increased between 1998 and 1999 (28.1 to 30.3 per 100,000, respectively) after taking the changes in the classification system into account.</w:t>
      </w:r>
    </w:p>
    <w:p w:rsidR="00D81F80" w:rsidRPr="00B82A40" w:rsidRDefault="00D81F80">
      <w:pPr>
        <w:pStyle w:val="BodyText"/>
        <w:rPr>
          <w:b/>
          <w:sz w:val="20"/>
        </w:rPr>
      </w:pPr>
    </w:p>
    <w:p w:rsidR="002526F1" w:rsidRPr="00B82A40" w:rsidRDefault="00376450">
      <w:pPr>
        <w:pStyle w:val="BodyText"/>
        <w:rPr>
          <w:sz w:val="20"/>
        </w:rPr>
      </w:pPr>
      <w:r w:rsidRPr="00B82A40">
        <w:rPr>
          <w:b/>
          <w:sz w:val="20"/>
        </w:rPr>
        <w:t>PLEASE NOTE</w:t>
      </w:r>
      <w:r w:rsidRPr="00B82A40">
        <w:rPr>
          <w:sz w:val="20"/>
        </w:rPr>
        <w:t xml:space="preserve">: the comparability ratios used in this report are based on the Preliminary Comparability Study conducted by the National Center for Health Statistics (NCHS), February 2001, and are subject to change once the Final Comparability Study is completed.  </w:t>
      </w:r>
    </w:p>
    <w:p w:rsidR="00EB60F5" w:rsidRDefault="00EB60F5" w:rsidP="00AE2A3C">
      <w:pPr>
        <w:outlineLvl w:val="1"/>
        <w:rPr>
          <w:b/>
          <w:szCs w:val="22"/>
        </w:rPr>
      </w:pPr>
      <w:bookmarkStart w:id="1235" w:name="_Toc156802895"/>
      <w:bookmarkStart w:id="1236" w:name="_Toc361388745"/>
      <w:bookmarkStart w:id="1237" w:name="_Toc462057666"/>
    </w:p>
    <w:p w:rsidR="008225FA" w:rsidRDefault="008225FA" w:rsidP="00AE2A3C">
      <w:pPr>
        <w:outlineLvl w:val="1"/>
        <w:rPr>
          <w:b/>
          <w:szCs w:val="22"/>
        </w:rPr>
      </w:pPr>
    </w:p>
    <w:p w:rsidR="008225FA" w:rsidRDefault="008225FA" w:rsidP="00AE2A3C">
      <w:pPr>
        <w:outlineLvl w:val="1"/>
        <w:rPr>
          <w:b/>
          <w:szCs w:val="22"/>
        </w:rPr>
      </w:pPr>
    </w:p>
    <w:p w:rsidR="008F5CD6" w:rsidRDefault="008F5CD6" w:rsidP="00AE2A3C">
      <w:pPr>
        <w:outlineLvl w:val="1"/>
        <w:rPr>
          <w:b/>
          <w:szCs w:val="22"/>
        </w:rPr>
      </w:pPr>
    </w:p>
    <w:p w:rsidR="00303CF2" w:rsidRDefault="00BB64DF" w:rsidP="00AE2A3C">
      <w:pPr>
        <w:outlineLvl w:val="1"/>
        <w:rPr>
          <w:b/>
          <w:szCs w:val="22"/>
        </w:rPr>
      </w:pPr>
      <w:bookmarkStart w:id="1238" w:name="_Toc532542187"/>
      <w:r w:rsidRPr="00164BBD">
        <w:rPr>
          <w:b/>
          <w:szCs w:val="22"/>
        </w:rPr>
        <w:t>TESTS OF STATISTICAL SIGNIFICANCE</w:t>
      </w:r>
      <w:bookmarkEnd w:id="1235"/>
      <w:bookmarkEnd w:id="1236"/>
      <w:bookmarkEnd w:id="1237"/>
      <w:bookmarkEnd w:id="1238"/>
    </w:p>
    <w:p w:rsidR="008225FA" w:rsidRDefault="008225FA" w:rsidP="00AE2A3C">
      <w:pPr>
        <w:outlineLvl w:val="1"/>
        <w:rPr>
          <w:b/>
          <w:szCs w:val="22"/>
        </w:rPr>
      </w:pPr>
    </w:p>
    <w:p w:rsidR="00303CF2" w:rsidRPr="00164BBD" w:rsidRDefault="00303CF2" w:rsidP="00303CF2">
      <w:pPr>
        <w:rPr>
          <w:szCs w:val="22"/>
        </w:rPr>
      </w:pPr>
      <w:r w:rsidRPr="00164BBD">
        <w:rPr>
          <w:szCs w:val="22"/>
        </w:rPr>
        <w:t xml:space="preserve">Beginning with </w:t>
      </w:r>
      <w:r w:rsidRPr="00303CF2">
        <w:rPr>
          <w:i/>
          <w:szCs w:val="22"/>
        </w:rPr>
        <w:t xml:space="preserve">Massachusetts Deaths </w:t>
      </w:r>
      <w:r>
        <w:rPr>
          <w:i/>
          <w:szCs w:val="22"/>
        </w:rPr>
        <w:t>2004</w:t>
      </w:r>
      <w:r w:rsidR="009641ED">
        <w:rPr>
          <w:i/>
          <w:szCs w:val="22"/>
        </w:rPr>
        <w:t>,</w:t>
      </w:r>
      <w:r w:rsidRPr="00164BBD">
        <w:rPr>
          <w:szCs w:val="22"/>
        </w:rPr>
        <w:t xml:space="preserve"> statistics presented in the text section have been tested to determine whether they differ significantly from a target statistic.  </w:t>
      </w:r>
      <w:r>
        <w:rPr>
          <w:szCs w:val="22"/>
        </w:rPr>
        <w:t xml:space="preserve">For example, </w:t>
      </w:r>
      <w:r w:rsidRPr="00164BBD">
        <w:rPr>
          <w:szCs w:val="22"/>
        </w:rPr>
        <w:t xml:space="preserve">the number of </w:t>
      </w:r>
      <w:r>
        <w:rPr>
          <w:szCs w:val="22"/>
        </w:rPr>
        <w:t>deaths</w:t>
      </w:r>
      <w:r w:rsidRPr="00164BBD">
        <w:rPr>
          <w:szCs w:val="22"/>
        </w:rPr>
        <w:t xml:space="preserve"> in 200</w:t>
      </w:r>
      <w:r w:rsidR="00316298">
        <w:rPr>
          <w:szCs w:val="22"/>
        </w:rPr>
        <w:t>8</w:t>
      </w:r>
      <w:r w:rsidRPr="00164BBD">
        <w:rPr>
          <w:szCs w:val="22"/>
        </w:rPr>
        <w:t xml:space="preserve"> was compared with the number of </w:t>
      </w:r>
      <w:r>
        <w:rPr>
          <w:szCs w:val="22"/>
        </w:rPr>
        <w:t>deaths</w:t>
      </w:r>
      <w:r w:rsidRPr="00164BBD">
        <w:rPr>
          <w:szCs w:val="22"/>
        </w:rPr>
        <w:t xml:space="preserve"> in 200</w:t>
      </w:r>
      <w:r w:rsidR="00316298">
        <w:rPr>
          <w:szCs w:val="22"/>
        </w:rPr>
        <w:t>7</w:t>
      </w:r>
      <w:r w:rsidRPr="00164BBD">
        <w:rPr>
          <w:szCs w:val="22"/>
        </w:rPr>
        <w:t xml:space="preserve"> to determine whether their difference was unlikely to have occurred by chan</w:t>
      </w:r>
      <w:r w:rsidR="009641ED">
        <w:rPr>
          <w:szCs w:val="22"/>
        </w:rPr>
        <w:t>c</w:t>
      </w:r>
      <w:r w:rsidRPr="00164BBD">
        <w:rPr>
          <w:szCs w:val="22"/>
        </w:rPr>
        <w:t>e.  When a difference is unlikely to have occurred by chance</w:t>
      </w:r>
      <w:r w:rsidR="009641ED">
        <w:rPr>
          <w:szCs w:val="22"/>
        </w:rPr>
        <w:t>,</w:t>
      </w:r>
      <w:r w:rsidRPr="00164BBD">
        <w:rPr>
          <w:szCs w:val="22"/>
        </w:rPr>
        <w:t xml:space="preserve"> it is referred to as “significant.” </w:t>
      </w:r>
    </w:p>
    <w:p w:rsidR="00303CF2" w:rsidRPr="00164BBD" w:rsidRDefault="00303CF2" w:rsidP="00303CF2">
      <w:pPr>
        <w:rPr>
          <w:szCs w:val="22"/>
        </w:rPr>
      </w:pPr>
    </w:p>
    <w:p w:rsidR="00303CF2" w:rsidRPr="00B82A40" w:rsidRDefault="00B82A40" w:rsidP="00303CF2">
      <w:pPr>
        <w:rPr>
          <w:szCs w:val="22"/>
        </w:rPr>
      </w:pPr>
      <w:r>
        <w:rPr>
          <w:b/>
          <w:szCs w:val="22"/>
        </w:rPr>
        <w:t xml:space="preserve">Note: </w:t>
      </w:r>
      <w:r w:rsidRPr="00B82A40">
        <w:rPr>
          <w:szCs w:val="22"/>
        </w:rPr>
        <w:t>W</w:t>
      </w:r>
      <w:r w:rsidR="00303CF2" w:rsidRPr="00B82A40">
        <w:rPr>
          <w:szCs w:val="22"/>
        </w:rPr>
        <w:t>ith respect to statistical difference, the language of this year’s report differs from the language of reports</w:t>
      </w:r>
      <w:r w:rsidR="00156527" w:rsidRPr="00B82A40">
        <w:rPr>
          <w:szCs w:val="22"/>
        </w:rPr>
        <w:t xml:space="preserve"> prior to 2004</w:t>
      </w:r>
      <w:r w:rsidR="00303CF2" w:rsidRPr="00B82A40">
        <w:rPr>
          <w:szCs w:val="22"/>
        </w:rPr>
        <w:t>, and caution must be used when comparing the text of previous reports with this year’s report.</w:t>
      </w:r>
    </w:p>
    <w:p w:rsidR="00303CF2" w:rsidRPr="00164BBD" w:rsidRDefault="00303CF2" w:rsidP="00303CF2">
      <w:pPr>
        <w:rPr>
          <w:szCs w:val="22"/>
        </w:rPr>
      </w:pPr>
    </w:p>
    <w:p w:rsidR="00303CF2" w:rsidRPr="00164BBD" w:rsidRDefault="00303CF2" w:rsidP="00303CF2">
      <w:pPr>
        <w:autoSpaceDE w:val="0"/>
        <w:autoSpaceDN w:val="0"/>
        <w:adjustRightInd w:val="0"/>
        <w:rPr>
          <w:szCs w:val="22"/>
        </w:rPr>
      </w:pPr>
      <w:r w:rsidRPr="00164BBD">
        <w:rPr>
          <w:szCs w:val="22"/>
        </w:rPr>
        <w:t>In testing for statistical significance, we have used the testing methods from the National Center for Health Statistics (NCHS).  These methods are presented in the following document:</w:t>
      </w:r>
    </w:p>
    <w:p w:rsidR="00303CF2" w:rsidRPr="00164BBD" w:rsidRDefault="00303CF2" w:rsidP="00303CF2">
      <w:pPr>
        <w:autoSpaceDE w:val="0"/>
        <w:autoSpaceDN w:val="0"/>
        <w:adjustRightInd w:val="0"/>
        <w:rPr>
          <w:szCs w:val="22"/>
        </w:rPr>
      </w:pPr>
    </w:p>
    <w:p w:rsidR="00303CF2" w:rsidRPr="00164BBD" w:rsidRDefault="00303CF2" w:rsidP="00303CF2">
      <w:pPr>
        <w:autoSpaceDE w:val="0"/>
        <w:autoSpaceDN w:val="0"/>
        <w:adjustRightInd w:val="0"/>
        <w:ind w:left="720"/>
        <w:rPr>
          <w:szCs w:val="22"/>
        </w:rPr>
      </w:pPr>
      <w:r w:rsidRPr="00164BBD">
        <w:rPr>
          <w:szCs w:val="22"/>
          <w:u w:val="single"/>
        </w:rPr>
        <w:t>National Vital Statistics Reports</w:t>
      </w:r>
      <w:r w:rsidRPr="00164BBD">
        <w:rPr>
          <w:szCs w:val="22"/>
        </w:rPr>
        <w:t xml:space="preserve">, Volume 52, Number 10 </w:t>
      </w:r>
    </w:p>
    <w:p w:rsidR="00303CF2" w:rsidRPr="00164BBD" w:rsidRDefault="00303CF2" w:rsidP="00303CF2">
      <w:pPr>
        <w:autoSpaceDE w:val="0"/>
        <w:autoSpaceDN w:val="0"/>
        <w:adjustRightInd w:val="0"/>
        <w:ind w:left="720"/>
        <w:rPr>
          <w:szCs w:val="22"/>
        </w:rPr>
      </w:pPr>
      <w:r w:rsidRPr="00164BBD">
        <w:rPr>
          <w:szCs w:val="22"/>
          <w:u w:val="single"/>
        </w:rPr>
        <w:t>Births: Final Data for 2002</w:t>
      </w:r>
      <w:r w:rsidRPr="00164BBD">
        <w:rPr>
          <w:szCs w:val="22"/>
        </w:rPr>
        <w:t xml:space="preserve"> </w:t>
      </w:r>
    </w:p>
    <w:p w:rsidR="00303CF2" w:rsidRPr="00164BBD" w:rsidRDefault="00303CF2" w:rsidP="00303CF2">
      <w:pPr>
        <w:autoSpaceDE w:val="0"/>
        <w:autoSpaceDN w:val="0"/>
        <w:adjustRightInd w:val="0"/>
        <w:ind w:left="720"/>
        <w:rPr>
          <w:szCs w:val="22"/>
        </w:rPr>
      </w:pPr>
      <w:r w:rsidRPr="00164BBD">
        <w:rPr>
          <w:szCs w:val="22"/>
        </w:rPr>
        <w:t xml:space="preserve">by Joyce A. Martin, M.P.H.; Brady E. Hamilton, Ph.D.; Paul D. Sutton, Ph.D.; Stephanie J. Ventura, M.A.; Fay Menacker, Dr. P.H.; and Martha L. Munson, M.S.; </w:t>
      </w:r>
    </w:p>
    <w:p w:rsidR="00D76013" w:rsidRPr="00164BBD" w:rsidRDefault="00303CF2" w:rsidP="00D76013">
      <w:pPr>
        <w:autoSpaceDE w:val="0"/>
        <w:autoSpaceDN w:val="0"/>
        <w:adjustRightInd w:val="0"/>
        <w:ind w:left="720"/>
        <w:rPr>
          <w:szCs w:val="22"/>
        </w:rPr>
      </w:pPr>
      <w:r w:rsidRPr="00164BBD">
        <w:rPr>
          <w:szCs w:val="22"/>
        </w:rPr>
        <w:t>From the Division of Vital Statistics</w:t>
      </w:r>
      <w:r>
        <w:rPr>
          <w:szCs w:val="22"/>
        </w:rPr>
        <w:t>,</w:t>
      </w:r>
      <w:r w:rsidRPr="00164BBD">
        <w:rPr>
          <w:szCs w:val="22"/>
        </w:rPr>
        <w:t xml:space="preserve"> NCHS.</w:t>
      </w:r>
      <w:r w:rsidR="00D76013">
        <w:rPr>
          <w:szCs w:val="22"/>
        </w:rPr>
        <w:t xml:space="preserve"> (Technical Notes,</w:t>
      </w:r>
      <w:r w:rsidR="00D76013" w:rsidRPr="00164BBD">
        <w:rPr>
          <w:szCs w:val="22"/>
        </w:rPr>
        <w:t xml:space="preserve"> “Significance testing” section begin</w:t>
      </w:r>
      <w:r w:rsidR="00D76013">
        <w:rPr>
          <w:szCs w:val="22"/>
        </w:rPr>
        <w:t>s on</w:t>
      </w:r>
      <w:r w:rsidR="00D76013" w:rsidRPr="00164BBD">
        <w:rPr>
          <w:szCs w:val="22"/>
        </w:rPr>
        <w:t xml:space="preserve"> page 110</w:t>
      </w:r>
      <w:r w:rsidR="00D76013">
        <w:rPr>
          <w:szCs w:val="22"/>
        </w:rPr>
        <w:t>)</w:t>
      </w:r>
      <w:r w:rsidR="00D76013" w:rsidRPr="00164BBD">
        <w:rPr>
          <w:szCs w:val="22"/>
        </w:rPr>
        <w:t xml:space="preserve">. </w:t>
      </w:r>
    </w:p>
    <w:p w:rsidR="00303CF2" w:rsidRDefault="00303CF2" w:rsidP="00303CF2">
      <w:pPr>
        <w:autoSpaceDE w:val="0"/>
        <w:autoSpaceDN w:val="0"/>
        <w:adjustRightInd w:val="0"/>
        <w:ind w:left="720"/>
        <w:rPr>
          <w:szCs w:val="22"/>
        </w:rPr>
      </w:pPr>
    </w:p>
    <w:p w:rsidR="00303CF2" w:rsidRDefault="00303CF2" w:rsidP="00303CF2">
      <w:pPr>
        <w:autoSpaceDE w:val="0"/>
        <w:autoSpaceDN w:val="0"/>
        <w:adjustRightInd w:val="0"/>
        <w:rPr>
          <w:szCs w:val="22"/>
        </w:rPr>
      </w:pPr>
      <w:r w:rsidRPr="00164BBD">
        <w:rPr>
          <w:szCs w:val="22"/>
        </w:rPr>
        <w:t>This document is available from the foll</w:t>
      </w:r>
      <w:r>
        <w:rPr>
          <w:szCs w:val="22"/>
        </w:rPr>
        <w:t xml:space="preserve">owing website: </w:t>
      </w:r>
      <w:hyperlink r:id="rId87" w:history="1">
        <w:r w:rsidRPr="003A53E8">
          <w:rPr>
            <w:rStyle w:val="Hyperlink"/>
            <w:szCs w:val="22"/>
          </w:rPr>
          <w:t>http://www.cdc.gov/nchs/products/pubs/pubd/nvsr/52/52-23.htm</w:t>
        </w:r>
      </w:hyperlink>
      <w:r>
        <w:rPr>
          <w:szCs w:val="22"/>
        </w:rPr>
        <w:t xml:space="preserve"> </w:t>
      </w:r>
    </w:p>
    <w:p w:rsidR="00EB60F5" w:rsidRPr="00164BBD" w:rsidRDefault="00EB60F5" w:rsidP="00303CF2">
      <w:pPr>
        <w:autoSpaceDE w:val="0"/>
        <w:autoSpaceDN w:val="0"/>
        <w:adjustRightInd w:val="0"/>
        <w:rPr>
          <w:szCs w:val="22"/>
        </w:rPr>
      </w:pPr>
    </w:p>
    <w:p w:rsidR="00303CF2" w:rsidRPr="00164BBD" w:rsidRDefault="00303CF2" w:rsidP="00303CF2">
      <w:pPr>
        <w:rPr>
          <w:szCs w:val="22"/>
        </w:rPr>
      </w:pPr>
      <w:r w:rsidRPr="00164BBD">
        <w:rPr>
          <w:szCs w:val="22"/>
        </w:rPr>
        <w:t xml:space="preserve">For comparisons of more than 100 events, whether they are rates, proportions, or numbers, the binomial distribution is assumed, and confidence intervals are examined to see whether they overlap (Refer to the “Confidence Intervals” section in </w:t>
      </w:r>
      <w:r w:rsidR="009641ED">
        <w:rPr>
          <w:szCs w:val="22"/>
        </w:rPr>
        <w:t xml:space="preserve">the </w:t>
      </w:r>
      <w:r>
        <w:rPr>
          <w:szCs w:val="22"/>
        </w:rPr>
        <w:t>next page</w:t>
      </w:r>
      <w:r w:rsidRPr="00164BBD">
        <w:rPr>
          <w:szCs w:val="22"/>
        </w:rPr>
        <w:t xml:space="preserve"> for an explanation of using confidence intervals to determine statistical significance)</w:t>
      </w:r>
      <w:r w:rsidR="009641ED">
        <w:rPr>
          <w:szCs w:val="22"/>
        </w:rPr>
        <w:t>.</w:t>
      </w:r>
      <w:r w:rsidRPr="00164BBD">
        <w:rPr>
          <w:szCs w:val="22"/>
        </w:rPr>
        <w:t xml:space="preserve">  When the number of events is less than 100, a Poisson distribution is assumed, and confidence intervals are constructed based upon the Poisson distribution.  For more details and exact formulas for calculating confidence intervals or other tests of statistical significance, refer to the publication listed above.</w:t>
      </w:r>
    </w:p>
    <w:p w:rsidR="00303CF2" w:rsidRPr="00164BBD" w:rsidRDefault="00303CF2" w:rsidP="00303CF2">
      <w:pPr>
        <w:rPr>
          <w:szCs w:val="22"/>
        </w:rPr>
      </w:pPr>
    </w:p>
    <w:p w:rsidR="00303CF2" w:rsidRPr="00164BBD" w:rsidRDefault="00303CF2" w:rsidP="00303CF2">
      <w:pPr>
        <w:rPr>
          <w:szCs w:val="22"/>
        </w:rPr>
      </w:pPr>
      <w:r w:rsidRPr="00164BBD">
        <w:rPr>
          <w:szCs w:val="22"/>
        </w:rPr>
        <w:t xml:space="preserve">When two statistics are determined to differ significantly, they are referred to in the text </w:t>
      </w:r>
      <w:r w:rsidR="00F973E5">
        <w:rPr>
          <w:szCs w:val="22"/>
        </w:rPr>
        <w:t>as being “significantly” different, either lower or higher than the statistic of comparison.</w:t>
      </w:r>
    </w:p>
    <w:p w:rsidR="00B82A40" w:rsidRDefault="00B82A40" w:rsidP="008E77B6">
      <w:pPr>
        <w:jc w:val="center"/>
        <w:outlineLvl w:val="1"/>
        <w:rPr>
          <w:b/>
        </w:rPr>
      </w:pPr>
      <w:bookmarkStart w:id="1239" w:name="_Toc156802896"/>
      <w:bookmarkStart w:id="1240" w:name="_Toc361388746"/>
      <w:bookmarkStart w:id="1241" w:name="_Toc462057667"/>
    </w:p>
    <w:p w:rsidR="00180388" w:rsidRDefault="00180388">
      <w:pPr>
        <w:rPr>
          <w:b/>
        </w:rPr>
      </w:pPr>
      <w:r>
        <w:rPr>
          <w:b/>
        </w:rPr>
        <w:br w:type="page"/>
      </w:r>
    </w:p>
    <w:p w:rsidR="00303CF2" w:rsidRDefault="00303CF2" w:rsidP="00B82A40">
      <w:pPr>
        <w:outlineLvl w:val="1"/>
        <w:rPr>
          <w:b/>
        </w:rPr>
      </w:pPr>
      <w:bookmarkStart w:id="1242" w:name="_Toc532542188"/>
      <w:r>
        <w:rPr>
          <w:b/>
        </w:rPr>
        <w:t>CONFIDENCE INTERVALS</w:t>
      </w:r>
      <w:bookmarkEnd w:id="1239"/>
      <w:bookmarkEnd w:id="1240"/>
      <w:bookmarkEnd w:id="1241"/>
      <w:bookmarkEnd w:id="1242"/>
    </w:p>
    <w:p w:rsidR="00303CF2" w:rsidRDefault="00303CF2" w:rsidP="00303CF2"/>
    <w:p w:rsidR="00303CF2" w:rsidRDefault="00303CF2" w:rsidP="00303CF2">
      <w:r>
        <w:t xml:space="preserve">The confidence interval (CI) provides a measure of </w:t>
      </w:r>
      <w:r w:rsidR="00B60C8C">
        <w:t>rate stability</w:t>
      </w:r>
      <w:r>
        <w:t xml:space="preserve"> and a basis for comparing rates to determine if they are statistically different.  Rates can be compared for the same group in different years or for different groups in the same year.  The width of the CI reflects the stability of the </w:t>
      </w:r>
      <w:r w:rsidR="00B60C8C">
        <w:t>rate</w:t>
      </w:r>
      <w:r>
        <w:t xml:space="preserve">.  For example, a narrow CI reflects high stability, and a wide </w:t>
      </w:r>
      <w:r w:rsidR="009641ED">
        <w:t xml:space="preserve">CI </w:t>
      </w:r>
      <w:r>
        <w:t xml:space="preserve">reflects low stability.  If the CIs around two </w:t>
      </w:r>
      <w:r w:rsidR="00B60C8C">
        <w:t>rates</w:t>
      </w:r>
      <w:r>
        <w:t xml:space="preserve"> being compared do not overlap, the difference between the two rates is statistically significant.  The following table and chart illustrate the concept of statistically significant differences using actual</w:t>
      </w:r>
      <w:r w:rsidR="00B60C8C">
        <w:t xml:space="preserve"> infant mortality</w:t>
      </w:r>
      <w:r>
        <w:t xml:space="preserve"> data from 1989, 1993, 1996, and 2000.</w:t>
      </w:r>
    </w:p>
    <w:p w:rsidR="00303CF2" w:rsidRDefault="00303CF2" w:rsidP="00303CF2"/>
    <w:p w:rsidR="00303CF2" w:rsidRDefault="00303CF2" w:rsidP="00303CF2"/>
    <w:p w:rsidR="00303CF2" w:rsidRDefault="00BD60D9" w:rsidP="00303CF2">
      <w:r>
        <w:rPr>
          <w:noProof/>
        </w:rPr>
        <mc:AlternateContent>
          <mc:Choice Requires="wps">
            <w:drawing>
              <wp:anchor distT="0" distB="0" distL="114300" distR="114300" simplePos="0" relativeHeight="251608576" behindDoc="0" locked="0" layoutInCell="1" allowOverlap="1" wp14:anchorId="10BD9E83" wp14:editId="5576CE65">
                <wp:simplePos x="0" y="0"/>
                <wp:positionH relativeFrom="column">
                  <wp:posOffset>51206</wp:posOffset>
                </wp:positionH>
                <wp:positionV relativeFrom="paragraph">
                  <wp:posOffset>17983</wp:posOffset>
                </wp:positionV>
                <wp:extent cx="5709158" cy="1631290"/>
                <wp:effectExtent l="0" t="0" r="25400" b="26670"/>
                <wp:wrapNone/>
                <wp:docPr id="70" name="Rectangl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158" cy="163129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75100" id="Rectangle 4728" o:spid="_x0000_s1026" style="position:absolute;margin-left:4.05pt;margin-top:1.4pt;width:449.55pt;height:128.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" filled="f" strokeweight="1pt"/>
            </w:pict>
          </mc:Fallback>
        </mc:AlternateContent>
      </w:r>
      <w:r w:rsidR="00303CF2">
        <w:t xml:space="preserve"> </w:t>
      </w:r>
    </w:p>
    <w:p w:rsidR="00303CF2" w:rsidRDefault="00303CF2" w:rsidP="00303CF2">
      <w:pPr>
        <w:jc w:val="center"/>
      </w:pPr>
      <w:r>
        <w:rPr>
          <w:b/>
          <w:u w:val="single"/>
        </w:rPr>
        <w:t>Comparison of Infant Mortality Rates and Confidence Intervals for Selected Years</w:t>
      </w:r>
      <w:r>
        <w:rPr>
          <w:u w:val="single"/>
        </w:rPr>
        <w:t xml:space="preserve">    </w:t>
      </w:r>
    </w:p>
    <w:p w:rsidR="00303CF2" w:rsidRDefault="00303CF2" w:rsidP="00303CF2">
      <w:pPr>
        <w:jc w:val="center"/>
      </w:pPr>
    </w:p>
    <w:tbl>
      <w:tblPr>
        <w:tblW w:w="0" w:type="auto"/>
        <w:jc w:val="center"/>
        <w:tblLayout w:type="fixed"/>
        <w:tblLook w:val="0000" w:firstRow="0" w:lastRow="0" w:firstColumn="0" w:lastColumn="0" w:noHBand="0" w:noVBand="0"/>
      </w:tblPr>
      <w:tblGrid>
        <w:gridCol w:w="900"/>
        <w:gridCol w:w="2669"/>
        <w:gridCol w:w="3181"/>
      </w:tblGrid>
      <w:tr w:rsidR="00303CF2" w:rsidTr="009641ED">
        <w:trPr>
          <w:trHeight w:val="330"/>
          <w:jc w:val="center"/>
        </w:trPr>
        <w:tc>
          <w:tcPr>
            <w:tcW w:w="900" w:type="dxa"/>
            <w:tcBorders>
              <w:bottom w:val="single" w:sz="6" w:space="0" w:color="auto"/>
            </w:tcBorders>
          </w:tcPr>
          <w:p w:rsidR="00303CF2" w:rsidRDefault="00303CF2" w:rsidP="00832BF5">
            <w:pPr>
              <w:spacing w:before="60" w:after="60"/>
              <w:jc w:val="center"/>
              <w:rPr>
                <w:b/>
              </w:rPr>
            </w:pPr>
            <w:r>
              <w:rPr>
                <w:b/>
              </w:rPr>
              <w:t>Year</w:t>
            </w:r>
          </w:p>
        </w:tc>
        <w:tc>
          <w:tcPr>
            <w:tcW w:w="2669" w:type="dxa"/>
            <w:tcBorders>
              <w:left w:val="nil"/>
              <w:bottom w:val="single" w:sz="6" w:space="0" w:color="auto"/>
            </w:tcBorders>
          </w:tcPr>
          <w:p w:rsidR="00303CF2" w:rsidRDefault="00303CF2" w:rsidP="00832BF5">
            <w:pPr>
              <w:spacing w:before="60" w:after="60"/>
              <w:jc w:val="center"/>
              <w:rPr>
                <w:b/>
              </w:rPr>
            </w:pPr>
            <w:r>
              <w:rPr>
                <w:b/>
              </w:rPr>
              <w:t>IMR (per 1,000 births)</w:t>
            </w:r>
          </w:p>
        </w:tc>
        <w:tc>
          <w:tcPr>
            <w:tcW w:w="3181" w:type="dxa"/>
            <w:tcBorders>
              <w:bottom w:val="single" w:sz="6" w:space="0" w:color="auto"/>
            </w:tcBorders>
          </w:tcPr>
          <w:p w:rsidR="00303CF2" w:rsidRDefault="00303CF2" w:rsidP="00832BF5">
            <w:pPr>
              <w:spacing w:before="60" w:after="60"/>
              <w:jc w:val="center"/>
              <w:rPr>
                <w:b/>
              </w:rPr>
            </w:pPr>
            <w:r>
              <w:rPr>
                <w:b/>
              </w:rPr>
              <w:t>95% Confidence Interval</w:t>
            </w:r>
          </w:p>
        </w:tc>
      </w:tr>
      <w:tr w:rsidR="00303CF2" w:rsidTr="009641ED">
        <w:trPr>
          <w:trHeight w:val="330"/>
          <w:jc w:val="center"/>
        </w:trPr>
        <w:tc>
          <w:tcPr>
            <w:tcW w:w="900" w:type="dxa"/>
          </w:tcPr>
          <w:p w:rsidR="00303CF2" w:rsidRDefault="00303CF2" w:rsidP="00832BF5">
            <w:pPr>
              <w:spacing w:before="60"/>
              <w:jc w:val="center"/>
            </w:pPr>
            <w:r>
              <w:t>1989</w:t>
            </w:r>
          </w:p>
        </w:tc>
        <w:tc>
          <w:tcPr>
            <w:tcW w:w="2669" w:type="dxa"/>
          </w:tcPr>
          <w:p w:rsidR="00303CF2" w:rsidRDefault="00303CF2" w:rsidP="00832BF5">
            <w:pPr>
              <w:spacing w:before="60"/>
              <w:jc w:val="center"/>
            </w:pPr>
            <w:r>
              <w:t>7.6</w:t>
            </w:r>
          </w:p>
        </w:tc>
        <w:tc>
          <w:tcPr>
            <w:tcW w:w="3181" w:type="dxa"/>
          </w:tcPr>
          <w:p w:rsidR="00303CF2" w:rsidRDefault="00303CF2" w:rsidP="00832BF5">
            <w:pPr>
              <w:spacing w:before="60"/>
              <w:jc w:val="center"/>
            </w:pPr>
            <w:r>
              <w:t>(7.0-8.2)</w:t>
            </w:r>
          </w:p>
        </w:tc>
      </w:tr>
      <w:tr w:rsidR="00303CF2" w:rsidTr="009641ED">
        <w:trPr>
          <w:trHeight w:val="330"/>
          <w:jc w:val="center"/>
        </w:trPr>
        <w:tc>
          <w:tcPr>
            <w:tcW w:w="900" w:type="dxa"/>
          </w:tcPr>
          <w:p w:rsidR="00303CF2" w:rsidRDefault="00303CF2" w:rsidP="00832BF5">
            <w:pPr>
              <w:spacing w:before="60"/>
              <w:jc w:val="center"/>
            </w:pPr>
            <w:r>
              <w:t>1993</w:t>
            </w:r>
          </w:p>
        </w:tc>
        <w:tc>
          <w:tcPr>
            <w:tcW w:w="2669" w:type="dxa"/>
          </w:tcPr>
          <w:p w:rsidR="00303CF2" w:rsidRDefault="00303CF2" w:rsidP="00832BF5">
            <w:pPr>
              <w:spacing w:before="60"/>
              <w:jc w:val="center"/>
            </w:pPr>
            <w:r>
              <w:t>6.2</w:t>
            </w:r>
          </w:p>
        </w:tc>
        <w:tc>
          <w:tcPr>
            <w:tcW w:w="3181" w:type="dxa"/>
          </w:tcPr>
          <w:p w:rsidR="00303CF2" w:rsidRDefault="00303CF2" w:rsidP="00832BF5">
            <w:pPr>
              <w:spacing w:before="60"/>
              <w:jc w:val="center"/>
            </w:pPr>
            <w:r>
              <w:t>(5.7-6.7)</w:t>
            </w:r>
          </w:p>
        </w:tc>
      </w:tr>
      <w:tr w:rsidR="00303CF2" w:rsidTr="009641ED">
        <w:trPr>
          <w:trHeight w:val="330"/>
          <w:jc w:val="center"/>
        </w:trPr>
        <w:tc>
          <w:tcPr>
            <w:tcW w:w="900" w:type="dxa"/>
          </w:tcPr>
          <w:p w:rsidR="00303CF2" w:rsidRDefault="00303CF2" w:rsidP="00832BF5">
            <w:pPr>
              <w:spacing w:before="60"/>
              <w:jc w:val="center"/>
            </w:pPr>
            <w:r>
              <w:t>1996</w:t>
            </w:r>
          </w:p>
        </w:tc>
        <w:tc>
          <w:tcPr>
            <w:tcW w:w="2669" w:type="dxa"/>
          </w:tcPr>
          <w:p w:rsidR="00303CF2" w:rsidRDefault="00303CF2" w:rsidP="00832BF5">
            <w:pPr>
              <w:spacing w:before="60"/>
              <w:jc w:val="center"/>
            </w:pPr>
            <w:r>
              <w:t>5.0</w:t>
            </w:r>
          </w:p>
        </w:tc>
        <w:tc>
          <w:tcPr>
            <w:tcW w:w="3181" w:type="dxa"/>
          </w:tcPr>
          <w:p w:rsidR="00303CF2" w:rsidRDefault="00303CF2" w:rsidP="00832BF5">
            <w:pPr>
              <w:spacing w:before="60"/>
              <w:jc w:val="center"/>
            </w:pPr>
            <w:r>
              <w:t>(4.5-5.5)</w:t>
            </w:r>
          </w:p>
        </w:tc>
      </w:tr>
      <w:tr w:rsidR="00303CF2" w:rsidTr="009641ED">
        <w:trPr>
          <w:trHeight w:val="330"/>
          <w:jc w:val="center"/>
        </w:trPr>
        <w:tc>
          <w:tcPr>
            <w:tcW w:w="900" w:type="dxa"/>
          </w:tcPr>
          <w:p w:rsidR="00303CF2" w:rsidRDefault="00303CF2" w:rsidP="00832BF5">
            <w:pPr>
              <w:spacing w:before="60"/>
              <w:jc w:val="center"/>
            </w:pPr>
            <w:r>
              <w:t>2000</w:t>
            </w:r>
          </w:p>
        </w:tc>
        <w:tc>
          <w:tcPr>
            <w:tcW w:w="2669" w:type="dxa"/>
          </w:tcPr>
          <w:p w:rsidR="00303CF2" w:rsidRDefault="00303CF2" w:rsidP="00832BF5">
            <w:pPr>
              <w:spacing w:before="60"/>
              <w:jc w:val="center"/>
            </w:pPr>
            <w:r>
              <w:t>4.6</w:t>
            </w:r>
          </w:p>
        </w:tc>
        <w:tc>
          <w:tcPr>
            <w:tcW w:w="3181" w:type="dxa"/>
          </w:tcPr>
          <w:p w:rsidR="00303CF2" w:rsidRDefault="00303CF2" w:rsidP="00832BF5">
            <w:pPr>
              <w:spacing w:before="60"/>
              <w:jc w:val="center"/>
            </w:pPr>
            <w:r>
              <w:t>(4.2-5.1)</w:t>
            </w:r>
          </w:p>
        </w:tc>
      </w:tr>
    </w:tbl>
    <w:p w:rsidR="00303CF2" w:rsidRDefault="00303CF2" w:rsidP="00303CF2">
      <w:pPr>
        <w:rPr>
          <w:rFonts w:ascii="Univers (W1)" w:hAnsi="Univers (W1)"/>
        </w:rPr>
      </w:pPr>
    </w:p>
    <w:p w:rsidR="00303CF2" w:rsidRDefault="00303CF2" w:rsidP="00303CF2">
      <w:pPr>
        <w:rPr>
          <w:rFonts w:ascii="Univers (W1)" w:hAnsi="Univers (W1)"/>
        </w:rPr>
      </w:pPr>
    </w:p>
    <w:p w:rsidR="00303CF2" w:rsidRDefault="00BD60D9" w:rsidP="007A38DA">
      <w:pPr>
        <w:tabs>
          <w:tab w:val="left" w:pos="7590"/>
        </w:tabs>
        <w:rPr>
          <w:rFonts w:ascii="Univers (W1)" w:hAnsi="Univers (W1)"/>
        </w:rPr>
      </w:pPr>
      <w:r>
        <w:rPr>
          <w:rFonts w:ascii="Univers (W1)" w:hAnsi="Univers (W1)"/>
          <w:noProof/>
        </w:rPr>
        <mc:AlternateContent>
          <mc:Choice Requires="wps">
            <w:drawing>
              <wp:anchor distT="0" distB="0" distL="114300" distR="114300" simplePos="0" relativeHeight="251607552" behindDoc="0" locked="0" layoutInCell="1" allowOverlap="1" wp14:anchorId="49D8EB7B" wp14:editId="21CEB204">
                <wp:simplePos x="0" y="0"/>
                <wp:positionH relativeFrom="column">
                  <wp:posOffset>51435</wp:posOffset>
                </wp:positionH>
                <wp:positionV relativeFrom="paragraph">
                  <wp:posOffset>73025</wp:posOffset>
                </wp:positionV>
                <wp:extent cx="5669915" cy="3400425"/>
                <wp:effectExtent l="0" t="0" r="0" b="0"/>
                <wp:wrapNone/>
                <wp:docPr id="69" name="Rectangle 4727" descr="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915" cy="34004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58C62" id="Rectangle 4727" o:spid="_x0000_s1026" alt="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style="position:absolute;margin-left:4.05pt;margin-top:5.75pt;width:446.45pt;height:267.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" filled="f" strokeweight="1pt"/>
            </w:pict>
          </mc:Fallback>
        </mc:AlternateContent>
      </w:r>
      <w:r w:rsidR="007A38DA">
        <w:rPr>
          <w:rFonts w:ascii="Univers (W1)" w:hAnsi="Univers (W1)"/>
        </w:rPr>
        <w:tab/>
      </w:r>
    </w:p>
    <w:p w:rsidR="00303CF2" w:rsidRDefault="00BD60D9" w:rsidP="00303CF2">
      <w:pPr>
        <w:rPr>
          <w:rFonts w:ascii="Univers (W1)" w:hAnsi="Univers (W1)"/>
          <w:sz w:val="16"/>
        </w:rPr>
      </w:pPr>
      <w:r>
        <w:rPr>
          <w:rFonts w:ascii="Univers (W1)" w:hAnsi="Univers (W1)"/>
          <w:noProof/>
        </w:rPr>
        <mc:AlternateContent>
          <mc:Choice Requires="wps">
            <w:drawing>
              <wp:anchor distT="0" distB="0" distL="114300" distR="114300" simplePos="0" relativeHeight="251613696" behindDoc="0" locked="0" layoutInCell="0" allowOverlap="1" wp14:anchorId="118FFF40" wp14:editId="5C3FEBC7">
                <wp:simplePos x="0" y="0"/>
                <wp:positionH relativeFrom="column">
                  <wp:posOffset>4434840</wp:posOffset>
                </wp:positionH>
                <wp:positionV relativeFrom="paragraph">
                  <wp:posOffset>166370</wp:posOffset>
                </wp:positionV>
                <wp:extent cx="635" cy="183515"/>
                <wp:effectExtent l="0" t="0" r="0" b="0"/>
                <wp:wrapNone/>
                <wp:docPr id="68" name="Line 4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109548" id="Line 4733"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13.1pt" to="349.2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" o:allowincell="f" strokeweight="1pt">
                <v:stroke startarrowwidth="narrow" startarrowlength="short" endarrowwidth="narrow" endarrowlength="short"/>
              </v:line>
            </w:pict>
          </mc:Fallback>
        </mc:AlternateContent>
      </w:r>
      <w:r w:rsidR="00303CF2">
        <w:rPr>
          <w:rFonts w:ascii="Univers (W1)" w:hAnsi="Univers (W1)"/>
        </w:rPr>
        <w:tab/>
      </w:r>
      <w:r w:rsidR="00303CF2">
        <w:rPr>
          <w:rFonts w:ascii="Univers (W1)" w:hAnsi="Univers (W1)"/>
        </w:rPr>
        <w:tab/>
      </w:r>
      <w:r w:rsidR="00303CF2">
        <w:rPr>
          <w:rFonts w:ascii="Univers (W1)" w:hAnsi="Univers (W1)"/>
        </w:rPr>
        <w:tab/>
      </w:r>
      <w:r w:rsidR="00303CF2">
        <w:rPr>
          <w:rFonts w:ascii="Univers (W1)" w:hAnsi="Univers (W1)"/>
        </w:rPr>
        <w:tab/>
      </w:r>
      <w:r w:rsidR="00303CF2">
        <w:rPr>
          <w:rFonts w:ascii="Univers (W1)" w:hAnsi="Univers (W1)"/>
        </w:rPr>
        <w:tab/>
      </w:r>
      <w:r w:rsidR="00303CF2">
        <w:rPr>
          <w:rFonts w:ascii="Univers (W1)" w:hAnsi="Univers (W1)"/>
        </w:rPr>
        <w:tab/>
        <w:t xml:space="preserve">          </w:t>
      </w:r>
      <w:r w:rsidR="00303CF2">
        <w:rPr>
          <w:rFonts w:ascii="Univers (W1)" w:hAnsi="Univers (W1)"/>
        </w:rPr>
        <w:tab/>
      </w:r>
      <w:r w:rsidR="00303CF2">
        <w:rPr>
          <w:b/>
          <w:sz w:val="18"/>
        </w:rPr>
        <w:t>(</w:t>
      </w:r>
      <w:r w:rsidR="00303CF2">
        <w:rPr>
          <w:b/>
          <w:sz w:val="16"/>
        </w:rPr>
        <w:t>1989)</w:t>
      </w:r>
      <w:r w:rsidR="00303CF2">
        <w:rPr>
          <w:sz w:val="16"/>
        </w:rPr>
        <w:t xml:space="preserve"> 7.0    </w:t>
      </w:r>
      <w:r w:rsidR="00303CF2">
        <w:rPr>
          <w:sz w:val="16"/>
        </w:rPr>
        <w:tab/>
        <w:t xml:space="preserve">        </w:t>
      </w:r>
      <w:r w:rsidR="00303CF2">
        <w:rPr>
          <w:b/>
          <w:sz w:val="16"/>
        </w:rPr>
        <w:t>7.6</w:t>
      </w:r>
      <w:r w:rsidR="00303CF2">
        <w:rPr>
          <w:sz w:val="16"/>
        </w:rPr>
        <w:tab/>
        <w:t xml:space="preserve">                8.2</w:t>
      </w:r>
      <w:r w:rsidR="00303CF2">
        <w:rPr>
          <w:rFonts w:ascii="Univers (W1)" w:hAnsi="Univers (W1)"/>
          <w:sz w:val="16"/>
        </w:rPr>
        <w:tab/>
      </w:r>
    </w:p>
    <w:p w:rsidR="00303CF2" w:rsidRDefault="00BD60D9" w:rsidP="00303CF2">
      <w:pPr>
        <w:rPr>
          <w:rFonts w:ascii="Univers (W1)" w:hAnsi="Univers (W1)"/>
        </w:rPr>
      </w:pPr>
      <w:r>
        <w:rPr>
          <w:rFonts w:ascii="Univers (W1)" w:hAnsi="Univers (W1)"/>
          <w:noProof/>
          <w:sz w:val="16"/>
        </w:rPr>
        <mc:AlternateContent>
          <mc:Choice Requires="wps">
            <w:drawing>
              <wp:anchor distT="0" distB="0" distL="114300" distR="114300" simplePos="0" relativeHeight="251606528" behindDoc="0" locked="0" layoutInCell="0" allowOverlap="1" wp14:anchorId="1B450D9B" wp14:editId="4327C4C1">
                <wp:simplePos x="0" y="0"/>
                <wp:positionH relativeFrom="column">
                  <wp:posOffset>5120640</wp:posOffset>
                </wp:positionH>
                <wp:positionV relativeFrom="paragraph">
                  <wp:posOffset>9525</wp:posOffset>
                </wp:positionV>
                <wp:extent cx="635" cy="183515"/>
                <wp:effectExtent l="0" t="0" r="0" b="0"/>
                <wp:wrapNone/>
                <wp:docPr id="67" name="Line 4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C50856" id="Line 4726"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75pt" to="403.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" o:allowincell="f">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27008" behindDoc="0" locked="0" layoutInCell="0" allowOverlap="1" wp14:anchorId="67B40AF5" wp14:editId="011559F6">
                <wp:simplePos x="0" y="0"/>
                <wp:positionH relativeFrom="column">
                  <wp:posOffset>3566160</wp:posOffset>
                </wp:positionH>
                <wp:positionV relativeFrom="paragraph">
                  <wp:posOffset>100965</wp:posOffset>
                </wp:positionV>
                <wp:extent cx="1555115" cy="635"/>
                <wp:effectExtent l="0" t="0" r="0" b="0"/>
                <wp:wrapNone/>
                <wp:docPr id="66" name="Line 4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7DD0AF" id="Line 474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95pt" to="403.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" o:allowincell="f" strokeweight="1pt">
                <v:stroke startarrowwidth="narrow" startarrowlength="short" endarrowwidth="narrow" endarrowlength="short"/>
              </v:line>
            </w:pict>
          </mc:Fallback>
        </mc:AlternateContent>
      </w:r>
      <w:r>
        <w:rPr>
          <w:rFonts w:ascii="Univers (W1)" w:hAnsi="Univers (W1)"/>
          <w:noProof/>
          <w:sz w:val="16"/>
        </w:rPr>
        <mc:AlternateContent>
          <mc:Choice Requires="wps">
            <w:drawing>
              <wp:anchor distT="0" distB="0" distL="114300" distR="114300" simplePos="0" relativeHeight="251605504" behindDoc="0" locked="0" layoutInCell="0" allowOverlap="1" wp14:anchorId="2B28D6A2" wp14:editId="58BEDB65">
                <wp:simplePos x="0" y="0"/>
                <wp:positionH relativeFrom="column">
                  <wp:posOffset>3566160</wp:posOffset>
                </wp:positionH>
                <wp:positionV relativeFrom="paragraph">
                  <wp:posOffset>9525</wp:posOffset>
                </wp:positionV>
                <wp:extent cx="635" cy="160655"/>
                <wp:effectExtent l="0" t="0" r="0" b="0"/>
                <wp:wrapNone/>
                <wp:docPr id="65" name="Line 4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065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96B196" id="Line 4725"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5pt" to="280.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" o:allowincell="f">
                <v:stroke startarrowwidth="narrow" startarrowlength="short" endarrowwidth="narrow" endarrowlength="short"/>
              </v:line>
            </w:pict>
          </mc:Fallback>
        </mc:AlternateContent>
      </w:r>
    </w:p>
    <w:p w:rsidR="00303CF2" w:rsidRDefault="00303CF2" w:rsidP="00303CF2">
      <w:pPr>
        <w:rPr>
          <w:rFonts w:ascii="Univers (W1)" w:hAnsi="Univers (W1)"/>
        </w:rPr>
      </w:pPr>
    </w:p>
    <w:p w:rsidR="00303CF2" w:rsidRDefault="00303CF2" w:rsidP="00303CF2">
      <w:pPr>
        <w:rPr>
          <w:rFonts w:ascii="Univers (W1)" w:hAnsi="Univers (W1)"/>
        </w:rPr>
      </w:pPr>
    </w:p>
    <w:p w:rsidR="00303CF2" w:rsidRDefault="00BD60D9" w:rsidP="00303CF2">
      <w:pPr>
        <w:rPr>
          <w:sz w:val="16"/>
        </w:rPr>
      </w:pPr>
      <w:r>
        <w:rPr>
          <w:rFonts w:ascii="Univers (W1)" w:hAnsi="Univers (W1)"/>
          <w:noProof/>
        </w:rPr>
        <mc:AlternateContent>
          <mc:Choice Requires="wps">
            <w:drawing>
              <wp:anchor distT="0" distB="0" distL="114300" distR="114300" simplePos="0" relativeHeight="251622912" behindDoc="0" locked="0" layoutInCell="0" allowOverlap="1" wp14:anchorId="2CF38F2A" wp14:editId="16C81BD9">
                <wp:simplePos x="0" y="0"/>
                <wp:positionH relativeFrom="column">
                  <wp:posOffset>3108960</wp:posOffset>
                </wp:positionH>
                <wp:positionV relativeFrom="paragraph">
                  <wp:posOffset>108585</wp:posOffset>
                </wp:positionV>
                <wp:extent cx="635" cy="183515"/>
                <wp:effectExtent l="0" t="0" r="0" b="0"/>
                <wp:wrapNone/>
                <wp:docPr id="64"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7C5023" id="Line 4742"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8.55pt" to="244.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" o:allowincell="f">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23936" behindDoc="0" locked="0" layoutInCell="0" allowOverlap="1" wp14:anchorId="15E1024A" wp14:editId="74219C08">
                <wp:simplePos x="0" y="0"/>
                <wp:positionH relativeFrom="column">
                  <wp:posOffset>2468880</wp:posOffset>
                </wp:positionH>
                <wp:positionV relativeFrom="paragraph">
                  <wp:posOffset>100965</wp:posOffset>
                </wp:positionV>
                <wp:extent cx="635" cy="183515"/>
                <wp:effectExtent l="0" t="0" r="0" b="0"/>
                <wp:wrapNone/>
                <wp:docPr id="63"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5BF92" id="Line 4743"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7.95pt" to="19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24960" behindDoc="0" locked="0" layoutInCell="0" allowOverlap="1" wp14:anchorId="486BE63A" wp14:editId="6E6C1A8E">
                <wp:simplePos x="0" y="0"/>
                <wp:positionH relativeFrom="column">
                  <wp:posOffset>1828800</wp:posOffset>
                </wp:positionH>
                <wp:positionV relativeFrom="paragraph">
                  <wp:posOffset>100965</wp:posOffset>
                </wp:positionV>
                <wp:extent cx="635" cy="183515"/>
                <wp:effectExtent l="0" t="0" r="0" b="0"/>
                <wp:wrapNone/>
                <wp:docPr id="62"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230079" id="Line 4744"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95pt" to="144.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" o:allowincell="f" strokeweight="1pt">
                <v:stroke startarrowwidth="narrow" startarrowlength="short" endarrowwidth="narrow" endarrowlength="short"/>
              </v:line>
            </w:pict>
          </mc:Fallback>
        </mc:AlternateContent>
      </w:r>
      <w:r w:rsidR="00303CF2">
        <w:rPr>
          <w:rFonts w:ascii="Univers (W1)" w:hAnsi="Univers (W1)"/>
        </w:rPr>
        <w:t xml:space="preserve">                 </w:t>
      </w:r>
      <w:r w:rsidR="00303CF2">
        <w:rPr>
          <w:rFonts w:ascii="Univers (W1)" w:hAnsi="Univers (W1)"/>
        </w:rPr>
        <w:tab/>
      </w:r>
      <w:r w:rsidR="00303CF2">
        <w:t xml:space="preserve">               </w:t>
      </w:r>
      <w:r w:rsidR="00303CF2">
        <w:rPr>
          <w:b/>
          <w:sz w:val="16"/>
        </w:rPr>
        <w:t>(1993)</w:t>
      </w:r>
      <w:r w:rsidR="00303CF2">
        <w:rPr>
          <w:rFonts w:ascii="Univers (W1)" w:hAnsi="Univers (W1)"/>
          <w:sz w:val="16"/>
        </w:rPr>
        <w:t xml:space="preserve"> </w:t>
      </w:r>
      <w:r w:rsidR="00303CF2">
        <w:rPr>
          <w:sz w:val="16"/>
        </w:rPr>
        <w:t>5.7</w:t>
      </w:r>
      <w:r w:rsidR="00303CF2">
        <w:rPr>
          <w:sz w:val="16"/>
        </w:rPr>
        <w:tab/>
        <w:t xml:space="preserve">    </w:t>
      </w:r>
      <w:r w:rsidR="00303CF2">
        <w:rPr>
          <w:b/>
          <w:sz w:val="16"/>
        </w:rPr>
        <w:t>6.2</w:t>
      </w:r>
      <w:r w:rsidR="00303CF2">
        <w:rPr>
          <w:sz w:val="16"/>
        </w:rPr>
        <w:tab/>
        <w:t xml:space="preserve">           6.7</w:t>
      </w:r>
    </w:p>
    <w:p w:rsidR="00303CF2" w:rsidRDefault="00BD60D9" w:rsidP="00303CF2">
      <w:pPr>
        <w:rPr>
          <w:rFonts w:ascii="Univers (W1)" w:hAnsi="Univers (W1)"/>
        </w:rPr>
      </w:pPr>
      <w:r>
        <w:rPr>
          <w:rFonts w:ascii="Univers (W1)" w:hAnsi="Univers (W1)"/>
          <w:noProof/>
        </w:rPr>
        <mc:AlternateContent>
          <mc:Choice Requires="wps">
            <w:drawing>
              <wp:anchor distT="0" distB="0" distL="114300" distR="114300" simplePos="0" relativeHeight="251625984" behindDoc="0" locked="0" layoutInCell="0" allowOverlap="1" wp14:anchorId="4443B179" wp14:editId="73FC3A68">
                <wp:simplePos x="0" y="0"/>
                <wp:positionH relativeFrom="column">
                  <wp:posOffset>1828800</wp:posOffset>
                </wp:positionH>
                <wp:positionV relativeFrom="paragraph">
                  <wp:posOffset>70485</wp:posOffset>
                </wp:positionV>
                <wp:extent cx="1280795" cy="635"/>
                <wp:effectExtent l="0" t="0" r="0" b="0"/>
                <wp:wrapNone/>
                <wp:docPr id="61"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36ADE6" id="Line 474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55pt" to="244.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09600" behindDoc="0" locked="0" layoutInCell="0" allowOverlap="1" wp14:anchorId="2E59A49D" wp14:editId="400CE60A">
                <wp:simplePos x="0" y="0"/>
                <wp:positionH relativeFrom="column">
                  <wp:posOffset>1965960</wp:posOffset>
                </wp:positionH>
                <wp:positionV relativeFrom="paragraph">
                  <wp:posOffset>120650</wp:posOffset>
                </wp:positionV>
                <wp:extent cx="635" cy="635"/>
                <wp:effectExtent l="0" t="0" r="0" b="0"/>
                <wp:wrapNone/>
                <wp:docPr id="60" name="Line 4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383DDD" id="Line 4729"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5pt" to="154.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" o:allowincell="f" strokeweight="1pt">
                <v:stroke startarrowwidth="narrow" startarrowlength="short" endarrowwidth="narrow" endarrowlength="short"/>
              </v:line>
            </w:pict>
          </mc:Fallback>
        </mc:AlternateContent>
      </w:r>
    </w:p>
    <w:p w:rsidR="00303CF2" w:rsidRDefault="00303CF2" w:rsidP="00303CF2">
      <w:pPr>
        <w:rPr>
          <w:rFonts w:ascii="Univers (W1)" w:hAnsi="Univers (W1)"/>
          <w:sz w:val="18"/>
        </w:rPr>
      </w:pPr>
    </w:p>
    <w:p w:rsidR="00303CF2" w:rsidRDefault="00303CF2" w:rsidP="00303CF2">
      <w:pPr>
        <w:rPr>
          <w:rFonts w:ascii="Univers (W1)" w:hAnsi="Univers (W1)"/>
          <w:sz w:val="18"/>
        </w:rPr>
      </w:pPr>
    </w:p>
    <w:p w:rsidR="00303CF2" w:rsidRDefault="00303CF2" w:rsidP="00303CF2">
      <w:pPr>
        <w:rPr>
          <w:sz w:val="16"/>
        </w:rPr>
      </w:pPr>
      <w:r>
        <w:rPr>
          <w:sz w:val="18"/>
        </w:rPr>
        <w:t xml:space="preserve">     </w:t>
      </w:r>
      <w:r>
        <w:rPr>
          <w:b/>
          <w:sz w:val="18"/>
        </w:rPr>
        <w:t>(</w:t>
      </w:r>
      <w:r>
        <w:rPr>
          <w:b/>
          <w:sz w:val="16"/>
        </w:rPr>
        <w:t>1996)</w:t>
      </w:r>
      <w:r>
        <w:rPr>
          <w:sz w:val="16"/>
        </w:rPr>
        <w:t xml:space="preserve"> 4.5</w:t>
      </w:r>
      <w:r>
        <w:rPr>
          <w:rFonts w:ascii="Univers (W1)" w:hAnsi="Univers (W1)"/>
          <w:sz w:val="16"/>
        </w:rPr>
        <w:tab/>
      </w:r>
      <w:r>
        <w:rPr>
          <w:rFonts w:ascii="Univers (W1)" w:hAnsi="Univers (W1)"/>
          <w:b/>
          <w:sz w:val="16"/>
        </w:rPr>
        <w:t xml:space="preserve">    </w:t>
      </w:r>
      <w:r>
        <w:rPr>
          <w:b/>
          <w:sz w:val="16"/>
        </w:rPr>
        <w:t xml:space="preserve">5.0             </w:t>
      </w:r>
      <w:r>
        <w:rPr>
          <w:sz w:val="16"/>
        </w:rPr>
        <w:t xml:space="preserve"> 5.5</w:t>
      </w:r>
    </w:p>
    <w:p w:rsidR="00303CF2" w:rsidRDefault="00303CF2" w:rsidP="00303CF2">
      <w:pPr>
        <w:rPr>
          <w:rFonts w:ascii="Univers (W1)" w:hAnsi="Univers (W1)"/>
          <w:sz w:val="16"/>
        </w:rPr>
      </w:pPr>
    </w:p>
    <w:p w:rsidR="00303CF2" w:rsidRDefault="00BD60D9" w:rsidP="00303CF2">
      <w:pPr>
        <w:rPr>
          <w:rFonts w:ascii="Univers (W1)" w:hAnsi="Univers (W1)"/>
        </w:rPr>
      </w:pPr>
      <w:r>
        <w:rPr>
          <w:rFonts w:ascii="Univers (W1)" w:hAnsi="Univers (W1)"/>
          <w:noProof/>
        </w:rPr>
        <mc:AlternateContent>
          <mc:Choice Requires="wps">
            <w:drawing>
              <wp:anchor distT="0" distB="0" distL="114300" distR="114300" simplePos="0" relativeHeight="251620864" behindDoc="0" locked="0" layoutInCell="0" allowOverlap="1" wp14:anchorId="49E1E0A7" wp14:editId="79744A65">
                <wp:simplePos x="0" y="0"/>
                <wp:positionH relativeFrom="column">
                  <wp:posOffset>548640</wp:posOffset>
                </wp:positionH>
                <wp:positionV relativeFrom="paragraph">
                  <wp:posOffset>120650</wp:posOffset>
                </wp:positionV>
                <wp:extent cx="1097915" cy="635"/>
                <wp:effectExtent l="0" t="0" r="0" b="0"/>
                <wp:wrapNone/>
                <wp:docPr id="59"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A5F9D9" id="Line 474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9.5pt" to="129.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7792" behindDoc="0" locked="0" layoutInCell="0" allowOverlap="1" wp14:anchorId="7D56FBD3" wp14:editId="0D07C684">
                <wp:simplePos x="0" y="0"/>
                <wp:positionH relativeFrom="column">
                  <wp:posOffset>1645920</wp:posOffset>
                </wp:positionH>
                <wp:positionV relativeFrom="paragraph">
                  <wp:posOffset>29210</wp:posOffset>
                </wp:positionV>
                <wp:extent cx="635" cy="183515"/>
                <wp:effectExtent l="0" t="0" r="0" b="0"/>
                <wp:wrapNone/>
                <wp:docPr id="58" name="Line 4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EB9E8F" id="Line 473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2.3pt" to="129.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8816" behindDoc="0" locked="0" layoutInCell="0" allowOverlap="1" wp14:anchorId="7E5768FA" wp14:editId="7A633368">
                <wp:simplePos x="0" y="0"/>
                <wp:positionH relativeFrom="column">
                  <wp:posOffset>1097280</wp:posOffset>
                </wp:positionH>
                <wp:positionV relativeFrom="paragraph">
                  <wp:posOffset>29210</wp:posOffset>
                </wp:positionV>
                <wp:extent cx="635" cy="183515"/>
                <wp:effectExtent l="0" t="0" r="0" b="0"/>
                <wp:wrapNone/>
                <wp:docPr id="57" name="Line 4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6456B6" id="Line 4738"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2.3pt" to="86.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9840" behindDoc="0" locked="0" layoutInCell="0" allowOverlap="1" wp14:anchorId="4AB80EE6" wp14:editId="1220599C">
                <wp:simplePos x="0" y="0"/>
                <wp:positionH relativeFrom="column">
                  <wp:posOffset>548640</wp:posOffset>
                </wp:positionH>
                <wp:positionV relativeFrom="paragraph">
                  <wp:posOffset>29210</wp:posOffset>
                </wp:positionV>
                <wp:extent cx="635" cy="183515"/>
                <wp:effectExtent l="0" t="0" r="0" b="0"/>
                <wp:wrapNone/>
                <wp:docPr id="56" name="Line 4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DDB170" id="Line 473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2.3pt" to="43.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" o:allowincell="f" strokeweight="1pt">
                <v:stroke startarrowwidth="narrow" startarrowlength="short" endarrowwidth="narrow" endarrowlength="short"/>
              </v:line>
            </w:pict>
          </mc:Fallback>
        </mc:AlternateContent>
      </w:r>
    </w:p>
    <w:p w:rsidR="00303CF2" w:rsidRDefault="00303CF2" w:rsidP="00303CF2">
      <w:r>
        <w:t xml:space="preserve">      </w:t>
      </w:r>
    </w:p>
    <w:p w:rsidR="00303CF2" w:rsidRDefault="00303CF2" w:rsidP="00303CF2">
      <w:r>
        <w:t xml:space="preserve">     </w:t>
      </w:r>
    </w:p>
    <w:p w:rsidR="00303CF2" w:rsidRDefault="00303CF2" w:rsidP="00303CF2">
      <w:pPr>
        <w:rPr>
          <w:b/>
          <w:sz w:val="16"/>
        </w:rPr>
      </w:pPr>
      <w:r>
        <w:t xml:space="preserve">    </w:t>
      </w:r>
      <w:r>
        <w:rPr>
          <w:b/>
          <w:sz w:val="16"/>
        </w:rPr>
        <w:t>(2000)</w:t>
      </w:r>
    </w:p>
    <w:p w:rsidR="00303CF2" w:rsidRDefault="00303CF2" w:rsidP="00303CF2">
      <w:pPr>
        <w:rPr>
          <w:sz w:val="16"/>
        </w:rPr>
      </w:pPr>
      <w:r>
        <w:rPr>
          <w:rFonts w:ascii="Univers (W1)" w:hAnsi="Univers (W1)"/>
          <w:sz w:val="16"/>
        </w:rPr>
        <w:t xml:space="preserve">        </w:t>
      </w:r>
      <w:r>
        <w:rPr>
          <w:sz w:val="16"/>
        </w:rPr>
        <w:t xml:space="preserve">4.2           </w:t>
      </w:r>
      <w:r>
        <w:rPr>
          <w:b/>
          <w:sz w:val="16"/>
        </w:rPr>
        <w:t xml:space="preserve">4.6             </w:t>
      </w:r>
      <w:r>
        <w:rPr>
          <w:sz w:val="16"/>
        </w:rPr>
        <w:t>5.1</w:t>
      </w:r>
    </w:p>
    <w:p w:rsidR="00303CF2" w:rsidRDefault="00303CF2" w:rsidP="00303CF2">
      <w:pPr>
        <w:rPr>
          <w:sz w:val="16"/>
        </w:rPr>
      </w:pPr>
    </w:p>
    <w:p w:rsidR="00303CF2" w:rsidRDefault="00BD60D9" w:rsidP="00303CF2">
      <w:pPr>
        <w:rPr>
          <w:rFonts w:ascii="Univers (W1)" w:hAnsi="Univers (W1)"/>
        </w:rPr>
      </w:pPr>
      <w:r>
        <w:rPr>
          <w:rFonts w:ascii="Univers (W1)" w:hAnsi="Univers (W1)"/>
          <w:noProof/>
        </w:rPr>
        <mc:AlternateContent>
          <mc:Choice Requires="wps">
            <w:drawing>
              <wp:anchor distT="0" distB="0" distL="114300" distR="114300" simplePos="0" relativeHeight="251631104" behindDoc="0" locked="0" layoutInCell="0" allowOverlap="1" wp14:anchorId="7E1A7728" wp14:editId="585A304B">
                <wp:simplePos x="0" y="0"/>
                <wp:positionH relativeFrom="column">
                  <wp:posOffset>274320</wp:posOffset>
                </wp:positionH>
                <wp:positionV relativeFrom="paragraph">
                  <wp:posOffset>102235</wp:posOffset>
                </wp:positionV>
                <wp:extent cx="1005840" cy="0"/>
                <wp:effectExtent l="0" t="0" r="0" b="0"/>
                <wp:wrapNone/>
                <wp:docPr id="55" name="Line 4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54B003" id="Line 4750"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8.05pt" to="100.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28032" behindDoc="0" locked="0" layoutInCell="0" allowOverlap="1" wp14:anchorId="16FB8357" wp14:editId="49EA6F21">
                <wp:simplePos x="0" y="0"/>
                <wp:positionH relativeFrom="column">
                  <wp:posOffset>1280160</wp:posOffset>
                </wp:positionH>
                <wp:positionV relativeFrom="paragraph">
                  <wp:posOffset>39370</wp:posOffset>
                </wp:positionV>
                <wp:extent cx="635" cy="183515"/>
                <wp:effectExtent l="0" t="0" r="0" b="0"/>
                <wp:wrapNone/>
                <wp:docPr id="54" name="Line 4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2F2B49" id="Line 474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3.1pt" to="10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29056" behindDoc="0" locked="0" layoutInCell="0" allowOverlap="1" wp14:anchorId="41B62C9D" wp14:editId="04DA64E5">
                <wp:simplePos x="0" y="0"/>
                <wp:positionH relativeFrom="column">
                  <wp:posOffset>731520</wp:posOffset>
                </wp:positionH>
                <wp:positionV relativeFrom="paragraph">
                  <wp:posOffset>39370</wp:posOffset>
                </wp:positionV>
                <wp:extent cx="0" cy="182880"/>
                <wp:effectExtent l="0" t="0" r="0" b="0"/>
                <wp:wrapNone/>
                <wp:docPr id="53"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BC84A9" id="Line 474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1pt" to="57.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30080" behindDoc="0" locked="0" layoutInCell="0" allowOverlap="1" wp14:anchorId="495D6135" wp14:editId="1E671B0D">
                <wp:simplePos x="0" y="0"/>
                <wp:positionH relativeFrom="column">
                  <wp:posOffset>274320</wp:posOffset>
                </wp:positionH>
                <wp:positionV relativeFrom="paragraph">
                  <wp:posOffset>39370</wp:posOffset>
                </wp:positionV>
                <wp:extent cx="635" cy="183515"/>
                <wp:effectExtent l="0" t="0" r="0" b="0"/>
                <wp:wrapNone/>
                <wp:docPr id="52" name="Line 4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0C4235" id="Line 4749"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3.1pt" to="21.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" o:allowincell="f" strokeweight="1pt">
                <v:stroke startarrowwidth="narrow" startarrowlength="short" endarrowwidth="narrow" endarrowlength="short"/>
              </v:line>
            </w:pict>
          </mc:Fallback>
        </mc:AlternateContent>
      </w:r>
    </w:p>
    <w:p w:rsidR="00303CF2" w:rsidRDefault="00303CF2" w:rsidP="00303CF2">
      <w:pPr>
        <w:rPr>
          <w:rFonts w:ascii="Univers (W1)" w:hAnsi="Univers (W1)"/>
        </w:rPr>
      </w:pPr>
    </w:p>
    <w:p w:rsidR="00303CF2" w:rsidRDefault="00BD60D9" w:rsidP="00303CF2">
      <w:pPr>
        <w:rPr>
          <w:rFonts w:ascii="Univers (W1)" w:hAnsi="Univers (W1)"/>
        </w:rPr>
      </w:pPr>
      <w:r>
        <w:rPr>
          <w:rFonts w:ascii="Univers (W1)" w:hAnsi="Univers (W1)"/>
          <w:noProof/>
        </w:rPr>
        <mc:AlternateContent>
          <mc:Choice Requires="wps">
            <w:drawing>
              <wp:anchor distT="0" distB="0" distL="114300" distR="114300" simplePos="0" relativeHeight="251615744" behindDoc="0" locked="0" layoutInCell="0" allowOverlap="1" wp14:anchorId="748591AB" wp14:editId="4332460E">
                <wp:simplePos x="0" y="0"/>
                <wp:positionH relativeFrom="column">
                  <wp:posOffset>5394960</wp:posOffset>
                </wp:positionH>
                <wp:positionV relativeFrom="paragraph">
                  <wp:posOffset>111125</wp:posOffset>
                </wp:positionV>
                <wp:extent cx="635" cy="183515"/>
                <wp:effectExtent l="0" t="0" r="0" b="0"/>
                <wp:wrapNone/>
                <wp:docPr id="51" name="Line 4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A85F8C" id="Line 4735"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8.75pt" to="424.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2672" behindDoc="0" locked="0" layoutInCell="0" allowOverlap="1" wp14:anchorId="7AB6675E" wp14:editId="42A86AA6">
                <wp:simplePos x="0" y="0"/>
                <wp:positionH relativeFrom="column">
                  <wp:posOffset>4754880</wp:posOffset>
                </wp:positionH>
                <wp:positionV relativeFrom="paragraph">
                  <wp:posOffset>111125</wp:posOffset>
                </wp:positionV>
                <wp:extent cx="635" cy="183515"/>
                <wp:effectExtent l="0" t="0" r="0" b="0"/>
                <wp:wrapNone/>
                <wp:docPr id="50" name="Line 4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9CD064" id="Line 4732"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pt,8.75pt" to="374.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1648" behindDoc="0" locked="0" layoutInCell="0" allowOverlap="1" wp14:anchorId="5210328D" wp14:editId="527039AB">
                <wp:simplePos x="0" y="0"/>
                <wp:positionH relativeFrom="column">
                  <wp:posOffset>3566160</wp:posOffset>
                </wp:positionH>
                <wp:positionV relativeFrom="paragraph">
                  <wp:posOffset>111125</wp:posOffset>
                </wp:positionV>
                <wp:extent cx="635" cy="183515"/>
                <wp:effectExtent l="0" t="0" r="0" b="0"/>
                <wp:wrapNone/>
                <wp:docPr id="49" name="Line 4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E1A616" id="Line 4731"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8.75pt" to="280.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0624" behindDoc="0" locked="0" layoutInCell="0" allowOverlap="1" wp14:anchorId="366124EC" wp14:editId="47D2365E">
                <wp:simplePos x="0" y="0"/>
                <wp:positionH relativeFrom="column">
                  <wp:posOffset>2286000</wp:posOffset>
                </wp:positionH>
                <wp:positionV relativeFrom="paragraph">
                  <wp:posOffset>111125</wp:posOffset>
                </wp:positionV>
                <wp:extent cx="635" cy="183515"/>
                <wp:effectExtent l="0" t="0" r="0" b="0"/>
                <wp:wrapNone/>
                <wp:docPr id="48" name="Line 4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EC865A" id="Line 473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75pt" to="180.0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6768" behindDoc="0" locked="0" layoutInCell="0" allowOverlap="1" wp14:anchorId="667C9CAC" wp14:editId="55935B3C">
                <wp:simplePos x="0" y="0"/>
                <wp:positionH relativeFrom="column">
                  <wp:posOffset>1097280</wp:posOffset>
                </wp:positionH>
                <wp:positionV relativeFrom="paragraph">
                  <wp:posOffset>111125</wp:posOffset>
                </wp:positionV>
                <wp:extent cx="635" cy="183515"/>
                <wp:effectExtent l="0" t="0" r="0" b="0"/>
                <wp:wrapNone/>
                <wp:docPr id="47" name="Line 4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B86283" id="Line 4736"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8.75pt" to="86.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4720" behindDoc="0" locked="0" layoutInCell="0" allowOverlap="1" wp14:anchorId="111FE417" wp14:editId="0F7E1149">
                <wp:simplePos x="0" y="0"/>
                <wp:positionH relativeFrom="column">
                  <wp:posOffset>548640</wp:posOffset>
                </wp:positionH>
                <wp:positionV relativeFrom="paragraph">
                  <wp:posOffset>111125</wp:posOffset>
                </wp:positionV>
                <wp:extent cx="635" cy="183515"/>
                <wp:effectExtent l="0" t="0" r="0" b="0"/>
                <wp:wrapNone/>
                <wp:docPr id="46" name="Line 4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5839ED" id="Line 4734"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8.75pt" to="43.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" o:allowincell="f" strokeweight="1.5pt">
                <v:stroke startarrowwidth="narrow" startarrowlength="short" endarrowwidth="narrow" endarrowlength="short"/>
              </v:line>
            </w:pict>
          </mc:Fallback>
        </mc:AlternateContent>
      </w:r>
      <w:r w:rsidR="00303CF2">
        <w:rPr>
          <w:rFonts w:ascii="Univers (W1)" w:hAnsi="Univers (W1)"/>
        </w:rPr>
        <w:t xml:space="preserve">        </w:t>
      </w:r>
      <w:r w:rsidR="00303CF2">
        <w:rPr>
          <w:rFonts w:ascii="Univers (W1)" w:hAnsi="Univers (W1)"/>
        </w:rPr>
        <w:tab/>
        <w:t xml:space="preserve">               </w:t>
      </w:r>
    </w:p>
    <w:p w:rsidR="00303CF2" w:rsidRDefault="00BD60D9" w:rsidP="00303CF2">
      <w:pPr>
        <w:rPr>
          <w:b/>
        </w:rPr>
      </w:pPr>
      <w:r>
        <w:rPr>
          <w:rFonts w:ascii="Univers (W1)" w:hAnsi="Univers (W1)"/>
          <w:noProof/>
        </w:rPr>
        <mc:AlternateContent>
          <mc:Choice Requires="wps">
            <w:drawing>
              <wp:anchor distT="0" distB="0" distL="114300" distR="114300" simplePos="0" relativeHeight="251621888" behindDoc="0" locked="0" layoutInCell="0" allowOverlap="1" wp14:anchorId="7269E992" wp14:editId="64326DE3">
                <wp:simplePos x="0" y="0"/>
                <wp:positionH relativeFrom="column">
                  <wp:posOffset>365760</wp:posOffset>
                </wp:positionH>
                <wp:positionV relativeFrom="paragraph">
                  <wp:posOffset>48895</wp:posOffset>
                </wp:positionV>
                <wp:extent cx="5394960" cy="635"/>
                <wp:effectExtent l="0" t="0" r="0" b="0"/>
                <wp:wrapNone/>
                <wp:docPr id="45" name="Line 4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63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A74E22" id="Line 4741"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3.85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" o:allowincell="f" strokeweight="1.5pt">
                <v:stroke startarrowwidth="narrow" startarrowlength="short" endarrowwidth="narrow" endarrowlength="short"/>
              </v:line>
            </w:pict>
          </mc:Fallback>
        </mc:AlternateContent>
      </w:r>
      <w:r w:rsidR="00303CF2">
        <w:rPr>
          <w:b/>
        </w:rPr>
        <w:t xml:space="preserve">             </w:t>
      </w:r>
    </w:p>
    <w:p w:rsidR="00303CF2" w:rsidRDefault="00303CF2" w:rsidP="00303CF2">
      <w:pPr>
        <w:ind w:firstLine="720"/>
        <w:rPr>
          <w:b/>
        </w:rPr>
      </w:pPr>
      <w:r>
        <w:rPr>
          <w:b/>
          <w:sz w:val="16"/>
        </w:rPr>
        <w:t>4.5</w:t>
      </w:r>
      <w:r>
        <w:rPr>
          <w:b/>
        </w:rPr>
        <w:tab/>
        <w:t xml:space="preserve">   </w:t>
      </w:r>
      <w:r>
        <w:rPr>
          <w:b/>
          <w:sz w:val="16"/>
        </w:rPr>
        <w:t>5.0</w:t>
      </w:r>
      <w:r>
        <w:rPr>
          <w:b/>
          <w:sz w:val="16"/>
        </w:rPr>
        <w:tab/>
      </w:r>
      <w:r>
        <w:rPr>
          <w:b/>
          <w:sz w:val="16"/>
        </w:rPr>
        <w:tab/>
        <w:t xml:space="preserve">              6.0   </w:t>
      </w:r>
      <w:r>
        <w:rPr>
          <w:b/>
          <w:sz w:val="16"/>
        </w:rPr>
        <w:tab/>
      </w:r>
      <w:r>
        <w:rPr>
          <w:b/>
          <w:sz w:val="16"/>
        </w:rPr>
        <w:tab/>
        <w:t xml:space="preserve">          7.0</w:t>
      </w:r>
      <w:r>
        <w:rPr>
          <w:b/>
          <w:sz w:val="16"/>
        </w:rPr>
        <w:tab/>
      </w:r>
      <w:r>
        <w:rPr>
          <w:b/>
          <w:sz w:val="16"/>
        </w:rPr>
        <w:tab/>
        <w:t xml:space="preserve">                    8.0                  8.5</w:t>
      </w:r>
      <w:r>
        <w:rPr>
          <w:b/>
        </w:rPr>
        <w:tab/>
      </w:r>
    </w:p>
    <w:p w:rsidR="00303CF2" w:rsidRDefault="00303CF2" w:rsidP="00303CF2">
      <w:pPr>
        <w:jc w:val="center"/>
        <w:rPr>
          <w:rFonts w:ascii="Univers (W1)" w:hAnsi="Univers (W1)"/>
          <w:b/>
          <w:sz w:val="18"/>
        </w:rPr>
      </w:pPr>
    </w:p>
    <w:p w:rsidR="00303CF2" w:rsidRDefault="00303CF2" w:rsidP="00303CF2">
      <w:pPr>
        <w:jc w:val="center"/>
        <w:rPr>
          <w:sz w:val="18"/>
        </w:rPr>
      </w:pPr>
      <w:r>
        <w:rPr>
          <w:b/>
          <w:sz w:val="18"/>
        </w:rPr>
        <w:t>Infant Deaths per 1,000 Live Births</w:t>
      </w:r>
    </w:p>
    <w:p w:rsidR="00303CF2"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p>
    <w:p w:rsidR="00303CF2"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r>
        <w:t>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w:t>
      </w:r>
    </w:p>
    <w:p w:rsidR="00303CF2" w:rsidRDefault="00303CF2" w:rsidP="00303CF2">
      <w:pPr>
        <w:tabs>
          <w:tab w:val="left" w:pos="-1080"/>
          <w:tab w:val="left" w:pos="-720"/>
          <w:tab w:val="left" w:pos="1"/>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sectPr w:rsidR="00303CF2" w:rsidSect="00C17722">
          <w:footerReference w:type="default" r:id="rId88"/>
          <w:footnotePr>
            <w:numStart w:val="20"/>
          </w:footnotePr>
          <w:pgSz w:w="12240" w:h="15840" w:code="1"/>
          <w:pgMar w:top="1440" w:right="1440" w:bottom="1440" w:left="1440" w:header="720" w:footer="720" w:gutter="0"/>
          <w:cols w:space="720"/>
        </w:sectPr>
      </w:pPr>
    </w:p>
    <w:p w:rsidR="00303CF2" w:rsidRDefault="00303CF2" w:rsidP="00D9187E">
      <w:pPr>
        <w:pStyle w:val="Title"/>
        <w:outlineLvl w:val="1"/>
      </w:pPr>
    </w:p>
    <w:p w:rsidR="00376450" w:rsidRDefault="005B2AAD" w:rsidP="00D9187E">
      <w:pPr>
        <w:pStyle w:val="Title"/>
        <w:outlineLvl w:val="1"/>
      </w:pPr>
      <w:bookmarkStart w:id="1243" w:name="_Toc361388747"/>
      <w:bookmarkStart w:id="1244" w:name="_Toc462057668"/>
      <w:bookmarkStart w:id="1245" w:name="_Toc532542189"/>
      <w:r>
        <w:t>GLOSSARY</w:t>
      </w:r>
      <w:bookmarkEnd w:id="1243"/>
      <w:bookmarkEnd w:id="1244"/>
      <w:bookmarkEnd w:id="1245"/>
    </w:p>
    <w:p w:rsidR="00376450" w:rsidRDefault="00376450">
      <w:pPr>
        <w:jc w:val="center"/>
      </w:pPr>
    </w:p>
    <w:p w:rsidR="00376450" w:rsidRDefault="00376450">
      <w:pPr>
        <w:rPr>
          <w:b/>
        </w:rPr>
      </w:pPr>
    </w:p>
    <w:p w:rsidR="00376450" w:rsidRPr="00C352C6" w:rsidRDefault="00C352C6">
      <w:pPr>
        <w:rPr>
          <w:b/>
        </w:rPr>
      </w:pPr>
      <w:r>
        <w:rPr>
          <w:b/>
        </w:rPr>
        <w:t>Age-Adjusted Rate</w:t>
      </w:r>
    </w:p>
    <w:p w:rsidR="004C26DF" w:rsidRDefault="00376450">
      <w:r>
        <w:t>A summary rate designed to minimize the distortions created by differences in age distribution when comparing rates for populations with different age compositions.  Age-adjusted rates are useful when comparing death rates from different populations or in the same population over time.  For example, if one wished to compare the 1998 death rates between Barnstable County and Hampshire County, the age-adjusted formula would account for the fact that 24% of the Barnstable County residents were 65 years of age or older, whereas only 11% of the Hampshire County re</w:t>
      </w:r>
      <w:r w:rsidR="0029588D">
        <w:t>sidents were in this age group.</w:t>
      </w:r>
    </w:p>
    <w:p w:rsidR="004C26DF" w:rsidRDefault="004C26DF"/>
    <w:p w:rsidR="00376450" w:rsidRDefault="00376450">
      <w:r>
        <w:t>Age-adjusted rates are calculated by weighting the age-specific rates for a given year by the age distribution of a standard population.  The weighted age-specific rates are then added to produce the adjusted rate for all ages combined.  (Please see example below).</w:t>
      </w:r>
    </w:p>
    <w:p w:rsidR="00376450" w:rsidRDefault="00376450"/>
    <w:p w:rsidR="00376450" w:rsidRDefault="00376450">
      <w:r>
        <w:t xml:space="preserve">The 2000 </w:t>
      </w:r>
      <w:r w:rsidR="00EF510B">
        <w:t>US</w:t>
      </w:r>
      <w:r>
        <w:t xml:space="preserve"> projected population is used as the standard population in this document for consistency with data published by the National Center for Health Statistics (NCHS).  </w:t>
      </w:r>
      <w:r>
        <w:rPr>
          <w:b/>
        </w:rPr>
        <w:t>O</w:t>
      </w:r>
      <w:r w:rsidR="00B82A40">
        <w:rPr>
          <w:b/>
        </w:rPr>
        <w:t>nly rates using the</w:t>
      </w:r>
      <w:r>
        <w:rPr>
          <w:b/>
        </w:rPr>
        <w:t xml:space="preserve"> </w:t>
      </w:r>
      <w:r w:rsidR="00B82A40">
        <w:rPr>
          <w:b/>
        </w:rPr>
        <w:t>same standard</w:t>
      </w:r>
      <w:r>
        <w:rPr>
          <w:b/>
        </w:rPr>
        <w:t xml:space="preserve"> </w:t>
      </w:r>
      <w:r w:rsidR="00B82A40">
        <w:rPr>
          <w:b/>
        </w:rPr>
        <w:t>population</w:t>
      </w:r>
      <w:r>
        <w:rPr>
          <w:b/>
        </w:rPr>
        <w:t xml:space="preserve"> </w:t>
      </w:r>
      <w:r w:rsidR="00B82A40">
        <w:rPr>
          <w:b/>
        </w:rPr>
        <w:t>can</w:t>
      </w:r>
      <w:r>
        <w:rPr>
          <w:b/>
        </w:rPr>
        <w:t xml:space="preserve"> </w:t>
      </w:r>
      <w:r w:rsidR="00B82A40">
        <w:rPr>
          <w:b/>
        </w:rPr>
        <w:t>be compared</w:t>
      </w:r>
      <w:r>
        <w:t xml:space="preserve">.  All age-adjusted rates published in this report have been re-calculated using the 2000 </w:t>
      </w:r>
      <w:r w:rsidR="00EF510B">
        <w:t>US</w:t>
      </w:r>
      <w:r>
        <w:t xml:space="preserve"> standard population.  These rates should NOT be compared with age-adjusted rates previously </w:t>
      </w:r>
      <w:r w:rsidR="006F1917">
        <w:t>published that</w:t>
      </w:r>
      <w:r>
        <w:t xml:space="preserve"> used the 1940 </w:t>
      </w:r>
      <w:r w:rsidR="00EF510B">
        <w:t>US</w:t>
      </w:r>
      <w:r>
        <w:t xml:space="preserve"> standard population.  </w:t>
      </w:r>
    </w:p>
    <w:p w:rsidR="00376450" w:rsidRDefault="00376450"/>
    <w:p w:rsidR="003B6454" w:rsidRDefault="003B6454"/>
    <w:p w:rsidR="009641ED" w:rsidRDefault="00376450" w:rsidP="00E73E1C">
      <w:pPr>
        <w:jc w:val="center"/>
        <w:rPr>
          <w:b/>
        </w:rPr>
      </w:pPr>
      <w:bookmarkStart w:id="1246" w:name="_Toc143066464"/>
      <w:r w:rsidRPr="006B5A37">
        <w:rPr>
          <w:b/>
        </w:rPr>
        <w:t>Example: Calculation of 1999 Age-</w:t>
      </w:r>
      <w:r w:rsidR="009641ED">
        <w:rPr>
          <w:b/>
        </w:rPr>
        <w:t>A</w:t>
      </w:r>
      <w:r w:rsidRPr="006B5A37">
        <w:rPr>
          <w:b/>
        </w:rPr>
        <w:t>djusted Mortality Rate</w:t>
      </w:r>
    </w:p>
    <w:p w:rsidR="00376450" w:rsidRPr="006B5A37" w:rsidRDefault="00376450" w:rsidP="00E73E1C">
      <w:pPr>
        <w:jc w:val="center"/>
        <w:rPr>
          <w:b/>
        </w:rPr>
      </w:pPr>
      <w:r w:rsidRPr="006B5A37">
        <w:rPr>
          <w:b/>
        </w:rPr>
        <w:t xml:space="preserve"> Massachusetts:</w:t>
      </w:r>
      <w:bookmarkStart w:id="1247" w:name="_Toc143066465"/>
      <w:bookmarkEnd w:id="1246"/>
      <w:r w:rsidR="00E73E1C">
        <w:rPr>
          <w:b/>
        </w:rPr>
        <w:t xml:space="preserve"> </w:t>
      </w:r>
      <w:r w:rsidRPr="006B5A37">
        <w:rPr>
          <w:b/>
        </w:rPr>
        <w:t>All Causes of Death</w:t>
      </w:r>
      <w:bookmarkEnd w:id="1247"/>
    </w:p>
    <w:p w:rsidR="00376450" w:rsidRPr="006B5A37" w:rsidRDefault="00BD60D9" w:rsidP="006B5A37">
      <w:pPr>
        <w:rPr>
          <w:b/>
        </w:rPr>
      </w:pPr>
      <w:r>
        <w:rPr>
          <w:b/>
          <w:noProof/>
        </w:rPr>
        <mc:AlternateContent>
          <mc:Choice Requires="wps">
            <w:drawing>
              <wp:anchor distT="0" distB="0" distL="114300" distR="114300" simplePos="0" relativeHeight="251532800" behindDoc="0" locked="0" layoutInCell="1" allowOverlap="1" wp14:anchorId="7DAE9439" wp14:editId="2D794B17">
                <wp:simplePos x="0" y="0"/>
                <wp:positionH relativeFrom="column">
                  <wp:posOffset>-65837</wp:posOffset>
                </wp:positionH>
                <wp:positionV relativeFrom="paragraph">
                  <wp:posOffset>99898</wp:posOffset>
                </wp:positionV>
                <wp:extent cx="6308852" cy="2514600"/>
                <wp:effectExtent l="0" t="0" r="15875" b="1905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8852" cy="251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B05B4" id="Rectangle 54" o:spid="_x0000_s1026" style="position:absolute;margin-left:-5.2pt;margin-top:7.85pt;width:496.75pt;height:19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" filled="f"/>
            </w:pict>
          </mc:Fallback>
        </mc:AlternateContent>
      </w:r>
      <w:r w:rsidR="00376450" w:rsidRPr="006B5A37">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90"/>
        <w:gridCol w:w="1170"/>
        <w:gridCol w:w="1080"/>
        <w:gridCol w:w="1170"/>
        <w:gridCol w:w="1440"/>
        <w:gridCol w:w="720"/>
        <w:gridCol w:w="1440"/>
        <w:gridCol w:w="810"/>
      </w:tblGrid>
      <w:tr w:rsidR="00376450">
        <w:tc>
          <w:tcPr>
            <w:tcW w:w="1098" w:type="dxa"/>
            <w:tcBorders>
              <w:top w:val="nil"/>
              <w:left w:val="nil"/>
            </w:tcBorders>
          </w:tcPr>
          <w:p w:rsidR="00376450" w:rsidRDefault="00376450">
            <w:pPr>
              <w:jc w:val="center"/>
              <w:rPr>
                <w:sz w:val="20"/>
              </w:rPr>
            </w:pPr>
            <w:r>
              <w:rPr>
                <w:sz w:val="20"/>
              </w:rPr>
              <w:t>A</w:t>
            </w:r>
          </w:p>
        </w:tc>
        <w:tc>
          <w:tcPr>
            <w:tcW w:w="990" w:type="dxa"/>
            <w:tcBorders>
              <w:top w:val="nil"/>
            </w:tcBorders>
          </w:tcPr>
          <w:p w:rsidR="00376450" w:rsidRDefault="00376450">
            <w:pPr>
              <w:jc w:val="center"/>
              <w:rPr>
                <w:sz w:val="20"/>
              </w:rPr>
            </w:pPr>
            <w:r>
              <w:rPr>
                <w:sz w:val="20"/>
              </w:rPr>
              <w:t>B</w:t>
            </w:r>
          </w:p>
        </w:tc>
        <w:tc>
          <w:tcPr>
            <w:tcW w:w="1170" w:type="dxa"/>
            <w:tcBorders>
              <w:top w:val="nil"/>
            </w:tcBorders>
          </w:tcPr>
          <w:p w:rsidR="00376450" w:rsidRDefault="00376450">
            <w:pPr>
              <w:jc w:val="center"/>
              <w:rPr>
                <w:sz w:val="20"/>
              </w:rPr>
            </w:pPr>
            <w:r>
              <w:rPr>
                <w:sz w:val="20"/>
              </w:rPr>
              <w:t>C</w:t>
            </w:r>
          </w:p>
        </w:tc>
        <w:tc>
          <w:tcPr>
            <w:tcW w:w="1080" w:type="dxa"/>
            <w:tcBorders>
              <w:top w:val="nil"/>
            </w:tcBorders>
          </w:tcPr>
          <w:p w:rsidR="00376450" w:rsidRDefault="00376450">
            <w:pPr>
              <w:jc w:val="center"/>
              <w:rPr>
                <w:sz w:val="20"/>
              </w:rPr>
            </w:pPr>
            <w:r>
              <w:rPr>
                <w:sz w:val="20"/>
              </w:rPr>
              <w:t>D</w:t>
            </w:r>
          </w:p>
        </w:tc>
        <w:tc>
          <w:tcPr>
            <w:tcW w:w="1170" w:type="dxa"/>
            <w:tcBorders>
              <w:top w:val="nil"/>
            </w:tcBorders>
          </w:tcPr>
          <w:p w:rsidR="00376450" w:rsidRDefault="00376450">
            <w:pPr>
              <w:jc w:val="center"/>
              <w:rPr>
                <w:sz w:val="20"/>
              </w:rPr>
            </w:pPr>
            <w:r>
              <w:rPr>
                <w:sz w:val="20"/>
              </w:rPr>
              <w:t>E</w:t>
            </w:r>
          </w:p>
        </w:tc>
        <w:tc>
          <w:tcPr>
            <w:tcW w:w="2160" w:type="dxa"/>
            <w:gridSpan w:val="2"/>
            <w:tcBorders>
              <w:top w:val="nil"/>
              <w:right w:val="single" w:sz="4" w:space="0" w:color="auto"/>
            </w:tcBorders>
          </w:tcPr>
          <w:p w:rsidR="00376450" w:rsidRDefault="00376450">
            <w:pPr>
              <w:jc w:val="center"/>
              <w:rPr>
                <w:sz w:val="20"/>
              </w:rPr>
            </w:pPr>
            <w:r>
              <w:rPr>
                <w:sz w:val="20"/>
              </w:rPr>
              <w:t>F</w:t>
            </w:r>
          </w:p>
        </w:tc>
        <w:tc>
          <w:tcPr>
            <w:tcW w:w="2250" w:type="dxa"/>
            <w:gridSpan w:val="2"/>
            <w:tcBorders>
              <w:top w:val="nil"/>
              <w:left w:val="nil"/>
              <w:right w:val="nil"/>
            </w:tcBorders>
          </w:tcPr>
          <w:p w:rsidR="00376450" w:rsidRDefault="00376450">
            <w:pPr>
              <w:jc w:val="center"/>
              <w:rPr>
                <w:sz w:val="20"/>
              </w:rPr>
            </w:pPr>
            <w:r>
              <w:rPr>
                <w:sz w:val="20"/>
              </w:rPr>
              <w:t>G</w:t>
            </w:r>
          </w:p>
        </w:tc>
      </w:tr>
      <w:tr w:rsidR="00376450">
        <w:tc>
          <w:tcPr>
            <w:tcW w:w="1098" w:type="dxa"/>
            <w:tcBorders>
              <w:left w:val="nil"/>
            </w:tcBorders>
            <w:vAlign w:val="bottom"/>
          </w:tcPr>
          <w:p w:rsidR="00376450" w:rsidRDefault="00376450">
            <w:pPr>
              <w:pStyle w:val="BodyText3"/>
              <w:jc w:val="center"/>
              <w:rPr>
                <w:sz w:val="20"/>
              </w:rPr>
            </w:pPr>
            <w:r>
              <w:rPr>
                <w:sz w:val="20"/>
              </w:rPr>
              <w:t>Age group</w:t>
            </w:r>
          </w:p>
          <w:p w:rsidR="00376450" w:rsidRDefault="00376450">
            <w:pPr>
              <w:jc w:val="center"/>
              <w:rPr>
                <w:sz w:val="20"/>
              </w:rPr>
            </w:pPr>
            <w:r>
              <w:rPr>
                <w:sz w:val="20"/>
              </w:rPr>
              <w:t>(in years)</w:t>
            </w:r>
          </w:p>
        </w:tc>
        <w:tc>
          <w:tcPr>
            <w:tcW w:w="990" w:type="dxa"/>
            <w:vAlign w:val="bottom"/>
          </w:tcPr>
          <w:p w:rsidR="00376450" w:rsidRDefault="00376450">
            <w:pPr>
              <w:jc w:val="center"/>
              <w:rPr>
                <w:sz w:val="20"/>
              </w:rPr>
            </w:pPr>
            <w:r>
              <w:rPr>
                <w:sz w:val="20"/>
              </w:rPr>
              <w:t># of deaths (1999)</w:t>
            </w:r>
          </w:p>
        </w:tc>
        <w:tc>
          <w:tcPr>
            <w:tcW w:w="1170" w:type="dxa"/>
            <w:vAlign w:val="bottom"/>
          </w:tcPr>
          <w:p w:rsidR="00376450" w:rsidRDefault="00376450">
            <w:pPr>
              <w:jc w:val="center"/>
              <w:rPr>
                <w:sz w:val="20"/>
              </w:rPr>
            </w:pPr>
            <w:r>
              <w:rPr>
                <w:sz w:val="20"/>
              </w:rPr>
              <w:t>Population</w:t>
            </w:r>
          </w:p>
          <w:p w:rsidR="00376450" w:rsidRDefault="00376450">
            <w:pPr>
              <w:jc w:val="center"/>
              <w:rPr>
                <w:sz w:val="20"/>
              </w:rPr>
            </w:pPr>
            <w:r>
              <w:rPr>
                <w:sz w:val="20"/>
              </w:rPr>
              <w:t>(1998)</w:t>
            </w:r>
          </w:p>
        </w:tc>
        <w:tc>
          <w:tcPr>
            <w:tcW w:w="1080" w:type="dxa"/>
            <w:vAlign w:val="bottom"/>
          </w:tcPr>
          <w:p w:rsidR="00376450" w:rsidRDefault="00376450">
            <w:pPr>
              <w:jc w:val="center"/>
              <w:rPr>
                <w:sz w:val="20"/>
              </w:rPr>
            </w:pPr>
            <w:r>
              <w:rPr>
                <w:sz w:val="20"/>
              </w:rPr>
              <w:t>1940 US standard</w:t>
            </w:r>
          </w:p>
        </w:tc>
        <w:tc>
          <w:tcPr>
            <w:tcW w:w="1170" w:type="dxa"/>
            <w:vAlign w:val="bottom"/>
          </w:tcPr>
          <w:p w:rsidR="00376450" w:rsidRDefault="00376450">
            <w:pPr>
              <w:jc w:val="center"/>
              <w:rPr>
                <w:sz w:val="20"/>
              </w:rPr>
            </w:pPr>
            <w:r>
              <w:rPr>
                <w:sz w:val="20"/>
              </w:rPr>
              <w:t>2000 US standard</w:t>
            </w:r>
          </w:p>
        </w:tc>
        <w:tc>
          <w:tcPr>
            <w:tcW w:w="2160" w:type="dxa"/>
            <w:gridSpan w:val="2"/>
            <w:tcBorders>
              <w:right w:val="single" w:sz="4" w:space="0" w:color="auto"/>
            </w:tcBorders>
            <w:vAlign w:val="bottom"/>
          </w:tcPr>
          <w:p w:rsidR="00376450" w:rsidRDefault="00376450">
            <w:pPr>
              <w:jc w:val="center"/>
              <w:rPr>
                <w:sz w:val="20"/>
              </w:rPr>
            </w:pPr>
            <w:r>
              <w:rPr>
                <w:sz w:val="20"/>
              </w:rPr>
              <w:t>Age-adjusted rate (using1940 standard)</w:t>
            </w:r>
          </w:p>
          <w:p w:rsidR="00376450" w:rsidRDefault="00376450">
            <w:pPr>
              <w:jc w:val="center"/>
              <w:rPr>
                <w:sz w:val="18"/>
              </w:rPr>
            </w:pPr>
            <w:r>
              <w:rPr>
                <w:sz w:val="18"/>
              </w:rPr>
              <w:t>=[((B/C)*D)*100,000]</w:t>
            </w:r>
          </w:p>
        </w:tc>
        <w:tc>
          <w:tcPr>
            <w:tcW w:w="2250" w:type="dxa"/>
            <w:gridSpan w:val="2"/>
            <w:tcBorders>
              <w:left w:val="nil"/>
              <w:right w:val="nil"/>
            </w:tcBorders>
            <w:vAlign w:val="bottom"/>
          </w:tcPr>
          <w:p w:rsidR="00376450" w:rsidRDefault="00376450">
            <w:pPr>
              <w:pStyle w:val="BodyText2"/>
              <w:jc w:val="center"/>
            </w:pPr>
            <w:r>
              <w:t>Age-adjusted rate (using 2000 standard)</w:t>
            </w:r>
          </w:p>
          <w:p w:rsidR="00376450" w:rsidRDefault="00376450">
            <w:pPr>
              <w:jc w:val="center"/>
              <w:rPr>
                <w:sz w:val="18"/>
              </w:rPr>
            </w:pPr>
            <w:r>
              <w:rPr>
                <w:sz w:val="18"/>
              </w:rPr>
              <w:t>=[((B/C)*E)*100,000]</w:t>
            </w:r>
          </w:p>
        </w:tc>
      </w:tr>
      <w:tr w:rsidR="00376450">
        <w:trPr>
          <w:gridAfter w:val="1"/>
          <w:wAfter w:w="810" w:type="dxa"/>
          <w:cantSplit/>
        </w:trPr>
        <w:tc>
          <w:tcPr>
            <w:tcW w:w="1098" w:type="dxa"/>
            <w:tcBorders>
              <w:left w:val="nil"/>
              <w:bottom w:val="nil"/>
            </w:tcBorders>
          </w:tcPr>
          <w:p w:rsidR="00376450" w:rsidRDefault="00376450">
            <w:pPr>
              <w:ind w:right="72"/>
              <w:jc w:val="right"/>
              <w:rPr>
                <w:sz w:val="20"/>
              </w:rPr>
            </w:pPr>
            <w:r>
              <w:rPr>
                <w:sz w:val="20"/>
              </w:rPr>
              <w:t xml:space="preserve">&lt; 1 </w:t>
            </w:r>
          </w:p>
        </w:tc>
        <w:tc>
          <w:tcPr>
            <w:tcW w:w="990" w:type="dxa"/>
            <w:tcBorders>
              <w:bottom w:val="nil"/>
            </w:tcBorders>
          </w:tcPr>
          <w:p w:rsidR="00376450" w:rsidRDefault="00376450">
            <w:pPr>
              <w:ind w:right="144"/>
              <w:jc w:val="right"/>
              <w:rPr>
                <w:snapToGrid w:val="0"/>
                <w:color w:val="000000"/>
                <w:sz w:val="20"/>
              </w:rPr>
            </w:pPr>
            <w:r>
              <w:rPr>
                <w:snapToGrid w:val="0"/>
                <w:color w:val="000000"/>
                <w:sz w:val="20"/>
              </w:rPr>
              <w:t>418</w:t>
            </w:r>
          </w:p>
        </w:tc>
        <w:tc>
          <w:tcPr>
            <w:tcW w:w="1170" w:type="dxa"/>
            <w:tcBorders>
              <w:bottom w:val="nil"/>
            </w:tcBorders>
          </w:tcPr>
          <w:p w:rsidR="00376450" w:rsidRDefault="00376450">
            <w:pPr>
              <w:jc w:val="right"/>
              <w:rPr>
                <w:snapToGrid w:val="0"/>
                <w:color w:val="000000"/>
                <w:sz w:val="20"/>
              </w:rPr>
            </w:pPr>
            <w:r>
              <w:rPr>
                <w:snapToGrid w:val="0"/>
                <w:color w:val="000000"/>
                <w:sz w:val="20"/>
              </w:rPr>
              <w:t>79,860</w:t>
            </w:r>
          </w:p>
        </w:tc>
        <w:tc>
          <w:tcPr>
            <w:tcW w:w="1080" w:type="dxa"/>
            <w:tcBorders>
              <w:bottom w:val="nil"/>
            </w:tcBorders>
          </w:tcPr>
          <w:p w:rsidR="00376450" w:rsidRDefault="00376450">
            <w:pPr>
              <w:jc w:val="right"/>
              <w:rPr>
                <w:sz w:val="20"/>
              </w:rPr>
            </w:pPr>
            <w:r>
              <w:rPr>
                <w:sz w:val="20"/>
              </w:rPr>
              <w:t>0.015343</w:t>
            </w:r>
          </w:p>
        </w:tc>
        <w:tc>
          <w:tcPr>
            <w:tcW w:w="1170" w:type="dxa"/>
            <w:tcBorders>
              <w:bottom w:val="nil"/>
            </w:tcBorders>
          </w:tcPr>
          <w:p w:rsidR="00376450" w:rsidRDefault="00376450">
            <w:pPr>
              <w:jc w:val="right"/>
              <w:rPr>
                <w:sz w:val="20"/>
              </w:rPr>
            </w:pPr>
            <w:r>
              <w:rPr>
                <w:sz w:val="20"/>
              </w:rPr>
              <w:t>0.013818</w:t>
            </w:r>
          </w:p>
        </w:tc>
        <w:tc>
          <w:tcPr>
            <w:tcW w:w="1440" w:type="dxa"/>
            <w:tcBorders>
              <w:bottom w:val="nil"/>
              <w:right w:val="nil"/>
            </w:tcBorders>
          </w:tcPr>
          <w:p w:rsidR="00376450" w:rsidRDefault="00376450" w:rsidP="005202CE">
            <w:pPr>
              <w:jc w:val="right"/>
              <w:rPr>
                <w:snapToGrid w:val="0"/>
                <w:color w:val="000000"/>
                <w:sz w:val="20"/>
              </w:rPr>
            </w:pPr>
            <w:r>
              <w:rPr>
                <w:snapToGrid w:val="0"/>
                <w:color w:val="000000"/>
                <w:sz w:val="20"/>
              </w:rPr>
              <w:t>8.0</w:t>
            </w:r>
          </w:p>
        </w:tc>
        <w:tc>
          <w:tcPr>
            <w:tcW w:w="720" w:type="dxa"/>
            <w:tcBorders>
              <w:left w:val="nil"/>
              <w:bottom w:val="nil"/>
              <w:right w:val="single" w:sz="4" w:space="0" w:color="auto"/>
            </w:tcBorders>
          </w:tcPr>
          <w:p w:rsidR="00376450" w:rsidRDefault="00376450">
            <w:pPr>
              <w:ind w:right="144"/>
              <w:jc w:val="right"/>
              <w:rPr>
                <w:snapToGrid w:val="0"/>
                <w:color w:val="000000"/>
                <w:sz w:val="20"/>
              </w:rPr>
            </w:pPr>
          </w:p>
        </w:tc>
        <w:tc>
          <w:tcPr>
            <w:tcW w:w="1440" w:type="dxa"/>
            <w:tcBorders>
              <w:left w:val="nil"/>
              <w:bottom w:val="nil"/>
              <w:right w:val="nil"/>
            </w:tcBorders>
          </w:tcPr>
          <w:p w:rsidR="00376450" w:rsidRDefault="00376450" w:rsidP="005202CE">
            <w:pPr>
              <w:ind w:right="-108"/>
              <w:jc w:val="right"/>
              <w:rPr>
                <w:snapToGrid w:val="0"/>
                <w:color w:val="000000"/>
                <w:sz w:val="20"/>
              </w:rPr>
            </w:pPr>
            <w:r>
              <w:rPr>
                <w:snapToGrid w:val="0"/>
                <w:color w:val="000000"/>
                <w:sz w:val="20"/>
              </w:rPr>
              <w:t>7.2</w:t>
            </w:r>
          </w:p>
        </w:tc>
      </w:tr>
      <w:tr w:rsidR="00376450">
        <w:trPr>
          <w:gridAfter w:val="1"/>
          <w:wAfter w:w="810" w:type="dxa"/>
          <w:cantSplit/>
        </w:trPr>
        <w:tc>
          <w:tcPr>
            <w:tcW w:w="1098" w:type="dxa"/>
            <w:tcBorders>
              <w:top w:val="nil"/>
              <w:left w:val="nil"/>
              <w:bottom w:val="nil"/>
            </w:tcBorders>
          </w:tcPr>
          <w:p w:rsidR="00376450" w:rsidRDefault="00376450" w:rsidP="00E722A7">
            <w:pPr>
              <w:ind w:right="72"/>
              <w:jc w:val="right"/>
              <w:rPr>
                <w:sz w:val="20"/>
              </w:rPr>
            </w:pPr>
            <w:r>
              <w:rPr>
                <w:sz w:val="20"/>
              </w:rPr>
              <w:t>1</w:t>
            </w:r>
            <w:r w:rsidR="00E722A7">
              <w:rPr>
                <w:sz w:val="20"/>
              </w:rPr>
              <w:t>-4</w:t>
            </w:r>
            <w:r>
              <w:rPr>
                <w:sz w:val="20"/>
              </w:rPr>
              <w:t xml:space="preserve"> </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65</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320,000</w:t>
            </w:r>
          </w:p>
        </w:tc>
        <w:tc>
          <w:tcPr>
            <w:tcW w:w="1080" w:type="dxa"/>
            <w:tcBorders>
              <w:top w:val="nil"/>
              <w:bottom w:val="nil"/>
            </w:tcBorders>
          </w:tcPr>
          <w:p w:rsidR="00376450" w:rsidRDefault="00376450">
            <w:pPr>
              <w:jc w:val="right"/>
              <w:rPr>
                <w:sz w:val="20"/>
              </w:rPr>
            </w:pPr>
            <w:r>
              <w:rPr>
                <w:sz w:val="20"/>
              </w:rPr>
              <w:t>0.064718</w:t>
            </w:r>
          </w:p>
        </w:tc>
        <w:tc>
          <w:tcPr>
            <w:tcW w:w="1170" w:type="dxa"/>
            <w:tcBorders>
              <w:top w:val="nil"/>
              <w:bottom w:val="nil"/>
            </w:tcBorders>
          </w:tcPr>
          <w:p w:rsidR="00376450" w:rsidRDefault="00376450">
            <w:pPr>
              <w:jc w:val="right"/>
              <w:rPr>
                <w:sz w:val="20"/>
              </w:rPr>
            </w:pPr>
            <w:r>
              <w:rPr>
                <w:sz w:val="20"/>
              </w:rPr>
              <w:t>0.055317</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1.3</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1.1</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 xml:space="preserve">5-14 </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100</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806,670</w:t>
            </w:r>
          </w:p>
        </w:tc>
        <w:tc>
          <w:tcPr>
            <w:tcW w:w="1080" w:type="dxa"/>
            <w:tcBorders>
              <w:top w:val="nil"/>
              <w:bottom w:val="nil"/>
            </w:tcBorders>
          </w:tcPr>
          <w:p w:rsidR="00376450" w:rsidRDefault="00376450">
            <w:pPr>
              <w:jc w:val="right"/>
              <w:rPr>
                <w:sz w:val="20"/>
              </w:rPr>
            </w:pPr>
            <w:r>
              <w:rPr>
                <w:sz w:val="20"/>
              </w:rPr>
              <w:t>0.170355</w:t>
            </w:r>
          </w:p>
        </w:tc>
        <w:tc>
          <w:tcPr>
            <w:tcW w:w="1170" w:type="dxa"/>
            <w:tcBorders>
              <w:top w:val="nil"/>
              <w:bottom w:val="nil"/>
            </w:tcBorders>
          </w:tcPr>
          <w:p w:rsidR="00376450" w:rsidRDefault="00376450">
            <w:pPr>
              <w:jc w:val="right"/>
              <w:rPr>
                <w:sz w:val="20"/>
              </w:rPr>
            </w:pPr>
            <w:r>
              <w:rPr>
                <w:sz w:val="20"/>
              </w:rPr>
              <w:t>0.145565</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2.1</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1.8</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 xml:space="preserve">15-24 </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407</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883,830</w:t>
            </w:r>
          </w:p>
        </w:tc>
        <w:tc>
          <w:tcPr>
            <w:tcW w:w="1080" w:type="dxa"/>
            <w:tcBorders>
              <w:top w:val="nil"/>
              <w:bottom w:val="nil"/>
            </w:tcBorders>
          </w:tcPr>
          <w:p w:rsidR="00376450" w:rsidRDefault="00376450">
            <w:pPr>
              <w:jc w:val="right"/>
              <w:rPr>
                <w:sz w:val="20"/>
              </w:rPr>
            </w:pPr>
            <w:r>
              <w:rPr>
                <w:sz w:val="20"/>
              </w:rPr>
              <w:t>0.181677</w:t>
            </w:r>
          </w:p>
        </w:tc>
        <w:tc>
          <w:tcPr>
            <w:tcW w:w="1170" w:type="dxa"/>
            <w:tcBorders>
              <w:top w:val="nil"/>
              <w:bottom w:val="nil"/>
            </w:tcBorders>
          </w:tcPr>
          <w:p w:rsidR="00376450" w:rsidRDefault="00376450">
            <w:pPr>
              <w:jc w:val="right"/>
              <w:rPr>
                <w:sz w:val="20"/>
              </w:rPr>
            </w:pPr>
            <w:r>
              <w:rPr>
                <w:sz w:val="20"/>
              </w:rPr>
              <w:t>0.138646</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8.4</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6.4</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 xml:space="preserve">25-34 </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701</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1,005,337</w:t>
            </w:r>
          </w:p>
        </w:tc>
        <w:tc>
          <w:tcPr>
            <w:tcW w:w="1080" w:type="dxa"/>
            <w:tcBorders>
              <w:top w:val="nil"/>
              <w:bottom w:val="nil"/>
            </w:tcBorders>
          </w:tcPr>
          <w:p w:rsidR="00376450" w:rsidRDefault="00376450">
            <w:pPr>
              <w:jc w:val="right"/>
              <w:rPr>
                <w:sz w:val="20"/>
              </w:rPr>
            </w:pPr>
            <w:r>
              <w:rPr>
                <w:sz w:val="20"/>
              </w:rPr>
              <w:t>0.162066</w:t>
            </w:r>
          </w:p>
        </w:tc>
        <w:tc>
          <w:tcPr>
            <w:tcW w:w="1170" w:type="dxa"/>
            <w:tcBorders>
              <w:top w:val="nil"/>
              <w:bottom w:val="nil"/>
            </w:tcBorders>
          </w:tcPr>
          <w:p w:rsidR="00376450" w:rsidRDefault="00376450">
            <w:pPr>
              <w:jc w:val="right"/>
              <w:rPr>
                <w:sz w:val="20"/>
              </w:rPr>
            </w:pPr>
            <w:r>
              <w:rPr>
                <w:sz w:val="20"/>
              </w:rPr>
              <w:t>0.135573</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11.3</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9.5</w:t>
            </w:r>
          </w:p>
        </w:tc>
      </w:tr>
      <w:tr w:rsidR="00376450">
        <w:trPr>
          <w:gridAfter w:val="1"/>
          <w:wAfter w:w="810" w:type="dxa"/>
          <w:cantSplit/>
        </w:trPr>
        <w:tc>
          <w:tcPr>
            <w:tcW w:w="1098" w:type="dxa"/>
            <w:tcBorders>
              <w:top w:val="nil"/>
              <w:left w:val="nil"/>
              <w:bottom w:val="nil"/>
            </w:tcBorders>
          </w:tcPr>
          <w:p w:rsidR="00376450" w:rsidRDefault="00376450" w:rsidP="00E722A7">
            <w:pPr>
              <w:ind w:right="72"/>
              <w:jc w:val="right"/>
              <w:rPr>
                <w:sz w:val="20"/>
              </w:rPr>
            </w:pPr>
            <w:r>
              <w:rPr>
                <w:sz w:val="20"/>
              </w:rPr>
              <w:t>35</w:t>
            </w:r>
            <w:r w:rsidR="00E722A7">
              <w:rPr>
                <w:sz w:val="20"/>
              </w:rPr>
              <w:t>-4</w:t>
            </w:r>
            <w:r>
              <w:rPr>
                <w:sz w:val="20"/>
              </w:rPr>
              <w:t>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1,696</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1,019,365</w:t>
            </w:r>
          </w:p>
        </w:tc>
        <w:tc>
          <w:tcPr>
            <w:tcW w:w="1080" w:type="dxa"/>
            <w:tcBorders>
              <w:top w:val="nil"/>
              <w:bottom w:val="nil"/>
            </w:tcBorders>
          </w:tcPr>
          <w:p w:rsidR="00376450" w:rsidRDefault="00376450">
            <w:pPr>
              <w:jc w:val="right"/>
              <w:rPr>
                <w:sz w:val="20"/>
              </w:rPr>
            </w:pPr>
            <w:r>
              <w:rPr>
                <w:sz w:val="20"/>
              </w:rPr>
              <w:t>0.139237</w:t>
            </w:r>
          </w:p>
        </w:tc>
        <w:tc>
          <w:tcPr>
            <w:tcW w:w="1170" w:type="dxa"/>
            <w:tcBorders>
              <w:top w:val="nil"/>
              <w:bottom w:val="nil"/>
            </w:tcBorders>
          </w:tcPr>
          <w:p w:rsidR="00376450" w:rsidRDefault="00376450">
            <w:pPr>
              <w:jc w:val="right"/>
              <w:rPr>
                <w:sz w:val="20"/>
              </w:rPr>
            </w:pPr>
            <w:r>
              <w:rPr>
                <w:sz w:val="20"/>
              </w:rPr>
              <w:t>0.162613</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23.2</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27.1</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45-54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2,870</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818,660</w:t>
            </w:r>
          </w:p>
        </w:tc>
        <w:tc>
          <w:tcPr>
            <w:tcW w:w="1080" w:type="dxa"/>
            <w:tcBorders>
              <w:top w:val="nil"/>
              <w:bottom w:val="nil"/>
            </w:tcBorders>
          </w:tcPr>
          <w:p w:rsidR="00376450" w:rsidRDefault="00376450">
            <w:pPr>
              <w:jc w:val="right"/>
              <w:rPr>
                <w:sz w:val="20"/>
              </w:rPr>
            </w:pPr>
            <w:r>
              <w:rPr>
                <w:sz w:val="20"/>
              </w:rPr>
              <w:t>0.117811</w:t>
            </w:r>
          </w:p>
        </w:tc>
        <w:tc>
          <w:tcPr>
            <w:tcW w:w="1170" w:type="dxa"/>
            <w:tcBorders>
              <w:top w:val="nil"/>
              <w:bottom w:val="nil"/>
            </w:tcBorders>
          </w:tcPr>
          <w:p w:rsidR="00376450" w:rsidRDefault="00376450">
            <w:pPr>
              <w:jc w:val="right"/>
              <w:rPr>
                <w:sz w:val="20"/>
              </w:rPr>
            </w:pPr>
            <w:r>
              <w:rPr>
                <w:sz w:val="20"/>
              </w:rPr>
              <w:t>0.134834</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41.3</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47.3</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55-64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4,561</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495,555</w:t>
            </w:r>
          </w:p>
        </w:tc>
        <w:tc>
          <w:tcPr>
            <w:tcW w:w="1080" w:type="dxa"/>
            <w:tcBorders>
              <w:top w:val="nil"/>
              <w:bottom w:val="nil"/>
            </w:tcBorders>
          </w:tcPr>
          <w:p w:rsidR="00376450" w:rsidRDefault="00376450">
            <w:pPr>
              <w:jc w:val="right"/>
              <w:rPr>
                <w:sz w:val="20"/>
              </w:rPr>
            </w:pPr>
            <w:r>
              <w:rPr>
                <w:sz w:val="20"/>
              </w:rPr>
              <w:t>0.080294</w:t>
            </w:r>
          </w:p>
        </w:tc>
        <w:tc>
          <w:tcPr>
            <w:tcW w:w="1170" w:type="dxa"/>
            <w:tcBorders>
              <w:top w:val="nil"/>
              <w:bottom w:val="nil"/>
            </w:tcBorders>
          </w:tcPr>
          <w:p w:rsidR="00376450" w:rsidRDefault="00376450">
            <w:pPr>
              <w:jc w:val="right"/>
              <w:rPr>
                <w:sz w:val="20"/>
              </w:rPr>
            </w:pPr>
            <w:r>
              <w:rPr>
                <w:sz w:val="20"/>
              </w:rPr>
              <w:t>0.087247</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73.9</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80.3</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65-74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9,782</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442,003</w:t>
            </w:r>
          </w:p>
        </w:tc>
        <w:tc>
          <w:tcPr>
            <w:tcW w:w="1080" w:type="dxa"/>
            <w:tcBorders>
              <w:top w:val="nil"/>
              <w:bottom w:val="nil"/>
            </w:tcBorders>
          </w:tcPr>
          <w:p w:rsidR="00376450" w:rsidRDefault="00376450">
            <w:pPr>
              <w:jc w:val="right"/>
              <w:rPr>
                <w:sz w:val="20"/>
              </w:rPr>
            </w:pPr>
            <w:r>
              <w:rPr>
                <w:sz w:val="20"/>
              </w:rPr>
              <w:t>0.048426</w:t>
            </w:r>
          </w:p>
        </w:tc>
        <w:tc>
          <w:tcPr>
            <w:tcW w:w="1170" w:type="dxa"/>
            <w:tcBorders>
              <w:top w:val="nil"/>
              <w:bottom w:val="nil"/>
            </w:tcBorders>
          </w:tcPr>
          <w:p w:rsidR="00376450" w:rsidRDefault="00376450">
            <w:pPr>
              <w:jc w:val="right"/>
              <w:rPr>
                <w:sz w:val="20"/>
              </w:rPr>
            </w:pPr>
            <w:r>
              <w:rPr>
                <w:sz w:val="20"/>
              </w:rPr>
              <w:t>0.066037</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107.2</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146.1</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75-84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17,397</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299,482</w:t>
            </w:r>
          </w:p>
        </w:tc>
        <w:tc>
          <w:tcPr>
            <w:tcW w:w="1080" w:type="dxa"/>
            <w:tcBorders>
              <w:top w:val="nil"/>
              <w:bottom w:val="nil"/>
            </w:tcBorders>
          </w:tcPr>
          <w:p w:rsidR="00376450" w:rsidRDefault="00376450">
            <w:pPr>
              <w:jc w:val="right"/>
              <w:rPr>
                <w:sz w:val="20"/>
              </w:rPr>
            </w:pPr>
            <w:r>
              <w:rPr>
                <w:sz w:val="20"/>
              </w:rPr>
              <w:t>0.017303</w:t>
            </w:r>
          </w:p>
        </w:tc>
        <w:tc>
          <w:tcPr>
            <w:tcW w:w="1170" w:type="dxa"/>
            <w:tcBorders>
              <w:top w:val="nil"/>
              <w:bottom w:val="nil"/>
            </w:tcBorders>
          </w:tcPr>
          <w:p w:rsidR="00376450" w:rsidRDefault="00376450">
            <w:pPr>
              <w:jc w:val="right"/>
              <w:rPr>
                <w:sz w:val="20"/>
              </w:rPr>
            </w:pPr>
            <w:r>
              <w:rPr>
                <w:sz w:val="20"/>
              </w:rPr>
              <w:t>0.044842</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100.5</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260.5</w:t>
            </w:r>
          </w:p>
        </w:tc>
      </w:tr>
      <w:tr w:rsidR="00376450">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85+</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17,765</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120,501</w:t>
            </w:r>
          </w:p>
        </w:tc>
        <w:tc>
          <w:tcPr>
            <w:tcW w:w="1080" w:type="dxa"/>
            <w:tcBorders>
              <w:top w:val="nil"/>
              <w:bottom w:val="nil"/>
            </w:tcBorders>
          </w:tcPr>
          <w:p w:rsidR="00376450" w:rsidRDefault="00376450">
            <w:pPr>
              <w:jc w:val="right"/>
              <w:rPr>
                <w:sz w:val="20"/>
              </w:rPr>
            </w:pPr>
            <w:r>
              <w:rPr>
                <w:sz w:val="20"/>
              </w:rPr>
              <w:t>0.002770</w:t>
            </w:r>
          </w:p>
        </w:tc>
        <w:tc>
          <w:tcPr>
            <w:tcW w:w="1170" w:type="dxa"/>
            <w:tcBorders>
              <w:top w:val="nil"/>
              <w:bottom w:val="nil"/>
            </w:tcBorders>
          </w:tcPr>
          <w:p w:rsidR="00376450" w:rsidRDefault="00376450">
            <w:pPr>
              <w:jc w:val="right"/>
              <w:rPr>
                <w:sz w:val="20"/>
              </w:rPr>
            </w:pPr>
            <w:r>
              <w:rPr>
                <w:sz w:val="20"/>
              </w:rPr>
              <w:t>0.015508</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40.8</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228.6</w:t>
            </w:r>
          </w:p>
        </w:tc>
      </w:tr>
      <w:tr w:rsidR="00376450" w:rsidTr="00C31A6D">
        <w:trPr>
          <w:gridAfter w:val="1"/>
          <w:wAfter w:w="810" w:type="dxa"/>
          <w:cantSplit/>
          <w:trHeight w:val="252"/>
        </w:trPr>
        <w:tc>
          <w:tcPr>
            <w:tcW w:w="1098" w:type="dxa"/>
            <w:tcBorders>
              <w:top w:val="nil"/>
              <w:left w:val="nil"/>
              <w:bottom w:val="nil"/>
            </w:tcBorders>
          </w:tcPr>
          <w:p w:rsidR="00376450" w:rsidRPr="004359B5" w:rsidRDefault="00BD60D9" w:rsidP="009641ED">
            <w:pPr>
              <w:spacing w:before="120"/>
              <w:rPr>
                <w:b/>
                <w:sz w:val="20"/>
              </w:rPr>
            </w:pPr>
            <w:bookmarkStart w:id="1248" w:name="_Toc143066466"/>
            <w:r>
              <w:rPr>
                <w:b/>
                <w:noProof/>
                <w:sz w:val="20"/>
              </w:rPr>
              <mc:AlternateContent>
                <mc:Choice Requires="wps">
                  <w:drawing>
                    <wp:anchor distT="0" distB="0" distL="114300" distR="114300" simplePos="0" relativeHeight="251533824" behindDoc="0" locked="0" layoutInCell="1" allowOverlap="1" wp14:anchorId="214278EA" wp14:editId="0E256E65">
                      <wp:simplePos x="0" y="0"/>
                      <wp:positionH relativeFrom="column">
                        <wp:posOffset>-62865</wp:posOffset>
                      </wp:positionH>
                      <wp:positionV relativeFrom="paragraph">
                        <wp:posOffset>21590</wp:posOffset>
                      </wp:positionV>
                      <wp:extent cx="6309360" cy="0"/>
                      <wp:effectExtent l="0" t="0" r="0" b="0"/>
                      <wp:wrapNone/>
                      <wp:docPr id="4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FAAD1" id="Line 55"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pt" to="491.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N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"/>
                  </w:pict>
                </mc:Fallback>
              </mc:AlternateContent>
            </w:r>
            <w:r w:rsidR="00376450" w:rsidRPr="004359B5">
              <w:rPr>
                <w:b/>
                <w:sz w:val="20"/>
              </w:rPr>
              <w:t>Total</w:t>
            </w:r>
            <w:bookmarkEnd w:id="1248"/>
          </w:p>
        </w:tc>
        <w:tc>
          <w:tcPr>
            <w:tcW w:w="990" w:type="dxa"/>
            <w:tcBorders>
              <w:top w:val="nil"/>
              <w:bottom w:val="nil"/>
              <w:right w:val="nil"/>
            </w:tcBorders>
          </w:tcPr>
          <w:p w:rsidR="00376450" w:rsidRDefault="00376450" w:rsidP="009641ED">
            <w:pPr>
              <w:spacing w:before="120"/>
              <w:rPr>
                <w:sz w:val="20"/>
              </w:rPr>
            </w:pPr>
          </w:p>
        </w:tc>
        <w:tc>
          <w:tcPr>
            <w:tcW w:w="1170" w:type="dxa"/>
            <w:tcBorders>
              <w:top w:val="nil"/>
              <w:left w:val="nil"/>
              <w:bottom w:val="nil"/>
              <w:right w:val="nil"/>
            </w:tcBorders>
          </w:tcPr>
          <w:p w:rsidR="00376450" w:rsidRDefault="00376450" w:rsidP="009641ED">
            <w:pPr>
              <w:spacing w:before="120"/>
              <w:rPr>
                <w:sz w:val="20"/>
              </w:rPr>
            </w:pPr>
          </w:p>
        </w:tc>
        <w:tc>
          <w:tcPr>
            <w:tcW w:w="1080" w:type="dxa"/>
            <w:tcBorders>
              <w:top w:val="nil"/>
              <w:left w:val="nil"/>
              <w:bottom w:val="nil"/>
              <w:right w:val="nil"/>
            </w:tcBorders>
          </w:tcPr>
          <w:p w:rsidR="00376450" w:rsidRDefault="00376450" w:rsidP="009641ED">
            <w:pPr>
              <w:spacing w:before="120"/>
              <w:rPr>
                <w:sz w:val="20"/>
              </w:rPr>
            </w:pPr>
          </w:p>
        </w:tc>
        <w:tc>
          <w:tcPr>
            <w:tcW w:w="1170" w:type="dxa"/>
            <w:tcBorders>
              <w:top w:val="nil"/>
              <w:left w:val="nil"/>
              <w:bottom w:val="nil"/>
              <w:right w:val="single" w:sz="4" w:space="0" w:color="auto"/>
            </w:tcBorders>
          </w:tcPr>
          <w:p w:rsidR="00376450" w:rsidRDefault="00376450" w:rsidP="009641ED">
            <w:pPr>
              <w:spacing w:before="120"/>
              <w:rPr>
                <w:sz w:val="20"/>
              </w:rPr>
            </w:pPr>
          </w:p>
        </w:tc>
        <w:tc>
          <w:tcPr>
            <w:tcW w:w="1440" w:type="dxa"/>
            <w:tcBorders>
              <w:top w:val="nil"/>
              <w:left w:val="nil"/>
              <w:bottom w:val="nil"/>
              <w:right w:val="nil"/>
            </w:tcBorders>
          </w:tcPr>
          <w:p w:rsidR="00376450" w:rsidRDefault="00376450" w:rsidP="005202CE">
            <w:pPr>
              <w:spacing w:before="120"/>
              <w:jc w:val="right"/>
              <w:rPr>
                <w:b/>
                <w:sz w:val="20"/>
              </w:rPr>
            </w:pPr>
            <w:r>
              <w:rPr>
                <w:b/>
                <w:sz w:val="20"/>
              </w:rPr>
              <w:t>418.0</w:t>
            </w:r>
          </w:p>
        </w:tc>
        <w:tc>
          <w:tcPr>
            <w:tcW w:w="720" w:type="dxa"/>
            <w:tcBorders>
              <w:top w:val="nil"/>
              <w:left w:val="nil"/>
              <w:bottom w:val="nil"/>
              <w:right w:val="single" w:sz="4" w:space="0" w:color="auto"/>
            </w:tcBorders>
          </w:tcPr>
          <w:p w:rsidR="00376450" w:rsidRDefault="00376450" w:rsidP="009641ED">
            <w:pPr>
              <w:spacing w:before="120"/>
              <w:jc w:val="right"/>
              <w:rPr>
                <w:b/>
                <w:sz w:val="20"/>
              </w:rPr>
            </w:pPr>
          </w:p>
        </w:tc>
        <w:tc>
          <w:tcPr>
            <w:tcW w:w="1440" w:type="dxa"/>
            <w:tcBorders>
              <w:top w:val="nil"/>
              <w:left w:val="nil"/>
              <w:bottom w:val="nil"/>
              <w:right w:val="nil"/>
            </w:tcBorders>
          </w:tcPr>
          <w:p w:rsidR="00376450" w:rsidRDefault="00376450" w:rsidP="005202CE">
            <w:pPr>
              <w:tabs>
                <w:tab w:val="left" w:pos="1062"/>
              </w:tabs>
              <w:spacing w:before="120"/>
              <w:ind w:right="-108"/>
              <w:jc w:val="right"/>
              <w:rPr>
                <w:b/>
                <w:sz w:val="20"/>
              </w:rPr>
            </w:pPr>
            <w:r>
              <w:rPr>
                <w:b/>
                <w:sz w:val="20"/>
              </w:rPr>
              <w:t>815.9</w:t>
            </w:r>
          </w:p>
        </w:tc>
      </w:tr>
    </w:tbl>
    <w:p w:rsidR="0029588D" w:rsidRDefault="0029588D">
      <w:pPr>
        <w:rPr>
          <w:b/>
        </w:rPr>
      </w:pPr>
    </w:p>
    <w:p w:rsidR="00153AAE" w:rsidRDefault="00153AAE">
      <w:pPr>
        <w:rPr>
          <w:b/>
        </w:rPr>
      </w:pPr>
    </w:p>
    <w:p w:rsidR="008225FA" w:rsidRDefault="008225FA">
      <w:pPr>
        <w:rPr>
          <w:b/>
        </w:rPr>
      </w:pPr>
      <w:r>
        <w:rPr>
          <w:b/>
        </w:rPr>
        <w:br w:type="page"/>
      </w:r>
    </w:p>
    <w:p w:rsidR="00376450" w:rsidRPr="00C352C6" w:rsidRDefault="00C352C6">
      <w:pPr>
        <w:rPr>
          <w:b/>
        </w:rPr>
      </w:pPr>
      <w:r>
        <w:rPr>
          <w:b/>
        </w:rPr>
        <w:t>Age-Specific Rate</w:t>
      </w:r>
    </w:p>
    <w:p w:rsidR="00376450" w:rsidRDefault="00376450">
      <w:r>
        <w:t xml:space="preserve">A rate for a specified age group.  </w:t>
      </w:r>
      <w:r w:rsidR="002E237D">
        <w:t xml:space="preserve">Age-specific death rates are calculated by dividing the number of deaths for a specific age group by its population for that year.  </w:t>
      </w:r>
      <w:r>
        <w:t>The numerator and denominator refer to the same age group.</w:t>
      </w:r>
    </w:p>
    <w:p w:rsidR="00153AAE" w:rsidRDefault="00376450" w:rsidP="008F5CD6">
      <w:r>
        <w:t xml:space="preserve">                         </w:t>
      </w:r>
    </w:p>
    <w:p w:rsidR="008F5CD6" w:rsidRDefault="008F5CD6" w:rsidP="008F5CD6"/>
    <w:p w:rsidR="00376450" w:rsidRDefault="00376450" w:rsidP="00E73E1C">
      <w:pPr>
        <w:ind w:left="1440" w:firstLine="720"/>
      </w:pPr>
      <w:r>
        <w:t>Number of deaths among residents</w:t>
      </w:r>
    </w:p>
    <w:p w:rsidR="00153AAE" w:rsidRDefault="00376450">
      <w:r>
        <w:tab/>
      </w:r>
      <w:r>
        <w:tab/>
        <w:t xml:space="preserve">              </w:t>
      </w:r>
      <w:r w:rsidR="00153AAE">
        <w:t xml:space="preserve">     ages 25-34 in a given year</w:t>
      </w:r>
    </w:p>
    <w:p w:rsidR="00376450" w:rsidRDefault="00BD60D9">
      <w:r>
        <w:rPr>
          <w:noProof/>
        </w:rPr>
        <mc:AlternateContent>
          <mc:Choice Requires="wps">
            <w:drawing>
              <wp:anchor distT="0" distB="0" distL="114300" distR="114300" simplePos="0" relativeHeight="251548160" behindDoc="0" locked="0" layoutInCell="0" allowOverlap="1" wp14:anchorId="4D08D3CF" wp14:editId="66B2921A">
                <wp:simplePos x="0" y="0"/>
                <wp:positionH relativeFrom="column">
                  <wp:posOffset>1463040</wp:posOffset>
                </wp:positionH>
                <wp:positionV relativeFrom="paragraph">
                  <wp:posOffset>135890</wp:posOffset>
                </wp:positionV>
                <wp:extent cx="2011680" cy="0"/>
                <wp:effectExtent l="0" t="0" r="0" b="0"/>
                <wp:wrapNone/>
                <wp:docPr id="42"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08D04" id="Line 1641"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0.7pt" to="273.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" o:allowincell="f">
                <v:stroke dashstyle="dash"/>
              </v:line>
            </w:pict>
          </mc:Fallback>
        </mc:AlternateContent>
      </w:r>
      <w:r w:rsidR="00376450">
        <w:t>Age-specific death  =                                                                 X  100,000</w:t>
      </w:r>
    </w:p>
    <w:p w:rsidR="00376450" w:rsidRDefault="00376450">
      <w:r>
        <w:t>rate (ages 25-34)                        population</w:t>
      </w:r>
    </w:p>
    <w:p w:rsidR="00376450" w:rsidRDefault="00376450">
      <w:r>
        <w:t xml:space="preserve">                                              ages 25-34 in that year</w:t>
      </w:r>
    </w:p>
    <w:p w:rsidR="00376450" w:rsidRDefault="00376450"/>
    <w:p w:rsidR="00153AAE" w:rsidRDefault="00153AAE">
      <w:pPr>
        <w:rPr>
          <w:b/>
        </w:rPr>
      </w:pPr>
    </w:p>
    <w:p w:rsidR="00376450" w:rsidRPr="00C352C6" w:rsidRDefault="00376450">
      <w:pPr>
        <w:rPr>
          <w:b/>
        </w:rPr>
      </w:pPr>
      <w:r>
        <w:rPr>
          <w:b/>
        </w:rPr>
        <w:t>Commun</w:t>
      </w:r>
      <w:r w:rsidR="00C352C6">
        <w:rPr>
          <w:b/>
        </w:rPr>
        <w:t>ity Health Network Areas (CHNA)</w:t>
      </w:r>
    </w:p>
    <w:p w:rsidR="00376450" w:rsidRDefault="00376450">
      <w:r>
        <w:t xml:space="preserve">The Department of Public Health, in collaboration with health service providers, coalition members, and interested citizens, has designated 27 areas for community health planning.  It is the Department's intention to foster in each of these areas the development of Community Health Networks </w:t>
      </w:r>
      <w:r w:rsidR="00656C25" w:rsidRPr="00656C25">
        <w:t>–</w:t>
      </w:r>
      <w:r>
        <w:t xml:space="preserve"> consortia of health care providers, human service agencies, schools, churches, youth, parents, elders, advocacy groups, and individual consumers -- to address the health needs of the community. </w:t>
      </w:r>
      <w:r w:rsidR="00FC0D98">
        <w:t xml:space="preserve">CHNAs </w:t>
      </w:r>
      <w:r>
        <w:t>mobilize around key health issues impacting the community, promote prevention efforts, enhance access to care, provide opportunities for more collaboration among agencies, and create a client-centered, outcome-oriented health service delivery system.  C</w:t>
      </w:r>
      <w:r w:rsidR="00656C25">
        <w:t>HNAs</w:t>
      </w:r>
      <w:r>
        <w:t xml:space="preserve"> also promote efficiency in service delivery by working to reduce duplication and overlap, and by identifying gaps in service.  These community coalitions participate in monitoring outcomes and progress of strategies and responses to those health needs.  To determine which cities and towns make up a particular CHNA,</w:t>
      </w:r>
      <w:r w:rsidR="00EA794D">
        <w:t xml:space="preserve"> </w:t>
      </w:r>
      <w:r w:rsidR="00656C25">
        <w:t xml:space="preserve">please </w:t>
      </w:r>
      <w:r w:rsidR="00DE2883">
        <w:t>see Table</w:t>
      </w:r>
      <w:r w:rsidR="00EA794D">
        <w:t xml:space="preserve"> A</w:t>
      </w:r>
      <w:r w:rsidR="00E157C4">
        <w:t>8</w:t>
      </w:r>
      <w:r w:rsidR="00656C25">
        <w:t>, which</w:t>
      </w:r>
      <w:r>
        <w:rPr>
          <w:color w:val="FF0000"/>
        </w:rPr>
        <w:t xml:space="preserve"> </w:t>
      </w:r>
      <w:r>
        <w:t>provides the CHNA code for each city and town based on the geographic definitions established in 1997.</w:t>
      </w:r>
    </w:p>
    <w:p w:rsidR="00376450" w:rsidRDefault="00376450"/>
    <w:p w:rsidR="00376450" w:rsidRDefault="00C352C6">
      <w:pPr>
        <w:rPr>
          <w:b/>
        </w:rPr>
      </w:pPr>
      <w:r>
        <w:rPr>
          <w:b/>
        </w:rPr>
        <w:t>Comparability Modified Rate</w:t>
      </w:r>
    </w:p>
    <w:p w:rsidR="00376450" w:rsidRDefault="00376450">
      <w:r>
        <w:t xml:space="preserve">A rate designed to assist in the analysis of mortality trends between revisions of the International Classification of Diseases (ICD).  A </w:t>
      </w:r>
      <w:r w:rsidR="00876D2C">
        <w:t>comparability-modified</w:t>
      </w:r>
      <w:r>
        <w:t xml:space="preserve"> rate is calculated by multiplying the cause-specific comparability ratio by the cause-specific rate for years 1994-1998.  Comparability modified rates should be used to compare trends between causes of death in 1994-1998 </w:t>
      </w:r>
      <w:r w:rsidR="0076377D">
        <w:t>with causes of death in 1999</w:t>
      </w:r>
      <w:r w:rsidR="00237E2F">
        <w:t xml:space="preserve"> forward</w:t>
      </w:r>
      <w:r w:rsidR="0076377D">
        <w:t xml:space="preserve">.  </w:t>
      </w:r>
    </w:p>
    <w:p w:rsidR="00376450" w:rsidRDefault="00376450"/>
    <w:p w:rsidR="00376450" w:rsidRDefault="00C352C6">
      <w:pPr>
        <w:rPr>
          <w:b/>
        </w:rPr>
      </w:pPr>
      <w:r>
        <w:rPr>
          <w:b/>
        </w:rPr>
        <w:t>Comparability Ratio (CR)</w:t>
      </w:r>
    </w:p>
    <w:p w:rsidR="00376450" w:rsidRDefault="00376450">
      <w:pPr>
        <w:pStyle w:val="BodyText"/>
      </w:pPr>
      <w:r>
        <w:t>A factor used to adjust mortality statistics for causes of death classified in ICD-9 to be comparable with mortality statistics classified in ICD-10.  It is calculated by dividing the number of deaths for a selected cause of death classified by the new revision (</w:t>
      </w:r>
      <w:r w:rsidR="006B64A4">
        <w:t>i.e.</w:t>
      </w:r>
      <w:r>
        <w:t xml:space="preserve"> ICD-10) by the number of deaths for a selected cause of death classified by the old revision (</w:t>
      </w:r>
      <w:r w:rsidR="00EB6A16">
        <w:t>i.e.</w:t>
      </w:r>
      <w:r>
        <w:t xml:space="preserve"> ICD-9).   </w:t>
      </w:r>
    </w:p>
    <w:p w:rsidR="00376450" w:rsidRDefault="00376450">
      <w:pPr>
        <w:pStyle w:val="BodyText"/>
      </w:pPr>
    </w:p>
    <w:p w:rsidR="00376450" w:rsidRDefault="00376450">
      <w:pPr>
        <w:pStyle w:val="BodyText"/>
      </w:pPr>
      <w:r>
        <w:t xml:space="preserve">More specifically, the </w:t>
      </w:r>
      <w:r w:rsidR="00656C25">
        <w:t>CR</w:t>
      </w:r>
      <w:r>
        <w:t xml:space="preserve">s used in this report were calculated by the National Center for Health Statistics (NCHS) based on a national sample of death records.  Death records for 1996 were double coded, once according to ICD-9 and again according to ICD-10.  Secondly, the leading causes of death were grouped according to ICD-10 titles, using the ICD-10 codes for data coded in ICD-10, and the most similar ICD-9 titles for data coded in ICD-9.  Finally, the number of deaths coded in ICD-10 were divided by the number of deaths in ICD-9 to produce a </w:t>
      </w:r>
      <w:r w:rsidR="00656C25">
        <w:t xml:space="preserve">CR </w:t>
      </w:r>
      <w:r>
        <w:t>for the cause of death.</w:t>
      </w:r>
    </w:p>
    <w:p w:rsidR="00376450" w:rsidRDefault="00376450"/>
    <w:p w:rsidR="00376450" w:rsidRDefault="00376450">
      <w:r>
        <w:t xml:space="preserve">A CR of 1.00 indicates that the same number of deaths was assigned to a cause of death whether ICD-9 or ICD-10 was used.   </w:t>
      </w:r>
    </w:p>
    <w:p w:rsidR="00C52818" w:rsidRDefault="00C52818"/>
    <w:p w:rsidR="008F5CD6" w:rsidRDefault="008F5CD6"/>
    <w:p w:rsidR="00237E2F" w:rsidRDefault="00376450">
      <w:r>
        <w:t xml:space="preserve">A CR of less </w:t>
      </w:r>
      <w:r w:rsidR="00D7789F">
        <w:t>than</w:t>
      </w:r>
      <w:r>
        <w:t xml:space="preserve"> 1.00 results from 1) a decrease in the number of deaths assigned to a </w:t>
      </w:r>
    </w:p>
    <w:p w:rsidR="00376450" w:rsidRDefault="008847FD">
      <w:r>
        <w:t>c</w:t>
      </w:r>
      <w:r w:rsidR="00376450">
        <w:t xml:space="preserve">ause in ICD-10 compared with ICD-9 or 2) the cause described in ICD-10 is only a part of the ICD-9 title to which it is being compared. </w:t>
      </w:r>
    </w:p>
    <w:p w:rsidR="00072436" w:rsidRDefault="00072436"/>
    <w:p w:rsidR="00376450" w:rsidRDefault="00376450">
      <w:r>
        <w:t>A CR of more than 1.00 results from 1) an increase in the assignments of deaths to a cause in ICD-10 compared with ICD-9 or 2) the ICD-10 title is broader than the ICD-9 title to which it is being compared.</w:t>
      </w:r>
    </w:p>
    <w:p w:rsidR="00376450" w:rsidRDefault="00376450"/>
    <w:p w:rsidR="00376450" w:rsidRDefault="00376450">
      <w:r>
        <w:t>Preliminary comparability ratios supplied by the National Center for Health Statistics (NCHS) in February 2001 are used in this report</w:t>
      </w:r>
      <w:r w:rsidR="008D1CCE">
        <w:t xml:space="preserve"> (see Table A</w:t>
      </w:r>
      <w:r w:rsidR="00C66322">
        <w:t>4</w:t>
      </w:r>
      <w:r w:rsidR="008D1CCE">
        <w:t xml:space="preserve"> and A</w:t>
      </w:r>
      <w:r w:rsidR="00C66322">
        <w:t>5</w:t>
      </w:r>
      <w:r w:rsidR="008D1CCE">
        <w:t>)</w:t>
      </w:r>
      <w:r>
        <w:t xml:space="preserve">.    </w:t>
      </w:r>
    </w:p>
    <w:p w:rsidR="00376450" w:rsidRDefault="00376450">
      <w:r>
        <w:t xml:space="preserve"> </w:t>
      </w:r>
    </w:p>
    <w:p w:rsidR="00376450" w:rsidRDefault="00376450">
      <w:r>
        <w:t>See also, comparability modified rate.</w:t>
      </w:r>
    </w:p>
    <w:p w:rsidR="00376450" w:rsidRDefault="00376450">
      <w:pPr>
        <w:rPr>
          <w:b/>
        </w:rPr>
      </w:pPr>
    </w:p>
    <w:p w:rsidR="00376450" w:rsidRPr="00C352C6" w:rsidRDefault="00C352C6">
      <w:pPr>
        <w:rPr>
          <w:b/>
        </w:rPr>
      </w:pPr>
      <w:r>
        <w:rPr>
          <w:b/>
        </w:rPr>
        <w:t>Crude Death Rate</w:t>
      </w:r>
    </w:p>
    <w:p w:rsidR="00376450" w:rsidRDefault="00376450">
      <w:r>
        <w:t xml:space="preserve">An estimate of the proportion of a population that died during the year.  The numerator is the number of persons who died during the year and the denominator is the size of the population.  The death rate in a population is calculated by the formula: </w:t>
      </w:r>
    </w:p>
    <w:p w:rsidR="00376450" w:rsidRDefault="00376450"/>
    <w:p w:rsidR="00376450" w:rsidRDefault="00376450">
      <w:r>
        <w:tab/>
      </w:r>
      <w:r>
        <w:tab/>
        <w:t xml:space="preserve">         Number of resident deaths in a year </w:t>
      </w:r>
    </w:p>
    <w:p w:rsidR="00376450" w:rsidRDefault="00BD60D9">
      <w:r>
        <w:rPr>
          <w:noProof/>
          <w:sz w:val="20"/>
        </w:rPr>
        <mc:AlternateContent>
          <mc:Choice Requires="wps">
            <w:drawing>
              <wp:anchor distT="0" distB="0" distL="114300" distR="114300" simplePos="0" relativeHeight="251531776" behindDoc="0" locked="0" layoutInCell="0" allowOverlap="1" wp14:anchorId="6B9BCA7B" wp14:editId="52B3C51F">
                <wp:simplePos x="0" y="0"/>
                <wp:positionH relativeFrom="column">
                  <wp:posOffset>1188720</wp:posOffset>
                </wp:positionH>
                <wp:positionV relativeFrom="paragraph">
                  <wp:posOffset>91440</wp:posOffset>
                </wp:positionV>
                <wp:extent cx="2378075" cy="635"/>
                <wp:effectExtent l="0" t="0" r="0" b="0"/>
                <wp:wrapNone/>
                <wp:docPr id="4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80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F37188" id="Line 53"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7.2pt" to="280.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" o:allowincell="f" strokeweight="1pt"/>
            </w:pict>
          </mc:Fallback>
        </mc:AlternateContent>
      </w:r>
      <w:r w:rsidR="00376450">
        <w:t>Crude death rate =                                                               X   100,000</w:t>
      </w:r>
    </w:p>
    <w:p w:rsidR="00376450" w:rsidRDefault="00376450">
      <w:r>
        <w:t xml:space="preserve">                                             Number of residents</w:t>
      </w:r>
    </w:p>
    <w:p w:rsidR="00376450" w:rsidRDefault="00376450"/>
    <w:p w:rsidR="00376450" w:rsidRDefault="00376450">
      <w:pPr>
        <w:rPr>
          <w:b/>
        </w:rPr>
      </w:pPr>
    </w:p>
    <w:p w:rsidR="00376450" w:rsidRPr="00C352C6" w:rsidRDefault="00C352C6">
      <w:pPr>
        <w:rPr>
          <w:b/>
        </w:rPr>
      </w:pPr>
      <w:r>
        <w:rPr>
          <w:b/>
        </w:rPr>
        <w:t>Death Certificate</w:t>
      </w:r>
    </w:p>
    <w:p w:rsidR="00376450" w:rsidRDefault="00376450">
      <w:r>
        <w:t xml:space="preserve">A vital record </w:t>
      </w:r>
      <w:r w:rsidR="00FC0D98">
        <w:t xml:space="preserve">can be </w:t>
      </w:r>
      <w:r>
        <w:t>signed by a licensed physician</w:t>
      </w:r>
      <w:r w:rsidR="00FC0D98" w:rsidRPr="004128EC">
        <w:t xml:space="preserve"> </w:t>
      </w:r>
      <w:r w:rsidR="00FC0D98" w:rsidRPr="00B5438C">
        <w:rPr>
          <w:u w:val="single"/>
        </w:rPr>
        <w:t>doctor</w:t>
      </w:r>
      <w:r w:rsidR="00FC0D98">
        <w:t xml:space="preserve"> (which includes ME’s) or a Nurse Practitioner. Starting in 2016 Physician Assistants (PA) </w:t>
      </w:r>
      <w:r w:rsidR="004128EC">
        <w:t>could</w:t>
      </w:r>
      <w:r w:rsidR="00FC0D98">
        <w:t xml:space="preserve"> also sign. </w:t>
      </w:r>
      <w:r w:rsidR="00082D0A">
        <w:t xml:space="preserve">Some of the data elements found on the death certificate are </w:t>
      </w:r>
      <w:r>
        <w:t>cause of death, decedent's name, gender, birth date, place of residence, and place of occurrence.  (A copy of the Massachusetts death certificate used is</w:t>
      </w:r>
      <w:r w:rsidR="00EA794D">
        <w:t xml:space="preserve"> in the Appendix</w:t>
      </w:r>
      <w:r w:rsidR="00233C38">
        <w:t>)</w:t>
      </w:r>
      <w:r w:rsidR="009F49DE">
        <w:t>.</w:t>
      </w:r>
      <w:r>
        <w:t xml:space="preserve">  In a properly completed death certificate, the immediate cause of death is recorded on line 29a.  The other mentioned </w:t>
      </w:r>
      <w:r w:rsidR="004A3C33">
        <w:t>causes</w:t>
      </w:r>
      <w:r>
        <w:t xml:space="preserve"> are written on lines 29 b-d.  The underlying cause of death is the disease or injury that initiated the events leading to the death.  All causes of death are data entered and processed by a software program supplied by NCHS.  This software assigns the app</w:t>
      </w:r>
      <w:r w:rsidR="00C352C6">
        <w:t xml:space="preserve">ropriate ICD-10 codes.  Trained </w:t>
      </w:r>
      <w:r>
        <w:t>nosologists review the ICD-10 codes assigned.</w:t>
      </w:r>
    </w:p>
    <w:p w:rsidR="00376450" w:rsidRDefault="00376450">
      <w:pPr>
        <w:rPr>
          <w:b/>
        </w:rPr>
      </w:pPr>
    </w:p>
    <w:p w:rsidR="00376450" w:rsidRPr="00C352C6" w:rsidRDefault="00376450">
      <w:pPr>
        <w:rPr>
          <w:b/>
        </w:rPr>
      </w:pPr>
      <w:r>
        <w:rPr>
          <w:b/>
        </w:rPr>
        <w:t>International Classification of D</w:t>
      </w:r>
      <w:r w:rsidR="00C352C6">
        <w:rPr>
          <w:b/>
        </w:rPr>
        <w:t>iseases, Ninth Revision (ICD-9)</w:t>
      </w:r>
    </w:p>
    <w:p w:rsidR="00376450" w:rsidRDefault="00376450">
      <w:pPr>
        <w:pStyle w:val="BodyText"/>
      </w:pPr>
      <w:r>
        <w:t>The International Classification of Diseases (ICD) classifies mortality information for statistical purposes.  The ICD was first used in 1900 and has since been revised about every 10 years, with the exception of the ICD-9, which was in use between 1979-1998.</w:t>
      </w:r>
      <w:r w:rsidR="008D1CCE">
        <w:t xml:space="preserve"> </w:t>
      </w:r>
      <w:r>
        <w:t xml:space="preserve"> </w:t>
      </w:r>
      <w:r w:rsidR="00082D0A" w:rsidRPr="00082D0A">
        <w:t xml:space="preserve">Mortality data in this report </w:t>
      </w:r>
      <w:r w:rsidR="00082D0A">
        <w:t>was</w:t>
      </w:r>
      <w:r w:rsidR="00082D0A" w:rsidRPr="00082D0A">
        <w:t xml:space="preserve"> coded using ICD-10 codes, though a comparison between these ICD-10 codes and their corresponding ICD-9 codes is presented in Table</w:t>
      </w:r>
      <w:r w:rsidR="00082D0A">
        <w:t>s</w:t>
      </w:r>
      <w:r w:rsidR="00082D0A" w:rsidRPr="00082D0A">
        <w:t xml:space="preserve"> A1</w:t>
      </w:r>
      <w:r w:rsidR="00082D0A">
        <w:t>-</w:t>
      </w:r>
      <w:r w:rsidR="00082D0A" w:rsidRPr="00082D0A">
        <w:t>A6.</w:t>
      </w:r>
    </w:p>
    <w:p w:rsidR="00376450" w:rsidRDefault="00376450"/>
    <w:p w:rsidR="00376450" w:rsidRDefault="00376450">
      <w:r>
        <w:t xml:space="preserve">Because of coding changes between the Ninth and Tenth revision, caution should be used when comparing data coded under ICD-9 and ICD-10.  </w:t>
      </w:r>
    </w:p>
    <w:p w:rsidR="00376450" w:rsidRDefault="00376450"/>
    <w:p w:rsidR="00376450" w:rsidRPr="00C352C6" w:rsidRDefault="00376450">
      <w:pPr>
        <w:rPr>
          <w:b/>
        </w:rPr>
      </w:pPr>
      <w:bookmarkStart w:id="1249" w:name="_Toc143066467"/>
      <w:r w:rsidRPr="006B5A37">
        <w:rPr>
          <w:b/>
        </w:rPr>
        <w:t>International Classification of Diseases, Tenth Revision (ICD-10)</w:t>
      </w:r>
      <w:bookmarkEnd w:id="1249"/>
    </w:p>
    <w:p w:rsidR="00376450" w:rsidRDefault="00082D0A">
      <w:r>
        <w:t>Since 1999, t</w:t>
      </w:r>
      <w:r w:rsidR="00376450">
        <w:t xml:space="preserve">he tenth revision of the International Classification of Diseases </w:t>
      </w:r>
      <w:r>
        <w:t>has been</w:t>
      </w:r>
      <w:r w:rsidR="00376450">
        <w:t xml:space="preserve"> used to code mortality data.  For a list of ICD-10 codes used in the publication, please see</w:t>
      </w:r>
      <w:r w:rsidR="00EA794D">
        <w:t xml:space="preserve"> Tables </w:t>
      </w:r>
      <w:r w:rsidR="004128EC">
        <w:t>A1, A4, and A5.</w:t>
      </w:r>
    </w:p>
    <w:p w:rsidR="00376450" w:rsidRDefault="00376450">
      <w:pPr>
        <w:rPr>
          <w:b/>
        </w:rPr>
      </w:pPr>
    </w:p>
    <w:p w:rsidR="00376450" w:rsidRPr="0076377D" w:rsidRDefault="00376450">
      <w:r>
        <w:t xml:space="preserve">Because of coding changes between the Ninth and Tenth revision, caution should be used when comparing data </w:t>
      </w:r>
      <w:r w:rsidR="0076377D">
        <w:t xml:space="preserve">coded under ICD-9 and ICD-10.  </w:t>
      </w:r>
    </w:p>
    <w:p w:rsidR="0029588D" w:rsidRDefault="0029588D">
      <w:pPr>
        <w:rPr>
          <w:b/>
        </w:rPr>
      </w:pPr>
    </w:p>
    <w:p w:rsidR="008F5CD6" w:rsidRDefault="008F5CD6">
      <w:pPr>
        <w:rPr>
          <w:b/>
        </w:rPr>
      </w:pPr>
    </w:p>
    <w:p w:rsidR="00376450" w:rsidRDefault="004A6671">
      <w:pPr>
        <w:rPr>
          <w:b/>
        </w:rPr>
      </w:pPr>
      <w:r>
        <w:rPr>
          <w:b/>
        </w:rPr>
        <w:t>Life E</w:t>
      </w:r>
      <w:r w:rsidR="00C352C6">
        <w:rPr>
          <w:b/>
        </w:rPr>
        <w:t xml:space="preserve">xpectancy at </w:t>
      </w:r>
      <w:r>
        <w:rPr>
          <w:b/>
        </w:rPr>
        <w:t>B</w:t>
      </w:r>
      <w:r w:rsidR="00C352C6">
        <w:rPr>
          <w:b/>
        </w:rPr>
        <w:t xml:space="preserve">irth </w:t>
      </w:r>
    </w:p>
    <w:p w:rsidR="00376450" w:rsidRDefault="00376450">
      <w:pPr>
        <w:pStyle w:val="objectivetext"/>
        <w:autoSpaceDE/>
        <w:autoSpaceDN/>
        <w:adjustRightInd/>
        <w:spacing w:after="0" w:line="240" w:lineRule="auto"/>
      </w:pPr>
      <w:r>
        <w:t>Life expectancy at birth is based on the expected age at death for a newborn infant, based upon the actual experience of mortality of the population in Massachusetts.</w:t>
      </w:r>
    </w:p>
    <w:p w:rsidR="00072436" w:rsidRDefault="00072436">
      <w:pPr>
        <w:rPr>
          <w:b/>
        </w:rPr>
      </w:pPr>
    </w:p>
    <w:p w:rsidR="00376450" w:rsidRPr="00C352C6" w:rsidRDefault="00C352C6">
      <w:pPr>
        <w:rPr>
          <w:b/>
        </w:rPr>
      </w:pPr>
      <w:r>
        <w:rPr>
          <w:b/>
        </w:rPr>
        <w:t>NCHS</w:t>
      </w:r>
    </w:p>
    <w:p w:rsidR="0036403F" w:rsidRPr="00072436" w:rsidRDefault="00376450">
      <w:r>
        <w:t>National Center for Health Statistics (</w:t>
      </w:r>
      <w:r w:rsidR="00EF510B">
        <w:t>US</w:t>
      </w:r>
      <w:r>
        <w:t xml:space="preserve"> Department of Health and Human Services, Centers for D</w:t>
      </w:r>
      <w:r w:rsidR="00072436">
        <w:t>isease Control and Prevention).</w:t>
      </w:r>
    </w:p>
    <w:p w:rsidR="0036403F" w:rsidRDefault="0036403F">
      <w:pPr>
        <w:rPr>
          <w:b/>
        </w:rPr>
      </w:pPr>
    </w:p>
    <w:p w:rsidR="00376450" w:rsidRPr="00C352C6" w:rsidRDefault="00C352C6">
      <w:pPr>
        <w:rPr>
          <w:b/>
        </w:rPr>
      </w:pPr>
      <w:r>
        <w:rPr>
          <w:b/>
        </w:rPr>
        <w:t>Occurrence Death</w:t>
      </w:r>
    </w:p>
    <w:p w:rsidR="00376450" w:rsidRDefault="00376450">
      <w:r>
        <w:t xml:space="preserve">Occurrence deaths include all deaths that occur within the state, including deaths of nonresidents.  An interstate exchange agreement among the 50 </w:t>
      </w:r>
      <w:r w:rsidR="00D7789F">
        <w:t>states, Washington</w:t>
      </w:r>
      <w:r w:rsidR="00E157C4">
        <w:t>, DC, Canada, t</w:t>
      </w:r>
      <w:r w:rsidR="009014FB">
        <w:t xml:space="preserve">he US Virgin Islands, and Guam </w:t>
      </w:r>
      <w:r>
        <w:t>provides for exchanges of copies of birth and death records.  These out</w:t>
      </w:r>
      <w:r w:rsidR="009668CC">
        <w:t>-</w:t>
      </w:r>
      <w:r>
        <w:t>of</w:t>
      </w:r>
      <w:r w:rsidR="009668CC">
        <w:t>-</w:t>
      </w:r>
      <w:r>
        <w:t>state records are used for statistical purposes only and allow each state or province to track the births and deaths of residents.</w:t>
      </w:r>
    </w:p>
    <w:p w:rsidR="00FE340E" w:rsidRDefault="00FE340E"/>
    <w:p w:rsidR="00FE340E" w:rsidRPr="00FE340E" w:rsidRDefault="00FC0D98" w:rsidP="00FE340E">
      <w:pPr>
        <w:rPr>
          <w:b/>
        </w:rPr>
      </w:pPr>
      <w:r>
        <w:rPr>
          <w:b/>
        </w:rPr>
        <w:t>Opioid</w:t>
      </w:r>
    </w:p>
    <w:p w:rsidR="00FE340E" w:rsidRPr="00FE340E" w:rsidRDefault="00FE340E" w:rsidP="00FE340E">
      <w:r w:rsidRPr="00FE340E">
        <w:t>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w:t>
      </w:r>
    </w:p>
    <w:p w:rsidR="00FE340E" w:rsidRPr="00FE340E" w:rsidRDefault="00FE340E" w:rsidP="00FE340E"/>
    <w:p w:rsidR="00FE340E" w:rsidRPr="00641E94" w:rsidRDefault="00641E94" w:rsidP="00FE340E">
      <w:r w:rsidRPr="00641E94">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p>
    <w:p w:rsidR="00641E94" w:rsidRDefault="00641E94" w:rsidP="00FE340E">
      <w:pPr>
        <w:rPr>
          <w:color w:val="1F497D"/>
        </w:rPr>
      </w:pPr>
    </w:p>
    <w:p w:rsidR="00FE340E" w:rsidRPr="00FE340E" w:rsidRDefault="00FE340E" w:rsidP="00FE340E">
      <w:pPr>
        <w:rPr>
          <w:b/>
        </w:rPr>
      </w:pPr>
      <w:r w:rsidRPr="00FE340E">
        <w:rPr>
          <w:b/>
        </w:rPr>
        <w:t xml:space="preserve">Other and </w:t>
      </w:r>
      <w:r w:rsidR="004A6671">
        <w:rPr>
          <w:b/>
        </w:rPr>
        <w:t>Unspecified N</w:t>
      </w:r>
      <w:r w:rsidRPr="00FE340E">
        <w:rPr>
          <w:b/>
        </w:rPr>
        <w:t xml:space="preserve">arcotics (T40.6) </w:t>
      </w:r>
    </w:p>
    <w:p w:rsidR="00FE340E" w:rsidRPr="00FE340E" w:rsidRDefault="00FE340E" w:rsidP="00FE340E">
      <w:r w:rsidRPr="00FE340E">
        <w:t>The</w:t>
      </w:r>
      <w:r w:rsidR="00FC0D98" w:rsidRPr="00FC0D98">
        <w:t xml:space="preserve"> Injury Surveillance Workgroup </w:t>
      </w:r>
      <w:r w:rsidR="00FC0D98">
        <w:t>(</w:t>
      </w:r>
      <w:r w:rsidRPr="00FE340E">
        <w:t>ISW7</w:t>
      </w:r>
      <w:r w:rsidR="00FC0D98">
        <w:t>)</w:t>
      </w:r>
      <w:r w:rsidRPr="00FE340E">
        <w:t xml:space="preserve"> Consensus Recommendations for national and state poisoning surveillance (Safe States Alliance, 2012) states that this category is intended for other and unspecified drugs classified pharmacologically as narcotics (opioids/opiates).  However, in practice it may also be used for drugs classified legally as narcotics such as cocaine. The proportion of this category made up by opioids/opiates varies by jurisdiction, so inclusion of this code depends on more detailed analysis of death certificate text and/or medical examiner records. Reviews in Massachusetts indicate that most deaths classified as T40.6 were opioid-related overdose deaths. For that reason, we include T40.6 in our opioid-related definition.</w:t>
      </w:r>
    </w:p>
    <w:p w:rsidR="002C527F" w:rsidRDefault="002C527F">
      <w:pPr>
        <w:tabs>
          <w:tab w:val="left" w:pos="-720"/>
        </w:tabs>
        <w:rPr>
          <w:b/>
        </w:rPr>
      </w:pPr>
    </w:p>
    <w:p w:rsidR="00376450" w:rsidRDefault="00376450">
      <w:pPr>
        <w:rPr>
          <w:b/>
        </w:rPr>
      </w:pPr>
      <w:r>
        <w:rPr>
          <w:b/>
        </w:rPr>
        <w:t xml:space="preserve">Premature Mortality </w:t>
      </w:r>
      <w:r w:rsidR="00C352C6">
        <w:rPr>
          <w:b/>
        </w:rPr>
        <w:t>Rate</w:t>
      </w:r>
    </w:p>
    <w:p w:rsidR="00376450" w:rsidRDefault="00376450">
      <w:pPr>
        <w:rPr>
          <w:b/>
        </w:rPr>
      </w:pPr>
      <w:r>
        <w:t xml:space="preserve">Premature mortality rate (PMR) measures the rate of premature death, that is, death before the age of 75 years, and it is given as a rate per 100,000 and it is adjusted to the 2000 </w:t>
      </w:r>
      <w:r w:rsidR="00EF510B">
        <w:t>US</w:t>
      </w:r>
      <w:r>
        <w:t xml:space="preserve"> population.  PMR is considered the best single measure to reflect the health status of a population.</w:t>
      </w:r>
    </w:p>
    <w:p w:rsidR="0097704D" w:rsidRDefault="0097704D">
      <w:pPr>
        <w:rPr>
          <w:b/>
        </w:rPr>
      </w:pPr>
    </w:p>
    <w:p w:rsidR="00376450" w:rsidRPr="00C352C6" w:rsidRDefault="00C352C6">
      <w:pPr>
        <w:rPr>
          <w:b/>
        </w:rPr>
      </w:pPr>
      <w:r>
        <w:rPr>
          <w:b/>
        </w:rPr>
        <w:t>Resident Death</w:t>
      </w:r>
    </w:p>
    <w:p w:rsidR="00072436" w:rsidRPr="00FE340E" w:rsidRDefault="00376450">
      <w:r>
        <w:t xml:space="preserve">The death of a person whose usual place of residence or permanent address (as reported by the informant) is in one of the 351 cities or towns of Massachusetts, regardless of where the death took place.  Unless otherwise noted, all data in this publication are resident data.  An interstate exchange agreement among the 50 </w:t>
      </w:r>
      <w:r w:rsidR="00D7789F">
        <w:t>states, Washington</w:t>
      </w:r>
      <w:r w:rsidR="00736DD4">
        <w:t xml:space="preserve">, DC, </w:t>
      </w:r>
      <w:r>
        <w:t>Canada</w:t>
      </w:r>
      <w:r w:rsidR="00736DD4">
        <w:t xml:space="preserve">, the </w:t>
      </w:r>
      <w:r w:rsidR="00EF510B">
        <w:t>US</w:t>
      </w:r>
      <w:r w:rsidR="00134BE6">
        <w:t xml:space="preserve"> Virgin Islands, and Guam</w:t>
      </w:r>
      <w:r>
        <w:t xml:space="preserve"> provides for exchange of copies of birth and death records.  These records are used for statistical purposes only</w:t>
      </w:r>
      <w:r w:rsidR="00B47074">
        <w:t xml:space="preserve"> </w:t>
      </w:r>
      <w:r>
        <w:t xml:space="preserve">and allow each state or province to track the </w:t>
      </w:r>
      <w:r w:rsidR="00316761">
        <w:t>births and deaths of residents.</w:t>
      </w:r>
    </w:p>
    <w:p w:rsidR="00072436" w:rsidRDefault="00072436">
      <w:pPr>
        <w:rPr>
          <w:b/>
        </w:rPr>
      </w:pPr>
    </w:p>
    <w:p w:rsidR="008F5CD6" w:rsidRDefault="008F5CD6">
      <w:pPr>
        <w:rPr>
          <w:b/>
        </w:rPr>
      </w:pPr>
    </w:p>
    <w:p w:rsidR="00376450" w:rsidRDefault="00376450">
      <w:pPr>
        <w:rPr>
          <w:b/>
        </w:rPr>
      </w:pPr>
      <w:r>
        <w:rPr>
          <w:b/>
        </w:rPr>
        <w:t>Underlying Cause of Death</w:t>
      </w:r>
    </w:p>
    <w:p w:rsidR="00376450" w:rsidRDefault="00C352C6">
      <w:r>
        <w:t>The disease or in</w:t>
      </w:r>
      <w:r w:rsidR="00376450">
        <w:t>jury that initiated the series of events leading to death, or the circumstances of the unintentional or intentional injury that resulted in the death.  The underlying cause of death is</w:t>
      </w:r>
      <w:r w:rsidR="00D44EEC">
        <w:t xml:space="preserve"> </w:t>
      </w:r>
      <w:r w:rsidR="00376450">
        <w:t>used for all analyses published in this report</w:t>
      </w:r>
      <w:r w:rsidR="00D44EEC">
        <w:t xml:space="preserve"> except for diabetes mortality</w:t>
      </w:r>
      <w:r w:rsidR="00376450">
        <w:t xml:space="preserve">.  </w:t>
      </w:r>
    </w:p>
    <w:p w:rsidR="00376450" w:rsidRDefault="00376450"/>
    <w:p w:rsidR="0054314B" w:rsidRDefault="00376450" w:rsidP="0054314B">
      <w:pPr>
        <w:ind w:left="-1440" w:right="-1008"/>
        <w:jc w:val="center"/>
        <w:outlineLvl w:val="1"/>
        <w:rPr>
          <w:b/>
          <w:u w:val="single"/>
        </w:rPr>
      </w:pPr>
      <w:r>
        <w:rPr>
          <w:b/>
          <w:u w:val="single"/>
        </w:rPr>
        <w:br w:type="page"/>
      </w:r>
      <w:bookmarkStart w:id="1250" w:name="_Toc532542190"/>
      <w:bookmarkStart w:id="1251" w:name="_Toc361388748"/>
      <w:bookmarkStart w:id="1252" w:name="_Toc462057669"/>
      <w:r>
        <w:rPr>
          <w:b/>
          <w:u w:val="single"/>
        </w:rPr>
        <w:t>Table A</w:t>
      </w:r>
      <w:r w:rsidR="00715EFA">
        <w:rPr>
          <w:b/>
          <w:u w:val="single"/>
        </w:rPr>
        <w:t>1</w:t>
      </w:r>
      <w:r>
        <w:rPr>
          <w:b/>
          <w:u w:val="single"/>
        </w:rPr>
        <w:t>.  ICD-10 and ICD-9 Codes Used in this Publication</w:t>
      </w:r>
      <w:bookmarkEnd w:id="1250"/>
    </w:p>
    <w:p w:rsidR="00376450" w:rsidRPr="00305FE2" w:rsidRDefault="008C304D" w:rsidP="0054314B">
      <w:pPr>
        <w:ind w:left="-1440" w:right="-1008"/>
        <w:jc w:val="center"/>
        <w:outlineLvl w:val="1"/>
        <w:rPr>
          <w:u w:val="single"/>
        </w:rPr>
      </w:pPr>
      <w:bookmarkStart w:id="1253" w:name="_Toc521654721"/>
      <w:bookmarkStart w:id="1254" w:name="_Toc532542191"/>
      <w:r>
        <w:rPr>
          <w:noProof/>
          <w:sz w:val="18"/>
        </w:rPr>
        <mc:AlternateContent>
          <mc:Choice Requires="wps">
            <w:drawing>
              <wp:anchor distT="0" distB="0" distL="114300" distR="114300" simplePos="0" relativeHeight="251576832" behindDoc="0" locked="0" layoutInCell="1" allowOverlap="1" wp14:anchorId="559E1A71" wp14:editId="2D693546">
                <wp:simplePos x="0" y="0"/>
                <wp:positionH relativeFrom="margin">
                  <wp:posOffset>-541325</wp:posOffset>
                </wp:positionH>
                <wp:positionV relativeFrom="margin">
                  <wp:posOffset>-200889</wp:posOffset>
                </wp:positionV>
                <wp:extent cx="6526530" cy="577673"/>
                <wp:effectExtent l="0" t="0" r="26670" b="13335"/>
                <wp:wrapNone/>
                <wp:docPr id="40" name="Rectangl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6530" cy="57767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9AC67" id="Rectangle 4518" o:spid="_x0000_s1026" style="position:absolute;margin-left:-42.6pt;margin-top:-15.8pt;width:513.9pt;height:45.5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6i/8AIAADg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" filled="f">
                <w10:wrap anchorx="margin" anchory="margin"/>
              </v:rect>
            </w:pict>
          </mc:Fallback>
        </mc:AlternateContent>
      </w:r>
      <w:r w:rsidR="00376450">
        <w:rPr>
          <w:sz w:val="18"/>
        </w:rPr>
        <w:t>(Sorted by ICD-10 Codes)</w:t>
      </w:r>
      <w:bookmarkEnd w:id="1251"/>
      <w:bookmarkEnd w:id="1252"/>
      <w:bookmarkEnd w:id="1253"/>
      <w:bookmarkEnd w:id="1254"/>
    </w:p>
    <w:p w:rsidR="00376450" w:rsidRDefault="00376450">
      <w:pPr>
        <w:pStyle w:val="Footer"/>
        <w:tabs>
          <w:tab w:val="clear" w:pos="4320"/>
          <w:tab w:val="clear" w:pos="8640"/>
        </w:tabs>
        <w:rPr>
          <w:rFonts w:ascii="Garamond" w:hAnsi="Garamond"/>
          <w:sz w:val="12"/>
        </w:rPr>
      </w:pPr>
    </w:p>
    <w:tbl>
      <w:tblPr>
        <w:tblW w:w="1027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2790"/>
        <w:gridCol w:w="2520"/>
      </w:tblGrid>
      <w:tr w:rsidR="00376450" w:rsidTr="009E3D8E">
        <w:tc>
          <w:tcPr>
            <w:tcW w:w="4968" w:type="dxa"/>
            <w:tcBorders>
              <w:top w:val="single" w:sz="8" w:space="0" w:color="auto"/>
              <w:left w:val="single" w:sz="4" w:space="0" w:color="auto"/>
              <w:bottom w:val="nil"/>
              <w:right w:val="nil"/>
            </w:tcBorders>
            <w:vAlign w:val="center"/>
          </w:tcPr>
          <w:p w:rsidR="00376450" w:rsidRPr="009E3D8E" w:rsidRDefault="00376450" w:rsidP="009E3D8E">
            <w:pPr>
              <w:spacing w:before="120" w:after="120"/>
              <w:rPr>
                <w:b/>
                <w:szCs w:val="22"/>
              </w:rPr>
            </w:pPr>
            <w:bookmarkStart w:id="1255" w:name="_Toc143066468"/>
            <w:r w:rsidRPr="009E3D8E">
              <w:rPr>
                <w:b/>
                <w:szCs w:val="22"/>
              </w:rPr>
              <w:t>Cause of Death</w:t>
            </w:r>
            <w:bookmarkEnd w:id="1255"/>
          </w:p>
        </w:tc>
        <w:tc>
          <w:tcPr>
            <w:tcW w:w="2790" w:type="dxa"/>
            <w:tcBorders>
              <w:top w:val="single" w:sz="8" w:space="0" w:color="auto"/>
              <w:left w:val="nil"/>
              <w:bottom w:val="nil"/>
              <w:right w:val="nil"/>
            </w:tcBorders>
            <w:vAlign w:val="center"/>
          </w:tcPr>
          <w:p w:rsidR="00376450" w:rsidRPr="009E3D8E" w:rsidRDefault="00376450" w:rsidP="009E3D8E">
            <w:pPr>
              <w:spacing w:before="120" w:after="120"/>
              <w:rPr>
                <w:b/>
                <w:szCs w:val="22"/>
              </w:rPr>
            </w:pPr>
            <w:bookmarkStart w:id="1256" w:name="_Toc143066469"/>
            <w:r w:rsidRPr="009E3D8E">
              <w:rPr>
                <w:b/>
                <w:szCs w:val="22"/>
              </w:rPr>
              <w:t>ICD-10 Code</w:t>
            </w:r>
            <w:bookmarkEnd w:id="1256"/>
          </w:p>
        </w:tc>
        <w:tc>
          <w:tcPr>
            <w:tcW w:w="2520" w:type="dxa"/>
            <w:tcBorders>
              <w:top w:val="single" w:sz="8" w:space="0" w:color="auto"/>
              <w:left w:val="nil"/>
              <w:bottom w:val="nil"/>
              <w:right w:val="single" w:sz="4" w:space="0" w:color="auto"/>
            </w:tcBorders>
            <w:vAlign w:val="center"/>
          </w:tcPr>
          <w:p w:rsidR="00376450" w:rsidRPr="009E3D8E" w:rsidRDefault="00376450" w:rsidP="009E3D8E">
            <w:pPr>
              <w:spacing w:before="120" w:after="120"/>
              <w:ind w:right="252"/>
              <w:rPr>
                <w:b/>
                <w:szCs w:val="22"/>
              </w:rPr>
            </w:pPr>
            <w:bookmarkStart w:id="1257" w:name="_Toc143066470"/>
            <w:r w:rsidRPr="009E3D8E">
              <w:rPr>
                <w:b/>
                <w:szCs w:val="22"/>
              </w:rPr>
              <w:t>ICD-9 Code</w:t>
            </w:r>
            <w:bookmarkEnd w:id="1257"/>
          </w:p>
        </w:tc>
      </w:tr>
      <w:tr w:rsidR="00376450" w:rsidTr="009E3D8E">
        <w:trPr>
          <w:trHeight w:val="225"/>
        </w:trPr>
        <w:tc>
          <w:tcPr>
            <w:tcW w:w="4968" w:type="dxa"/>
            <w:tcBorders>
              <w:top w:val="single" w:sz="4" w:space="0" w:color="auto"/>
              <w:left w:val="single" w:sz="4" w:space="0" w:color="auto"/>
              <w:bottom w:val="single" w:sz="4" w:space="0" w:color="auto"/>
              <w:right w:val="single" w:sz="4" w:space="0" w:color="auto"/>
            </w:tcBorders>
            <w:vAlign w:val="center"/>
          </w:tcPr>
          <w:p w:rsidR="00376450" w:rsidRPr="00082D0A" w:rsidRDefault="00376450" w:rsidP="00B9192C">
            <w:pPr>
              <w:rPr>
                <w:b/>
                <w:sz w:val="18"/>
              </w:rPr>
            </w:pPr>
            <w:bookmarkStart w:id="1258" w:name="_Toc143066471"/>
            <w:r w:rsidRPr="00082D0A">
              <w:rPr>
                <w:b/>
                <w:sz w:val="18"/>
              </w:rPr>
              <w:t>Infectious an</w:t>
            </w:r>
            <w:r w:rsidR="00B9192C">
              <w:rPr>
                <w:b/>
                <w:sz w:val="18"/>
              </w:rPr>
              <w:t>d P</w:t>
            </w:r>
            <w:r w:rsidRPr="00082D0A">
              <w:rPr>
                <w:b/>
                <w:sz w:val="18"/>
              </w:rPr>
              <w:t xml:space="preserve">arasitic </w:t>
            </w:r>
            <w:r w:rsidR="00B9192C">
              <w:rPr>
                <w:b/>
                <w:sz w:val="18"/>
              </w:rPr>
              <w:t>D</w:t>
            </w:r>
            <w:r w:rsidRPr="00082D0A">
              <w:rPr>
                <w:b/>
                <w:sz w:val="18"/>
              </w:rPr>
              <w:t>iseases</w:t>
            </w:r>
            <w:bookmarkEnd w:id="1258"/>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A00-B99</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001-139</w:t>
            </w:r>
          </w:p>
        </w:tc>
      </w:tr>
      <w:tr w:rsidR="00376450" w:rsidTr="009E3D8E">
        <w:trPr>
          <w:trHeight w:val="180"/>
        </w:trPr>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Septicemia</w:t>
            </w:r>
            <w:r>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A40-A41</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038</w:t>
            </w:r>
          </w:p>
        </w:tc>
      </w:tr>
      <w:tr w:rsidR="00376450" w:rsidTr="009E3D8E">
        <w:trPr>
          <w:trHeight w:val="66"/>
        </w:trPr>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Human Immunodeficiency Virus (HIV) disease</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B20-B24</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042-044</w:t>
            </w:r>
          </w:p>
        </w:tc>
      </w:tr>
      <w:tr w:rsidR="00376450" w:rsidTr="009E3D8E">
        <w:trPr>
          <w:trHeight w:val="297"/>
        </w:trPr>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b/>
                <w:sz w:val="18"/>
              </w:rPr>
            </w:pPr>
            <w:r>
              <w:rPr>
                <w:b/>
                <w:sz w:val="18"/>
              </w:rPr>
              <w:t xml:space="preserve">Cancer (Malignant Neoplasms) </w:t>
            </w:r>
            <w:r>
              <w:rPr>
                <w:b/>
                <w:sz w:val="18"/>
              </w:rPr>
              <w:tab/>
            </w:r>
            <w:r>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C00-C97</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140-208</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tabs>
                <w:tab w:val="left" w:pos="4590"/>
              </w:tabs>
              <w:rPr>
                <w:sz w:val="18"/>
              </w:rPr>
            </w:pPr>
            <w:r>
              <w:rPr>
                <w:sz w:val="18"/>
              </w:rPr>
              <w:t xml:space="preserve">   of esophagus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C15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150</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of stomach</w:t>
            </w:r>
            <w:r>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C16</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151</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of colon, rectum, rectum and anus</w:t>
            </w:r>
            <w:r>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C18-C21</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153-154, 159.9</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of pancreas</w:t>
            </w:r>
            <w:r>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C25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157</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of trachea, bronchus and lung </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C33-C34</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162</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of female breast</w:t>
            </w:r>
            <w:r>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C50</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174</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of cervix uteri</w:t>
            </w:r>
            <w:r>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C53</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180</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of corpus uteri and uterus, part unspecified</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C54-C55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179,182</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of ovary </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C56</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183.0</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of prostate</w:t>
            </w:r>
            <w:r>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C61</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185</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of kidney and renal pelvis</w:t>
            </w:r>
            <w:r>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C64-C65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189.0-189.1</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of bladder</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C67</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188</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left="180" w:hanging="180"/>
              <w:rPr>
                <w:sz w:val="18"/>
              </w:rPr>
            </w:pPr>
            <w:r>
              <w:rPr>
                <w:sz w:val="18"/>
              </w:rPr>
              <w:t xml:space="preserve">   of meninges, brain &amp; other parts of central nervous system</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C70-C72</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191-192</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w:t>
            </w:r>
            <w:r w:rsidR="008B25C4">
              <w:rPr>
                <w:sz w:val="18"/>
              </w:rPr>
              <w:t>Hodgkin</w:t>
            </w:r>
            <w:r>
              <w:rPr>
                <w:sz w:val="18"/>
              </w:rPr>
              <w:t xml:space="preserve"> Disease</w:t>
            </w:r>
            <w:r>
              <w:rPr>
                <w:sz w:val="18"/>
              </w:rPr>
              <w:tab/>
            </w:r>
            <w:r>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C81</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201</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Non-</w:t>
            </w:r>
            <w:r w:rsidR="008B25C4">
              <w:rPr>
                <w:sz w:val="18"/>
              </w:rPr>
              <w:t>Hodgkin</w:t>
            </w:r>
            <w:r>
              <w:rPr>
                <w:sz w:val="18"/>
              </w:rPr>
              <w:t xml:space="preserve"> lymphoma</w:t>
            </w:r>
            <w:r>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C82-C85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200, 202 (except 202.4)</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Leukemia</w:t>
            </w:r>
            <w:r>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C91-C95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202.4, 204-208</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Multiple myeloma and immunoproliferative neoplasms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C88, C90</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203</w:t>
            </w:r>
          </w:p>
        </w:tc>
      </w:tr>
      <w:tr w:rsidR="00376450"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Pr="0087510B" w:rsidRDefault="00376450" w:rsidP="009E3D8E">
            <w:pPr>
              <w:rPr>
                <w:b/>
                <w:sz w:val="18"/>
              </w:rPr>
            </w:pPr>
            <w:bookmarkStart w:id="1259" w:name="_Toc143066472"/>
            <w:r w:rsidRPr="0087510B">
              <w:rPr>
                <w:b/>
                <w:sz w:val="18"/>
              </w:rPr>
              <w:t>Diabetes Mellitus</w:t>
            </w:r>
            <w:bookmarkEnd w:id="1259"/>
            <w:r w:rsidRPr="0087510B">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E10-E14</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250</w:t>
            </w:r>
          </w:p>
        </w:tc>
      </w:tr>
      <w:tr w:rsidR="00376450"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Pr="0087510B" w:rsidRDefault="00B9192C" w:rsidP="009E3D8E">
            <w:pPr>
              <w:rPr>
                <w:b/>
                <w:sz w:val="18"/>
              </w:rPr>
            </w:pPr>
            <w:bookmarkStart w:id="1260" w:name="_Toc143066473"/>
            <w:r>
              <w:rPr>
                <w:b/>
                <w:sz w:val="18"/>
              </w:rPr>
              <w:t>Alzheimer’s D</w:t>
            </w:r>
            <w:r w:rsidR="00376450" w:rsidRPr="0087510B">
              <w:rPr>
                <w:b/>
                <w:sz w:val="18"/>
              </w:rPr>
              <w:t>isease</w:t>
            </w:r>
            <w:bookmarkEnd w:id="1260"/>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G30</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331.0</w:t>
            </w:r>
          </w:p>
        </w:tc>
      </w:tr>
      <w:tr w:rsidR="00376450"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Pr="0087510B" w:rsidRDefault="00376450" w:rsidP="009E3D8E">
            <w:pPr>
              <w:rPr>
                <w:b/>
                <w:sz w:val="18"/>
              </w:rPr>
            </w:pPr>
            <w:bookmarkStart w:id="1261" w:name="_Toc143066474"/>
            <w:r w:rsidRPr="0087510B">
              <w:rPr>
                <w:b/>
                <w:sz w:val="18"/>
              </w:rPr>
              <w:t>Heart Disease</w:t>
            </w:r>
            <w:bookmarkEnd w:id="1261"/>
            <w:r w:rsidRPr="0087510B">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I00-I09, I11, I13, I20-I51</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390-398, 402, 404</w:t>
            </w:r>
            <w:r w:rsidR="0034738D" w:rsidRPr="0034738D">
              <w:rPr>
                <w:sz w:val="18"/>
                <w:vertAlign w:val="superscript"/>
              </w:rPr>
              <w:t>--</w:t>
            </w:r>
            <w:r>
              <w:rPr>
                <w:sz w:val="18"/>
              </w:rPr>
              <w:t>29</w:t>
            </w:r>
          </w:p>
        </w:tc>
      </w:tr>
      <w:tr w:rsidR="00376450"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b/>
                <w:sz w:val="18"/>
              </w:rPr>
            </w:pPr>
            <w:r>
              <w:rPr>
                <w:b/>
                <w:sz w:val="18"/>
              </w:rPr>
              <w:t>Stroke (Cereb</w:t>
            </w:r>
            <w:r w:rsidR="00B9192C">
              <w:rPr>
                <w:b/>
                <w:sz w:val="18"/>
              </w:rPr>
              <w:t>rovascular D</w:t>
            </w:r>
            <w:r>
              <w:rPr>
                <w:b/>
                <w:sz w:val="18"/>
              </w:rPr>
              <w:t>isease)</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I60-I69</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430</w:t>
            </w:r>
            <w:r w:rsidR="007968EB">
              <w:rPr>
                <w:sz w:val="18"/>
              </w:rPr>
              <w:t>-</w:t>
            </w:r>
            <w:r>
              <w:rPr>
                <w:sz w:val="18"/>
              </w:rPr>
              <w:t>38</w:t>
            </w:r>
          </w:p>
        </w:tc>
      </w:tr>
      <w:tr w:rsidR="00376450"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B9192C">
            <w:pPr>
              <w:rPr>
                <w:b/>
                <w:sz w:val="18"/>
              </w:rPr>
            </w:pPr>
            <w:r>
              <w:rPr>
                <w:b/>
                <w:sz w:val="18"/>
              </w:rPr>
              <w:t xml:space="preserve">Influenza and </w:t>
            </w:r>
            <w:r w:rsidR="00B9192C">
              <w:rPr>
                <w:b/>
                <w:sz w:val="18"/>
              </w:rPr>
              <w:t>P</w:t>
            </w:r>
            <w:r>
              <w:rPr>
                <w:b/>
                <w:sz w:val="18"/>
              </w:rPr>
              <w:t>neumonia</w:t>
            </w:r>
            <w:r>
              <w:rPr>
                <w:b/>
                <w:sz w:val="18"/>
              </w:rPr>
              <w:tab/>
            </w:r>
            <w:r>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J10-J18</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480</w:t>
            </w:r>
            <w:r w:rsidR="0034738D" w:rsidRPr="0034738D">
              <w:rPr>
                <w:sz w:val="18"/>
                <w:vertAlign w:val="superscript"/>
              </w:rPr>
              <w:t>--</w:t>
            </w:r>
            <w:r>
              <w:rPr>
                <w:sz w:val="18"/>
              </w:rPr>
              <w:t>87</w:t>
            </w:r>
          </w:p>
        </w:tc>
      </w:tr>
      <w:tr w:rsidR="00376450"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B9192C">
            <w:pPr>
              <w:rPr>
                <w:b/>
                <w:sz w:val="18"/>
              </w:rPr>
            </w:pPr>
            <w:r>
              <w:rPr>
                <w:b/>
                <w:sz w:val="18"/>
              </w:rPr>
              <w:t xml:space="preserve">Chronic </w:t>
            </w:r>
            <w:r w:rsidR="00B9192C">
              <w:rPr>
                <w:b/>
                <w:sz w:val="18"/>
              </w:rPr>
              <w:t>L</w:t>
            </w:r>
            <w:r>
              <w:rPr>
                <w:b/>
                <w:sz w:val="18"/>
              </w:rPr>
              <w:t xml:space="preserve">ower </w:t>
            </w:r>
            <w:r w:rsidR="00B9192C">
              <w:rPr>
                <w:b/>
                <w:sz w:val="18"/>
              </w:rPr>
              <w:t>R</w:t>
            </w:r>
            <w:r>
              <w:rPr>
                <w:b/>
                <w:sz w:val="18"/>
              </w:rPr>
              <w:t xml:space="preserve">espiratory </w:t>
            </w:r>
            <w:r w:rsidR="00B9192C">
              <w:rPr>
                <w:b/>
                <w:sz w:val="18"/>
              </w:rPr>
              <w:t>D</w:t>
            </w:r>
            <w:r>
              <w:rPr>
                <w:b/>
                <w:sz w:val="18"/>
              </w:rPr>
              <w:t>iseases</w:t>
            </w:r>
            <w:r>
              <w:rPr>
                <w:b/>
                <w:sz w:val="18"/>
                <w:vertAlign w:val="superscript"/>
              </w:rPr>
              <w:t>1</w:t>
            </w:r>
            <w:r>
              <w:rPr>
                <w:b/>
                <w:sz w:val="18"/>
              </w:rPr>
              <w:t xml:space="preserve"> </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J40-J47</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490</w:t>
            </w:r>
            <w:r w:rsidR="0034738D" w:rsidRPr="0034738D">
              <w:rPr>
                <w:sz w:val="18"/>
                <w:vertAlign w:val="superscript"/>
              </w:rPr>
              <w:t>--</w:t>
            </w:r>
            <w:r>
              <w:rPr>
                <w:sz w:val="18"/>
              </w:rPr>
              <w:t>96</w:t>
            </w:r>
          </w:p>
        </w:tc>
      </w:tr>
      <w:tr w:rsidR="00376450"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B9192C">
            <w:pPr>
              <w:rPr>
                <w:b/>
                <w:sz w:val="18"/>
              </w:rPr>
            </w:pPr>
            <w:r>
              <w:rPr>
                <w:b/>
                <w:sz w:val="18"/>
              </w:rPr>
              <w:t xml:space="preserve">Chronic </w:t>
            </w:r>
            <w:r w:rsidR="00B9192C">
              <w:rPr>
                <w:b/>
                <w:sz w:val="18"/>
              </w:rPr>
              <w:t>L</w:t>
            </w:r>
            <w:r>
              <w:rPr>
                <w:b/>
                <w:sz w:val="18"/>
              </w:rPr>
              <w:t xml:space="preserve">iver </w:t>
            </w:r>
            <w:r w:rsidR="00B9192C">
              <w:rPr>
                <w:b/>
                <w:sz w:val="18"/>
              </w:rPr>
              <w:t>D</w:t>
            </w:r>
            <w:r>
              <w:rPr>
                <w:b/>
                <w:sz w:val="18"/>
              </w:rPr>
              <w:t xml:space="preserve">isease and </w:t>
            </w:r>
            <w:r w:rsidR="00B9192C">
              <w:rPr>
                <w:b/>
                <w:sz w:val="18"/>
              </w:rPr>
              <w:t>C</w:t>
            </w:r>
            <w:r>
              <w:rPr>
                <w:b/>
                <w:sz w:val="18"/>
              </w:rPr>
              <w:t>irrhosis</w:t>
            </w:r>
            <w:r>
              <w:rPr>
                <w:b/>
                <w:sz w:val="18"/>
              </w:rPr>
              <w:tab/>
            </w:r>
            <w:r>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K70, K73-K74</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571</w:t>
            </w:r>
          </w:p>
        </w:tc>
      </w:tr>
      <w:tr w:rsidR="00376450"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b/>
                <w:sz w:val="18"/>
              </w:rPr>
            </w:pPr>
            <w:r>
              <w:rPr>
                <w:b/>
                <w:sz w:val="18"/>
              </w:rPr>
              <w:t>Nephritis</w:t>
            </w:r>
            <w:r>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N00-N07, N17-N19, N25-N27</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580-589</w:t>
            </w:r>
          </w:p>
        </w:tc>
      </w:tr>
      <w:tr w:rsidR="00376450" w:rsidTr="009E3D8E">
        <w:trPr>
          <w:trHeight w:val="465"/>
        </w:trPr>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b/>
                <w:sz w:val="18"/>
              </w:rPr>
            </w:pPr>
            <w:r>
              <w:rPr>
                <w:b/>
                <w:sz w:val="18"/>
              </w:rPr>
              <w:t xml:space="preserve">Congenital </w:t>
            </w:r>
            <w:r w:rsidR="00B9192C">
              <w:rPr>
                <w:b/>
                <w:sz w:val="18"/>
              </w:rPr>
              <w:t>M</w:t>
            </w:r>
            <w:r>
              <w:rPr>
                <w:b/>
                <w:sz w:val="18"/>
              </w:rPr>
              <w:t xml:space="preserve">alformations, </w:t>
            </w:r>
            <w:r w:rsidR="00B9192C">
              <w:rPr>
                <w:b/>
                <w:sz w:val="18"/>
              </w:rPr>
              <w:t>D</w:t>
            </w:r>
            <w:r>
              <w:rPr>
                <w:b/>
                <w:sz w:val="18"/>
              </w:rPr>
              <w:t xml:space="preserve">eformations, and   </w:t>
            </w:r>
          </w:p>
          <w:p w:rsidR="00376450" w:rsidRDefault="00376450" w:rsidP="00B9192C">
            <w:pPr>
              <w:rPr>
                <w:b/>
                <w:sz w:val="18"/>
              </w:rPr>
            </w:pPr>
            <w:r>
              <w:rPr>
                <w:b/>
                <w:sz w:val="18"/>
              </w:rPr>
              <w:t xml:space="preserve">  </w:t>
            </w:r>
            <w:r w:rsidR="00B9192C">
              <w:rPr>
                <w:b/>
                <w:sz w:val="18"/>
              </w:rPr>
              <w:t>C</w:t>
            </w:r>
            <w:r>
              <w:rPr>
                <w:b/>
                <w:sz w:val="18"/>
              </w:rPr>
              <w:t xml:space="preserve">hromosomal </w:t>
            </w:r>
            <w:r w:rsidR="00B9192C">
              <w:rPr>
                <w:b/>
                <w:sz w:val="18"/>
              </w:rPr>
              <w:t>A</w:t>
            </w:r>
            <w:r>
              <w:rPr>
                <w:b/>
                <w:sz w:val="18"/>
              </w:rPr>
              <w:t>bnormalities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Q00-Q99</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740-759</w:t>
            </w:r>
          </w:p>
        </w:tc>
      </w:tr>
      <w:tr w:rsidR="00376450" w:rsidTr="009E3D8E">
        <w:trPr>
          <w:trHeight w:val="465"/>
        </w:trPr>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b/>
                <w:sz w:val="18"/>
              </w:rPr>
            </w:pPr>
            <w:r>
              <w:rPr>
                <w:b/>
                <w:sz w:val="18"/>
              </w:rPr>
              <w:t xml:space="preserve">Certain </w:t>
            </w:r>
            <w:r w:rsidR="00B9192C">
              <w:rPr>
                <w:b/>
                <w:sz w:val="18"/>
              </w:rPr>
              <w:t>C</w:t>
            </w:r>
            <w:r>
              <w:rPr>
                <w:b/>
                <w:sz w:val="18"/>
              </w:rPr>
              <w:t xml:space="preserve">onditions </w:t>
            </w:r>
            <w:r w:rsidR="00B9192C">
              <w:rPr>
                <w:b/>
                <w:sz w:val="18"/>
              </w:rPr>
              <w:t>O</w:t>
            </w:r>
            <w:r>
              <w:rPr>
                <w:b/>
                <w:sz w:val="18"/>
              </w:rPr>
              <w:t xml:space="preserve">riginating in the </w:t>
            </w:r>
            <w:r w:rsidR="00B9192C">
              <w:rPr>
                <w:b/>
                <w:sz w:val="18"/>
              </w:rPr>
              <w:t>P</w:t>
            </w:r>
            <w:r>
              <w:rPr>
                <w:b/>
                <w:sz w:val="18"/>
              </w:rPr>
              <w:t xml:space="preserve">erinatal </w:t>
            </w:r>
            <w:r w:rsidR="00B9192C">
              <w:rPr>
                <w:b/>
                <w:sz w:val="18"/>
              </w:rPr>
              <w:t>P</w:t>
            </w:r>
            <w:r>
              <w:rPr>
                <w:b/>
                <w:sz w:val="18"/>
              </w:rPr>
              <w:t xml:space="preserve">eriod    </w:t>
            </w:r>
          </w:p>
          <w:p w:rsidR="00376450" w:rsidRDefault="00376450" w:rsidP="009E3D8E">
            <w:pPr>
              <w:rPr>
                <w:b/>
                <w:sz w:val="18"/>
              </w:rPr>
            </w:pPr>
            <w:r>
              <w:rPr>
                <w:b/>
                <w:sz w:val="18"/>
              </w:rPr>
              <w:t xml:space="preserve">  (Perinatal Conditions)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P00-P96</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760-779</w:t>
            </w:r>
          </w:p>
        </w:tc>
      </w:tr>
      <w:tr w:rsidR="00376450" w:rsidTr="009E3D8E">
        <w:trPr>
          <w:trHeight w:val="306"/>
        </w:trPr>
        <w:tc>
          <w:tcPr>
            <w:tcW w:w="4968" w:type="dxa"/>
            <w:tcBorders>
              <w:top w:val="single" w:sz="4" w:space="0" w:color="auto"/>
              <w:left w:val="single" w:sz="4" w:space="0" w:color="auto"/>
              <w:bottom w:val="single" w:sz="4" w:space="0" w:color="auto"/>
              <w:right w:val="single" w:sz="4" w:space="0" w:color="auto"/>
            </w:tcBorders>
            <w:vAlign w:val="center"/>
          </w:tcPr>
          <w:p w:rsidR="00376450" w:rsidRDefault="004C309E" w:rsidP="00B9192C">
            <w:pPr>
              <w:rPr>
                <w:b/>
                <w:sz w:val="18"/>
              </w:rPr>
            </w:pPr>
            <w:r>
              <w:rPr>
                <w:b/>
                <w:sz w:val="18"/>
              </w:rPr>
              <w:t>Ill-</w:t>
            </w:r>
            <w:r w:rsidR="00F2093E">
              <w:rPr>
                <w:b/>
                <w:sz w:val="18"/>
              </w:rPr>
              <w:t xml:space="preserve">defined </w:t>
            </w:r>
            <w:r w:rsidR="00B9192C">
              <w:rPr>
                <w:b/>
                <w:sz w:val="18"/>
              </w:rPr>
              <w:t>C</w:t>
            </w:r>
            <w:r w:rsidR="00F2093E">
              <w:rPr>
                <w:b/>
                <w:sz w:val="18"/>
              </w:rPr>
              <w:t>onditions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R00-R99</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780-797, 798.1-798.9, 799</w:t>
            </w:r>
          </w:p>
        </w:tc>
      </w:tr>
      <w:tr w:rsidR="00376450" w:rsidTr="009E3D8E">
        <w:trPr>
          <w:trHeight w:val="243"/>
        </w:trPr>
        <w:tc>
          <w:tcPr>
            <w:tcW w:w="4968" w:type="dxa"/>
            <w:tcBorders>
              <w:top w:val="single" w:sz="4" w:space="0" w:color="auto"/>
              <w:left w:val="single" w:sz="4" w:space="0" w:color="auto"/>
              <w:bottom w:val="single" w:sz="4" w:space="0" w:color="auto"/>
              <w:right w:val="single" w:sz="4" w:space="0" w:color="auto"/>
            </w:tcBorders>
            <w:vAlign w:val="center"/>
          </w:tcPr>
          <w:p w:rsidR="00376450" w:rsidRPr="0087510B" w:rsidRDefault="00376450" w:rsidP="009E3D8E">
            <w:pPr>
              <w:ind w:firstLine="180"/>
              <w:rPr>
                <w:sz w:val="18"/>
              </w:rPr>
            </w:pPr>
            <w:r w:rsidRPr="0087510B">
              <w:rPr>
                <w:sz w:val="18"/>
              </w:rPr>
              <w:t>Sudden infant death syndrome (SIDS)</w:t>
            </w:r>
            <w:r w:rsidRPr="0087510B">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R95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798.0</w:t>
            </w:r>
          </w:p>
        </w:tc>
      </w:tr>
      <w:tr w:rsidR="00376450" w:rsidTr="009E3D8E">
        <w:trPr>
          <w:trHeight w:val="702"/>
        </w:trPr>
        <w:tc>
          <w:tcPr>
            <w:tcW w:w="4968" w:type="dxa"/>
            <w:tcBorders>
              <w:top w:val="single" w:sz="4" w:space="0" w:color="auto"/>
              <w:left w:val="single" w:sz="4" w:space="0" w:color="auto"/>
              <w:bottom w:val="single" w:sz="4" w:space="0" w:color="auto"/>
              <w:right w:val="single" w:sz="4" w:space="0" w:color="auto"/>
            </w:tcBorders>
            <w:vAlign w:val="center"/>
          </w:tcPr>
          <w:p w:rsidR="00376450" w:rsidRDefault="00B9192C" w:rsidP="009E3D8E">
            <w:pPr>
              <w:rPr>
                <w:b/>
                <w:sz w:val="18"/>
              </w:rPr>
            </w:pPr>
            <w:r>
              <w:rPr>
                <w:b/>
                <w:sz w:val="18"/>
              </w:rPr>
              <w:t>External C</w:t>
            </w:r>
            <w:r w:rsidR="00376450">
              <w:rPr>
                <w:b/>
                <w:sz w:val="18"/>
              </w:rPr>
              <w:t xml:space="preserve">auses of </w:t>
            </w:r>
            <w:r>
              <w:rPr>
                <w:b/>
                <w:sz w:val="18"/>
              </w:rPr>
              <w:t>I</w:t>
            </w:r>
            <w:r w:rsidR="00376450">
              <w:rPr>
                <w:b/>
                <w:sz w:val="18"/>
              </w:rPr>
              <w:t xml:space="preserve">njuries and </w:t>
            </w:r>
            <w:r>
              <w:rPr>
                <w:b/>
                <w:sz w:val="18"/>
              </w:rPr>
              <w:t>P</w:t>
            </w:r>
            <w:r w:rsidR="00376450">
              <w:rPr>
                <w:b/>
                <w:sz w:val="18"/>
              </w:rPr>
              <w:t xml:space="preserve">oisonings </w:t>
            </w:r>
          </w:p>
          <w:p w:rsidR="00376450" w:rsidRDefault="00376450" w:rsidP="009E3D8E">
            <w:pPr>
              <w:rPr>
                <w:b/>
                <w:sz w:val="18"/>
              </w:rPr>
            </w:pPr>
            <w:r>
              <w:rPr>
                <w:b/>
                <w:sz w:val="18"/>
              </w:rPr>
              <w:t xml:space="preserve">    (intentional, unintentional and of undetermined                            </w:t>
            </w:r>
          </w:p>
          <w:p w:rsidR="00376450" w:rsidRDefault="00376450" w:rsidP="009E3D8E">
            <w:pPr>
              <w:rPr>
                <w:b/>
                <w:sz w:val="18"/>
              </w:rPr>
            </w:pPr>
            <w:r>
              <w:rPr>
                <w:b/>
                <w:sz w:val="18"/>
              </w:rPr>
              <w:t xml:space="preserve">     intent)</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V01-Y89</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E800-E999</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Accidents (Unintentional Injuries)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V01-X59, Y85-Y86</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E800-E949</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Motor Vehicle-related injuries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7"/>
              </w:rPr>
            </w:pPr>
            <w:r>
              <w:rPr>
                <w:sz w:val="17"/>
              </w:rPr>
              <w:t>V02-V04, V09.0, V09.2, V12-V14, V19.0-V19.2, V19.4-V19.6, V20-V79, V80.3-V80.5, V81.0-V81.1, V82.0-V82.1, V83-V86, V87.0-V87.8, V88.0-V88.8, V89.0, V89.2</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E810-E825</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Unintentional non-transport injuries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W00-X59, Y86</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E850-E869, E880-E928, E929.2-E929.9</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Suicide</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X60-X84, Y87.0</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E950-E959</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Homicide</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X85-Y09, Y87.1</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E960-E969</w:t>
            </w:r>
          </w:p>
        </w:tc>
      </w:tr>
      <w:tr w:rsidR="00376450"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 xml:space="preserve">    Injuries of undetermined intent </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8"/>
              </w:rPr>
            </w:pPr>
            <w:r>
              <w:rPr>
                <w:sz w:val="18"/>
              </w:rPr>
              <w:t>Y10-Y34,Y87.2,Y89.9</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ind w:right="252"/>
              <w:rPr>
                <w:sz w:val="18"/>
              </w:rPr>
            </w:pPr>
            <w:r>
              <w:rPr>
                <w:sz w:val="18"/>
              </w:rPr>
              <w:t>E980-E989</w:t>
            </w:r>
          </w:p>
        </w:tc>
      </w:tr>
      <w:tr w:rsidR="00376450" w:rsidTr="0054314B">
        <w:trPr>
          <w:cantSplit/>
        </w:trPr>
        <w:tc>
          <w:tcPr>
            <w:tcW w:w="10278" w:type="dxa"/>
            <w:gridSpan w:val="3"/>
            <w:tcBorders>
              <w:top w:val="single" w:sz="4" w:space="0" w:color="auto"/>
              <w:left w:val="nil"/>
              <w:bottom w:val="nil"/>
              <w:right w:val="nil"/>
            </w:tcBorders>
            <w:vAlign w:val="bottom"/>
          </w:tcPr>
          <w:p w:rsidR="00376450" w:rsidRDefault="00376450" w:rsidP="00267C86">
            <w:pPr>
              <w:spacing w:before="60"/>
              <w:ind w:right="252"/>
              <w:rPr>
                <w:sz w:val="18"/>
              </w:rPr>
            </w:pPr>
            <w:r>
              <w:rPr>
                <w:sz w:val="14"/>
              </w:rPr>
              <w:t>1</w:t>
            </w:r>
            <w:r>
              <w:rPr>
                <w:sz w:val="18"/>
              </w:rPr>
              <w:t xml:space="preserve">. </w:t>
            </w:r>
            <w:r>
              <w:rPr>
                <w:sz w:val="14"/>
              </w:rPr>
              <w:t>The title of this cause of death has changed between ICD-10 and ICD-9.  Chronic Lower Respiratory Disease (ICD-10 title) corresponds to Chronic Obstructive Pulmonary Disease (COPD) (ICD-9 title).</w:t>
            </w:r>
          </w:p>
        </w:tc>
      </w:tr>
    </w:tbl>
    <w:p w:rsidR="00560508" w:rsidRDefault="00560508" w:rsidP="00305FE2">
      <w:pPr>
        <w:jc w:val="center"/>
        <w:outlineLvl w:val="1"/>
        <w:rPr>
          <w:b/>
        </w:rPr>
      </w:pPr>
      <w:bookmarkStart w:id="1262" w:name="_Toc143066475"/>
    </w:p>
    <w:p w:rsidR="00560508" w:rsidRDefault="00560508" w:rsidP="00305FE2">
      <w:pPr>
        <w:jc w:val="center"/>
        <w:outlineLvl w:val="1"/>
        <w:rPr>
          <w:b/>
        </w:rPr>
      </w:pPr>
    </w:p>
    <w:p w:rsidR="00560508" w:rsidRDefault="009E3D8E" w:rsidP="00D9187E">
      <w:pPr>
        <w:jc w:val="center"/>
        <w:outlineLvl w:val="1"/>
        <w:rPr>
          <w:b/>
        </w:rPr>
      </w:pPr>
      <w:bookmarkStart w:id="1263" w:name="_Toc153784595"/>
      <w:bookmarkStart w:id="1264" w:name="_Toc154491862"/>
      <w:bookmarkStart w:id="1265" w:name="_Toc155152840"/>
      <w:bookmarkStart w:id="1266" w:name="_Toc156036234"/>
      <w:bookmarkStart w:id="1267" w:name="_Toc156036597"/>
      <w:bookmarkStart w:id="1268" w:name="_Toc156036711"/>
      <w:bookmarkStart w:id="1269" w:name="_Toc156036814"/>
      <w:bookmarkStart w:id="1270" w:name="_Toc156037056"/>
      <w:bookmarkStart w:id="1271" w:name="_Toc156907150"/>
      <w:bookmarkStart w:id="1272" w:name="_Toc156907197"/>
      <w:bookmarkStart w:id="1273" w:name="_Toc156907723"/>
      <w:bookmarkStart w:id="1274" w:name="_Toc157480419"/>
      <w:bookmarkStart w:id="1275" w:name="_Toc157508652"/>
      <w:bookmarkStart w:id="1276" w:name="_Toc157509784"/>
      <w:bookmarkStart w:id="1277" w:name="_Toc157577634"/>
      <w:bookmarkStart w:id="1278" w:name="_Toc157577760"/>
      <w:bookmarkStart w:id="1279" w:name="_Toc157578204"/>
      <w:bookmarkStart w:id="1280" w:name="_Toc157578831"/>
      <w:bookmarkStart w:id="1281" w:name="_Toc158542167"/>
      <w:bookmarkStart w:id="1282" w:name="_Toc159043362"/>
      <w:bookmarkStart w:id="1283" w:name="_Toc159213512"/>
      <w:bookmarkStart w:id="1284" w:name="_Toc159907943"/>
      <w:bookmarkStart w:id="1285" w:name="_Toc159925345"/>
      <w:bookmarkStart w:id="1286" w:name="_Toc160255737"/>
      <w:bookmarkStart w:id="1287" w:name="_Toc160270157"/>
      <w:bookmarkStart w:id="1288" w:name="_Toc188946914"/>
      <w:bookmarkStart w:id="1289" w:name="_Toc188947033"/>
      <w:bookmarkStart w:id="1290" w:name="_Toc191283170"/>
      <w:bookmarkStart w:id="1291" w:name="_Toc191697957"/>
      <w:bookmarkStart w:id="1292" w:name="_Toc191698080"/>
      <w:bookmarkStart w:id="1293" w:name="_Toc192585486"/>
      <w:bookmarkStart w:id="1294" w:name="_Toc192585628"/>
      <w:bookmarkStart w:id="1295" w:name="_Toc192585897"/>
      <w:bookmarkStart w:id="1296" w:name="_Toc192586257"/>
      <w:bookmarkStart w:id="1297" w:name="_Toc192586367"/>
      <w:bookmarkStart w:id="1298" w:name="_Toc192586477"/>
      <w:bookmarkStart w:id="1299" w:name="_Toc192586587"/>
      <w:bookmarkStart w:id="1300" w:name="_Toc193166333"/>
      <w:bookmarkStart w:id="1301" w:name="_Toc193166647"/>
      <w:bookmarkStart w:id="1302" w:name="_Toc194292240"/>
      <w:bookmarkStart w:id="1303" w:name="_Toc194292360"/>
      <w:bookmarkStart w:id="1304" w:name="_Toc222727526"/>
      <w:bookmarkStart w:id="1305" w:name="_Toc223153227"/>
      <w:bookmarkStart w:id="1306" w:name="_Toc223153346"/>
      <w:bookmarkStart w:id="1307" w:name="_Toc223153466"/>
      <w:bookmarkStart w:id="1308" w:name="_Toc223336633"/>
      <w:bookmarkStart w:id="1309" w:name="_Toc223336746"/>
      <w:bookmarkStart w:id="1310" w:name="_Toc223864977"/>
      <w:bookmarkStart w:id="1311" w:name="_Toc224029720"/>
      <w:bookmarkStart w:id="1312" w:name="_Toc226168001"/>
      <w:bookmarkStart w:id="1313" w:name="_Toc226262739"/>
      <w:bookmarkStart w:id="1314" w:name="_Toc226276665"/>
      <w:bookmarkStart w:id="1315" w:name="_Toc262811513"/>
      <w:bookmarkStart w:id="1316" w:name="_Toc262811630"/>
      <w:bookmarkStart w:id="1317" w:name="_Toc264366078"/>
      <w:bookmarkStart w:id="1318" w:name="_Toc266360696"/>
      <w:bookmarkStart w:id="1319" w:name="_Toc266794152"/>
      <w:bookmarkStart w:id="1320" w:name="_Toc266794271"/>
      <w:bookmarkStart w:id="1321" w:name="_Toc266794450"/>
      <w:bookmarkStart w:id="1322" w:name="_Toc266886849"/>
      <w:bookmarkStart w:id="1323" w:name="_Toc266965721"/>
      <w:bookmarkStart w:id="1324" w:name="_Toc313951895"/>
      <w:bookmarkStart w:id="1325" w:name="_Toc314749258"/>
      <w:bookmarkStart w:id="1326" w:name="_Toc314832723"/>
      <w:bookmarkStart w:id="1327" w:name="_Toc334113967"/>
      <w:bookmarkStart w:id="1328" w:name="_Toc335214274"/>
      <w:bookmarkStart w:id="1329" w:name="_Toc336424238"/>
      <w:bookmarkStart w:id="1330" w:name="_Toc336434806"/>
      <w:bookmarkStart w:id="1331" w:name="_Toc360092875"/>
      <w:bookmarkStart w:id="1332" w:name="_Toc361388750"/>
      <w:bookmarkStart w:id="1333" w:name="_Toc361389134"/>
      <w:bookmarkStart w:id="1334" w:name="_Toc361900336"/>
      <w:bookmarkStart w:id="1335" w:name="_Toc361925631"/>
      <w:bookmarkStart w:id="1336" w:name="_Toc361925739"/>
      <w:bookmarkStart w:id="1337" w:name="_Toc361925846"/>
      <w:bookmarkStart w:id="1338" w:name="_Toc362442260"/>
      <w:bookmarkStart w:id="1339" w:name="_Toc362442365"/>
      <w:bookmarkStart w:id="1340" w:name="_Toc363033519"/>
      <w:bookmarkStart w:id="1341" w:name="_Toc363034342"/>
      <w:bookmarkStart w:id="1342" w:name="_Toc363038182"/>
      <w:bookmarkStart w:id="1343" w:name="_Toc365534224"/>
      <w:bookmarkStart w:id="1344" w:name="_Toc365536830"/>
      <w:bookmarkStart w:id="1345" w:name="_Toc371426769"/>
      <w:bookmarkStart w:id="1346" w:name="_Toc371426871"/>
      <w:bookmarkStart w:id="1347" w:name="_Toc375049631"/>
      <w:bookmarkStart w:id="1348" w:name="_Toc384049137"/>
      <w:bookmarkStart w:id="1349" w:name="_Toc384116126"/>
      <w:bookmarkStart w:id="1350" w:name="_Toc384715765"/>
      <w:bookmarkStart w:id="1351" w:name="_Toc384909944"/>
      <w:bookmarkStart w:id="1352" w:name="_Toc385506535"/>
      <w:bookmarkStart w:id="1353" w:name="_Toc387061594"/>
      <w:bookmarkStart w:id="1354" w:name="_Toc393785364"/>
      <w:bookmarkStart w:id="1355" w:name="_Toc393785467"/>
      <w:bookmarkStart w:id="1356" w:name="_Toc394045006"/>
      <w:bookmarkStart w:id="1357" w:name="_Toc395864900"/>
      <w:bookmarkStart w:id="1358" w:name="_Toc424643220"/>
      <w:bookmarkStart w:id="1359" w:name="_Toc424643319"/>
      <w:bookmarkStart w:id="1360" w:name="_Toc424805227"/>
      <w:bookmarkStart w:id="1361" w:name="_Toc424805324"/>
      <w:bookmarkStart w:id="1362" w:name="_Toc424823540"/>
      <w:bookmarkStart w:id="1363" w:name="_Toc424823635"/>
      <w:bookmarkStart w:id="1364" w:name="_Toc424823730"/>
      <w:bookmarkStart w:id="1365" w:name="_Toc461200927"/>
      <w:bookmarkStart w:id="1366" w:name="_Toc461201084"/>
      <w:bookmarkStart w:id="1367" w:name="_Toc461552352"/>
      <w:bookmarkStart w:id="1368" w:name="_Toc461610329"/>
      <w:bookmarkStart w:id="1369" w:name="_Toc462057671"/>
      <w:bookmarkStart w:id="1370" w:name="_Toc496268679"/>
      <w:bookmarkStart w:id="1371" w:name="_Toc501087483"/>
      <w:bookmarkStart w:id="1372" w:name="_Toc520460625"/>
      <w:bookmarkStart w:id="1373" w:name="_Toc521654722"/>
      <w:bookmarkStart w:id="1374" w:name="_Toc532542192"/>
      <w:bookmarkStart w:id="1375" w:name="_Toc143066482"/>
      <w:bookmarkEnd w:id="1262"/>
      <w:r>
        <w:rPr>
          <w:b/>
          <w:noProof/>
        </w:rPr>
        <mc:AlternateContent>
          <mc:Choice Requires="wps">
            <w:drawing>
              <wp:anchor distT="0" distB="0" distL="114300" distR="114300" simplePos="0" relativeHeight="251565568" behindDoc="0" locked="0" layoutInCell="1" allowOverlap="1" wp14:anchorId="382D7833" wp14:editId="43691817">
                <wp:simplePos x="0" y="0"/>
                <wp:positionH relativeFrom="margin">
                  <wp:posOffset>117043</wp:posOffset>
                </wp:positionH>
                <wp:positionV relativeFrom="margin">
                  <wp:posOffset>-3378</wp:posOffset>
                </wp:positionV>
                <wp:extent cx="5529580" cy="7498080"/>
                <wp:effectExtent l="0" t="0" r="13970" b="26670"/>
                <wp:wrapNone/>
                <wp:docPr id="38" name="Rectangl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9580" cy="74980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62DCC" id="Rectangle 4384" o:spid="_x0000_s1026" style="position:absolute;margin-left:9.2pt;margin-top:-.25pt;width:435.4pt;height:590.4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" filled="f">
                <w10:wrap anchorx="margin" anchory="margin"/>
              </v:rect>
            </w:pict>
          </mc:Fallback>
        </mc:AlternateConten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rsidR="00560508" w:rsidRDefault="00560508" w:rsidP="00D9187E">
      <w:pPr>
        <w:jc w:val="center"/>
        <w:outlineLvl w:val="1"/>
        <w:rPr>
          <w:b/>
        </w:rPr>
      </w:pPr>
    </w:p>
    <w:p w:rsidR="00376450" w:rsidRPr="006B5A37" w:rsidRDefault="00376450" w:rsidP="00B63B02">
      <w:pPr>
        <w:ind w:right="-378"/>
        <w:jc w:val="center"/>
        <w:outlineLvl w:val="1"/>
        <w:rPr>
          <w:b/>
        </w:rPr>
      </w:pPr>
      <w:bookmarkStart w:id="1376" w:name="_Toc361388751"/>
      <w:bookmarkStart w:id="1377" w:name="_Toc462057672"/>
      <w:bookmarkStart w:id="1378" w:name="_Toc532542193"/>
      <w:r w:rsidRPr="006B5A37">
        <w:rPr>
          <w:b/>
        </w:rPr>
        <w:t>Table A</w:t>
      </w:r>
      <w:r w:rsidR="00523536">
        <w:rPr>
          <w:b/>
        </w:rPr>
        <w:t>2</w:t>
      </w:r>
      <w:r w:rsidRPr="006B5A37">
        <w:rPr>
          <w:b/>
        </w:rPr>
        <w:t>.  ICD-10 Injury Codes Used in this Publication</w:t>
      </w:r>
      <w:bookmarkEnd w:id="1375"/>
      <w:bookmarkEnd w:id="1376"/>
      <w:bookmarkEnd w:id="1377"/>
      <w:bookmarkEnd w:id="1378"/>
    </w:p>
    <w:p w:rsidR="00376450" w:rsidRDefault="007E4CA3" w:rsidP="007E4CA3">
      <w:pPr>
        <w:jc w:val="center"/>
        <w:rPr>
          <w:sz w:val="18"/>
        </w:rPr>
      </w:pPr>
      <w:r>
        <w:rPr>
          <w:sz w:val="1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2610"/>
      </w:tblGrid>
      <w:tr w:rsidR="00376450" w:rsidTr="009E3D8E">
        <w:tc>
          <w:tcPr>
            <w:tcW w:w="6120" w:type="dxa"/>
            <w:tcBorders>
              <w:top w:val="single" w:sz="4" w:space="0" w:color="auto"/>
              <w:left w:val="nil"/>
              <w:bottom w:val="single" w:sz="4" w:space="0" w:color="auto"/>
              <w:right w:val="nil"/>
            </w:tcBorders>
            <w:vAlign w:val="center"/>
          </w:tcPr>
          <w:p w:rsidR="00376450" w:rsidRPr="009E3D8E" w:rsidRDefault="00376450" w:rsidP="009E3D8E">
            <w:pPr>
              <w:spacing w:before="120" w:after="120"/>
              <w:rPr>
                <w:b/>
                <w:szCs w:val="22"/>
              </w:rPr>
            </w:pPr>
            <w:bookmarkStart w:id="1379" w:name="_Toc143066483"/>
            <w:r w:rsidRPr="009E3D8E">
              <w:rPr>
                <w:b/>
                <w:szCs w:val="22"/>
              </w:rPr>
              <w:t>Cause of Death</w:t>
            </w:r>
            <w:bookmarkEnd w:id="1379"/>
          </w:p>
        </w:tc>
        <w:tc>
          <w:tcPr>
            <w:tcW w:w="2610" w:type="dxa"/>
            <w:tcBorders>
              <w:top w:val="single" w:sz="4" w:space="0" w:color="auto"/>
              <w:left w:val="nil"/>
              <w:bottom w:val="single" w:sz="4" w:space="0" w:color="auto"/>
              <w:right w:val="nil"/>
            </w:tcBorders>
            <w:vAlign w:val="center"/>
          </w:tcPr>
          <w:p w:rsidR="00376450" w:rsidRPr="009E3D8E" w:rsidRDefault="00376450" w:rsidP="009E3D8E">
            <w:pPr>
              <w:spacing w:before="120" w:after="120"/>
              <w:rPr>
                <w:b/>
                <w:szCs w:val="22"/>
              </w:rPr>
            </w:pPr>
            <w:bookmarkStart w:id="1380" w:name="_Toc143066484"/>
            <w:r w:rsidRPr="009E3D8E">
              <w:rPr>
                <w:b/>
                <w:szCs w:val="22"/>
              </w:rPr>
              <w:t>ICD-10 Code</w:t>
            </w:r>
            <w:bookmarkEnd w:id="1380"/>
          </w:p>
        </w:tc>
      </w:tr>
      <w:tr w:rsidR="00376450" w:rsidTr="009E3D8E">
        <w:tc>
          <w:tcPr>
            <w:tcW w:w="6120" w:type="dxa"/>
            <w:tcBorders>
              <w:top w:val="single" w:sz="4" w:space="0" w:color="auto"/>
              <w:left w:val="nil"/>
              <w:bottom w:val="single" w:sz="4" w:space="0" w:color="auto"/>
              <w:right w:val="single" w:sz="4" w:space="0" w:color="auto"/>
            </w:tcBorders>
            <w:vAlign w:val="center"/>
          </w:tcPr>
          <w:p w:rsidR="00376450" w:rsidRDefault="00376450" w:rsidP="009E3D8E">
            <w:pPr>
              <w:rPr>
                <w:b/>
                <w:sz w:val="18"/>
              </w:rPr>
            </w:pPr>
            <w:r>
              <w:rPr>
                <w:b/>
                <w:sz w:val="18"/>
              </w:rPr>
              <w:t>Suicide</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X60-X84, Y87.0</w:t>
            </w:r>
          </w:p>
        </w:tc>
      </w:tr>
      <w:tr w:rsidR="00376450" w:rsidTr="009E3D8E">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lang w:val="fr-FR"/>
              </w:rPr>
              <w:t>X60-X69</w:t>
            </w:r>
          </w:p>
        </w:tc>
      </w:tr>
      <w:tr w:rsidR="00376450" w:rsidTr="009E3D8E">
        <w:trPr>
          <w:trHeight w:val="252"/>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60"/>
              <w:rPr>
                <w:sz w:val="18"/>
              </w:rPr>
            </w:pPr>
            <w:r>
              <w:rPr>
                <w:sz w:val="18"/>
              </w:rPr>
              <w:t>Hanging, strangulation or suffocation</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lang w:val="fr-FR"/>
              </w:rPr>
              <w:t>X70</w:t>
            </w:r>
          </w:p>
        </w:tc>
      </w:tr>
      <w:tr w:rsidR="00376450" w:rsidTr="009E3D8E">
        <w:trPr>
          <w:trHeight w:val="207"/>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 xml:space="preserve">Firearm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lang w:val="fr-FR"/>
              </w:rPr>
              <w:t>X72-X74</w:t>
            </w:r>
          </w:p>
        </w:tc>
      </w:tr>
      <w:tr w:rsidR="00376450" w:rsidTr="009E3D8E">
        <w:trPr>
          <w:trHeight w:val="180"/>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Other and unspecified</w:t>
            </w:r>
          </w:p>
          <w:p w:rsidR="00376450" w:rsidRDefault="00376450" w:rsidP="009E3D8E">
            <w:pPr>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Residual</w:t>
            </w:r>
          </w:p>
        </w:tc>
      </w:tr>
      <w:tr w:rsidR="00376450" w:rsidTr="009E3D8E">
        <w:trPr>
          <w:trHeight w:val="153"/>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rPr>
                <w:b/>
                <w:sz w:val="18"/>
              </w:rPr>
            </w:pPr>
            <w:r>
              <w:rPr>
                <w:b/>
                <w:sz w:val="18"/>
              </w:rPr>
              <w:t>Homicide</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lang w:val="fr-FR"/>
              </w:rPr>
              <w:t>X85-Y09, Y87.1</w:t>
            </w:r>
          </w:p>
        </w:tc>
      </w:tr>
      <w:tr w:rsidR="00376450" w:rsidTr="009E3D8E">
        <w:trPr>
          <w:trHeight w:val="207"/>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 xml:space="preserve">Firearm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4A73F9" w:rsidP="009E3D8E">
            <w:pPr>
              <w:spacing w:after="20"/>
              <w:rPr>
                <w:sz w:val="18"/>
              </w:rPr>
            </w:pPr>
            <w:r>
              <w:rPr>
                <w:sz w:val="18"/>
                <w:lang w:val="fr-FR"/>
              </w:rPr>
              <w:t>X93-X95</w:t>
            </w:r>
          </w:p>
        </w:tc>
      </w:tr>
      <w:tr w:rsidR="00376450" w:rsidTr="009E3D8E">
        <w:trPr>
          <w:trHeight w:val="207"/>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Cut or pierce</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X99</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Other and unspecified</w:t>
            </w:r>
          </w:p>
          <w:p w:rsidR="00376450" w:rsidRDefault="00376450" w:rsidP="009E3D8E">
            <w:pPr>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Residual</w:t>
            </w:r>
          </w:p>
        </w:tc>
      </w:tr>
      <w:tr w:rsidR="00376450" w:rsidTr="009E3D8E">
        <w:trPr>
          <w:trHeight w:val="27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pStyle w:val="CommentText"/>
              <w:rPr>
                <w:b/>
                <w:sz w:val="18"/>
              </w:rPr>
            </w:pPr>
            <w:r>
              <w:rPr>
                <w:b/>
                <w:sz w:val="18"/>
              </w:rPr>
              <w:t>Unintentional Injuries (Accidents)</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V01-X59, Y85-Y86</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Falls</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W00-W19</w:t>
            </w:r>
          </w:p>
        </w:tc>
      </w:tr>
      <w:tr w:rsidR="00376450" w:rsidTr="009E3D8E">
        <w:trPr>
          <w:trHeight w:val="207"/>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Hanging, strangulation or suffocation</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W75-W84</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Drowning or submersion</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W65-W74</w:t>
            </w:r>
          </w:p>
        </w:tc>
      </w:tr>
      <w:tr w:rsidR="00376450" w:rsidTr="009E3D8E">
        <w:trPr>
          <w:trHeight w:val="207"/>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Smoke, fire and flames</w:t>
            </w:r>
            <w:r w:rsidR="004A73F9">
              <w:rPr>
                <w:sz w:val="18"/>
              </w:rPr>
              <w:t xml:space="preserve"> and contact with heat and hot substances</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X00-X19</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lang w:val="fr-FR"/>
              </w:rPr>
              <w:t>X40-X49</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Firearm</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lang w:val="fr-FR"/>
              </w:rPr>
              <w:t>W32-W34</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pStyle w:val="CommentText"/>
              <w:ind w:firstLine="342"/>
              <w:rPr>
                <w:sz w:val="18"/>
              </w:rPr>
            </w:pPr>
            <w:r>
              <w:rPr>
                <w:sz w:val="18"/>
              </w:rPr>
              <w:t>Motor Vehicle-related</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V02-V04, V09.0, V09.2, V12-V14, V19.0-V19.2, V19.4-V19.6, V20-V79, V80.3-V80.5, V81.0-V81.1, V82.0-V82.1, V83-V86, V87.0-V87.8, V88.0-V88.8, V89.0, V89.2</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882"/>
              <w:rPr>
                <w:sz w:val="18"/>
              </w:rPr>
            </w:pPr>
            <w:r>
              <w:rPr>
                <w:sz w:val="18"/>
              </w:rPr>
              <w:t>Injury to pedestrian</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napToGrid w:val="0"/>
                <w:sz w:val="18"/>
                <w:shd w:val="clear" w:color="auto" w:fill="FFFFFF"/>
              </w:rPr>
              <w:t>V02-V04, V09.0, V09</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882"/>
              <w:rPr>
                <w:sz w:val="18"/>
              </w:rPr>
            </w:pPr>
            <w:r>
              <w:rPr>
                <w:sz w:val="18"/>
              </w:rPr>
              <w:t>Injury to pedal cyclist</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napToGrid w:val="0"/>
                <w:sz w:val="18"/>
                <w:shd w:val="clear" w:color="auto" w:fill="FFFFFF"/>
              </w:rPr>
              <w:t>V12-V14, V19.0, V19.2, V19.4, V19.5, V19.6</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882"/>
              <w:rPr>
                <w:sz w:val="18"/>
              </w:rPr>
            </w:pPr>
            <w:r>
              <w:rPr>
                <w:sz w:val="18"/>
              </w:rPr>
              <w:t xml:space="preserve">Injury to motorcyclist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napToGrid w:val="0"/>
                <w:sz w:val="18"/>
                <w:shd w:val="clear" w:color="auto" w:fill="FFFFFF"/>
              </w:rPr>
              <w:t>V20-V29</w:t>
            </w:r>
          </w:p>
        </w:tc>
      </w:tr>
      <w:tr w:rsidR="00376450" w:rsidTr="009E3D8E">
        <w:trPr>
          <w:trHeight w:val="56"/>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882"/>
              <w:rPr>
                <w:sz w:val="18"/>
              </w:rPr>
            </w:pPr>
            <w:r>
              <w:rPr>
                <w:sz w:val="18"/>
              </w:rPr>
              <w:t>Injury to occupant</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napToGrid w:val="0"/>
                <w:sz w:val="18"/>
                <w:shd w:val="clear" w:color="auto" w:fill="FFFFFF"/>
              </w:rPr>
              <w:t>V30-V79, V80.3, V80.4, V80.5, V81.0,V81.1, V82.0, V82.1, V83-V86</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882"/>
              <w:rPr>
                <w:sz w:val="18"/>
              </w:rPr>
            </w:pPr>
            <w:r>
              <w:rPr>
                <w:sz w:val="18"/>
              </w:rPr>
              <w:t xml:space="preserve">Other and unspecified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Residual</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pStyle w:val="CommentText"/>
              <w:ind w:firstLine="342"/>
              <w:rPr>
                <w:sz w:val="18"/>
              </w:rPr>
            </w:pPr>
            <w:r>
              <w:rPr>
                <w:sz w:val="18"/>
              </w:rPr>
              <w:t>Other and unspecified</w:t>
            </w:r>
          </w:p>
          <w:p w:rsidR="00376450" w:rsidRDefault="00376450" w:rsidP="009E3D8E">
            <w:pPr>
              <w:pStyle w:val="CommentText"/>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Residual</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pStyle w:val="CommentText"/>
              <w:rPr>
                <w:b/>
                <w:sz w:val="18"/>
              </w:rPr>
            </w:pPr>
            <w:r>
              <w:rPr>
                <w:b/>
                <w:sz w:val="18"/>
              </w:rPr>
              <w:t>Events of Undetermined Intent</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Y10-Y34, Y87.2, Y89.9</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lang w:val="fr-FR"/>
              </w:rPr>
              <w:t>Y10-Y19</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Drowning or submersion</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Y21</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ind w:firstLine="342"/>
              <w:rPr>
                <w:sz w:val="18"/>
              </w:rPr>
            </w:pPr>
            <w:r>
              <w:rPr>
                <w:sz w:val="18"/>
              </w:rPr>
              <w:t>Other and unspecified</w:t>
            </w:r>
          </w:p>
          <w:p w:rsidR="00376450" w:rsidRDefault="00376450" w:rsidP="009E3D8E">
            <w:pPr>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Residual</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pStyle w:val="CommentText"/>
              <w:rPr>
                <w:b/>
                <w:sz w:val="18"/>
              </w:rPr>
            </w:pPr>
            <w:r>
              <w:rPr>
                <w:b/>
                <w:sz w:val="18"/>
              </w:rPr>
              <w:t>Legal Intervention</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501A34" w:rsidP="009E3D8E">
            <w:pPr>
              <w:spacing w:after="20"/>
              <w:rPr>
                <w:sz w:val="18"/>
              </w:rPr>
            </w:pPr>
            <w:r>
              <w:rPr>
                <w:sz w:val="18"/>
                <w:lang w:val="fr-FR"/>
              </w:rPr>
              <w:t>Y35</w:t>
            </w:r>
            <w:r w:rsidR="00376450">
              <w:rPr>
                <w:sz w:val="18"/>
                <w:lang w:val="fr-FR"/>
              </w:rPr>
              <w:t>-Y36, Y89.0, Y89.1</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pStyle w:val="CommentText"/>
              <w:ind w:firstLine="342"/>
              <w:rPr>
                <w:sz w:val="18"/>
              </w:rPr>
            </w:pPr>
            <w:r>
              <w:rPr>
                <w:sz w:val="18"/>
              </w:rPr>
              <w:t xml:space="preserve">Firearm </w:t>
            </w:r>
          </w:p>
          <w:p w:rsidR="00376450" w:rsidRDefault="00376450" w:rsidP="009E3D8E">
            <w:pPr>
              <w:pStyle w:val="CommentText"/>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lang w:val="fr-FR"/>
              </w:rPr>
              <w:t>Y35.0</w:t>
            </w:r>
          </w:p>
        </w:tc>
      </w:tr>
      <w:tr w:rsidR="00376450"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pStyle w:val="CommentText"/>
              <w:rPr>
                <w:b/>
                <w:sz w:val="18"/>
              </w:rPr>
            </w:pPr>
            <w:r>
              <w:rPr>
                <w:b/>
                <w:sz w:val="18"/>
              </w:rPr>
              <w:t>Adverse Effects</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Y40-Y59, Y60-Y84, Y88</w:t>
            </w:r>
          </w:p>
        </w:tc>
      </w:tr>
      <w:tr w:rsidR="00376450" w:rsidTr="009E3D8E">
        <w:trPr>
          <w:trHeight w:val="224"/>
        </w:trPr>
        <w:tc>
          <w:tcPr>
            <w:tcW w:w="6120" w:type="dxa"/>
            <w:tcBorders>
              <w:top w:val="single" w:sz="4" w:space="0" w:color="auto"/>
              <w:left w:val="nil"/>
              <w:bottom w:val="single" w:sz="4" w:space="0" w:color="auto"/>
              <w:right w:val="single" w:sz="4" w:space="0" w:color="auto"/>
            </w:tcBorders>
            <w:vAlign w:val="center"/>
          </w:tcPr>
          <w:p w:rsidR="00376450" w:rsidRDefault="00376450" w:rsidP="009E3D8E">
            <w:pPr>
              <w:pStyle w:val="CommentText"/>
              <w:ind w:firstLine="342"/>
              <w:rPr>
                <w:sz w:val="18"/>
              </w:rPr>
            </w:pPr>
            <w:r>
              <w:rPr>
                <w:sz w:val="18"/>
              </w:rPr>
              <w:t>Drugs</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after="20"/>
              <w:rPr>
                <w:sz w:val="18"/>
              </w:rPr>
            </w:pPr>
            <w:r>
              <w:rPr>
                <w:sz w:val="18"/>
              </w:rPr>
              <w:t>Y40-Y59, Y88.0</w:t>
            </w:r>
          </w:p>
        </w:tc>
      </w:tr>
      <w:tr w:rsidR="00376450" w:rsidTr="009E3D8E">
        <w:trPr>
          <w:trHeight w:val="198"/>
        </w:trPr>
        <w:tc>
          <w:tcPr>
            <w:tcW w:w="6120" w:type="dxa"/>
            <w:tcBorders>
              <w:top w:val="single" w:sz="4" w:space="0" w:color="auto"/>
              <w:left w:val="nil"/>
              <w:bottom w:val="nil"/>
              <w:right w:val="single" w:sz="4" w:space="0" w:color="auto"/>
            </w:tcBorders>
            <w:vAlign w:val="center"/>
          </w:tcPr>
          <w:p w:rsidR="00376450" w:rsidRDefault="00376450" w:rsidP="009E3D8E">
            <w:pPr>
              <w:pStyle w:val="CommentText"/>
              <w:ind w:firstLine="342"/>
              <w:rPr>
                <w:sz w:val="18"/>
              </w:rPr>
            </w:pPr>
            <w:r>
              <w:rPr>
                <w:sz w:val="18"/>
              </w:rPr>
              <w:t>Medical Care</w:t>
            </w:r>
          </w:p>
          <w:p w:rsidR="00376450" w:rsidRDefault="00376450" w:rsidP="009E3D8E">
            <w:pPr>
              <w:pStyle w:val="CommentText"/>
              <w:ind w:firstLine="342"/>
              <w:rPr>
                <w:sz w:val="18"/>
              </w:rPr>
            </w:pPr>
          </w:p>
        </w:tc>
        <w:tc>
          <w:tcPr>
            <w:tcW w:w="2610" w:type="dxa"/>
            <w:tcBorders>
              <w:top w:val="single" w:sz="4" w:space="0" w:color="auto"/>
              <w:left w:val="single" w:sz="4" w:space="0" w:color="auto"/>
              <w:bottom w:val="nil"/>
              <w:right w:val="single" w:sz="4" w:space="0" w:color="auto"/>
            </w:tcBorders>
            <w:vAlign w:val="center"/>
          </w:tcPr>
          <w:p w:rsidR="00376450" w:rsidRDefault="00376450" w:rsidP="009E3D8E">
            <w:pPr>
              <w:spacing w:after="20"/>
              <w:rPr>
                <w:sz w:val="18"/>
              </w:rPr>
            </w:pPr>
            <w:r>
              <w:rPr>
                <w:sz w:val="18"/>
              </w:rPr>
              <w:t>Y60-Y84, Y88.1, Y88.2, Y88.3</w:t>
            </w:r>
          </w:p>
        </w:tc>
      </w:tr>
      <w:tr w:rsidR="00376450" w:rsidRPr="00376450" w:rsidTr="009E3D8E">
        <w:trPr>
          <w:trHeight w:val="198"/>
        </w:trPr>
        <w:tc>
          <w:tcPr>
            <w:tcW w:w="6120" w:type="dxa"/>
            <w:tcBorders>
              <w:top w:val="nil"/>
              <w:left w:val="nil"/>
              <w:bottom w:val="nil"/>
              <w:right w:val="nil"/>
            </w:tcBorders>
          </w:tcPr>
          <w:p w:rsidR="00376450" w:rsidRDefault="00376450" w:rsidP="00575D12">
            <w:pPr>
              <w:rPr>
                <w:b/>
                <w:sz w:val="18"/>
              </w:rPr>
            </w:pPr>
          </w:p>
          <w:p w:rsidR="00E31499" w:rsidRDefault="00E31499" w:rsidP="00575D12">
            <w:pPr>
              <w:rPr>
                <w:b/>
                <w:sz w:val="18"/>
              </w:rPr>
            </w:pPr>
          </w:p>
        </w:tc>
        <w:tc>
          <w:tcPr>
            <w:tcW w:w="2610" w:type="dxa"/>
            <w:tcBorders>
              <w:top w:val="nil"/>
              <w:left w:val="nil"/>
              <w:bottom w:val="nil"/>
              <w:right w:val="nil"/>
            </w:tcBorders>
            <w:vAlign w:val="bottom"/>
          </w:tcPr>
          <w:p w:rsidR="00376450" w:rsidRPr="00376450" w:rsidRDefault="00376450" w:rsidP="00575D12">
            <w:pPr>
              <w:rPr>
                <w:sz w:val="18"/>
                <w:lang w:val="fr-FR"/>
              </w:rPr>
            </w:pPr>
          </w:p>
        </w:tc>
      </w:tr>
    </w:tbl>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B63B02" w:rsidRDefault="009E3D8E" w:rsidP="00B63B02">
      <w:pPr>
        <w:ind w:right="-18"/>
        <w:jc w:val="center"/>
        <w:outlineLvl w:val="1"/>
        <w:rPr>
          <w:b/>
          <w:szCs w:val="22"/>
        </w:rPr>
      </w:pPr>
      <w:bookmarkStart w:id="1381" w:name="_Toc521654724"/>
      <w:bookmarkStart w:id="1382" w:name="_Toc532542194"/>
      <w:bookmarkStart w:id="1383" w:name="_Toc143066489"/>
      <w:bookmarkStart w:id="1384" w:name="_Toc361388752"/>
      <w:r>
        <w:rPr>
          <w:b/>
          <w:noProof/>
        </w:rPr>
        <mc:AlternateContent>
          <mc:Choice Requires="wps">
            <w:drawing>
              <wp:anchor distT="0" distB="0" distL="114300" distR="114300" simplePos="0" relativeHeight="251564544" behindDoc="0" locked="0" layoutInCell="1" allowOverlap="1" wp14:anchorId="31CE02D9" wp14:editId="4750062A">
                <wp:simplePos x="0" y="0"/>
                <wp:positionH relativeFrom="margin">
                  <wp:posOffset>-14630</wp:posOffset>
                </wp:positionH>
                <wp:positionV relativeFrom="margin">
                  <wp:posOffset>-135052</wp:posOffset>
                </wp:positionV>
                <wp:extent cx="5616575" cy="8763610"/>
                <wp:effectExtent l="0" t="0" r="22225" b="19050"/>
                <wp:wrapNone/>
                <wp:docPr id="37" name="Rectangle 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6575" cy="87636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2FF6E" id="Rectangle 4382" o:spid="_x0000_s1026" style="position:absolute;margin-left:-1.15pt;margin-top:-10.65pt;width:442.25pt;height:690.05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" filled="f">
                <w10:wrap anchorx="margin" anchory="margin"/>
              </v:rect>
            </w:pict>
          </mc:Fallback>
        </mc:AlternateContent>
      </w:r>
      <w:bookmarkEnd w:id="1381"/>
      <w:bookmarkEnd w:id="1382"/>
    </w:p>
    <w:p w:rsidR="00191B10" w:rsidRPr="003842ED" w:rsidRDefault="00376450" w:rsidP="00B63B02">
      <w:pPr>
        <w:ind w:right="-18"/>
        <w:jc w:val="center"/>
        <w:outlineLvl w:val="1"/>
        <w:rPr>
          <w:b/>
        </w:rPr>
      </w:pPr>
      <w:bookmarkStart w:id="1385" w:name="_Toc462057673"/>
      <w:bookmarkStart w:id="1386" w:name="_Toc532542195"/>
      <w:r w:rsidRPr="003842ED">
        <w:rPr>
          <w:b/>
        </w:rPr>
        <w:t>Table A</w:t>
      </w:r>
      <w:r w:rsidR="00523536">
        <w:rPr>
          <w:b/>
        </w:rPr>
        <w:t>3</w:t>
      </w:r>
      <w:r w:rsidRPr="003842ED">
        <w:rPr>
          <w:b/>
        </w:rPr>
        <w:t xml:space="preserve">. </w:t>
      </w:r>
      <w:r w:rsidR="00260614" w:rsidRPr="003842ED">
        <w:rPr>
          <w:b/>
        </w:rPr>
        <w:t xml:space="preserve"> </w:t>
      </w:r>
      <w:r w:rsidRPr="003842ED">
        <w:rPr>
          <w:b/>
        </w:rPr>
        <w:t>ICD-10 Codes for Selected Healthy People 20</w:t>
      </w:r>
      <w:r w:rsidR="00EB6B57" w:rsidRPr="003842ED">
        <w:rPr>
          <w:b/>
        </w:rPr>
        <w:t>2</w:t>
      </w:r>
      <w:r w:rsidRPr="003842ED">
        <w:rPr>
          <w:b/>
        </w:rPr>
        <w:t>0 Mortality Objectives</w:t>
      </w:r>
      <w:bookmarkStart w:id="1387" w:name="_Toc143066490"/>
      <w:bookmarkStart w:id="1388" w:name="_Toc143487107"/>
      <w:bookmarkEnd w:id="1383"/>
      <w:bookmarkEnd w:id="1384"/>
      <w:bookmarkEnd w:id="1385"/>
      <w:r w:rsidR="00266FF8" w:rsidRPr="00266FF8">
        <w:rPr>
          <w:b/>
          <w:vertAlign w:val="superscript"/>
        </w:rPr>
        <w:t>1</w:t>
      </w:r>
      <w:bookmarkEnd w:id="1386"/>
    </w:p>
    <w:p w:rsidR="00260614" w:rsidRPr="003842ED" w:rsidRDefault="00376450" w:rsidP="00C54B47">
      <w:pPr>
        <w:ind w:right="72"/>
        <w:jc w:val="center"/>
        <w:rPr>
          <w:b/>
        </w:rPr>
      </w:pPr>
      <w:r w:rsidRPr="003842ED">
        <w:rPr>
          <w:b/>
        </w:rPr>
        <w:t>Used in this Publication</w:t>
      </w:r>
      <w:bookmarkEnd w:id="1387"/>
      <w:bookmarkEnd w:id="1388"/>
    </w:p>
    <w:p w:rsidR="0054314B" w:rsidRDefault="0054314B" w:rsidP="00C54B47">
      <w:pPr>
        <w:ind w:right="72"/>
        <w:jc w:val="center"/>
        <w:rPr>
          <w:sz w:val="18"/>
        </w:rPr>
      </w:pPr>
    </w:p>
    <w:p w:rsidR="00376450" w:rsidRPr="00B63B02" w:rsidRDefault="00376450" w:rsidP="00C54B47">
      <w:pPr>
        <w:ind w:right="72"/>
        <w:jc w:val="center"/>
      </w:pPr>
      <w:r w:rsidRPr="00B63B02">
        <w:rPr>
          <w:sz w:val="18"/>
        </w:rPr>
        <w:t>(Sorted by Objective Number)</w:t>
      </w:r>
    </w:p>
    <w:p w:rsidR="00376450" w:rsidRPr="003842ED" w:rsidRDefault="00376450">
      <w:pPr>
        <w:rPr>
          <w:sz w:val="16"/>
        </w:rPr>
      </w:pPr>
    </w:p>
    <w:p w:rsidR="003842ED" w:rsidRPr="00EB6B57" w:rsidRDefault="003842ED">
      <w:pPr>
        <w:rPr>
          <w:sz w:val="16"/>
          <w:highlight w:val="yellow"/>
        </w:rPr>
      </w:pPr>
    </w:p>
    <w:tbl>
      <w:tblPr>
        <w:tblW w:w="0" w:type="auto"/>
        <w:tblLayout w:type="fixed"/>
        <w:tblCellMar>
          <w:left w:w="0" w:type="dxa"/>
          <w:right w:w="0" w:type="dxa"/>
        </w:tblCellMar>
        <w:tblLook w:val="0000" w:firstRow="0" w:lastRow="0" w:firstColumn="0" w:lastColumn="0" w:noHBand="0" w:noVBand="0"/>
      </w:tblPr>
      <w:tblGrid>
        <w:gridCol w:w="5490"/>
        <w:gridCol w:w="3330"/>
      </w:tblGrid>
      <w:tr w:rsidR="00DB3AEF" w:rsidRPr="003842ED" w:rsidTr="009E3D8E">
        <w:trPr>
          <w:cantSplit/>
          <w:trHeight w:val="403"/>
          <w:tblHeader/>
        </w:trPr>
        <w:tc>
          <w:tcPr>
            <w:tcW w:w="5490" w:type="dxa"/>
            <w:tcBorders>
              <w:top w:val="single" w:sz="4" w:space="0" w:color="auto"/>
              <w:bottom w:val="single" w:sz="4" w:space="0" w:color="auto"/>
            </w:tcBorders>
            <w:vAlign w:val="bottom"/>
          </w:tcPr>
          <w:p w:rsidR="00DB3AEF" w:rsidRPr="009E3D8E" w:rsidRDefault="00DB3AEF" w:rsidP="009E3D8E">
            <w:pPr>
              <w:widowControl w:val="0"/>
              <w:spacing w:before="120" w:after="120"/>
              <w:ind w:firstLine="180"/>
              <w:rPr>
                <w:b/>
                <w:szCs w:val="22"/>
              </w:rPr>
            </w:pPr>
            <w:r w:rsidRPr="009E3D8E">
              <w:rPr>
                <w:b/>
                <w:szCs w:val="22"/>
              </w:rPr>
              <w:t>Cause of Death</w:t>
            </w:r>
          </w:p>
        </w:tc>
        <w:tc>
          <w:tcPr>
            <w:tcW w:w="3330" w:type="dxa"/>
            <w:tcBorders>
              <w:top w:val="single" w:sz="4" w:space="0" w:color="auto"/>
              <w:bottom w:val="single" w:sz="4" w:space="0" w:color="auto"/>
            </w:tcBorders>
            <w:vAlign w:val="bottom"/>
          </w:tcPr>
          <w:p w:rsidR="00DB3AEF" w:rsidRPr="009E3D8E" w:rsidRDefault="00DB3AEF" w:rsidP="009E3D8E">
            <w:pPr>
              <w:widowControl w:val="0"/>
              <w:spacing w:before="120" w:after="120"/>
              <w:rPr>
                <w:b/>
                <w:szCs w:val="22"/>
              </w:rPr>
            </w:pPr>
            <w:r w:rsidRPr="009E3D8E">
              <w:rPr>
                <w:b/>
                <w:szCs w:val="22"/>
              </w:rPr>
              <w:t xml:space="preserve">ICD-10 </w:t>
            </w:r>
            <w:r w:rsidR="009E3D8E" w:rsidRPr="009E3D8E">
              <w:rPr>
                <w:b/>
                <w:szCs w:val="22"/>
              </w:rPr>
              <w:t>Code</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441820">
            <w:pPr>
              <w:widowControl w:val="0"/>
              <w:spacing w:after="60" w:line="200" w:lineRule="atLeast"/>
              <w:ind w:firstLine="180"/>
              <w:rPr>
                <w:b/>
                <w:sz w:val="18"/>
              </w:rPr>
            </w:pPr>
            <w:r w:rsidRPr="009E3D8E">
              <w:rPr>
                <w:b/>
                <w:sz w:val="18"/>
              </w:rPr>
              <w:t>Cancer (</w:t>
            </w:r>
            <w:r w:rsidR="00441820">
              <w:rPr>
                <w:b/>
                <w:sz w:val="18"/>
              </w:rPr>
              <w:t>A</w:t>
            </w:r>
            <w:r w:rsidRPr="009E3D8E">
              <w:rPr>
                <w:b/>
                <w:sz w:val="18"/>
              </w:rPr>
              <w:t xml:space="preserve">ll </w:t>
            </w:r>
            <w:r w:rsidR="00441820">
              <w:rPr>
                <w:b/>
                <w:sz w:val="18"/>
              </w:rPr>
              <w:t>S</w:t>
            </w:r>
            <w:r w:rsidRPr="009E3D8E">
              <w:rPr>
                <w:b/>
                <w:sz w:val="18"/>
              </w:rPr>
              <w:t>ites)</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pStyle w:val="Footer"/>
              <w:widowControl w:val="0"/>
              <w:spacing w:after="60" w:line="200" w:lineRule="atLeast"/>
              <w:ind w:left="90"/>
              <w:rPr>
                <w:rFonts w:ascii="Arial" w:hAnsi="Arial"/>
                <w:sz w:val="18"/>
              </w:rPr>
            </w:pPr>
            <w:r w:rsidRPr="003842ED">
              <w:rPr>
                <w:rFonts w:ascii="Arial" w:hAnsi="Arial"/>
                <w:sz w:val="18"/>
              </w:rPr>
              <w:t>C00-C97</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3842ED" w:rsidRDefault="00DB3AEF" w:rsidP="009E3D8E">
            <w:pPr>
              <w:pStyle w:val="Heading6"/>
              <w:keepNext w:val="0"/>
              <w:widowControl w:val="0"/>
              <w:spacing w:after="60" w:line="200" w:lineRule="atLeast"/>
              <w:ind w:firstLine="450"/>
              <w:jc w:val="left"/>
              <w:rPr>
                <w:b w:val="0"/>
                <w:sz w:val="18"/>
              </w:rPr>
            </w:pPr>
            <w:r w:rsidRPr="003842ED">
              <w:rPr>
                <w:b w:val="0"/>
                <w:sz w:val="18"/>
              </w:rPr>
              <w:t>Lung cancer</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ind w:left="90"/>
              <w:rPr>
                <w:sz w:val="18"/>
              </w:rPr>
            </w:pPr>
            <w:r w:rsidRPr="003842ED">
              <w:rPr>
                <w:sz w:val="18"/>
              </w:rPr>
              <w:t>C33-C34</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3842ED" w:rsidRDefault="00DB3AEF" w:rsidP="009E3D8E">
            <w:pPr>
              <w:widowControl w:val="0"/>
              <w:spacing w:after="60" w:line="200" w:lineRule="atLeast"/>
              <w:ind w:firstLine="450"/>
              <w:rPr>
                <w:sz w:val="18"/>
              </w:rPr>
            </w:pPr>
            <w:r w:rsidRPr="003842ED">
              <w:rPr>
                <w:sz w:val="18"/>
              </w:rPr>
              <w:t xml:space="preserve">Female breast cancer </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ind w:left="90"/>
              <w:rPr>
                <w:sz w:val="18"/>
              </w:rPr>
            </w:pPr>
            <w:r w:rsidRPr="003842ED">
              <w:rPr>
                <w:sz w:val="18"/>
              </w:rPr>
              <w:t>C50</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3842ED" w:rsidRDefault="00DB3AEF" w:rsidP="009E3D8E">
            <w:pPr>
              <w:widowControl w:val="0"/>
              <w:spacing w:after="60" w:line="200" w:lineRule="atLeast"/>
              <w:ind w:firstLine="450"/>
              <w:rPr>
                <w:sz w:val="18"/>
              </w:rPr>
            </w:pPr>
            <w:r w:rsidRPr="003842ED">
              <w:rPr>
                <w:sz w:val="18"/>
              </w:rPr>
              <w:t>Uterine Cervix cancer</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C53</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3842ED" w:rsidRDefault="00DB3AEF" w:rsidP="009E3D8E">
            <w:pPr>
              <w:widowControl w:val="0"/>
              <w:spacing w:after="60" w:line="200" w:lineRule="atLeast"/>
              <w:ind w:firstLine="450"/>
              <w:rPr>
                <w:sz w:val="18"/>
              </w:rPr>
            </w:pPr>
            <w:r w:rsidRPr="003842ED">
              <w:rPr>
                <w:sz w:val="18"/>
              </w:rPr>
              <w:t xml:space="preserve">Colorectal cancer </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C18-C21</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3842ED" w:rsidRDefault="00DB3AEF" w:rsidP="009E3D8E">
            <w:pPr>
              <w:widowControl w:val="0"/>
              <w:spacing w:after="60" w:line="200" w:lineRule="atLeast"/>
              <w:ind w:firstLine="450"/>
              <w:rPr>
                <w:sz w:val="18"/>
              </w:rPr>
            </w:pPr>
            <w:r w:rsidRPr="003842ED">
              <w:rPr>
                <w:sz w:val="18"/>
              </w:rPr>
              <w:t xml:space="preserve">Oropharyngeal cancer </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C00-C14</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3842ED" w:rsidRDefault="00DB3AEF" w:rsidP="009E3D8E">
            <w:pPr>
              <w:widowControl w:val="0"/>
              <w:spacing w:after="60" w:line="200" w:lineRule="atLeast"/>
              <w:ind w:firstLine="450"/>
              <w:rPr>
                <w:sz w:val="18"/>
              </w:rPr>
            </w:pPr>
            <w:r w:rsidRPr="003842ED">
              <w:rPr>
                <w:sz w:val="18"/>
              </w:rPr>
              <w:t>Prostate cancer</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C61</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3842ED" w:rsidRDefault="00DB3AEF" w:rsidP="009E3D8E">
            <w:pPr>
              <w:widowControl w:val="0"/>
              <w:spacing w:after="60" w:line="200" w:lineRule="atLeast"/>
              <w:ind w:firstLine="450"/>
              <w:rPr>
                <w:sz w:val="18"/>
              </w:rPr>
            </w:pPr>
            <w:r w:rsidRPr="003842ED">
              <w:rPr>
                <w:sz w:val="18"/>
              </w:rPr>
              <w:t xml:space="preserve">Malignant melanoma </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C43</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441820" w:rsidP="00441820">
            <w:pPr>
              <w:widowControl w:val="0"/>
              <w:spacing w:after="60" w:line="200" w:lineRule="atLeast"/>
              <w:ind w:firstLine="180"/>
              <w:rPr>
                <w:b/>
                <w:sz w:val="18"/>
              </w:rPr>
            </w:pPr>
            <w:r>
              <w:rPr>
                <w:b/>
                <w:sz w:val="18"/>
              </w:rPr>
              <w:t>Coronary H</w:t>
            </w:r>
            <w:r w:rsidR="00DB3AEF" w:rsidRPr="009E3D8E">
              <w:rPr>
                <w:b/>
                <w:sz w:val="18"/>
              </w:rPr>
              <w:t xml:space="preserve">eart </w:t>
            </w:r>
            <w:r>
              <w:rPr>
                <w:b/>
                <w:sz w:val="18"/>
              </w:rPr>
              <w:t>D</w:t>
            </w:r>
            <w:r w:rsidR="00DB3AEF" w:rsidRPr="009E3D8E">
              <w:rPr>
                <w:b/>
                <w:sz w:val="18"/>
              </w:rPr>
              <w:t>isease</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I11, I20-I25</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9E3D8E">
            <w:pPr>
              <w:widowControl w:val="0"/>
              <w:spacing w:after="60" w:line="200" w:lineRule="atLeast"/>
              <w:ind w:firstLine="180"/>
              <w:rPr>
                <w:b/>
                <w:sz w:val="18"/>
              </w:rPr>
            </w:pPr>
            <w:r w:rsidRPr="009E3D8E">
              <w:rPr>
                <w:rFonts w:cs="Arial"/>
                <w:b/>
                <w:sz w:val="18"/>
                <w:szCs w:val="18"/>
              </w:rPr>
              <w:t>COPD</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rFonts w:cs="Arial"/>
                <w:sz w:val="18"/>
                <w:szCs w:val="18"/>
              </w:rPr>
              <w:t>J40-J44</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9E3D8E">
            <w:pPr>
              <w:widowControl w:val="0"/>
              <w:spacing w:after="60" w:line="200" w:lineRule="atLeast"/>
              <w:ind w:firstLine="180"/>
              <w:rPr>
                <w:b/>
                <w:sz w:val="18"/>
              </w:rPr>
            </w:pPr>
            <w:r w:rsidRPr="009E3D8E">
              <w:rPr>
                <w:b/>
                <w:sz w:val="18"/>
              </w:rPr>
              <w:t>Stroke</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I60-I69</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441820">
            <w:pPr>
              <w:widowControl w:val="0"/>
              <w:spacing w:after="60" w:line="200" w:lineRule="atLeast"/>
              <w:ind w:firstLine="180"/>
              <w:rPr>
                <w:b/>
                <w:sz w:val="18"/>
              </w:rPr>
            </w:pPr>
            <w:r w:rsidRPr="009E3D8E">
              <w:rPr>
                <w:b/>
                <w:sz w:val="18"/>
              </w:rPr>
              <w:t xml:space="preserve">HIV </w:t>
            </w:r>
            <w:r w:rsidR="00441820">
              <w:rPr>
                <w:b/>
                <w:sz w:val="18"/>
              </w:rPr>
              <w:t>I</w:t>
            </w:r>
            <w:r w:rsidRPr="009E3D8E">
              <w:rPr>
                <w:b/>
                <w:sz w:val="18"/>
              </w:rPr>
              <w:t>nfection</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B20-B24</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441820">
            <w:pPr>
              <w:widowControl w:val="0"/>
              <w:spacing w:after="60" w:line="200" w:lineRule="atLeast"/>
              <w:ind w:firstLine="180"/>
              <w:rPr>
                <w:b/>
                <w:sz w:val="18"/>
              </w:rPr>
            </w:pPr>
            <w:r w:rsidRPr="009E3D8E">
              <w:rPr>
                <w:b/>
                <w:sz w:val="18"/>
              </w:rPr>
              <w:t xml:space="preserve">Firearm-related </w:t>
            </w:r>
            <w:r w:rsidR="00441820">
              <w:rPr>
                <w:b/>
                <w:sz w:val="18"/>
              </w:rPr>
              <w:t>D</w:t>
            </w:r>
            <w:r w:rsidRPr="009E3D8E">
              <w:rPr>
                <w:b/>
                <w:sz w:val="18"/>
              </w:rPr>
              <w:t>eaths</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pStyle w:val="tabletext"/>
              <w:widowControl w:val="0"/>
              <w:spacing w:after="60" w:line="200" w:lineRule="atLeast"/>
              <w:ind w:left="90"/>
              <w:rPr>
                <w:sz w:val="18"/>
                <w:lang w:val="fr-FR"/>
              </w:rPr>
            </w:pPr>
            <w:r w:rsidRPr="003842ED">
              <w:rPr>
                <w:sz w:val="18"/>
                <w:lang w:val="fr-FR"/>
              </w:rPr>
              <w:t>W32-W34, X72-X74, Y22-Y24, Y35.0, X93-X95</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9E3D8E">
            <w:pPr>
              <w:widowControl w:val="0"/>
              <w:spacing w:after="60" w:line="200" w:lineRule="atLeast"/>
              <w:ind w:firstLine="180"/>
              <w:rPr>
                <w:b/>
                <w:sz w:val="18"/>
              </w:rPr>
            </w:pPr>
            <w:r w:rsidRPr="009E3D8E">
              <w:rPr>
                <w:b/>
                <w:sz w:val="18"/>
              </w:rPr>
              <w:t>Poisoning</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lang w:val="fr-FR"/>
              </w:rPr>
            </w:pPr>
            <w:r w:rsidRPr="003842ED">
              <w:rPr>
                <w:sz w:val="18"/>
                <w:lang w:val="fr-FR"/>
              </w:rPr>
              <w:t>X40-X49, X60-X69, X85-X90, Y10-Y19, Y35.2</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441820">
            <w:pPr>
              <w:widowControl w:val="0"/>
              <w:spacing w:after="60" w:line="200" w:lineRule="atLeast"/>
              <w:ind w:firstLine="180"/>
              <w:rPr>
                <w:b/>
                <w:sz w:val="18"/>
                <w:lang w:val="fr-FR"/>
              </w:rPr>
            </w:pPr>
            <w:r w:rsidRPr="009E3D8E">
              <w:rPr>
                <w:b/>
                <w:sz w:val="18"/>
              </w:rPr>
              <w:t xml:space="preserve">Hanging, </w:t>
            </w:r>
            <w:r w:rsidR="00441820">
              <w:rPr>
                <w:b/>
                <w:sz w:val="18"/>
              </w:rPr>
              <w:t>S</w:t>
            </w:r>
            <w:r w:rsidRPr="009E3D8E">
              <w:rPr>
                <w:b/>
                <w:sz w:val="18"/>
              </w:rPr>
              <w:t xml:space="preserve">trangulation or </w:t>
            </w:r>
            <w:r w:rsidR="00441820">
              <w:rPr>
                <w:b/>
                <w:sz w:val="18"/>
              </w:rPr>
              <w:t>S</w:t>
            </w:r>
            <w:r w:rsidRPr="009E3D8E">
              <w:rPr>
                <w:b/>
                <w:sz w:val="18"/>
              </w:rPr>
              <w:t>uffocation</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lang w:val="fr-FR"/>
              </w:rPr>
            </w:pPr>
            <w:r w:rsidRPr="003842ED">
              <w:rPr>
                <w:sz w:val="18"/>
                <w:lang w:val="fr-FR"/>
              </w:rPr>
              <w:t>W75-W84, X70, X91, Y20</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441820">
            <w:pPr>
              <w:widowControl w:val="0"/>
              <w:spacing w:after="60" w:line="200" w:lineRule="atLeast"/>
              <w:ind w:firstLine="180"/>
              <w:rPr>
                <w:b/>
                <w:sz w:val="18"/>
              </w:rPr>
            </w:pPr>
            <w:r w:rsidRPr="009E3D8E">
              <w:rPr>
                <w:b/>
                <w:sz w:val="18"/>
              </w:rPr>
              <w:t xml:space="preserve">Unintentional </w:t>
            </w:r>
            <w:r w:rsidR="00441820">
              <w:rPr>
                <w:b/>
                <w:sz w:val="18"/>
              </w:rPr>
              <w:t>I</w:t>
            </w:r>
            <w:r w:rsidRPr="009E3D8E">
              <w:rPr>
                <w:b/>
                <w:sz w:val="18"/>
              </w:rPr>
              <w:t>njuries (Accidents)</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V01-X59, Y85-Y86</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441820">
            <w:pPr>
              <w:widowControl w:val="0"/>
              <w:spacing w:after="60" w:line="200" w:lineRule="atLeast"/>
              <w:ind w:firstLine="180"/>
              <w:rPr>
                <w:b/>
                <w:sz w:val="18"/>
              </w:rPr>
            </w:pPr>
            <w:r w:rsidRPr="009E3D8E">
              <w:rPr>
                <w:b/>
                <w:sz w:val="18"/>
              </w:rPr>
              <w:t xml:space="preserve">Motor </w:t>
            </w:r>
            <w:r w:rsidR="00441820">
              <w:rPr>
                <w:b/>
                <w:sz w:val="18"/>
              </w:rPr>
              <w:t>V</w:t>
            </w:r>
            <w:r w:rsidRPr="009E3D8E">
              <w:rPr>
                <w:b/>
                <w:sz w:val="18"/>
              </w:rPr>
              <w:t>ehicle-related</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V02-V04, V09.0, V09.2, V12-V14, V19.0-V19.2, V19.4-V19.6, V20-V79, V80.3-V80.5, V81.0-V81.1, V82.0-V82.1, V83-V86, V87.0-V87.8, V88.0-V88.8, V89.0, V89.2</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441820">
            <w:pPr>
              <w:pStyle w:val="objectivetext"/>
              <w:widowControl w:val="0"/>
              <w:spacing w:after="60" w:line="200" w:lineRule="atLeast"/>
              <w:ind w:firstLine="180"/>
              <w:rPr>
                <w:b/>
                <w:sz w:val="18"/>
              </w:rPr>
            </w:pPr>
            <w:r w:rsidRPr="009E3D8E">
              <w:rPr>
                <w:b/>
                <w:sz w:val="18"/>
              </w:rPr>
              <w:t xml:space="preserve">Residential </w:t>
            </w:r>
            <w:r w:rsidR="00441820">
              <w:rPr>
                <w:b/>
                <w:sz w:val="18"/>
              </w:rPr>
              <w:t>F</w:t>
            </w:r>
            <w:r w:rsidRPr="009E3D8E">
              <w:rPr>
                <w:b/>
                <w:sz w:val="18"/>
              </w:rPr>
              <w:t xml:space="preserve">ire </w:t>
            </w:r>
            <w:r w:rsidR="00441820">
              <w:rPr>
                <w:b/>
                <w:sz w:val="18"/>
              </w:rPr>
              <w:t>D</w:t>
            </w:r>
            <w:r w:rsidRPr="009E3D8E">
              <w:rPr>
                <w:b/>
                <w:sz w:val="18"/>
              </w:rPr>
              <w:t>eaths</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X00, X02</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9E3D8E">
            <w:pPr>
              <w:widowControl w:val="0"/>
              <w:spacing w:after="60" w:line="200" w:lineRule="atLeast"/>
              <w:ind w:firstLine="180"/>
              <w:rPr>
                <w:b/>
                <w:sz w:val="18"/>
              </w:rPr>
            </w:pPr>
            <w:r w:rsidRPr="009E3D8E">
              <w:rPr>
                <w:b/>
                <w:sz w:val="18"/>
              </w:rPr>
              <w:t>Falls</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lang w:val="fr-FR"/>
              </w:rPr>
            </w:pPr>
            <w:r w:rsidRPr="003842ED">
              <w:rPr>
                <w:sz w:val="18"/>
                <w:lang w:val="fr-FR"/>
              </w:rPr>
              <w:t>W00-W19, X80, Y01, Y30</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9E3D8E">
            <w:pPr>
              <w:widowControl w:val="0"/>
              <w:spacing w:after="60" w:line="200" w:lineRule="atLeast"/>
              <w:ind w:firstLine="180"/>
              <w:rPr>
                <w:b/>
                <w:sz w:val="18"/>
              </w:rPr>
            </w:pPr>
            <w:r w:rsidRPr="009E3D8E">
              <w:rPr>
                <w:b/>
                <w:sz w:val="18"/>
              </w:rPr>
              <w:t>Drownings</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W65-W74, X71, X92, Y21</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9E3D8E">
            <w:pPr>
              <w:widowControl w:val="0"/>
              <w:spacing w:after="60" w:line="200" w:lineRule="atLeast"/>
              <w:ind w:firstLine="180"/>
              <w:rPr>
                <w:b/>
                <w:sz w:val="18"/>
                <w:lang w:val="fr-FR"/>
              </w:rPr>
            </w:pPr>
            <w:r w:rsidRPr="009E3D8E">
              <w:rPr>
                <w:b/>
                <w:sz w:val="18"/>
                <w:lang w:val="fr-FR"/>
              </w:rPr>
              <w:t>Homicides</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lang w:val="fr-FR"/>
              </w:rPr>
            </w:pPr>
            <w:r w:rsidRPr="003842ED">
              <w:rPr>
                <w:sz w:val="18"/>
                <w:lang w:val="fr-FR"/>
              </w:rPr>
              <w:t>X85-Y09, Y87.1</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441820">
            <w:pPr>
              <w:widowControl w:val="0"/>
              <w:spacing w:after="60" w:line="200" w:lineRule="atLeast"/>
              <w:ind w:firstLine="180"/>
              <w:rPr>
                <w:b/>
                <w:sz w:val="18"/>
              </w:rPr>
            </w:pPr>
            <w:r w:rsidRPr="009E3D8E">
              <w:rPr>
                <w:b/>
                <w:sz w:val="18"/>
              </w:rPr>
              <w:t xml:space="preserve">Birth </w:t>
            </w:r>
            <w:r w:rsidR="00441820">
              <w:rPr>
                <w:b/>
                <w:sz w:val="18"/>
              </w:rPr>
              <w:t>D</w:t>
            </w:r>
            <w:r w:rsidRPr="009E3D8E">
              <w:rPr>
                <w:b/>
                <w:sz w:val="18"/>
              </w:rPr>
              <w:t>efects</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Q00-Q99</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441820">
            <w:pPr>
              <w:widowControl w:val="0"/>
              <w:spacing w:after="60" w:line="200" w:lineRule="atLeast"/>
              <w:ind w:firstLine="180"/>
              <w:rPr>
                <w:b/>
                <w:sz w:val="18"/>
              </w:rPr>
            </w:pPr>
            <w:r w:rsidRPr="009E3D8E">
              <w:rPr>
                <w:b/>
                <w:sz w:val="18"/>
              </w:rPr>
              <w:t xml:space="preserve">Congenital </w:t>
            </w:r>
            <w:r w:rsidR="00441820">
              <w:rPr>
                <w:b/>
                <w:sz w:val="18"/>
              </w:rPr>
              <w:t>H</w:t>
            </w:r>
            <w:r w:rsidRPr="009E3D8E">
              <w:rPr>
                <w:b/>
                <w:sz w:val="18"/>
              </w:rPr>
              <w:t xml:space="preserve">eart and </w:t>
            </w:r>
            <w:r w:rsidR="00441820">
              <w:rPr>
                <w:b/>
                <w:sz w:val="18"/>
              </w:rPr>
              <w:t>V</w:t>
            </w:r>
            <w:r w:rsidRPr="009E3D8E">
              <w:rPr>
                <w:b/>
                <w:sz w:val="18"/>
              </w:rPr>
              <w:t xml:space="preserve">ascular </w:t>
            </w:r>
            <w:r w:rsidR="00441820">
              <w:rPr>
                <w:b/>
                <w:sz w:val="18"/>
              </w:rPr>
              <w:t>D</w:t>
            </w:r>
            <w:r w:rsidRPr="009E3D8E">
              <w:rPr>
                <w:b/>
                <w:sz w:val="18"/>
              </w:rPr>
              <w:t>efects</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Q20-Q24</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441820">
            <w:pPr>
              <w:widowControl w:val="0"/>
              <w:spacing w:after="60" w:line="200" w:lineRule="atLeast"/>
              <w:ind w:firstLine="180"/>
              <w:rPr>
                <w:b/>
                <w:sz w:val="18"/>
              </w:rPr>
            </w:pPr>
            <w:r w:rsidRPr="009E3D8E">
              <w:rPr>
                <w:b/>
                <w:sz w:val="18"/>
              </w:rPr>
              <w:t xml:space="preserve">Sudden </w:t>
            </w:r>
            <w:r w:rsidR="00441820">
              <w:rPr>
                <w:b/>
                <w:sz w:val="18"/>
              </w:rPr>
              <w:t>I</w:t>
            </w:r>
            <w:r w:rsidRPr="009E3D8E">
              <w:rPr>
                <w:b/>
                <w:sz w:val="18"/>
              </w:rPr>
              <w:t xml:space="preserve">nfant </w:t>
            </w:r>
            <w:r w:rsidR="00441820">
              <w:rPr>
                <w:b/>
                <w:sz w:val="18"/>
              </w:rPr>
              <w:t>D</w:t>
            </w:r>
            <w:r w:rsidRPr="009E3D8E">
              <w:rPr>
                <w:b/>
                <w:sz w:val="18"/>
              </w:rPr>
              <w:t xml:space="preserve">eath </w:t>
            </w:r>
            <w:r w:rsidR="00441820">
              <w:rPr>
                <w:b/>
                <w:sz w:val="18"/>
              </w:rPr>
              <w:t>S</w:t>
            </w:r>
            <w:r w:rsidRPr="009E3D8E">
              <w:rPr>
                <w:b/>
                <w:sz w:val="18"/>
              </w:rPr>
              <w:t>yndrome (SIDS)</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R95</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9E3D8E">
            <w:pPr>
              <w:widowControl w:val="0"/>
              <w:spacing w:after="60" w:line="200" w:lineRule="atLeast"/>
              <w:ind w:firstLine="180"/>
              <w:rPr>
                <w:b/>
                <w:sz w:val="18"/>
              </w:rPr>
            </w:pPr>
            <w:r w:rsidRPr="009E3D8E">
              <w:rPr>
                <w:b/>
                <w:sz w:val="18"/>
              </w:rPr>
              <w:t>Suicide</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X60-X84, Y87.0</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9E3D8E">
            <w:pPr>
              <w:widowControl w:val="0"/>
              <w:spacing w:after="60" w:line="200" w:lineRule="atLeast"/>
              <w:ind w:firstLine="180"/>
              <w:rPr>
                <w:b/>
                <w:sz w:val="18"/>
              </w:rPr>
            </w:pPr>
            <w:r w:rsidRPr="009E3D8E">
              <w:rPr>
                <w:b/>
                <w:sz w:val="18"/>
              </w:rPr>
              <w:t>Asthma</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J45-J46</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3842ED" w:rsidRDefault="00DB3AEF" w:rsidP="009E3D8E">
            <w:pPr>
              <w:pStyle w:val="tabletext"/>
              <w:widowControl w:val="0"/>
              <w:spacing w:after="60" w:line="200" w:lineRule="atLeast"/>
              <w:ind w:left="360" w:firstLine="180"/>
              <w:rPr>
                <w:sz w:val="18"/>
              </w:rPr>
            </w:pPr>
            <w:r w:rsidRPr="003842ED">
              <w:rPr>
                <w:sz w:val="18"/>
              </w:rPr>
              <w:t xml:space="preserve">Motor-vehicle crash deaths </w:t>
            </w:r>
            <w:r w:rsidRPr="003842ED">
              <w:rPr>
                <w:sz w:val="18"/>
              </w:rPr>
              <w:br/>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V02-V04, V09.0, V09.2, V12-V14, V19.0-V19.2, V19.4-V19.6, V20-V79, V80.3-V80.5, V81.0-V81.1, V82.0-V82.1, V83-V86, V87.0-V87.8, V88.0-V88.8, V89.0, V89.2</w:t>
            </w:r>
          </w:p>
        </w:tc>
      </w:tr>
      <w:tr w:rsidR="00DB3AEF" w:rsidRPr="003842ED" w:rsidTr="009E3D8E">
        <w:tc>
          <w:tcPr>
            <w:tcW w:w="5490" w:type="dxa"/>
            <w:tcBorders>
              <w:top w:val="single" w:sz="4" w:space="0" w:color="auto"/>
              <w:bottom w:val="single" w:sz="4" w:space="0" w:color="auto"/>
              <w:right w:val="single" w:sz="4" w:space="0" w:color="auto"/>
            </w:tcBorders>
            <w:vAlign w:val="center"/>
          </w:tcPr>
          <w:p w:rsidR="00DB3AEF" w:rsidRPr="009E3D8E" w:rsidRDefault="00DB3AEF" w:rsidP="009E3D8E">
            <w:pPr>
              <w:widowControl w:val="0"/>
              <w:spacing w:after="60" w:line="200" w:lineRule="atLeast"/>
              <w:ind w:firstLine="180"/>
              <w:rPr>
                <w:b/>
                <w:sz w:val="18"/>
              </w:rPr>
            </w:pPr>
            <w:r w:rsidRPr="009E3D8E">
              <w:rPr>
                <w:b/>
                <w:sz w:val="18"/>
              </w:rPr>
              <w:t>Cirrhosis</w:t>
            </w:r>
          </w:p>
        </w:tc>
        <w:tc>
          <w:tcPr>
            <w:tcW w:w="3330" w:type="dxa"/>
            <w:tcBorders>
              <w:top w:val="single" w:sz="4" w:space="0" w:color="auto"/>
              <w:left w:val="single" w:sz="4" w:space="0" w:color="auto"/>
              <w:bottom w:val="single" w:sz="4" w:space="0" w:color="auto"/>
            </w:tcBorders>
            <w:vAlign w:val="center"/>
          </w:tcPr>
          <w:p w:rsidR="00DB3AEF" w:rsidRPr="003842ED" w:rsidRDefault="00DB3AEF" w:rsidP="00FC551E">
            <w:pPr>
              <w:widowControl w:val="0"/>
              <w:spacing w:after="60" w:line="200" w:lineRule="atLeast"/>
              <w:ind w:left="90"/>
              <w:rPr>
                <w:sz w:val="18"/>
              </w:rPr>
            </w:pPr>
            <w:r w:rsidRPr="003842ED">
              <w:rPr>
                <w:sz w:val="18"/>
              </w:rPr>
              <w:t>K74</w:t>
            </w:r>
          </w:p>
        </w:tc>
      </w:tr>
      <w:tr w:rsidR="00DB3AEF" w:rsidTr="009E3D8E">
        <w:tc>
          <w:tcPr>
            <w:tcW w:w="5490" w:type="dxa"/>
            <w:tcBorders>
              <w:top w:val="single" w:sz="4" w:space="0" w:color="auto"/>
              <w:right w:val="single" w:sz="4" w:space="0" w:color="auto"/>
            </w:tcBorders>
            <w:vAlign w:val="center"/>
          </w:tcPr>
          <w:p w:rsidR="00DB3AEF" w:rsidRPr="009E3D8E" w:rsidRDefault="00441820" w:rsidP="00441820">
            <w:pPr>
              <w:widowControl w:val="0"/>
              <w:spacing w:after="60" w:line="200" w:lineRule="atLeast"/>
              <w:ind w:firstLine="180"/>
              <w:rPr>
                <w:b/>
                <w:sz w:val="18"/>
              </w:rPr>
            </w:pPr>
            <w:r>
              <w:rPr>
                <w:b/>
                <w:sz w:val="18"/>
              </w:rPr>
              <w:t>Drug I</w:t>
            </w:r>
            <w:r w:rsidR="00DB3AEF" w:rsidRPr="009E3D8E">
              <w:rPr>
                <w:b/>
                <w:sz w:val="18"/>
              </w:rPr>
              <w:t xml:space="preserve">nduced </w:t>
            </w:r>
            <w:r>
              <w:rPr>
                <w:b/>
                <w:sz w:val="18"/>
              </w:rPr>
              <w:t>D</w:t>
            </w:r>
            <w:r w:rsidR="00DB3AEF" w:rsidRPr="009E3D8E">
              <w:rPr>
                <w:b/>
                <w:sz w:val="18"/>
              </w:rPr>
              <w:t>eaths</w:t>
            </w:r>
          </w:p>
        </w:tc>
        <w:tc>
          <w:tcPr>
            <w:tcW w:w="3330" w:type="dxa"/>
            <w:tcBorders>
              <w:top w:val="single" w:sz="4" w:space="0" w:color="auto"/>
              <w:left w:val="single" w:sz="4" w:space="0" w:color="auto"/>
            </w:tcBorders>
            <w:vAlign w:val="center"/>
          </w:tcPr>
          <w:p w:rsidR="00DB3AEF" w:rsidRDefault="00DB3AEF" w:rsidP="00FC551E">
            <w:pPr>
              <w:widowControl w:val="0"/>
              <w:spacing w:after="60" w:line="200" w:lineRule="atLeast"/>
              <w:ind w:left="90"/>
              <w:rPr>
                <w:sz w:val="18"/>
              </w:rPr>
            </w:pPr>
            <w:r w:rsidRPr="003842ED">
              <w:rPr>
                <w:sz w:val="18"/>
              </w:rPr>
              <w:t>F11.0-F11.5, F11.7-F11.9, F12.0-F12.5, F12.7-F12.9, F13.0-F13.5, F13.7-F13.9, F14.0-F14.5, F14.7-F14.9, F15.0-F15.5, F15.7-F15.9, F16.0-F16.5, F16.7-F16.9, F17.0, F17.3-F17.5, F17.7-F17.9, F18.0-F18.5, F18.7-F18.9, F19.0-F19.5, F19.7-F19.9,X40-X44,X60-64, X85,Y10-Y14</w:t>
            </w:r>
          </w:p>
        </w:tc>
      </w:tr>
    </w:tbl>
    <w:p w:rsidR="00376450" w:rsidRDefault="00266FF8" w:rsidP="00B9192C">
      <w:pPr>
        <w:pStyle w:val="TableNote"/>
        <w:ind w:left="-360" w:firstLine="360"/>
        <w:rPr>
          <w:rFonts w:ascii="Arial" w:hAnsi="Arial"/>
          <w:sz w:val="16"/>
        </w:rPr>
      </w:pPr>
      <w:r>
        <w:rPr>
          <w:rFonts w:ascii="Arial" w:hAnsi="Arial"/>
          <w:sz w:val="16"/>
        </w:rPr>
        <w:t xml:space="preserve">1. </w:t>
      </w:r>
      <w:r w:rsidR="00376450">
        <w:rPr>
          <w:rFonts w:ascii="Arial" w:hAnsi="Arial"/>
          <w:sz w:val="16"/>
        </w:rPr>
        <w:t>These Healthy People 20</w:t>
      </w:r>
      <w:r w:rsidR="00B9192C">
        <w:rPr>
          <w:rFonts w:ascii="Arial" w:hAnsi="Arial"/>
          <w:sz w:val="16"/>
        </w:rPr>
        <w:t>20</w:t>
      </w:r>
      <w:r w:rsidR="00376450">
        <w:rPr>
          <w:rFonts w:ascii="Arial" w:hAnsi="Arial"/>
          <w:sz w:val="16"/>
        </w:rPr>
        <w:t xml:space="preserve"> objectives use underlying cause</w:t>
      </w:r>
      <w:r w:rsidR="00C713FA">
        <w:rPr>
          <w:rFonts w:ascii="Arial" w:hAnsi="Arial"/>
          <w:sz w:val="16"/>
        </w:rPr>
        <w:t xml:space="preserve"> </w:t>
      </w:r>
      <w:r w:rsidR="00376450">
        <w:rPr>
          <w:rFonts w:ascii="Arial" w:hAnsi="Arial"/>
          <w:sz w:val="16"/>
        </w:rPr>
        <w:t>of</w:t>
      </w:r>
      <w:r w:rsidR="00C713FA">
        <w:rPr>
          <w:rFonts w:ascii="Arial" w:hAnsi="Arial"/>
          <w:sz w:val="16"/>
        </w:rPr>
        <w:t xml:space="preserve"> </w:t>
      </w:r>
      <w:r w:rsidR="00376450">
        <w:rPr>
          <w:rFonts w:ascii="Arial" w:hAnsi="Arial"/>
          <w:sz w:val="16"/>
        </w:rPr>
        <w:t>death data.</w:t>
      </w:r>
    </w:p>
    <w:p w:rsidR="00376450" w:rsidRDefault="00376450">
      <w:pPr>
        <w:pStyle w:val="Title"/>
      </w:pPr>
    </w:p>
    <w:p w:rsidR="00260614" w:rsidRDefault="00260614" w:rsidP="00260614">
      <w:pPr>
        <w:pStyle w:val="Title"/>
        <w:jc w:val="left"/>
        <w:outlineLvl w:val="1"/>
        <w:rPr>
          <w:u w:val="single"/>
        </w:rPr>
      </w:pPr>
    </w:p>
    <w:p w:rsidR="00376450" w:rsidRPr="009E3D8E" w:rsidRDefault="00BD60D9" w:rsidP="009E3D8E">
      <w:pPr>
        <w:pStyle w:val="Title"/>
        <w:ind w:hanging="720"/>
        <w:outlineLvl w:val="1"/>
      </w:pPr>
      <w:bookmarkStart w:id="1389" w:name="_Toc153784599"/>
      <w:bookmarkStart w:id="1390" w:name="_Toc154491866"/>
      <w:bookmarkStart w:id="1391" w:name="_Toc155152844"/>
      <w:bookmarkStart w:id="1392" w:name="_Toc156036238"/>
      <w:bookmarkStart w:id="1393" w:name="_Toc156036601"/>
      <w:bookmarkStart w:id="1394" w:name="_Toc156036715"/>
      <w:bookmarkStart w:id="1395" w:name="_Toc156036818"/>
      <w:bookmarkStart w:id="1396" w:name="_Toc156037060"/>
      <w:bookmarkStart w:id="1397" w:name="_Toc156907154"/>
      <w:bookmarkStart w:id="1398" w:name="_Toc156907201"/>
      <w:bookmarkStart w:id="1399" w:name="_Toc156907727"/>
      <w:bookmarkStart w:id="1400" w:name="_Toc157480423"/>
      <w:bookmarkStart w:id="1401" w:name="_Toc157508656"/>
      <w:bookmarkStart w:id="1402" w:name="_Toc157509788"/>
      <w:bookmarkStart w:id="1403" w:name="_Toc157577638"/>
      <w:bookmarkStart w:id="1404" w:name="_Toc157577764"/>
      <w:bookmarkStart w:id="1405" w:name="_Toc157578208"/>
      <w:bookmarkStart w:id="1406" w:name="_Toc157578835"/>
      <w:bookmarkStart w:id="1407" w:name="_Toc158542171"/>
      <w:bookmarkStart w:id="1408" w:name="_Toc159043366"/>
      <w:bookmarkStart w:id="1409" w:name="_Toc159213516"/>
      <w:bookmarkStart w:id="1410" w:name="_Toc159907947"/>
      <w:bookmarkStart w:id="1411" w:name="_Toc159925349"/>
      <w:bookmarkStart w:id="1412" w:name="_Toc160255741"/>
      <w:bookmarkStart w:id="1413" w:name="_Toc160270161"/>
      <w:bookmarkStart w:id="1414" w:name="_Toc188946918"/>
      <w:bookmarkStart w:id="1415" w:name="_Toc188947037"/>
      <w:bookmarkStart w:id="1416" w:name="_Toc191283174"/>
      <w:bookmarkStart w:id="1417" w:name="_Toc191697961"/>
      <w:bookmarkStart w:id="1418" w:name="_Toc191698084"/>
      <w:bookmarkStart w:id="1419" w:name="_Toc192585490"/>
      <w:bookmarkStart w:id="1420" w:name="_Toc192585632"/>
      <w:bookmarkStart w:id="1421" w:name="_Toc192585901"/>
      <w:bookmarkStart w:id="1422" w:name="_Toc192586261"/>
      <w:bookmarkStart w:id="1423" w:name="_Toc192586371"/>
      <w:bookmarkStart w:id="1424" w:name="_Toc192586481"/>
      <w:bookmarkStart w:id="1425" w:name="_Toc192586591"/>
      <w:bookmarkStart w:id="1426" w:name="_Toc193166337"/>
      <w:bookmarkStart w:id="1427" w:name="_Toc193166651"/>
      <w:bookmarkStart w:id="1428" w:name="_Toc194292244"/>
      <w:bookmarkStart w:id="1429" w:name="_Toc194292364"/>
      <w:bookmarkStart w:id="1430" w:name="_Toc222727530"/>
      <w:bookmarkStart w:id="1431" w:name="_Toc223153231"/>
      <w:bookmarkStart w:id="1432" w:name="_Toc223153350"/>
      <w:bookmarkStart w:id="1433" w:name="_Toc223153470"/>
      <w:bookmarkStart w:id="1434" w:name="_Toc223336637"/>
      <w:bookmarkStart w:id="1435" w:name="_Toc223336750"/>
      <w:bookmarkStart w:id="1436" w:name="_Toc223864981"/>
      <w:bookmarkStart w:id="1437" w:name="_Toc224029724"/>
      <w:bookmarkStart w:id="1438" w:name="_Toc226168005"/>
      <w:bookmarkStart w:id="1439" w:name="_Toc226262743"/>
      <w:bookmarkStart w:id="1440" w:name="_Toc226276669"/>
      <w:bookmarkStart w:id="1441" w:name="_Toc262811517"/>
      <w:bookmarkStart w:id="1442" w:name="_Toc262811634"/>
      <w:bookmarkStart w:id="1443" w:name="_Toc264366082"/>
      <w:bookmarkStart w:id="1444" w:name="_Toc266360700"/>
      <w:bookmarkStart w:id="1445" w:name="_Toc266794156"/>
      <w:bookmarkStart w:id="1446" w:name="_Toc266794275"/>
      <w:bookmarkStart w:id="1447" w:name="_Toc266794454"/>
      <w:bookmarkStart w:id="1448" w:name="_Toc266886853"/>
      <w:bookmarkStart w:id="1449" w:name="_Toc266965725"/>
      <w:bookmarkStart w:id="1450" w:name="_Toc313951899"/>
      <w:bookmarkStart w:id="1451" w:name="_Toc314749262"/>
      <w:bookmarkStart w:id="1452" w:name="_Toc314832727"/>
      <w:bookmarkStart w:id="1453" w:name="_Toc334113971"/>
      <w:bookmarkStart w:id="1454" w:name="_Toc335214278"/>
      <w:bookmarkStart w:id="1455" w:name="_Toc336424242"/>
      <w:bookmarkStart w:id="1456" w:name="_Toc336434810"/>
      <w:bookmarkStart w:id="1457" w:name="_Toc360092878"/>
      <w:bookmarkStart w:id="1458" w:name="_Toc361388753"/>
      <w:bookmarkStart w:id="1459" w:name="_Toc361389137"/>
      <w:bookmarkStart w:id="1460" w:name="_Toc361900339"/>
      <w:bookmarkStart w:id="1461" w:name="_Toc361925634"/>
      <w:bookmarkStart w:id="1462" w:name="_Toc361925742"/>
      <w:bookmarkStart w:id="1463" w:name="_Toc361925849"/>
      <w:bookmarkStart w:id="1464" w:name="_Toc362442263"/>
      <w:bookmarkStart w:id="1465" w:name="_Toc362442368"/>
      <w:bookmarkStart w:id="1466" w:name="_Toc363033522"/>
      <w:bookmarkStart w:id="1467" w:name="_Toc363034345"/>
      <w:bookmarkStart w:id="1468" w:name="_Toc363038185"/>
      <w:bookmarkStart w:id="1469" w:name="_Toc365534227"/>
      <w:bookmarkStart w:id="1470" w:name="_Toc365536833"/>
      <w:bookmarkStart w:id="1471" w:name="_Toc371426772"/>
      <w:bookmarkStart w:id="1472" w:name="_Toc371426874"/>
      <w:bookmarkStart w:id="1473" w:name="_Toc375049634"/>
      <w:bookmarkStart w:id="1474" w:name="_Toc384049140"/>
      <w:bookmarkStart w:id="1475" w:name="_Toc384116129"/>
      <w:bookmarkStart w:id="1476" w:name="_Toc384715768"/>
      <w:bookmarkStart w:id="1477" w:name="_Toc384909947"/>
      <w:bookmarkStart w:id="1478" w:name="_Toc385506538"/>
      <w:bookmarkStart w:id="1479" w:name="_Toc387061597"/>
      <w:bookmarkStart w:id="1480" w:name="_Toc393785367"/>
      <w:bookmarkStart w:id="1481" w:name="_Toc393785470"/>
      <w:bookmarkStart w:id="1482" w:name="_Toc394045009"/>
      <w:bookmarkStart w:id="1483" w:name="_Toc395864903"/>
      <w:bookmarkStart w:id="1484" w:name="_Toc424643223"/>
      <w:bookmarkStart w:id="1485" w:name="_Toc424643322"/>
      <w:bookmarkStart w:id="1486" w:name="_Toc424805230"/>
      <w:bookmarkStart w:id="1487" w:name="_Toc424805327"/>
      <w:bookmarkStart w:id="1488" w:name="_Toc424823543"/>
      <w:bookmarkStart w:id="1489" w:name="_Toc424823638"/>
      <w:bookmarkStart w:id="1490" w:name="_Toc424823733"/>
      <w:bookmarkStart w:id="1491" w:name="_Toc461200930"/>
      <w:bookmarkStart w:id="1492" w:name="_Toc461201087"/>
      <w:bookmarkStart w:id="1493" w:name="_Toc461552355"/>
      <w:bookmarkStart w:id="1494" w:name="_Toc461610332"/>
      <w:bookmarkStart w:id="1495" w:name="_Toc462057674"/>
      <w:bookmarkStart w:id="1496" w:name="_Toc496268682"/>
      <w:bookmarkStart w:id="1497" w:name="_Toc501087486"/>
      <w:bookmarkStart w:id="1498" w:name="_Toc520460628"/>
      <w:bookmarkStart w:id="1499" w:name="_Toc532542196"/>
      <w:r>
        <w:rPr>
          <w:noProof/>
          <w:sz w:val="20"/>
        </w:rPr>
        <mc:AlternateContent>
          <mc:Choice Requires="wps">
            <w:drawing>
              <wp:anchor distT="0" distB="0" distL="114300" distR="114300" simplePos="0" relativeHeight="251562496" behindDoc="0" locked="0" layoutInCell="1" allowOverlap="1" wp14:anchorId="64095019" wp14:editId="5452BCED">
                <wp:simplePos x="0" y="0"/>
                <wp:positionH relativeFrom="margin">
                  <wp:posOffset>-563880</wp:posOffset>
                </wp:positionH>
                <wp:positionV relativeFrom="margin">
                  <wp:posOffset>115570</wp:posOffset>
                </wp:positionV>
                <wp:extent cx="6590995" cy="8553450"/>
                <wp:effectExtent l="0" t="0" r="19685" b="19050"/>
                <wp:wrapNone/>
                <wp:docPr id="36" name="Rectangle 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995" cy="85534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7B809" id="Rectangle 4359" o:spid="_x0000_s1026" style="position:absolute;margin-left:-44.4pt;margin-top:9.1pt;width:519pt;height:673.5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" filled="f">
                <w10:wrap anchorx="margin" anchory="margin"/>
              </v:rect>
            </w:pict>
          </mc:Fallback>
        </mc:AlternateConten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00260614" w:rsidRPr="00260614">
        <w:t xml:space="preserve">       </w:t>
      </w:r>
      <w:bookmarkStart w:id="1500" w:name="_Toc361388754"/>
      <w:bookmarkStart w:id="1501" w:name="_Toc462057675"/>
      <w:r w:rsidR="00376450">
        <w:rPr>
          <w:u w:val="single"/>
        </w:rPr>
        <w:t>Table A</w:t>
      </w:r>
      <w:r w:rsidR="00523536">
        <w:rPr>
          <w:u w:val="single"/>
        </w:rPr>
        <w:t>4</w:t>
      </w:r>
      <w:r w:rsidR="00376450">
        <w:rPr>
          <w:u w:val="single"/>
        </w:rPr>
        <w:t>.</w:t>
      </w:r>
      <w:r w:rsidR="00376450">
        <w:rPr>
          <w:b w:val="0"/>
          <w:u w:val="single"/>
        </w:rPr>
        <w:t xml:space="preserve">  </w:t>
      </w:r>
      <w:r w:rsidR="00376450">
        <w:rPr>
          <w:u w:val="single"/>
        </w:rPr>
        <w:t>Preliminary Comparability Ratios</w:t>
      </w:r>
      <w:bookmarkEnd w:id="1500"/>
      <w:bookmarkEnd w:id="1501"/>
      <w:bookmarkEnd w:id="1499"/>
    </w:p>
    <w:tbl>
      <w:tblPr>
        <w:tblW w:w="10368" w:type="dxa"/>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2070"/>
        <w:gridCol w:w="1980"/>
        <w:gridCol w:w="1800"/>
      </w:tblGrid>
      <w:tr w:rsidR="00376450" w:rsidTr="0054314B">
        <w:tc>
          <w:tcPr>
            <w:tcW w:w="4518" w:type="dxa"/>
            <w:tcBorders>
              <w:top w:val="nil"/>
              <w:left w:val="nil"/>
              <w:bottom w:val="single" w:sz="4" w:space="0" w:color="auto"/>
              <w:right w:val="nil"/>
            </w:tcBorders>
          </w:tcPr>
          <w:p w:rsidR="00376450" w:rsidRPr="009E3D8E" w:rsidRDefault="00376450" w:rsidP="009E3D8E">
            <w:pPr>
              <w:spacing w:before="120" w:after="120"/>
              <w:rPr>
                <w:b/>
                <w:szCs w:val="22"/>
              </w:rPr>
            </w:pPr>
            <w:bookmarkStart w:id="1502" w:name="_Toc143066491"/>
            <w:r w:rsidRPr="009E3D8E">
              <w:rPr>
                <w:b/>
                <w:szCs w:val="22"/>
              </w:rPr>
              <w:t>Cause of Death</w:t>
            </w:r>
            <w:bookmarkEnd w:id="1502"/>
          </w:p>
        </w:tc>
        <w:tc>
          <w:tcPr>
            <w:tcW w:w="2070" w:type="dxa"/>
            <w:tcBorders>
              <w:top w:val="nil"/>
              <w:left w:val="nil"/>
              <w:bottom w:val="single" w:sz="4" w:space="0" w:color="auto"/>
              <w:right w:val="nil"/>
            </w:tcBorders>
          </w:tcPr>
          <w:p w:rsidR="00376450" w:rsidRPr="009E3D8E" w:rsidRDefault="00376450" w:rsidP="009E3D8E">
            <w:pPr>
              <w:spacing w:before="120" w:after="120"/>
              <w:jc w:val="center"/>
              <w:rPr>
                <w:b/>
              </w:rPr>
            </w:pPr>
            <w:bookmarkStart w:id="1503" w:name="_Toc143066492"/>
            <w:r w:rsidRPr="009E3D8E">
              <w:rPr>
                <w:b/>
              </w:rPr>
              <w:t>ICD-10 Code</w:t>
            </w:r>
            <w:bookmarkEnd w:id="1503"/>
          </w:p>
        </w:tc>
        <w:tc>
          <w:tcPr>
            <w:tcW w:w="1980" w:type="dxa"/>
            <w:tcBorders>
              <w:top w:val="nil"/>
              <w:left w:val="nil"/>
              <w:bottom w:val="single" w:sz="4" w:space="0" w:color="auto"/>
              <w:right w:val="nil"/>
            </w:tcBorders>
          </w:tcPr>
          <w:p w:rsidR="00376450" w:rsidRPr="009E3D8E" w:rsidRDefault="00376450" w:rsidP="009E3D8E">
            <w:pPr>
              <w:spacing w:before="120" w:after="120"/>
              <w:jc w:val="center"/>
              <w:rPr>
                <w:b/>
              </w:rPr>
            </w:pPr>
            <w:bookmarkStart w:id="1504" w:name="_Toc143066493"/>
            <w:r w:rsidRPr="009E3D8E">
              <w:rPr>
                <w:b/>
              </w:rPr>
              <w:t>ICD-9 Code</w:t>
            </w:r>
            <w:bookmarkEnd w:id="1504"/>
          </w:p>
          <w:p w:rsidR="00376450" w:rsidRPr="009E3D8E" w:rsidRDefault="00376450" w:rsidP="009E3D8E">
            <w:pPr>
              <w:spacing w:before="120" w:after="120"/>
              <w:jc w:val="center"/>
              <w:rPr>
                <w:sz w:val="20"/>
              </w:rPr>
            </w:pPr>
            <w:r w:rsidRPr="009E3D8E">
              <w:rPr>
                <w:sz w:val="20"/>
              </w:rPr>
              <w:t>(most similar title)</w:t>
            </w:r>
          </w:p>
        </w:tc>
        <w:tc>
          <w:tcPr>
            <w:tcW w:w="1800" w:type="dxa"/>
            <w:tcBorders>
              <w:top w:val="nil"/>
              <w:left w:val="nil"/>
              <w:bottom w:val="single" w:sz="4" w:space="0" w:color="auto"/>
              <w:right w:val="nil"/>
            </w:tcBorders>
          </w:tcPr>
          <w:p w:rsidR="007E4CA3" w:rsidRPr="009E3D8E" w:rsidRDefault="00376450" w:rsidP="009E3D8E">
            <w:pPr>
              <w:spacing w:before="120" w:after="120"/>
              <w:jc w:val="center"/>
              <w:rPr>
                <w:b/>
              </w:rPr>
            </w:pPr>
            <w:bookmarkStart w:id="1505" w:name="_Toc143066494"/>
            <w:r w:rsidRPr="009E3D8E">
              <w:rPr>
                <w:b/>
              </w:rPr>
              <w:t>Comparability Ratio</w:t>
            </w:r>
            <w:bookmarkEnd w:id="1505"/>
          </w:p>
        </w:tc>
      </w:tr>
      <w:tr w:rsidR="00376450" w:rsidTr="009E3D8E">
        <w:tc>
          <w:tcPr>
            <w:tcW w:w="4518" w:type="dxa"/>
            <w:tcBorders>
              <w:top w:val="single" w:sz="4" w:space="0" w:color="auto"/>
              <w:left w:val="nil"/>
              <w:bottom w:val="nil"/>
              <w:right w:val="nil"/>
            </w:tcBorders>
            <w:vAlign w:val="bottom"/>
          </w:tcPr>
          <w:p w:rsidR="00376450" w:rsidRPr="007E4CA3" w:rsidRDefault="00376450">
            <w:pPr>
              <w:pStyle w:val="Heading1"/>
              <w:rPr>
                <w:sz w:val="4"/>
                <w:szCs w:val="4"/>
              </w:rPr>
            </w:pPr>
          </w:p>
        </w:tc>
        <w:tc>
          <w:tcPr>
            <w:tcW w:w="2070" w:type="dxa"/>
            <w:tcBorders>
              <w:top w:val="single" w:sz="4" w:space="0" w:color="auto"/>
              <w:left w:val="nil"/>
              <w:bottom w:val="nil"/>
              <w:right w:val="nil"/>
            </w:tcBorders>
            <w:vAlign w:val="bottom"/>
          </w:tcPr>
          <w:p w:rsidR="00376450" w:rsidRPr="007E4CA3" w:rsidRDefault="00376450" w:rsidP="00260614">
            <w:pPr>
              <w:jc w:val="center"/>
              <w:rPr>
                <w:sz w:val="4"/>
                <w:szCs w:val="4"/>
              </w:rPr>
            </w:pPr>
          </w:p>
        </w:tc>
        <w:tc>
          <w:tcPr>
            <w:tcW w:w="1980" w:type="dxa"/>
            <w:tcBorders>
              <w:top w:val="single" w:sz="4" w:space="0" w:color="auto"/>
              <w:left w:val="nil"/>
              <w:bottom w:val="nil"/>
              <w:right w:val="nil"/>
            </w:tcBorders>
            <w:vAlign w:val="bottom"/>
          </w:tcPr>
          <w:p w:rsidR="00376450" w:rsidRPr="007E4CA3" w:rsidRDefault="00376450" w:rsidP="00260614">
            <w:pPr>
              <w:jc w:val="center"/>
              <w:rPr>
                <w:sz w:val="4"/>
                <w:szCs w:val="4"/>
              </w:rPr>
            </w:pPr>
          </w:p>
        </w:tc>
        <w:tc>
          <w:tcPr>
            <w:tcW w:w="1800" w:type="dxa"/>
            <w:tcBorders>
              <w:top w:val="single" w:sz="4" w:space="0" w:color="auto"/>
              <w:left w:val="nil"/>
              <w:bottom w:val="nil"/>
              <w:right w:val="nil"/>
            </w:tcBorders>
            <w:vAlign w:val="bottom"/>
          </w:tcPr>
          <w:p w:rsidR="00376450" w:rsidRPr="007E4CA3" w:rsidRDefault="00376450">
            <w:pPr>
              <w:rPr>
                <w:sz w:val="4"/>
                <w:szCs w:val="4"/>
              </w:rPr>
            </w:pPr>
          </w:p>
        </w:tc>
      </w:tr>
      <w:tr w:rsidR="00376450" w:rsidTr="009E3D8E">
        <w:trPr>
          <w:trHeight w:val="297"/>
        </w:trPr>
        <w:tc>
          <w:tcPr>
            <w:tcW w:w="4518" w:type="dxa"/>
            <w:tcBorders>
              <w:top w:val="nil"/>
              <w:left w:val="nil"/>
              <w:bottom w:val="single" w:sz="4" w:space="0" w:color="auto"/>
              <w:right w:val="single" w:sz="4" w:space="0" w:color="auto"/>
            </w:tcBorders>
            <w:vAlign w:val="center"/>
          </w:tcPr>
          <w:p w:rsidR="00376450" w:rsidRPr="00417531" w:rsidRDefault="00376450" w:rsidP="00441820">
            <w:pPr>
              <w:rPr>
                <w:b/>
                <w:sz w:val="16"/>
              </w:rPr>
            </w:pPr>
            <w:bookmarkStart w:id="1506" w:name="_Toc143066495"/>
            <w:r w:rsidRPr="00417531">
              <w:rPr>
                <w:b/>
                <w:sz w:val="16"/>
              </w:rPr>
              <w:t xml:space="preserve">Infectious and </w:t>
            </w:r>
            <w:r w:rsidR="00441820">
              <w:rPr>
                <w:b/>
                <w:sz w:val="16"/>
              </w:rPr>
              <w:t>P</w:t>
            </w:r>
            <w:r w:rsidRPr="00417531">
              <w:rPr>
                <w:b/>
                <w:sz w:val="16"/>
              </w:rPr>
              <w:t xml:space="preserve">arasitic </w:t>
            </w:r>
            <w:r w:rsidR="00441820">
              <w:rPr>
                <w:b/>
                <w:sz w:val="16"/>
              </w:rPr>
              <w:t>D</w:t>
            </w:r>
            <w:r w:rsidRPr="00417531">
              <w:rPr>
                <w:b/>
                <w:sz w:val="16"/>
              </w:rPr>
              <w:t>iseases</w:t>
            </w:r>
            <w:bookmarkEnd w:id="1506"/>
          </w:p>
        </w:tc>
        <w:tc>
          <w:tcPr>
            <w:tcW w:w="2070" w:type="dxa"/>
            <w:tcBorders>
              <w:top w:val="nil"/>
              <w:left w:val="single" w:sz="4" w:space="0" w:color="auto"/>
              <w:bottom w:val="single" w:sz="4" w:space="0" w:color="auto"/>
              <w:right w:val="single" w:sz="4" w:space="0" w:color="auto"/>
            </w:tcBorders>
            <w:vAlign w:val="center"/>
          </w:tcPr>
          <w:p w:rsidR="00376450" w:rsidRPr="00417531" w:rsidRDefault="00376450" w:rsidP="009E3D8E">
            <w:pPr>
              <w:rPr>
                <w:b/>
                <w:sz w:val="16"/>
              </w:rPr>
            </w:pPr>
            <w:r w:rsidRPr="00417531">
              <w:rPr>
                <w:b/>
                <w:sz w:val="16"/>
              </w:rPr>
              <w:t>A00-B99</w:t>
            </w:r>
          </w:p>
        </w:tc>
        <w:tc>
          <w:tcPr>
            <w:tcW w:w="1980" w:type="dxa"/>
            <w:tcBorders>
              <w:top w:val="nil"/>
              <w:left w:val="single" w:sz="4" w:space="0" w:color="auto"/>
              <w:bottom w:val="single" w:sz="4" w:space="0" w:color="auto"/>
              <w:right w:val="single" w:sz="4" w:space="0" w:color="auto"/>
            </w:tcBorders>
            <w:vAlign w:val="center"/>
          </w:tcPr>
          <w:p w:rsidR="00376450" w:rsidRPr="00417531" w:rsidRDefault="00376450" w:rsidP="009E3D8E">
            <w:pPr>
              <w:rPr>
                <w:b/>
                <w:sz w:val="16"/>
              </w:rPr>
            </w:pPr>
          </w:p>
        </w:tc>
        <w:tc>
          <w:tcPr>
            <w:tcW w:w="1800" w:type="dxa"/>
            <w:tcBorders>
              <w:top w:val="nil"/>
              <w:left w:val="single" w:sz="4" w:space="0" w:color="auto"/>
              <w:bottom w:val="single" w:sz="4" w:space="0" w:color="auto"/>
              <w:right w:val="single" w:sz="4" w:space="0" w:color="auto"/>
            </w:tcBorders>
            <w:vAlign w:val="center"/>
          </w:tcPr>
          <w:p w:rsidR="00376450" w:rsidRPr="00417531" w:rsidRDefault="00376450" w:rsidP="009E3D8E">
            <w:pPr>
              <w:rPr>
                <w:b/>
                <w:sz w:val="16"/>
              </w:rPr>
            </w:pPr>
            <w:r w:rsidRPr="00417531">
              <w:rPr>
                <w:b/>
                <w:sz w:val="16"/>
              </w:rPr>
              <w:t>NA</w:t>
            </w:r>
          </w:p>
        </w:tc>
      </w:tr>
      <w:tr w:rsidR="00376450" w:rsidTr="009E3D8E">
        <w:trPr>
          <w:trHeight w:val="180"/>
        </w:trPr>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Septicemia</w:t>
            </w:r>
            <w:r>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A40-A41</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038</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1.1949</w:t>
            </w:r>
          </w:p>
        </w:tc>
      </w:tr>
      <w:tr w:rsidR="00376450" w:rsidTr="009E3D8E">
        <w:trPr>
          <w:trHeight w:val="153"/>
        </w:trPr>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Human Immunodeficiency Virus (HIV) disease</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B20-B24</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042-044</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1.0637</w:t>
            </w:r>
            <w:r>
              <w:rPr>
                <w:sz w:val="16"/>
                <w:vertAlign w:val="superscript"/>
              </w:rPr>
              <w:t>1</w:t>
            </w:r>
            <w:r>
              <w:rPr>
                <w:sz w:val="16"/>
              </w:rPr>
              <w:t xml:space="preserve"> and 1.1448</w:t>
            </w:r>
            <w:r>
              <w:rPr>
                <w:sz w:val="16"/>
                <w:vertAlign w:val="superscript"/>
              </w:rPr>
              <w:t>2</w:t>
            </w:r>
          </w:p>
        </w:tc>
      </w:tr>
      <w:tr w:rsidR="00376450" w:rsidTr="009E3D8E">
        <w:trPr>
          <w:trHeight w:val="297"/>
        </w:trPr>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b/>
                <w:sz w:val="16"/>
              </w:rPr>
            </w:pPr>
            <w:r>
              <w:rPr>
                <w:b/>
                <w:sz w:val="16"/>
              </w:rPr>
              <w:t xml:space="preserve">Cancer (Malignant Neoplasms) </w:t>
            </w:r>
            <w:r>
              <w:rPr>
                <w:b/>
                <w:sz w:val="16"/>
              </w:rPr>
              <w:tab/>
            </w:r>
            <w:r>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C00-C97</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140-208</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1.0068</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tabs>
                <w:tab w:val="left" w:pos="4590"/>
              </w:tabs>
              <w:rPr>
                <w:sz w:val="16"/>
              </w:rPr>
            </w:pPr>
            <w:r>
              <w:rPr>
                <w:sz w:val="16"/>
              </w:rPr>
              <w:t xml:space="preserve">   of esophagus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C15</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150</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0.9965</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of stomach</w:t>
            </w:r>
            <w:r>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C16</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151</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1.0063</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of colon, rectum, rectum and anus</w:t>
            </w:r>
            <w:r>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C18-C21</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153-154</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0.9993</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of pancreas</w:t>
            </w:r>
            <w:r>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C25</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157</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0.9980</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of trachea, bronchus and lung </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C33-C34</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162</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0.9837</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of breast</w:t>
            </w:r>
            <w:r>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C50</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174-175</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1.0056</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of cervix uteri</w:t>
            </w:r>
            <w:r>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C53</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180</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0.9871</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of corpus uteri and uterus, part unspecified</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C54-C55</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179,182</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1.0260</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of ovary </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C56</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183.0</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0.9954</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of prostate</w:t>
            </w:r>
            <w:r>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C61</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185</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1.0134</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of kidney and renal pelvis</w:t>
            </w:r>
            <w:r>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C64-C65</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189.0-189.1</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1.0000</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of bladder</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C67</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188</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0.9968</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of meninges, brain &amp; other parts of central nervous system</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C70-C72</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191-192</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0.9691</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w:t>
            </w:r>
            <w:r w:rsidR="008B25C4">
              <w:rPr>
                <w:sz w:val="16"/>
              </w:rPr>
              <w:t>Hodgkin</w:t>
            </w:r>
            <w:r>
              <w:rPr>
                <w:sz w:val="16"/>
              </w:rPr>
              <w:t xml:space="preserve"> Disease</w:t>
            </w:r>
            <w:r>
              <w:rPr>
                <w:sz w:val="16"/>
              </w:rPr>
              <w:tab/>
            </w:r>
            <w:r>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C81</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201</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0.9855</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Non-</w:t>
            </w:r>
            <w:r w:rsidR="008B25C4">
              <w:rPr>
                <w:sz w:val="16"/>
              </w:rPr>
              <w:t>Hodgkin</w:t>
            </w:r>
            <w:r>
              <w:rPr>
                <w:sz w:val="16"/>
              </w:rPr>
              <w:t xml:space="preserve"> lymphoma</w:t>
            </w:r>
            <w:r>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C82-C85</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200, 202</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0.9781</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Leukemia</w:t>
            </w:r>
            <w:r>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C91-C95</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204-208</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1.0119</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Multiple myeloma and immunoproliferative neoplasms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C88, C90</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203</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1.0383</w:t>
            </w:r>
          </w:p>
        </w:tc>
      </w:tr>
      <w:tr w:rsidR="00376450"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Pr="00417531" w:rsidRDefault="00376450" w:rsidP="009E3D8E">
            <w:pPr>
              <w:rPr>
                <w:b/>
                <w:sz w:val="16"/>
              </w:rPr>
            </w:pPr>
            <w:bookmarkStart w:id="1507" w:name="_Toc143066496"/>
            <w:r w:rsidRPr="00417531">
              <w:rPr>
                <w:b/>
                <w:sz w:val="16"/>
              </w:rPr>
              <w:t>Diabetes Mellitus</w:t>
            </w:r>
            <w:bookmarkEnd w:id="1507"/>
            <w:r w:rsidRPr="00417531">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E10-E14</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250</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1.0082</w:t>
            </w:r>
          </w:p>
        </w:tc>
      </w:tr>
      <w:tr w:rsidR="00376450"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Pr="00417531" w:rsidRDefault="00376450" w:rsidP="009E3D8E">
            <w:pPr>
              <w:rPr>
                <w:b/>
                <w:sz w:val="16"/>
              </w:rPr>
            </w:pPr>
            <w:bookmarkStart w:id="1508" w:name="_Toc143066497"/>
            <w:r w:rsidRPr="00417531">
              <w:rPr>
                <w:b/>
                <w:sz w:val="16"/>
              </w:rPr>
              <w:t>Alzheimer’s Disease</w:t>
            </w:r>
            <w:bookmarkEnd w:id="1508"/>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G30</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331.0</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1.5536</w:t>
            </w:r>
          </w:p>
        </w:tc>
      </w:tr>
      <w:tr w:rsidR="00376450"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Pr="00417531" w:rsidRDefault="00376450" w:rsidP="009E3D8E">
            <w:pPr>
              <w:rPr>
                <w:b/>
                <w:sz w:val="16"/>
              </w:rPr>
            </w:pPr>
            <w:bookmarkStart w:id="1509" w:name="_Toc143066498"/>
            <w:r w:rsidRPr="00417531">
              <w:rPr>
                <w:b/>
                <w:sz w:val="16"/>
              </w:rPr>
              <w:t>Heart Disease</w:t>
            </w:r>
            <w:bookmarkEnd w:id="1509"/>
            <w:r w:rsidRPr="00417531">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I00-I09, I11, I13, I20-I51</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390-398, 402, 404, 410</w:t>
            </w:r>
            <w:r w:rsidR="009E3D8E" w:rsidRPr="009E3D8E">
              <w:rPr>
                <w:sz w:val="16"/>
              </w:rPr>
              <w:t>-4</w:t>
            </w:r>
            <w:r>
              <w:rPr>
                <w:sz w:val="16"/>
              </w:rPr>
              <w:t>29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0.9858</w:t>
            </w:r>
          </w:p>
        </w:tc>
      </w:tr>
      <w:tr w:rsidR="00376450"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Default="00376450" w:rsidP="00441820">
            <w:pPr>
              <w:rPr>
                <w:b/>
                <w:sz w:val="16"/>
              </w:rPr>
            </w:pPr>
            <w:r>
              <w:rPr>
                <w:b/>
                <w:sz w:val="16"/>
              </w:rPr>
              <w:t xml:space="preserve">Stroke (Cerebrovascular </w:t>
            </w:r>
            <w:r w:rsidR="00441820">
              <w:rPr>
                <w:b/>
                <w:sz w:val="16"/>
              </w:rPr>
              <w:t>D</w:t>
            </w:r>
            <w:r>
              <w:rPr>
                <w:b/>
                <w:sz w:val="16"/>
              </w:rPr>
              <w:t>isease)</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I60-I69</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rPr>
            </w:pPr>
            <w:r w:rsidRPr="009E3D8E">
              <w:rPr>
                <w:sz w:val="16"/>
              </w:rPr>
              <w:t>430</w:t>
            </w:r>
            <w:r w:rsidR="0034738D" w:rsidRPr="009E3D8E">
              <w:rPr>
                <w:sz w:val="16"/>
              </w:rPr>
              <w:t>-</w:t>
            </w:r>
            <w:r w:rsidR="009E3D8E" w:rsidRPr="009E3D8E">
              <w:rPr>
                <w:sz w:val="16"/>
              </w:rPr>
              <w:t>4</w:t>
            </w:r>
            <w:r w:rsidRPr="009E3D8E">
              <w:rPr>
                <w:sz w:val="16"/>
              </w:rPr>
              <w:t>34, 436</w:t>
            </w:r>
            <w:r w:rsidR="009E3D8E">
              <w:rPr>
                <w:sz w:val="16"/>
              </w:rPr>
              <w:t>-</w:t>
            </w:r>
            <w:r w:rsidR="0034738D" w:rsidRPr="009E3D8E">
              <w:rPr>
                <w:sz w:val="16"/>
              </w:rPr>
              <w:t>4</w:t>
            </w:r>
            <w:r w:rsidRPr="009E3D8E">
              <w:rPr>
                <w:sz w:val="16"/>
              </w:rPr>
              <w:t>38</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1.0588</w:t>
            </w:r>
          </w:p>
        </w:tc>
      </w:tr>
      <w:tr w:rsidR="00376450"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Default="00376450" w:rsidP="00441820">
            <w:pPr>
              <w:rPr>
                <w:b/>
                <w:sz w:val="16"/>
              </w:rPr>
            </w:pPr>
            <w:r>
              <w:rPr>
                <w:b/>
                <w:sz w:val="16"/>
              </w:rPr>
              <w:t xml:space="preserve">Influenza and </w:t>
            </w:r>
            <w:r w:rsidR="00441820">
              <w:rPr>
                <w:b/>
                <w:sz w:val="16"/>
              </w:rPr>
              <w:t>P</w:t>
            </w:r>
            <w:r>
              <w:rPr>
                <w:b/>
                <w:sz w:val="16"/>
              </w:rPr>
              <w:t>neumonia</w:t>
            </w:r>
            <w:r>
              <w:rPr>
                <w:b/>
                <w:sz w:val="16"/>
              </w:rPr>
              <w:tab/>
            </w:r>
            <w:r>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J10-J18</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rPr>
            </w:pPr>
            <w:r w:rsidRPr="009E3D8E">
              <w:rPr>
                <w:sz w:val="16"/>
              </w:rPr>
              <w:t>480</w:t>
            </w:r>
            <w:r w:rsidR="0034738D" w:rsidRPr="009E3D8E">
              <w:rPr>
                <w:sz w:val="16"/>
              </w:rPr>
              <w:t>-4</w:t>
            </w:r>
            <w:r w:rsidRPr="009E3D8E">
              <w:rPr>
                <w:sz w:val="16"/>
              </w:rPr>
              <w:t>87</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0.6982</w:t>
            </w:r>
          </w:p>
        </w:tc>
      </w:tr>
      <w:tr w:rsidR="00376450"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Default="00376450" w:rsidP="00441820">
            <w:pPr>
              <w:rPr>
                <w:b/>
                <w:sz w:val="16"/>
              </w:rPr>
            </w:pPr>
            <w:r>
              <w:rPr>
                <w:b/>
                <w:sz w:val="16"/>
              </w:rPr>
              <w:t xml:space="preserve">Chronic </w:t>
            </w:r>
            <w:r w:rsidR="00441820">
              <w:rPr>
                <w:b/>
                <w:sz w:val="16"/>
              </w:rPr>
              <w:t>L</w:t>
            </w:r>
            <w:r>
              <w:rPr>
                <w:b/>
                <w:sz w:val="16"/>
              </w:rPr>
              <w:t xml:space="preserve">ower </w:t>
            </w:r>
            <w:r w:rsidR="00441820">
              <w:rPr>
                <w:b/>
                <w:sz w:val="16"/>
              </w:rPr>
              <w:t>R</w:t>
            </w:r>
            <w:r>
              <w:rPr>
                <w:b/>
                <w:sz w:val="16"/>
              </w:rPr>
              <w:t xml:space="preserve">espiratory </w:t>
            </w:r>
            <w:r w:rsidR="00441820">
              <w:rPr>
                <w:b/>
                <w:sz w:val="16"/>
              </w:rPr>
              <w:t>D</w:t>
            </w:r>
            <w:r>
              <w:rPr>
                <w:b/>
                <w:sz w:val="16"/>
              </w:rPr>
              <w:t xml:space="preserve">iseases </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J40-J47</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rPr>
            </w:pPr>
            <w:r w:rsidRPr="009E3D8E">
              <w:rPr>
                <w:sz w:val="16"/>
              </w:rPr>
              <w:t>490</w:t>
            </w:r>
            <w:r w:rsidR="009E3D8E">
              <w:rPr>
                <w:sz w:val="16"/>
              </w:rPr>
              <w:t>-</w:t>
            </w:r>
            <w:r w:rsidR="0034738D" w:rsidRPr="009E3D8E">
              <w:rPr>
                <w:sz w:val="16"/>
              </w:rPr>
              <w:t>4</w:t>
            </w:r>
            <w:r w:rsidRPr="009E3D8E">
              <w:rPr>
                <w:sz w:val="16"/>
              </w:rPr>
              <w:t>94,496</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1.0478</w:t>
            </w:r>
          </w:p>
        </w:tc>
      </w:tr>
      <w:tr w:rsidR="00376450"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Default="00376450" w:rsidP="00441820">
            <w:pPr>
              <w:rPr>
                <w:b/>
                <w:sz w:val="16"/>
              </w:rPr>
            </w:pPr>
            <w:r>
              <w:rPr>
                <w:b/>
                <w:sz w:val="16"/>
              </w:rPr>
              <w:t>Chronic</w:t>
            </w:r>
            <w:r w:rsidR="00441820">
              <w:rPr>
                <w:b/>
                <w:sz w:val="16"/>
              </w:rPr>
              <w:t xml:space="preserve"> L</w:t>
            </w:r>
            <w:r>
              <w:rPr>
                <w:b/>
                <w:sz w:val="16"/>
              </w:rPr>
              <w:t xml:space="preserve">iver </w:t>
            </w:r>
            <w:r w:rsidR="00441820">
              <w:rPr>
                <w:b/>
                <w:sz w:val="16"/>
              </w:rPr>
              <w:t>D</w:t>
            </w:r>
            <w:r>
              <w:rPr>
                <w:b/>
                <w:sz w:val="16"/>
              </w:rPr>
              <w:t xml:space="preserve">isease and </w:t>
            </w:r>
            <w:r w:rsidR="00441820">
              <w:rPr>
                <w:b/>
                <w:sz w:val="16"/>
              </w:rPr>
              <w:t>C</w:t>
            </w:r>
            <w:r>
              <w:rPr>
                <w:b/>
                <w:sz w:val="16"/>
              </w:rPr>
              <w:t>irrhosis</w:t>
            </w:r>
            <w:r>
              <w:rPr>
                <w:b/>
                <w:sz w:val="16"/>
              </w:rPr>
              <w:tab/>
            </w:r>
            <w:r>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K70, K73-K74</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571</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1.0367</w:t>
            </w:r>
          </w:p>
        </w:tc>
      </w:tr>
      <w:tr w:rsidR="00376450"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b/>
                <w:sz w:val="16"/>
              </w:rPr>
            </w:pPr>
            <w:r>
              <w:rPr>
                <w:b/>
                <w:sz w:val="16"/>
              </w:rPr>
              <w:t>Nephritis</w:t>
            </w:r>
            <w:r>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N00-N07, N17-N19, N25-N27</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580-589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1.2320</w:t>
            </w:r>
          </w:p>
        </w:tc>
      </w:tr>
      <w:tr w:rsidR="00376450" w:rsidTr="009E3D8E">
        <w:trPr>
          <w:trHeight w:val="465"/>
        </w:trPr>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b/>
                <w:sz w:val="16"/>
              </w:rPr>
            </w:pPr>
            <w:r>
              <w:rPr>
                <w:b/>
                <w:sz w:val="16"/>
              </w:rPr>
              <w:t xml:space="preserve">Congenital </w:t>
            </w:r>
            <w:r w:rsidR="00441820">
              <w:rPr>
                <w:b/>
                <w:sz w:val="16"/>
              </w:rPr>
              <w:t>M</w:t>
            </w:r>
            <w:r>
              <w:rPr>
                <w:b/>
                <w:sz w:val="16"/>
              </w:rPr>
              <w:t xml:space="preserve">alformations, </w:t>
            </w:r>
            <w:r w:rsidR="00441820">
              <w:rPr>
                <w:b/>
                <w:sz w:val="16"/>
              </w:rPr>
              <w:t>D</w:t>
            </w:r>
            <w:r>
              <w:rPr>
                <w:b/>
                <w:sz w:val="16"/>
              </w:rPr>
              <w:t xml:space="preserve">eformations, and   </w:t>
            </w:r>
          </w:p>
          <w:p w:rsidR="00376450" w:rsidRDefault="00376450" w:rsidP="00441820">
            <w:pPr>
              <w:rPr>
                <w:b/>
                <w:sz w:val="16"/>
              </w:rPr>
            </w:pPr>
            <w:r>
              <w:rPr>
                <w:b/>
                <w:sz w:val="16"/>
              </w:rPr>
              <w:t xml:space="preserve">  </w:t>
            </w:r>
            <w:r w:rsidR="00441820">
              <w:rPr>
                <w:b/>
                <w:sz w:val="16"/>
              </w:rPr>
              <w:t>C</w:t>
            </w:r>
            <w:r>
              <w:rPr>
                <w:b/>
                <w:sz w:val="16"/>
              </w:rPr>
              <w:t>hromosomal</w:t>
            </w:r>
            <w:r w:rsidR="00441820">
              <w:rPr>
                <w:b/>
                <w:sz w:val="16"/>
              </w:rPr>
              <w:t xml:space="preserve"> A</w:t>
            </w:r>
            <w:r>
              <w:rPr>
                <w:b/>
                <w:sz w:val="16"/>
              </w:rPr>
              <w:t>bnormalities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Q00-Q99</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740-759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0.8470</w:t>
            </w:r>
          </w:p>
        </w:tc>
      </w:tr>
      <w:tr w:rsidR="00376450" w:rsidTr="009E3D8E">
        <w:trPr>
          <w:trHeight w:val="465"/>
        </w:trPr>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b/>
                <w:sz w:val="16"/>
              </w:rPr>
            </w:pPr>
            <w:r>
              <w:rPr>
                <w:b/>
                <w:sz w:val="16"/>
              </w:rPr>
              <w:t xml:space="preserve">Certain </w:t>
            </w:r>
            <w:r w:rsidR="00441820">
              <w:rPr>
                <w:b/>
                <w:sz w:val="16"/>
              </w:rPr>
              <w:t>C</w:t>
            </w:r>
            <w:r>
              <w:rPr>
                <w:b/>
                <w:sz w:val="16"/>
              </w:rPr>
              <w:t xml:space="preserve">onditions </w:t>
            </w:r>
            <w:r w:rsidR="00441820">
              <w:rPr>
                <w:b/>
                <w:sz w:val="16"/>
              </w:rPr>
              <w:t>O</w:t>
            </w:r>
            <w:r>
              <w:rPr>
                <w:b/>
                <w:sz w:val="16"/>
              </w:rPr>
              <w:t xml:space="preserve">riginating in the </w:t>
            </w:r>
            <w:r w:rsidR="00441820">
              <w:rPr>
                <w:b/>
                <w:sz w:val="16"/>
              </w:rPr>
              <w:t>P</w:t>
            </w:r>
            <w:r>
              <w:rPr>
                <w:b/>
                <w:sz w:val="16"/>
              </w:rPr>
              <w:t xml:space="preserve">erinatal </w:t>
            </w:r>
            <w:r w:rsidR="00441820">
              <w:rPr>
                <w:b/>
                <w:sz w:val="16"/>
              </w:rPr>
              <w:t>P</w:t>
            </w:r>
            <w:r>
              <w:rPr>
                <w:b/>
                <w:sz w:val="16"/>
              </w:rPr>
              <w:t xml:space="preserve">eriod    </w:t>
            </w:r>
          </w:p>
          <w:p w:rsidR="00376450" w:rsidRDefault="00376450" w:rsidP="009E3D8E">
            <w:pPr>
              <w:rPr>
                <w:b/>
                <w:sz w:val="16"/>
              </w:rPr>
            </w:pPr>
            <w:r>
              <w:rPr>
                <w:b/>
                <w:sz w:val="16"/>
              </w:rPr>
              <w:t xml:space="preserve">  (Perinatal Conditions)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P00-P96</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760-771.2, 771.4-779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1.0658</w:t>
            </w:r>
          </w:p>
        </w:tc>
      </w:tr>
      <w:tr w:rsidR="00376450" w:rsidTr="009E3D8E">
        <w:trPr>
          <w:trHeight w:val="702"/>
        </w:trPr>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b/>
                <w:sz w:val="16"/>
              </w:rPr>
            </w:pPr>
            <w:r>
              <w:rPr>
                <w:b/>
                <w:sz w:val="16"/>
              </w:rPr>
              <w:t xml:space="preserve">External </w:t>
            </w:r>
            <w:r w:rsidR="00441820">
              <w:rPr>
                <w:b/>
                <w:sz w:val="16"/>
              </w:rPr>
              <w:t>C</w:t>
            </w:r>
            <w:r>
              <w:rPr>
                <w:b/>
                <w:sz w:val="16"/>
              </w:rPr>
              <w:t xml:space="preserve">auses of </w:t>
            </w:r>
            <w:r w:rsidR="00441820">
              <w:rPr>
                <w:b/>
                <w:sz w:val="16"/>
              </w:rPr>
              <w:t>I</w:t>
            </w:r>
            <w:r>
              <w:rPr>
                <w:b/>
                <w:sz w:val="16"/>
              </w:rPr>
              <w:t xml:space="preserve">njuries and </w:t>
            </w:r>
            <w:r w:rsidR="00441820">
              <w:rPr>
                <w:b/>
                <w:sz w:val="16"/>
              </w:rPr>
              <w:t>P</w:t>
            </w:r>
            <w:r>
              <w:rPr>
                <w:b/>
                <w:sz w:val="16"/>
              </w:rPr>
              <w:t xml:space="preserve">oisonings </w:t>
            </w:r>
          </w:p>
          <w:p w:rsidR="00376450" w:rsidRDefault="00376450" w:rsidP="009E3D8E">
            <w:pPr>
              <w:rPr>
                <w:b/>
                <w:sz w:val="16"/>
              </w:rPr>
            </w:pPr>
            <w:r>
              <w:rPr>
                <w:b/>
                <w:sz w:val="16"/>
              </w:rPr>
              <w:t xml:space="preserve">    (intentional, unintentional and of undetermined                            </w:t>
            </w:r>
          </w:p>
          <w:p w:rsidR="00376450" w:rsidRDefault="00376450" w:rsidP="009E3D8E">
            <w:pPr>
              <w:rPr>
                <w:b/>
                <w:sz w:val="16"/>
              </w:rPr>
            </w:pPr>
            <w:r>
              <w:rPr>
                <w:b/>
                <w:sz w:val="16"/>
              </w:rPr>
              <w:t xml:space="preserve">     intent)</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V01-Y89</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E800-E999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NA</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rPr>
                <w:sz w:val="16"/>
              </w:rPr>
            </w:pPr>
            <w:r>
              <w:rPr>
                <w:sz w:val="16"/>
              </w:rPr>
              <w:t xml:space="preserve">     Accidents (Unintentional Injuries)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V01-X59, Y85-Y86</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E800-E869, E880-E929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1.0305</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spacing w:before="60"/>
              <w:rPr>
                <w:sz w:val="16"/>
              </w:rPr>
            </w:pPr>
            <w:r>
              <w:rPr>
                <w:sz w:val="16"/>
              </w:rPr>
              <w:t xml:space="preserve">          Motor Vehicle-related injuries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before="60"/>
              <w:rPr>
                <w:sz w:val="16"/>
              </w:rPr>
            </w:pPr>
            <w:r>
              <w:rPr>
                <w:sz w:val="16"/>
              </w:rPr>
              <w:t>V02-V04, V09.0, V09.2, V12-V14, V19.0-V19.2, V19.4-V19.6, V20-V79, V80.3-V80.5, V81.0-V81.1, V82.0-V82.1, V83-V86, V87.0-V87.8, V88.0-V88.8, V89.0, V89.2</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before="60"/>
              <w:rPr>
                <w:sz w:val="16"/>
              </w:rPr>
            </w:pPr>
            <w:r>
              <w:rPr>
                <w:sz w:val="16"/>
              </w:rPr>
              <w:t>E810-E825</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before="60"/>
              <w:rPr>
                <w:sz w:val="16"/>
              </w:rPr>
            </w:pPr>
            <w:r>
              <w:rPr>
                <w:sz w:val="16"/>
              </w:rPr>
              <w:t>0.9754</w:t>
            </w:r>
            <w:r>
              <w:rPr>
                <w:rFonts w:ascii="Helvetica" w:hAnsi="Helvetica"/>
                <w:sz w:val="16"/>
                <w:vertAlign w:val="superscript"/>
              </w:rPr>
              <w:t>3</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spacing w:before="60" w:line="200" w:lineRule="atLeast"/>
              <w:rPr>
                <w:sz w:val="16"/>
              </w:rPr>
            </w:pPr>
            <w:r>
              <w:rPr>
                <w:sz w:val="16"/>
              </w:rPr>
              <w:t xml:space="preserve">         Non-transport injuries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W00-X59, Y86</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E850-E869, E880-E928, E929.2-E929.9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1.0763</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spacing w:before="60" w:line="200" w:lineRule="atLeast"/>
              <w:rPr>
                <w:sz w:val="16"/>
              </w:rPr>
            </w:pPr>
            <w:r>
              <w:rPr>
                <w:sz w:val="16"/>
              </w:rPr>
              <w:t xml:space="preserve">    Suicide</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X60-X84, Y87.0</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E950-E959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0.9962</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spacing w:line="200" w:lineRule="atLeast"/>
              <w:rPr>
                <w:sz w:val="16"/>
              </w:rPr>
            </w:pPr>
            <w:r>
              <w:rPr>
                <w:sz w:val="16"/>
              </w:rPr>
              <w:t xml:space="preserve">    Homicide</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X85-Y09, Y87.1</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E960-E969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0.9983</w:t>
            </w:r>
          </w:p>
        </w:tc>
      </w:tr>
      <w:tr w:rsidR="00376450" w:rsidTr="009E3D8E">
        <w:tc>
          <w:tcPr>
            <w:tcW w:w="4518" w:type="dxa"/>
            <w:tcBorders>
              <w:top w:val="single" w:sz="4" w:space="0" w:color="auto"/>
              <w:left w:val="nil"/>
              <w:bottom w:val="single" w:sz="4" w:space="0" w:color="auto"/>
              <w:right w:val="single" w:sz="4" w:space="0" w:color="auto"/>
            </w:tcBorders>
            <w:vAlign w:val="center"/>
          </w:tcPr>
          <w:p w:rsidR="00376450" w:rsidRDefault="00376450" w:rsidP="009E3D8E">
            <w:pPr>
              <w:spacing w:line="200" w:lineRule="atLeast"/>
              <w:rPr>
                <w:sz w:val="16"/>
              </w:rPr>
            </w:pPr>
            <w:r>
              <w:rPr>
                <w:sz w:val="16"/>
              </w:rPr>
              <w:t xml:space="preserve">    Injuries of undetermined intent </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Y10-Y34,Y87.2,Y89.9</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E980-E989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w:t>
            </w:r>
          </w:p>
        </w:tc>
      </w:tr>
      <w:tr w:rsidR="00376450" w:rsidTr="009E3D8E">
        <w:trPr>
          <w:cantSplit/>
        </w:trPr>
        <w:tc>
          <w:tcPr>
            <w:tcW w:w="10368" w:type="dxa"/>
            <w:gridSpan w:val="4"/>
            <w:tcBorders>
              <w:top w:val="single" w:sz="4" w:space="0" w:color="auto"/>
              <w:left w:val="nil"/>
              <w:bottom w:val="nil"/>
              <w:right w:val="nil"/>
            </w:tcBorders>
            <w:vAlign w:val="bottom"/>
          </w:tcPr>
          <w:p w:rsidR="00225ED5" w:rsidRPr="005B01D6" w:rsidRDefault="00225ED5" w:rsidP="00260614">
            <w:pPr>
              <w:rPr>
                <w:sz w:val="8"/>
                <w:szCs w:val="8"/>
              </w:rPr>
            </w:pPr>
          </w:p>
          <w:p w:rsidR="00376450" w:rsidRDefault="00376450" w:rsidP="00260614">
            <w:pPr>
              <w:rPr>
                <w:sz w:val="14"/>
              </w:rPr>
            </w:pPr>
            <w:r>
              <w:rPr>
                <w:sz w:val="14"/>
              </w:rPr>
              <w:t>Source: National Center for Health Statistics, Preliminary Compara</w:t>
            </w:r>
            <w:r w:rsidR="00260614">
              <w:rPr>
                <w:sz w:val="14"/>
              </w:rPr>
              <w:t xml:space="preserve">bility Study.  February 2001.  </w:t>
            </w:r>
            <w:r>
              <w:rPr>
                <w:sz w:val="14"/>
              </w:rPr>
              <w:t>NA: not available  *: not reliable</w:t>
            </w:r>
          </w:p>
          <w:p w:rsidR="00523536" w:rsidRDefault="00523536" w:rsidP="00260614">
            <w:pPr>
              <w:rPr>
                <w:sz w:val="16"/>
              </w:rPr>
            </w:pPr>
            <w:r>
              <w:rPr>
                <w:sz w:val="14"/>
              </w:rPr>
              <w:t xml:space="preserve">Note. </w:t>
            </w:r>
            <w:r w:rsidR="00376450">
              <w:rPr>
                <w:sz w:val="14"/>
              </w:rPr>
              <w:t>Please refer to</w:t>
            </w:r>
            <w:r w:rsidR="00134BE6">
              <w:rPr>
                <w:sz w:val="14"/>
              </w:rPr>
              <w:t xml:space="preserve"> </w:t>
            </w:r>
            <w:r w:rsidR="00944CB5">
              <w:rPr>
                <w:sz w:val="14"/>
              </w:rPr>
              <w:t xml:space="preserve">Appendix </w:t>
            </w:r>
            <w:r w:rsidR="00376450">
              <w:rPr>
                <w:sz w:val="14"/>
              </w:rPr>
              <w:t>for an example of how to apply comparability ratios</w:t>
            </w:r>
            <w:r w:rsidR="00376450">
              <w:rPr>
                <w:sz w:val="16"/>
              </w:rPr>
              <w:t>.</w:t>
            </w:r>
            <w:r w:rsidR="00141C93">
              <w:rPr>
                <w:sz w:val="16"/>
              </w:rPr>
              <w:t xml:space="preserve"> </w:t>
            </w:r>
            <w:r w:rsidR="00376450">
              <w:rPr>
                <w:sz w:val="16"/>
              </w:rPr>
              <w:t xml:space="preserve"> </w:t>
            </w:r>
          </w:p>
          <w:p w:rsidR="00376450" w:rsidRDefault="00376450" w:rsidP="00260614">
            <w:pPr>
              <w:rPr>
                <w:sz w:val="16"/>
              </w:rPr>
            </w:pPr>
            <w:r>
              <w:rPr>
                <w:sz w:val="14"/>
              </w:rPr>
              <w:t>1</w:t>
            </w:r>
            <w:r>
              <w:rPr>
                <w:sz w:val="18"/>
              </w:rPr>
              <w:t xml:space="preserve">. </w:t>
            </w:r>
            <w:r>
              <w:rPr>
                <w:sz w:val="14"/>
              </w:rPr>
              <w:t>Comparability Modified number and rate based on preliminary comparability ratios (CR) from NCHS based on 1996 data (February 2001).  2. Comparability Modified number and rate based on preliminary comparability ratios (CR) from NCHS based on 1998 data (revised June 2001).  3. This is the revised comparability ratio for motor vehicle-related injuries, effective May 2001.</w:t>
            </w:r>
          </w:p>
        </w:tc>
      </w:tr>
    </w:tbl>
    <w:p w:rsidR="00453CB0" w:rsidRDefault="00453CB0">
      <w:pPr>
        <w:pStyle w:val="Title"/>
      </w:pPr>
    </w:p>
    <w:p w:rsidR="00453CB0" w:rsidRDefault="00453CB0">
      <w:pPr>
        <w:pStyle w:val="Title"/>
      </w:pPr>
    </w:p>
    <w:p w:rsidR="00376450" w:rsidRDefault="008225FA">
      <w:pPr>
        <w:pStyle w:val="Title"/>
      </w:pPr>
      <w:bookmarkStart w:id="1510" w:name="_Toc153784601"/>
      <w:bookmarkStart w:id="1511" w:name="_Toc154491868"/>
      <w:bookmarkStart w:id="1512" w:name="_Toc155152846"/>
      <w:bookmarkStart w:id="1513" w:name="_Toc156036240"/>
      <w:bookmarkStart w:id="1514" w:name="_Toc156036603"/>
      <w:bookmarkStart w:id="1515" w:name="_Toc156036717"/>
      <w:bookmarkStart w:id="1516" w:name="_Toc156036820"/>
      <w:bookmarkStart w:id="1517" w:name="_Toc156037062"/>
      <w:bookmarkStart w:id="1518" w:name="_Toc156907156"/>
      <w:bookmarkStart w:id="1519" w:name="_Toc156907203"/>
      <w:bookmarkStart w:id="1520" w:name="_Toc156907729"/>
      <w:bookmarkStart w:id="1521" w:name="_Toc157480425"/>
      <w:bookmarkStart w:id="1522" w:name="_Toc157508658"/>
      <w:bookmarkStart w:id="1523" w:name="_Toc157509790"/>
      <w:bookmarkStart w:id="1524" w:name="_Toc157577640"/>
      <w:bookmarkStart w:id="1525" w:name="_Toc157577766"/>
      <w:bookmarkStart w:id="1526" w:name="_Toc157578210"/>
      <w:bookmarkStart w:id="1527" w:name="_Toc157578837"/>
      <w:bookmarkStart w:id="1528" w:name="_Toc158542173"/>
      <w:bookmarkStart w:id="1529" w:name="_Toc159043368"/>
      <w:bookmarkStart w:id="1530" w:name="_Toc159213518"/>
      <w:bookmarkStart w:id="1531" w:name="_Toc159907949"/>
      <w:bookmarkStart w:id="1532" w:name="_Toc159925351"/>
      <w:bookmarkStart w:id="1533" w:name="_Toc160255743"/>
      <w:bookmarkStart w:id="1534" w:name="_Toc160270163"/>
      <w:bookmarkStart w:id="1535" w:name="_Toc188946920"/>
      <w:bookmarkStart w:id="1536" w:name="_Toc188947039"/>
      <w:bookmarkStart w:id="1537" w:name="_Toc191283176"/>
      <w:bookmarkStart w:id="1538" w:name="_Toc191697963"/>
      <w:bookmarkStart w:id="1539" w:name="_Toc191698086"/>
      <w:bookmarkStart w:id="1540" w:name="_Toc192585492"/>
      <w:bookmarkStart w:id="1541" w:name="_Toc192585634"/>
      <w:bookmarkStart w:id="1542" w:name="_Toc192585903"/>
      <w:bookmarkStart w:id="1543" w:name="_Toc192586263"/>
      <w:bookmarkStart w:id="1544" w:name="_Toc192586373"/>
      <w:bookmarkStart w:id="1545" w:name="_Toc192586483"/>
      <w:bookmarkStart w:id="1546" w:name="_Toc192586593"/>
      <w:bookmarkStart w:id="1547" w:name="_Toc193166339"/>
      <w:bookmarkStart w:id="1548" w:name="_Toc193166653"/>
      <w:bookmarkStart w:id="1549" w:name="_Toc194292246"/>
      <w:bookmarkStart w:id="1550" w:name="_Toc194292366"/>
      <w:bookmarkStart w:id="1551" w:name="_Toc222727532"/>
      <w:bookmarkStart w:id="1552" w:name="_Toc223153233"/>
      <w:bookmarkStart w:id="1553" w:name="_Toc223153352"/>
      <w:bookmarkStart w:id="1554" w:name="_Toc223153472"/>
      <w:bookmarkStart w:id="1555" w:name="_Toc223336639"/>
      <w:bookmarkStart w:id="1556" w:name="_Toc223336752"/>
      <w:bookmarkStart w:id="1557" w:name="_Toc223864983"/>
      <w:bookmarkStart w:id="1558" w:name="_Toc224029726"/>
      <w:r>
        <w:rPr>
          <w:noProof/>
          <w:sz w:val="16"/>
        </w:rPr>
        <mc:AlternateContent>
          <mc:Choice Requires="wps">
            <w:drawing>
              <wp:anchor distT="0" distB="0" distL="114300" distR="114300" simplePos="0" relativeHeight="251574784" behindDoc="0" locked="0" layoutInCell="1" allowOverlap="1" wp14:anchorId="0526B4E1" wp14:editId="38F5DAFB">
                <wp:simplePos x="0" y="0"/>
                <wp:positionH relativeFrom="column">
                  <wp:posOffset>-541325</wp:posOffset>
                </wp:positionH>
                <wp:positionV relativeFrom="paragraph">
                  <wp:posOffset>4496</wp:posOffset>
                </wp:positionV>
                <wp:extent cx="6590589" cy="7095744"/>
                <wp:effectExtent l="0" t="0" r="20320" b="10160"/>
                <wp:wrapNone/>
                <wp:docPr id="35" name="Rectangle 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589" cy="70957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860CE" id="Rectangle 4516" o:spid="_x0000_s1026" style="position:absolute;margin-left:-42.6pt;margin-top:.35pt;width:518.95pt;height:558.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" filled="f"/>
            </w:pict>
          </mc:Fallback>
        </mc:AlternateConten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r w:rsidR="00376450">
        <w:t xml:space="preserve">                  </w:t>
      </w:r>
    </w:p>
    <w:p w:rsidR="00376450" w:rsidRPr="00D9187E" w:rsidRDefault="00376450" w:rsidP="00550B8B">
      <w:pPr>
        <w:pStyle w:val="Title"/>
        <w:ind w:right="-1206" w:hanging="1440"/>
        <w:outlineLvl w:val="1"/>
        <w:rPr>
          <w:u w:val="single"/>
        </w:rPr>
      </w:pPr>
      <w:bookmarkStart w:id="1559" w:name="_Toc361388755"/>
      <w:bookmarkStart w:id="1560" w:name="_Toc462057676"/>
      <w:bookmarkStart w:id="1561" w:name="_Toc532542197"/>
      <w:r w:rsidRPr="00C77A23">
        <w:rPr>
          <w:u w:val="single"/>
        </w:rPr>
        <w:t>T</w:t>
      </w:r>
      <w:r>
        <w:rPr>
          <w:u w:val="single"/>
        </w:rPr>
        <w:t>able A</w:t>
      </w:r>
      <w:r w:rsidR="00523536">
        <w:rPr>
          <w:u w:val="single"/>
        </w:rPr>
        <w:t>5</w:t>
      </w:r>
      <w:r>
        <w:rPr>
          <w:u w:val="single"/>
        </w:rPr>
        <w:t>.</w:t>
      </w:r>
      <w:r>
        <w:rPr>
          <w:b w:val="0"/>
          <w:u w:val="single"/>
        </w:rPr>
        <w:t xml:space="preserve">  </w:t>
      </w:r>
      <w:r>
        <w:rPr>
          <w:u w:val="single"/>
        </w:rPr>
        <w:t>P</w:t>
      </w:r>
      <w:r w:rsidR="00D9187E">
        <w:rPr>
          <w:u w:val="single"/>
        </w:rPr>
        <w:t>reliminary Comparability Ratios</w:t>
      </w:r>
      <w:r w:rsidR="00C06FE2">
        <w:rPr>
          <w:u w:val="single"/>
        </w:rPr>
        <w:t xml:space="preserve">: </w:t>
      </w:r>
      <w:r>
        <w:rPr>
          <w:u w:val="single"/>
        </w:rPr>
        <w:t>Causes of Infant Death</w:t>
      </w:r>
      <w:bookmarkEnd w:id="1559"/>
      <w:bookmarkEnd w:id="1560"/>
      <w:bookmarkEnd w:id="1561"/>
    </w:p>
    <w:tbl>
      <w:tblPr>
        <w:tblW w:w="1038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360"/>
        <w:gridCol w:w="1800"/>
        <w:gridCol w:w="360"/>
        <w:gridCol w:w="1530"/>
        <w:gridCol w:w="360"/>
        <w:gridCol w:w="1350"/>
        <w:gridCol w:w="288"/>
      </w:tblGrid>
      <w:tr w:rsidR="00376450" w:rsidTr="00236242">
        <w:trPr>
          <w:gridAfter w:val="1"/>
          <w:wAfter w:w="288" w:type="dxa"/>
        </w:trPr>
        <w:tc>
          <w:tcPr>
            <w:tcW w:w="4338" w:type="dxa"/>
            <w:tcBorders>
              <w:top w:val="nil"/>
              <w:left w:val="nil"/>
              <w:bottom w:val="single" w:sz="4" w:space="0" w:color="auto"/>
              <w:right w:val="nil"/>
            </w:tcBorders>
          </w:tcPr>
          <w:p w:rsidR="00376450" w:rsidRPr="009E3D8E" w:rsidRDefault="00376450" w:rsidP="009E3D8E">
            <w:pPr>
              <w:spacing w:before="120" w:after="120"/>
              <w:jc w:val="center"/>
              <w:rPr>
                <w:b/>
                <w:szCs w:val="22"/>
              </w:rPr>
            </w:pPr>
            <w:bookmarkStart w:id="1562" w:name="_Toc143066499"/>
            <w:r w:rsidRPr="009E3D8E">
              <w:rPr>
                <w:b/>
                <w:szCs w:val="22"/>
              </w:rPr>
              <w:t>Cause of Death</w:t>
            </w:r>
            <w:bookmarkEnd w:id="1562"/>
          </w:p>
        </w:tc>
        <w:tc>
          <w:tcPr>
            <w:tcW w:w="2160" w:type="dxa"/>
            <w:gridSpan w:val="2"/>
            <w:tcBorders>
              <w:top w:val="nil"/>
              <w:left w:val="nil"/>
              <w:bottom w:val="single" w:sz="4" w:space="0" w:color="auto"/>
              <w:right w:val="nil"/>
            </w:tcBorders>
          </w:tcPr>
          <w:p w:rsidR="00376450" w:rsidRPr="009E3D8E" w:rsidRDefault="00376450" w:rsidP="009E3D8E">
            <w:pPr>
              <w:spacing w:before="120" w:after="120"/>
              <w:ind w:left="-468" w:hanging="90"/>
              <w:jc w:val="center"/>
              <w:rPr>
                <w:b/>
              </w:rPr>
            </w:pPr>
            <w:bookmarkStart w:id="1563" w:name="_Toc143066500"/>
            <w:r w:rsidRPr="009E3D8E">
              <w:rPr>
                <w:b/>
              </w:rPr>
              <w:t>ICD-10 Code</w:t>
            </w:r>
            <w:bookmarkEnd w:id="1563"/>
          </w:p>
        </w:tc>
        <w:tc>
          <w:tcPr>
            <w:tcW w:w="1890" w:type="dxa"/>
            <w:gridSpan w:val="2"/>
            <w:tcBorders>
              <w:top w:val="nil"/>
              <w:left w:val="nil"/>
              <w:bottom w:val="single" w:sz="4" w:space="0" w:color="auto"/>
              <w:right w:val="nil"/>
            </w:tcBorders>
          </w:tcPr>
          <w:p w:rsidR="00376450" w:rsidRPr="009E3D8E" w:rsidRDefault="00376450" w:rsidP="009E3D8E">
            <w:pPr>
              <w:spacing w:before="120" w:after="120"/>
              <w:jc w:val="center"/>
              <w:rPr>
                <w:b/>
              </w:rPr>
            </w:pPr>
            <w:bookmarkStart w:id="1564" w:name="_Toc143066501"/>
            <w:r w:rsidRPr="009E3D8E">
              <w:rPr>
                <w:b/>
              </w:rPr>
              <w:t>ICD-9 Code</w:t>
            </w:r>
            <w:bookmarkEnd w:id="1564"/>
          </w:p>
          <w:p w:rsidR="00376450" w:rsidRPr="009E3D8E" w:rsidRDefault="00376450" w:rsidP="009E3D8E">
            <w:pPr>
              <w:spacing w:before="120" w:after="120"/>
              <w:jc w:val="center"/>
              <w:rPr>
                <w:sz w:val="20"/>
              </w:rPr>
            </w:pPr>
            <w:r w:rsidRPr="009E3D8E">
              <w:rPr>
                <w:sz w:val="20"/>
              </w:rPr>
              <w:t>(most similar title)</w:t>
            </w:r>
          </w:p>
        </w:tc>
        <w:tc>
          <w:tcPr>
            <w:tcW w:w="1710" w:type="dxa"/>
            <w:gridSpan w:val="2"/>
            <w:tcBorders>
              <w:top w:val="nil"/>
              <w:left w:val="nil"/>
              <w:bottom w:val="single" w:sz="4" w:space="0" w:color="auto"/>
              <w:right w:val="nil"/>
            </w:tcBorders>
          </w:tcPr>
          <w:p w:rsidR="00376450" w:rsidRPr="009E3D8E" w:rsidRDefault="00376450" w:rsidP="009E3D8E">
            <w:pPr>
              <w:tabs>
                <w:tab w:val="left" w:pos="1492"/>
              </w:tabs>
              <w:spacing w:before="120" w:after="120"/>
              <w:ind w:left="522" w:right="-378" w:hanging="522"/>
              <w:rPr>
                <w:b/>
              </w:rPr>
            </w:pPr>
            <w:bookmarkStart w:id="1565" w:name="_Toc143066502"/>
            <w:r w:rsidRPr="009E3D8E">
              <w:rPr>
                <w:b/>
              </w:rPr>
              <w:t xml:space="preserve">Comparability </w:t>
            </w:r>
            <w:r w:rsidR="00260614" w:rsidRPr="009E3D8E">
              <w:rPr>
                <w:b/>
              </w:rPr>
              <w:t xml:space="preserve">                                                  </w:t>
            </w:r>
            <w:r w:rsidRPr="009E3D8E">
              <w:rPr>
                <w:b/>
              </w:rPr>
              <w:t>Ratio</w:t>
            </w:r>
            <w:bookmarkEnd w:id="1565"/>
          </w:p>
        </w:tc>
      </w:tr>
      <w:tr w:rsidR="00376450" w:rsidTr="009E3D8E">
        <w:tc>
          <w:tcPr>
            <w:tcW w:w="4698" w:type="dxa"/>
            <w:gridSpan w:val="2"/>
            <w:tcBorders>
              <w:top w:val="single" w:sz="4" w:space="0" w:color="auto"/>
              <w:left w:val="nil"/>
              <w:bottom w:val="single" w:sz="4" w:space="0" w:color="auto"/>
              <w:right w:val="nil"/>
            </w:tcBorders>
            <w:vAlign w:val="bottom"/>
          </w:tcPr>
          <w:p w:rsidR="00376450" w:rsidRPr="00417531" w:rsidRDefault="00376450">
            <w:pPr>
              <w:pStyle w:val="Heading1"/>
            </w:pPr>
          </w:p>
        </w:tc>
        <w:tc>
          <w:tcPr>
            <w:tcW w:w="2160" w:type="dxa"/>
            <w:gridSpan w:val="2"/>
            <w:tcBorders>
              <w:top w:val="single" w:sz="4" w:space="0" w:color="auto"/>
              <w:left w:val="nil"/>
              <w:bottom w:val="single" w:sz="4" w:space="0" w:color="auto"/>
              <w:right w:val="nil"/>
            </w:tcBorders>
            <w:vAlign w:val="bottom"/>
          </w:tcPr>
          <w:p w:rsidR="00376450" w:rsidRDefault="00376450">
            <w:pPr>
              <w:rPr>
                <w:sz w:val="18"/>
              </w:rPr>
            </w:pPr>
          </w:p>
        </w:tc>
        <w:tc>
          <w:tcPr>
            <w:tcW w:w="1890" w:type="dxa"/>
            <w:gridSpan w:val="2"/>
            <w:tcBorders>
              <w:top w:val="single" w:sz="4" w:space="0" w:color="auto"/>
              <w:left w:val="nil"/>
              <w:bottom w:val="single" w:sz="4" w:space="0" w:color="auto"/>
              <w:right w:val="nil"/>
            </w:tcBorders>
            <w:vAlign w:val="bottom"/>
          </w:tcPr>
          <w:p w:rsidR="00376450" w:rsidRDefault="00376450">
            <w:pPr>
              <w:rPr>
                <w:sz w:val="18"/>
              </w:rPr>
            </w:pPr>
          </w:p>
        </w:tc>
        <w:tc>
          <w:tcPr>
            <w:tcW w:w="1638" w:type="dxa"/>
            <w:gridSpan w:val="2"/>
            <w:tcBorders>
              <w:top w:val="single" w:sz="4" w:space="0" w:color="auto"/>
              <w:left w:val="nil"/>
              <w:bottom w:val="single" w:sz="4" w:space="0" w:color="auto"/>
              <w:right w:val="nil"/>
            </w:tcBorders>
            <w:vAlign w:val="bottom"/>
          </w:tcPr>
          <w:p w:rsidR="00376450" w:rsidRDefault="00376450" w:rsidP="00C77A23">
            <w:pPr>
              <w:jc w:val="center"/>
              <w:rPr>
                <w:sz w:val="18"/>
              </w:rPr>
            </w:pPr>
          </w:p>
        </w:tc>
      </w:tr>
      <w:tr w:rsidR="00376450" w:rsidTr="009E3D8E">
        <w:trPr>
          <w:trHeight w:val="297"/>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417531" w:rsidRDefault="00376450" w:rsidP="00441820">
            <w:pPr>
              <w:rPr>
                <w:b/>
                <w:sz w:val="16"/>
              </w:rPr>
            </w:pPr>
            <w:bookmarkStart w:id="1566" w:name="_Toc143066503"/>
            <w:r w:rsidRPr="00417531">
              <w:rPr>
                <w:b/>
                <w:sz w:val="16"/>
              </w:rPr>
              <w:t xml:space="preserve">Certain </w:t>
            </w:r>
            <w:r w:rsidR="00441820">
              <w:rPr>
                <w:b/>
                <w:sz w:val="16"/>
              </w:rPr>
              <w:t>I</w:t>
            </w:r>
            <w:r w:rsidRPr="00417531">
              <w:rPr>
                <w:b/>
                <w:sz w:val="16"/>
              </w:rPr>
              <w:t xml:space="preserve">nfectious and </w:t>
            </w:r>
            <w:r w:rsidR="00441820">
              <w:rPr>
                <w:b/>
                <w:sz w:val="16"/>
              </w:rPr>
              <w:t>P</w:t>
            </w:r>
            <w:r w:rsidRPr="00417531">
              <w:rPr>
                <w:b/>
                <w:sz w:val="16"/>
              </w:rPr>
              <w:t xml:space="preserve">arasitic </w:t>
            </w:r>
            <w:r w:rsidR="00441820">
              <w:rPr>
                <w:b/>
                <w:sz w:val="16"/>
              </w:rPr>
              <w:t>D</w:t>
            </w:r>
            <w:r w:rsidRPr="00417531">
              <w:rPr>
                <w:b/>
                <w:sz w:val="16"/>
              </w:rPr>
              <w:t>iseases</w:t>
            </w:r>
            <w:bookmarkEnd w:id="1566"/>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A00-B99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001-033, 034.1-134, 136-139, 771.3</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0.7339</w:t>
            </w:r>
          </w:p>
        </w:tc>
      </w:tr>
      <w:tr w:rsidR="00376450" w:rsidTr="009E3D8E">
        <w:trPr>
          <w:trHeight w:val="180"/>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 xml:space="preserve">    Septicemia</w:t>
            </w:r>
            <w:r>
              <w:rPr>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A40-A41</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038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1.3802</w:t>
            </w:r>
          </w:p>
        </w:tc>
      </w:tr>
      <w:tr w:rsidR="00376450" w:rsidTr="009E3D8E">
        <w:trPr>
          <w:trHeight w:val="153"/>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6"/>
              </w:rPr>
            </w:pPr>
            <w:r>
              <w:rPr>
                <w:sz w:val="16"/>
              </w:rPr>
              <w:t xml:space="preserve">    Human Immunodeficiency Virus (HIV) disease</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B20-B24</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042-044</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1.0455</w:t>
            </w:r>
          </w:p>
        </w:tc>
      </w:tr>
      <w:tr w:rsidR="00376450" w:rsidTr="009E3D8E">
        <w:trPr>
          <w:trHeight w:val="297"/>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b/>
                <w:sz w:val="16"/>
              </w:rPr>
            </w:pPr>
            <w:r>
              <w:rPr>
                <w:b/>
                <w:sz w:val="16"/>
              </w:rPr>
              <w:t xml:space="preserve">Cancer (Malignant Neoplasms) </w:t>
            </w:r>
            <w:r>
              <w:rPr>
                <w:b/>
                <w:sz w:val="16"/>
              </w:rPr>
              <w:tab/>
            </w:r>
            <w:r>
              <w:rPr>
                <w:b/>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C00-C97</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140-208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1.0435</w:t>
            </w:r>
          </w:p>
        </w:tc>
      </w:tr>
      <w:tr w:rsidR="00376450" w:rsidTr="009E3D8E">
        <w:trPr>
          <w:trHeight w:val="270"/>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441820">
            <w:pPr>
              <w:rPr>
                <w:b/>
                <w:sz w:val="16"/>
              </w:rPr>
            </w:pPr>
            <w:r>
              <w:rPr>
                <w:b/>
                <w:sz w:val="16"/>
              </w:rPr>
              <w:t xml:space="preserve">Influenza and </w:t>
            </w:r>
            <w:r w:rsidR="00441820">
              <w:rPr>
                <w:b/>
                <w:sz w:val="16"/>
              </w:rPr>
              <w:t>P</w:t>
            </w:r>
            <w:r>
              <w:rPr>
                <w:b/>
                <w:sz w:val="16"/>
              </w:rPr>
              <w:t>neumonia</w:t>
            </w:r>
            <w:r>
              <w:rPr>
                <w:b/>
                <w:sz w:val="16"/>
              </w:rPr>
              <w:tab/>
            </w:r>
            <w:r>
              <w:rPr>
                <w:b/>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J10-J18</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480</w:t>
            </w:r>
            <w:r w:rsidR="0034738D" w:rsidRPr="009E3D8E">
              <w:rPr>
                <w:sz w:val="16"/>
                <w:szCs w:val="16"/>
              </w:rPr>
              <w:t>-4</w:t>
            </w:r>
            <w:r w:rsidRPr="009E3D8E">
              <w:rPr>
                <w:sz w:val="16"/>
                <w:szCs w:val="16"/>
              </w:rPr>
              <w:t>87</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0.7624</w:t>
            </w:r>
          </w:p>
        </w:tc>
      </w:tr>
      <w:tr w:rsidR="00376450" w:rsidTr="009E3D8E">
        <w:trPr>
          <w:trHeight w:val="46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b/>
                <w:sz w:val="16"/>
              </w:rPr>
            </w:pPr>
            <w:r>
              <w:rPr>
                <w:b/>
                <w:sz w:val="16"/>
              </w:rPr>
              <w:t xml:space="preserve">Certain </w:t>
            </w:r>
            <w:r w:rsidR="00441820">
              <w:rPr>
                <w:b/>
                <w:sz w:val="16"/>
              </w:rPr>
              <w:t>C</w:t>
            </w:r>
            <w:r>
              <w:rPr>
                <w:b/>
                <w:sz w:val="16"/>
              </w:rPr>
              <w:t xml:space="preserve">onditions </w:t>
            </w:r>
            <w:r w:rsidR="00441820">
              <w:rPr>
                <w:b/>
                <w:sz w:val="16"/>
              </w:rPr>
              <w:t>O</w:t>
            </w:r>
            <w:r>
              <w:rPr>
                <w:b/>
                <w:sz w:val="16"/>
              </w:rPr>
              <w:t xml:space="preserve">riginating in the </w:t>
            </w:r>
            <w:r w:rsidR="00441820">
              <w:rPr>
                <w:b/>
                <w:sz w:val="16"/>
              </w:rPr>
              <w:t>P</w:t>
            </w:r>
            <w:r>
              <w:rPr>
                <w:b/>
                <w:sz w:val="16"/>
              </w:rPr>
              <w:t xml:space="preserve">erinatal </w:t>
            </w:r>
            <w:r w:rsidR="00441820">
              <w:rPr>
                <w:b/>
                <w:sz w:val="16"/>
              </w:rPr>
              <w:t>P</w:t>
            </w:r>
            <w:r>
              <w:rPr>
                <w:b/>
                <w:sz w:val="16"/>
              </w:rPr>
              <w:t xml:space="preserve">eriod    </w:t>
            </w:r>
          </w:p>
          <w:p w:rsidR="00376450" w:rsidRDefault="00376450" w:rsidP="009E3D8E">
            <w:pPr>
              <w:rPr>
                <w:b/>
                <w:sz w:val="16"/>
              </w:rPr>
            </w:pPr>
            <w:r>
              <w:rPr>
                <w:b/>
                <w:sz w:val="16"/>
              </w:rPr>
              <w:t xml:space="preserve">  (Perinatal Conditions)</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P00-P96</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760-771.2, 771.4-779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1.0581</w:t>
            </w:r>
          </w:p>
        </w:tc>
      </w:tr>
      <w:tr w:rsidR="00376450"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b/>
                <w:sz w:val="14"/>
              </w:rPr>
              <w:t xml:space="preserve">    </w:t>
            </w:r>
            <w:r>
              <w:rPr>
                <w:sz w:val="14"/>
              </w:rPr>
              <w:t>Newborn affected by maternal complications of pregnancy</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P01</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761</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1.0295</w:t>
            </w:r>
          </w:p>
        </w:tc>
      </w:tr>
      <w:tr w:rsidR="00376450"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b/>
                <w:sz w:val="14"/>
              </w:rPr>
              <w:t xml:space="preserve">    </w:t>
            </w:r>
            <w:r>
              <w:rPr>
                <w:sz w:val="14"/>
              </w:rPr>
              <w:t>Newborn affected by complications of placenta, cord and membranes</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P02</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762</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1.0470</w:t>
            </w:r>
          </w:p>
        </w:tc>
      </w:tr>
      <w:tr w:rsidR="00376450"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b/>
                <w:sz w:val="14"/>
              </w:rPr>
              <w:t xml:space="preserve">    </w:t>
            </w:r>
            <w:r>
              <w:rPr>
                <w:sz w:val="14"/>
              </w:rPr>
              <w:t>Disorders relating to short gestation and low birthweight</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P07</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765</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1.1060</w:t>
            </w:r>
          </w:p>
        </w:tc>
      </w:tr>
      <w:tr w:rsidR="00376450"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sz w:val="14"/>
              </w:rPr>
              <w:t xml:space="preserve">    Intrauterine hypoxia and birth asphyxia</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P20-P21</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768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1.4477</w:t>
            </w:r>
          </w:p>
        </w:tc>
      </w:tr>
      <w:tr w:rsidR="00376450"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sz w:val="14"/>
              </w:rPr>
              <w:t xml:space="preserve">    Respiratory distress of newborn</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P22</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769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1.0257</w:t>
            </w:r>
          </w:p>
        </w:tc>
      </w:tr>
      <w:tr w:rsidR="00376450"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sz w:val="14"/>
              </w:rPr>
              <w:t xml:space="preserve">    Other respiratory conditions originating in perinatal period</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P23-P28</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770</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0.8455</w:t>
            </w:r>
          </w:p>
        </w:tc>
      </w:tr>
      <w:tr w:rsidR="00376450"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sz w:val="14"/>
              </w:rPr>
              <w:t xml:space="preserve">    Infections specific to the perinatal period</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P35-P39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771.0-771.2, 771.4-771.8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1.0199</w:t>
            </w:r>
          </w:p>
        </w:tc>
      </w:tr>
      <w:tr w:rsidR="00376450"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sz w:val="14"/>
              </w:rPr>
              <w:t xml:space="preserve">    Neonatal hemorrhage</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P50-P52, P54</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772</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1.4369</w:t>
            </w:r>
          </w:p>
        </w:tc>
      </w:tr>
      <w:tr w:rsidR="00376450" w:rsidTr="009E3D8E">
        <w:trPr>
          <w:trHeight w:val="46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b/>
                <w:sz w:val="16"/>
              </w:rPr>
            </w:pPr>
            <w:r>
              <w:rPr>
                <w:b/>
                <w:sz w:val="16"/>
              </w:rPr>
              <w:t xml:space="preserve">Congenital </w:t>
            </w:r>
            <w:r w:rsidR="00441820">
              <w:rPr>
                <w:b/>
                <w:sz w:val="16"/>
              </w:rPr>
              <w:t>M</w:t>
            </w:r>
            <w:r>
              <w:rPr>
                <w:b/>
                <w:sz w:val="16"/>
              </w:rPr>
              <w:t xml:space="preserve">alformations, </w:t>
            </w:r>
            <w:r w:rsidR="00441820">
              <w:rPr>
                <w:b/>
                <w:sz w:val="16"/>
              </w:rPr>
              <w:t>D</w:t>
            </w:r>
            <w:r>
              <w:rPr>
                <w:b/>
                <w:sz w:val="16"/>
              </w:rPr>
              <w:t xml:space="preserve">eformations, and   </w:t>
            </w:r>
          </w:p>
          <w:p w:rsidR="00376450" w:rsidRDefault="00376450" w:rsidP="00441820">
            <w:pPr>
              <w:rPr>
                <w:b/>
                <w:sz w:val="16"/>
              </w:rPr>
            </w:pPr>
            <w:r>
              <w:rPr>
                <w:b/>
                <w:sz w:val="16"/>
              </w:rPr>
              <w:t xml:space="preserve">  </w:t>
            </w:r>
            <w:r w:rsidR="00441820">
              <w:rPr>
                <w:b/>
                <w:sz w:val="16"/>
              </w:rPr>
              <w:t>C</w:t>
            </w:r>
            <w:r>
              <w:rPr>
                <w:b/>
                <w:sz w:val="16"/>
              </w:rPr>
              <w:t xml:space="preserve">hromosomal </w:t>
            </w:r>
            <w:r w:rsidR="00441820">
              <w:rPr>
                <w:b/>
                <w:sz w:val="16"/>
              </w:rPr>
              <w:t>A</w:t>
            </w:r>
            <w:r>
              <w:rPr>
                <w:b/>
                <w:sz w:val="16"/>
              </w:rPr>
              <w:t>bnormalities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Q00-Q99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740-759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0.9064</w:t>
            </w:r>
          </w:p>
        </w:tc>
      </w:tr>
      <w:tr w:rsidR="00376450"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sz w:val="14"/>
              </w:rPr>
              <w:t xml:space="preserve">     </w:t>
            </w:r>
            <w:r w:rsidR="00FB3A9D">
              <w:rPr>
                <w:sz w:val="14"/>
              </w:rPr>
              <w:t>Anencephaly</w:t>
            </w:r>
            <w:r>
              <w:rPr>
                <w:sz w:val="14"/>
              </w:rPr>
              <w:t xml:space="preserve"> and similar malformations </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Q00</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740</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1.0000</w:t>
            </w:r>
          </w:p>
        </w:tc>
      </w:tr>
      <w:tr w:rsidR="00376450"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sz w:val="14"/>
              </w:rPr>
              <w:t xml:space="preserve">     Congenital malformations of heart</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Q20-Q24</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745-746</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0.9951</w:t>
            </w:r>
          </w:p>
        </w:tc>
      </w:tr>
      <w:tr w:rsidR="00376450"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sz w:val="14"/>
              </w:rPr>
              <w:t xml:space="preserve">     Congenital malformations of respiratory system </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Q30-Q34</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748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0.6322</w:t>
            </w:r>
          </w:p>
        </w:tc>
      </w:tr>
      <w:tr w:rsidR="00376450"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sz w:val="14"/>
              </w:rPr>
              <w:t xml:space="preserve">     Congenital malformations of digestive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Q35-Q45</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749-751</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w:t>
            </w:r>
          </w:p>
        </w:tc>
      </w:tr>
      <w:tr w:rsidR="00376450"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sz w:val="14"/>
              </w:rPr>
              <w:t xml:space="preserve">     Congenital malformations of genitourinary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Q50-Q64</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752-753</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0.9432</w:t>
            </w:r>
          </w:p>
        </w:tc>
      </w:tr>
      <w:tr w:rsidR="00376450"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sz w:val="14"/>
              </w:rPr>
            </w:pPr>
            <w:r>
              <w:rPr>
                <w:sz w:val="14"/>
              </w:rPr>
              <w:t xml:space="preserve">     Congenital malformations of musculoskeletal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Q65-Q85</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754-757</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0.8650</w:t>
            </w:r>
          </w:p>
        </w:tc>
      </w:tr>
      <w:tr w:rsidR="00376450" w:rsidTr="009E3D8E">
        <w:trPr>
          <w:trHeight w:val="359"/>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b/>
                <w:sz w:val="16"/>
              </w:rPr>
            </w:pPr>
            <w:r>
              <w:rPr>
                <w:b/>
                <w:sz w:val="16"/>
              </w:rPr>
              <w:t>Sudden Infant Death Syndrome (SIDS)</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R95</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798.0</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1.0362</w:t>
            </w:r>
          </w:p>
        </w:tc>
      </w:tr>
      <w:tr w:rsidR="00376450" w:rsidTr="009E3D8E">
        <w:trPr>
          <w:trHeight w:val="702"/>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rPr>
                <w:b/>
                <w:sz w:val="16"/>
              </w:rPr>
            </w:pPr>
            <w:r>
              <w:rPr>
                <w:b/>
                <w:sz w:val="16"/>
              </w:rPr>
              <w:t xml:space="preserve">External </w:t>
            </w:r>
            <w:r w:rsidR="00441820">
              <w:rPr>
                <w:b/>
                <w:sz w:val="16"/>
              </w:rPr>
              <w:t>C</w:t>
            </w:r>
            <w:r>
              <w:rPr>
                <w:b/>
                <w:sz w:val="16"/>
              </w:rPr>
              <w:t xml:space="preserve">auses of </w:t>
            </w:r>
            <w:r w:rsidR="00441820">
              <w:rPr>
                <w:b/>
                <w:sz w:val="16"/>
              </w:rPr>
              <w:t>I</w:t>
            </w:r>
            <w:r>
              <w:rPr>
                <w:b/>
                <w:sz w:val="16"/>
              </w:rPr>
              <w:t xml:space="preserve">njuries and </w:t>
            </w:r>
            <w:r w:rsidR="00441820">
              <w:rPr>
                <w:b/>
                <w:sz w:val="16"/>
              </w:rPr>
              <w:t>P</w:t>
            </w:r>
            <w:r>
              <w:rPr>
                <w:b/>
                <w:sz w:val="16"/>
              </w:rPr>
              <w:t xml:space="preserve">oisonings </w:t>
            </w:r>
          </w:p>
          <w:p w:rsidR="00376450" w:rsidRDefault="00376450" w:rsidP="009E3D8E">
            <w:pPr>
              <w:rPr>
                <w:b/>
                <w:sz w:val="16"/>
              </w:rPr>
            </w:pPr>
            <w:r>
              <w:rPr>
                <w:b/>
                <w:sz w:val="16"/>
              </w:rPr>
              <w:t xml:space="preserve">    (intentional, unintentional and of undetermined                            </w:t>
            </w:r>
          </w:p>
          <w:p w:rsidR="00376450" w:rsidRDefault="00376450" w:rsidP="009E3D8E">
            <w:pPr>
              <w:rPr>
                <w:b/>
                <w:sz w:val="16"/>
              </w:rPr>
            </w:pPr>
            <w:r>
              <w:rPr>
                <w:b/>
                <w:sz w:val="16"/>
              </w:rPr>
              <w:t xml:space="preserve">     intent)</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V01-Y89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E800-E999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NA</w:t>
            </w:r>
          </w:p>
        </w:tc>
      </w:tr>
      <w:tr w:rsidR="00376450"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line="240" w:lineRule="atLeast"/>
              <w:rPr>
                <w:sz w:val="16"/>
              </w:rPr>
            </w:pPr>
            <w:r>
              <w:rPr>
                <w:sz w:val="16"/>
              </w:rPr>
              <w:t xml:space="preserve">     Accidents (Unintentional Injuries)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spacing w:line="240" w:lineRule="atLeast"/>
              <w:rPr>
                <w:sz w:val="16"/>
                <w:szCs w:val="16"/>
              </w:rPr>
            </w:pPr>
            <w:r w:rsidRPr="009E3D8E">
              <w:rPr>
                <w:sz w:val="16"/>
                <w:szCs w:val="16"/>
              </w:rPr>
              <w:t>V01-X59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spacing w:line="240" w:lineRule="atLeast"/>
              <w:rPr>
                <w:sz w:val="16"/>
                <w:szCs w:val="16"/>
              </w:rPr>
            </w:pPr>
            <w:r w:rsidRPr="009E3D8E">
              <w:rPr>
                <w:sz w:val="16"/>
                <w:szCs w:val="16"/>
              </w:rPr>
              <w:t>E800-E869, E880-E929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spacing w:line="240" w:lineRule="atLeast"/>
              <w:rPr>
                <w:sz w:val="16"/>
                <w:szCs w:val="16"/>
              </w:rPr>
            </w:pPr>
            <w:r w:rsidRPr="009E3D8E">
              <w:rPr>
                <w:sz w:val="16"/>
                <w:szCs w:val="16"/>
              </w:rPr>
              <w:t>1.0246</w:t>
            </w:r>
          </w:p>
        </w:tc>
      </w:tr>
      <w:tr w:rsidR="00376450"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before="60"/>
              <w:rPr>
                <w:sz w:val="16"/>
              </w:rPr>
            </w:pPr>
            <w:r>
              <w:rPr>
                <w:sz w:val="16"/>
              </w:rPr>
              <w:t xml:space="preserve">          Motor Vehicle-related injuries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spacing w:before="60"/>
              <w:rPr>
                <w:sz w:val="16"/>
                <w:szCs w:val="16"/>
              </w:rPr>
            </w:pPr>
            <w:r w:rsidRPr="009E3D8E">
              <w:rPr>
                <w:sz w:val="16"/>
                <w:szCs w:val="16"/>
              </w:rPr>
              <w:t>V02-V04, V09.0, V09.2, V12-V14, V19.0-V19.2, V19.4-V19.6, V20-V79, V80.3-V80.5, V81.0-V81.1, V82.0-V82.1, V83-V86, V87.0-V87.8, V88.0-V88.8, V89.0, V89.2</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spacing w:before="60"/>
              <w:rPr>
                <w:sz w:val="16"/>
                <w:szCs w:val="16"/>
              </w:rPr>
            </w:pPr>
            <w:r w:rsidRPr="009E3D8E">
              <w:rPr>
                <w:sz w:val="16"/>
                <w:szCs w:val="16"/>
              </w:rPr>
              <w:t>E810-E825</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spacing w:before="60"/>
              <w:rPr>
                <w:sz w:val="16"/>
                <w:szCs w:val="16"/>
              </w:rPr>
            </w:pPr>
            <w:r w:rsidRPr="009E3D8E">
              <w:rPr>
                <w:sz w:val="16"/>
                <w:szCs w:val="16"/>
              </w:rPr>
              <w:t>0.9167</w:t>
            </w:r>
          </w:p>
        </w:tc>
      </w:tr>
      <w:tr w:rsidR="00376450"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line="200" w:lineRule="atLeast"/>
              <w:rPr>
                <w:sz w:val="16"/>
              </w:rPr>
            </w:pPr>
            <w:r>
              <w:rPr>
                <w:sz w:val="16"/>
              </w:rPr>
              <w:t xml:space="preserve">    Homicide</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spacing w:line="200" w:lineRule="atLeast"/>
              <w:rPr>
                <w:sz w:val="16"/>
                <w:szCs w:val="16"/>
              </w:rPr>
            </w:pPr>
            <w:r w:rsidRPr="009E3D8E">
              <w:rPr>
                <w:sz w:val="16"/>
                <w:szCs w:val="16"/>
              </w:rPr>
              <w:t>X85-Y09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E960-E969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0.9481</w:t>
            </w:r>
          </w:p>
        </w:tc>
      </w:tr>
      <w:tr w:rsidR="00376450"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Default="00376450" w:rsidP="009E3D8E">
            <w:pPr>
              <w:spacing w:line="200" w:lineRule="atLeast"/>
              <w:rPr>
                <w:sz w:val="16"/>
              </w:rPr>
            </w:pPr>
            <w:r>
              <w:rPr>
                <w:sz w:val="16"/>
              </w:rPr>
              <w:t xml:space="preserve">    Injuries of undetermined intent </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spacing w:line="200" w:lineRule="atLeast"/>
              <w:rPr>
                <w:sz w:val="16"/>
                <w:szCs w:val="16"/>
              </w:rPr>
            </w:pPr>
            <w:r w:rsidRPr="009E3D8E">
              <w:rPr>
                <w:sz w:val="16"/>
                <w:szCs w:val="16"/>
              </w:rPr>
              <w:t>Y10-Y34,Y87.2,Y89.9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E980-E989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9E3D8E" w:rsidRDefault="00376450" w:rsidP="009E3D8E">
            <w:pPr>
              <w:rPr>
                <w:sz w:val="16"/>
                <w:szCs w:val="16"/>
              </w:rPr>
            </w:pPr>
            <w:r w:rsidRPr="009E3D8E">
              <w:rPr>
                <w:sz w:val="16"/>
                <w:szCs w:val="16"/>
              </w:rPr>
              <w:t>*</w:t>
            </w:r>
          </w:p>
        </w:tc>
      </w:tr>
      <w:tr w:rsidR="00376450" w:rsidTr="009E3D8E">
        <w:trPr>
          <w:cantSplit/>
        </w:trPr>
        <w:tc>
          <w:tcPr>
            <w:tcW w:w="10386" w:type="dxa"/>
            <w:gridSpan w:val="8"/>
            <w:tcBorders>
              <w:top w:val="single" w:sz="4" w:space="0" w:color="auto"/>
              <w:left w:val="nil"/>
              <w:bottom w:val="nil"/>
              <w:right w:val="nil"/>
            </w:tcBorders>
            <w:vAlign w:val="bottom"/>
          </w:tcPr>
          <w:p w:rsidR="00376450" w:rsidRDefault="00376450" w:rsidP="00575D12">
            <w:pPr>
              <w:rPr>
                <w:sz w:val="16"/>
              </w:rPr>
            </w:pPr>
          </w:p>
          <w:p w:rsidR="00376450" w:rsidRDefault="00376450" w:rsidP="00575D12">
            <w:pPr>
              <w:rPr>
                <w:sz w:val="14"/>
              </w:rPr>
            </w:pPr>
            <w:r>
              <w:rPr>
                <w:sz w:val="14"/>
              </w:rPr>
              <w:t>Source: National Center for Health Statistics, Preliminary Compara</w:t>
            </w:r>
            <w:r w:rsidR="00560508">
              <w:rPr>
                <w:sz w:val="14"/>
              </w:rPr>
              <w:t xml:space="preserve">bility Study.  February 2001.  </w:t>
            </w:r>
            <w:r>
              <w:rPr>
                <w:sz w:val="14"/>
              </w:rPr>
              <w:t>NA: not available  *: not reliable</w:t>
            </w:r>
          </w:p>
          <w:p w:rsidR="00376450" w:rsidRDefault="00523536" w:rsidP="00575D12">
            <w:pPr>
              <w:rPr>
                <w:sz w:val="16"/>
              </w:rPr>
            </w:pPr>
            <w:r>
              <w:rPr>
                <w:sz w:val="14"/>
              </w:rPr>
              <w:t xml:space="preserve">Note: </w:t>
            </w:r>
            <w:r w:rsidR="00376450">
              <w:rPr>
                <w:sz w:val="14"/>
              </w:rPr>
              <w:t xml:space="preserve">Please refer to </w:t>
            </w:r>
            <w:r w:rsidR="00944CB5">
              <w:rPr>
                <w:sz w:val="14"/>
              </w:rPr>
              <w:t xml:space="preserve">Appendix </w:t>
            </w:r>
            <w:r w:rsidR="00376450">
              <w:rPr>
                <w:sz w:val="14"/>
              </w:rPr>
              <w:t>for an example of how to apply comparability ratios</w:t>
            </w:r>
            <w:r w:rsidR="00C713FA">
              <w:rPr>
                <w:sz w:val="14"/>
              </w:rPr>
              <w:t>.</w:t>
            </w:r>
          </w:p>
        </w:tc>
      </w:tr>
    </w:tbl>
    <w:p w:rsidR="0085752E" w:rsidRDefault="0085752E" w:rsidP="00752C90">
      <w:pPr>
        <w:pStyle w:val="Title"/>
        <w:outlineLvl w:val="1"/>
        <w:sectPr w:rsidR="0085752E" w:rsidSect="00C54B47">
          <w:footerReference w:type="default" r:id="rId89"/>
          <w:pgSz w:w="12240" w:h="15840" w:code="1"/>
          <w:pgMar w:top="720" w:right="1440" w:bottom="720" w:left="1728" w:header="720" w:footer="720" w:gutter="0"/>
          <w:cols w:space="720"/>
        </w:sectPr>
      </w:pPr>
    </w:p>
    <w:p w:rsidR="00266FF8" w:rsidRDefault="008225FA" w:rsidP="00266FF8">
      <w:pPr>
        <w:rPr>
          <w:b/>
        </w:rPr>
      </w:pPr>
      <w:bookmarkStart w:id="1567" w:name="_Toc361388756"/>
      <w:bookmarkStart w:id="1568" w:name="_Toc462057677"/>
      <w:r>
        <w:rPr>
          <w:b/>
          <w:noProof/>
        </w:rPr>
        <mc:AlternateContent>
          <mc:Choice Requires="wps">
            <w:drawing>
              <wp:anchor distT="0" distB="0" distL="114300" distR="114300" simplePos="0" relativeHeight="252082688" behindDoc="0" locked="0" layoutInCell="1" allowOverlap="1" wp14:anchorId="4ADE8E59" wp14:editId="5707CAE4">
                <wp:simplePos x="0" y="0"/>
                <wp:positionH relativeFrom="margin">
                  <wp:posOffset>-321869</wp:posOffset>
                </wp:positionH>
                <wp:positionV relativeFrom="margin">
                  <wp:posOffset>69774</wp:posOffset>
                </wp:positionV>
                <wp:extent cx="6078931" cy="7629753"/>
                <wp:effectExtent l="0" t="0" r="17145" b="28575"/>
                <wp:wrapNone/>
                <wp:docPr id="29" name="Rectangle 9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8931" cy="762975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8CB46" id="Rectangle 9277" o:spid="_x0000_s1026" style="position:absolute;margin-left:-25.35pt;margin-top:5.5pt;width:478.65pt;height:600.75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" filled="f">
                <w10:wrap anchorx="margin" anchory="margin"/>
              </v:rect>
            </w:pict>
          </mc:Fallback>
        </mc:AlternateContent>
      </w:r>
    </w:p>
    <w:p w:rsidR="00266FF8" w:rsidRDefault="00266FF8" w:rsidP="00266FF8">
      <w:pPr>
        <w:rPr>
          <w:b/>
        </w:rPr>
      </w:pPr>
    </w:p>
    <w:p w:rsidR="00266FF8" w:rsidRDefault="00266FF8" w:rsidP="0054314B">
      <w:pPr>
        <w:ind w:hanging="720"/>
        <w:jc w:val="center"/>
        <w:outlineLvl w:val="0"/>
        <w:rPr>
          <w:b/>
        </w:rPr>
      </w:pPr>
      <w:bookmarkStart w:id="1569" w:name="_Toc462057680"/>
      <w:bookmarkStart w:id="1570" w:name="_Toc532542198"/>
      <w:r w:rsidRPr="00972329">
        <w:rPr>
          <w:b/>
        </w:rPr>
        <w:t>Table A</w:t>
      </w:r>
      <w:r>
        <w:rPr>
          <w:b/>
        </w:rPr>
        <w:t>6</w:t>
      </w:r>
      <w:r w:rsidRPr="00972329">
        <w:rPr>
          <w:b/>
        </w:rPr>
        <w:t xml:space="preserve">. </w:t>
      </w:r>
      <w:r w:rsidRPr="00525A87">
        <w:rPr>
          <w:b/>
        </w:rPr>
        <w:t>Causes of Death Cons</w:t>
      </w:r>
      <w:r>
        <w:rPr>
          <w:b/>
        </w:rPr>
        <w:t>idered Amenable to Health Care</w:t>
      </w:r>
      <w:bookmarkEnd w:id="1569"/>
      <w:bookmarkEnd w:id="1570"/>
    </w:p>
    <w:p w:rsidR="00266FF8" w:rsidRDefault="00266FF8" w:rsidP="00266FF8">
      <w:pPr>
        <w:rPr>
          <w:b/>
        </w:rPr>
      </w:pPr>
    </w:p>
    <w:tbl>
      <w:tblPr>
        <w:tblW w:w="9558" w:type="dxa"/>
        <w:tblInd w:w="-378" w:type="dxa"/>
        <w:tblBorders>
          <w:insideV w:val="single" w:sz="4" w:space="0" w:color="auto"/>
        </w:tblBorders>
        <w:tblLook w:val="0000" w:firstRow="0" w:lastRow="0" w:firstColumn="0" w:lastColumn="0" w:noHBand="0" w:noVBand="0"/>
      </w:tblPr>
      <w:tblGrid>
        <w:gridCol w:w="5832"/>
        <w:gridCol w:w="1404"/>
        <w:gridCol w:w="2322"/>
      </w:tblGrid>
      <w:tr w:rsidR="00266FF8" w:rsidRPr="004A5140" w:rsidTr="00FC551E">
        <w:trPr>
          <w:trHeight w:val="255"/>
        </w:trPr>
        <w:tc>
          <w:tcPr>
            <w:tcW w:w="5832" w:type="dxa"/>
            <w:tcBorders>
              <w:bottom w:val="single" w:sz="4" w:space="0" w:color="auto"/>
              <w:right w:val="nil"/>
            </w:tcBorders>
            <w:shd w:val="clear" w:color="auto" w:fill="auto"/>
            <w:noWrap/>
            <w:vAlign w:val="bottom"/>
          </w:tcPr>
          <w:p w:rsidR="00266FF8" w:rsidRPr="004A5140" w:rsidRDefault="00266FF8" w:rsidP="00FC551E">
            <w:pPr>
              <w:spacing w:before="120" w:after="120"/>
              <w:jc w:val="center"/>
              <w:rPr>
                <w:b/>
                <w:sz w:val="20"/>
              </w:rPr>
            </w:pPr>
            <w:r w:rsidRPr="004A5140">
              <w:rPr>
                <w:b/>
                <w:sz w:val="20"/>
              </w:rPr>
              <w:t>Cause of Death Considered Amenable to Health Care</w:t>
            </w:r>
          </w:p>
        </w:tc>
        <w:tc>
          <w:tcPr>
            <w:tcW w:w="1404" w:type="dxa"/>
            <w:tcBorders>
              <w:left w:val="nil"/>
              <w:bottom w:val="single" w:sz="4" w:space="0" w:color="auto"/>
              <w:right w:val="nil"/>
            </w:tcBorders>
            <w:shd w:val="clear" w:color="auto" w:fill="auto"/>
            <w:noWrap/>
            <w:vAlign w:val="bottom"/>
          </w:tcPr>
          <w:p w:rsidR="00266FF8" w:rsidRPr="004A5140" w:rsidRDefault="00266FF8" w:rsidP="00FC551E">
            <w:pPr>
              <w:spacing w:before="120" w:after="120"/>
              <w:jc w:val="center"/>
              <w:rPr>
                <w:b/>
                <w:sz w:val="20"/>
              </w:rPr>
            </w:pPr>
            <w:r w:rsidRPr="004A5140">
              <w:rPr>
                <w:b/>
                <w:sz w:val="20"/>
              </w:rPr>
              <w:t>Age</w:t>
            </w:r>
          </w:p>
        </w:tc>
        <w:tc>
          <w:tcPr>
            <w:tcW w:w="2322" w:type="dxa"/>
            <w:tcBorders>
              <w:left w:val="nil"/>
              <w:bottom w:val="single" w:sz="4" w:space="0" w:color="auto"/>
            </w:tcBorders>
            <w:shd w:val="clear" w:color="auto" w:fill="auto"/>
            <w:noWrap/>
            <w:vAlign w:val="bottom"/>
          </w:tcPr>
          <w:p w:rsidR="00266FF8" w:rsidRPr="004A5140" w:rsidRDefault="00266FF8" w:rsidP="00FC551E">
            <w:pPr>
              <w:spacing w:before="120" w:after="120"/>
              <w:jc w:val="center"/>
              <w:rPr>
                <w:b/>
                <w:sz w:val="20"/>
              </w:rPr>
            </w:pPr>
            <w:r w:rsidRPr="004A5140">
              <w:rPr>
                <w:b/>
                <w:sz w:val="20"/>
              </w:rPr>
              <w:t>ICD-10 Code</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Intestinal infections</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0-14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A00-A09</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Tuberculosis</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A15-A19, B90</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Other infectious (Diphtheria, Tetanus, Poliomyelitis)</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A36, A35,A80, A40-A41</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Whooping cough</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0-14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A37</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Measles</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1 to 14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B05</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 xml:space="preserve">Malignant neoplasm of colon and rectum </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C18-C21</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Malignant neoplasm of skin,</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C44</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Malignant neoplasm of breast,</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C50</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Malignant neoplasm of cervix uteri</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C53</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Malignant neoplasm of cervix uteri and body of the uterus</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0-44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C54, C55</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Malignant neoplasm of testis</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C62</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Hodgkin’s disease</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C81</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Leukemia</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0-44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C91-C95</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Diseases of the thyroid</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E00-E07</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Diabetes mellitus</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0-49</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E10-E14</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Epilepsy</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G40-G41</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Chronic rheumatic heart disease</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I05-I09</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Hypertensive disease</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I10-I13, I15</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Ischemic heart disease</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I20-I25</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Cerebrovascular disease</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I60-I69</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All respiratory diseases (excl. pneumonia/influenza)</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1 to 14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J00-J09, J20-J99</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Influenza</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J10-J11</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Pneumonia</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J12-J18</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 xml:space="preserve">Peptic ulcer </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K25-K27</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Appendicitis</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K35-K38</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Abdominal hernia</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K40-K46</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Cholelithiasis &amp; cholecystitis</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K80-K81</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Nephritis and nephrosis</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N00-N07, N17-N19, N25-N27</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Benign prostatic hyperplasia</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N40</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ind w:left="720" w:hanging="720"/>
              <w:rPr>
                <w:sz w:val="20"/>
              </w:rPr>
            </w:pPr>
            <w:r w:rsidRPr="004A5140">
              <w:rPr>
                <w:sz w:val="20"/>
              </w:rPr>
              <w:t xml:space="preserve">Misadventures to patients during surgical and medical care </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All</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Y60-Y69, Y83-Y84</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Maternal deaths</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All</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O00-O99</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Congenital cardiovascular anomalies</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Q20-Q28</w:t>
            </w:r>
          </w:p>
        </w:tc>
      </w:tr>
      <w:tr w:rsidR="00266FF8" w:rsidRPr="004A5140"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4A5140" w:rsidRDefault="00266FF8" w:rsidP="00FC551E">
            <w:pPr>
              <w:rPr>
                <w:sz w:val="20"/>
              </w:rPr>
            </w:pPr>
            <w:r w:rsidRPr="004A5140">
              <w:rPr>
                <w:sz w:val="20"/>
              </w:rPr>
              <w:t>Perinatal deaths, all causes excluding stillbirths</w:t>
            </w:r>
          </w:p>
        </w:tc>
        <w:tc>
          <w:tcPr>
            <w:tcW w:w="1404" w:type="dxa"/>
            <w:tcBorders>
              <w:top w:val="single" w:sz="4" w:space="0" w:color="auto"/>
              <w:bottom w:val="single" w:sz="4" w:space="0" w:color="auto"/>
            </w:tcBorders>
            <w:shd w:val="clear" w:color="auto" w:fill="auto"/>
            <w:noWrap/>
            <w:vAlign w:val="center"/>
          </w:tcPr>
          <w:p w:rsidR="00266FF8" w:rsidRPr="004A5140" w:rsidRDefault="00266FF8" w:rsidP="00FC551E">
            <w:pPr>
              <w:jc w:val="center"/>
              <w:rPr>
                <w:sz w:val="20"/>
              </w:rPr>
            </w:pPr>
            <w:r w:rsidRPr="004A5140">
              <w:rPr>
                <w:sz w:val="20"/>
              </w:rPr>
              <w:t>All</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4A5140" w:rsidRDefault="00266FF8" w:rsidP="00FC551E">
            <w:pPr>
              <w:rPr>
                <w:sz w:val="20"/>
              </w:rPr>
            </w:pPr>
            <w:r w:rsidRPr="004A5140">
              <w:rPr>
                <w:sz w:val="20"/>
              </w:rPr>
              <w:t>P00-P96</w:t>
            </w:r>
          </w:p>
        </w:tc>
      </w:tr>
    </w:tbl>
    <w:p w:rsidR="00266FF8" w:rsidRDefault="00266FF8" w:rsidP="00266FF8"/>
    <w:p w:rsidR="002A739D" w:rsidRPr="002A739D" w:rsidRDefault="00266FF8" w:rsidP="002A739D">
      <w:pPr>
        <w:ind w:left="-180" w:right="702"/>
        <w:rPr>
          <w:sz w:val="18"/>
          <w:szCs w:val="18"/>
        </w:rPr>
      </w:pPr>
      <w:r w:rsidRPr="002A739D">
        <w:rPr>
          <w:sz w:val="18"/>
          <w:szCs w:val="18"/>
        </w:rPr>
        <w:t xml:space="preserve">Note:  Amenable </w:t>
      </w:r>
      <w:r w:rsidR="002A739D">
        <w:rPr>
          <w:sz w:val="18"/>
          <w:szCs w:val="18"/>
        </w:rPr>
        <w:t>c</w:t>
      </w:r>
      <w:r w:rsidRPr="002A739D">
        <w:rPr>
          <w:sz w:val="18"/>
          <w:szCs w:val="18"/>
        </w:rPr>
        <w:t xml:space="preserve">auses are from E. Nolte and M. McKee, </w:t>
      </w:r>
      <w:r w:rsidRPr="002A739D">
        <w:rPr>
          <w:i/>
          <w:sz w:val="18"/>
          <w:szCs w:val="18"/>
        </w:rPr>
        <w:t>Does Healthcare Save Lives</w:t>
      </w:r>
      <w:r w:rsidRPr="002A739D">
        <w:rPr>
          <w:sz w:val="18"/>
          <w:szCs w:val="18"/>
        </w:rPr>
        <w:t xml:space="preserve">? </w:t>
      </w:r>
      <w:r w:rsidRPr="002A739D">
        <w:rPr>
          <w:i/>
          <w:sz w:val="18"/>
          <w:szCs w:val="18"/>
        </w:rPr>
        <w:t>Avoidable Mortality Revisited</w:t>
      </w:r>
      <w:r w:rsidRPr="002A739D">
        <w:rPr>
          <w:sz w:val="18"/>
          <w:szCs w:val="18"/>
        </w:rPr>
        <w:t xml:space="preserve"> (London: Nuffield Trust, 2004). Available at </w:t>
      </w:r>
      <w:hyperlink r:id="rId90" w:history="1">
        <w:r w:rsidR="002A739D" w:rsidRPr="002A739D">
          <w:rPr>
            <w:rStyle w:val="Hyperlink"/>
            <w:sz w:val="18"/>
            <w:szCs w:val="18"/>
          </w:rPr>
          <w:t>http://researchonline.lshtm.ac.uk/15535/1/does-healthcare-save-lives-mar04.pdf</w:t>
        </w:r>
      </w:hyperlink>
      <w:r w:rsidR="002A739D">
        <w:rPr>
          <w:sz w:val="18"/>
          <w:szCs w:val="18"/>
        </w:rPr>
        <w:t xml:space="preserve"> </w:t>
      </w:r>
      <w:r w:rsidR="002A739D" w:rsidRPr="002A739D">
        <w:rPr>
          <w:sz w:val="18"/>
          <w:szCs w:val="18"/>
        </w:rPr>
        <w:t xml:space="preserve">and  E. Nolte and M. McKee, In Amenable Mortality—Deaths Avoidable Through Health Care—Progress In The US Lags That of Three European Countries, </w:t>
      </w:r>
      <w:r w:rsidR="002A739D" w:rsidRPr="002A739D">
        <w:rPr>
          <w:i/>
          <w:sz w:val="18"/>
          <w:szCs w:val="18"/>
        </w:rPr>
        <w:t>Health Affairs 31</w:t>
      </w:r>
      <w:r w:rsidR="002A739D" w:rsidRPr="002A739D">
        <w:rPr>
          <w:sz w:val="18"/>
          <w:szCs w:val="18"/>
        </w:rPr>
        <w:t xml:space="preserve">(9), 2114-2122. Available at </w:t>
      </w:r>
      <w:hyperlink r:id="rId91" w:history="1">
        <w:r w:rsidR="002A739D" w:rsidRPr="002A739D">
          <w:rPr>
            <w:rStyle w:val="Hyperlink"/>
            <w:sz w:val="18"/>
            <w:szCs w:val="18"/>
          </w:rPr>
          <w:t>https://www.healthaffairs.org/doi/pdf/10.1377/hlthaff.2011.0851</w:t>
        </w:r>
      </w:hyperlink>
    </w:p>
    <w:p w:rsidR="00266FF8" w:rsidRPr="002A739D" w:rsidRDefault="002A739D" w:rsidP="00266FF8">
      <w:pPr>
        <w:jc w:val="center"/>
        <w:rPr>
          <w:sz w:val="18"/>
          <w:szCs w:val="18"/>
        </w:rPr>
      </w:pPr>
      <w:r w:rsidRPr="002A739D">
        <w:rPr>
          <w:sz w:val="18"/>
          <w:szCs w:val="18"/>
        </w:rPr>
        <w:t xml:space="preserve"> </w:t>
      </w:r>
    </w:p>
    <w:p w:rsidR="00266FF8" w:rsidRDefault="00266FF8" w:rsidP="00266FF8">
      <w:pPr>
        <w:rPr>
          <w:b/>
          <w:sz w:val="28"/>
          <w:szCs w:val="28"/>
        </w:rPr>
      </w:pPr>
    </w:p>
    <w:p w:rsidR="00266FF8" w:rsidRDefault="00266FF8" w:rsidP="00266FF8">
      <w:pPr>
        <w:jc w:val="center"/>
        <w:outlineLvl w:val="0"/>
        <w:rPr>
          <w:b/>
          <w:sz w:val="28"/>
          <w:szCs w:val="28"/>
        </w:rPr>
      </w:pPr>
    </w:p>
    <w:p w:rsidR="00266FF8" w:rsidRDefault="00266FF8" w:rsidP="00FF76DC">
      <w:pPr>
        <w:pStyle w:val="Title"/>
        <w:ind w:right="-288"/>
        <w:outlineLvl w:val="1"/>
      </w:pPr>
    </w:p>
    <w:p w:rsidR="00FC551E" w:rsidRDefault="00FC551E" w:rsidP="00FF76DC">
      <w:pPr>
        <w:pStyle w:val="Title"/>
        <w:ind w:right="-288"/>
        <w:outlineLvl w:val="1"/>
      </w:pPr>
    </w:p>
    <w:p w:rsidR="00FC551E" w:rsidRDefault="00FC551E" w:rsidP="00FF76DC">
      <w:pPr>
        <w:pStyle w:val="Title"/>
        <w:ind w:right="-288"/>
        <w:outlineLvl w:val="1"/>
      </w:pPr>
    </w:p>
    <w:p w:rsidR="008225FA" w:rsidRDefault="008225FA" w:rsidP="00FF76DC">
      <w:pPr>
        <w:pStyle w:val="Title"/>
        <w:ind w:right="-288"/>
        <w:outlineLvl w:val="1"/>
      </w:pPr>
    </w:p>
    <w:p w:rsidR="008225FA" w:rsidRDefault="008225FA" w:rsidP="00FF76DC">
      <w:pPr>
        <w:pStyle w:val="Title"/>
        <w:ind w:right="-288"/>
        <w:outlineLvl w:val="1"/>
      </w:pPr>
    </w:p>
    <w:p w:rsidR="008225FA" w:rsidRDefault="008225FA" w:rsidP="00FF76DC">
      <w:pPr>
        <w:pStyle w:val="Title"/>
        <w:ind w:right="-288"/>
        <w:outlineLvl w:val="1"/>
      </w:pPr>
      <w:bookmarkStart w:id="1571" w:name="_Toc501087490"/>
      <w:bookmarkStart w:id="1572" w:name="_Toc520460632"/>
      <w:bookmarkStart w:id="1573" w:name="_Toc521654729"/>
      <w:bookmarkStart w:id="1574" w:name="_Toc532542199"/>
      <w:r>
        <w:rPr>
          <w:noProof/>
        </w:rPr>
        <mc:AlternateContent>
          <mc:Choice Requires="wps">
            <w:drawing>
              <wp:anchor distT="0" distB="0" distL="114300" distR="114300" simplePos="0" relativeHeight="251570688" behindDoc="0" locked="0" layoutInCell="1" allowOverlap="0" wp14:anchorId="60FF6F82" wp14:editId="4265B088">
                <wp:simplePos x="0" y="0"/>
                <wp:positionH relativeFrom="column">
                  <wp:posOffset>-457200</wp:posOffset>
                </wp:positionH>
                <wp:positionV relativeFrom="paragraph">
                  <wp:posOffset>113665</wp:posOffset>
                </wp:positionV>
                <wp:extent cx="6349593" cy="8229600"/>
                <wp:effectExtent l="0" t="0" r="13335" b="19050"/>
                <wp:wrapNone/>
                <wp:docPr id="34" name="Rectangle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593"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F8492" id="Rectangle 4508" o:spid="_x0000_s1026" style="position:absolute;margin-left:-36pt;margin-top:8.95pt;width:499.95pt;height:9in;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" o:allowoverlap="f" filled="f"/>
            </w:pict>
          </mc:Fallback>
        </mc:AlternateContent>
      </w:r>
      <w:bookmarkEnd w:id="1571"/>
      <w:bookmarkEnd w:id="1572"/>
      <w:bookmarkEnd w:id="1573"/>
      <w:bookmarkEnd w:id="1574"/>
    </w:p>
    <w:p w:rsidR="00752C90" w:rsidRPr="00B0154B" w:rsidRDefault="00376450" w:rsidP="0054314B">
      <w:pPr>
        <w:pStyle w:val="Title"/>
        <w:ind w:left="-900" w:right="612" w:firstLine="540"/>
        <w:outlineLvl w:val="1"/>
        <w:rPr>
          <w:szCs w:val="22"/>
        </w:rPr>
      </w:pPr>
      <w:bookmarkStart w:id="1575" w:name="_Toc532542200"/>
      <w:r w:rsidRPr="00C02AE9">
        <w:t>Table A</w:t>
      </w:r>
      <w:r w:rsidR="00266FF8">
        <w:t>7</w:t>
      </w:r>
      <w:r w:rsidRPr="00C02AE9">
        <w:t xml:space="preserve">.  </w:t>
      </w:r>
      <w:r w:rsidR="00752C90" w:rsidRPr="00B0154B">
        <w:rPr>
          <w:szCs w:val="22"/>
        </w:rPr>
        <w:t>Population Estimates for Massachusetts Community Health Network Areas (CHNA)</w:t>
      </w:r>
      <w:r w:rsidR="00304CBD">
        <w:rPr>
          <w:szCs w:val="22"/>
        </w:rPr>
        <w:t xml:space="preserve"> </w:t>
      </w:r>
      <w:r w:rsidR="00752C90" w:rsidRPr="00B0154B">
        <w:rPr>
          <w:szCs w:val="22"/>
        </w:rPr>
        <w:t>and Counties</w:t>
      </w:r>
      <w:r w:rsidR="00B63B02">
        <w:rPr>
          <w:szCs w:val="22"/>
        </w:rPr>
        <w:t xml:space="preserve">: </w:t>
      </w:r>
      <w:r w:rsidR="00304CBD">
        <w:rPr>
          <w:szCs w:val="22"/>
        </w:rPr>
        <w:t xml:space="preserve">2010 and </w:t>
      </w:r>
      <w:r w:rsidR="00752C90" w:rsidRPr="00D81F80">
        <w:rPr>
          <w:szCs w:val="22"/>
        </w:rPr>
        <w:t>20</w:t>
      </w:r>
      <w:r w:rsidR="008F6E14" w:rsidRPr="00D81F80">
        <w:rPr>
          <w:szCs w:val="22"/>
        </w:rPr>
        <w:t>1</w:t>
      </w:r>
      <w:bookmarkEnd w:id="1567"/>
      <w:bookmarkEnd w:id="1568"/>
      <w:r w:rsidR="00717145">
        <w:rPr>
          <w:szCs w:val="22"/>
        </w:rPr>
        <w:t>6</w:t>
      </w:r>
      <w:bookmarkEnd w:id="1575"/>
    </w:p>
    <w:p w:rsidR="00376450" w:rsidRPr="004359B5" w:rsidRDefault="00376450" w:rsidP="00D9187E">
      <w:pPr>
        <w:pStyle w:val="Title"/>
        <w:outlineLvl w:val="1"/>
        <w:rPr>
          <w:sz w:val="24"/>
          <w:szCs w:val="24"/>
          <w:u w:val="single"/>
        </w:rPr>
      </w:pPr>
    </w:p>
    <w:tbl>
      <w:tblPr>
        <w:tblW w:w="9990" w:type="dxa"/>
        <w:tblInd w:w="-596" w:type="dxa"/>
        <w:tblLayout w:type="fixed"/>
        <w:tblLook w:val="0000" w:firstRow="0" w:lastRow="0" w:firstColumn="0" w:lastColumn="0" w:noHBand="0" w:noVBand="0"/>
      </w:tblPr>
      <w:tblGrid>
        <w:gridCol w:w="5820"/>
        <w:gridCol w:w="1440"/>
        <w:gridCol w:w="1200"/>
        <w:gridCol w:w="1530"/>
      </w:tblGrid>
      <w:tr w:rsidR="008F6E14" w:rsidRPr="008F6E14" w:rsidTr="0054314B">
        <w:trPr>
          <w:cantSplit/>
          <w:trHeight w:val="256"/>
        </w:trPr>
        <w:tc>
          <w:tcPr>
            <w:tcW w:w="9990" w:type="dxa"/>
            <w:gridSpan w:val="4"/>
            <w:tcBorders>
              <w:bottom w:val="single" w:sz="4" w:space="0" w:color="auto"/>
            </w:tcBorders>
            <w:vAlign w:val="center"/>
          </w:tcPr>
          <w:p w:rsidR="008F6E14" w:rsidRPr="00304CBD" w:rsidRDefault="008F6E14" w:rsidP="00304CBD">
            <w:pPr>
              <w:pStyle w:val="Title"/>
              <w:jc w:val="left"/>
              <w:outlineLvl w:val="1"/>
              <w:rPr>
                <w:snapToGrid w:val="0"/>
                <w:color w:val="FF0000"/>
                <w:sz w:val="8"/>
                <w:szCs w:val="8"/>
              </w:rPr>
            </w:pPr>
          </w:p>
        </w:tc>
      </w:tr>
      <w:tr w:rsidR="008F6E14" w:rsidRPr="003842ED" w:rsidTr="0054314B">
        <w:trPr>
          <w:trHeight w:val="256"/>
        </w:trPr>
        <w:tc>
          <w:tcPr>
            <w:tcW w:w="5820" w:type="dxa"/>
            <w:tcBorders>
              <w:top w:val="single" w:sz="4" w:space="0" w:color="auto"/>
              <w:bottom w:val="single" w:sz="4" w:space="0" w:color="auto"/>
            </w:tcBorders>
            <w:vAlign w:val="center"/>
          </w:tcPr>
          <w:p w:rsidR="008F6E14" w:rsidRPr="00D1650B" w:rsidRDefault="008F6E14" w:rsidP="00436757">
            <w:pPr>
              <w:spacing w:before="120" w:after="120"/>
              <w:jc w:val="center"/>
              <w:rPr>
                <w:b/>
                <w:snapToGrid w:val="0"/>
                <w:color w:val="000000"/>
                <w:sz w:val="18"/>
                <w:szCs w:val="18"/>
              </w:rPr>
            </w:pPr>
            <w:r w:rsidRPr="00D1650B">
              <w:rPr>
                <w:b/>
                <w:sz w:val="18"/>
                <w:szCs w:val="18"/>
              </w:rPr>
              <w:t>CHNA</w:t>
            </w:r>
          </w:p>
        </w:tc>
        <w:tc>
          <w:tcPr>
            <w:tcW w:w="1440" w:type="dxa"/>
            <w:tcBorders>
              <w:top w:val="single" w:sz="4" w:space="0" w:color="auto"/>
              <w:bottom w:val="single" w:sz="4" w:space="0" w:color="auto"/>
              <w:right w:val="single" w:sz="4" w:space="0" w:color="auto"/>
            </w:tcBorders>
            <w:vAlign w:val="center"/>
          </w:tcPr>
          <w:p w:rsidR="008F6E14" w:rsidRPr="00D1650B" w:rsidRDefault="008F6E14" w:rsidP="008F6E14">
            <w:pPr>
              <w:spacing w:before="120" w:after="120"/>
              <w:ind w:hanging="108"/>
              <w:jc w:val="right"/>
              <w:rPr>
                <w:b/>
                <w:snapToGrid w:val="0"/>
                <w:color w:val="000000"/>
                <w:sz w:val="18"/>
                <w:szCs w:val="18"/>
              </w:rPr>
            </w:pPr>
            <w:r w:rsidRPr="00D1650B">
              <w:rPr>
                <w:b/>
                <w:sz w:val="18"/>
                <w:szCs w:val="18"/>
              </w:rPr>
              <w:t>POPULATION</w:t>
            </w:r>
            <w:r w:rsidRPr="00D1650B">
              <w:rPr>
                <w:sz w:val="18"/>
                <w:szCs w:val="18"/>
                <w:vertAlign w:val="superscript"/>
              </w:rPr>
              <w:t>1</w:t>
            </w:r>
          </w:p>
        </w:tc>
        <w:tc>
          <w:tcPr>
            <w:tcW w:w="1200" w:type="dxa"/>
            <w:tcBorders>
              <w:top w:val="single" w:sz="4" w:space="0" w:color="auto"/>
              <w:left w:val="single" w:sz="4" w:space="0" w:color="auto"/>
              <w:bottom w:val="single" w:sz="4" w:space="0" w:color="auto"/>
            </w:tcBorders>
            <w:vAlign w:val="center"/>
          </w:tcPr>
          <w:p w:rsidR="008F6E14" w:rsidRPr="00D1650B" w:rsidRDefault="008F6E14" w:rsidP="00304CBD">
            <w:pPr>
              <w:spacing w:before="120" w:after="120"/>
              <w:ind w:left="72"/>
              <w:jc w:val="center"/>
              <w:rPr>
                <w:b/>
                <w:sz w:val="18"/>
                <w:szCs w:val="18"/>
              </w:rPr>
            </w:pPr>
            <w:r w:rsidRPr="00D1650B">
              <w:rPr>
                <w:b/>
                <w:sz w:val="18"/>
                <w:szCs w:val="18"/>
              </w:rPr>
              <w:t>COUNTY</w:t>
            </w:r>
          </w:p>
        </w:tc>
        <w:tc>
          <w:tcPr>
            <w:tcW w:w="1530" w:type="dxa"/>
            <w:tcBorders>
              <w:top w:val="single" w:sz="4" w:space="0" w:color="auto"/>
              <w:bottom w:val="single" w:sz="4" w:space="0" w:color="auto"/>
            </w:tcBorders>
            <w:vAlign w:val="center"/>
          </w:tcPr>
          <w:p w:rsidR="008F6E14" w:rsidRPr="00D1650B" w:rsidRDefault="008F6E14" w:rsidP="00436757">
            <w:pPr>
              <w:spacing w:before="120" w:after="120"/>
              <w:jc w:val="right"/>
              <w:rPr>
                <w:b/>
                <w:snapToGrid w:val="0"/>
                <w:color w:val="000000"/>
                <w:sz w:val="18"/>
                <w:szCs w:val="18"/>
              </w:rPr>
            </w:pPr>
            <w:r w:rsidRPr="00D1650B">
              <w:rPr>
                <w:b/>
                <w:sz w:val="18"/>
                <w:szCs w:val="18"/>
              </w:rPr>
              <w:t>POPULATION</w:t>
            </w:r>
            <w:r w:rsidR="00304CBD">
              <w:rPr>
                <w:szCs w:val="22"/>
                <w:vertAlign w:val="superscript"/>
              </w:rPr>
              <w:t>2</w:t>
            </w:r>
          </w:p>
        </w:tc>
      </w:tr>
      <w:tr w:rsidR="008F6E14" w:rsidRPr="003842ED" w:rsidTr="0054314B">
        <w:trPr>
          <w:trHeight w:val="114"/>
        </w:trPr>
        <w:tc>
          <w:tcPr>
            <w:tcW w:w="5820" w:type="dxa"/>
            <w:tcBorders>
              <w:top w:val="single" w:sz="4" w:space="0" w:color="auto"/>
            </w:tcBorders>
            <w:vAlign w:val="center"/>
          </w:tcPr>
          <w:p w:rsidR="008F6E14" w:rsidRPr="00D1650B" w:rsidRDefault="008F6E14" w:rsidP="00436757">
            <w:pPr>
              <w:rPr>
                <w:snapToGrid w:val="0"/>
                <w:color w:val="000000"/>
                <w:sz w:val="12"/>
              </w:rPr>
            </w:pPr>
          </w:p>
        </w:tc>
        <w:tc>
          <w:tcPr>
            <w:tcW w:w="1440" w:type="dxa"/>
            <w:tcBorders>
              <w:top w:val="single" w:sz="4" w:space="0" w:color="auto"/>
              <w:right w:val="single" w:sz="4" w:space="0" w:color="auto"/>
            </w:tcBorders>
            <w:vAlign w:val="center"/>
          </w:tcPr>
          <w:p w:rsidR="008F6E14" w:rsidRPr="00D1650B" w:rsidRDefault="008F6E14" w:rsidP="00436757">
            <w:pPr>
              <w:jc w:val="right"/>
              <w:rPr>
                <w:snapToGrid w:val="0"/>
                <w:color w:val="000000"/>
                <w:sz w:val="12"/>
              </w:rPr>
            </w:pPr>
          </w:p>
        </w:tc>
        <w:tc>
          <w:tcPr>
            <w:tcW w:w="1200" w:type="dxa"/>
            <w:tcBorders>
              <w:top w:val="single" w:sz="4" w:space="0" w:color="auto"/>
              <w:left w:val="single" w:sz="4" w:space="0" w:color="auto"/>
            </w:tcBorders>
            <w:vAlign w:val="center"/>
          </w:tcPr>
          <w:p w:rsidR="008F6E14" w:rsidRPr="00D1650B" w:rsidRDefault="008F6E14" w:rsidP="00436757">
            <w:pPr>
              <w:ind w:left="72"/>
              <w:rPr>
                <w:sz w:val="12"/>
              </w:rPr>
            </w:pPr>
          </w:p>
        </w:tc>
        <w:tc>
          <w:tcPr>
            <w:tcW w:w="1530" w:type="dxa"/>
            <w:tcBorders>
              <w:top w:val="single" w:sz="4" w:space="0" w:color="auto"/>
            </w:tcBorders>
            <w:vAlign w:val="center"/>
          </w:tcPr>
          <w:p w:rsidR="008F6E14" w:rsidRPr="00D1650B" w:rsidRDefault="008F6E14" w:rsidP="00436757">
            <w:pPr>
              <w:jc w:val="right"/>
              <w:rPr>
                <w:snapToGrid w:val="0"/>
                <w:color w:val="000000"/>
                <w:sz w:val="12"/>
              </w:rPr>
            </w:pPr>
          </w:p>
        </w:tc>
      </w:tr>
      <w:tr w:rsidR="00B962D4" w:rsidRPr="003842ED" w:rsidTr="0054314B">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1. Community Health Network of Berkshire County</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131,219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Barnstable</w:t>
            </w:r>
          </w:p>
        </w:tc>
        <w:tc>
          <w:tcPr>
            <w:tcW w:w="1530" w:type="dxa"/>
            <w:vAlign w:val="bottom"/>
          </w:tcPr>
          <w:p w:rsidR="00B962D4" w:rsidRPr="000B57A2" w:rsidRDefault="000B57A2" w:rsidP="000B57A2">
            <w:pPr>
              <w:jc w:val="right"/>
              <w:rPr>
                <w:rFonts w:cs="Arial"/>
                <w:sz w:val="18"/>
                <w:szCs w:val="18"/>
              </w:rPr>
            </w:pPr>
            <w:r w:rsidRPr="000B57A2">
              <w:rPr>
                <w:rFonts w:cs="Arial"/>
                <w:sz w:val="18"/>
                <w:szCs w:val="18"/>
              </w:rPr>
              <w:t>214</w:t>
            </w:r>
            <w:r w:rsidR="00B962D4" w:rsidRPr="000B57A2">
              <w:rPr>
                <w:rFonts w:cs="Arial"/>
                <w:sz w:val="18"/>
                <w:szCs w:val="18"/>
              </w:rPr>
              <w:t>,</w:t>
            </w:r>
            <w:r w:rsidRPr="000B57A2">
              <w:rPr>
                <w:rFonts w:cs="Arial"/>
                <w:sz w:val="18"/>
                <w:szCs w:val="18"/>
              </w:rPr>
              <w:t>276</w:t>
            </w:r>
          </w:p>
        </w:tc>
      </w:tr>
      <w:tr w:rsidR="00B962D4" w:rsidRPr="003842ED" w:rsidTr="0054314B">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2. Upper Valley Health Web (Franklin County)</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87,130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Berkshire</w:t>
            </w:r>
          </w:p>
        </w:tc>
        <w:tc>
          <w:tcPr>
            <w:tcW w:w="1530" w:type="dxa"/>
            <w:vAlign w:val="bottom"/>
          </w:tcPr>
          <w:p w:rsidR="00B962D4" w:rsidRPr="000B57A2" w:rsidRDefault="000B57A2" w:rsidP="000B57A2">
            <w:pPr>
              <w:jc w:val="right"/>
              <w:rPr>
                <w:rFonts w:cs="Arial"/>
                <w:sz w:val="18"/>
                <w:szCs w:val="18"/>
              </w:rPr>
            </w:pPr>
            <w:r w:rsidRPr="000B57A2">
              <w:rPr>
                <w:rFonts w:cs="Arial"/>
                <w:sz w:val="18"/>
                <w:szCs w:val="18"/>
              </w:rPr>
              <w:t>126</w:t>
            </w:r>
            <w:r w:rsidR="00B962D4" w:rsidRPr="000B57A2">
              <w:rPr>
                <w:rFonts w:cs="Arial"/>
                <w:sz w:val="18"/>
                <w:szCs w:val="18"/>
              </w:rPr>
              <w:t>,</w:t>
            </w:r>
            <w:r w:rsidRPr="000B57A2">
              <w:rPr>
                <w:rFonts w:cs="Arial"/>
                <w:sz w:val="18"/>
                <w:szCs w:val="18"/>
              </w:rPr>
              <w:t>903</w:t>
            </w:r>
          </w:p>
        </w:tc>
      </w:tr>
      <w:tr w:rsidR="00B962D4" w:rsidRPr="003842ED" w:rsidTr="0054314B">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3. Partnership for Health in Hampshire County (Northampton)</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155,900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Bristol</w:t>
            </w:r>
          </w:p>
        </w:tc>
        <w:tc>
          <w:tcPr>
            <w:tcW w:w="1530" w:type="dxa"/>
            <w:vAlign w:val="bottom"/>
          </w:tcPr>
          <w:p w:rsidR="00B962D4" w:rsidRPr="000B57A2" w:rsidRDefault="000B57A2" w:rsidP="000B57A2">
            <w:pPr>
              <w:jc w:val="right"/>
              <w:rPr>
                <w:rFonts w:cs="Arial"/>
                <w:sz w:val="18"/>
                <w:szCs w:val="18"/>
              </w:rPr>
            </w:pPr>
            <w:r w:rsidRPr="000B57A2">
              <w:rPr>
                <w:rFonts w:cs="Arial"/>
                <w:sz w:val="18"/>
                <w:szCs w:val="18"/>
              </w:rPr>
              <w:t>558</w:t>
            </w:r>
            <w:r w:rsidR="00B962D4" w:rsidRPr="000B57A2">
              <w:rPr>
                <w:rFonts w:cs="Arial"/>
                <w:sz w:val="18"/>
                <w:szCs w:val="18"/>
              </w:rPr>
              <w:t>,</w:t>
            </w:r>
            <w:r w:rsidRPr="000B57A2">
              <w:rPr>
                <w:rFonts w:cs="Arial"/>
                <w:sz w:val="18"/>
                <w:szCs w:val="18"/>
              </w:rPr>
              <w:t>324</w:t>
            </w:r>
          </w:p>
        </w:tc>
      </w:tr>
      <w:tr w:rsidR="00B962D4" w:rsidRPr="003842ED" w:rsidTr="0054314B">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4. The Community Health Connection (Springfield)</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296,850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Dukes</w:t>
            </w:r>
          </w:p>
        </w:tc>
        <w:tc>
          <w:tcPr>
            <w:tcW w:w="1530" w:type="dxa"/>
            <w:vAlign w:val="bottom"/>
          </w:tcPr>
          <w:p w:rsidR="00B962D4" w:rsidRPr="000B57A2" w:rsidRDefault="000B57A2" w:rsidP="000B57A2">
            <w:pPr>
              <w:jc w:val="right"/>
              <w:rPr>
                <w:rFonts w:cs="Arial"/>
                <w:sz w:val="18"/>
                <w:szCs w:val="18"/>
              </w:rPr>
            </w:pPr>
            <w:r w:rsidRPr="000B57A2">
              <w:rPr>
                <w:rFonts w:cs="Arial"/>
                <w:sz w:val="18"/>
                <w:szCs w:val="18"/>
              </w:rPr>
              <w:t>17</w:t>
            </w:r>
            <w:r w:rsidR="00B962D4" w:rsidRPr="000B57A2">
              <w:rPr>
                <w:rFonts w:cs="Arial"/>
                <w:sz w:val="18"/>
                <w:szCs w:val="18"/>
              </w:rPr>
              <w:t>,</w:t>
            </w:r>
            <w:r w:rsidRPr="000B57A2">
              <w:rPr>
                <w:rFonts w:cs="Arial"/>
                <w:sz w:val="18"/>
                <w:szCs w:val="18"/>
              </w:rPr>
              <w:t>246</w:t>
            </w:r>
          </w:p>
        </w:tc>
      </w:tr>
      <w:tr w:rsidR="00B962D4" w:rsidRPr="003842ED" w:rsidTr="0054314B">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5. Community Health Network of Southern Worcester County</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119,539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Essex</w:t>
            </w:r>
          </w:p>
        </w:tc>
        <w:tc>
          <w:tcPr>
            <w:tcW w:w="1530" w:type="dxa"/>
            <w:vAlign w:val="bottom"/>
          </w:tcPr>
          <w:p w:rsidR="00B962D4" w:rsidRPr="000B57A2" w:rsidRDefault="000B57A2" w:rsidP="00055682">
            <w:pPr>
              <w:jc w:val="right"/>
              <w:rPr>
                <w:rFonts w:cs="Arial"/>
                <w:sz w:val="18"/>
                <w:szCs w:val="18"/>
              </w:rPr>
            </w:pPr>
            <w:r w:rsidRPr="000B57A2">
              <w:rPr>
                <w:rFonts w:cs="Arial"/>
                <w:sz w:val="18"/>
                <w:szCs w:val="18"/>
              </w:rPr>
              <w:t>779,018</w:t>
            </w:r>
          </w:p>
        </w:tc>
      </w:tr>
      <w:tr w:rsidR="00B962D4" w:rsidRPr="003842ED" w:rsidTr="0054314B">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6. Community Partners for Health (Milford)</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166,824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Franklin</w:t>
            </w:r>
          </w:p>
        </w:tc>
        <w:tc>
          <w:tcPr>
            <w:tcW w:w="1530" w:type="dxa"/>
            <w:vAlign w:val="bottom"/>
          </w:tcPr>
          <w:p w:rsidR="00B962D4" w:rsidRPr="000B57A2" w:rsidRDefault="000B57A2" w:rsidP="000B57A2">
            <w:pPr>
              <w:jc w:val="right"/>
              <w:rPr>
                <w:rFonts w:cs="Arial"/>
                <w:sz w:val="18"/>
                <w:szCs w:val="18"/>
              </w:rPr>
            </w:pPr>
            <w:r w:rsidRPr="000B57A2">
              <w:rPr>
                <w:rFonts w:cs="Arial"/>
                <w:sz w:val="18"/>
                <w:szCs w:val="18"/>
              </w:rPr>
              <w:t>70</w:t>
            </w:r>
            <w:r w:rsidR="00B962D4" w:rsidRPr="000B57A2">
              <w:rPr>
                <w:rFonts w:cs="Arial"/>
                <w:sz w:val="18"/>
                <w:szCs w:val="18"/>
              </w:rPr>
              <w:t>,</w:t>
            </w:r>
            <w:r w:rsidRPr="000B57A2">
              <w:rPr>
                <w:rFonts w:cs="Arial"/>
                <w:sz w:val="18"/>
                <w:szCs w:val="18"/>
              </w:rPr>
              <w:t>382</w:t>
            </w:r>
          </w:p>
        </w:tc>
      </w:tr>
      <w:tr w:rsidR="00B962D4" w:rsidRPr="003842ED" w:rsidTr="0054314B">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7. Community Health Network of Greater Metro West (Framingham)</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388,909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Hampden</w:t>
            </w:r>
          </w:p>
        </w:tc>
        <w:tc>
          <w:tcPr>
            <w:tcW w:w="1530" w:type="dxa"/>
            <w:vAlign w:val="bottom"/>
          </w:tcPr>
          <w:p w:rsidR="00B962D4" w:rsidRPr="000B57A2" w:rsidRDefault="00B962D4" w:rsidP="000B57A2">
            <w:pPr>
              <w:jc w:val="right"/>
              <w:rPr>
                <w:rFonts w:cs="Arial"/>
                <w:sz w:val="18"/>
                <w:szCs w:val="18"/>
              </w:rPr>
            </w:pPr>
            <w:r w:rsidRPr="000B57A2">
              <w:rPr>
                <w:rFonts w:cs="Arial"/>
                <w:sz w:val="18"/>
                <w:szCs w:val="18"/>
              </w:rPr>
              <w:t>4</w:t>
            </w:r>
            <w:r w:rsidR="000B57A2" w:rsidRPr="000B57A2">
              <w:rPr>
                <w:rFonts w:cs="Arial"/>
                <w:sz w:val="18"/>
                <w:szCs w:val="18"/>
              </w:rPr>
              <w:t>68</w:t>
            </w:r>
            <w:r w:rsidRPr="000B57A2">
              <w:rPr>
                <w:rFonts w:cs="Arial"/>
                <w:sz w:val="18"/>
                <w:szCs w:val="18"/>
              </w:rPr>
              <w:t>,</w:t>
            </w:r>
            <w:r w:rsidR="000B57A2" w:rsidRPr="000B57A2">
              <w:rPr>
                <w:rFonts w:cs="Arial"/>
                <w:sz w:val="18"/>
                <w:szCs w:val="18"/>
              </w:rPr>
              <w:t>467</w:t>
            </w:r>
          </w:p>
        </w:tc>
      </w:tr>
      <w:tr w:rsidR="00B962D4" w:rsidRPr="003842ED" w:rsidTr="0054314B">
        <w:tc>
          <w:tcPr>
            <w:tcW w:w="5820" w:type="dxa"/>
          </w:tcPr>
          <w:p w:rsidR="00B962D4" w:rsidRPr="00653626" w:rsidRDefault="00B962D4" w:rsidP="00876D2C">
            <w:pPr>
              <w:spacing w:before="60" w:after="60"/>
              <w:rPr>
                <w:snapToGrid w:val="0"/>
                <w:color w:val="000000"/>
                <w:sz w:val="18"/>
                <w:szCs w:val="18"/>
              </w:rPr>
            </w:pPr>
            <w:r w:rsidRPr="00653626">
              <w:rPr>
                <w:snapToGrid w:val="0"/>
                <w:color w:val="000000"/>
                <w:sz w:val="18"/>
                <w:szCs w:val="18"/>
              </w:rPr>
              <w:t>8.</w:t>
            </w:r>
            <w:r w:rsidRPr="00653626">
              <w:rPr>
                <w:sz w:val="18"/>
                <w:szCs w:val="18"/>
              </w:rPr>
              <w:t xml:space="preserve"> Common Pathways</w:t>
            </w:r>
            <w:r w:rsidRPr="00653626">
              <w:rPr>
                <w:snapToGrid w:val="0"/>
                <w:color w:val="000000"/>
                <w:sz w:val="18"/>
                <w:szCs w:val="18"/>
              </w:rPr>
              <w:t xml:space="preserve"> (Worcester)</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309,013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Hampshire</w:t>
            </w:r>
          </w:p>
        </w:tc>
        <w:tc>
          <w:tcPr>
            <w:tcW w:w="1530" w:type="dxa"/>
            <w:vAlign w:val="bottom"/>
          </w:tcPr>
          <w:p w:rsidR="00B962D4" w:rsidRPr="000B57A2" w:rsidRDefault="000B57A2" w:rsidP="000B57A2">
            <w:pPr>
              <w:jc w:val="right"/>
              <w:rPr>
                <w:rFonts w:cs="Arial"/>
                <w:sz w:val="18"/>
                <w:szCs w:val="18"/>
              </w:rPr>
            </w:pPr>
            <w:r w:rsidRPr="000B57A2">
              <w:rPr>
                <w:rFonts w:cs="Arial"/>
                <w:sz w:val="18"/>
                <w:szCs w:val="18"/>
              </w:rPr>
              <w:t>161</w:t>
            </w:r>
            <w:r w:rsidR="00B962D4" w:rsidRPr="000B57A2">
              <w:rPr>
                <w:rFonts w:cs="Arial"/>
                <w:sz w:val="18"/>
                <w:szCs w:val="18"/>
              </w:rPr>
              <w:t>,</w:t>
            </w:r>
            <w:r w:rsidRPr="000B57A2">
              <w:rPr>
                <w:rFonts w:cs="Arial"/>
                <w:sz w:val="18"/>
                <w:szCs w:val="18"/>
              </w:rPr>
              <w:t>816</w:t>
            </w:r>
          </w:p>
        </w:tc>
      </w:tr>
      <w:tr w:rsidR="00B962D4" w:rsidRPr="003842ED" w:rsidTr="0054314B">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 xml:space="preserve">9. </w:t>
            </w:r>
            <w:r w:rsidRPr="00653626">
              <w:rPr>
                <w:sz w:val="18"/>
                <w:szCs w:val="18"/>
              </w:rPr>
              <w:t>Community Health Network of North Central Massachusetts</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262,652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Middlesex</w:t>
            </w:r>
          </w:p>
        </w:tc>
        <w:tc>
          <w:tcPr>
            <w:tcW w:w="1530" w:type="dxa"/>
            <w:vAlign w:val="bottom"/>
          </w:tcPr>
          <w:p w:rsidR="00B962D4" w:rsidRPr="000B57A2" w:rsidRDefault="00B962D4" w:rsidP="000B57A2">
            <w:pPr>
              <w:jc w:val="right"/>
              <w:rPr>
                <w:rFonts w:cs="Arial"/>
                <w:sz w:val="18"/>
                <w:szCs w:val="18"/>
              </w:rPr>
            </w:pPr>
            <w:r w:rsidRPr="000B57A2">
              <w:rPr>
                <w:rFonts w:cs="Arial"/>
                <w:sz w:val="18"/>
                <w:szCs w:val="18"/>
              </w:rPr>
              <w:t>1,</w:t>
            </w:r>
            <w:r w:rsidR="000B57A2" w:rsidRPr="000B57A2">
              <w:rPr>
                <w:rFonts w:cs="Arial"/>
                <w:sz w:val="18"/>
                <w:szCs w:val="18"/>
              </w:rPr>
              <w:t>589</w:t>
            </w:r>
            <w:r w:rsidRPr="000B57A2">
              <w:rPr>
                <w:rFonts w:cs="Arial"/>
                <w:sz w:val="18"/>
                <w:szCs w:val="18"/>
              </w:rPr>
              <w:t>,</w:t>
            </w:r>
            <w:r w:rsidR="000B57A2" w:rsidRPr="000B57A2">
              <w:rPr>
                <w:rFonts w:cs="Arial"/>
                <w:sz w:val="18"/>
                <w:szCs w:val="18"/>
              </w:rPr>
              <w:t>774</w:t>
            </w:r>
          </w:p>
        </w:tc>
      </w:tr>
      <w:tr w:rsidR="00B962D4" w:rsidRPr="003842ED" w:rsidTr="0054314B">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10. Greater Lowell Community Health Network</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275,404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Nantucket</w:t>
            </w:r>
          </w:p>
        </w:tc>
        <w:tc>
          <w:tcPr>
            <w:tcW w:w="1530" w:type="dxa"/>
            <w:vAlign w:val="bottom"/>
          </w:tcPr>
          <w:p w:rsidR="00B962D4" w:rsidRPr="000B57A2" w:rsidRDefault="00B962D4" w:rsidP="000B57A2">
            <w:pPr>
              <w:jc w:val="right"/>
              <w:rPr>
                <w:rFonts w:cs="Arial"/>
                <w:sz w:val="18"/>
                <w:szCs w:val="18"/>
              </w:rPr>
            </w:pPr>
            <w:r w:rsidRPr="000B57A2">
              <w:rPr>
                <w:rFonts w:cs="Arial"/>
                <w:sz w:val="18"/>
                <w:szCs w:val="18"/>
              </w:rPr>
              <w:t>1</w:t>
            </w:r>
            <w:r w:rsidR="000B57A2" w:rsidRPr="000B57A2">
              <w:rPr>
                <w:rFonts w:cs="Arial"/>
                <w:sz w:val="18"/>
                <w:szCs w:val="18"/>
              </w:rPr>
              <w:t>1</w:t>
            </w:r>
            <w:r w:rsidRPr="000B57A2">
              <w:rPr>
                <w:rFonts w:cs="Arial"/>
                <w:sz w:val="18"/>
                <w:szCs w:val="18"/>
              </w:rPr>
              <w:t>,</w:t>
            </w:r>
            <w:r w:rsidR="000B57A2" w:rsidRPr="000B57A2">
              <w:rPr>
                <w:rFonts w:cs="Arial"/>
                <w:sz w:val="18"/>
                <w:szCs w:val="18"/>
              </w:rPr>
              <w:t>008</w:t>
            </w:r>
          </w:p>
        </w:tc>
      </w:tr>
      <w:tr w:rsidR="00B962D4" w:rsidRPr="003842ED" w:rsidTr="0054314B">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11. Greater Lawrence Community Health Network</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194,172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Norfolk</w:t>
            </w:r>
          </w:p>
        </w:tc>
        <w:tc>
          <w:tcPr>
            <w:tcW w:w="1530" w:type="dxa"/>
            <w:vAlign w:val="bottom"/>
          </w:tcPr>
          <w:p w:rsidR="00B962D4" w:rsidRPr="000B57A2" w:rsidRDefault="00B962D4" w:rsidP="000B57A2">
            <w:pPr>
              <w:jc w:val="right"/>
              <w:rPr>
                <w:rFonts w:cs="Arial"/>
                <w:sz w:val="18"/>
                <w:szCs w:val="18"/>
              </w:rPr>
            </w:pPr>
            <w:r w:rsidRPr="000B57A2">
              <w:rPr>
                <w:rFonts w:cs="Arial"/>
                <w:sz w:val="18"/>
                <w:szCs w:val="18"/>
              </w:rPr>
              <w:t>6</w:t>
            </w:r>
            <w:r w:rsidR="000B57A2" w:rsidRPr="000B57A2">
              <w:rPr>
                <w:rFonts w:cs="Arial"/>
                <w:sz w:val="18"/>
                <w:szCs w:val="18"/>
              </w:rPr>
              <w:t>97</w:t>
            </w:r>
            <w:r w:rsidRPr="000B57A2">
              <w:rPr>
                <w:rFonts w:cs="Arial"/>
                <w:sz w:val="18"/>
                <w:szCs w:val="18"/>
              </w:rPr>
              <w:t>,</w:t>
            </w:r>
            <w:r w:rsidR="000B57A2" w:rsidRPr="000B57A2">
              <w:rPr>
                <w:rFonts w:cs="Arial"/>
                <w:sz w:val="18"/>
                <w:szCs w:val="18"/>
              </w:rPr>
              <w:t>181</w:t>
            </w:r>
          </w:p>
        </w:tc>
      </w:tr>
      <w:tr w:rsidR="00B962D4" w:rsidRPr="003842ED" w:rsidTr="0054314B">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12. Greater Haverhill Community Health Network</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148,563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Plymouth</w:t>
            </w:r>
          </w:p>
        </w:tc>
        <w:tc>
          <w:tcPr>
            <w:tcW w:w="1530" w:type="dxa"/>
            <w:vAlign w:val="bottom"/>
          </w:tcPr>
          <w:p w:rsidR="00B962D4" w:rsidRPr="000B57A2" w:rsidRDefault="000B57A2" w:rsidP="000B57A2">
            <w:pPr>
              <w:jc w:val="right"/>
              <w:rPr>
                <w:rFonts w:cs="Arial"/>
                <w:sz w:val="18"/>
                <w:szCs w:val="18"/>
              </w:rPr>
            </w:pPr>
            <w:r w:rsidRPr="000B57A2">
              <w:rPr>
                <w:rFonts w:cs="Arial"/>
                <w:sz w:val="18"/>
                <w:szCs w:val="18"/>
              </w:rPr>
              <w:t>513</w:t>
            </w:r>
            <w:r w:rsidR="00B962D4" w:rsidRPr="000B57A2">
              <w:rPr>
                <w:rFonts w:cs="Arial"/>
                <w:sz w:val="18"/>
                <w:szCs w:val="18"/>
              </w:rPr>
              <w:t>,</w:t>
            </w:r>
            <w:r w:rsidRPr="000B57A2">
              <w:rPr>
                <w:rFonts w:cs="Arial"/>
                <w:sz w:val="18"/>
                <w:szCs w:val="18"/>
              </w:rPr>
              <w:t>565</w:t>
            </w:r>
          </w:p>
        </w:tc>
      </w:tr>
      <w:tr w:rsidR="00B962D4" w:rsidRPr="003842ED" w:rsidTr="0054314B">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13. Community Health Network North (Beverly/Gloucester)</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115,782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Suffolk</w:t>
            </w:r>
          </w:p>
        </w:tc>
        <w:tc>
          <w:tcPr>
            <w:tcW w:w="1530" w:type="dxa"/>
            <w:vAlign w:val="bottom"/>
          </w:tcPr>
          <w:p w:rsidR="00B962D4" w:rsidRPr="000B57A2" w:rsidRDefault="00B962D4" w:rsidP="000B57A2">
            <w:pPr>
              <w:jc w:val="right"/>
              <w:rPr>
                <w:rFonts w:cs="Arial"/>
                <w:sz w:val="18"/>
                <w:szCs w:val="18"/>
              </w:rPr>
            </w:pPr>
            <w:r w:rsidRPr="000B57A2">
              <w:rPr>
                <w:rFonts w:cs="Arial"/>
                <w:sz w:val="18"/>
                <w:szCs w:val="18"/>
              </w:rPr>
              <w:t>7</w:t>
            </w:r>
            <w:r w:rsidR="000B57A2" w:rsidRPr="000B57A2">
              <w:rPr>
                <w:rFonts w:cs="Arial"/>
                <w:sz w:val="18"/>
                <w:szCs w:val="18"/>
              </w:rPr>
              <w:t>84</w:t>
            </w:r>
            <w:r w:rsidRPr="000B57A2">
              <w:rPr>
                <w:rFonts w:cs="Arial"/>
                <w:sz w:val="18"/>
                <w:szCs w:val="18"/>
              </w:rPr>
              <w:t>,</w:t>
            </w:r>
            <w:r w:rsidR="000B57A2" w:rsidRPr="000B57A2">
              <w:rPr>
                <w:rFonts w:cs="Arial"/>
                <w:sz w:val="18"/>
                <w:szCs w:val="18"/>
              </w:rPr>
              <w:t>230</w:t>
            </w:r>
          </w:p>
        </w:tc>
      </w:tr>
      <w:tr w:rsidR="00B962D4" w:rsidRPr="003842ED" w:rsidTr="0054314B">
        <w:tc>
          <w:tcPr>
            <w:tcW w:w="5820" w:type="dxa"/>
          </w:tcPr>
          <w:p w:rsidR="00B962D4" w:rsidRPr="00653626" w:rsidRDefault="00B962D4" w:rsidP="00436757">
            <w:pPr>
              <w:spacing w:before="60" w:after="60"/>
              <w:rPr>
                <w:snapToGrid w:val="0"/>
                <w:color w:val="000000"/>
                <w:sz w:val="18"/>
                <w:szCs w:val="18"/>
              </w:rPr>
            </w:pPr>
            <w:r w:rsidRPr="00653626">
              <w:rPr>
                <w:snapToGrid w:val="0"/>
                <w:color w:val="000000"/>
                <w:sz w:val="18"/>
                <w:szCs w:val="18"/>
              </w:rPr>
              <w:t>14. North Shore Community Health Network</w:t>
            </w:r>
          </w:p>
        </w:tc>
        <w:tc>
          <w:tcPr>
            <w:tcW w:w="1440" w:type="dxa"/>
            <w:tcBorders>
              <w:right w:val="single" w:sz="4" w:space="0" w:color="auto"/>
            </w:tcBorders>
          </w:tcPr>
          <w:p w:rsidR="00B962D4" w:rsidRPr="00D1650B" w:rsidRDefault="00B962D4" w:rsidP="00D46680">
            <w:pPr>
              <w:spacing w:before="60" w:after="60"/>
              <w:jc w:val="right"/>
              <w:rPr>
                <w:rFonts w:cs="Arial"/>
                <w:sz w:val="18"/>
                <w:szCs w:val="18"/>
              </w:rPr>
            </w:pPr>
            <w:r w:rsidRPr="00D1650B">
              <w:rPr>
                <w:rFonts w:cs="Arial"/>
                <w:sz w:val="18"/>
                <w:szCs w:val="18"/>
              </w:rPr>
              <w:t xml:space="preserve">284,642 </w:t>
            </w:r>
          </w:p>
        </w:tc>
        <w:tc>
          <w:tcPr>
            <w:tcW w:w="1200" w:type="dxa"/>
            <w:tcBorders>
              <w:left w:val="single" w:sz="4" w:space="0" w:color="auto"/>
            </w:tcBorders>
          </w:tcPr>
          <w:p w:rsidR="00B962D4" w:rsidRPr="000B57A2" w:rsidRDefault="00B962D4" w:rsidP="00D46680">
            <w:pPr>
              <w:spacing w:before="60" w:after="60"/>
              <w:ind w:left="72"/>
              <w:rPr>
                <w:sz w:val="18"/>
              </w:rPr>
            </w:pPr>
            <w:r w:rsidRPr="000B57A2">
              <w:rPr>
                <w:sz w:val="18"/>
              </w:rPr>
              <w:t>Worcester</w:t>
            </w:r>
          </w:p>
        </w:tc>
        <w:tc>
          <w:tcPr>
            <w:tcW w:w="1530" w:type="dxa"/>
            <w:vAlign w:val="bottom"/>
          </w:tcPr>
          <w:p w:rsidR="00B962D4" w:rsidRPr="000B57A2" w:rsidRDefault="000B57A2" w:rsidP="000B57A2">
            <w:pPr>
              <w:jc w:val="right"/>
              <w:rPr>
                <w:rFonts w:cs="Arial"/>
                <w:sz w:val="18"/>
                <w:szCs w:val="18"/>
              </w:rPr>
            </w:pPr>
            <w:r w:rsidRPr="000B57A2">
              <w:rPr>
                <w:rFonts w:cs="Arial"/>
                <w:sz w:val="18"/>
                <w:szCs w:val="18"/>
              </w:rPr>
              <w:t>819</w:t>
            </w:r>
            <w:r w:rsidR="00B962D4" w:rsidRPr="000B57A2">
              <w:rPr>
                <w:rFonts w:cs="Arial"/>
                <w:sz w:val="18"/>
                <w:szCs w:val="18"/>
              </w:rPr>
              <w:t>,</w:t>
            </w:r>
            <w:r w:rsidRPr="000B57A2">
              <w:rPr>
                <w:rFonts w:cs="Arial"/>
                <w:sz w:val="18"/>
                <w:szCs w:val="18"/>
              </w:rPr>
              <w:t>589</w:t>
            </w:r>
          </w:p>
        </w:tc>
      </w:tr>
      <w:tr w:rsidR="00D81F80" w:rsidRPr="003842ED" w:rsidTr="0054314B">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 xml:space="preserve">15. </w:t>
            </w:r>
            <w:r w:rsidRPr="00653626">
              <w:rPr>
                <w:sz w:val="18"/>
                <w:szCs w:val="18"/>
              </w:rPr>
              <w:t>Northwest Suburban Health Alliance</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215,757 </w:t>
            </w:r>
          </w:p>
        </w:tc>
        <w:tc>
          <w:tcPr>
            <w:tcW w:w="1200" w:type="dxa"/>
            <w:tcBorders>
              <w:left w:val="single" w:sz="4" w:space="0" w:color="auto"/>
            </w:tcBorders>
          </w:tcPr>
          <w:p w:rsidR="00D81F80" w:rsidRPr="000B57A2" w:rsidRDefault="00D81F80" w:rsidP="00304CBD">
            <w:pPr>
              <w:spacing w:before="60" w:after="60"/>
              <w:rPr>
                <w:sz w:val="18"/>
              </w:rPr>
            </w:pPr>
          </w:p>
        </w:tc>
        <w:tc>
          <w:tcPr>
            <w:tcW w:w="1530" w:type="dxa"/>
            <w:vAlign w:val="bottom"/>
          </w:tcPr>
          <w:p w:rsidR="00D81F80" w:rsidRPr="000B57A2" w:rsidRDefault="00D81F80" w:rsidP="00304CBD">
            <w:pPr>
              <w:spacing w:before="60" w:after="60"/>
              <w:jc w:val="right"/>
              <w:rPr>
                <w:rFonts w:cs="Arial"/>
                <w:b/>
                <w:bCs/>
                <w:szCs w:val="22"/>
              </w:rPr>
            </w:pPr>
          </w:p>
        </w:tc>
      </w:tr>
      <w:tr w:rsidR="00D81F80" w:rsidRPr="003842ED" w:rsidTr="0054314B">
        <w:tc>
          <w:tcPr>
            <w:tcW w:w="5820" w:type="dxa"/>
            <w:vAlign w:val="center"/>
          </w:tcPr>
          <w:p w:rsidR="00D81F80" w:rsidRPr="00653626" w:rsidRDefault="00D81F80" w:rsidP="00436757">
            <w:pPr>
              <w:rPr>
                <w:snapToGrid w:val="0"/>
                <w:color w:val="000000"/>
                <w:sz w:val="18"/>
                <w:szCs w:val="18"/>
              </w:rPr>
            </w:pPr>
            <w:r w:rsidRPr="00653626">
              <w:rPr>
                <w:snapToGrid w:val="0"/>
                <w:color w:val="000000"/>
                <w:sz w:val="18"/>
                <w:szCs w:val="18"/>
              </w:rPr>
              <w:t>16. North Suburban Health Alliance (Medford/Malden/Melrose)</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270,281 </w:t>
            </w:r>
          </w:p>
        </w:tc>
        <w:tc>
          <w:tcPr>
            <w:tcW w:w="1200" w:type="dxa"/>
            <w:tcBorders>
              <w:left w:val="single" w:sz="4" w:space="0" w:color="auto"/>
            </w:tcBorders>
          </w:tcPr>
          <w:p w:rsidR="00D81F80" w:rsidRPr="000B57A2" w:rsidRDefault="00D81F80" w:rsidP="00D46680">
            <w:pPr>
              <w:ind w:firstLine="72"/>
              <w:rPr>
                <w:b/>
              </w:rPr>
            </w:pPr>
            <w:bookmarkStart w:id="1576" w:name="_Toc143501026"/>
            <w:r w:rsidRPr="000B57A2">
              <w:rPr>
                <w:b/>
              </w:rPr>
              <w:t>STATE</w:t>
            </w:r>
            <w:bookmarkEnd w:id="1576"/>
          </w:p>
        </w:tc>
        <w:tc>
          <w:tcPr>
            <w:tcW w:w="1530" w:type="dxa"/>
          </w:tcPr>
          <w:p w:rsidR="00D81F80" w:rsidRPr="000B57A2" w:rsidRDefault="00B962D4" w:rsidP="000B57A2">
            <w:pPr>
              <w:jc w:val="right"/>
              <w:rPr>
                <w:b/>
                <w:sz w:val="20"/>
              </w:rPr>
            </w:pPr>
            <w:r w:rsidRPr="000B57A2">
              <w:rPr>
                <w:rFonts w:cs="Arial"/>
                <w:b/>
              </w:rPr>
              <w:t>6,</w:t>
            </w:r>
            <w:r w:rsidR="000B57A2">
              <w:rPr>
                <w:rFonts w:cs="Arial"/>
                <w:b/>
              </w:rPr>
              <w:t>811</w:t>
            </w:r>
            <w:r w:rsidRPr="000B57A2">
              <w:rPr>
                <w:rFonts w:cs="Arial"/>
                <w:b/>
              </w:rPr>
              <w:t>,</w:t>
            </w:r>
            <w:r w:rsidR="000B57A2">
              <w:rPr>
                <w:rFonts w:cs="Arial"/>
                <w:b/>
              </w:rPr>
              <w:t>779</w:t>
            </w:r>
          </w:p>
        </w:tc>
      </w:tr>
      <w:tr w:rsidR="00D81F80" w:rsidRPr="003842ED" w:rsidTr="0054314B">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17. Greater Cambridge/Somerville Community Health Network</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280,404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54314B">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18. West Suburban Health Network (Newton/Waltham)</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258,843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54314B">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19. Alliance for Commun</w:t>
            </w:r>
            <w:r>
              <w:rPr>
                <w:snapToGrid w:val="0"/>
                <w:color w:val="000000"/>
                <w:sz w:val="18"/>
                <w:szCs w:val="18"/>
              </w:rPr>
              <w:t xml:space="preserve">ity Health </w:t>
            </w:r>
            <w:r w:rsidRPr="00653626">
              <w:rPr>
                <w:snapToGrid w:val="0"/>
                <w:color w:val="000000"/>
                <w:sz w:val="18"/>
                <w:szCs w:val="18"/>
              </w:rPr>
              <w:t>(Boston/Chelsea/Revere/Winthrop)</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780,755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54314B">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20. Blue Hills Community Health Alliance (Greater Quincy)</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377,279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54314B">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 xml:space="preserve">21. </w:t>
            </w:r>
            <w:r w:rsidRPr="00653626">
              <w:rPr>
                <w:sz w:val="18"/>
                <w:szCs w:val="18"/>
              </w:rPr>
              <w:t>Community Health Network of Chicopee, Holyoke, Ludlow, Westfield</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160,892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54314B">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22. Greater Brockton Community Health Network</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236,778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54314B">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23. South Shore Community Health Network (Plymouth)</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190,549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54314B">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24. Greater Attleboro-Taunton Health &amp; Education Response</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256,322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54314B">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25. Partners for Healthier Communities (Fall River)</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138,419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54314B">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 xml:space="preserve">26. Greater New Bedford </w:t>
            </w:r>
            <w:r w:rsidRPr="00653626">
              <w:rPr>
                <w:sz w:val="18"/>
                <w:szCs w:val="18"/>
              </w:rPr>
              <w:t>Community Health Network</w:t>
            </w:r>
          </w:p>
        </w:tc>
        <w:tc>
          <w:tcPr>
            <w:tcW w:w="1440" w:type="dxa"/>
            <w:tcBorders>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202,156 </w:t>
            </w:r>
          </w:p>
        </w:tc>
        <w:tc>
          <w:tcPr>
            <w:tcW w:w="1200" w:type="dxa"/>
            <w:tcBorders>
              <w:left w:val="single" w:sz="4" w:space="0" w:color="auto"/>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Tr="0054314B">
        <w:tc>
          <w:tcPr>
            <w:tcW w:w="5820" w:type="dxa"/>
            <w:tcBorders>
              <w:bottom w:val="single" w:sz="4" w:space="0" w:color="auto"/>
            </w:tcBorders>
            <w:vAlign w:val="center"/>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27. Cape Cod and Islands Health Network</w:t>
            </w:r>
          </w:p>
        </w:tc>
        <w:tc>
          <w:tcPr>
            <w:tcW w:w="1440" w:type="dxa"/>
            <w:tcBorders>
              <w:bottom w:val="single" w:sz="4" w:space="0" w:color="auto"/>
              <w:right w:val="single" w:sz="4"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242,595 </w:t>
            </w:r>
          </w:p>
        </w:tc>
        <w:tc>
          <w:tcPr>
            <w:tcW w:w="1200" w:type="dxa"/>
            <w:tcBorders>
              <w:left w:val="single" w:sz="4" w:space="0" w:color="auto"/>
              <w:bottom w:val="single" w:sz="4" w:space="0" w:color="auto"/>
            </w:tcBorders>
          </w:tcPr>
          <w:p w:rsidR="00D81F80" w:rsidRPr="00D1650B" w:rsidRDefault="00D81F80" w:rsidP="00D46680">
            <w:pPr>
              <w:spacing w:before="60" w:after="60"/>
              <w:ind w:left="72"/>
              <w:rPr>
                <w:sz w:val="18"/>
              </w:rPr>
            </w:pPr>
          </w:p>
        </w:tc>
        <w:tc>
          <w:tcPr>
            <w:tcW w:w="1530" w:type="dxa"/>
            <w:tcBorders>
              <w:bottom w:val="single" w:sz="4" w:space="0" w:color="auto"/>
            </w:tcBorders>
          </w:tcPr>
          <w:p w:rsidR="00D81F80" w:rsidRPr="00D1650B" w:rsidRDefault="00D81F80" w:rsidP="00D46680">
            <w:pPr>
              <w:spacing w:before="60" w:after="60"/>
              <w:rPr>
                <w:sz w:val="18"/>
              </w:rPr>
            </w:pPr>
          </w:p>
        </w:tc>
      </w:tr>
    </w:tbl>
    <w:p w:rsidR="00D1650B" w:rsidRPr="00D1650B" w:rsidRDefault="00D1650B" w:rsidP="008B113F">
      <w:pPr>
        <w:rPr>
          <w:rFonts w:cs="Arial"/>
          <w:sz w:val="8"/>
          <w:szCs w:val="8"/>
        </w:rPr>
      </w:pPr>
    </w:p>
    <w:p w:rsidR="008B113F" w:rsidRPr="001357E0" w:rsidRDefault="008B113F" w:rsidP="00CE31B5">
      <w:pPr>
        <w:ind w:left="-630" w:right="342"/>
        <w:rPr>
          <w:rFonts w:cs="Arial"/>
          <w:sz w:val="18"/>
          <w:szCs w:val="18"/>
        </w:rPr>
      </w:pPr>
      <w:r w:rsidRPr="001357E0">
        <w:rPr>
          <w:rFonts w:cs="Arial"/>
          <w:sz w:val="18"/>
          <w:szCs w:val="18"/>
        </w:rPr>
        <w:t>1. The Massachusetts Department of Public Health Race Allocated Census 2010 Estimates (MRACE 2010), which are population estimates based upon the Census 2010 Summary File 1, was used to calculate city and town rates.</w:t>
      </w:r>
    </w:p>
    <w:p w:rsidR="00B63B02" w:rsidRPr="001357E0" w:rsidRDefault="00B63B02" w:rsidP="00CE31B5">
      <w:pPr>
        <w:ind w:left="-630" w:right="342"/>
        <w:rPr>
          <w:rFonts w:cs="Arial"/>
          <w:sz w:val="18"/>
          <w:szCs w:val="18"/>
        </w:rPr>
      </w:pPr>
    </w:p>
    <w:p w:rsidR="00B63B02" w:rsidRPr="00A57611" w:rsidRDefault="00D1650B" w:rsidP="00CE31B5">
      <w:pPr>
        <w:pStyle w:val="PlainText"/>
        <w:ind w:left="-630" w:right="342"/>
        <w:rPr>
          <w:rFonts w:ascii="Arial" w:hAnsi="Arial" w:cs="Arial"/>
          <w:sz w:val="18"/>
          <w:szCs w:val="18"/>
        </w:rPr>
      </w:pPr>
      <w:r w:rsidRPr="00B055D6">
        <w:rPr>
          <w:rFonts w:ascii="Arial" w:hAnsi="Arial" w:cs="Arial"/>
          <w:sz w:val="18"/>
          <w:szCs w:val="18"/>
        </w:rPr>
        <w:t>2.</w:t>
      </w:r>
      <w:r w:rsidR="001357E0" w:rsidRPr="00B055D6">
        <w:rPr>
          <w:rFonts w:ascii="Arial" w:hAnsi="Arial" w:cs="Arial"/>
          <w:sz w:val="18"/>
          <w:szCs w:val="18"/>
        </w:rPr>
        <w:t xml:space="preserve"> </w:t>
      </w:r>
      <w:r w:rsidR="00B63B02" w:rsidRPr="00B055D6">
        <w:rPr>
          <w:rFonts w:ascii="Arial" w:hAnsi="Arial" w:cs="Arial"/>
          <w:sz w:val="18"/>
          <w:szCs w:val="18"/>
        </w:rPr>
        <w:t>National Center for Health Statistics. Postcensal estimates of the resident populati</w:t>
      </w:r>
      <w:r w:rsidR="008703A9" w:rsidRPr="00B055D6">
        <w:rPr>
          <w:rFonts w:ascii="Arial" w:hAnsi="Arial" w:cs="Arial"/>
          <w:sz w:val="18"/>
          <w:szCs w:val="18"/>
        </w:rPr>
        <w:t>on of the United States for April</w:t>
      </w:r>
      <w:r w:rsidR="00B63B02" w:rsidRPr="00B055D6">
        <w:rPr>
          <w:rFonts w:ascii="Arial" w:hAnsi="Arial" w:cs="Arial"/>
          <w:sz w:val="18"/>
          <w:szCs w:val="18"/>
        </w:rPr>
        <w:t xml:space="preserve"> 1, 2010-July 1, 201</w:t>
      </w:r>
      <w:r w:rsidR="00717145">
        <w:rPr>
          <w:rFonts w:ascii="Arial" w:hAnsi="Arial" w:cs="Arial"/>
          <w:sz w:val="18"/>
          <w:szCs w:val="18"/>
        </w:rPr>
        <w:t>6</w:t>
      </w:r>
      <w:r w:rsidR="00B63B02" w:rsidRPr="00B055D6">
        <w:rPr>
          <w:rFonts w:ascii="Arial" w:hAnsi="Arial" w:cs="Arial"/>
          <w:sz w:val="18"/>
          <w:szCs w:val="18"/>
        </w:rPr>
        <w:t>, by year, county, single-year of age (0, 1, 2, .., 85 years and over), bridged race, Hispanic origin, and sex (Vintage 201</w:t>
      </w:r>
      <w:r w:rsidR="00717145">
        <w:rPr>
          <w:rFonts w:ascii="Arial" w:hAnsi="Arial" w:cs="Arial"/>
          <w:sz w:val="18"/>
          <w:szCs w:val="18"/>
        </w:rPr>
        <w:t>6</w:t>
      </w:r>
      <w:r w:rsidR="00B63B02" w:rsidRPr="00B055D6">
        <w:rPr>
          <w:rFonts w:ascii="Arial" w:hAnsi="Arial" w:cs="Arial"/>
          <w:sz w:val="18"/>
          <w:szCs w:val="18"/>
        </w:rPr>
        <w:t xml:space="preserve">). Prepared under a collaborative arrangement with the U.S. Census Bureau. Available from: </w:t>
      </w:r>
      <w:hyperlink r:id="rId92" w:history="1">
        <w:r w:rsidR="00B63B02" w:rsidRPr="00B055D6">
          <w:rPr>
            <w:rStyle w:val="Hyperlink"/>
            <w:rFonts w:ascii="Arial" w:hAnsi="Arial" w:cs="Arial"/>
            <w:sz w:val="18"/>
            <w:szCs w:val="18"/>
          </w:rPr>
          <w:t>http://www.cdc.gov/nchs/nvss/bridged_race.htm</w:t>
        </w:r>
      </w:hyperlink>
      <w:r w:rsidR="00B63B02" w:rsidRPr="00B055D6">
        <w:rPr>
          <w:rFonts w:ascii="Arial" w:hAnsi="Arial" w:cs="Arial"/>
          <w:sz w:val="18"/>
          <w:szCs w:val="18"/>
        </w:rPr>
        <w:t xml:space="preserve">  as of </w:t>
      </w:r>
      <w:r w:rsidR="00717145">
        <w:rPr>
          <w:rFonts w:ascii="Arial" w:hAnsi="Arial" w:cs="Arial"/>
          <w:sz w:val="18"/>
          <w:szCs w:val="18"/>
        </w:rPr>
        <w:t>June</w:t>
      </w:r>
      <w:r w:rsidR="009A04A1" w:rsidRPr="00B055D6">
        <w:rPr>
          <w:rFonts w:ascii="Arial" w:hAnsi="Arial" w:cs="Arial"/>
          <w:sz w:val="18"/>
          <w:szCs w:val="18"/>
        </w:rPr>
        <w:t xml:space="preserve"> </w:t>
      </w:r>
      <w:r w:rsidR="00B055D6" w:rsidRPr="00B055D6">
        <w:rPr>
          <w:rFonts w:ascii="Arial" w:hAnsi="Arial" w:cs="Arial"/>
          <w:sz w:val="18"/>
          <w:szCs w:val="18"/>
        </w:rPr>
        <w:t>2</w:t>
      </w:r>
      <w:r w:rsidR="00717145">
        <w:rPr>
          <w:rFonts w:ascii="Arial" w:hAnsi="Arial" w:cs="Arial"/>
          <w:sz w:val="18"/>
          <w:szCs w:val="18"/>
        </w:rPr>
        <w:t>7</w:t>
      </w:r>
      <w:r w:rsidR="009A04A1" w:rsidRPr="00B055D6">
        <w:rPr>
          <w:rFonts w:ascii="Arial" w:hAnsi="Arial" w:cs="Arial"/>
          <w:sz w:val="18"/>
          <w:szCs w:val="18"/>
        </w:rPr>
        <w:t>, 201</w:t>
      </w:r>
      <w:r w:rsidR="00717145">
        <w:rPr>
          <w:rFonts w:ascii="Arial" w:hAnsi="Arial" w:cs="Arial"/>
          <w:sz w:val="18"/>
          <w:szCs w:val="18"/>
        </w:rPr>
        <w:t>7</w:t>
      </w:r>
      <w:r w:rsidR="00B63B02" w:rsidRPr="00B055D6">
        <w:rPr>
          <w:rFonts w:ascii="Arial" w:hAnsi="Arial" w:cs="Arial"/>
          <w:sz w:val="18"/>
          <w:szCs w:val="18"/>
        </w:rPr>
        <w:t>.</w:t>
      </w:r>
    </w:p>
    <w:p w:rsidR="005E4075" w:rsidRDefault="005E4075" w:rsidP="00B63B02">
      <w:pPr>
        <w:rPr>
          <w:rFonts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Pr="00202848" w:rsidRDefault="008B113F" w:rsidP="00711724">
      <w:pPr>
        <w:pStyle w:val="HTMLPreformatted"/>
        <w:rPr>
          <w:rFonts w:ascii="Arial" w:hAnsi="Arial" w:cs="Arial"/>
          <w:sz w:val="16"/>
          <w:szCs w:val="16"/>
          <w:highlight w:val="yellow"/>
        </w:rPr>
      </w:pPr>
    </w:p>
    <w:p w:rsidR="00560508" w:rsidRPr="00202848" w:rsidRDefault="00BD60D9">
      <w:pPr>
        <w:jc w:val="center"/>
        <w:rPr>
          <w:highlight w:val="yellow"/>
        </w:rPr>
      </w:pPr>
      <w:r>
        <w:rPr>
          <w:noProof/>
          <w:color w:val="000000"/>
          <w:sz w:val="16"/>
        </w:rPr>
        <mc:AlternateContent>
          <mc:Choice Requires="wps">
            <w:drawing>
              <wp:anchor distT="0" distB="0" distL="114300" distR="114300" simplePos="0" relativeHeight="251573760" behindDoc="0" locked="0" layoutInCell="1" allowOverlap="1" wp14:anchorId="5232373C" wp14:editId="6B7DCCDD">
                <wp:simplePos x="0" y="0"/>
                <wp:positionH relativeFrom="column">
                  <wp:posOffset>-533754</wp:posOffset>
                </wp:positionH>
                <wp:positionV relativeFrom="paragraph">
                  <wp:posOffset>62983</wp:posOffset>
                </wp:positionV>
                <wp:extent cx="6553200" cy="8389089"/>
                <wp:effectExtent l="0" t="0" r="19050" b="12065"/>
                <wp:wrapNone/>
                <wp:docPr id="33" name="Rectangl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3890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EB9DA" id="Rectangle 4513" o:spid="_x0000_s1026" style="position:absolute;margin-left:-42.05pt;margin-top:4.95pt;width:516pt;height:660.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" filled="f"/>
            </w:pict>
          </mc:Fallback>
        </mc:AlternateContent>
      </w:r>
    </w:p>
    <w:p w:rsidR="00560508" w:rsidRPr="0048305A" w:rsidRDefault="00560508" w:rsidP="000B72A2">
      <w:pPr>
        <w:ind w:hanging="900"/>
        <w:jc w:val="center"/>
        <w:outlineLvl w:val="1"/>
        <w:rPr>
          <w:b/>
        </w:rPr>
      </w:pPr>
      <w:bookmarkStart w:id="1577" w:name="_Toc361388757"/>
      <w:bookmarkStart w:id="1578" w:name="_Toc462057678"/>
      <w:bookmarkStart w:id="1579" w:name="_Toc532542201"/>
      <w:r w:rsidRPr="0048305A">
        <w:rPr>
          <w:b/>
          <w:u w:val="single"/>
        </w:rPr>
        <w:t>Table A</w:t>
      </w:r>
      <w:r w:rsidR="00266FF8">
        <w:rPr>
          <w:b/>
          <w:u w:val="single"/>
        </w:rPr>
        <w:t>8</w:t>
      </w:r>
      <w:r w:rsidRPr="0048305A">
        <w:rPr>
          <w:b/>
          <w:u w:val="single"/>
        </w:rPr>
        <w:t>.  Population Estimates for Massachusetts Communities, 20</w:t>
      </w:r>
      <w:r w:rsidR="0048305A" w:rsidRPr="0048305A">
        <w:rPr>
          <w:b/>
          <w:u w:val="single"/>
        </w:rPr>
        <w:t>10</w:t>
      </w:r>
      <w:bookmarkEnd w:id="1577"/>
      <w:bookmarkEnd w:id="1578"/>
      <w:bookmarkEnd w:id="1579"/>
    </w:p>
    <w:p w:rsidR="00560508" w:rsidRPr="0048305A" w:rsidRDefault="00560508" w:rsidP="00560508"/>
    <w:tbl>
      <w:tblPr>
        <w:tblW w:w="9937" w:type="dxa"/>
        <w:tblInd w:w="-573" w:type="dxa"/>
        <w:tblLayout w:type="fixed"/>
        <w:tblCellMar>
          <w:left w:w="54" w:type="dxa"/>
          <w:right w:w="54" w:type="dxa"/>
        </w:tblCellMar>
        <w:tblLook w:val="0000" w:firstRow="0" w:lastRow="0" w:firstColumn="0" w:lastColumn="0" w:noHBand="0" w:noVBand="0"/>
      </w:tblPr>
      <w:tblGrid>
        <w:gridCol w:w="1737"/>
        <w:gridCol w:w="1170"/>
        <w:gridCol w:w="630"/>
        <w:gridCol w:w="1170"/>
        <w:gridCol w:w="360"/>
        <w:gridCol w:w="1710"/>
        <w:gridCol w:w="1281"/>
        <w:gridCol w:w="636"/>
        <w:gridCol w:w="1243"/>
      </w:tblGrid>
      <w:tr w:rsidR="00560508" w:rsidRPr="0048305A" w:rsidTr="000B72A2">
        <w:tc>
          <w:tcPr>
            <w:tcW w:w="1737" w:type="dxa"/>
            <w:vAlign w:val="center"/>
          </w:tcPr>
          <w:p w:rsidR="00560508" w:rsidRPr="0048305A" w:rsidRDefault="00560508" w:rsidP="00560508">
            <w:pPr>
              <w:rPr>
                <w:b/>
                <w:sz w:val="16"/>
              </w:rPr>
            </w:pPr>
            <w:r w:rsidRPr="0048305A">
              <w:rPr>
                <w:b/>
                <w:sz w:val="16"/>
              </w:rPr>
              <w:t>TOWN NAME</w:t>
            </w:r>
          </w:p>
        </w:tc>
        <w:tc>
          <w:tcPr>
            <w:tcW w:w="1170" w:type="dxa"/>
            <w:vAlign w:val="center"/>
          </w:tcPr>
          <w:p w:rsidR="00560508" w:rsidRPr="0048305A" w:rsidRDefault="00560508" w:rsidP="00560508">
            <w:pPr>
              <w:rPr>
                <w:b/>
                <w:sz w:val="16"/>
              </w:rPr>
            </w:pPr>
            <w:r w:rsidRPr="0048305A">
              <w:rPr>
                <w:b/>
                <w:sz w:val="16"/>
              </w:rPr>
              <w:t>COUNTY</w:t>
            </w:r>
          </w:p>
        </w:tc>
        <w:tc>
          <w:tcPr>
            <w:tcW w:w="630" w:type="dxa"/>
            <w:vAlign w:val="center"/>
          </w:tcPr>
          <w:p w:rsidR="00560508" w:rsidRPr="0048305A" w:rsidRDefault="00560508" w:rsidP="0048305A">
            <w:pPr>
              <w:ind w:left="-143" w:firstLine="90"/>
              <w:jc w:val="right"/>
              <w:rPr>
                <w:b/>
                <w:sz w:val="16"/>
              </w:rPr>
            </w:pPr>
            <w:r w:rsidRPr="0048305A">
              <w:rPr>
                <w:b/>
                <w:sz w:val="16"/>
              </w:rPr>
              <w:t>CHNA</w:t>
            </w:r>
          </w:p>
        </w:tc>
        <w:tc>
          <w:tcPr>
            <w:tcW w:w="1170" w:type="dxa"/>
            <w:vAlign w:val="center"/>
          </w:tcPr>
          <w:p w:rsidR="00560508" w:rsidRPr="0048305A" w:rsidRDefault="00560508" w:rsidP="00560508">
            <w:pPr>
              <w:jc w:val="right"/>
              <w:rPr>
                <w:b/>
                <w:sz w:val="16"/>
                <w:szCs w:val="16"/>
              </w:rPr>
            </w:pPr>
            <w:r w:rsidRPr="0048305A">
              <w:rPr>
                <w:b/>
                <w:sz w:val="16"/>
                <w:szCs w:val="16"/>
              </w:rPr>
              <w:t>POPULATION</w:t>
            </w:r>
          </w:p>
        </w:tc>
        <w:tc>
          <w:tcPr>
            <w:tcW w:w="360" w:type="dxa"/>
            <w:vAlign w:val="center"/>
          </w:tcPr>
          <w:p w:rsidR="00560508" w:rsidRPr="0048305A" w:rsidRDefault="00560508" w:rsidP="00560508">
            <w:pPr>
              <w:rPr>
                <w:b/>
                <w:sz w:val="16"/>
              </w:rPr>
            </w:pPr>
          </w:p>
        </w:tc>
        <w:tc>
          <w:tcPr>
            <w:tcW w:w="1710" w:type="dxa"/>
            <w:vAlign w:val="center"/>
          </w:tcPr>
          <w:p w:rsidR="00560508" w:rsidRPr="0048305A" w:rsidRDefault="00560508" w:rsidP="00560508">
            <w:pPr>
              <w:rPr>
                <w:b/>
                <w:sz w:val="16"/>
              </w:rPr>
            </w:pPr>
            <w:r w:rsidRPr="0048305A">
              <w:rPr>
                <w:b/>
                <w:sz w:val="16"/>
              </w:rPr>
              <w:t>TOWN NAME</w:t>
            </w:r>
          </w:p>
        </w:tc>
        <w:tc>
          <w:tcPr>
            <w:tcW w:w="1281" w:type="dxa"/>
            <w:vAlign w:val="center"/>
          </w:tcPr>
          <w:p w:rsidR="00560508" w:rsidRPr="0048305A" w:rsidRDefault="00560508" w:rsidP="00560508">
            <w:pPr>
              <w:rPr>
                <w:b/>
                <w:sz w:val="16"/>
              </w:rPr>
            </w:pPr>
            <w:r w:rsidRPr="0048305A">
              <w:rPr>
                <w:b/>
                <w:sz w:val="16"/>
              </w:rPr>
              <w:t>COUNTY</w:t>
            </w:r>
          </w:p>
        </w:tc>
        <w:tc>
          <w:tcPr>
            <w:tcW w:w="636" w:type="dxa"/>
            <w:vAlign w:val="center"/>
          </w:tcPr>
          <w:p w:rsidR="00560508" w:rsidRPr="0048305A" w:rsidRDefault="00560508" w:rsidP="00560508">
            <w:pPr>
              <w:jc w:val="right"/>
              <w:rPr>
                <w:b/>
                <w:sz w:val="16"/>
              </w:rPr>
            </w:pPr>
            <w:r w:rsidRPr="0048305A">
              <w:rPr>
                <w:b/>
                <w:sz w:val="16"/>
              </w:rPr>
              <w:t>CHNA</w:t>
            </w:r>
          </w:p>
        </w:tc>
        <w:tc>
          <w:tcPr>
            <w:tcW w:w="1243" w:type="dxa"/>
            <w:vAlign w:val="center"/>
          </w:tcPr>
          <w:p w:rsidR="00560508" w:rsidRPr="0048305A" w:rsidRDefault="00560508" w:rsidP="00560508">
            <w:pPr>
              <w:jc w:val="right"/>
              <w:rPr>
                <w:b/>
                <w:sz w:val="16"/>
                <w:szCs w:val="16"/>
              </w:rPr>
            </w:pPr>
            <w:r w:rsidRPr="0048305A">
              <w:rPr>
                <w:b/>
                <w:sz w:val="16"/>
                <w:szCs w:val="16"/>
              </w:rPr>
              <w:t>POPULATION</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Abington</w:t>
            </w:r>
          </w:p>
        </w:tc>
        <w:tc>
          <w:tcPr>
            <w:tcW w:w="1170" w:type="dxa"/>
            <w:vAlign w:val="center"/>
          </w:tcPr>
          <w:p w:rsidR="00D46680" w:rsidRPr="0048305A" w:rsidRDefault="00D46680" w:rsidP="00560508">
            <w:pPr>
              <w:rPr>
                <w:color w:val="000000"/>
                <w:sz w:val="16"/>
              </w:rPr>
            </w:pPr>
            <w:r w:rsidRPr="0048305A">
              <w:rPr>
                <w:color w:val="000000"/>
                <w:sz w:val="16"/>
              </w:rPr>
              <w:t>Plymouth</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15,985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Concord</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15</w:t>
            </w:r>
          </w:p>
        </w:tc>
        <w:tc>
          <w:tcPr>
            <w:tcW w:w="1243" w:type="dxa"/>
          </w:tcPr>
          <w:p w:rsidR="00D46680" w:rsidRPr="0048305A" w:rsidRDefault="00D46680" w:rsidP="00D46680">
            <w:pPr>
              <w:jc w:val="right"/>
              <w:rPr>
                <w:rFonts w:cs="Arial"/>
                <w:sz w:val="16"/>
                <w:szCs w:val="16"/>
              </w:rPr>
            </w:pPr>
            <w:r>
              <w:rPr>
                <w:rFonts w:cs="Arial"/>
                <w:sz w:val="16"/>
                <w:szCs w:val="16"/>
              </w:rPr>
              <w:t>17,668</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Acton</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21,924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Conway</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1,897</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Acushnet</w:t>
            </w:r>
          </w:p>
        </w:tc>
        <w:tc>
          <w:tcPr>
            <w:tcW w:w="1170" w:type="dxa"/>
            <w:vAlign w:val="center"/>
          </w:tcPr>
          <w:p w:rsidR="00D46680" w:rsidRPr="0048305A" w:rsidRDefault="00D46680" w:rsidP="00560508">
            <w:pPr>
              <w:rPr>
                <w:color w:val="000000"/>
                <w:sz w:val="16"/>
              </w:rPr>
            </w:pPr>
            <w:r w:rsidRPr="0048305A">
              <w:rPr>
                <w:color w:val="000000"/>
                <w:sz w:val="16"/>
              </w:rPr>
              <w:t>Bristol</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26</w:t>
            </w:r>
          </w:p>
        </w:tc>
        <w:tc>
          <w:tcPr>
            <w:tcW w:w="1170" w:type="dxa"/>
          </w:tcPr>
          <w:p w:rsidR="00D46680" w:rsidRPr="0048305A" w:rsidRDefault="00D46680" w:rsidP="00D46680">
            <w:pPr>
              <w:jc w:val="right"/>
              <w:rPr>
                <w:rFonts w:cs="Arial"/>
                <w:sz w:val="16"/>
                <w:szCs w:val="16"/>
              </w:rPr>
            </w:pPr>
            <w:r>
              <w:rPr>
                <w:rFonts w:cs="Arial"/>
                <w:sz w:val="16"/>
                <w:szCs w:val="16"/>
              </w:rPr>
              <w:t>10,303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Cummington</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872</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Adams</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8,485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Dalton</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6,756</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Agawam</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4</w:t>
            </w:r>
          </w:p>
        </w:tc>
        <w:tc>
          <w:tcPr>
            <w:tcW w:w="1170" w:type="dxa"/>
          </w:tcPr>
          <w:p w:rsidR="00D46680" w:rsidRPr="0048305A" w:rsidRDefault="00D46680" w:rsidP="00D46680">
            <w:pPr>
              <w:jc w:val="right"/>
              <w:rPr>
                <w:rFonts w:cs="Arial"/>
                <w:sz w:val="16"/>
                <w:szCs w:val="16"/>
              </w:rPr>
            </w:pPr>
            <w:r>
              <w:rPr>
                <w:rFonts w:cs="Arial"/>
                <w:sz w:val="16"/>
                <w:szCs w:val="16"/>
              </w:rPr>
              <w:t>28,438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Danvers</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14</w:t>
            </w:r>
          </w:p>
        </w:tc>
        <w:tc>
          <w:tcPr>
            <w:tcW w:w="1243" w:type="dxa"/>
          </w:tcPr>
          <w:p w:rsidR="00D46680" w:rsidRPr="0048305A" w:rsidRDefault="00D46680" w:rsidP="00D46680">
            <w:pPr>
              <w:jc w:val="right"/>
              <w:rPr>
                <w:rFonts w:cs="Arial"/>
                <w:sz w:val="16"/>
                <w:szCs w:val="16"/>
              </w:rPr>
            </w:pPr>
            <w:r>
              <w:rPr>
                <w:rFonts w:cs="Arial"/>
                <w:sz w:val="16"/>
                <w:szCs w:val="16"/>
              </w:rPr>
              <w:t>26,493</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Alford</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494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Dartmouth</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26</w:t>
            </w:r>
          </w:p>
        </w:tc>
        <w:tc>
          <w:tcPr>
            <w:tcW w:w="1243" w:type="dxa"/>
          </w:tcPr>
          <w:p w:rsidR="00D46680" w:rsidRPr="0048305A" w:rsidRDefault="00D46680" w:rsidP="00D46680">
            <w:pPr>
              <w:jc w:val="right"/>
              <w:rPr>
                <w:rFonts w:cs="Arial"/>
                <w:sz w:val="16"/>
                <w:szCs w:val="16"/>
              </w:rPr>
            </w:pPr>
            <w:r>
              <w:rPr>
                <w:rFonts w:cs="Arial"/>
                <w:sz w:val="16"/>
                <w:szCs w:val="16"/>
              </w:rPr>
              <w:t>34,032</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Amesbury</w:t>
            </w:r>
          </w:p>
        </w:tc>
        <w:tc>
          <w:tcPr>
            <w:tcW w:w="1170" w:type="dxa"/>
            <w:vAlign w:val="center"/>
          </w:tcPr>
          <w:p w:rsidR="00D46680" w:rsidRPr="0048305A" w:rsidRDefault="00D46680" w:rsidP="00560508">
            <w:pPr>
              <w:rPr>
                <w:color w:val="000000"/>
                <w:sz w:val="16"/>
              </w:rPr>
            </w:pPr>
            <w:r w:rsidRPr="0048305A">
              <w:rPr>
                <w:color w:val="000000"/>
                <w:sz w:val="16"/>
              </w:rPr>
              <w:t>Essex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12</w:t>
            </w:r>
          </w:p>
        </w:tc>
        <w:tc>
          <w:tcPr>
            <w:tcW w:w="1170" w:type="dxa"/>
          </w:tcPr>
          <w:p w:rsidR="00D46680" w:rsidRPr="0048305A" w:rsidRDefault="00D46680" w:rsidP="00D46680">
            <w:pPr>
              <w:jc w:val="right"/>
              <w:rPr>
                <w:rFonts w:cs="Arial"/>
                <w:sz w:val="16"/>
                <w:szCs w:val="16"/>
              </w:rPr>
            </w:pPr>
            <w:r>
              <w:rPr>
                <w:rFonts w:cs="Arial"/>
                <w:sz w:val="16"/>
                <w:szCs w:val="16"/>
              </w:rPr>
              <w:t>16,283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Dedham</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18</w:t>
            </w:r>
          </w:p>
        </w:tc>
        <w:tc>
          <w:tcPr>
            <w:tcW w:w="1243" w:type="dxa"/>
          </w:tcPr>
          <w:p w:rsidR="00D46680" w:rsidRPr="0048305A" w:rsidRDefault="00D46680" w:rsidP="00D46680">
            <w:pPr>
              <w:jc w:val="right"/>
              <w:rPr>
                <w:rFonts w:cs="Arial"/>
                <w:sz w:val="16"/>
                <w:szCs w:val="16"/>
              </w:rPr>
            </w:pPr>
            <w:r>
              <w:rPr>
                <w:rFonts w:cs="Arial"/>
                <w:sz w:val="16"/>
                <w:szCs w:val="16"/>
              </w:rPr>
              <w:t>24,729</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Amherst</w:t>
            </w:r>
          </w:p>
        </w:tc>
        <w:tc>
          <w:tcPr>
            <w:tcW w:w="1170" w:type="dxa"/>
            <w:vAlign w:val="center"/>
          </w:tcPr>
          <w:p w:rsidR="00D46680" w:rsidRPr="0048305A" w:rsidRDefault="00D46680" w:rsidP="00560508">
            <w:pPr>
              <w:rPr>
                <w:color w:val="000000"/>
                <w:sz w:val="16"/>
              </w:rPr>
            </w:pPr>
            <w:r w:rsidRPr="0048305A">
              <w:rPr>
                <w:color w:val="000000"/>
                <w:sz w:val="16"/>
              </w:rPr>
              <w:t>Hampshire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37,819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Deerfield</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5,125</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Andover</w:t>
            </w:r>
          </w:p>
        </w:tc>
        <w:tc>
          <w:tcPr>
            <w:tcW w:w="1170" w:type="dxa"/>
            <w:vAlign w:val="center"/>
          </w:tcPr>
          <w:p w:rsidR="00D46680" w:rsidRPr="0048305A" w:rsidRDefault="00D46680" w:rsidP="00560508">
            <w:pPr>
              <w:rPr>
                <w:color w:val="000000"/>
                <w:sz w:val="16"/>
              </w:rPr>
            </w:pPr>
            <w:r w:rsidRPr="0048305A">
              <w:rPr>
                <w:color w:val="000000"/>
                <w:sz w:val="16"/>
              </w:rPr>
              <w:t>Essex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11</w:t>
            </w:r>
          </w:p>
        </w:tc>
        <w:tc>
          <w:tcPr>
            <w:tcW w:w="1170" w:type="dxa"/>
          </w:tcPr>
          <w:p w:rsidR="00D46680" w:rsidRPr="0048305A" w:rsidRDefault="00D46680" w:rsidP="00D46680">
            <w:pPr>
              <w:jc w:val="right"/>
              <w:rPr>
                <w:rFonts w:cs="Arial"/>
                <w:sz w:val="16"/>
                <w:szCs w:val="16"/>
              </w:rPr>
            </w:pPr>
            <w:r>
              <w:rPr>
                <w:rFonts w:cs="Arial"/>
                <w:sz w:val="16"/>
                <w:szCs w:val="16"/>
              </w:rPr>
              <w:t>33,201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Dennis</w:t>
            </w:r>
          </w:p>
        </w:tc>
        <w:tc>
          <w:tcPr>
            <w:tcW w:w="1281" w:type="dxa"/>
            <w:vAlign w:val="center"/>
          </w:tcPr>
          <w:p w:rsidR="00D46680" w:rsidRPr="0048305A" w:rsidRDefault="00D46680" w:rsidP="00560508">
            <w:pPr>
              <w:rPr>
                <w:color w:val="000000"/>
                <w:sz w:val="16"/>
              </w:rPr>
            </w:pPr>
            <w:r w:rsidRPr="0048305A">
              <w:rPr>
                <w:color w:val="000000"/>
                <w:sz w:val="16"/>
              </w:rPr>
              <w:t>Barnstable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14,207</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Aquinnah (Gay Head)</w:t>
            </w:r>
          </w:p>
        </w:tc>
        <w:tc>
          <w:tcPr>
            <w:tcW w:w="1170" w:type="dxa"/>
            <w:vAlign w:val="center"/>
          </w:tcPr>
          <w:p w:rsidR="00D46680" w:rsidRPr="0048305A" w:rsidRDefault="00D46680" w:rsidP="00560508">
            <w:pPr>
              <w:rPr>
                <w:color w:val="000000"/>
                <w:sz w:val="16"/>
              </w:rPr>
            </w:pPr>
            <w:r w:rsidRPr="0048305A">
              <w:rPr>
                <w:color w:val="000000"/>
                <w:sz w:val="16"/>
              </w:rPr>
              <w:t>Dukes</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311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Dighton</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24</w:t>
            </w:r>
          </w:p>
        </w:tc>
        <w:tc>
          <w:tcPr>
            <w:tcW w:w="1243" w:type="dxa"/>
          </w:tcPr>
          <w:p w:rsidR="00D46680" w:rsidRPr="0048305A" w:rsidRDefault="00D46680" w:rsidP="00D46680">
            <w:pPr>
              <w:jc w:val="right"/>
              <w:rPr>
                <w:rFonts w:cs="Arial"/>
                <w:sz w:val="16"/>
                <w:szCs w:val="16"/>
              </w:rPr>
            </w:pPr>
            <w:r>
              <w:rPr>
                <w:rFonts w:cs="Arial"/>
                <w:sz w:val="16"/>
                <w:szCs w:val="16"/>
              </w:rPr>
              <w:t>7,086</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Arlington</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17</w:t>
            </w:r>
          </w:p>
        </w:tc>
        <w:tc>
          <w:tcPr>
            <w:tcW w:w="1170" w:type="dxa"/>
          </w:tcPr>
          <w:p w:rsidR="00D46680" w:rsidRPr="0048305A" w:rsidRDefault="00D46680" w:rsidP="00D46680">
            <w:pPr>
              <w:jc w:val="right"/>
              <w:rPr>
                <w:rFonts w:cs="Arial"/>
                <w:sz w:val="16"/>
                <w:szCs w:val="16"/>
              </w:rPr>
            </w:pPr>
            <w:r>
              <w:rPr>
                <w:rFonts w:cs="Arial"/>
                <w:sz w:val="16"/>
                <w:szCs w:val="16"/>
              </w:rPr>
              <w:t>42,844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Douglas</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6</w:t>
            </w:r>
          </w:p>
        </w:tc>
        <w:tc>
          <w:tcPr>
            <w:tcW w:w="1243" w:type="dxa"/>
          </w:tcPr>
          <w:p w:rsidR="00D46680" w:rsidRPr="0048305A" w:rsidRDefault="00D46680" w:rsidP="00D46680">
            <w:pPr>
              <w:jc w:val="right"/>
              <w:rPr>
                <w:rFonts w:cs="Arial"/>
                <w:sz w:val="16"/>
                <w:szCs w:val="16"/>
              </w:rPr>
            </w:pPr>
            <w:r>
              <w:rPr>
                <w:rFonts w:cs="Arial"/>
                <w:sz w:val="16"/>
                <w:szCs w:val="16"/>
              </w:rPr>
              <w:t>8,471</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Ashburnham</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6,081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Dover</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18</w:t>
            </w:r>
          </w:p>
        </w:tc>
        <w:tc>
          <w:tcPr>
            <w:tcW w:w="1243" w:type="dxa"/>
          </w:tcPr>
          <w:p w:rsidR="00D46680" w:rsidRPr="0048305A" w:rsidRDefault="00D46680" w:rsidP="00D46680">
            <w:pPr>
              <w:jc w:val="right"/>
              <w:rPr>
                <w:rFonts w:cs="Arial"/>
                <w:sz w:val="16"/>
                <w:szCs w:val="16"/>
              </w:rPr>
            </w:pPr>
            <w:r>
              <w:rPr>
                <w:rFonts w:cs="Arial"/>
                <w:sz w:val="16"/>
                <w:szCs w:val="16"/>
              </w:rPr>
              <w:t>5,589</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Ashby</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3,074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Dracut</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10</w:t>
            </w:r>
          </w:p>
        </w:tc>
        <w:tc>
          <w:tcPr>
            <w:tcW w:w="1243" w:type="dxa"/>
          </w:tcPr>
          <w:p w:rsidR="00D46680" w:rsidRPr="0048305A" w:rsidRDefault="00D46680" w:rsidP="00D46680">
            <w:pPr>
              <w:jc w:val="right"/>
              <w:rPr>
                <w:rFonts w:cs="Arial"/>
                <w:sz w:val="16"/>
                <w:szCs w:val="16"/>
              </w:rPr>
            </w:pPr>
            <w:r>
              <w:rPr>
                <w:rFonts w:cs="Arial"/>
                <w:sz w:val="16"/>
                <w:szCs w:val="16"/>
              </w:rPr>
              <w:t>29,457</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Ashfield</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1,737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Dudley</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5</w:t>
            </w:r>
          </w:p>
        </w:tc>
        <w:tc>
          <w:tcPr>
            <w:tcW w:w="1243" w:type="dxa"/>
          </w:tcPr>
          <w:p w:rsidR="00D46680" w:rsidRPr="0048305A" w:rsidRDefault="00D46680" w:rsidP="00D46680">
            <w:pPr>
              <w:jc w:val="right"/>
              <w:rPr>
                <w:rFonts w:cs="Arial"/>
                <w:sz w:val="16"/>
                <w:szCs w:val="16"/>
              </w:rPr>
            </w:pPr>
            <w:r>
              <w:rPr>
                <w:rFonts w:cs="Arial"/>
                <w:sz w:val="16"/>
                <w:szCs w:val="16"/>
              </w:rPr>
              <w:t>11,390</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Ashland</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7</w:t>
            </w:r>
          </w:p>
        </w:tc>
        <w:tc>
          <w:tcPr>
            <w:tcW w:w="1170" w:type="dxa"/>
          </w:tcPr>
          <w:p w:rsidR="00D46680" w:rsidRPr="0048305A" w:rsidRDefault="00D46680" w:rsidP="00D46680">
            <w:pPr>
              <w:jc w:val="right"/>
              <w:rPr>
                <w:rFonts w:cs="Arial"/>
                <w:sz w:val="16"/>
                <w:szCs w:val="16"/>
              </w:rPr>
            </w:pPr>
            <w:r>
              <w:rPr>
                <w:rFonts w:cs="Arial"/>
                <w:sz w:val="16"/>
                <w:szCs w:val="16"/>
              </w:rPr>
              <w:t>16,593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Dunstable</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10</w:t>
            </w:r>
          </w:p>
        </w:tc>
        <w:tc>
          <w:tcPr>
            <w:tcW w:w="1243" w:type="dxa"/>
          </w:tcPr>
          <w:p w:rsidR="00D46680" w:rsidRPr="0048305A" w:rsidRDefault="00D46680" w:rsidP="00D46680">
            <w:pPr>
              <w:jc w:val="right"/>
              <w:rPr>
                <w:rFonts w:cs="Arial"/>
                <w:sz w:val="16"/>
                <w:szCs w:val="16"/>
              </w:rPr>
            </w:pPr>
            <w:r>
              <w:rPr>
                <w:rFonts w:cs="Arial"/>
                <w:sz w:val="16"/>
                <w:szCs w:val="16"/>
              </w:rPr>
              <w:t>3,179</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Athol</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11,584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Duxbury</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23</w:t>
            </w:r>
          </w:p>
        </w:tc>
        <w:tc>
          <w:tcPr>
            <w:tcW w:w="1243" w:type="dxa"/>
          </w:tcPr>
          <w:p w:rsidR="00D46680" w:rsidRPr="0048305A" w:rsidRDefault="00D46680" w:rsidP="00D46680">
            <w:pPr>
              <w:jc w:val="right"/>
              <w:rPr>
                <w:rFonts w:cs="Arial"/>
                <w:sz w:val="16"/>
                <w:szCs w:val="16"/>
              </w:rPr>
            </w:pPr>
            <w:r>
              <w:rPr>
                <w:rFonts w:cs="Arial"/>
                <w:sz w:val="16"/>
                <w:szCs w:val="16"/>
              </w:rPr>
              <w:t>15,059</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Attleboro</w:t>
            </w:r>
          </w:p>
        </w:tc>
        <w:tc>
          <w:tcPr>
            <w:tcW w:w="1170" w:type="dxa"/>
            <w:vAlign w:val="center"/>
          </w:tcPr>
          <w:p w:rsidR="00D46680" w:rsidRPr="0048305A" w:rsidRDefault="00D46680" w:rsidP="00560508">
            <w:pPr>
              <w:rPr>
                <w:color w:val="000000"/>
                <w:sz w:val="16"/>
              </w:rPr>
            </w:pPr>
            <w:r w:rsidRPr="0048305A">
              <w:rPr>
                <w:color w:val="000000"/>
                <w:sz w:val="16"/>
              </w:rPr>
              <w:t>Bristol</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24</w:t>
            </w:r>
          </w:p>
        </w:tc>
        <w:tc>
          <w:tcPr>
            <w:tcW w:w="1170" w:type="dxa"/>
          </w:tcPr>
          <w:p w:rsidR="00D46680" w:rsidRPr="0048305A" w:rsidRDefault="00D46680" w:rsidP="00D46680">
            <w:pPr>
              <w:jc w:val="right"/>
              <w:rPr>
                <w:rFonts w:cs="Arial"/>
                <w:sz w:val="16"/>
                <w:szCs w:val="16"/>
              </w:rPr>
            </w:pPr>
            <w:r>
              <w:rPr>
                <w:rFonts w:cs="Arial"/>
                <w:sz w:val="16"/>
                <w:szCs w:val="16"/>
              </w:rPr>
              <w:t>43,593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 Bridgewater</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22</w:t>
            </w:r>
          </w:p>
        </w:tc>
        <w:tc>
          <w:tcPr>
            <w:tcW w:w="1243" w:type="dxa"/>
          </w:tcPr>
          <w:p w:rsidR="00D46680" w:rsidRPr="0048305A" w:rsidRDefault="00D46680" w:rsidP="00D46680">
            <w:pPr>
              <w:jc w:val="right"/>
              <w:rPr>
                <w:rFonts w:cs="Arial"/>
                <w:sz w:val="16"/>
                <w:szCs w:val="16"/>
              </w:rPr>
            </w:pPr>
            <w:r>
              <w:rPr>
                <w:rFonts w:cs="Arial"/>
                <w:sz w:val="16"/>
                <w:szCs w:val="16"/>
              </w:rPr>
              <w:t>13,794</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Auburn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8</w:t>
            </w:r>
          </w:p>
        </w:tc>
        <w:tc>
          <w:tcPr>
            <w:tcW w:w="1170" w:type="dxa"/>
          </w:tcPr>
          <w:p w:rsidR="00D46680" w:rsidRPr="0048305A" w:rsidRDefault="00D46680" w:rsidP="00D46680">
            <w:pPr>
              <w:jc w:val="right"/>
              <w:rPr>
                <w:rFonts w:cs="Arial"/>
                <w:sz w:val="16"/>
                <w:szCs w:val="16"/>
              </w:rPr>
            </w:pPr>
            <w:r>
              <w:rPr>
                <w:rFonts w:cs="Arial"/>
                <w:sz w:val="16"/>
                <w:szCs w:val="16"/>
              </w:rPr>
              <w:t>16,188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 Brookfield</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5</w:t>
            </w:r>
          </w:p>
        </w:tc>
        <w:tc>
          <w:tcPr>
            <w:tcW w:w="1243" w:type="dxa"/>
          </w:tcPr>
          <w:p w:rsidR="00D46680" w:rsidRPr="0048305A" w:rsidRDefault="00D46680" w:rsidP="00D46680">
            <w:pPr>
              <w:jc w:val="right"/>
              <w:rPr>
                <w:rFonts w:cs="Arial"/>
                <w:sz w:val="16"/>
                <w:szCs w:val="16"/>
              </w:rPr>
            </w:pPr>
            <w:r>
              <w:rPr>
                <w:rFonts w:cs="Arial"/>
                <w:sz w:val="16"/>
                <w:szCs w:val="16"/>
              </w:rPr>
              <w:t>2,183</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Avon</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4,356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 Longmeadow</w:t>
            </w:r>
          </w:p>
        </w:tc>
        <w:tc>
          <w:tcPr>
            <w:tcW w:w="1281" w:type="dxa"/>
            <w:vAlign w:val="center"/>
          </w:tcPr>
          <w:p w:rsidR="00D46680" w:rsidRPr="0048305A" w:rsidRDefault="00D46680" w:rsidP="00560508">
            <w:pPr>
              <w:rPr>
                <w:color w:val="000000"/>
                <w:sz w:val="16"/>
              </w:rPr>
            </w:pPr>
            <w:r w:rsidRPr="0048305A">
              <w:rPr>
                <w:color w:val="000000"/>
                <w:sz w:val="16"/>
              </w:rPr>
              <w:t>Hampden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4</w:t>
            </w:r>
          </w:p>
        </w:tc>
        <w:tc>
          <w:tcPr>
            <w:tcW w:w="1243" w:type="dxa"/>
          </w:tcPr>
          <w:p w:rsidR="00D46680" w:rsidRPr="0048305A" w:rsidRDefault="00D46680" w:rsidP="00D46680">
            <w:pPr>
              <w:jc w:val="right"/>
              <w:rPr>
                <w:rFonts w:cs="Arial"/>
                <w:sz w:val="16"/>
                <w:szCs w:val="16"/>
              </w:rPr>
            </w:pPr>
            <w:r>
              <w:rPr>
                <w:rFonts w:cs="Arial"/>
                <w:sz w:val="16"/>
                <w:szCs w:val="16"/>
              </w:rPr>
              <w:t>15,720</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Ayer</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7,427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Eastham</w:t>
            </w:r>
          </w:p>
        </w:tc>
        <w:tc>
          <w:tcPr>
            <w:tcW w:w="1281" w:type="dxa"/>
            <w:vAlign w:val="center"/>
          </w:tcPr>
          <w:p w:rsidR="00D46680" w:rsidRPr="0048305A" w:rsidRDefault="00D46680" w:rsidP="00560508">
            <w:pPr>
              <w:rPr>
                <w:color w:val="000000"/>
                <w:sz w:val="16"/>
              </w:rPr>
            </w:pPr>
            <w:r w:rsidRPr="0048305A">
              <w:rPr>
                <w:color w:val="000000"/>
                <w:sz w:val="16"/>
              </w:rPr>
              <w:t>Barnstable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4,956</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Barnstable</w:t>
            </w:r>
          </w:p>
        </w:tc>
        <w:tc>
          <w:tcPr>
            <w:tcW w:w="1170" w:type="dxa"/>
            <w:vAlign w:val="center"/>
          </w:tcPr>
          <w:p w:rsidR="00D46680" w:rsidRPr="0048305A" w:rsidRDefault="00D46680" w:rsidP="00560508">
            <w:pPr>
              <w:rPr>
                <w:color w:val="000000"/>
                <w:sz w:val="16"/>
              </w:rPr>
            </w:pPr>
            <w:r w:rsidRPr="0048305A">
              <w:rPr>
                <w:color w:val="000000"/>
                <w:sz w:val="16"/>
              </w:rPr>
              <w:t>Barnstable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45,193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Easthampton</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16,053</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Barre</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5,398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Easton</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22</w:t>
            </w:r>
          </w:p>
        </w:tc>
        <w:tc>
          <w:tcPr>
            <w:tcW w:w="1243" w:type="dxa"/>
          </w:tcPr>
          <w:p w:rsidR="00D46680" w:rsidRPr="0048305A" w:rsidRDefault="00D46680" w:rsidP="00D46680">
            <w:pPr>
              <w:jc w:val="right"/>
              <w:rPr>
                <w:rFonts w:cs="Arial"/>
                <w:sz w:val="16"/>
                <w:szCs w:val="16"/>
              </w:rPr>
            </w:pPr>
            <w:r>
              <w:rPr>
                <w:rFonts w:cs="Arial"/>
                <w:sz w:val="16"/>
                <w:szCs w:val="16"/>
              </w:rPr>
              <w:t>23,112</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Becket</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1,779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Edgartown</w:t>
            </w:r>
          </w:p>
        </w:tc>
        <w:tc>
          <w:tcPr>
            <w:tcW w:w="1281" w:type="dxa"/>
            <w:vAlign w:val="center"/>
          </w:tcPr>
          <w:p w:rsidR="00D46680" w:rsidRPr="0048305A" w:rsidRDefault="00D46680" w:rsidP="00560508">
            <w:pPr>
              <w:rPr>
                <w:color w:val="000000"/>
                <w:sz w:val="16"/>
              </w:rPr>
            </w:pPr>
            <w:r w:rsidRPr="0048305A">
              <w:rPr>
                <w:color w:val="000000"/>
                <w:sz w:val="16"/>
              </w:rPr>
              <w:t>Dukes</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4,067</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Bedford</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13,320</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Egremont</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1,225</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Belchertown</w:t>
            </w:r>
          </w:p>
        </w:tc>
        <w:tc>
          <w:tcPr>
            <w:tcW w:w="1170" w:type="dxa"/>
            <w:vAlign w:val="center"/>
          </w:tcPr>
          <w:p w:rsidR="00D46680" w:rsidRPr="0048305A" w:rsidRDefault="00D46680" w:rsidP="00560508">
            <w:pPr>
              <w:rPr>
                <w:color w:val="000000"/>
                <w:sz w:val="16"/>
              </w:rPr>
            </w:pPr>
            <w:r w:rsidRPr="0048305A">
              <w:rPr>
                <w:color w:val="000000"/>
                <w:sz w:val="16"/>
              </w:rPr>
              <w:t>Hampshire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14,649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Erving</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1,800</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Bellingham</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6</w:t>
            </w:r>
          </w:p>
        </w:tc>
        <w:tc>
          <w:tcPr>
            <w:tcW w:w="1170" w:type="dxa"/>
          </w:tcPr>
          <w:p w:rsidR="00D46680" w:rsidRPr="0048305A" w:rsidRDefault="00D46680" w:rsidP="00D46680">
            <w:pPr>
              <w:jc w:val="right"/>
              <w:rPr>
                <w:rFonts w:cs="Arial"/>
                <w:sz w:val="16"/>
                <w:szCs w:val="16"/>
              </w:rPr>
            </w:pPr>
            <w:r>
              <w:rPr>
                <w:rFonts w:cs="Arial"/>
                <w:sz w:val="16"/>
                <w:szCs w:val="16"/>
              </w:rPr>
              <w:t>16,332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Essex</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13</w:t>
            </w:r>
          </w:p>
        </w:tc>
        <w:tc>
          <w:tcPr>
            <w:tcW w:w="1243" w:type="dxa"/>
          </w:tcPr>
          <w:p w:rsidR="00D46680" w:rsidRPr="0048305A" w:rsidRDefault="00D46680" w:rsidP="00D46680">
            <w:pPr>
              <w:jc w:val="right"/>
              <w:rPr>
                <w:rFonts w:cs="Arial"/>
                <w:sz w:val="16"/>
                <w:szCs w:val="16"/>
              </w:rPr>
            </w:pPr>
            <w:r>
              <w:rPr>
                <w:rFonts w:cs="Arial"/>
                <w:sz w:val="16"/>
                <w:szCs w:val="16"/>
              </w:rPr>
              <w:t>3,504</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Belmont</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17</w:t>
            </w:r>
          </w:p>
        </w:tc>
        <w:tc>
          <w:tcPr>
            <w:tcW w:w="1170" w:type="dxa"/>
          </w:tcPr>
          <w:p w:rsidR="00D46680" w:rsidRPr="0048305A" w:rsidRDefault="00D46680" w:rsidP="00D46680">
            <w:pPr>
              <w:jc w:val="right"/>
              <w:rPr>
                <w:rFonts w:cs="Arial"/>
                <w:sz w:val="16"/>
                <w:szCs w:val="16"/>
              </w:rPr>
            </w:pPr>
            <w:r>
              <w:rPr>
                <w:rFonts w:cs="Arial"/>
                <w:sz w:val="16"/>
                <w:szCs w:val="16"/>
              </w:rPr>
              <w:t>24,729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Everett</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16</w:t>
            </w:r>
          </w:p>
        </w:tc>
        <w:tc>
          <w:tcPr>
            <w:tcW w:w="1243" w:type="dxa"/>
          </w:tcPr>
          <w:p w:rsidR="00D46680" w:rsidRPr="0048305A" w:rsidRDefault="00D46680" w:rsidP="00D46680">
            <w:pPr>
              <w:jc w:val="right"/>
              <w:rPr>
                <w:rFonts w:cs="Arial"/>
                <w:sz w:val="16"/>
                <w:szCs w:val="16"/>
              </w:rPr>
            </w:pPr>
            <w:r>
              <w:rPr>
                <w:rFonts w:cs="Arial"/>
                <w:sz w:val="16"/>
                <w:szCs w:val="16"/>
              </w:rPr>
              <w:t>41,667</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Berkley</w:t>
            </w:r>
          </w:p>
        </w:tc>
        <w:tc>
          <w:tcPr>
            <w:tcW w:w="1170" w:type="dxa"/>
            <w:vAlign w:val="center"/>
          </w:tcPr>
          <w:p w:rsidR="00D46680" w:rsidRPr="0048305A" w:rsidRDefault="00D46680" w:rsidP="00560508">
            <w:pPr>
              <w:rPr>
                <w:color w:val="000000"/>
                <w:sz w:val="16"/>
              </w:rPr>
            </w:pPr>
            <w:r w:rsidRPr="0048305A">
              <w:rPr>
                <w:color w:val="000000"/>
                <w:sz w:val="16"/>
              </w:rPr>
              <w:t>Bristol</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24</w:t>
            </w:r>
          </w:p>
        </w:tc>
        <w:tc>
          <w:tcPr>
            <w:tcW w:w="1170" w:type="dxa"/>
          </w:tcPr>
          <w:p w:rsidR="00D46680" w:rsidRPr="0048305A" w:rsidRDefault="00D46680" w:rsidP="00D46680">
            <w:pPr>
              <w:jc w:val="right"/>
              <w:rPr>
                <w:rFonts w:cs="Arial"/>
                <w:sz w:val="16"/>
                <w:szCs w:val="16"/>
              </w:rPr>
            </w:pPr>
            <w:r>
              <w:rPr>
                <w:rFonts w:cs="Arial"/>
                <w:sz w:val="16"/>
                <w:szCs w:val="16"/>
              </w:rPr>
              <w:t>6,411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Fairhaven</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26</w:t>
            </w:r>
          </w:p>
        </w:tc>
        <w:tc>
          <w:tcPr>
            <w:tcW w:w="1243" w:type="dxa"/>
          </w:tcPr>
          <w:p w:rsidR="00D46680" w:rsidRPr="0048305A" w:rsidRDefault="00D46680" w:rsidP="00D46680">
            <w:pPr>
              <w:jc w:val="right"/>
              <w:rPr>
                <w:rFonts w:cs="Arial"/>
                <w:sz w:val="16"/>
                <w:szCs w:val="16"/>
              </w:rPr>
            </w:pPr>
            <w:r>
              <w:rPr>
                <w:rFonts w:cs="Arial"/>
                <w:sz w:val="16"/>
                <w:szCs w:val="16"/>
              </w:rPr>
              <w:t>15,873</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Berlin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2,866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Fall River</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25</w:t>
            </w:r>
          </w:p>
        </w:tc>
        <w:tc>
          <w:tcPr>
            <w:tcW w:w="1243" w:type="dxa"/>
          </w:tcPr>
          <w:p w:rsidR="00D46680" w:rsidRPr="0048305A" w:rsidRDefault="00D46680" w:rsidP="00D46680">
            <w:pPr>
              <w:jc w:val="right"/>
              <w:rPr>
                <w:rFonts w:cs="Arial"/>
                <w:sz w:val="16"/>
                <w:szCs w:val="16"/>
              </w:rPr>
            </w:pPr>
            <w:r>
              <w:rPr>
                <w:rFonts w:cs="Arial"/>
                <w:sz w:val="16"/>
                <w:szCs w:val="16"/>
              </w:rPr>
              <w:t>88,857</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Bernardston</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2,129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Falmouth</w:t>
            </w:r>
          </w:p>
        </w:tc>
        <w:tc>
          <w:tcPr>
            <w:tcW w:w="1281" w:type="dxa"/>
            <w:vAlign w:val="center"/>
          </w:tcPr>
          <w:p w:rsidR="00D46680" w:rsidRPr="0048305A" w:rsidRDefault="00D46680" w:rsidP="00560508">
            <w:pPr>
              <w:rPr>
                <w:color w:val="000000"/>
                <w:sz w:val="16"/>
              </w:rPr>
            </w:pPr>
            <w:r w:rsidRPr="0048305A">
              <w:rPr>
                <w:color w:val="000000"/>
                <w:sz w:val="16"/>
              </w:rPr>
              <w:t>Barnstable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31,531</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Beverly</w:t>
            </w:r>
          </w:p>
        </w:tc>
        <w:tc>
          <w:tcPr>
            <w:tcW w:w="1170" w:type="dxa"/>
            <w:vAlign w:val="center"/>
          </w:tcPr>
          <w:p w:rsidR="00D46680" w:rsidRPr="0048305A" w:rsidRDefault="00D46680" w:rsidP="00560508">
            <w:pPr>
              <w:rPr>
                <w:color w:val="000000"/>
                <w:sz w:val="16"/>
              </w:rPr>
            </w:pPr>
            <w:r w:rsidRPr="0048305A">
              <w:rPr>
                <w:color w:val="000000"/>
                <w:sz w:val="16"/>
              </w:rPr>
              <w:t>Essex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13</w:t>
            </w:r>
          </w:p>
        </w:tc>
        <w:tc>
          <w:tcPr>
            <w:tcW w:w="1170" w:type="dxa"/>
          </w:tcPr>
          <w:p w:rsidR="00D46680" w:rsidRPr="0048305A" w:rsidRDefault="00D46680" w:rsidP="00D46680">
            <w:pPr>
              <w:jc w:val="right"/>
              <w:rPr>
                <w:rFonts w:cs="Arial"/>
                <w:sz w:val="16"/>
                <w:szCs w:val="16"/>
              </w:rPr>
            </w:pPr>
            <w:r>
              <w:rPr>
                <w:rFonts w:cs="Arial"/>
                <w:sz w:val="16"/>
                <w:szCs w:val="16"/>
              </w:rPr>
              <w:t>39,502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Fitchburg</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40,318</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Billerica</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10</w:t>
            </w:r>
          </w:p>
        </w:tc>
        <w:tc>
          <w:tcPr>
            <w:tcW w:w="1170" w:type="dxa"/>
          </w:tcPr>
          <w:p w:rsidR="00D46680" w:rsidRPr="0048305A" w:rsidRDefault="00D46680" w:rsidP="00D46680">
            <w:pPr>
              <w:jc w:val="right"/>
              <w:rPr>
                <w:rFonts w:cs="Arial"/>
                <w:sz w:val="16"/>
                <w:szCs w:val="16"/>
              </w:rPr>
            </w:pPr>
            <w:r>
              <w:rPr>
                <w:rFonts w:cs="Arial"/>
                <w:sz w:val="16"/>
                <w:szCs w:val="16"/>
              </w:rPr>
              <w:t>40,243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Florida</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752</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Blackstone</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6</w:t>
            </w:r>
          </w:p>
        </w:tc>
        <w:tc>
          <w:tcPr>
            <w:tcW w:w="1170" w:type="dxa"/>
          </w:tcPr>
          <w:p w:rsidR="00D46680" w:rsidRPr="0048305A" w:rsidRDefault="00D46680" w:rsidP="00D46680">
            <w:pPr>
              <w:jc w:val="right"/>
              <w:rPr>
                <w:rFonts w:cs="Arial"/>
                <w:sz w:val="16"/>
                <w:szCs w:val="16"/>
              </w:rPr>
            </w:pPr>
            <w:r>
              <w:rPr>
                <w:rFonts w:cs="Arial"/>
                <w:sz w:val="16"/>
                <w:szCs w:val="16"/>
              </w:rPr>
              <w:t>9,026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Foxborough</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7</w:t>
            </w:r>
          </w:p>
        </w:tc>
        <w:tc>
          <w:tcPr>
            <w:tcW w:w="1243" w:type="dxa"/>
          </w:tcPr>
          <w:p w:rsidR="00D46680" w:rsidRPr="0048305A" w:rsidRDefault="00D46680" w:rsidP="00D46680">
            <w:pPr>
              <w:jc w:val="right"/>
              <w:rPr>
                <w:rFonts w:cs="Arial"/>
                <w:sz w:val="16"/>
                <w:szCs w:val="16"/>
              </w:rPr>
            </w:pPr>
            <w:r>
              <w:rPr>
                <w:rFonts w:cs="Arial"/>
                <w:sz w:val="16"/>
                <w:szCs w:val="16"/>
              </w:rPr>
              <w:t>16,865</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Blandford</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4</w:t>
            </w:r>
          </w:p>
        </w:tc>
        <w:tc>
          <w:tcPr>
            <w:tcW w:w="1170" w:type="dxa"/>
          </w:tcPr>
          <w:p w:rsidR="00D46680" w:rsidRPr="0048305A" w:rsidRDefault="00D46680" w:rsidP="00D46680">
            <w:pPr>
              <w:jc w:val="right"/>
              <w:rPr>
                <w:rFonts w:cs="Arial"/>
                <w:sz w:val="16"/>
                <w:szCs w:val="16"/>
              </w:rPr>
            </w:pPr>
            <w:r>
              <w:rPr>
                <w:rFonts w:cs="Arial"/>
                <w:sz w:val="16"/>
                <w:szCs w:val="16"/>
              </w:rPr>
              <w:t>1,233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Framingham</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7</w:t>
            </w:r>
          </w:p>
        </w:tc>
        <w:tc>
          <w:tcPr>
            <w:tcW w:w="1243" w:type="dxa"/>
          </w:tcPr>
          <w:p w:rsidR="00D46680" w:rsidRPr="0048305A" w:rsidRDefault="00D46680" w:rsidP="00D46680">
            <w:pPr>
              <w:jc w:val="right"/>
              <w:rPr>
                <w:rFonts w:cs="Arial"/>
                <w:sz w:val="16"/>
                <w:szCs w:val="16"/>
              </w:rPr>
            </w:pPr>
            <w:r>
              <w:rPr>
                <w:rFonts w:cs="Arial"/>
                <w:sz w:val="16"/>
                <w:szCs w:val="16"/>
              </w:rPr>
              <w:t>68,318</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Bolton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4,897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Franklin</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6</w:t>
            </w:r>
          </w:p>
        </w:tc>
        <w:tc>
          <w:tcPr>
            <w:tcW w:w="1243" w:type="dxa"/>
          </w:tcPr>
          <w:p w:rsidR="00D46680" w:rsidRPr="0048305A" w:rsidRDefault="00D46680" w:rsidP="00D46680">
            <w:pPr>
              <w:jc w:val="right"/>
              <w:rPr>
                <w:rFonts w:cs="Arial"/>
                <w:sz w:val="16"/>
                <w:szCs w:val="16"/>
              </w:rPr>
            </w:pPr>
            <w:r>
              <w:rPr>
                <w:rFonts w:cs="Arial"/>
                <w:sz w:val="16"/>
                <w:szCs w:val="16"/>
              </w:rPr>
              <w:t>31,635</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Boston</w:t>
            </w:r>
          </w:p>
        </w:tc>
        <w:tc>
          <w:tcPr>
            <w:tcW w:w="1170" w:type="dxa"/>
            <w:vAlign w:val="center"/>
          </w:tcPr>
          <w:p w:rsidR="00D46680" w:rsidRPr="0048305A" w:rsidRDefault="00D46680" w:rsidP="00560508">
            <w:pPr>
              <w:rPr>
                <w:color w:val="000000"/>
                <w:sz w:val="16"/>
              </w:rPr>
            </w:pPr>
            <w:r w:rsidRPr="0048305A">
              <w:rPr>
                <w:color w:val="000000"/>
                <w:sz w:val="16"/>
              </w:rPr>
              <w:t>Suffolk</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19</w:t>
            </w:r>
          </w:p>
        </w:tc>
        <w:tc>
          <w:tcPr>
            <w:tcW w:w="1170" w:type="dxa"/>
          </w:tcPr>
          <w:p w:rsidR="00D46680" w:rsidRPr="0048305A" w:rsidRDefault="00D46680" w:rsidP="00D46680">
            <w:pPr>
              <w:jc w:val="right"/>
              <w:rPr>
                <w:rFonts w:cs="Arial"/>
                <w:sz w:val="16"/>
                <w:szCs w:val="16"/>
              </w:rPr>
            </w:pPr>
            <w:r>
              <w:rPr>
                <w:rFonts w:cs="Arial"/>
                <w:sz w:val="16"/>
                <w:szCs w:val="16"/>
              </w:rPr>
              <w:t>617,594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Freetown</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26</w:t>
            </w:r>
          </w:p>
        </w:tc>
        <w:tc>
          <w:tcPr>
            <w:tcW w:w="1243" w:type="dxa"/>
          </w:tcPr>
          <w:p w:rsidR="00D46680" w:rsidRPr="0048305A" w:rsidRDefault="00D46680" w:rsidP="00D46680">
            <w:pPr>
              <w:jc w:val="right"/>
              <w:rPr>
                <w:rFonts w:cs="Arial"/>
                <w:sz w:val="16"/>
                <w:szCs w:val="16"/>
              </w:rPr>
            </w:pPr>
            <w:r>
              <w:rPr>
                <w:rFonts w:cs="Arial"/>
                <w:sz w:val="16"/>
                <w:szCs w:val="16"/>
              </w:rPr>
              <w:t>8,870</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Bourne</w:t>
            </w:r>
          </w:p>
        </w:tc>
        <w:tc>
          <w:tcPr>
            <w:tcW w:w="1170" w:type="dxa"/>
            <w:vAlign w:val="center"/>
          </w:tcPr>
          <w:p w:rsidR="00D46680" w:rsidRPr="0048305A" w:rsidRDefault="00D46680" w:rsidP="00560508">
            <w:pPr>
              <w:rPr>
                <w:color w:val="000000"/>
                <w:sz w:val="16"/>
              </w:rPr>
            </w:pPr>
            <w:r w:rsidRPr="0048305A">
              <w:rPr>
                <w:color w:val="000000"/>
                <w:sz w:val="16"/>
              </w:rPr>
              <w:t>Barnstable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19,754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Gardner</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20,228</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Boxborough</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4,996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Georgetown</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12</w:t>
            </w:r>
          </w:p>
        </w:tc>
        <w:tc>
          <w:tcPr>
            <w:tcW w:w="1243" w:type="dxa"/>
          </w:tcPr>
          <w:p w:rsidR="00D46680" w:rsidRPr="0048305A" w:rsidRDefault="00D46680" w:rsidP="00D46680">
            <w:pPr>
              <w:jc w:val="right"/>
              <w:rPr>
                <w:rFonts w:cs="Arial"/>
                <w:sz w:val="16"/>
                <w:szCs w:val="16"/>
              </w:rPr>
            </w:pPr>
            <w:r>
              <w:rPr>
                <w:rFonts w:cs="Arial"/>
                <w:sz w:val="16"/>
                <w:szCs w:val="16"/>
              </w:rPr>
              <w:t>8,183</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Boxford</w:t>
            </w:r>
          </w:p>
        </w:tc>
        <w:tc>
          <w:tcPr>
            <w:tcW w:w="1170" w:type="dxa"/>
            <w:vAlign w:val="center"/>
          </w:tcPr>
          <w:p w:rsidR="00D46680" w:rsidRPr="0048305A" w:rsidRDefault="00D46680" w:rsidP="00560508">
            <w:pPr>
              <w:rPr>
                <w:color w:val="000000"/>
                <w:sz w:val="16"/>
              </w:rPr>
            </w:pPr>
            <w:r w:rsidRPr="0048305A">
              <w:rPr>
                <w:color w:val="000000"/>
                <w:sz w:val="16"/>
              </w:rPr>
              <w:t>Essex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12</w:t>
            </w:r>
          </w:p>
        </w:tc>
        <w:tc>
          <w:tcPr>
            <w:tcW w:w="1170" w:type="dxa"/>
          </w:tcPr>
          <w:p w:rsidR="00D46680" w:rsidRPr="0048305A" w:rsidRDefault="00D46680" w:rsidP="00D46680">
            <w:pPr>
              <w:jc w:val="right"/>
              <w:rPr>
                <w:rFonts w:cs="Arial"/>
                <w:sz w:val="16"/>
                <w:szCs w:val="16"/>
              </w:rPr>
            </w:pPr>
            <w:r>
              <w:rPr>
                <w:rFonts w:cs="Arial"/>
                <w:sz w:val="16"/>
                <w:szCs w:val="16"/>
              </w:rPr>
              <w:t>7,965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Gill</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1,500</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Boylston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8</w:t>
            </w:r>
          </w:p>
        </w:tc>
        <w:tc>
          <w:tcPr>
            <w:tcW w:w="1170" w:type="dxa"/>
          </w:tcPr>
          <w:p w:rsidR="00D46680" w:rsidRPr="0048305A" w:rsidRDefault="00D46680" w:rsidP="00D46680">
            <w:pPr>
              <w:jc w:val="right"/>
              <w:rPr>
                <w:rFonts w:cs="Arial"/>
                <w:sz w:val="16"/>
                <w:szCs w:val="16"/>
              </w:rPr>
            </w:pPr>
            <w:r>
              <w:rPr>
                <w:rFonts w:cs="Arial"/>
                <w:sz w:val="16"/>
                <w:szCs w:val="16"/>
              </w:rPr>
              <w:t>4,355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Gloucester</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13</w:t>
            </w:r>
          </w:p>
        </w:tc>
        <w:tc>
          <w:tcPr>
            <w:tcW w:w="1243" w:type="dxa"/>
          </w:tcPr>
          <w:p w:rsidR="00D46680" w:rsidRPr="0048305A" w:rsidRDefault="00D46680" w:rsidP="00D46680">
            <w:pPr>
              <w:jc w:val="right"/>
              <w:rPr>
                <w:rFonts w:cs="Arial"/>
                <w:sz w:val="16"/>
                <w:szCs w:val="16"/>
              </w:rPr>
            </w:pPr>
            <w:r>
              <w:rPr>
                <w:rFonts w:cs="Arial"/>
                <w:sz w:val="16"/>
                <w:szCs w:val="16"/>
              </w:rPr>
              <w:t>28,789</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Braintree</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20</w:t>
            </w:r>
          </w:p>
        </w:tc>
        <w:tc>
          <w:tcPr>
            <w:tcW w:w="1170" w:type="dxa"/>
          </w:tcPr>
          <w:p w:rsidR="00D46680" w:rsidRPr="0048305A" w:rsidRDefault="00D46680" w:rsidP="00D46680">
            <w:pPr>
              <w:jc w:val="right"/>
              <w:rPr>
                <w:rFonts w:cs="Arial"/>
                <w:sz w:val="16"/>
                <w:szCs w:val="16"/>
              </w:rPr>
            </w:pPr>
            <w:r>
              <w:rPr>
                <w:rFonts w:cs="Arial"/>
                <w:sz w:val="16"/>
                <w:szCs w:val="16"/>
              </w:rPr>
              <w:t>35,744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Goshen</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1,054</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Brewster</w:t>
            </w:r>
          </w:p>
        </w:tc>
        <w:tc>
          <w:tcPr>
            <w:tcW w:w="1170" w:type="dxa"/>
            <w:vAlign w:val="center"/>
          </w:tcPr>
          <w:p w:rsidR="00D46680" w:rsidRPr="0048305A" w:rsidRDefault="00D46680" w:rsidP="00560508">
            <w:pPr>
              <w:rPr>
                <w:color w:val="000000"/>
                <w:sz w:val="16"/>
              </w:rPr>
            </w:pPr>
            <w:r w:rsidRPr="0048305A">
              <w:rPr>
                <w:color w:val="000000"/>
                <w:sz w:val="16"/>
              </w:rPr>
              <w:t>Barnstable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9,820</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Gosnold</w:t>
            </w:r>
          </w:p>
        </w:tc>
        <w:tc>
          <w:tcPr>
            <w:tcW w:w="1281" w:type="dxa"/>
            <w:vAlign w:val="center"/>
          </w:tcPr>
          <w:p w:rsidR="00D46680" w:rsidRPr="0048305A" w:rsidRDefault="00D46680" w:rsidP="00560508">
            <w:pPr>
              <w:rPr>
                <w:color w:val="000000"/>
                <w:sz w:val="16"/>
              </w:rPr>
            </w:pPr>
            <w:r w:rsidRPr="0048305A">
              <w:rPr>
                <w:color w:val="000000"/>
                <w:sz w:val="16"/>
              </w:rPr>
              <w:t>Dukes</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75</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Bridgewater</w:t>
            </w:r>
          </w:p>
        </w:tc>
        <w:tc>
          <w:tcPr>
            <w:tcW w:w="1170" w:type="dxa"/>
            <w:vAlign w:val="center"/>
          </w:tcPr>
          <w:p w:rsidR="00D46680" w:rsidRPr="0048305A" w:rsidRDefault="00D46680" w:rsidP="00560508">
            <w:pPr>
              <w:rPr>
                <w:color w:val="000000"/>
                <w:sz w:val="16"/>
              </w:rPr>
            </w:pPr>
            <w:r w:rsidRPr="0048305A">
              <w:rPr>
                <w:color w:val="000000"/>
                <w:sz w:val="16"/>
              </w:rPr>
              <w:t>Plymouth</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26,563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Grafton</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8</w:t>
            </w:r>
          </w:p>
        </w:tc>
        <w:tc>
          <w:tcPr>
            <w:tcW w:w="1243" w:type="dxa"/>
          </w:tcPr>
          <w:p w:rsidR="00D46680" w:rsidRPr="0048305A" w:rsidRDefault="00D46680" w:rsidP="00D46680">
            <w:pPr>
              <w:jc w:val="right"/>
              <w:rPr>
                <w:rFonts w:cs="Arial"/>
                <w:sz w:val="16"/>
                <w:szCs w:val="16"/>
              </w:rPr>
            </w:pPr>
            <w:r>
              <w:rPr>
                <w:rFonts w:cs="Arial"/>
                <w:sz w:val="16"/>
                <w:szCs w:val="16"/>
              </w:rPr>
              <w:t>17,765</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Brimfield</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3,609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Granby</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6,240</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Brockton</w:t>
            </w:r>
          </w:p>
        </w:tc>
        <w:tc>
          <w:tcPr>
            <w:tcW w:w="1170" w:type="dxa"/>
            <w:vAlign w:val="center"/>
          </w:tcPr>
          <w:p w:rsidR="00D46680" w:rsidRPr="0048305A" w:rsidRDefault="00D46680" w:rsidP="00560508">
            <w:pPr>
              <w:rPr>
                <w:color w:val="000000"/>
                <w:sz w:val="16"/>
              </w:rPr>
            </w:pPr>
            <w:r w:rsidRPr="0048305A">
              <w:rPr>
                <w:color w:val="000000"/>
                <w:sz w:val="16"/>
              </w:rPr>
              <w:t>Plymouth</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93,810</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Granville</w:t>
            </w:r>
          </w:p>
        </w:tc>
        <w:tc>
          <w:tcPr>
            <w:tcW w:w="1281" w:type="dxa"/>
            <w:vAlign w:val="center"/>
          </w:tcPr>
          <w:p w:rsidR="00D46680" w:rsidRPr="0048305A" w:rsidRDefault="00D46680" w:rsidP="00560508">
            <w:pPr>
              <w:rPr>
                <w:color w:val="000000"/>
                <w:sz w:val="16"/>
              </w:rPr>
            </w:pPr>
            <w:r w:rsidRPr="0048305A">
              <w:rPr>
                <w:color w:val="000000"/>
                <w:sz w:val="16"/>
              </w:rPr>
              <w:t>Hampden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4</w:t>
            </w:r>
          </w:p>
        </w:tc>
        <w:tc>
          <w:tcPr>
            <w:tcW w:w="1243" w:type="dxa"/>
          </w:tcPr>
          <w:p w:rsidR="00D46680" w:rsidRPr="0048305A" w:rsidRDefault="00D46680" w:rsidP="00D46680">
            <w:pPr>
              <w:jc w:val="right"/>
              <w:rPr>
                <w:rFonts w:cs="Arial"/>
                <w:sz w:val="16"/>
                <w:szCs w:val="16"/>
              </w:rPr>
            </w:pPr>
            <w:r>
              <w:rPr>
                <w:rFonts w:cs="Arial"/>
                <w:sz w:val="16"/>
                <w:szCs w:val="16"/>
              </w:rPr>
              <w:t>1,566</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Brookfield</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3,390</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Great Barrington</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7,104</w:t>
            </w:r>
          </w:p>
        </w:tc>
      </w:tr>
      <w:tr w:rsidR="00D46680" w:rsidRPr="0048305A" w:rsidTr="000B72A2">
        <w:trPr>
          <w:trHeight w:val="153"/>
        </w:trPr>
        <w:tc>
          <w:tcPr>
            <w:tcW w:w="1737" w:type="dxa"/>
            <w:vAlign w:val="center"/>
          </w:tcPr>
          <w:p w:rsidR="00D46680" w:rsidRPr="0048305A" w:rsidRDefault="00D46680" w:rsidP="00560508">
            <w:pPr>
              <w:rPr>
                <w:color w:val="000000"/>
                <w:sz w:val="16"/>
              </w:rPr>
            </w:pPr>
            <w:r w:rsidRPr="0048305A">
              <w:rPr>
                <w:color w:val="000000"/>
                <w:sz w:val="16"/>
              </w:rPr>
              <w:t>Brookline</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19</w:t>
            </w:r>
          </w:p>
        </w:tc>
        <w:tc>
          <w:tcPr>
            <w:tcW w:w="1170" w:type="dxa"/>
          </w:tcPr>
          <w:p w:rsidR="00D46680" w:rsidRPr="0048305A" w:rsidRDefault="00D46680" w:rsidP="00D46680">
            <w:pPr>
              <w:jc w:val="right"/>
              <w:rPr>
                <w:rFonts w:cs="Arial"/>
                <w:sz w:val="16"/>
                <w:szCs w:val="16"/>
              </w:rPr>
            </w:pPr>
            <w:r>
              <w:rPr>
                <w:rFonts w:cs="Arial"/>
                <w:sz w:val="16"/>
                <w:szCs w:val="16"/>
              </w:rPr>
              <w:t>58,732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Greenfield</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17,456</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Buckland</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1,902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Groton</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10,646</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Burlington</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24,498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Groveland</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12</w:t>
            </w:r>
          </w:p>
        </w:tc>
        <w:tc>
          <w:tcPr>
            <w:tcW w:w="1243" w:type="dxa"/>
          </w:tcPr>
          <w:p w:rsidR="00D46680" w:rsidRPr="0048305A" w:rsidRDefault="00D46680" w:rsidP="00D46680">
            <w:pPr>
              <w:jc w:val="right"/>
              <w:rPr>
                <w:rFonts w:cs="Arial"/>
                <w:sz w:val="16"/>
                <w:szCs w:val="16"/>
              </w:rPr>
            </w:pPr>
            <w:r>
              <w:rPr>
                <w:rFonts w:cs="Arial"/>
                <w:sz w:val="16"/>
                <w:szCs w:val="16"/>
              </w:rPr>
              <w:t>6,459</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Cambridge</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17</w:t>
            </w:r>
          </w:p>
        </w:tc>
        <w:tc>
          <w:tcPr>
            <w:tcW w:w="1170" w:type="dxa"/>
          </w:tcPr>
          <w:p w:rsidR="00D46680" w:rsidRPr="0048305A" w:rsidRDefault="00D46680" w:rsidP="00D46680">
            <w:pPr>
              <w:jc w:val="right"/>
              <w:rPr>
                <w:rFonts w:cs="Arial"/>
                <w:sz w:val="16"/>
                <w:szCs w:val="16"/>
              </w:rPr>
            </w:pPr>
            <w:r>
              <w:rPr>
                <w:rFonts w:cs="Arial"/>
                <w:sz w:val="16"/>
                <w:szCs w:val="16"/>
              </w:rPr>
              <w:t>105,162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Hadley</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5,250</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Canton</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20</w:t>
            </w:r>
          </w:p>
        </w:tc>
        <w:tc>
          <w:tcPr>
            <w:tcW w:w="1170" w:type="dxa"/>
          </w:tcPr>
          <w:p w:rsidR="00D46680" w:rsidRPr="0048305A" w:rsidRDefault="00D46680" w:rsidP="00D46680">
            <w:pPr>
              <w:jc w:val="right"/>
              <w:rPr>
                <w:rFonts w:cs="Arial"/>
                <w:sz w:val="16"/>
                <w:szCs w:val="16"/>
              </w:rPr>
            </w:pPr>
            <w:r>
              <w:rPr>
                <w:rFonts w:cs="Arial"/>
                <w:sz w:val="16"/>
                <w:szCs w:val="16"/>
              </w:rPr>
              <w:t>21,561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Halifax</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23</w:t>
            </w:r>
          </w:p>
        </w:tc>
        <w:tc>
          <w:tcPr>
            <w:tcW w:w="1243" w:type="dxa"/>
          </w:tcPr>
          <w:p w:rsidR="00D46680" w:rsidRPr="0048305A" w:rsidRDefault="00D46680" w:rsidP="00D46680">
            <w:pPr>
              <w:jc w:val="right"/>
              <w:rPr>
                <w:rFonts w:cs="Arial"/>
                <w:sz w:val="16"/>
                <w:szCs w:val="16"/>
              </w:rPr>
            </w:pPr>
            <w:r>
              <w:rPr>
                <w:rFonts w:cs="Arial"/>
                <w:sz w:val="16"/>
                <w:szCs w:val="16"/>
              </w:rPr>
              <w:t>7,518</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Carlisle</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4,852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Hamilton</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13</w:t>
            </w:r>
          </w:p>
        </w:tc>
        <w:tc>
          <w:tcPr>
            <w:tcW w:w="1243" w:type="dxa"/>
          </w:tcPr>
          <w:p w:rsidR="00D46680" w:rsidRPr="0048305A" w:rsidRDefault="00D46680" w:rsidP="00D46680">
            <w:pPr>
              <w:jc w:val="right"/>
              <w:rPr>
                <w:rFonts w:cs="Arial"/>
                <w:sz w:val="16"/>
                <w:szCs w:val="16"/>
              </w:rPr>
            </w:pPr>
            <w:r>
              <w:rPr>
                <w:rFonts w:cs="Arial"/>
                <w:sz w:val="16"/>
                <w:szCs w:val="16"/>
              </w:rPr>
              <w:t>7,764</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Carver</w:t>
            </w:r>
          </w:p>
        </w:tc>
        <w:tc>
          <w:tcPr>
            <w:tcW w:w="1170" w:type="dxa"/>
            <w:vAlign w:val="center"/>
          </w:tcPr>
          <w:p w:rsidR="00D46680" w:rsidRPr="0048305A" w:rsidRDefault="00D46680" w:rsidP="00560508">
            <w:pPr>
              <w:rPr>
                <w:color w:val="000000"/>
                <w:sz w:val="16"/>
              </w:rPr>
            </w:pPr>
            <w:r w:rsidRPr="0048305A">
              <w:rPr>
                <w:color w:val="000000"/>
                <w:sz w:val="16"/>
              </w:rPr>
              <w:t>Plymouth</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23</w:t>
            </w:r>
          </w:p>
        </w:tc>
        <w:tc>
          <w:tcPr>
            <w:tcW w:w="1170" w:type="dxa"/>
          </w:tcPr>
          <w:p w:rsidR="00D46680" w:rsidRPr="0048305A" w:rsidRDefault="00D46680" w:rsidP="00D46680">
            <w:pPr>
              <w:jc w:val="right"/>
              <w:rPr>
                <w:rFonts w:cs="Arial"/>
                <w:sz w:val="16"/>
                <w:szCs w:val="16"/>
              </w:rPr>
            </w:pPr>
            <w:r>
              <w:rPr>
                <w:rFonts w:cs="Arial"/>
                <w:sz w:val="16"/>
                <w:szCs w:val="16"/>
              </w:rPr>
              <w:t>11,509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Hampden</w:t>
            </w:r>
          </w:p>
        </w:tc>
        <w:tc>
          <w:tcPr>
            <w:tcW w:w="1281" w:type="dxa"/>
            <w:vAlign w:val="center"/>
          </w:tcPr>
          <w:p w:rsidR="00D46680" w:rsidRPr="0048305A" w:rsidRDefault="00D46680" w:rsidP="00560508">
            <w:pPr>
              <w:rPr>
                <w:color w:val="000000"/>
                <w:sz w:val="16"/>
              </w:rPr>
            </w:pPr>
            <w:r w:rsidRPr="0048305A">
              <w:rPr>
                <w:color w:val="000000"/>
                <w:sz w:val="16"/>
              </w:rPr>
              <w:t>Hampden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4</w:t>
            </w:r>
          </w:p>
        </w:tc>
        <w:tc>
          <w:tcPr>
            <w:tcW w:w="1243" w:type="dxa"/>
          </w:tcPr>
          <w:p w:rsidR="00D46680" w:rsidRPr="0048305A" w:rsidRDefault="00D46680" w:rsidP="00D46680">
            <w:pPr>
              <w:jc w:val="right"/>
              <w:rPr>
                <w:rFonts w:cs="Arial"/>
                <w:sz w:val="16"/>
                <w:szCs w:val="16"/>
              </w:rPr>
            </w:pPr>
            <w:r>
              <w:rPr>
                <w:rFonts w:cs="Arial"/>
                <w:sz w:val="16"/>
                <w:szCs w:val="16"/>
              </w:rPr>
              <w:t>5,139</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Charlemont</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1,266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Hancock</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717</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Charlton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12,981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Hanover</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23</w:t>
            </w:r>
          </w:p>
        </w:tc>
        <w:tc>
          <w:tcPr>
            <w:tcW w:w="1243" w:type="dxa"/>
          </w:tcPr>
          <w:p w:rsidR="00D46680" w:rsidRPr="0048305A" w:rsidRDefault="00D46680" w:rsidP="00D46680">
            <w:pPr>
              <w:jc w:val="right"/>
              <w:rPr>
                <w:rFonts w:cs="Arial"/>
                <w:sz w:val="16"/>
                <w:szCs w:val="16"/>
              </w:rPr>
            </w:pPr>
            <w:r>
              <w:rPr>
                <w:rFonts w:cs="Arial"/>
                <w:sz w:val="16"/>
                <w:szCs w:val="16"/>
              </w:rPr>
              <w:t>13,879</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Chatham</w:t>
            </w:r>
          </w:p>
        </w:tc>
        <w:tc>
          <w:tcPr>
            <w:tcW w:w="1170" w:type="dxa"/>
            <w:vAlign w:val="center"/>
          </w:tcPr>
          <w:p w:rsidR="00D46680" w:rsidRPr="0048305A" w:rsidRDefault="00D46680" w:rsidP="00560508">
            <w:pPr>
              <w:rPr>
                <w:color w:val="000000"/>
                <w:sz w:val="16"/>
              </w:rPr>
            </w:pPr>
            <w:r w:rsidRPr="0048305A">
              <w:rPr>
                <w:color w:val="000000"/>
                <w:sz w:val="16"/>
              </w:rPr>
              <w:t>Barnstable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6,125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Hanson</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23</w:t>
            </w:r>
          </w:p>
        </w:tc>
        <w:tc>
          <w:tcPr>
            <w:tcW w:w="1243" w:type="dxa"/>
          </w:tcPr>
          <w:p w:rsidR="00D46680" w:rsidRPr="0048305A" w:rsidRDefault="00D46680" w:rsidP="00D46680">
            <w:pPr>
              <w:jc w:val="right"/>
              <w:rPr>
                <w:rFonts w:cs="Arial"/>
                <w:sz w:val="16"/>
                <w:szCs w:val="16"/>
              </w:rPr>
            </w:pPr>
            <w:r>
              <w:rPr>
                <w:rFonts w:cs="Arial"/>
                <w:sz w:val="16"/>
                <w:szCs w:val="16"/>
              </w:rPr>
              <w:t>10,209</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Chelmsford</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10</w:t>
            </w:r>
          </w:p>
        </w:tc>
        <w:tc>
          <w:tcPr>
            <w:tcW w:w="1170" w:type="dxa"/>
          </w:tcPr>
          <w:p w:rsidR="00D46680" w:rsidRPr="0048305A" w:rsidRDefault="00D46680" w:rsidP="00D46680">
            <w:pPr>
              <w:jc w:val="right"/>
              <w:rPr>
                <w:rFonts w:cs="Arial"/>
                <w:sz w:val="16"/>
                <w:szCs w:val="16"/>
              </w:rPr>
            </w:pPr>
            <w:r>
              <w:rPr>
                <w:rFonts w:cs="Arial"/>
                <w:sz w:val="16"/>
                <w:szCs w:val="16"/>
              </w:rPr>
              <w:t>33,802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Hardwick</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2,990</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Chelsea</w:t>
            </w:r>
          </w:p>
        </w:tc>
        <w:tc>
          <w:tcPr>
            <w:tcW w:w="1170" w:type="dxa"/>
            <w:vAlign w:val="center"/>
          </w:tcPr>
          <w:p w:rsidR="00D46680" w:rsidRPr="0048305A" w:rsidRDefault="00D46680" w:rsidP="00560508">
            <w:pPr>
              <w:rPr>
                <w:color w:val="000000"/>
                <w:sz w:val="16"/>
              </w:rPr>
            </w:pPr>
            <w:r w:rsidRPr="0048305A">
              <w:rPr>
                <w:color w:val="000000"/>
                <w:sz w:val="16"/>
              </w:rPr>
              <w:t>Suffolk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19</w:t>
            </w:r>
          </w:p>
        </w:tc>
        <w:tc>
          <w:tcPr>
            <w:tcW w:w="1170" w:type="dxa"/>
          </w:tcPr>
          <w:p w:rsidR="00D46680" w:rsidRPr="0048305A" w:rsidRDefault="00D46680" w:rsidP="00D46680">
            <w:pPr>
              <w:jc w:val="right"/>
              <w:rPr>
                <w:rFonts w:cs="Arial"/>
                <w:sz w:val="16"/>
                <w:szCs w:val="16"/>
              </w:rPr>
            </w:pPr>
            <w:r>
              <w:rPr>
                <w:rFonts w:cs="Arial"/>
                <w:sz w:val="16"/>
                <w:szCs w:val="16"/>
              </w:rPr>
              <w:t>35,177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Harvard</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6,520</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Cheshire</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3,235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Harwich</w:t>
            </w:r>
          </w:p>
        </w:tc>
        <w:tc>
          <w:tcPr>
            <w:tcW w:w="1281" w:type="dxa"/>
            <w:vAlign w:val="center"/>
          </w:tcPr>
          <w:p w:rsidR="00D46680" w:rsidRPr="0048305A" w:rsidRDefault="00D46680" w:rsidP="00560508">
            <w:pPr>
              <w:rPr>
                <w:color w:val="000000"/>
                <w:sz w:val="16"/>
              </w:rPr>
            </w:pPr>
            <w:r w:rsidRPr="0048305A">
              <w:rPr>
                <w:color w:val="000000"/>
                <w:sz w:val="16"/>
              </w:rPr>
              <w:t>Barnstable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12,243</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Chester</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21</w:t>
            </w:r>
          </w:p>
        </w:tc>
        <w:tc>
          <w:tcPr>
            <w:tcW w:w="1170" w:type="dxa"/>
          </w:tcPr>
          <w:p w:rsidR="00D46680" w:rsidRPr="0048305A" w:rsidRDefault="00D46680" w:rsidP="00D46680">
            <w:pPr>
              <w:jc w:val="right"/>
              <w:rPr>
                <w:rFonts w:cs="Arial"/>
                <w:sz w:val="16"/>
                <w:szCs w:val="16"/>
              </w:rPr>
            </w:pPr>
            <w:r>
              <w:rPr>
                <w:rFonts w:cs="Arial"/>
                <w:sz w:val="16"/>
                <w:szCs w:val="16"/>
              </w:rPr>
              <w:t>1,337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Hatfield</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3,279</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Chesterfield</w:t>
            </w:r>
          </w:p>
        </w:tc>
        <w:tc>
          <w:tcPr>
            <w:tcW w:w="1170" w:type="dxa"/>
            <w:vAlign w:val="center"/>
          </w:tcPr>
          <w:p w:rsidR="00D46680" w:rsidRPr="0048305A" w:rsidRDefault="00D46680" w:rsidP="00560508">
            <w:pPr>
              <w:rPr>
                <w:color w:val="000000"/>
                <w:sz w:val="16"/>
              </w:rPr>
            </w:pPr>
            <w:r w:rsidRPr="0048305A">
              <w:rPr>
                <w:color w:val="000000"/>
                <w:sz w:val="16"/>
              </w:rPr>
              <w:t>Hampshire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1,222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Haverhill</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12</w:t>
            </w:r>
          </w:p>
        </w:tc>
        <w:tc>
          <w:tcPr>
            <w:tcW w:w="1243" w:type="dxa"/>
          </w:tcPr>
          <w:p w:rsidR="00D46680" w:rsidRPr="0048305A" w:rsidRDefault="00D46680" w:rsidP="00D46680">
            <w:pPr>
              <w:jc w:val="right"/>
              <w:rPr>
                <w:rFonts w:cs="Arial"/>
                <w:sz w:val="16"/>
                <w:szCs w:val="16"/>
              </w:rPr>
            </w:pPr>
            <w:r>
              <w:rPr>
                <w:rFonts w:cs="Arial"/>
                <w:sz w:val="16"/>
                <w:szCs w:val="16"/>
              </w:rPr>
              <w:t>60,879</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Chicopee</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21</w:t>
            </w:r>
          </w:p>
        </w:tc>
        <w:tc>
          <w:tcPr>
            <w:tcW w:w="1170" w:type="dxa"/>
          </w:tcPr>
          <w:p w:rsidR="00D46680" w:rsidRPr="0048305A" w:rsidRDefault="00D46680" w:rsidP="00D46680">
            <w:pPr>
              <w:jc w:val="right"/>
              <w:rPr>
                <w:rFonts w:cs="Arial"/>
                <w:sz w:val="16"/>
                <w:szCs w:val="16"/>
              </w:rPr>
            </w:pPr>
            <w:r>
              <w:rPr>
                <w:rFonts w:cs="Arial"/>
                <w:sz w:val="16"/>
                <w:szCs w:val="16"/>
              </w:rPr>
              <w:t>55,298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Hawley</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337</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Chilmark</w:t>
            </w:r>
          </w:p>
        </w:tc>
        <w:tc>
          <w:tcPr>
            <w:tcW w:w="1170" w:type="dxa"/>
            <w:vAlign w:val="center"/>
          </w:tcPr>
          <w:p w:rsidR="00D46680" w:rsidRPr="0048305A" w:rsidRDefault="00D46680" w:rsidP="00560508">
            <w:pPr>
              <w:rPr>
                <w:color w:val="000000"/>
                <w:sz w:val="16"/>
              </w:rPr>
            </w:pPr>
            <w:r w:rsidRPr="0048305A">
              <w:rPr>
                <w:color w:val="000000"/>
                <w:sz w:val="16"/>
              </w:rPr>
              <w:t>Dukes</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866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Heath</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706</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Clarksburg</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1,702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Hingham</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20</w:t>
            </w:r>
          </w:p>
        </w:tc>
        <w:tc>
          <w:tcPr>
            <w:tcW w:w="1243" w:type="dxa"/>
          </w:tcPr>
          <w:p w:rsidR="00D46680" w:rsidRPr="0048305A" w:rsidRDefault="00D46680" w:rsidP="00D46680">
            <w:pPr>
              <w:jc w:val="right"/>
              <w:rPr>
                <w:rFonts w:cs="Arial"/>
                <w:sz w:val="16"/>
                <w:szCs w:val="16"/>
              </w:rPr>
            </w:pPr>
            <w:r>
              <w:rPr>
                <w:rFonts w:cs="Arial"/>
                <w:sz w:val="16"/>
                <w:szCs w:val="16"/>
              </w:rPr>
              <w:t>22,157</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Clinton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13,606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Hinsdale</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2,032</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Cohasset</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20</w:t>
            </w:r>
          </w:p>
        </w:tc>
        <w:tc>
          <w:tcPr>
            <w:tcW w:w="1170" w:type="dxa"/>
          </w:tcPr>
          <w:p w:rsidR="00D46680" w:rsidRPr="0048305A" w:rsidRDefault="00D46680" w:rsidP="00D46680">
            <w:pPr>
              <w:jc w:val="right"/>
              <w:rPr>
                <w:rFonts w:cs="Arial"/>
                <w:sz w:val="16"/>
                <w:szCs w:val="16"/>
              </w:rPr>
            </w:pPr>
            <w:r>
              <w:rPr>
                <w:rFonts w:cs="Arial"/>
                <w:sz w:val="16"/>
                <w:szCs w:val="16"/>
              </w:rPr>
              <w:t>7,542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Holbrook</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22</w:t>
            </w:r>
          </w:p>
        </w:tc>
        <w:tc>
          <w:tcPr>
            <w:tcW w:w="1243" w:type="dxa"/>
          </w:tcPr>
          <w:p w:rsidR="00D46680" w:rsidRPr="0048305A" w:rsidRDefault="00D46680" w:rsidP="00D46680">
            <w:pPr>
              <w:jc w:val="right"/>
              <w:rPr>
                <w:rFonts w:cs="Arial"/>
                <w:sz w:val="16"/>
                <w:szCs w:val="16"/>
              </w:rPr>
            </w:pPr>
            <w:r>
              <w:rPr>
                <w:rFonts w:cs="Arial"/>
                <w:sz w:val="16"/>
                <w:szCs w:val="16"/>
              </w:rPr>
              <w:t>10,791</w:t>
            </w:r>
          </w:p>
        </w:tc>
      </w:tr>
      <w:tr w:rsidR="00D46680" w:rsidRPr="0048305A" w:rsidTr="000B72A2">
        <w:tc>
          <w:tcPr>
            <w:tcW w:w="1737" w:type="dxa"/>
            <w:vAlign w:val="center"/>
          </w:tcPr>
          <w:p w:rsidR="00D46680" w:rsidRPr="0048305A" w:rsidRDefault="00D46680" w:rsidP="00560508">
            <w:pPr>
              <w:rPr>
                <w:color w:val="000000"/>
                <w:sz w:val="16"/>
              </w:rPr>
            </w:pPr>
            <w:r w:rsidRPr="0048305A">
              <w:rPr>
                <w:color w:val="000000"/>
                <w:sz w:val="16"/>
              </w:rPr>
              <w:t>Colrain</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1,671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Holden</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8</w:t>
            </w:r>
          </w:p>
        </w:tc>
        <w:tc>
          <w:tcPr>
            <w:tcW w:w="1243" w:type="dxa"/>
          </w:tcPr>
          <w:p w:rsidR="00D46680" w:rsidRPr="0048305A" w:rsidRDefault="00D46680" w:rsidP="00D46680">
            <w:pPr>
              <w:jc w:val="right"/>
              <w:rPr>
                <w:rFonts w:cs="Arial"/>
                <w:sz w:val="16"/>
                <w:szCs w:val="16"/>
              </w:rPr>
            </w:pPr>
            <w:r>
              <w:rPr>
                <w:rFonts w:cs="Arial"/>
                <w:sz w:val="16"/>
                <w:szCs w:val="16"/>
              </w:rPr>
              <w:t>17,346</w:t>
            </w:r>
          </w:p>
        </w:tc>
      </w:tr>
    </w:tbl>
    <w:p w:rsidR="0085752E" w:rsidRPr="0048305A" w:rsidRDefault="0085752E"/>
    <w:tbl>
      <w:tblPr>
        <w:tblW w:w="10020" w:type="dxa"/>
        <w:tblInd w:w="-618" w:type="dxa"/>
        <w:tblLayout w:type="fixed"/>
        <w:tblCellMar>
          <w:left w:w="54" w:type="dxa"/>
          <w:right w:w="54" w:type="dxa"/>
        </w:tblCellMar>
        <w:tblLook w:val="0000" w:firstRow="0" w:lastRow="0" w:firstColumn="0" w:lastColumn="0" w:noHBand="0" w:noVBand="0"/>
      </w:tblPr>
      <w:tblGrid>
        <w:gridCol w:w="1440"/>
        <w:gridCol w:w="1272"/>
        <w:gridCol w:w="583"/>
        <w:gridCol w:w="1213"/>
        <w:gridCol w:w="273"/>
        <w:gridCol w:w="1680"/>
        <w:gridCol w:w="1680"/>
        <w:gridCol w:w="643"/>
        <w:gridCol w:w="1236"/>
      </w:tblGrid>
      <w:tr w:rsidR="00560508" w:rsidRPr="0048305A" w:rsidTr="000B72A2">
        <w:trPr>
          <w:trHeight w:val="176"/>
        </w:trPr>
        <w:tc>
          <w:tcPr>
            <w:tcW w:w="10020" w:type="dxa"/>
            <w:gridSpan w:val="9"/>
            <w:vAlign w:val="center"/>
          </w:tcPr>
          <w:p w:rsidR="00560508" w:rsidRPr="0048305A" w:rsidRDefault="00BD60D9" w:rsidP="00623B00">
            <w:pPr>
              <w:jc w:val="center"/>
              <w:rPr>
                <w:b/>
                <w:u w:val="single"/>
              </w:rPr>
            </w:pPr>
            <w:r>
              <w:rPr>
                <w:noProof/>
              </w:rPr>
              <mc:AlternateContent>
                <mc:Choice Requires="wps">
                  <w:drawing>
                    <wp:anchor distT="0" distB="0" distL="114300" distR="114300" simplePos="0" relativeHeight="251572736" behindDoc="0" locked="0" layoutInCell="1" allowOverlap="1" wp14:anchorId="542932D8" wp14:editId="4B906C59">
                      <wp:simplePos x="0" y="0"/>
                      <wp:positionH relativeFrom="column">
                        <wp:posOffset>-186055</wp:posOffset>
                      </wp:positionH>
                      <wp:positionV relativeFrom="paragraph">
                        <wp:posOffset>-41275</wp:posOffset>
                      </wp:positionV>
                      <wp:extent cx="6664325" cy="8641080"/>
                      <wp:effectExtent l="0" t="0" r="22225" b="26670"/>
                      <wp:wrapNone/>
                      <wp:docPr id="32" name="Rectangl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325" cy="86410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E2E4B" id="Rectangle 4512" o:spid="_x0000_s1026" style="position:absolute;margin-left:-14.65pt;margin-top:-3.25pt;width:524.75pt;height:680.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" filled="f"/>
                  </w:pict>
                </mc:Fallback>
              </mc:AlternateContent>
            </w:r>
            <w:r w:rsidR="00560508" w:rsidRPr="0048305A">
              <w:rPr>
                <w:b/>
                <w:u w:val="single"/>
              </w:rPr>
              <w:br w:type="page"/>
            </w:r>
            <w:r w:rsidR="00560508" w:rsidRPr="0048305A">
              <w:rPr>
                <w:b/>
                <w:u w:val="single"/>
              </w:rPr>
              <w:br w:type="page"/>
            </w:r>
          </w:p>
          <w:p w:rsidR="00560508" w:rsidRPr="0048305A" w:rsidRDefault="00560508" w:rsidP="00134BE6">
            <w:pPr>
              <w:ind w:right="-95"/>
              <w:jc w:val="center"/>
              <w:rPr>
                <w:b/>
              </w:rPr>
            </w:pPr>
            <w:r w:rsidRPr="0048305A">
              <w:rPr>
                <w:b/>
                <w:u w:val="single"/>
              </w:rPr>
              <w:t>Table A</w:t>
            </w:r>
            <w:r w:rsidR="00266FF8">
              <w:rPr>
                <w:b/>
                <w:u w:val="single"/>
              </w:rPr>
              <w:t>8</w:t>
            </w:r>
            <w:r w:rsidR="00134BE6">
              <w:rPr>
                <w:b/>
                <w:u w:val="single"/>
              </w:rPr>
              <w:t xml:space="preserve"> (continued)</w:t>
            </w:r>
            <w:r w:rsidRPr="0048305A">
              <w:rPr>
                <w:b/>
                <w:u w:val="single"/>
              </w:rPr>
              <w:t>.  Population Estimates for Massachusetts Communities, 20</w:t>
            </w:r>
            <w:r w:rsidR="0048305A" w:rsidRPr="0048305A">
              <w:rPr>
                <w:b/>
                <w:u w:val="single"/>
              </w:rPr>
              <w:t>10</w:t>
            </w:r>
            <w:r w:rsidRPr="0048305A">
              <w:rPr>
                <w:b/>
              </w:rPr>
              <w:t xml:space="preserve"> </w:t>
            </w:r>
          </w:p>
          <w:p w:rsidR="00560508" w:rsidRPr="0048305A" w:rsidRDefault="00560508" w:rsidP="00623B00">
            <w:pPr>
              <w:jc w:val="center"/>
            </w:pPr>
          </w:p>
        </w:tc>
      </w:tr>
      <w:tr w:rsidR="00560508" w:rsidRPr="0048305A" w:rsidTr="000B72A2">
        <w:tc>
          <w:tcPr>
            <w:tcW w:w="1440" w:type="dxa"/>
            <w:vAlign w:val="center"/>
          </w:tcPr>
          <w:p w:rsidR="00560508" w:rsidRPr="0048305A" w:rsidRDefault="00560508" w:rsidP="00623B00">
            <w:pPr>
              <w:rPr>
                <w:b/>
                <w:sz w:val="16"/>
              </w:rPr>
            </w:pPr>
            <w:r w:rsidRPr="0048305A">
              <w:rPr>
                <w:b/>
                <w:sz w:val="16"/>
              </w:rPr>
              <w:t>TOWN NAME</w:t>
            </w:r>
          </w:p>
        </w:tc>
        <w:tc>
          <w:tcPr>
            <w:tcW w:w="1272" w:type="dxa"/>
            <w:vAlign w:val="center"/>
          </w:tcPr>
          <w:p w:rsidR="00560508" w:rsidRPr="0048305A" w:rsidRDefault="00560508" w:rsidP="00623B00">
            <w:pPr>
              <w:rPr>
                <w:b/>
                <w:sz w:val="16"/>
              </w:rPr>
            </w:pPr>
            <w:r w:rsidRPr="0048305A">
              <w:rPr>
                <w:b/>
                <w:sz w:val="16"/>
              </w:rPr>
              <w:t>COUNTY</w:t>
            </w:r>
          </w:p>
        </w:tc>
        <w:tc>
          <w:tcPr>
            <w:tcW w:w="583" w:type="dxa"/>
            <w:vAlign w:val="center"/>
          </w:tcPr>
          <w:p w:rsidR="00560508" w:rsidRPr="0048305A" w:rsidRDefault="00560508" w:rsidP="00623B00">
            <w:pPr>
              <w:rPr>
                <w:b/>
                <w:sz w:val="16"/>
              </w:rPr>
            </w:pPr>
            <w:r w:rsidRPr="0048305A">
              <w:rPr>
                <w:b/>
                <w:sz w:val="16"/>
              </w:rPr>
              <w:t xml:space="preserve">CHNA </w:t>
            </w:r>
          </w:p>
        </w:tc>
        <w:tc>
          <w:tcPr>
            <w:tcW w:w="1213" w:type="dxa"/>
            <w:vAlign w:val="center"/>
          </w:tcPr>
          <w:p w:rsidR="00560508" w:rsidRPr="0048305A" w:rsidRDefault="00560508" w:rsidP="0048305A">
            <w:pPr>
              <w:ind w:right="-104"/>
              <w:rPr>
                <w:b/>
                <w:sz w:val="16"/>
                <w:szCs w:val="16"/>
              </w:rPr>
            </w:pPr>
            <w:r w:rsidRPr="0048305A">
              <w:rPr>
                <w:b/>
                <w:sz w:val="16"/>
                <w:szCs w:val="16"/>
              </w:rPr>
              <w:t>POPULATION</w:t>
            </w:r>
          </w:p>
        </w:tc>
        <w:tc>
          <w:tcPr>
            <w:tcW w:w="273" w:type="dxa"/>
            <w:vAlign w:val="center"/>
          </w:tcPr>
          <w:p w:rsidR="00560508" w:rsidRPr="0048305A" w:rsidRDefault="00560508" w:rsidP="00623B00">
            <w:pPr>
              <w:rPr>
                <w:b/>
                <w:sz w:val="16"/>
              </w:rPr>
            </w:pPr>
          </w:p>
        </w:tc>
        <w:tc>
          <w:tcPr>
            <w:tcW w:w="1680" w:type="dxa"/>
            <w:vAlign w:val="center"/>
          </w:tcPr>
          <w:p w:rsidR="00560508" w:rsidRPr="0048305A" w:rsidRDefault="00560508" w:rsidP="00623B00">
            <w:pPr>
              <w:rPr>
                <w:b/>
                <w:sz w:val="16"/>
              </w:rPr>
            </w:pPr>
            <w:r w:rsidRPr="0048305A">
              <w:rPr>
                <w:b/>
                <w:sz w:val="16"/>
              </w:rPr>
              <w:t>TOWN NAME</w:t>
            </w:r>
          </w:p>
        </w:tc>
        <w:tc>
          <w:tcPr>
            <w:tcW w:w="1680" w:type="dxa"/>
            <w:vAlign w:val="center"/>
          </w:tcPr>
          <w:p w:rsidR="00560508" w:rsidRPr="0048305A" w:rsidRDefault="00560508" w:rsidP="00623B00">
            <w:pPr>
              <w:rPr>
                <w:b/>
                <w:sz w:val="16"/>
              </w:rPr>
            </w:pPr>
            <w:r w:rsidRPr="0048305A">
              <w:rPr>
                <w:b/>
                <w:sz w:val="16"/>
              </w:rPr>
              <w:t>COUNTY</w:t>
            </w:r>
          </w:p>
        </w:tc>
        <w:tc>
          <w:tcPr>
            <w:tcW w:w="643" w:type="dxa"/>
            <w:vAlign w:val="center"/>
          </w:tcPr>
          <w:p w:rsidR="00560508" w:rsidRPr="0048305A" w:rsidRDefault="00560508" w:rsidP="00623B00">
            <w:pPr>
              <w:rPr>
                <w:b/>
                <w:sz w:val="16"/>
              </w:rPr>
            </w:pPr>
            <w:r w:rsidRPr="0048305A">
              <w:rPr>
                <w:b/>
                <w:sz w:val="16"/>
              </w:rPr>
              <w:t xml:space="preserve">CHNA </w:t>
            </w:r>
          </w:p>
        </w:tc>
        <w:tc>
          <w:tcPr>
            <w:tcW w:w="1236" w:type="dxa"/>
            <w:vAlign w:val="center"/>
          </w:tcPr>
          <w:p w:rsidR="00560508" w:rsidRPr="0048305A" w:rsidRDefault="00560508" w:rsidP="00623B00">
            <w:pPr>
              <w:jc w:val="right"/>
              <w:rPr>
                <w:b/>
                <w:sz w:val="16"/>
                <w:szCs w:val="16"/>
              </w:rPr>
            </w:pPr>
            <w:r w:rsidRPr="0048305A">
              <w:rPr>
                <w:b/>
                <w:sz w:val="16"/>
                <w:szCs w:val="16"/>
              </w:rPr>
              <w:t>POPULATION</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Holland</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5</w:t>
            </w:r>
          </w:p>
        </w:tc>
        <w:tc>
          <w:tcPr>
            <w:tcW w:w="1213" w:type="dxa"/>
          </w:tcPr>
          <w:p w:rsidR="00D46680" w:rsidRPr="0048305A" w:rsidRDefault="00D46680" w:rsidP="00D46680">
            <w:pPr>
              <w:jc w:val="right"/>
              <w:rPr>
                <w:rFonts w:cs="Arial"/>
                <w:sz w:val="16"/>
                <w:szCs w:val="16"/>
              </w:rPr>
            </w:pPr>
            <w:r>
              <w:rPr>
                <w:rFonts w:cs="Arial"/>
                <w:sz w:val="16"/>
                <w:szCs w:val="16"/>
              </w:rPr>
              <w:t>2,481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 Marlborough</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1,509</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Holliston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13,547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 Salem</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990</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Holyoke</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21</w:t>
            </w:r>
          </w:p>
        </w:tc>
        <w:tc>
          <w:tcPr>
            <w:tcW w:w="1213" w:type="dxa"/>
          </w:tcPr>
          <w:p w:rsidR="00D46680" w:rsidRPr="0048305A" w:rsidRDefault="00D46680" w:rsidP="00D46680">
            <w:pPr>
              <w:jc w:val="right"/>
              <w:rPr>
                <w:rFonts w:cs="Arial"/>
                <w:sz w:val="16"/>
                <w:szCs w:val="16"/>
              </w:rPr>
            </w:pPr>
            <w:r>
              <w:rPr>
                <w:rFonts w:cs="Arial"/>
                <w:sz w:val="16"/>
                <w:szCs w:val="16"/>
              </w:rPr>
              <w:t>39,880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Newbury</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12</w:t>
            </w:r>
          </w:p>
        </w:tc>
        <w:tc>
          <w:tcPr>
            <w:tcW w:w="1236" w:type="dxa"/>
          </w:tcPr>
          <w:p w:rsidR="00D46680" w:rsidRPr="0048305A" w:rsidRDefault="00D46680" w:rsidP="00D46680">
            <w:pPr>
              <w:jc w:val="right"/>
              <w:rPr>
                <w:rFonts w:cs="Arial"/>
                <w:sz w:val="16"/>
                <w:szCs w:val="16"/>
              </w:rPr>
            </w:pPr>
            <w:r>
              <w:rPr>
                <w:rFonts w:cs="Arial"/>
                <w:sz w:val="16"/>
                <w:szCs w:val="16"/>
              </w:rPr>
              <w:t>6,666</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Hopedale</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5,911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Newburyport</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12</w:t>
            </w:r>
          </w:p>
        </w:tc>
        <w:tc>
          <w:tcPr>
            <w:tcW w:w="1236" w:type="dxa"/>
          </w:tcPr>
          <w:p w:rsidR="00D46680" w:rsidRPr="0048305A" w:rsidRDefault="00D46680" w:rsidP="00D46680">
            <w:pPr>
              <w:jc w:val="right"/>
              <w:rPr>
                <w:rFonts w:cs="Arial"/>
                <w:sz w:val="16"/>
                <w:szCs w:val="16"/>
              </w:rPr>
            </w:pPr>
            <w:r>
              <w:rPr>
                <w:rFonts w:cs="Arial"/>
                <w:sz w:val="16"/>
                <w:szCs w:val="16"/>
              </w:rPr>
              <w:t>17,416</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Hopkinton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14,925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Newton</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18</w:t>
            </w:r>
          </w:p>
        </w:tc>
        <w:tc>
          <w:tcPr>
            <w:tcW w:w="1236" w:type="dxa"/>
          </w:tcPr>
          <w:p w:rsidR="00D46680" w:rsidRPr="0048305A" w:rsidRDefault="00D46680" w:rsidP="00D46680">
            <w:pPr>
              <w:jc w:val="right"/>
              <w:rPr>
                <w:rFonts w:cs="Arial"/>
                <w:sz w:val="16"/>
                <w:szCs w:val="16"/>
              </w:rPr>
            </w:pPr>
            <w:r>
              <w:rPr>
                <w:rFonts w:cs="Arial"/>
                <w:sz w:val="16"/>
                <w:szCs w:val="16"/>
              </w:rPr>
              <w:t>85,146</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Hubbardston</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4,382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7</w:t>
            </w:r>
          </w:p>
        </w:tc>
        <w:tc>
          <w:tcPr>
            <w:tcW w:w="1236" w:type="dxa"/>
          </w:tcPr>
          <w:p w:rsidR="00D46680" w:rsidRPr="0048305A" w:rsidRDefault="00D46680" w:rsidP="00D46680">
            <w:pPr>
              <w:jc w:val="right"/>
              <w:rPr>
                <w:rFonts w:cs="Arial"/>
                <w:sz w:val="16"/>
                <w:szCs w:val="16"/>
              </w:rPr>
            </w:pPr>
            <w:r>
              <w:rPr>
                <w:rFonts w:cs="Arial"/>
                <w:sz w:val="16"/>
                <w:szCs w:val="16"/>
              </w:rPr>
              <w:t>11,227</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Hudson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19,063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Adams</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13,708</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Hull</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20</w:t>
            </w:r>
          </w:p>
        </w:tc>
        <w:tc>
          <w:tcPr>
            <w:tcW w:w="1213" w:type="dxa"/>
          </w:tcPr>
          <w:p w:rsidR="00D46680" w:rsidRPr="0048305A" w:rsidRDefault="00D46680" w:rsidP="00D46680">
            <w:pPr>
              <w:jc w:val="right"/>
              <w:rPr>
                <w:rFonts w:cs="Arial"/>
                <w:sz w:val="16"/>
                <w:szCs w:val="16"/>
              </w:rPr>
            </w:pPr>
            <w:r>
              <w:rPr>
                <w:rFonts w:cs="Arial"/>
                <w:sz w:val="16"/>
                <w:szCs w:val="16"/>
              </w:rPr>
              <w:t>10,293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Andover</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11</w:t>
            </w:r>
          </w:p>
        </w:tc>
        <w:tc>
          <w:tcPr>
            <w:tcW w:w="1236" w:type="dxa"/>
          </w:tcPr>
          <w:p w:rsidR="00D46680" w:rsidRPr="0048305A" w:rsidRDefault="00D46680" w:rsidP="00D46680">
            <w:pPr>
              <w:jc w:val="right"/>
              <w:rPr>
                <w:rFonts w:cs="Arial"/>
                <w:sz w:val="16"/>
                <w:szCs w:val="16"/>
              </w:rPr>
            </w:pPr>
            <w:r>
              <w:rPr>
                <w:rFonts w:cs="Arial"/>
                <w:sz w:val="16"/>
                <w:szCs w:val="16"/>
              </w:rPr>
              <w:t>28,352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Huntington</w:t>
            </w:r>
          </w:p>
        </w:tc>
        <w:tc>
          <w:tcPr>
            <w:tcW w:w="1272" w:type="dxa"/>
            <w:vAlign w:val="center"/>
          </w:tcPr>
          <w:p w:rsidR="00D46680" w:rsidRPr="0048305A" w:rsidRDefault="00D46680" w:rsidP="00623B00">
            <w:pPr>
              <w:rPr>
                <w:color w:val="000000"/>
                <w:sz w:val="16"/>
              </w:rPr>
            </w:pPr>
            <w:r w:rsidRPr="0048305A">
              <w:rPr>
                <w:color w:val="000000"/>
                <w:sz w:val="16"/>
              </w:rPr>
              <w:t>Hampshire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21</w:t>
            </w:r>
          </w:p>
        </w:tc>
        <w:tc>
          <w:tcPr>
            <w:tcW w:w="1213" w:type="dxa"/>
          </w:tcPr>
          <w:p w:rsidR="00D46680" w:rsidRPr="0048305A" w:rsidRDefault="00D46680" w:rsidP="00D46680">
            <w:pPr>
              <w:jc w:val="right"/>
              <w:rPr>
                <w:rFonts w:cs="Arial"/>
                <w:sz w:val="16"/>
                <w:szCs w:val="16"/>
              </w:rPr>
            </w:pPr>
            <w:r>
              <w:rPr>
                <w:rFonts w:cs="Arial"/>
                <w:sz w:val="16"/>
                <w:szCs w:val="16"/>
              </w:rPr>
              <w:t>2,180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Attleboro</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28,712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Ipswich</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13</w:t>
            </w:r>
          </w:p>
        </w:tc>
        <w:tc>
          <w:tcPr>
            <w:tcW w:w="1213" w:type="dxa"/>
          </w:tcPr>
          <w:p w:rsidR="00D46680" w:rsidRPr="0048305A" w:rsidRDefault="00D46680" w:rsidP="00D46680">
            <w:pPr>
              <w:jc w:val="right"/>
              <w:rPr>
                <w:rFonts w:cs="Arial"/>
                <w:sz w:val="16"/>
                <w:szCs w:val="16"/>
              </w:rPr>
            </w:pPr>
            <w:r>
              <w:rPr>
                <w:rFonts w:cs="Arial"/>
                <w:sz w:val="16"/>
                <w:szCs w:val="16"/>
              </w:rPr>
              <w:t>13,175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Brookfield</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5</w:t>
            </w:r>
          </w:p>
        </w:tc>
        <w:tc>
          <w:tcPr>
            <w:tcW w:w="1236" w:type="dxa"/>
          </w:tcPr>
          <w:p w:rsidR="00D46680" w:rsidRPr="0048305A" w:rsidRDefault="00D46680" w:rsidP="00D46680">
            <w:pPr>
              <w:jc w:val="right"/>
              <w:rPr>
                <w:rFonts w:cs="Arial"/>
                <w:sz w:val="16"/>
                <w:szCs w:val="16"/>
              </w:rPr>
            </w:pPr>
            <w:r>
              <w:rPr>
                <w:rFonts w:cs="Arial"/>
                <w:sz w:val="16"/>
                <w:szCs w:val="16"/>
              </w:rPr>
              <w:t>4,680</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Kingston</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23</w:t>
            </w:r>
          </w:p>
        </w:tc>
        <w:tc>
          <w:tcPr>
            <w:tcW w:w="1213" w:type="dxa"/>
          </w:tcPr>
          <w:p w:rsidR="00D46680" w:rsidRPr="0048305A" w:rsidRDefault="00D46680" w:rsidP="00D46680">
            <w:pPr>
              <w:jc w:val="right"/>
              <w:rPr>
                <w:rFonts w:cs="Arial"/>
                <w:sz w:val="16"/>
                <w:szCs w:val="16"/>
              </w:rPr>
            </w:pPr>
            <w:r>
              <w:rPr>
                <w:rFonts w:cs="Arial"/>
                <w:sz w:val="16"/>
                <w:szCs w:val="16"/>
              </w:rPr>
              <w:t>12,629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Reading</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16</w:t>
            </w:r>
          </w:p>
        </w:tc>
        <w:tc>
          <w:tcPr>
            <w:tcW w:w="1236" w:type="dxa"/>
          </w:tcPr>
          <w:p w:rsidR="00D46680" w:rsidRPr="0048305A" w:rsidRDefault="00D46680" w:rsidP="00D46680">
            <w:pPr>
              <w:jc w:val="right"/>
              <w:rPr>
                <w:rFonts w:cs="Arial"/>
                <w:sz w:val="16"/>
                <w:szCs w:val="16"/>
              </w:rPr>
            </w:pPr>
            <w:r>
              <w:rPr>
                <w:rFonts w:cs="Arial"/>
                <w:sz w:val="16"/>
                <w:szCs w:val="16"/>
              </w:rPr>
              <w:t>14,892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Lakeville</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24</w:t>
            </w:r>
          </w:p>
        </w:tc>
        <w:tc>
          <w:tcPr>
            <w:tcW w:w="1213" w:type="dxa"/>
          </w:tcPr>
          <w:p w:rsidR="00D46680" w:rsidRPr="0048305A" w:rsidRDefault="00D46680" w:rsidP="00D46680">
            <w:pPr>
              <w:jc w:val="right"/>
              <w:rPr>
                <w:rFonts w:cs="Arial"/>
                <w:sz w:val="16"/>
                <w:szCs w:val="16"/>
              </w:rPr>
            </w:pPr>
            <w:r>
              <w:rPr>
                <w:rFonts w:cs="Arial"/>
                <w:sz w:val="16"/>
                <w:szCs w:val="16"/>
              </w:rPr>
              <w:t>10,602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Northampton</w:t>
            </w:r>
          </w:p>
        </w:tc>
        <w:tc>
          <w:tcPr>
            <w:tcW w:w="1680" w:type="dxa"/>
            <w:vAlign w:val="center"/>
          </w:tcPr>
          <w:p w:rsidR="00D46680" w:rsidRPr="0048305A" w:rsidRDefault="00D46680" w:rsidP="00623B00">
            <w:pPr>
              <w:rPr>
                <w:color w:val="000000"/>
                <w:sz w:val="16"/>
              </w:rPr>
            </w:pPr>
            <w:r w:rsidRPr="0048305A">
              <w:rPr>
                <w:color w:val="000000"/>
                <w:sz w:val="16"/>
              </w:rPr>
              <w:t>Hampshire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3</w:t>
            </w:r>
          </w:p>
        </w:tc>
        <w:tc>
          <w:tcPr>
            <w:tcW w:w="1236" w:type="dxa"/>
          </w:tcPr>
          <w:p w:rsidR="00D46680" w:rsidRPr="0048305A" w:rsidRDefault="00D46680" w:rsidP="00D46680">
            <w:pPr>
              <w:jc w:val="right"/>
              <w:rPr>
                <w:rFonts w:cs="Arial"/>
                <w:sz w:val="16"/>
                <w:szCs w:val="16"/>
              </w:rPr>
            </w:pPr>
            <w:r>
              <w:rPr>
                <w:rFonts w:cs="Arial"/>
                <w:sz w:val="16"/>
                <w:szCs w:val="16"/>
              </w:rPr>
              <w:t>28,549</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Lancaster</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8,055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Northborough</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7</w:t>
            </w:r>
          </w:p>
        </w:tc>
        <w:tc>
          <w:tcPr>
            <w:tcW w:w="1236" w:type="dxa"/>
          </w:tcPr>
          <w:p w:rsidR="00D46680" w:rsidRPr="0048305A" w:rsidRDefault="00D46680" w:rsidP="00D46680">
            <w:pPr>
              <w:jc w:val="right"/>
              <w:rPr>
                <w:rFonts w:cs="Arial"/>
                <w:sz w:val="16"/>
                <w:szCs w:val="16"/>
              </w:rPr>
            </w:pPr>
            <w:r>
              <w:rPr>
                <w:rFonts w:cs="Arial"/>
                <w:sz w:val="16"/>
                <w:szCs w:val="16"/>
              </w:rPr>
              <w:t>14,155</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Lanesborough</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3,091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Northbridge</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6</w:t>
            </w:r>
          </w:p>
        </w:tc>
        <w:tc>
          <w:tcPr>
            <w:tcW w:w="1236" w:type="dxa"/>
          </w:tcPr>
          <w:p w:rsidR="00D46680" w:rsidRPr="0048305A" w:rsidRDefault="00D46680" w:rsidP="00D46680">
            <w:pPr>
              <w:jc w:val="right"/>
              <w:rPr>
                <w:rFonts w:cs="Arial"/>
                <w:sz w:val="16"/>
                <w:szCs w:val="16"/>
              </w:rPr>
            </w:pPr>
            <w:r>
              <w:rPr>
                <w:rFonts w:cs="Arial"/>
                <w:sz w:val="16"/>
                <w:szCs w:val="16"/>
              </w:rPr>
              <w:t>15,707</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Lawrence</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11</w:t>
            </w:r>
          </w:p>
        </w:tc>
        <w:tc>
          <w:tcPr>
            <w:tcW w:w="1213" w:type="dxa"/>
          </w:tcPr>
          <w:p w:rsidR="00D46680" w:rsidRPr="0048305A" w:rsidRDefault="00D46680" w:rsidP="00D46680">
            <w:pPr>
              <w:jc w:val="right"/>
              <w:rPr>
                <w:rFonts w:cs="Arial"/>
                <w:sz w:val="16"/>
                <w:szCs w:val="16"/>
              </w:rPr>
            </w:pPr>
            <w:r>
              <w:rPr>
                <w:rFonts w:cs="Arial"/>
                <w:sz w:val="16"/>
                <w:szCs w:val="16"/>
              </w:rPr>
              <w:t>76,377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Northfield</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3,032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Lee</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5,943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Norton</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19,031</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Leicester</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8</w:t>
            </w:r>
          </w:p>
        </w:tc>
        <w:tc>
          <w:tcPr>
            <w:tcW w:w="1213" w:type="dxa"/>
          </w:tcPr>
          <w:p w:rsidR="00D46680" w:rsidRPr="0048305A" w:rsidRDefault="00D46680" w:rsidP="00D46680">
            <w:pPr>
              <w:jc w:val="right"/>
              <w:rPr>
                <w:rFonts w:cs="Arial"/>
                <w:sz w:val="16"/>
                <w:szCs w:val="16"/>
              </w:rPr>
            </w:pPr>
            <w:r>
              <w:rPr>
                <w:rFonts w:cs="Arial"/>
                <w:sz w:val="16"/>
                <w:szCs w:val="16"/>
              </w:rPr>
              <w:t>10,970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Norwell</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10,506</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Lenox</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5,025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Norwood</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28,602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Leominster</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40,759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Oak Bluffs</w:t>
            </w:r>
          </w:p>
        </w:tc>
        <w:tc>
          <w:tcPr>
            <w:tcW w:w="1680" w:type="dxa"/>
            <w:vAlign w:val="center"/>
          </w:tcPr>
          <w:p w:rsidR="00D46680" w:rsidRPr="0048305A" w:rsidRDefault="00D46680" w:rsidP="00623B00">
            <w:pPr>
              <w:rPr>
                <w:color w:val="000000"/>
                <w:sz w:val="16"/>
              </w:rPr>
            </w:pPr>
            <w:r w:rsidRPr="0048305A">
              <w:rPr>
                <w:color w:val="000000"/>
                <w:sz w:val="16"/>
              </w:rPr>
              <w:t>Dukes</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27</w:t>
            </w:r>
          </w:p>
        </w:tc>
        <w:tc>
          <w:tcPr>
            <w:tcW w:w="1236" w:type="dxa"/>
          </w:tcPr>
          <w:p w:rsidR="00D46680" w:rsidRPr="0048305A" w:rsidRDefault="00D46680" w:rsidP="00D46680">
            <w:pPr>
              <w:jc w:val="right"/>
              <w:rPr>
                <w:rFonts w:cs="Arial"/>
                <w:sz w:val="16"/>
                <w:szCs w:val="16"/>
              </w:rPr>
            </w:pPr>
            <w:r>
              <w:rPr>
                <w:rFonts w:cs="Arial"/>
                <w:sz w:val="16"/>
                <w:szCs w:val="16"/>
              </w:rPr>
              <w:t>4,527</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Leverett</w:t>
            </w:r>
          </w:p>
        </w:tc>
        <w:tc>
          <w:tcPr>
            <w:tcW w:w="1272" w:type="dxa"/>
            <w:vAlign w:val="center"/>
          </w:tcPr>
          <w:p w:rsidR="00D46680" w:rsidRPr="0048305A" w:rsidRDefault="00D46680" w:rsidP="00623B00">
            <w:pPr>
              <w:rPr>
                <w:color w:val="000000"/>
                <w:sz w:val="16"/>
              </w:rPr>
            </w:pPr>
            <w:r w:rsidRPr="0048305A">
              <w:rPr>
                <w:color w:val="000000"/>
                <w:sz w:val="16"/>
              </w:rPr>
              <w:t>Franklin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w:t>
            </w:r>
          </w:p>
        </w:tc>
        <w:tc>
          <w:tcPr>
            <w:tcW w:w="1213" w:type="dxa"/>
          </w:tcPr>
          <w:p w:rsidR="00D46680" w:rsidRPr="0048305A" w:rsidRDefault="00D46680" w:rsidP="00D46680">
            <w:pPr>
              <w:jc w:val="right"/>
              <w:rPr>
                <w:rFonts w:cs="Arial"/>
                <w:sz w:val="16"/>
                <w:szCs w:val="16"/>
              </w:rPr>
            </w:pPr>
            <w:r>
              <w:rPr>
                <w:rFonts w:cs="Arial"/>
                <w:sz w:val="16"/>
                <w:szCs w:val="16"/>
              </w:rPr>
              <w:t>1,851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Oakham</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1,902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Lexington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15</w:t>
            </w:r>
          </w:p>
        </w:tc>
        <w:tc>
          <w:tcPr>
            <w:tcW w:w="1213" w:type="dxa"/>
          </w:tcPr>
          <w:p w:rsidR="00D46680" w:rsidRPr="0048305A" w:rsidRDefault="00D46680" w:rsidP="00D46680">
            <w:pPr>
              <w:jc w:val="right"/>
              <w:rPr>
                <w:rFonts w:cs="Arial"/>
                <w:sz w:val="16"/>
                <w:szCs w:val="16"/>
              </w:rPr>
            </w:pPr>
            <w:r>
              <w:rPr>
                <w:rFonts w:cs="Arial"/>
                <w:sz w:val="16"/>
                <w:szCs w:val="16"/>
              </w:rPr>
              <w:t>31,394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Orange</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7,839</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Leyden</w:t>
            </w:r>
          </w:p>
        </w:tc>
        <w:tc>
          <w:tcPr>
            <w:tcW w:w="1272" w:type="dxa"/>
            <w:vAlign w:val="center"/>
          </w:tcPr>
          <w:p w:rsidR="00D46680" w:rsidRPr="0048305A" w:rsidRDefault="00D46680" w:rsidP="00623B00">
            <w:pPr>
              <w:rPr>
                <w:color w:val="000000"/>
                <w:sz w:val="16"/>
              </w:rPr>
            </w:pPr>
            <w:r w:rsidRPr="0048305A">
              <w:rPr>
                <w:color w:val="000000"/>
                <w:sz w:val="16"/>
              </w:rPr>
              <w:t>Franklin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w:t>
            </w:r>
          </w:p>
        </w:tc>
        <w:tc>
          <w:tcPr>
            <w:tcW w:w="1213" w:type="dxa"/>
          </w:tcPr>
          <w:p w:rsidR="00D46680" w:rsidRPr="0048305A" w:rsidRDefault="00D46680" w:rsidP="00D46680">
            <w:pPr>
              <w:jc w:val="right"/>
              <w:rPr>
                <w:rFonts w:cs="Arial"/>
                <w:sz w:val="16"/>
                <w:szCs w:val="16"/>
              </w:rPr>
            </w:pPr>
            <w:r>
              <w:rPr>
                <w:rFonts w:cs="Arial"/>
                <w:sz w:val="16"/>
                <w:szCs w:val="16"/>
              </w:rPr>
              <w:t>711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Orleans</w:t>
            </w:r>
          </w:p>
        </w:tc>
        <w:tc>
          <w:tcPr>
            <w:tcW w:w="1680" w:type="dxa"/>
            <w:vAlign w:val="center"/>
          </w:tcPr>
          <w:p w:rsidR="00D46680" w:rsidRPr="0048305A" w:rsidRDefault="00D46680" w:rsidP="00623B00">
            <w:pPr>
              <w:rPr>
                <w:color w:val="000000"/>
                <w:sz w:val="16"/>
              </w:rPr>
            </w:pPr>
            <w:r w:rsidRPr="0048305A">
              <w:rPr>
                <w:color w:val="000000"/>
                <w:sz w:val="16"/>
              </w:rPr>
              <w:t>Barnstable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27</w:t>
            </w:r>
          </w:p>
        </w:tc>
        <w:tc>
          <w:tcPr>
            <w:tcW w:w="1236" w:type="dxa"/>
          </w:tcPr>
          <w:p w:rsidR="00D46680" w:rsidRPr="0048305A" w:rsidRDefault="00D46680" w:rsidP="00D46680">
            <w:pPr>
              <w:jc w:val="right"/>
              <w:rPr>
                <w:rFonts w:cs="Arial"/>
                <w:sz w:val="16"/>
                <w:szCs w:val="16"/>
              </w:rPr>
            </w:pPr>
            <w:r>
              <w:rPr>
                <w:rFonts w:cs="Arial"/>
                <w:sz w:val="16"/>
                <w:szCs w:val="16"/>
              </w:rPr>
              <w:t>5,890</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Lincoln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15</w:t>
            </w:r>
          </w:p>
        </w:tc>
        <w:tc>
          <w:tcPr>
            <w:tcW w:w="1213" w:type="dxa"/>
          </w:tcPr>
          <w:p w:rsidR="00D46680" w:rsidRPr="0048305A" w:rsidRDefault="00D46680" w:rsidP="00D46680">
            <w:pPr>
              <w:jc w:val="right"/>
              <w:rPr>
                <w:rFonts w:cs="Arial"/>
                <w:sz w:val="16"/>
                <w:szCs w:val="16"/>
              </w:rPr>
            </w:pPr>
            <w:r>
              <w:rPr>
                <w:rFonts w:cs="Arial"/>
                <w:sz w:val="16"/>
                <w:szCs w:val="16"/>
              </w:rPr>
              <w:t>6,362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Otis</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1,612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Littleton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15</w:t>
            </w:r>
          </w:p>
        </w:tc>
        <w:tc>
          <w:tcPr>
            <w:tcW w:w="1213" w:type="dxa"/>
          </w:tcPr>
          <w:p w:rsidR="00D46680" w:rsidRPr="0048305A" w:rsidRDefault="00D46680" w:rsidP="00D46680">
            <w:pPr>
              <w:jc w:val="right"/>
              <w:rPr>
                <w:rFonts w:cs="Arial"/>
                <w:sz w:val="16"/>
                <w:szCs w:val="16"/>
              </w:rPr>
            </w:pPr>
            <w:r>
              <w:rPr>
                <w:rFonts w:cs="Arial"/>
                <w:sz w:val="16"/>
                <w:szCs w:val="16"/>
              </w:rPr>
              <w:t>8,924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Oxford</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5</w:t>
            </w:r>
          </w:p>
        </w:tc>
        <w:tc>
          <w:tcPr>
            <w:tcW w:w="1236" w:type="dxa"/>
          </w:tcPr>
          <w:p w:rsidR="00D46680" w:rsidRPr="0048305A" w:rsidRDefault="00D46680" w:rsidP="00D46680">
            <w:pPr>
              <w:jc w:val="right"/>
              <w:rPr>
                <w:rFonts w:cs="Arial"/>
                <w:sz w:val="16"/>
                <w:szCs w:val="16"/>
              </w:rPr>
            </w:pPr>
            <w:r>
              <w:rPr>
                <w:rFonts w:cs="Arial"/>
                <w:sz w:val="16"/>
                <w:szCs w:val="16"/>
              </w:rPr>
              <w:t>13,709</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Longmeadow</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4</w:t>
            </w:r>
          </w:p>
        </w:tc>
        <w:tc>
          <w:tcPr>
            <w:tcW w:w="1213" w:type="dxa"/>
          </w:tcPr>
          <w:p w:rsidR="00D46680" w:rsidRPr="0048305A" w:rsidRDefault="00D46680" w:rsidP="00D46680">
            <w:pPr>
              <w:jc w:val="right"/>
              <w:rPr>
                <w:rFonts w:cs="Arial"/>
                <w:sz w:val="16"/>
                <w:szCs w:val="16"/>
              </w:rPr>
            </w:pPr>
            <w:r>
              <w:rPr>
                <w:rFonts w:cs="Arial"/>
                <w:sz w:val="16"/>
                <w:szCs w:val="16"/>
              </w:rPr>
              <w:t>15,784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Palmer</w:t>
            </w:r>
          </w:p>
        </w:tc>
        <w:tc>
          <w:tcPr>
            <w:tcW w:w="1680" w:type="dxa"/>
            <w:vAlign w:val="center"/>
          </w:tcPr>
          <w:p w:rsidR="00D46680" w:rsidRPr="0048305A" w:rsidRDefault="00D46680" w:rsidP="00623B00">
            <w:pPr>
              <w:rPr>
                <w:color w:val="000000"/>
                <w:sz w:val="16"/>
              </w:rPr>
            </w:pPr>
            <w:r w:rsidRPr="0048305A">
              <w:rPr>
                <w:color w:val="000000"/>
                <w:sz w:val="16"/>
              </w:rPr>
              <w:t>Hampden</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4</w:t>
            </w:r>
          </w:p>
        </w:tc>
        <w:tc>
          <w:tcPr>
            <w:tcW w:w="1236" w:type="dxa"/>
          </w:tcPr>
          <w:p w:rsidR="00D46680" w:rsidRPr="0048305A" w:rsidRDefault="00D46680" w:rsidP="00D46680">
            <w:pPr>
              <w:jc w:val="right"/>
              <w:rPr>
                <w:rFonts w:cs="Arial"/>
                <w:sz w:val="16"/>
                <w:szCs w:val="16"/>
              </w:rPr>
            </w:pPr>
            <w:r>
              <w:rPr>
                <w:rFonts w:cs="Arial"/>
                <w:sz w:val="16"/>
                <w:szCs w:val="16"/>
              </w:rPr>
              <w:t>12,140</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Lowell</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10</w:t>
            </w:r>
          </w:p>
        </w:tc>
        <w:tc>
          <w:tcPr>
            <w:tcW w:w="1213" w:type="dxa"/>
          </w:tcPr>
          <w:p w:rsidR="00D46680" w:rsidRPr="0048305A" w:rsidRDefault="00D46680" w:rsidP="00D46680">
            <w:pPr>
              <w:jc w:val="right"/>
              <w:rPr>
                <w:rFonts w:cs="Arial"/>
                <w:sz w:val="16"/>
                <w:szCs w:val="16"/>
              </w:rPr>
            </w:pPr>
            <w:r>
              <w:rPr>
                <w:rFonts w:cs="Arial"/>
                <w:sz w:val="16"/>
                <w:szCs w:val="16"/>
              </w:rPr>
              <w:t>106,519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Paxton</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8</w:t>
            </w:r>
          </w:p>
        </w:tc>
        <w:tc>
          <w:tcPr>
            <w:tcW w:w="1236" w:type="dxa"/>
          </w:tcPr>
          <w:p w:rsidR="00D46680" w:rsidRPr="0048305A" w:rsidRDefault="00D46680" w:rsidP="00D46680">
            <w:pPr>
              <w:jc w:val="right"/>
              <w:rPr>
                <w:rFonts w:cs="Arial"/>
                <w:sz w:val="16"/>
                <w:szCs w:val="16"/>
              </w:rPr>
            </w:pPr>
            <w:r>
              <w:rPr>
                <w:rFonts w:cs="Arial"/>
                <w:sz w:val="16"/>
                <w:szCs w:val="16"/>
              </w:rPr>
              <w:t>4,806</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Ludlow</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21</w:t>
            </w:r>
          </w:p>
        </w:tc>
        <w:tc>
          <w:tcPr>
            <w:tcW w:w="1213" w:type="dxa"/>
          </w:tcPr>
          <w:p w:rsidR="00D46680" w:rsidRPr="0048305A" w:rsidRDefault="00D46680" w:rsidP="00D46680">
            <w:pPr>
              <w:jc w:val="right"/>
              <w:rPr>
                <w:rFonts w:cs="Arial"/>
                <w:sz w:val="16"/>
                <w:szCs w:val="16"/>
              </w:rPr>
            </w:pPr>
            <w:r>
              <w:rPr>
                <w:rFonts w:cs="Arial"/>
                <w:sz w:val="16"/>
                <w:szCs w:val="16"/>
              </w:rPr>
              <w:t>21,103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Peabody</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14</w:t>
            </w:r>
          </w:p>
        </w:tc>
        <w:tc>
          <w:tcPr>
            <w:tcW w:w="1236" w:type="dxa"/>
          </w:tcPr>
          <w:p w:rsidR="00D46680" w:rsidRPr="0048305A" w:rsidRDefault="00D46680" w:rsidP="00D46680">
            <w:pPr>
              <w:jc w:val="right"/>
              <w:rPr>
                <w:rFonts w:cs="Arial"/>
                <w:sz w:val="16"/>
                <w:szCs w:val="16"/>
              </w:rPr>
            </w:pPr>
            <w:r>
              <w:rPr>
                <w:rFonts w:cs="Arial"/>
                <w:sz w:val="16"/>
                <w:szCs w:val="16"/>
              </w:rPr>
              <w:t>51,251</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Lunenburg</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10,086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Pelham</w:t>
            </w:r>
          </w:p>
        </w:tc>
        <w:tc>
          <w:tcPr>
            <w:tcW w:w="1680" w:type="dxa"/>
            <w:vAlign w:val="center"/>
          </w:tcPr>
          <w:p w:rsidR="00D46680" w:rsidRPr="0048305A" w:rsidRDefault="00D46680" w:rsidP="00623B00">
            <w:pPr>
              <w:rPr>
                <w:color w:val="000000"/>
                <w:sz w:val="16"/>
              </w:rPr>
            </w:pPr>
            <w:r w:rsidRPr="0048305A">
              <w:rPr>
                <w:color w:val="000000"/>
                <w:sz w:val="16"/>
              </w:rPr>
              <w:t>Hampshire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3</w:t>
            </w:r>
          </w:p>
        </w:tc>
        <w:tc>
          <w:tcPr>
            <w:tcW w:w="1236" w:type="dxa"/>
          </w:tcPr>
          <w:p w:rsidR="00D46680" w:rsidRPr="0048305A" w:rsidRDefault="00D46680" w:rsidP="00D46680">
            <w:pPr>
              <w:jc w:val="right"/>
              <w:rPr>
                <w:rFonts w:cs="Arial"/>
                <w:sz w:val="16"/>
                <w:szCs w:val="16"/>
              </w:rPr>
            </w:pPr>
            <w:r>
              <w:rPr>
                <w:rFonts w:cs="Arial"/>
                <w:sz w:val="16"/>
                <w:szCs w:val="16"/>
              </w:rPr>
              <w:t>1,321</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Lynn</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14</w:t>
            </w:r>
          </w:p>
        </w:tc>
        <w:tc>
          <w:tcPr>
            <w:tcW w:w="1213" w:type="dxa"/>
          </w:tcPr>
          <w:p w:rsidR="00D46680" w:rsidRPr="0048305A" w:rsidRDefault="00D46680" w:rsidP="00D46680">
            <w:pPr>
              <w:jc w:val="right"/>
              <w:rPr>
                <w:rFonts w:cs="Arial"/>
                <w:sz w:val="16"/>
                <w:szCs w:val="16"/>
              </w:rPr>
            </w:pPr>
            <w:r>
              <w:rPr>
                <w:rFonts w:cs="Arial"/>
                <w:sz w:val="16"/>
                <w:szCs w:val="16"/>
              </w:rPr>
              <w:t>90,329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Pembroke</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23</w:t>
            </w:r>
          </w:p>
        </w:tc>
        <w:tc>
          <w:tcPr>
            <w:tcW w:w="1236" w:type="dxa"/>
          </w:tcPr>
          <w:p w:rsidR="00D46680" w:rsidRPr="0048305A" w:rsidRDefault="00D46680" w:rsidP="00D46680">
            <w:pPr>
              <w:jc w:val="right"/>
              <w:rPr>
                <w:rFonts w:cs="Arial"/>
                <w:sz w:val="16"/>
                <w:szCs w:val="16"/>
              </w:rPr>
            </w:pPr>
            <w:r>
              <w:rPr>
                <w:rFonts w:cs="Arial"/>
                <w:sz w:val="16"/>
                <w:szCs w:val="16"/>
              </w:rPr>
              <w:t>17,837</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Lynnfield</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14</w:t>
            </w:r>
          </w:p>
        </w:tc>
        <w:tc>
          <w:tcPr>
            <w:tcW w:w="1213" w:type="dxa"/>
          </w:tcPr>
          <w:p w:rsidR="00D46680" w:rsidRPr="0048305A" w:rsidRDefault="00D46680" w:rsidP="00D46680">
            <w:pPr>
              <w:jc w:val="right"/>
              <w:rPr>
                <w:rFonts w:cs="Arial"/>
                <w:sz w:val="16"/>
                <w:szCs w:val="16"/>
              </w:rPr>
            </w:pPr>
            <w:r>
              <w:rPr>
                <w:rFonts w:cs="Arial"/>
                <w:sz w:val="16"/>
                <w:szCs w:val="16"/>
              </w:rPr>
              <w:t>11,596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Pepperell</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11,497</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Malden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16</w:t>
            </w:r>
          </w:p>
        </w:tc>
        <w:tc>
          <w:tcPr>
            <w:tcW w:w="1213" w:type="dxa"/>
          </w:tcPr>
          <w:p w:rsidR="00D46680" w:rsidRPr="0048305A" w:rsidRDefault="00D46680" w:rsidP="00D46680">
            <w:pPr>
              <w:jc w:val="right"/>
              <w:rPr>
                <w:rFonts w:cs="Arial"/>
                <w:sz w:val="16"/>
                <w:szCs w:val="16"/>
              </w:rPr>
            </w:pPr>
            <w:r>
              <w:rPr>
                <w:rFonts w:cs="Arial"/>
                <w:sz w:val="16"/>
                <w:szCs w:val="16"/>
              </w:rPr>
              <w:t>59,450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Peru</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847</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Manchester</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13</w:t>
            </w:r>
          </w:p>
        </w:tc>
        <w:tc>
          <w:tcPr>
            <w:tcW w:w="1213" w:type="dxa"/>
          </w:tcPr>
          <w:p w:rsidR="00D46680" w:rsidRPr="0048305A" w:rsidRDefault="00D46680" w:rsidP="00D46680">
            <w:pPr>
              <w:jc w:val="right"/>
              <w:rPr>
                <w:rFonts w:cs="Arial"/>
                <w:sz w:val="16"/>
                <w:szCs w:val="16"/>
              </w:rPr>
            </w:pPr>
            <w:r>
              <w:rPr>
                <w:rFonts w:cs="Arial"/>
                <w:sz w:val="16"/>
                <w:szCs w:val="16"/>
              </w:rPr>
              <w:t>5,136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Petersham</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1,234</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Mansfield</w:t>
            </w:r>
          </w:p>
        </w:tc>
        <w:tc>
          <w:tcPr>
            <w:tcW w:w="1272" w:type="dxa"/>
            <w:vAlign w:val="center"/>
          </w:tcPr>
          <w:p w:rsidR="00D46680" w:rsidRPr="0048305A" w:rsidRDefault="00D46680" w:rsidP="00623B00">
            <w:pPr>
              <w:rPr>
                <w:color w:val="000000"/>
                <w:sz w:val="16"/>
              </w:rPr>
            </w:pPr>
            <w:r w:rsidRPr="0048305A">
              <w:rPr>
                <w:color w:val="000000"/>
                <w:sz w:val="16"/>
              </w:rPr>
              <w:t>Bristol</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24</w:t>
            </w:r>
          </w:p>
        </w:tc>
        <w:tc>
          <w:tcPr>
            <w:tcW w:w="1213" w:type="dxa"/>
          </w:tcPr>
          <w:p w:rsidR="00D46680" w:rsidRPr="0048305A" w:rsidRDefault="00D46680" w:rsidP="00D46680">
            <w:pPr>
              <w:jc w:val="right"/>
              <w:rPr>
                <w:rFonts w:cs="Arial"/>
                <w:sz w:val="16"/>
                <w:szCs w:val="16"/>
              </w:rPr>
            </w:pPr>
            <w:r>
              <w:rPr>
                <w:rFonts w:cs="Arial"/>
                <w:sz w:val="16"/>
                <w:szCs w:val="16"/>
              </w:rPr>
              <w:t>23,184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Phillipston</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1,682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Marblehead</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14</w:t>
            </w:r>
          </w:p>
        </w:tc>
        <w:tc>
          <w:tcPr>
            <w:tcW w:w="1213" w:type="dxa"/>
          </w:tcPr>
          <w:p w:rsidR="00D46680" w:rsidRPr="0048305A" w:rsidRDefault="00D46680" w:rsidP="00D46680">
            <w:pPr>
              <w:jc w:val="right"/>
              <w:rPr>
                <w:rFonts w:cs="Arial"/>
                <w:sz w:val="16"/>
                <w:szCs w:val="16"/>
              </w:rPr>
            </w:pPr>
            <w:r>
              <w:rPr>
                <w:rFonts w:cs="Arial"/>
                <w:sz w:val="16"/>
                <w:szCs w:val="16"/>
              </w:rPr>
              <w:t>19,808</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Pittsfield</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44,737</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Marion</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26</w:t>
            </w:r>
          </w:p>
        </w:tc>
        <w:tc>
          <w:tcPr>
            <w:tcW w:w="1213" w:type="dxa"/>
          </w:tcPr>
          <w:p w:rsidR="00D46680" w:rsidRPr="0048305A" w:rsidRDefault="00D46680" w:rsidP="00D46680">
            <w:pPr>
              <w:jc w:val="right"/>
              <w:rPr>
                <w:rFonts w:cs="Arial"/>
                <w:sz w:val="16"/>
                <w:szCs w:val="16"/>
              </w:rPr>
            </w:pPr>
            <w:r>
              <w:rPr>
                <w:rFonts w:cs="Arial"/>
                <w:sz w:val="16"/>
                <w:szCs w:val="16"/>
              </w:rPr>
              <w:t>4,907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Plainfield</w:t>
            </w:r>
          </w:p>
        </w:tc>
        <w:tc>
          <w:tcPr>
            <w:tcW w:w="1680" w:type="dxa"/>
            <w:vAlign w:val="center"/>
          </w:tcPr>
          <w:p w:rsidR="00D46680" w:rsidRPr="0048305A" w:rsidRDefault="00D46680" w:rsidP="00623B00">
            <w:pPr>
              <w:rPr>
                <w:color w:val="000000"/>
                <w:sz w:val="16"/>
              </w:rPr>
            </w:pPr>
            <w:r w:rsidRPr="0048305A">
              <w:rPr>
                <w:color w:val="000000"/>
                <w:sz w:val="16"/>
              </w:rPr>
              <w:t>Hampshire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3</w:t>
            </w:r>
          </w:p>
        </w:tc>
        <w:tc>
          <w:tcPr>
            <w:tcW w:w="1236" w:type="dxa"/>
          </w:tcPr>
          <w:p w:rsidR="00D46680" w:rsidRPr="0048305A" w:rsidRDefault="00D46680" w:rsidP="00D46680">
            <w:pPr>
              <w:jc w:val="right"/>
              <w:rPr>
                <w:rFonts w:cs="Arial"/>
                <w:sz w:val="16"/>
                <w:szCs w:val="16"/>
              </w:rPr>
            </w:pPr>
            <w:r>
              <w:rPr>
                <w:rFonts w:cs="Arial"/>
                <w:sz w:val="16"/>
                <w:szCs w:val="16"/>
              </w:rPr>
              <w:t>648</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Marlborough</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38,499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Plainville</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7</w:t>
            </w:r>
          </w:p>
        </w:tc>
        <w:tc>
          <w:tcPr>
            <w:tcW w:w="1236" w:type="dxa"/>
          </w:tcPr>
          <w:p w:rsidR="00D46680" w:rsidRPr="0048305A" w:rsidRDefault="00D46680" w:rsidP="00D46680">
            <w:pPr>
              <w:jc w:val="right"/>
              <w:rPr>
                <w:rFonts w:cs="Arial"/>
                <w:sz w:val="16"/>
                <w:szCs w:val="16"/>
              </w:rPr>
            </w:pPr>
            <w:r>
              <w:rPr>
                <w:rFonts w:cs="Arial"/>
                <w:sz w:val="16"/>
                <w:szCs w:val="16"/>
              </w:rPr>
              <w:t>8,264</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Marshfield</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23</w:t>
            </w:r>
          </w:p>
        </w:tc>
        <w:tc>
          <w:tcPr>
            <w:tcW w:w="1213" w:type="dxa"/>
          </w:tcPr>
          <w:p w:rsidR="00D46680" w:rsidRPr="0048305A" w:rsidRDefault="00D46680" w:rsidP="00D46680">
            <w:pPr>
              <w:jc w:val="right"/>
              <w:rPr>
                <w:rFonts w:cs="Arial"/>
                <w:sz w:val="16"/>
                <w:szCs w:val="16"/>
              </w:rPr>
            </w:pPr>
            <w:r>
              <w:rPr>
                <w:rFonts w:cs="Arial"/>
                <w:sz w:val="16"/>
                <w:szCs w:val="16"/>
              </w:rPr>
              <w:t>25,132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23</w:t>
            </w:r>
          </w:p>
        </w:tc>
        <w:tc>
          <w:tcPr>
            <w:tcW w:w="1236" w:type="dxa"/>
          </w:tcPr>
          <w:p w:rsidR="00D46680" w:rsidRPr="0048305A" w:rsidRDefault="00D46680" w:rsidP="00D46680">
            <w:pPr>
              <w:jc w:val="right"/>
              <w:rPr>
                <w:rFonts w:cs="Arial"/>
                <w:sz w:val="16"/>
                <w:szCs w:val="16"/>
              </w:rPr>
            </w:pPr>
            <w:r>
              <w:rPr>
                <w:rFonts w:cs="Arial"/>
                <w:sz w:val="16"/>
                <w:szCs w:val="16"/>
              </w:rPr>
              <w:t>56,468</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Mashpee</w:t>
            </w:r>
          </w:p>
        </w:tc>
        <w:tc>
          <w:tcPr>
            <w:tcW w:w="1272" w:type="dxa"/>
            <w:vAlign w:val="center"/>
          </w:tcPr>
          <w:p w:rsidR="00D46680" w:rsidRPr="0048305A" w:rsidRDefault="00D46680" w:rsidP="00623B00">
            <w:pPr>
              <w:rPr>
                <w:color w:val="000000"/>
                <w:sz w:val="16"/>
              </w:rPr>
            </w:pPr>
            <w:r w:rsidRPr="0048305A">
              <w:rPr>
                <w:color w:val="000000"/>
                <w:sz w:val="16"/>
              </w:rPr>
              <w:t>Barnstable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27</w:t>
            </w:r>
          </w:p>
        </w:tc>
        <w:tc>
          <w:tcPr>
            <w:tcW w:w="1213" w:type="dxa"/>
          </w:tcPr>
          <w:p w:rsidR="00D46680" w:rsidRPr="0048305A" w:rsidRDefault="00D46680" w:rsidP="00D46680">
            <w:pPr>
              <w:jc w:val="right"/>
              <w:rPr>
                <w:rFonts w:cs="Arial"/>
                <w:sz w:val="16"/>
                <w:szCs w:val="16"/>
              </w:rPr>
            </w:pPr>
            <w:r>
              <w:rPr>
                <w:rFonts w:cs="Arial"/>
                <w:sz w:val="16"/>
                <w:szCs w:val="16"/>
              </w:rPr>
              <w:t>14,006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Plympton</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23</w:t>
            </w:r>
          </w:p>
        </w:tc>
        <w:tc>
          <w:tcPr>
            <w:tcW w:w="1236" w:type="dxa"/>
          </w:tcPr>
          <w:p w:rsidR="00D46680" w:rsidRPr="0048305A" w:rsidRDefault="00D46680" w:rsidP="00D46680">
            <w:pPr>
              <w:jc w:val="right"/>
              <w:rPr>
                <w:rFonts w:cs="Arial"/>
                <w:sz w:val="16"/>
                <w:szCs w:val="16"/>
              </w:rPr>
            </w:pPr>
            <w:r>
              <w:rPr>
                <w:rFonts w:cs="Arial"/>
                <w:sz w:val="16"/>
                <w:szCs w:val="16"/>
              </w:rPr>
              <w:t>2,820</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Mattapoisett</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26</w:t>
            </w:r>
          </w:p>
        </w:tc>
        <w:tc>
          <w:tcPr>
            <w:tcW w:w="1213" w:type="dxa"/>
          </w:tcPr>
          <w:p w:rsidR="00D46680" w:rsidRPr="0048305A" w:rsidRDefault="00D46680" w:rsidP="00D46680">
            <w:pPr>
              <w:jc w:val="right"/>
              <w:rPr>
                <w:rFonts w:cs="Arial"/>
                <w:sz w:val="16"/>
                <w:szCs w:val="16"/>
              </w:rPr>
            </w:pPr>
            <w:r>
              <w:rPr>
                <w:rFonts w:cs="Arial"/>
                <w:sz w:val="16"/>
                <w:szCs w:val="16"/>
              </w:rPr>
              <w:t>6,045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Princeton</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3,413</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Maynard</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10,106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Provincetown</w:t>
            </w:r>
          </w:p>
        </w:tc>
        <w:tc>
          <w:tcPr>
            <w:tcW w:w="1680" w:type="dxa"/>
            <w:vAlign w:val="center"/>
          </w:tcPr>
          <w:p w:rsidR="00D46680" w:rsidRPr="0048305A" w:rsidRDefault="00D46680" w:rsidP="00623B00">
            <w:pPr>
              <w:rPr>
                <w:color w:val="000000"/>
                <w:sz w:val="16"/>
              </w:rPr>
            </w:pPr>
            <w:r w:rsidRPr="0048305A">
              <w:rPr>
                <w:color w:val="000000"/>
                <w:sz w:val="16"/>
              </w:rPr>
              <w:t>Barnstable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27</w:t>
            </w:r>
          </w:p>
        </w:tc>
        <w:tc>
          <w:tcPr>
            <w:tcW w:w="1236" w:type="dxa"/>
          </w:tcPr>
          <w:p w:rsidR="00D46680" w:rsidRPr="0048305A" w:rsidRDefault="00D46680" w:rsidP="00D46680">
            <w:pPr>
              <w:jc w:val="right"/>
              <w:rPr>
                <w:rFonts w:cs="Arial"/>
                <w:sz w:val="16"/>
                <w:szCs w:val="16"/>
              </w:rPr>
            </w:pPr>
            <w:r>
              <w:rPr>
                <w:rFonts w:cs="Arial"/>
                <w:sz w:val="16"/>
                <w:szCs w:val="16"/>
              </w:rPr>
              <w:t>2,942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Medfield</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12,024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Quincy</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92,271</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Medford</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16</w:t>
            </w:r>
          </w:p>
        </w:tc>
        <w:tc>
          <w:tcPr>
            <w:tcW w:w="1213" w:type="dxa"/>
          </w:tcPr>
          <w:p w:rsidR="00D46680" w:rsidRPr="0048305A" w:rsidRDefault="00D46680" w:rsidP="00D46680">
            <w:pPr>
              <w:jc w:val="right"/>
              <w:rPr>
                <w:rFonts w:cs="Arial"/>
                <w:sz w:val="16"/>
                <w:szCs w:val="16"/>
              </w:rPr>
            </w:pPr>
            <w:r>
              <w:rPr>
                <w:rFonts w:cs="Arial"/>
                <w:sz w:val="16"/>
                <w:szCs w:val="16"/>
              </w:rPr>
              <w:t>56,173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Randolph</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32,112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Medway</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12,752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Raynham</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13,383</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Melrose</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16</w:t>
            </w:r>
          </w:p>
        </w:tc>
        <w:tc>
          <w:tcPr>
            <w:tcW w:w="1213" w:type="dxa"/>
          </w:tcPr>
          <w:p w:rsidR="00D46680" w:rsidRPr="0048305A" w:rsidRDefault="00D46680" w:rsidP="00D46680">
            <w:pPr>
              <w:jc w:val="right"/>
              <w:rPr>
                <w:rFonts w:cs="Arial"/>
                <w:sz w:val="16"/>
                <w:szCs w:val="16"/>
              </w:rPr>
            </w:pPr>
            <w:r>
              <w:rPr>
                <w:rFonts w:cs="Arial"/>
                <w:sz w:val="16"/>
                <w:szCs w:val="16"/>
              </w:rPr>
              <w:t>26,983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Reading</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16</w:t>
            </w:r>
          </w:p>
        </w:tc>
        <w:tc>
          <w:tcPr>
            <w:tcW w:w="1236" w:type="dxa"/>
          </w:tcPr>
          <w:p w:rsidR="00D46680" w:rsidRPr="0048305A" w:rsidRDefault="00D46680" w:rsidP="00D46680">
            <w:pPr>
              <w:jc w:val="right"/>
              <w:rPr>
                <w:rFonts w:cs="Arial"/>
                <w:sz w:val="16"/>
                <w:szCs w:val="16"/>
              </w:rPr>
            </w:pPr>
            <w:r>
              <w:rPr>
                <w:rFonts w:cs="Arial"/>
                <w:sz w:val="16"/>
                <w:szCs w:val="16"/>
              </w:rPr>
              <w:t>24,747</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Mendon</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5,839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Rehoboth</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11,608</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Merrimac</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12</w:t>
            </w:r>
          </w:p>
        </w:tc>
        <w:tc>
          <w:tcPr>
            <w:tcW w:w="1213" w:type="dxa"/>
          </w:tcPr>
          <w:p w:rsidR="00D46680" w:rsidRPr="0048305A" w:rsidRDefault="00D46680" w:rsidP="00D46680">
            <w:pPr>
              <w:jc w:val="right"/>
              <w:rPr>
                <w:rFonts w:cs="Arial"/>
                <w:sz w:val="16"/>
                <w:szCs w:val="16"/>
              </w:rPr>
            </w:pPr>
            <w:r>
              <w:rPr>
                <w:rFonts w:cs="Arial"/>
                <w:sz w:val="16"/>
                <w:szCs w:val="16"/>
              </w:rPr>
              <w:t>6,338</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Revere</w:t>
            </w:r>
          </w:p>
        </w:tc>
        <w:tc>
          <w:tcPr>
            <w:tcW w:w="1680" w:type="dxa"/>
            <w:vAlign w:val="center"/>
          </w:tcPr>
          <w:p w:rsidR="00D46680" w:rsidRPr="0048305A" w:rsidRDefault="00D46680" w:rsidP="00623B00">
            <w:pPr>
              <w:rPr>
                <w:color w:val="000000"/>
                <w:sz w:val="16"/>
              </w:rPr>
            </w:pPr>
            <w:r w:rsidRPr="0048305A">
              <w:rPr>
                <w:color w:val="000000"/>
                <w:sz w:val="16"/>
              </w:rPr>
              <w:t>Suffolk</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19</w:t>
            </w:r>
          </w:p>
        </w:tc>
        <w:tc>
          <w:tcPr>
            <w:tcW w:w="1236" w:type="dxa"/>
          </w:tcPr>
          <w:p w:rsidR="00D46680" w:rsidRPr="0048305A" w:rsidRDefault="00D46680" w:rsidP="00D46680">
            <w:pPr>
              <w:jc w:val="right"/>
              <w:rPr>
                <w:rFonts w:cs="Arial"/>
                <w:sz w:val="16"/>
                <w:szCs w:val="16"/>
              </w:rPr>
            </w:pPr>
            <w:r>
              <w:rPr>
                <w:rFonts w:cs="Arial"/>
                <w:sz w:val="16"/>
                <w:szCs w:val="16"/>
              </w:rPr>
              <w:t>51,755</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Methuen</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11</w:t>
            </w:r>
          </w:p>
        </w:tc>
        <w:tc>
          <w:tcPr>
            <w:tcW w:w="1213" w:type="dxa"/>
          </w:tcPr>
          <w:p w:rsidR="00D46680" w:rsidRPr="0048305A" w:rsidRDefault="00D46680" w:rsidP="00D46680">
            <w:pPr>
              <w:jc w:val="right"/>
              <w:rPr>
                <w:rFonts w:cs="Arial"/>
                <w:sz w:val="16"/>
                <w:szCs w:val="16"/>
              </w:rPr>
            </w:pPr>
            <w:r>
              <w:rPr>
                <w:rFonts w:cs="Arial"/>
                <w:sz w:val="16"/>
                <w:szCs w:val="16"/>
              </w:rPr>
              <w:t>47,255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Richmond</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1,475</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Middleborough</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24</w:t>
            </w:r>
          </w:p>
        </w:tc>
        <w:tc>
          <w:tcPr>
            <w:tcW w:w="1213" w:type="dxa"/>
          </w:tcPr>
          <w:p w:rsidR="00D46680" w:rsidRPr="0048305A" w:rsidRDefault="00D46680" w:rsidP="00D46680">
            <w:pPr>
              <w:jc w:val="right"/>
              <w:rPr>
                <w:rFonts w:cs="Arial"/>
                <w:sz w:val="16"/>
                <w:szCs w:val="16"/>
              </w:rPr>
            </w:pPr>
            <w:r>
              <w:rPr>
                <w:rFonts w:cs="Arial"/>
                <w:sz w:val="16"/>
                <w:szCs w:val="16"/>
              </w:rPr>
              <w:t>23,116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Rochester</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26</w:t>
            </w:r>
          </w:p>
        </w:tc>
        <w:tc>
          <w:tcPr>
            <w:tcW w:w="1236" w:type="dxa"/>
          </w:tcPr>
          <w:p w:rsidR="00D46680" w:rsidRPr="0048305A" w:rsidRDefault="00D46680" w:rsidP="00D46680">
            <w:pPr>
              <w:jc w:val="right"/>
              <w:rPr>
                <w:rFonts w:cs="Arial"/>
                <w:sz w:val="16"/>
                <w:szCs w:val="16"/>
              </w:rPr>
            </w:pPr>
            <w:r>
              <w:rPr>
                <w:rFonts w:cs="Arial"/>
                <w:sz w:val="16"/>
                <w:szCs w:val="16"/>
              </w:rPr>
              <w:t>5,232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Middlefield</w:t>
            </w:r>
          </w:p>
        </w:tc>
        <w:tc>
          <w:tcPr>
            <w:tcW w:w="1272" w:type="dxa"/>
            <w:vAlign w:val="center"/>
          </w:tcPr>
          <w:p w:rsidR="00D46680" w:rsidRPr="0048305A" w:rsidRDefault="00D46680" w:rsidP="00623B00">
            <w:pPr>
              <w:rPr>
                <w:color w:val="000000"/>
                <w:sz w:val="16"/>
              </w:rPr>
            </w:pPr>
            <w:r w:rsidRPr="0048305A">
              <w:rPr>
                <w:color w:val="000000"/>
                <w:sz w:val="16"/>
              </w:rPr>
              <w:t>Hampshire</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3</w:t>
            </w:r>
          </w:p>
        </w:tc>
        <w:tc>
          <w:tcPr>
            <w:tcW w:w="1213" w:type="dxa"/>
          </w:tcPr>
          <w:p w:rsidR="00D46680" w:rsidRPr="0048305A" w:rsidRDefault="00D46680" w:rsidP="00D46680">
            <w:pPr>
              <w:jc w:val="right"/>
              <w:rPr>
                <w:rFonts w:cs="Arial"/>
                <w:sz w:val="16"/>
                <w:szCs w:val="16"/>
              </w:rPr>
            </w:pPr>
            <w:r>
              <w:rPr>
                <w:rFonts w:cs="Arial"/>
                <w:sz w:val="16"/>
                <w:szCs w:val="16"/>
              </w:rPr>
              <w:t>521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Rockland</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23</w:t>
            </w:r>
          </w:p>
        </w:tc>
        <w:tc>
          <w:tcPr>
            <w:tcW w:w="1236" w:type="dxa"/>
          </w:tcPr>
          <w:p w:rsidR="00D46680" w:rsidRPr="0048305A" w:rsidRDefault="00D46680" w:rsidP="00D46680">
            <w:pPr>
              <w:jc w:val="right"/>
              <w:rPr>
                <w:rFonts w:cs="Arial"/>
                <w:sz w:val="16"/>
                <w:szCs w:val="16"/>
              </w:rPr>
            </w:pPr>
            <w:r>
              <w:rPr>
                <w:rFonts w:cs="Arial"/>
                <w:sz w:val="16"/>
                <w:szCs w:val="16"/>
              </w:rPr>
              <w:t>17,489</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Middleton</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11</w:t>
            </w:r>
          </w:p>
        </w:tc>
        <w:tc>
          <w:tcPr>
            <w:tcW w:w="1213" w:type="dxa"/>
          </w:tcPr>
          <w:p w:rsidR="00D46680" w:rsidRPr="0048305A" w:rsidRDefault="00D46680" w:rsidP="00D46680">
            <w:pPr>
              <w:jc w:val="right"/>
              <w:rPr>
                <w:rFonts w:cs="Arial"/>
                <w:sz w:val="16"/>
                <w:szCs w:val="16"/>
              </w:rPr>
            </w:pPr>
            <w:r>
              <w:rPr>
                <w:rFonts w:cs="Arial"/>
                <w:sz w:val="16"/>
                <w:szCs w:val="16"/>
              </w:rPr>
              <w:t>8,987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Rockport</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13</w:t>
            </w:r>
          </w:p>
        </w:tc>
        <w:tc>
          <w:tcPr>
            <w:tcW w:w="1236" w:type="dxa"/>
          </w:tcPr>
          <w:p w:rsidR="00D46680" w:rsidRPr="0048305A" w:rsidRDefault="00D46680" w:rsidP="00D46680">
            <w:pPr>
              <w:jc w:val="right"/>
              <w:rPr>
                <w:rFonts w:cs="Arial"/>
                <w:sz w:val="16"/>
                <w:szCs w:val="16"/>
              </w:rPr>
            </w:pPr>
            <w:r>
              <w:rPr>
                <w:rFonts w:cs="Arial"/>
                <w:sz w:val="16"/>
                <w:szCs w:val="16"/>
              </w:rPr>
              <w:t>6,952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Milford</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27,999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Rowe</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393</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Millbury</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8</w:t>
            </w:r>
          </w:p>
        </w:tc>
        <w:tc>
          <w:tcPr>
            <w:tcW w:w="1213" w:type="dxa"/>
          </w:tcPr>
          <w:p w:rsidR="00D46680" w:rsidRPr="0048305A" w:rsidRDefault="00D46680" w:rsidP="00D46680">
            <w:pPr>
              <w:jc w:val="right"/>
              <w:rPr>
                <w:rFonts w:cs="Arial"/>
                <w:sz w:val="16"/>
                <w:szCs w:val="16"/>
              </w:rPr>
            </w:pPr>
            <w:r>
              <w:rPr>
                <w:rFonts w:cs="Arial"/>
                <w:sz w:val="16"/>
                <w:szCs w:val="16"/>
              </w:rPr>
              <w:t>13,261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Rowley</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12</w:t>
            </w:r>
          </w:p>
        </w:tc>
        <w:tc>
          <w:tcPr>
            <w:tcW w:w="1236" w:type="dxa"/>
          </w:tcPr>
          <w:p w:rsidR="00D46680" w:rsidRPr="0048305A" w:rsidRDefault="00D46680" w:rsidP="00D46680">
            <w:pPr>
              <w:jc w:val="right"/>
              <w:rPr>
                <w:rFonts w:cs="Arial"/>
                <w:sz w:val="16"/>
                <w:szCs w:val="16"/>
              </w:rPr>
            </w:pPr>
            <w:r>
              <w:rPr>
                <w:rFonts w:cs="Arial"/>
                <w:sz w:val="16"/>
                <w:szCs w:val="16"/>
              </w:rPr>
              <w:t>5,856</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Millis</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7,891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Royalston</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1,258</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Millville</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3,190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Russell</w:t>
            </w:r>
          </w:p>
        </w:tc>
        <w:tc>
          <w:tcPr>
            <w:tcW w:w="1680" w:type="dxa"/>
            <w:vAlign w:val="center"/>
          </w:tcPr>
          <w:p w:rsidR="00D46680" w:rsidRPr="0048305A" w:rsidRDefault="00D46680" w:rsidP="00623B00">
            <w:pPr>
              <w:rPr>
                <w:color w:val="000000"/>
                <w:sz w:val="16"/>
              </w:rPr>
            </w:pPr>
            <w:r w:rsidRPr="0048305A">
              <w:rPr>
                <w:color w:val="000000"/>
                <w:sz w:val="16"/>
              </w:rPr>
              <w:t>Hampden</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4</w:t>
            </w:r>
          </w:p>
        </w:tc>
        <w:tc>
          <w:tcPr>
            <w:tcW w:w="1236" w:type="dxa"/>
          </w:tcPr>
          <w:p w:rsidR="00D46680" w:rsidRPr="0048305A" w:rsidRDefault="00D46680" w:rsidP="00D46680">
            <w:pPr>
              <w:jc w:val="right"/>
              <w:rPr>
                <w:rFonts w:cs="Arial"/>
                <w:sz w:val="16"/>
                <w:szCs w:val="16"/>
              </w:rPr>
            </w:pPr>
            <w:r>
              <w:rPr>
                <w:rFonts w:cs="Arial"/>
                <w:sz w:val="16"/>
                <w:szCs w:val="16"/>
              </w:rPr>
              <w:t>1,775</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Milton</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20</w:t>
            </w:r>
          </w:p>
        </w:tc>
        <w:tc>
          <w:tcPr>
            <w:tcW w:w="1213" w:type="dxa"/>
          </w:tcPr>
          <w:p w:rsidR="00D46680" w:rsidRPr="0048305A" w:rsidRDefault="00D46680" w:rsidP="00D46680">
            <w:pPr>
              <w:jc w:val="right"/>
              <w:rPr>
                <w:rFonts w:cs="Arial"/>
                <w:sz w:val="16"/>
                <w:szCs w:val="16"/>
              </w:rPr>
            </w:pPr>
            <w:r>
              <w:rPr>
                <w:rFonts w:cs="Arial"/>
                <w:sz w:val="16"/>
                <w:szCs w:val="16"/>
              </w:rPr>
              <w:t>27,003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Rutland</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7,973</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Monroe</w:t>
            </w:r>
          </w:p>
        </w:tc>
        <w:tc>
          <w:tcPr>
            <w:tcW w:w="1272" w:type="dxa"/>
            <w:vAlign w:val="center"/>
          </w:tcPr>
          <w:p w:rsidR="00D46680" w:rsidRPr="0048305A" w:rsidRDefault="00D46680" w:rsidP="00623B00">
            <w:pPr>
              <w:rPr>
                <w:color w:val="000000"/>
                <w:sz w:val="16"/>
              </w:rPr>
            </w:pPr>
            <w:r w:rsidRPr="0048305A">
              <w:rPr>
                <w:color w:val="000000"/>
                <w:sz w:val="16"/>
              </w:rPr>
              <w:t>Franklin</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w:t>
            </w:r>
          </w:p>
        </w:tc>
        <w:tc>
          <w:tcPr>
            <w:tcW w:w="1213" w:type="dxa"/>
          </w:tcPr>
          <w:p w:rsidR="00D46680" w:rsidRPr="0048305A" w:rsidRDefault="00D46680" w:rsidP="00D46680">
            <w:pPr>
              <w:jc w:val="right"/>
              <w:rPr>
                <w:rFonts w:cs="Arial"/>
                <w:sz w:val="16"/>
                <w:szCs w:val="16"/>
              </w:rPr>
            </w:pPr>
            <w:r>
              <w:rPr>
                <w:rFonts w:cs="Arial"/>
                <w:sz w:val="16"/>
                <w:szCs w:val="16"/>
              </w:rPr>
              <w:t>121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Salem</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14</w:t>
            </w:r>
          </w:p>
        </w:tc>
        <w:tc>
          <w:tcPr>
            <w:tcW w:w="1236" w:type="dxa"/>
          </w:tcPr>
          <w:p w:rsidR="00D46680" w:rsidRPr="0048305A" w:rsidRDefault="00D46680" w:rsidP="00D46680">
            <w:pPr>
              <w:jc w:val="right"/>
              <w:rPr>
                <w:rFonts w:cs="Arial"/>
                <w:sz w:val="16"/>
                <w:szCs w:val="16"/>
              </w:rPr>
            </w:pPr>
            <w:r>
              <w:rPr>
                <w:rFonts w:cs="Arial"/>
                <w:sz w:val="16"/>
                <w:szCs w:val="16"/>
              </w:rPr>
              <w:t>41,340</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Monson</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4</w:t>
            </w:r>
          </w:p>
        </w:tc>
        <w:tc>
          <w:tcPr>
            <w:tcW w:w="1213" w:type="dxa"/>
          </w:tcPr>
          <w:p w:rsidR="00D46680" w:rsidRPr="0048305A" w:rsidRDefault="00D46680" w:rsidP="00D46680">
            <w:pPr>
              <w:jc w:val="right"/>
              <w:rPr>
                <w:rFonts w:cs="Arial"/>
                <w:sz w:val="16"/>
                <w:szCs w:val="16"/>
              </w:rPr>
            </w:pPr>
            <w:r>
              <w:rPr>
                <w:rFonts w:cs="Arial"/>
                <w:sz w:val="16"/>
                <w:szCs w:val="16"/>
              </w:rPr>
              <w:t>8,560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Salisbury</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12</w:t>
            </w:r>
          </w:p>
        </w:tc>
        <w:tc>
          <w:tcPr>
            <w:tcW w:w="1236" w:type="dxa"/>
          </w:tcPr>
          <w:p w:rsidR="00D46680" w:rsidRPr="0048305A" w:rsidRDefault="00D46680" w:rsidP="00D46680">
            <w:pPr>
              <w:jc w:val="right"/>
              <w:rPr>
                <w:rFonts w:cs="Arial"/>
                <w:sz w:val="16"/>
                <w:szCs w:val="16"/>
              </w:rPr>
            </w:pPr>
            <w:r>
              <w:rPr>
                <w:rFonts w:cs="Arial"/>
                <w:sz w:val="16"/>
                <w:szCs w:val="16"/>
              </w:rPr>
              <w:t>8,283</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Montague</w:t>
            </w:r>
          </w:p>
        </w:tc>
        <w:tc>
          <w:tcPr>
            <w:tcW w:w="1272" w:type="dxa"/>
            <w:vAlign w:val="center"/>
          </w:tcPr>
          <w:p w:rsidR="00D46680" w:rsidRPr="0048305A" w:rsidRDefault="00D46680" w:rsidP="00623B00">
            <w:pPr>
              <w:rPr>
                <w:color w:val="000000"/>
                <w:sz w:val="16"/>
              </w:rPr>
            </w:pPr>
            <w:r w:rsidRPr="0048305A">
              <w:rPr>
                <w:color w:val="000000"/>
                <w:sz w:val="16"/>
              </w:rPr>
              <w:t>Franklin</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w:t>
            </w:r>
          </w:p>
        </w:tc>
        <w:tc>
          <w:tcPr>
            <w:tcW w:w="1213" w:type="dxa"/>
          </w:tcPr>
          <w:p w:rsidR="00D46680" w:rsidRPr="0048305A" w:rsidRDefault="00D46680" w:rsidP="00D46680">
            <w:pPr>
              <w:jc w:val="right"/>
              <w:rPr>
                <w:rFonts w:cs="Arial"/>
                <w:sz w:val="16"/>
                <w:szCs w:val="16"/>
              </w:rPr>
            </w:pPr>
            <w:r>
              <w:rPr>
                <w:rFonts w:cs="Arial"/>
                <w:sz w:val="16"/>
                <w:szCs w:val="16"/>
              </w:rPr>
              <w:t>8,437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Sandisfield</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915</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Monterey</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961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Sandwich</w:t>
            </w:r>
          </w:p>
        </w:tc>
        <w:tc>
          <w:tcPr>
            <w:tcW w:w="1680" w:type="dxa"/>
            <w:vAlign w:val="center"/>
          </w:tcPr>
          <w:p w:rsidR="00D46680" w:rsidRPr="0048305A" w:rsidRDefault="00D46680" w:rsidP="00623B00">
            <w:pPr>
              <w:rPr>
                <w:color w:val="000000"/>
                <w:sz w:val="16"/>
              </w:rPr>
            </w:pPr>
            <w:r w:rsidRPr="0048305A">
              <w:rPr>
                <w:color w:val="000000"/>
                <w:sz w:val="16"/>
              </w:rPr>
              <w:t>Barnstable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27</w:t>
            </w:r>
          </w:p>
        </w:tc>
        <w:tc>
          <w:tcPr>
            <w:tcW w:w="1236" w:type="dxa"/>
          </w:tcPr>
          <w:p w:rsidR="00D46680" w:rsidRPr="0048305A" w:rsidRDefault="00D46680" w:rsidP="00D46680">
            <w:pPr>
              <w:jc w:val="right"/>
              <w:rPr>
                <w:rFonts w:cs="Arial"/>
                <w:sz w:val="16"/>
                <w:szCs w:val="16"/>
              </w:rPr>
            </w:pPr>
            <w:r>
              <w:rPr>
                <w:rFonts w:cs="Arial"/>
                <w:sz w:val="16"/>
                <w:szCs w:val="16"/>
              </w:rPr>
              <w:t>20,675</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Montgomery</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4</w:t>
            </w:r>
          </w:p>
        </w:tc>
        <w:tc>
          <w:tcPr>
            <w:tcW w:w="1213" w:type="dxa"/>
          </w:tcPr>
          <w:p w:rsidR="00D46680" w:rsidRPr="0048305A" w:rsidRDefault="00D46680" w:rsidP="00D46680">
            <w:pPr>
              <w:jc w:val="right"/>
              <w:rPr>
                <w:rFonts w:cs="Arial"/>
                <w:sz w:val="16"/>
                <w:szCs w:val="16"/>
              </w:rPr>
            </w:pPr>
            <w:r>
              <w:rPr>
                <w:rFonts w:cs="Arial"/>
                <w:sz w:val="16"/>
                <w:szCs w:val="16"/>
              </w:rPr>
              <w:t>838</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Saugus</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14</w:t>
            </w:r>
          </w:p>
        </w:tc>
        <w:tc>
          <w:tcPr>
            <w:tcW w:w="1236" w:type="dxa"/>
          </w:tcPr>
          <w:p w:rsidR="00D46680" w:rsidRPr="0048305A" w:rsidRDefault="00D46680" w:rsidP="00D46680">
            <w:pPr>
              <w:jc w:val="right"/>
              <w:rPr>
                <w:rFonts w:cs="Arial"/>
                <w:sz w:val="16"/>
                <w:szCs w:val="16"/>
              </w:rPr>
            </w:pPr>
            <w:r>
              <w:rPr>
                <w:rFonts w:cs="Arial"/>
                <w:sz w:val="16"/>
                <w:szCs w:val="16"/>
              </w:rPr>
              <w:t>26,628</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Mt. Washington</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167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Savoy</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692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Nahant</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14</w:t>
            </w:r>
          </w:p>
        </w:tc>
        <w:tc>
          <w:tcPr>
            <w:tcW w:w="1213" w:type="dxa"/>
          </w:tcPr>
          <w:p w:rsidR="00D46680" w:rsidRPr="0048305A" w:rsidRDefault="00D46680" w:rsidP="00D46680">
            <w:pPr>
              <w:jc w:val="right"/>
              <w:rPr>
                <w:rFonts w:cs="Arial"/>
                <w:sz w:val="16"/>
                <w:szCs w:val="16"/>
              </w:rPr>
            </w:pPr>
            <w:r>
              <w:rPr>
                <w:rFonts w:cs="Arial"/>
                <w:sz w:val="16"/>
                <w:szCs w:val="16"/>
              </w:rPr>
              <w:t>3,410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Scituate</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18,133</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Nantucket</w:t>
            </w:r>
          </w:p>
        </w:tc>
        <w:tc>
          <w:tcPr>
            <w:tcW w:w="1272" w:type="dxa"/>
            <w:vAlign w:val="center"/>
          </w:tcPr>
          <w:p w:rsidR="00D46680" w:rsidRPr="0048305A" w:rsidRDefault="00D46680" w:rsidP="00623B00">
            <w:pPr>
              <w:rPr>
                <w:color w:val="000000"/>
                <w:sz w:val="16"/>
              </w:rPr>
            </w:pPr>
            <w:r w:rsidRPr="0048305A">
              <w:rPr>
                <w:color w:val="000000"/>
                <w:sz w:val="16"/>
              </w:rPr>
              <w:t>Nantucket</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27</w:t>
            </w:r>
          </w:p>
        </w:tc>
        <w:tc>
          <w:tcPr>
            <w:tcW w:w="1213" w:type="dxa"/>
          </w:tcPr>
          <w:p w:rsidR="00D46680" w:rsidRPr="0048305A" w:rsidRDefault="00D46680" w:rsidP="00D46680">
            <w:pPr>
              <w:jc w:val="right"/>
              <w:rPr>
                <w:rFonts w:cs="Arial"/>
                <w:sz w:val="16"/>
                <w:szCs w:val="16"/>
              </w:rPr>
            </w:pPr>
            <w:r>
              <w:rPr>
                <w:rFonts w:cs="Arial"/>
                <w:sz w:val="16"/>
                <w:szCs w:val="16"/>
              </w:rPr>
              <w:t>10,172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Seekonk</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13,722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Natick</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33,006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Sharon</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17,612</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Needham</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18</w:t>
            </w:r>
          </w:p>
        </w:tc>
        <w:tc>
          <w:tcPr>
            <w:tcW w:w="1213" w:type="dxa"/>
          </w:tcPr>
          <w:p w:rsidR="00D46680" w:rsidRPr="0048305A" w:rsidRDefault="00D46680" w:rsidP="00D46680">
            <w:pPr>
              <w:jc w:val="right"/>
              <w:rPr>
                <w:rFonts w:cs="Arial"/>
                <w:sz w:val="16"/>
                <w:szCs w:val="16"/>
              </w:rPr>
            </w:pPr>
            <w:r>
              <w:rPr>
                <w:rFonts w:cs="Arial"/>
                <w:sz w:val="16"/>
                <w:szCs w:val="16"/>
              </w:rPr>
              <w:t>28,886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Sheffield</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3,257</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New Ashford</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228</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Shelburne</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1,893</w:t>
            </w:r>
          </w:p>
        </w:tc>
      </w:tr>
      <w:tr w:rsidR="00D46680" w:rsidRPr="0048305A" w:rsidTr="000B72A2">
        <w:tc>
          <w:tcPr>
            <w:tcW w:w="1440" w:type="dxa"/>
            <w:vAlign w:val="center"/>
          </w:tcPr>
          <w:p w:rsidR="00D46680" w:rsidRPr="0048305A" w:rsidRDefault="00D46680" w:rsidP="00623B00">
            <w:pPr>
              <w:rPr>
                <w:color w:val="000000"/>
                <w:sz w:val="16"/>
              </w:rPr>
            </w:pPr>
            <w:r w:rsidRPr="0048305A">
              <w:rPr>
                <w:color w:val="000000"/>
                <w:sz w:val="16"/>
              </w:rPr>
              <w:t>New Bedford</w:t>
            </w:r>
          </w:p>
        </w:tc>
        <w:tc>
          <w:tcPr>
            <w:tcW w:w="1272" w:type="dxa"/>
            <w:vAlign w:val="center"/>
          </w:tcPr>
          <w:p w:rsidR="00D46680" w:rsidRPr="0048305A" w:rsidRDefault="00D46680" w:rsidP="00623B00">
            <w:pPr>
              <w:rPr>
                <w:color w:val="000000"/>
                <w:sz w:val="16"/>
              </w:rPr>
            </w:pPr>
            <w:r w:rsidRPr="0048305A">
              <w:rPr>
                <w:color w:val="000000"/>
                <w:sz w:val="16"/>
              </w:rPr>
              <w:t>Bristol</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26</w:t>
            </w:r>
          </w:p>
        </w:tc>
        <w:tc>
          <w:tcPr>
            <w:tcW w:w="1213" w:type="dxa"/>
          </w:tcPr>
          <w:p w:rsidR="00D46680" w:rsidRPr="0048305A" w:rsidRDefault="00D46680" w:rsidP="00D46680">
            <w:pPr>
              <w:jc w:val="right"/>
              <w:rPr>
                <w:rFonts w:cs="Arial"/>
                <w:sz w:val="16"/>
                <w:szCs w:val="16"/>
              </w:rPr>
            </w:pPr>
            <w:r>
              <w:rPr>
                <w:rFonts w:cs="Arial"/>
                <w:sz w:val="16"/>
                <w:szCs w:val="16"/>
              </w:rPr>
              <w:t>95,072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Sherborn</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7</w:t>
            </w:r>
          </w:p>
        </w:tc>
        <w:tc>
          <w:tcPr>
            <w:tcW w:w="1236" w:type="dxa"/>
          </w:tcPr>
          <w:p w:rsidR="00D46680" w:rsidRPr="0048305A" w:rsidRDefault="00D46680" w:rsidP="00D46680">
            <w:pPr>
              <w:jc w:val="right"/>
              <w:rPr>
                <w:rFonts w:cs="Arial"/>
                <w:sz w:val="16"/>
                <w:szCs w:val="16"/>
              </w:rPr>
            </w:pPr>
            <w:r>
              <w:rPr>
                <w:rFonts w:cs="Arial"/>
                <w:sz w:val="16"/>
                <w:szCs w:val="16"/>
              </w:rPr>
              <w:t>4,119</w:t>
            </w:r>
          </w:p>
        </w:tc>
      </w:tr>
      <w:tr w:rsidR="00D46680" w:rsidRPr="0048305A" w:rsidTr="000B72A2">
        <w:trPr>
          <w:trHeight w:val="80"/>
        </w:trPr>
        <w:tc>
          <w:tcPr>
            <w:tcW w:w="1440" w:type="dxa"/>
            <w:vAlign w:val="center"/>
          </w:tcPr>
          <w:p w:rsidR="00D46680" w:rsidRPr="0048305A" w:rsidRDefault="00D46680" w:rsidP="00623B00">
            <w:pPr>
              <w:rPr>
                <w:color w:val="000000"/>
                <w:sz w:val="16"/>
              </w:rPr>
            </w:pPr>
            <w:r w:rsidRPr="0048305A">
              <w:rPr>
                <w:color w:val="000000"/>
                <w:sz w:val="16"/>
              </w:rPr>
              <w:t>New Braintree</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999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Shirley</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7,211</w:t>
            </w:r>
          </w:p>
        </w:tc>
      </w:tr>
    </w:tbl>
    <w:p w:rsidR="00560508" w:rsidRPr="0048305A" w:rsidRDefault="00560508" w:rsidP="00560508">
      <w:pPr>
        <w:rPr>
          <w:snapToGrid w:val="0"/>
          <w:color w:val="000000"/>
          <w:sz w:val="16"/>
        </w:rPr>
      </w:pPr>
      <w:r w:rsidRPr="0048305A">
        <w:rPr>
          <w:color w:val="000000"/>
          <w:sz w:val="16"/>
        </w:rPr>
        <w:br w:type="page"/>
      </w:r>
    </w:p>
    <w:tbl>
      <w:tblPr>
        <w:tblW w:w="9864" w:type="dxa"/>
        <w:tblInd w:w="-536" w:type="dxa"/>
        <w:tblLayout w:type="fixed"/>
        <w:tblCellMar>
          <w:left w:w="54" w:type="dxa"/>
          <w:right w:w="54" w:type="dxa"/>
        </w:tblCellMar>
        <w:tblLook w:val="0000" w:firstRow="0" w:lastRow="0" w:firstColumn="0" w:lastColumn="0" w:noHBand="0" w:noVBand="0"/>
      </w:tblPr>
      <w:tblGrid>
        <w:gridCol w:w="1404"/>
        <w:gridCol w:w="1272"/>
        <w:gridCol w:w="641"/>
        <w:gridCol w:w="1147"/>
        <w:gridCol w:w="273"/>
        <w:gridCol w:w="1680"/>
        <w:gridCol w:w="1680"/>
        <w:gridCol w:w="597"/>
        <w:gridCol w:w="1170"/>
      </w:tblGrid>
      <w:tr w:rsidR="00560508" w:rsidRPr="0048305A" w:rsidTr="000B72A2">
        <w:tc>
          <w:tcPr>
            <w:tcW w:w="9864" w:type="dxa"/>
            <w:gridSpan w:val="9"/>
            <w:vAlign w:val="center"/>
          </w:tcPr>
          <w:p w:rsidR="00560508" w:rsidRPr="0048305A" w:rsidRDefault="000B72A2" w:rsidP="00134BE6">
            <w:pPr>
              <w:ind w:right="-177"/>
              <w:jc w:val="center"/>
              <w:rPr>
                <w:b/>
              </w:rPr>
            </w:pPr>
            <w:r>
              <w:rPr>
                <w:noProof/>
              </w:rPr>
              <mc:AlternateContent>
                <mc:Choice Requires="wps">
                  <w:drawing>
                    <wp:anchor distT="0" distB="0" distL="114300" distR="114300" simplePos="0" relativeHeight="251571712" behindDoc="0" locked="0" layoutInCell="0" allowOverlap="1" wp14:anchorId="7E99710A" wp14:editId="5F927D40">
                      <wp:simplePos x="0" y="0"/>
                      <wp:positionH relativeFrom="margin">
                        <wp:posOffset>-497205</wp:posOffset>
                      </wp:positionH>
                      <wp:positionV relativeFrom="margin">
                        <wp:posOffset>-137160</wp:posOffset>
                      </wp:positionV>
                      <wp:extent cx="6492875" cy="8483600"/>
                      <wp:effectExtent l="0" t="0" r="22225" b="12700"/>
                      <wp:wrapNone/>
                      <wp:docPr id="31"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8483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39E4A" id="Rectangle 4511" o:spid="_x0000_s1026" style="position:absolute;margin-left:-39.15pt;margin-top:-10.8pt;width:511.25pt;height:668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pR8w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" o:allowincell="f" filled="f">
                      <w10:wrap anchorx="margin" anchory="margin"/>
                    </v:rect>
                  </w:pict>
                </mc:Fallback>
              </mc:AlternateContent>
            </w:r>
            <w:r w:rsidR="00560508" w:rsidRPr="0048305A">
              <w:rPr>
                <w:b/>
                <w:u w:val="single"/>
              </w:rPr>
              <w:t>Table A</w:t>
            </w:r>
            <w:r w:rsidR="00266FF8">
              <w:rPr>
                <w:b/>
                <w:u w:val="single"/>
              </w:rPr>
              <w:t>8</w:t>
            </w:r>
            <w:r w:rsidR="00134BE6">
              <w:rPr>
                <w:b/>
                <w:u w:val="single"/>
              </w:rPr>
              <w:t xml:space="preserve"> (continued)</w:t>
            </w:r>
            <w:r w:rsidR="00560508" w:rsidRPr="0048305A">
              <w:rPr>
                <w:b/>
                <w:u w:val="single"/>
              </w:rPr>
              <w:t>.  Population Estimates for Massachusetts Communities, 20</w:t>
            </w:r>
            <w:r w:rsidR="0048305A" w:rsidRPr="0048305A">
              <w:rPr>
                <w:b/>
                <w:u w:val="single"/>
              </w:rPr>
              <w:t>10</w:t>
            </w:r>
          </w:p>
          <w:p w:rsidR="00560508" w:rsidRPr="0048305A" w:rsidRDefault="00560508" w:rsidP="00560508">
            <w:pPr>
              <w:jc w:val="center"/>
            </w:pPr>
          </w:p>
        </w:tc>
      </w:tr>
      <w:tr w:rsidR="00560508" w:rsidRPr="0048305A" w:rsidTr="000B72A2">
        <w:tc>
          <w:tcPr>
            <w:tcW w:w="1404" w:type="dxa"/>
            <w:tcBorders>
              <w:bottom w:val="single" w:sz="6" w:space="0" w:color="auto"/>
            </w:tcBorders>
            <w:vAlign w:val="center"/>
          </w:tcPr>
          <w:p w:rsidR="00560508" w:rsidRPr="0048305A" w:rsidRDefault="00560508" w:rsidP="00560508">
            <w:pPr>
              <w:rPr>
                <w:b/>
                <w:sz w:val="16"/>
              </w:rPr>
            </w:pPr>
            <w:r w:rsidRPr="0048305A">
              <w:rPr>
                <w:b/>
                <w:sz w:val="16"/>
              </w:rPr>
              <w:t>TOWN NAME</w:t>
            </w:r>
          </w:p>
        </w:tc>
        <w:tc>
          <w:tcPr>
            <w:tcW w:w="1272" w:type="dxa"/>
            <w:tcBorders>
              <w:bottom w:val="single" w:sz="6" w:space="0" w:color="auto"/>
            </w:tcBorders>
            <w:vAlign w:val="center"/>
          </w:tcPr>
          <w:p w:rsidR="00560508" w:rsidRPr="0048305A" w:rsidRDefault="00560508" w:rsidP="00560508">
            <w:pPr>
              <w:rPr>
                <w:b/>
                <w:sz w:val="16"/>
              </w:rPr>
            </w:pPr>
            <w:r w:rsidRPr="0048305A">
              <w:rPr>
                <w:b/>
                <w:sz w:val="16"/>
              </w:rPr>
              <w:t>COUNTY</w:t>
            </w:r>
          </w:p>
        </w:tc>
        <w:tc>
          <w:tcPr>
            <w:tcW w:w="641" w:type="dxa"/>
            <w:tcBorders>
              <w:bottom w:val="single" w:sz="6" w:space="0" w:color="auto"/>
            </w:tcBorders>
            <w:vAlign w:val="center"/>
          </w:tcPr>
          <w:p w:rsidR="00560508" w:rsidRPr="0048305A" w:rsidRDefault="00560508" w:rsidP="00560508">
            <w:pPr>
              <w:rPr>
                <w:b/>
                <w:sz w:val="16"/>
              </w:rPr>
            </w:pPr>
            <w:r w:rsidRPr="0048305A">
              <w:rPr>
                <w:b/>
                <w:sz w:val="16"/>
              </w:rPr>
              <w:t xml:space="preserve">CHNA </w:t>
            </w:r>
          </w:p>
        </w:tc>
        <w:tc>
          <w:tcPr>
            <w:tcW w:w="1147" w:type="dxa"/>
            <w:tcBorders>
              <w:bottom w:val="single" w:sz="6" w:space="0" w:color="auto"/>
            </w:tcBorders>
            <w:vAlign w:val="center"/>
          </w:tcPr>
          <w:p w:rsidR="00560508" w:rsidRPr="0048305A" w:rsidRDefault="00560508" w:rsidP="0048305A">
            <w:pPr>
              <w:ind w:right="-54"/>
              <w:jc w:val="right"/>
              <w:rPr>
                <w:b/>
                <w:sz w:val="16"/>
                <w:szCs w:val="16"/>
              </w:rPr>
            </w:pPr>
            <w:r w:rsidRPr="0048305A">
              <w:rPr>
                <w:b/>
                <w:sz w:val="16"/>
                <w:szCs w:val="16"/>
              </w:rPr>
              <w:t>POPULATION</w:t>
            </w:r>
          </w:p>
        </w:tc>
        <w:tc>
          <w:tcPr>
            <w:tcW w:w="273" w:type="dxa"/>
            <w:vAlign w:val="center"/>
          </w:tcPr>
          <w:p w:rsidR="00560508" w:rsidRPr="0048305A" w:rsidRDefault="00560508" w:rsidP="00560508">
            <w:pPr>
              <w:rPr>
                <w:b/>
                <w:sz w:val="16"/>
              </w:rPr>
            </w:pPr>
          </w:p>
        </w:tc>
        <w:tc>
          <w:tcPr>
            <w:tcW w:w="1680" w:type="dxa"/>
            <w:tcBorders>
              <w:bottom w:val="single" w:sz="6" w:space="0" w:color="auto"/>
            </w:tcBorders>
            <w:vAlign w:val="center"/>
          </w:tcPr>
          <w:p w:rsidR="00560508" w:rsidRPr="0048305A" w:rsidRDefault="00560508" w:rsidP="00560508">
            <w:pPr>
              <w:rPr>
                <w:b/>
                <w:sz w:val="16"/>
              </w:rPr>
            </w:pPr>
            <w:r w:rsidRPr="0048305A">
              <w:rPr>
                <w:b/>
                <w:sz w:val="16"/>
              </w:rPr>
              <w:t>TOWN NAME</w:t>
            </w:r>
          </w:p>
        </w:tc>
        <w:tc>
          <w:tcPr>
            <w:tcW w:w="1680" w:type="dxa"/>
            <w:tcBorders>
              <w:bottom w:val="single" w:sz="6" w:space="0" w:color="auto"/>
            </w:tcBorders>
            <w:vAlign w:val="center"/>
          </w:tcPr>
          <w:p w:rsidR="00560508" w:rsidRPr="0048305A" w:rsidRDefault="00560508" w:rsidP="00560508">
            <w:pPr>
              <w:rPr>
                <w:b/>
                <w:sz w:val="16"/>
              </w:rPr>
            </w:pPr>
            <w:r w:rsidRPr="0048305A">
              <w:rPr>
                <w:b/>
                <w:sz w:val="16"/>
              </w:rPr>
              <w:t>COUNTY</w:t>
            </w:r>
          </w:p>
        </w:tc>
        <w:tc>
          <w:tcPr>
            <w:tcW w:w="597" w:type="dxa"/>
            <w:tcBorders>
              <w:bottom w:val="single" w:sz="6" w:space="0" w:color="auto"/>
            </w:tcBorders>
            <w:vAlign w:val="center"/>
          </w:tcPr>
          <w:p w:rsidR="00560508" w:rsidRPr="0048305A" w:rsidRDefault="00560508" w:rsidP="00560508">
            <w:pPr>
              <w:rPr>
                <w:b/>
                <w:sz w:val="16"/>
              </w:rPr>
            </w:pPr>
            <w:r w:rsidRPr="0048305A">
              <w:rPr>
                <w:b/>
                <w:sz w:val="16"/>
              </w:rPr>
              <w:t xml:space="preserve">CHNA </w:t>
            </w:r>
          </w:p>
        </w:tc>
        <w:tc>
          <w:tcPr>
            <w:tcW w:w="1170" w:type="dxa"/>
            <w:tcBorders>
              <w:bottom w:val="single" w:sz="6" w:space="0" w:color="auto"/>
            </w:tcBorders>
            <w:vAlign w:val="center"/>
          </w:tcPr>
          <w:p w:rsidR="00560508" w:rsidRPr="0048305A" w:rsidRDefault="00560508" w:rsidP="00134BE6">
            <w:pPr>
              <w:ind w:right="-54"/>
              <w:jc w:val="right"/>
              <w:rPr>
                <w:b/>
                <w:sz w:val="16"/>
                <w:szCs w:val="16"/>
              </w:rPr>
            </w:pPr>
            <w:r w:rsidRPr="0048305A">
              <w:rPr>
                <w:b/>
                <w:sz w:val="16"/>
                <w:szCs w:val="16"/>
              </w:rPr>
              <w:t>POPULATION</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Shrewsbury</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8</w:t>
            </w:r>
          </w:p>
        </w:tc>
        <w:tc>
          <w:tcPr>
            <w:tcW w:w="1147" w:type="dxa"/>
          </w:tcPr>
          <w:p w:rsidR="00D46680" w:rsidRPr="0048305A" w:rsidRDefault="00D46680" w:rsidP="00D46680">
            <w:pPr>
              <w:jc w:val="right"/>
              <w:rPr>
                <w:rFonts w:cs="Arial"/>
                <w:sz w:val="16"/>
                <w:szCs w:val="16"/>
              </w:rPr>
            </w:pPr>
            <w:r>
              <w:rPr>
                <w:rFonts w:cs="Arial"/>
                <w:sz w:val="16"/>
                <w:szCs w:val="16"/>
              </w:rPr>
              <w:t>35,608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Warwick</w:t>
            </w:r>
          </w:p>
        </w:tc>
        <w:tc>
          <w:tcPr>
            <w:tcW w:w="1680" w:type="dxa"/>
            <w:vAlign w:val="center"/>
          </w:tcPr>
          <w:p w:rsidR="00D46680" w:rsidRPr="0048305A" w:rsidRDefault="00D46680" w:rsidP="00560508">
            <w:pPr>
              <w:rPr>
                <w:color w:val="000000"/>
                <w:sz w:val="16"/>
              </w:rPr>
            </w:pPr>
            <w:r w:rsidRPr="0048305A">
              <w:rPr>
                <w:color w:val="000000"/>
                <w:sz w:val="16"/>
              </w:rPr>
              <w:t>Franklin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780</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Shutesbury</w:t>
            </w:r>
          </w:p>
        </w:tc>
        <w:tc>
          <w:tcPr>
            <w:tcW w:w="1272" w:type="dxa"/>
            <w:vAlign w:val="center"/>
          </w:tcPr>
          <w:p w:rsidR="00D46680" w:rsidRPr="0048305A" w:rsidRDefault="00D46680" w:rsidP="00560508">
            <w:pPr>
              <w:rPr>
                <w:color w:val="000000"/>
                <w:sz w:val="16"/>
              </w:rPr>
            </w:pPr>
            <w:r w:rsidRPr="0048305A">
              <w:rPr>
                <w:color w:val="000000"/>
                <w:sz w:val="16"/>
              </w:rPr>
              <w:t>Franklin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w:t>
            </w:r>
          </w:p>
        </w:tc>
        <w:tc>
          <w:tcPr>
            <w:tcW w:w="1147" w:type="dxa"/>
          </w:tcPr>
          <w:p w:rsidR="00D46680" w:rsidRPr="0048305A" w:rsidRDefault="00D46680" w:rsidP="00D46680">
            <w:pPr>
              <w:jc w:val="right"/>
              <w:rPr>
                <w:rFonts w:cs="Arial"/>
                <w:sz w:val="16"/>
                <w:szCs w:val="16"/>
              </w:rPr>
            </w:pPr>
            <w:r>
              <w:rPr>
                <w:rFonts w:cs="Arial"/>
                <w:sz w:val="16"/>
                <w:szCs w:val="16"/>
              </w:rPr>
              <w:t>1,771</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Washington</w:t>
            </w:r>
          </w:p>
        </w:tc>
        <w:tc>
          <w:tcPr>
            <w:tcW w:w="1680" w:type="dxa"/>
            <w:vAlign w:val="center"/>
          </w:tcPr>
          <w:p w:rsidR="00D46680" w:rsidRPr="0048305A" w:rsidRDefault="00D46680" w:rsidP="00560508">
            <w:pPr>
              <w:rPr>
                <w:color w:val="000000"/>
                <w:sz w:val="16"/>
              </w:rPr>
            </w:pPr>
            <w:r w:rsidRPr="0048305A">
              <w:rPr>
                <w:color w:val="000000"/>
                <w:sz w:val="16"/>
              </w:rPr>
              <w:t>Berkshire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538</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Somerset</w:t>
            </w:r>
          </w:p>
        </w:tc>
        <w:tc>
          <w:tcPr>
            <w:tcW w:w="1272" w:type="dxa"/>
            <w:vAlign w:val="center"/>
          </w:tcPr>
          <w:p w:rsidR="00D46680" w:rsidRPr="0048305A" w:rsidRDefault="00D46680" w:rsidP="00560508">
            <w:pPr>
              <w:rPr>
                <w:color w:val="000000"/>
                <w:sz w:val="16"/>
              </w:rPr>
            </w:pPr>
            <w:r w:rsidRPr="0048305A">
              <w:rPr>
                <w:color w:val="000000"/>
                <w:sz w:val="16"/>
              </w:rPr>
              <w:t>Bristol</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25</w:t>
            </w:r>
          </w:p>
        </w:tc>
        <w:tc>
          <w:tcPr>
            <w:tcW w:w="1147" w:type="dxa"/>
          </w:tcPr>
          <w:p w:rsidR="00D46680" w:rsidRPr="0048305A" w:rsidRDefault="00D46680" w:rsidP="00D46680">
            <w:pPr>
              <w:jc w:val="right"/>
              <w:rPr>
                <w:rFonts w:cs="Arial"/>
                <w:sz w:val="16"/>
                <w:szCs w:val="16"/>
              </w:rPr>
            </w:pPr>
            <w:r>
              <w:rPr>
                <w:rFonts w:cs="Arial"/>
                <w:sz w:val="16"/>
                <w:szCs w:val="16"/>
              </w:rPr>
              <w:t>18,165</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Watertown</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17</w:t>
            </w:r>
          </w:p>
        </w:tc>
        <w:tc>
          <w:tcPr>
            <w:tcW w:w="1170" w:type="dxa"/>
          </w:tcPr>
          <w:p w:rsidR="00D46680" w:rsidRPr="0048305A" w:rsidRDefault="00D46680" w:rsidP="00D46680">
            <w:pPr>
              <w:jc w:val="right"/>
              <w:rPr>
                <w:rFonts w:cs="Arial"/>
                <w:sz w:val="16"/>
                <w:szCs w:val="16"/>
              </w:rPr>
            </w:pPr>
            <w:r>
              <w:rPr>
                <w:rFonts w:cs="Arial"/>
                <w:sz w:val="16"/>
                <w:szCs w:val="16"/>
              </w:rPr>
              <w:t>31,915</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Somerville</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17</w:t>
            </w:r>
          </w:p>
        </w:tc>
        <w:tc>
          <w:tcPr>
            <w:tcW w:w="1147" w:type="dxa"/>
          </w:tcPr>
          <w:p w:rsidR="00D46680" w:rsidRPr="0048305A" w:rsidRDefault="00D46680" w:rsidP="00D46680">
            <w:pPr>
              <w:jc w:val="right"/>
              <w:rPr>
                <w:rFonts w:cs="Arial"/>
                <w:sz w:val="16"/>
                <w:szCs w:val="16"/>
              </w:rPr>
            </w:pPr>
            <w:r>
              <w:rPr>
                <w:rFonts w:cs="Arial"/>
                <w:sz w:val="16"/>
                <w:szCs w:val="16"/>
              </w:rPr>
              <w:t>75,754</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Wayland</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7</w:t>
            </w:r>
          </w:p>
        </w:tc>
        <w:tc>
          <w:tcPr>
            <w:tcW w:w="1170" w:type="dxa"/>
          </w:tcPr>
          <w:p w:rsidR="00D46680" w:rsidRPr="0048305A" w:rsidRDefault="00D46680" w:rsidP="00D46680">
            <w:pPr>
              <w:jc w:val="right"/>
              <w:rPr>
                <w:rFonts w:cs="Arial"/>
                <w:sz w:val="16"/>
                <w:szCs w:val="16"/>
              </w:rPr>
            </w:pPr>
            <w:r>
              <w:rPr>
                <w:rFonts w:cs="Arial"/>
                <w:sz w:val="16"/>
                <w:szCs w:val="16"/>
              </w:rPr>
              <w:t>12,994</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South Hadley</w:t>
            </w:r>
          </w:p>
        </w:tc>
        <w:tc>
          <w:tcPr>
            <w:tcW w:w="1272" w:type="dxa"/>
            <w:vAlign w:val="center"/>
          </w:tcPr>
          <w:p w:rsidR="00D46680" w:rsidRPr="0048305A" w:rsidRDefault="00D46680" w:rsidP="00560508">
            <w:pPr>
              <w:rPr>
                <w:color w:val="000000"/>
                <w:sz w:val="16"/>
              </w:rPr>
            </w:pPr>
            <w:r w:rsidRPr="0048305A">
              <w:rPr>
                <w:color w:val="000000"/>
                <w:sz w:val="16"/>
              </w:rPr>
              <w:t>Hampshire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3</w:t>
            </w:r>
          </w:p>
        </w:tc>
        <w:tc>
          <w:tcPr>
            <w:tcW w:w="1147" w:type="dxa"/>
          </w:tcPr>
          <w:p w:rsidR="00D46680" w:rsidRPr="0048305A" w:rsidRDefault="00D46680" w:rsidP="00D46680">
            <w:pPr>
              <w:jc w:val="right"/>
              <w:rPr>
                <w:rFonts w:cs="Arial"/>
                <w:sz w:val="16"/>
                <w:szCs w:val="16"/>
              </w:rPr>
            </w:pPr>
            <w:r>
              <w:rPr>
                <w:rFonts w:cs="Arial"/>
                <w:sz w:val="16"/>
                <w:szCs w:val="16"/>
              </w:rPr>
              <w:t>17,514</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Webster</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16,767</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Southampton</w:t>
            </w:r>
          </w:p>
        </w:tc>
        <w:tc>
          <w:tcPr>
            <w:tcW w:w="1272" w:type="dxa"/>
            <w:vAlign w:val="center"/>
          </w:tcPr>
          <w:p w:rsidR="00D46680" w:rsidRPr="0048305A" w:rsidRDefault="00D46680" w:rsidP="00560508">
            <w:pPr>
              <w:rPr>
                <w:color w:val="000000"/>
                <w:sz w:val="16"/>
              </w:rPr>
            </w:pPr>
            <w:r w:rsidRPr="0048305A">
              <w:rPr>
                <w:color w:val="000000"/>
                <w:sz w:val="16"/>
              </w:rPr>
              <w:t>Hampshire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3</w:t>
            </w:r>
          </w:p>
        </w:tc>
        <w:tc>
          <w:tcPr>
            <w:tcW w:w="1147" w:type="dxa"/>
          </w:tcPr>
          <w:p w:rsidR="00D46680" w:rsidRPr="0048305A" w:rsidRDefault="00D46680" w:rsidP="00D46680">
            <w:pPr>
              <w:jc w:val="right"/>
              <w:rPr>
                <w:rFonts w:cs="Arial"/>
                <w:sz w:val="16"/>
                <w:szCs w:val="16"/>
              </w:rPr>
            </w:pPr>
            <w:r>
              <w:rPr>
                <w:rFonts w:cs="Arial"/>
                <w:sz w:val="16"/>
                <w:szCs w:val="16"/>
              </w:rPr>
              <w:t>5,792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Wellesley</w:t>
            </w:r>
          </w:p>
        </w:tc>
        <w:tc>
          <w:tcPr>
            <w:tcW w:w="1680" w:type="dxa"/>
            <w:vAlign w:val="center"/>
          </w:tcPr>
          <w:p w:rsidR="00D46680" w:rsidRPr="0048305A" w:rsidRDefault="00D46680" w:rsidP="00560508">
            <w:pPr>
              <w:rPr>
                <w:color w:val="000000"/>
                <w:sz w:val="16"/>
              </w:rPr>
            </w:pPr>
            <w:r w:rsidRPr="0048305A">
              <w:rPr>
                <w:color w:val="000000"/>
                <w:sz w:val="16"/>
              </w:rPr>
              <w:t>Norfolk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18</w:t>
            </w:r>
          </w:p>
        </w:tc>
        <w:tc>
          <w:tcPr>
            <w:tcW w:w="1170" w:type="dxa"/>
          </w:tcPr>
          <w:p w:rsidR="00D46680" w:rsidRPr="0048305A" w:rsidRDefault="00D46680" w:rsidP="00D46680">
            <w:pPr>
              <w:jc w:val="right"/>
              <w:rPr>
                <w:rFonts w:cs="Arial"/>
                <w:sz w:val="16"/>
                <w:szCs w:val="16"/>
              </w:rPr>
            </w:pPr>
            <w:r>
              <w:rPr>
                <w:rFonts w:cs="Arial"/>
                <w:sz w:val="16"/>
                <w:szCs w:val="16"/>
              </w:rPr>
              <w:t>27,982</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Southborough</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7</w:t>
            </w:r>
          </w:p>
        </w:tc>
        <w:tc>
          <w:tcPr>
            <w:tcW w:w="1147" w:type="dxa"/>
          </w:tcPr>
          <w:p w:rsidR="00D46680" w:rsidRPr="0048305A" w:rsidRDefault="00D46680" w:rsidP="00D46680">
            <w:pPr>
              <w:jc w:val="right"/>
              <w:rPr>
                <w:rFonts w:cs="Arial"/>
                <w:sz w:val="16"/>
                <w:szCs w:val="16"/>
              </w:rPr>
            </w:pPr>
            <w:r>
              <w:rPr>
                <w:rFonts w:cs="Arial"/>
                <w:sz w:val="16"/>
                <w:szCs w:val="16"/>
              </w:rPr>
              <w:t>9,767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Wellfleet</w:t>
            </w:r>
          </w:p>
        </w:tc>
        <w:tc>
          <w:tcPr>
            <w:tcW w:w="1680" w:type="dxa"/>
            <w:vAlign w:val="center"/>
          </w:tcPr>
          <w:p w:rsidR="00D46680" w:rsidRPr="0048305A" w:rsidRDefault="00D46680" w:rsidP="00560508">
            <w:pPr>
              <w:rPr>
                <w:color w:val="000000"/>
                <w:sz w:val="16"/>
              </w:rPr>
            </w:pPr>
            <w:r w:rsidRPr="0048305A">
              <w:rPr>
                <w:color w:val="000000"/>
                <w:sz w:val="16"/>
              </w:rPr>
              <w:t>Barnstable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2,750</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Southbridge</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5</w:t>
            </w:r>
          </w:p>
        </w:tc>
        <w:tc>
          <w:tcPr>
            <w:tcW w:w="1147" w:type="dxa"/>
          </w:tcPr>
          <w:p w:rsidR="00D46680" w:rsidRPr="0048305A" w:rsidRDefault="00D46680" w:rsidP="00D46680">
            <w:pPr>
              <w:jc w:val="right"/>
              <w:rPr>
                <w:rFonts w:cs="Arial"/>
                <w:sz w:val="16"/>
                <w:szCs w:val="16"/>
              </w:rPr>
            </w:pPr>
            <w:r>
              <w:rPr>
                <w:rFonts w:cs="Arial"/>
                <w:sz w:val="16"/>
                <w:szCs w:val="16"/>
              </w:rPr>
              <w:t>16,719</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Wendell</w:t>
            </w:r>
          </w:p>
        </w:tc>
        <w:tc>
          <w:tcPr>
            <w:tcW w:w="1680" w:type="dxa"/>
            <w:vAlign w:val="center"/>
          </w:tcPr>
          <w:p w:rsidR="00D46680" w:rsidRPr="0048305A" w:rsidRDefault="00D46680" w:rsidP="00560508">
            <w:pPr>
              <w:rPr>
                <w:color w:val="000000"/>
                <w:sz w:val="16"/>
              </w:rPr>
            </w:pPr>
            <w:r w:rsidRPr="0048305A">
              <w:rPr>
                <w:color w:val="000000"/>
                <w:sz w:val="16"/>
              </w:rPr>
              <w:t>Franklin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848</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Southwick</w:t>
            </w:r>
          </w:p>
        </w:tc>
        <w:tc>
          <w:tcPr>
            <w:tcW w:w="1272" w:type="dxa"/>
            <w:vAlign w:val="center"/>
          </w:tcPr>
          <w:p w:rsidR="00D46680" w:rsidRPr="0048305A" w:rsidRDefault="00D46680" w:rsidP="00560508">
            <w:pPr>
              <w:rPr>
                <w:color w:val="000000"/>
                <w:sz w:val="16"/>
              </w:rPr>
            </w:pPr>
            <w:r w:rsidRPr="0048305A">
              <w:rPr>
                <w:color w:val="000000"/>
                <w:sz w:val="16"/>
              </w:rPr>
              <w:t>Hampden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4</w:t>
            </w:r>
          </w:p>
        </w:tc>
        <w:tc>
          <w:tcPr>
            <w:tcW w:w="1147" w:type="dxa"/>
          </w:tcPr>
          <w:p w:rsidR="00D46680" w:rsidRPr="0048305A" w:rsidRDefault="00D46680" w:rsidP="00D46680">
            <w:pPr>
              <w:jc w:val="right"/>
              <w:rPr>
                <w:rFonts w:cs="Arial"/>
                <w:sz w:val="16"/>
                <w:szCs w:val="16"/>
              </w:rPr>
            </w:pPr>
            <w:r>
              <w:rPr>
                <w:rFonts w:cs="Arial"/>
                <w:sz w:val="16"/>
                <w:szCs w:val="16"/>
              </w:rPr>
              <w:t>9,502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Wenham</w:t>
            </w:r>
          </w:p>
        </w:tc>
        <w:tc>
          <w:tcPr>
            <w:tcW w:w="1680" w:type="dxa"/>
            <w:vAlign w:val="center"/>
          </w:tcPr>
          <w:p w:rsidR="00D46680" w:rsidRPr="0048305A" w:rsidRDefault="00D46680" w:rsidP="00560508">
            <w:pPr>
              <w:rPr>
                <w:color w:val="000000"/>
                <w:sz w:val="16"/>
              </w:rPr>
            </w:pPr>
            <w:r w:rsidRPr="0048305A">
              <w:rPr>
                <w:color w:val="000000"/>
                <w:sz w:val="16"/>
              </w:rPr>
              <w:t>Essex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13</w:t>
            </w:r>
          </w:p>
        </w:tc>
        <w:tc>
          <w:tcPr>
            <w:tcW w:w="1170" w:type="dxa"/>
          </w:tcPr>
          <w:p w:rsidR="00D46680" w:rsidRPr="0048305A" w:rsidRDefault="00D46680" w:rsidP="00D46680">
            <w:pPr>
              <w:jc w:val="right"/>
              <w:rPr>
                <w:rFonts w:cs="Arial"/>
                <w:sz w:val="16"/>
                <w:szCs w:val="16"/>
              </w:rPr>
            </w:pPr>
            <w:r>
              <w:rPr>
                <w:rFonts w:cs="Arial"/>
                <w:sz w:val="16"/>
                <w:szCs w:val="16"/>
              </w:rPr>
              <w:t>4,875</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Spencer</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5</w:t>
            </w:r>
          </w:p>
        </w:tc>
        <w:tc>
          <w:tcPr>
            <w:tcW w:w="1147" w:type="dxa"/>
          </w:tcPr>
          <w:p w:rsidR="00D46680" w:rsidRPr="0048305A" w:rsidRDefault="00D46680" w:rsidP="00D46680">
            <w:pPr>
              <w:jc w:val="right"/>
              <w:rPr>
                <w:rFonts w:cs="Arial"/>
                <w:sz w:val="16"/>
                <w:szCs w:val="16"/>
              </w:rPr>
            </w:pPr>
            <w:r>
              <w:rPr>
                <w:rFonts w:cs="Arial"/>
                <w:sz w:val="16"/>
                <w:szCs w:val="16"/>
              </w:rPr>
              <w:t>11,688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Boylston</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8</w:t>
            </w:r>
          </w:p>
        </w:tc>
        <w:tc>
          <w:tcPr>
            <w:tcW w:w="1170" w:type="dxa"/>
          </w:tcPr>
          <w:p w:rsidR="00D46680" w:rsidRPr="0048305A" w:rsidRDefault="00D46680" w:rsidP="00D46680">
            <w:pPr>
              <w:jc w:val="right"/>
              <w:rPr>
                <w:rFonts w:cs="Arial"/>
                <w:sz w:val="16"/>
                <w:szCs w:val="16"/>
              </w:rPr>
            </w:pPr>
            <w:r>
              <w:rPr>
                <w:rFonts w:cs="Arial"/>
                <w:sz w:val="16"/>
                <w:szCs w:val="16"/>
              </w:rPr>
              <w:t>7,669</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Springfield</w:t>
            </w:r>
          </w:p>
        </w:tc>
        <w:tc>
          <w:tcPr>
            <w:tcW w:w="1272" w:type="dxa"/>
            <w:vAlign w:val="center"/>
          </w:tcPr>
          <w:p w:rsidR="00D46680" w:rsidRPr="0048305A" w:rsidRDefault="00D46680" w:rsidP="00560508">
            <w:pPr>
              <w:rPr>
                <w:color w:val="000000"/>
                <w:sz w:val="16"/>
              </w:rPr>
            </w:pPr>
            <w:r w:rsidRPr="0048305A">
              <w:rPr>
                <w:color w:val="000000"/>
                <w:sz w:val="16"/>
              </w:rPr>
              <w:t>Hampden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4</w:t>
            </w:r>
          </w:p>
        </w:tc>
        <w:tc>
          <w:tcPr>
            <w:tcW w:w="1147" w:type="dxa"/>
          </w:tcPr>
          <w:p w:rsidR="00D46680" w:rsidRPr="0048305A" w:rsidRDefault="00D46680" w:rsidP="00D46680">
            <w:pPr>
              <w:jc w:val="right"/>
              <w:rPr>
                <w:rFonts w:cs="Arial"/>
                <w:sz w:val="16"/>
                <w:szCs w:val="16"/>
              </w:rPr>
            </w:pPr>
            <w:r>
              <w:rPr>
                <w:rFonts w:cs="Arial"/>
                <w:sz w:val="16"/>
                <w:szCs w:val="16"/>
              </w:rPr>
              <w:t>153,060</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Bridgewater</w:t>
            </w:r>
          </w:p>
        </w:tc>
        <w:tc>
          <w:tcPr>
            <w:tcW w:w="1680" w:type="dxa"/>
            <w:vAlign w:val="center"/>
          </w:tcPr>
          <w:p w:rsidR="00D46680" w:rsidRPr="0048305A" w:rsidRDefault="00D46680" w:rsidP="00560508">
            <w:pPr>
              <w:rPr>
                <w:color w:val="000000"/>
                <w:sz w:val="16"/>
              </w:rPr>
            </w:pPr>
            <w:r w:rsidRPr="0048305A">
              <w:rPr>
                <w:color w:val="000000"/>
                <w:sz w:val="16"/>
              </w:rPr>
              <w:t>Plymouth</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6,916</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Sterling</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9</w:t>
            </w:r>
          </w:p>
        </w:tc>
        <w:tc>
          <w:tcPr>
            <w:tcW w:w="1147" w:type="dxa"/>
          </w:tcPr>
          <w:p w:rsidR="00D46680" w:rsidRPr="0048305A" w:rsidRDefault="00D46680" w:rsidP="00D46680">
            <w:pPr>
              <w:jc w:val="right"/>
              <w:rPr>
                <w:rFonts w:cs="Arial"/>
                <w:sz w:val="16"/>
                <w:szCs w:val="16"/>
              </w:rPr>
            </w:pPr>
            <w:r>
              <w:rPr>
                <w:rFonts w:cs="Arial"/>
                <w:sz w:val="16"/>
                <w:szCs w:val="16"/>
              </w:rPr>
              <w:t>7,808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Brookfield</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3,701</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Stockbridge</w:t>
            </w:r>
          </w:p>
        </w:tc>
        <w:tc>
          <w:tcPr>
            <w:tcW w:w="1272" w:type="dxa"/>
            <w:vAlign w:val="center"/>
          </w:tcPr>
          <w:p w:rsidR="00D46680" w:rsidRPr="0048305A" w:rsidRDefault="00D46680" w:rsidP="00560508">
            <w:pPr>
              <w:rPr>
                <w:color w:val="000000"/>
                <w:sz w:val="16"/>
              </w:rPr>
            </w:pPr>
            <w:r w:rsidRPr="0048305A">
              <w:rPr>
                <w:color w:val="000000"/>
                <w:sz w:val="16"/>
              </w:rPr>
              <w:t>Berkshire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w:t>
            </w:r>
          </w:p>
        </w:tc>
        <w:tc>
          <w:tcPr>
            <w:tcW w:w="1147" w:type="dxa"/>
          </w:tcPr>
          <w:p w:rsidR="00D46680" w:rsidRPr="0048305A" w:rsidRDefault="00D46680" w:rsidP="00D46680">
            <w:pPr>
              <w:jc w:val="right"/>
              <w:rPr>
                <w:rFonts w:cs="Arial"/>
                <w:sz w:val="16"/>
                <w:szCs w:val="16"/>
              </w:rPr>
            </w:pPr>
            <w:r>
              <w:rPr>
                <w:rFonts w:cs="Arial"/>
                <w:sz w:val="16"/>
                <w:szCs w:val="16"/>
              </w:rPr>
              <w:t>1,947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Newbury</w:t>
            </w:r>
          </w:p>
        </w:tc>
        <w:tc>
          <w:tcPr>
            <w:tcW w:w="1680" w:type="dxa"/>
            <w:vAlign w:val="center"/>
          </w:tcPr>
          <w:p w:rsidR="00D46680" w:rsidRPr="0048305A" w:rsidRDefault="00D46680" w:rsidP="00560508">
            <w:pPr>
              <w:rPr>
                <w:color w:val="000000"/>
                <w:sz w:val="16"/>
              </w:rPr>
            </w:pPr>
            <w:r w:rsidRPr="0048305A">
              <w:rPr>
                <w:color w:val="000000"/>
                <w:sz w:val="16"/>
              </w:rPr>
              <w:t>Essex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12</w:t>
            </w:r>
          </w:p>
        </w:tc>
        <w:tc>
          <w:tcPr>
            <w:tcW w:w="1170" w:type="dxa"/>
          </w:tcPr>
          <w:p w:rsidR="00D46680" w:rsidRPr="0048305A" w:rsidRDefault="00D46680" w:rsidP="00D46680">
            <w:pPr>
              <w:jc w:val="right"/>
              <w:rPr>
                <w:rFonts w:cs="Arial"/>
                <w:sz w:val="16"/>
                <w:szCs w:val="16"/>
              </w:rPr>
            </w:pPr>
            <w:r>
              <w:rPr>
                <w:rFonts w:cs="Arial"/>
                <w:sz w:val="16"/>
                <w:szCs w:val="16"/>
              </w:rPr>
              <w:t>4,235</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Stoneham</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16</w:t>
            </w:r>
          </w:p>
        </w:tc>
        <w:tc>
          <w:tcPr>
            <w:tcW w:w="1147" w:type="dxa"/>
          </w:tcPr>
          <w:p w:rsidR="00D46680" w:rsidRPr="0048305A" w:rsidRDefault="00D46680" w:rsidP="00D46680">
            <w:pPr>
              <w:jc w:val="right"/>
              <w:rPr>
                <w:rFonts w:cs="Arial"/>
                <w:sz w:val="16"/>
                <w:szCs w:val="16"/>
              </w:rPr>
            </w:pPr>
            <w:r>
              <w:rPr>
                <w:rFonts w:cs="Arial"/>
                <w:sz w:val="16"/>
                <w:szCs w:val="16"/>
              </w:rPr>
              <w:t>21,437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Springfield</w:t>
            </w:r>
          </w:p>
        </w:tc>
        <w:tc>
          <w:tcPr>
            <w:tcW w:w="1680" w:type="dxa"/>
            <w:vAlign w:val="center"/>
          </w:tcPr>
          <w:p w:rsidR="00D46680" w:rsidRPr="0048305A" w:rsidRDefault="00D46680" w:rsidP="00560508">
            <w:pPr>
              <w:rPr>
                <w:color w:val="000000"/>
                <w:sz w:val="16"/>
              </w:rPr>
            </w:pPr>
            <w:r w:rsidRPr="0048305A">
              <w:rPr>
                <w:color w:val="000000"/>
                <w:sz w:val="16"/>
              </w:rPr>
              <w:t>Hampden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4</w:t>
            </w:r>
          </w:p>
        </w:tc>
        <w:tc>
          <w:tcPr>
            <w:tcW w:w="1170" w:type="dxa"/>
          </w:tcPr>
          <w:p w:rsidR="00D46680" w:rsidRPr="0048305A" w:rsidRDefault="00D46680" w:rsidP="00D46680">
            <w:pPr>
              <w:jc w:val="right"/>
              <w:rPr>
                <w:rFonts w:cs="Arial"/>
                <w:sz w:val="16"/>
                <w:szCs w:val="16"/>
              </w:rPr>
            </w:pPr>
            <w:r>
              <w:rPr>
                <w:rFonts w:cs="Arial"/>
                <w:sz w:val="16"/>
                <w:szCs w:val="16"/>
              </w:rPr>
              <w:t>28,391</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Stoughton</w:t>
            </w:r>
          </w:p>
        </w:tc>
        <w:tc>
          <w:tcPr>
            <w:tcW w:w="1272" w:type="dxa"/>
            <w:vAlign w:val="center"/>
          </w:tcPr>
          <w:p w:rsidR="00D46680" w:rsidRPr="0048305A" w:rsidRDefault="00D46680" w:rsidP="00560508">
            <w:pPr>
              <w:rPr>
                <w:color w:val="000000"/>
                <w:sz w:val="16"/>
              </w:rPr>
            </w:pPr>
            <w:r w:rsidRPr="0048305A">
              <w:rPr>
                <w:color w:val="000000"/>
                <w:sz w:val="16"/>
              </w:rPr>
              <w:t>Norfolk</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22</w:t>
            </w:r>
          </w:p>
        </w:tc>
        <w:tc>
          <w:tcPr>
            <w:tcW w:w="1147" w:type="dxa"/>
          </w:tcPr>
          <w:p w:rsidR="00D46680" w:rsidRPr="0048305A" w:rsidRDefault="00D46680" w:rsidP="00D46680">
            <w:pPr>
              <w:jc w:val="right"/>
              <w:rPr>
                <w:rFonts w:cs="Arial"/>
                <w:sz w:val="16"/>
                <w:szCs w:val="16"/>
              </w:rPr>
            </w:pPr>
            <w:r>
              <w:rPr>
                <w:rFonts w:cs="Arial"/>
                <w:sz w:val="16"/>
                <w:szCs w:val="16"/>
              </w:rPr>
              <w:t>26,962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Stockbridge</w:t>
            </w:r>
          </w:p>
        </w:tc>
        <w:tc>
          <w:tcPr>
            <w:tcW w:w="1680" w:type="dxa"/>
            <w:vAlign w:val="center"/>
          </w:tcPr>
          <w:p w:rsidR="00D46680" w:rsidRPr="0048305A" w:rsidRDefault="00D46680" w:rsidP="00560508">
            <w:pPr>
              <w:rPr>
                <w:color w:val="000000"/>
                <w:sz w:val="16"/>
              </w:rPr>
            </w:pPr>
            <w:r w:rsidRPr="0048305A">
              <w:rPr>
                <w:color w:val="000000"/>
                <w:sz w:val="16"/>
              </w:rPr>
              <w:t>Berkshire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1,306</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Stow</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7</w:t>
            </w:r>
          </w:p>
        </w:tc>
        <w:tc>
          <w:tcPr>
            <w:tcW w:w="1147" w:type="dxa"/>
          </w:tcPr>
          <w:p w:rsidR="00D46680" w:rsidRPr="0048305A" w:rsidRDefault="00D46680" w:rsidP="00D46680">
            <w:pPr>
              <w:jc w:val="right"/>
              <w:rPr>
                <w:rFonts w:cs="Arial"/>
                <w:sz w:val="16"/>
                <w:szCs w:val="16"/>
              </w:rPr>
            </w:pPr>
            <w:r>
              <w:rPr>
                <w:rFonts w:cs="Arial"/>
                <w:sz w:val="16"/>
                <w:szCs w:val="16"/>
              </w:rPr>
              <w:t>6,590</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Tisbury</w:t>
            </w:r>
          </w:p>
        </w:tc>
        <w:tc>
          <w:tcPr>
            <w:tcW w:w="1680" w:type="dxa"/>
            <w:vAlign w:val="center"/>
          </w:tcPr>
          <w:p w:rsidR="00D46680" w:rsidRPr="0048305A" w:rsidRDefault="00D46680" w:rsidP="00560508">
            <w:pPr>
              <w:rPr>
                <w:color w:val="000000"/>
                <w:sz w:val="16"/>
              </w:rPr>
            </w:pPr>
            <w:r w:rsidRPr="0048305A">
              <w:rPr>
                <w:color w:val="000000"/>
                <w:sz w:val="16"/>
              </w:rPr>
              <w:t>Dukes</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2,740</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Sturbridge</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5</w:t>
            </w:r>
          </w:p>
        </w:tc>
        <w:tc>
          <w:tcPr>
            <w:tcW w:w="1147" w:type="dxa"/>
          </w:tcPr>
          <w:p w:rsidR="00D46680" w:rsidRPr="0048305A" w:rsidRDefault="00D46680" w:rsidP="00D46680">
            <w:pPr>
              <w:jc w:val="right"/>
              <w:rPr>
                <w:rFonts w:cs="Arial"/>
                <w:sz w:val="16"/>
                <w:szCs w:val="16"/>
              </w:rPr>
            </w:pPr>
            <w:r>
              <w:rPr>
                <w:rFonts w:cs="Arial"/>
                <w:sz w:val="16"/>
                <w:szCs w:val="16"/>
              </w:rPr>
              <w:t>9,268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Westborough</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7</w:t>
            </w:r>
          </w:p>
        </w:tc>
        <w:tc>
          <w:tcPr>
            <w:tcW w:w="1170" w:type="dxa"/>
          </w:tcPr>
          <w:p w:rsidR="00D46680" w:rsidRPr="0048305A" w:rsidRDefault="00D46680" w:rsidP="00D46680">
            <w:pPr>
              <w:jc w:val="right"/>
              <w:rPr>
                <w:rFonts w:cs="Arial"/>
                <w:sz w:val="16"/>
                <w:szCs w:val="16"/>
              </w:rPr>
            </w:pPr>
            <w:r>
              <w:rPr>
                <w:rFonts w:cs="Arial"/>
                <w:sz w:val="16"/>
                <w:szCs w:val="16"/>
              </w:rPr>
              <w:t>18,272</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Sudbury</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7</w:t>
            </w:r>
          </w:p>
        </w:tc>
        <w:tc>
          <w:tcPr>
            <w:tcW w:w="1147" w:type="dxa"/>
          </w:tcPr>
          <w:p w:rsidR="00D46680" w:rsidRPr="0048305A" w:rsidRDefault="00D46680" w:rsidP="00D46680">
            <w:pPr>
              <w:jc w:val="right"/>
              <w:rPr>
                <w:rFonts w:cs="Arial"/>
                <w:sz w:val="16"/>
                <w:szCs w:val="16"/>
              </w:rPr>
            </w:pPr>
            <w:r>
              <w:rPr>
                <w:rFonts w:cs="Arial"/>
                <w:sz w:val="16"/>
                <w:szCs w:val="16"/>
              </w:rPr>
              <w:t>17,659</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Westfield</w:t>
            </w:r>
          </w:p>
        </w:tc>
        <w:tc>
          <w:tcPr>
            <w:tcW w:w="1680" w:type="dxa"/>
            <w:vAlign w:val="center"/>
          </w:tcPr>
          <w:p w:rsidR="00D46680" w:rsidRPr="0048305A" w:rsidRDefault="00D46680" w:rsidP="00560508">
            <w:pPr>
              <w:rPr>
                <w:color w:val="000000"/>
                <w:sz w:val="16"/>
              </w:rPr>
            </w:pPr>
            <w:r w:rsidRPr="0048305A">
              <w:rPr>
                <w:color w:val="000000"/>
                <w:sz w:val="16"/>
              </w:rPr>
              <w:t>Hampden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21</w:t>
            </w:r>
          </w:p>
        </w:tc>
        <w:tc>
          <w:tcPr>
            <w:tcW w:w="1170" w:type="dxa"/>
          </w:tcPr>
          <w:p w:rsidR="00D46680" w:rsidRPr="0048305A" w:rsidRDefault="00D46680" w:rsidP="00D46680">
            <w:pPr>
              <w:jc w:val="right"/>
              <w:rPr>
                <w:rFonts w:cs="Arial"/>
                <w:sz w:val="16"/>
                <w:szCs w:val="16"/>
              </w:rPr>
            </w:pPr>
            <w:r>
              <w:rPr>
                <w:rFonts w:cs="Arial"/>
                <w:sz w:val="16"/>
                <w:szCs w:val="16"/>
              </w:rPr>
              <w:t>41,094</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Sunderland</w:t>
            </w:r>
          </w:p>
        </w:tc>
        <w:tc>
          <w:tcPr>
            <w:tcW w:w="1272" w:type="dxa"/>
            <w:vAlign w:val="center"/>
          </w:tcPr>
          <w:p w:rsidR="00D46680" w:rsidRPr="0048305A" w:rsidRDefault="00D46680" w:rsidP="00560508">
            <w:pPr>
              <w:rPr>
                <w:color w:val="000000"/>
                <w:sz w:val="16"/>
              </w:rPr>
            </w:pPr>
            <w:r w:rsidRPr="0048305A">
              <w:rPr>
                <w:color w:val="000000"/>
                <w:sz w:val="16"/>
              </w:rPr>
              <w:t>Franklin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w:t>
            </w:r>
          </w:p>
        </w:tc>
        <w:tc>
          <w:tcPr>
            <w:tcW w:w="1147" w:type="dxa"/>
          </w:tcPr>
          <w:p w:rsidR="00D46680" w:rsidRPr="0048305A" w:rsidRDefault="00D46680" w:rsidP="00D46680">
            <w:pPr>
              <w:jc w:val="right"/>
              <w:rPr>
                <w:rFonts w:cs="Arial"/>
                <w:sz w:val="16"/>
                <w:szCs w:val="16"/>
              </w:rPr>
            </w:pPr>
            <w:r>
              <w:rPr>
                <w:rFonts w:cs="Arial"/>
                <w:sz w:val="16"/>
                <w:szCs w:val="16"/>
              </w:rPr>
              <w:t>3,684</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Westford</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10</w:t>
            </w:r>
          </w:p>
        </w:tc>
        <w:tc>
          <w:tcPr>
            <w:tcW w:w="1170" w:type="dxa"/>
          </w:tcPr>
          <w:p w:rsidR="00D46680" w:rsidRPr="0048305A" w:rsidRDefault="00D46680" w:rsidP="00D46680">
            <w:pPr>
              <w:jc w:val="right"/>
              <w:rPr>
                <w:rFonts w:cs="Arial"/>
                <w:sz w:val="16"/>
                <w:szCs w:val="16"/>
              </w:rPr>
            </w:pPr>
            <w:r>
              <w:rPr>
                <w:rFonts w:cs="Arial"/>
                <w:sz w:val="16"/>
                <w:szCs w:val="16"/>
              </w:rPr>
              <w:t>21,951</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Sutton</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6</w:t>
            </w:r>
          </w:p>
        </w:tc>
        <w:tc>
          <w:tcPr>
            <w:tcW w:w="1147" w:type="dxa"/>
          </w:tcPr>
          <w:p w:rsidR="00D46680" w:rsidRPr="0048305A" w:rsidRDefault="00D46680" w:rsidP="00D46680">
            <w:pPr>
              <w:jc w:val="right"/>
              <w:rPr>
                <w:rFonts w:cs="Arial"/>
                <w:sz w:val="16"/>
                <w:szCs w:val="16"/>
              </w:rPr>
            </w:pPr>
            <w:r>
              <w:rPr>
                <w:rFonts w:cs="Arial"/>
                <w:sz w:val="16"/>
                <w:szCs w:val="16"/>
              </w:rPr>
              <w:t>8,963</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Westhampton</w:t>
            </w:r>
          </w:p>
        </w:tc>
        <w:tc>
          <w:tcPr>
            <w:tcW w:w="1680" w:type="dxa"/>
            <w:vAlign w:val="center"/>
          </w:tcPr>
          <w:p w:rsidR="00D46680" w:rsidRPr="0048305A" w:rsidRDefault="00D46680" w:rsidP="00560508">
            <w:pPr>
              <w:rPr>
                <w:color w:val="000000"/>
                <w:sz w:val="16"/>
              </w:rPr>
            </w:pPr>
            <w:r w:rsidRPr="0048305A">
              <w:rPr>
                <w:color w:val="000000"/>
                <w:sz w:val="16"/>
              </w:rPr>
              <w:t>Hampshire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1,607</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Swampscott</w:t>
            </w:r>
          </w:p>
        </w:tc>
        <w:tc>
          <w:tcPr>
            <w:tcW w:w="1272" w:type="dxa"/>
            <w:vAlign w:val="center"/>
          </w:tcPr>
          <w:p w:rsidR="00D46680" w:rsidRPr="0048305A" w:rsidRDefault="00D46680" w:rsidP="00560508">
            <w:pPr>
              <w:rPr>
                <w:color w:val="000000"/>
                <w:sz w:val="16"/>
              </w:rPr>
            </w:pPr>
            <w:r w:rsidRPr="0048305A">
              <w:rPr>
                <w:color w:val="000000"/>
                <w:sz w:val="16"/>
              </w:rPr>
              <w:t>Essex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14</w:t>
            </w:r>
          </w:p>
        </w:tc>
        <w:tc>
          <w:tcPr>
            <w:tcW w:w="1147" w:type="dxa"/>
          </w:tcPr>
          <w:p w:rsidR="00D46680" w:rsidRPr="0048305A" w:rsidRDefault="00D46680" w:rsidP="00D46680">
            <w:pPr>
              <w:jc w:val="right"/>
              <w:rPr>
                <w:rFonts w:cs="Arial"/>
                <w:sz w:val="16"/>
                <w:szCs w:val="16"/>
              </w:rPr>
            </w:pPr>
            <w:r>
              <w:rPr>
                <w:rFonts w:cs="Arial"/>
                <w:sz w:val="16"/>
                <w:szCs w:val="16"/>
              </w:rPr>
              <w:t>13,787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Westminster</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7,277</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Swansea</w:t>
            </w:r>
          </w:p>
        </w:tc>
        <w:tc>
          <w:tcPr>
            <w:tcW w:w="1272" w:type="dxa"/>
            <w:vAlign w:val="center"/>
          </w:tcPr>
          <w:p w:rsidR="00D46680" w:rsidRPr="0048305A" w:rsidRDefault="00D46680" w:rsidP="00560508">
            <w:pPr>
              <w:rPr>
                <w:color w:val="000000"/>
                <w:sz w:val="16"/>
              </w:rPr>
            </w:pPr>
            <w:r w:rsidRPr="0048305A">
              <w:rPr>
                <w:color w:val="000000"/>
                <w:sz w:val="16"/>
              </w:rPr>
              <w:t>Bristol</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25</w:t>
            </w:r>
          </w:p>
        </w:tc>
        <w:tc>
          <w:tcPr>
            <w:tcW w:w="1147" w:type="dxa"/>
          </w:tcPr>
          <w:p w:rsidR="00D46680" w:rsidRPr="0048305A" w:rsidRDefault="00D46680" w:rsidP="00D46680">
            <w:pPr>
              <w:jc w:val="right"/>
              <w:rPr>
                <w:rFonts w:cs="Arial"/>
                <w:sz w:val="16"/>
                <w:szCs w:val="16"/>
              </w:rPr>
            </w:pPr>
            <w:r>
              <w:rPr>
                <w:rFonts w:cs="Arial"/>
                <w:sz w:val="16"/>
                <w:szCs w:val="16"/>
              </w:rPr>
              <w:t>15,865</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Weston</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18</w:t>
            </w:r>
          </w:p>
        </w:tc>
        <w:tc>
          <w:tcPr>
            <w:tcW w:w="1170" w:type="dxa"/>
          </w:tcPr>
          <w:p w:rsidR="00D46680" w:rsidRPr="0048305A" w:rsidRDefault="00D46680" w:rsidP="00D46680">
            <w:pPr>
              <w:jc w:val="right"/>
              <w:rPr>
                <w:rFonts w:cs="Arial"/>
                <w:sz w:val="16"/>
                <w:szCs w:val="16"/>
              </w:rPr>
            </w:pPr>
            <w:r>
              <w:rPr>
                <w:rFonts w:cs="Arial"/>
                <w:sz w:val="16"/>
                <w:szCs w:val="16"/>
              </w:rPr>
              <w:t>11,261</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Taunton</w:t>
            </w:r>
          </w:p>
        </w:tc>
        <w:tc>
          <w:tcPr>
            <w:tcW w:w="1272" w:type="dxa"/>
            <w:vAlign w:val="center"/>
          </w:tcPr>
          <w:p w:rsidR="00D46680" w:rsidRPr="0048305A" w:rsidRDefault="00D46680" w:rsidP="00560508">
            <w:pPr>
              <w:rPr>
                <w:color w:val="000000"/>
                <w:sz w:val="16"/>
              </w:rPr>
            </w:pPr>
            <w:r w:rsidRPr="0048305A">
              <w:rPr>
                <w:color w:val="000000"/>
                <w:sz w:val="16"/>
              </w:rPr>
              <w:t>Bristol</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24</w:t>
            </w:r>
          </w:p>
        </w:tc>
        <w:tc>
          <w:tcPr>
            <w:tcW w:w="1147" w:type="dxa"/>
          </w:tcPr>
          <w:p w:rsidR="00D46680" w:rsidRPr="0048305A" w:rsidRDefault="00D46680" w:rsidP="00D46680">
            <w:pPr>
              <w:jc w:val="right"/>
              <w:rPr>
                <w:rFonts w:cs="Arial"/>
                <w:sz w:val="16"/>
                <w:szCs w:val="16"/>
              </w:rPr>
            </w:pPr>
            <w:r>
              <w:rPr>
                <w:rFonts w:cs="Arial"/>
                <w:sz w:val="16"/>
                <w:szCs w:val="16"/>
              </w:rPr>
              <w:t>55,874</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Westport</w:t>
            </w:r>
          </w:p>
        </w:tc>
        <w:tc>
          <w:tcPr>
            <w:tcW w:w="1680" w:type="dxa"/>
            <w:vAlign w:val="center"/>
          </w:tcPr>
          <w:p w:rsidR="00D46680" w:rsidRPr="0048305A" w:rsidRDefault="00D46680" w:rsidP="00560508">
            <w:pPr>
              <w:rPr>
                <w:color w:val="000000"/>
                <w:sz w:val="16"/>
              </w:rPr>
            </w:pPr>
            <w:r w:rsidRPr="0048305A">
              <w:rPr>
                <w:color w:val="000000"/>
                <w:sz w:val="16"/>
              </w:rPr>
              <w:t>Bristol</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25</w:t>
            </w:r>
          </w:p>
        </w:tc>
        <w:tc>
          <w:tcPr>
            <w:tcW w:w="1170" w:type="dxa"/>
          </w:tcPr>
          <w:p w:rsidR="00D46680" w:rsidRPr="0048305A" w:rsidRDefault="00D46680" w:rsidP="00D46680">
            <w:pPr>
              <w:jc w:val="right"/>
              <w:rPr>
                <w:rFonts w:cs="Arial"/>
                <w:sz w:val="16"/>
                <w:szCs w:val="16"/>
              </w:rPr>
            </w:pPr>
            <w:r>
              <w:rPr>
                <w:rFonts w:cs="Arial"/>
                <w:sz w:val="16"/>
                <w:szCs w:val="16"/>
              </w:rPr>
              <w:t>15,532</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Templeton</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9</w:t>
            </w:r>
          </w:p>
        </w:tc>
        <w:tc>
          <w:tcPr>
            <w:tcW w:w="1147" w:type="dxa"/>
          </w:tcPr>
          <w:p w:rsidR="00D46680" w:rsidRPr="0048305A" w:rsidRDefault="00D46680" w:rsidP="00D46680">
            <w:pPr>
              <w:jc w:val="right"/>
              <w:rPr>
                <w:rFonts w:cs="Arial"/>
                <w:sz w:val="16"/>
                <w:szCs w:val="16"/>
              </w:rPr>
            </w:pPr>
            <w:r>
              <w:rPr>
                <w:rFonts w:cs="Arial"/>
                <w:sz w:val="16"/>
                <w:szCs w:val="16"/>
              </w:rPr>
              <w:t>8,013</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Westwood</w:t>
            </w:r>
          </w:p>
        </w:tc>
        <w:tc>
          <w:tcPr>
            <w:tcW w:w="1680" w:type="dxa"/>
            <w:vAlign w:val="center"/>
          </w:tcPr>
          <w:p w:rsidR="00D46680" w:rsidRPr="0048305A" w:rsidRDefault="00D46680" w:rsidP="00560508">
            <w:pPr>
              <w:rPr>
                <w:color w:val="000000"/>
                <w:sz w:val="16"/>
              </w:rPr>
            </w:pPr>
            <w:r w:rsidRPr="0048305A">
              <w:rPr>
                <w:color w:val="000000"/>
                <w:sz w:val="16"/>
              </w:rPr>
              <w:t>Norfolk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18</w:t>
            </w:r>
          </w:p>
        </w:tc>
        <w:tc>
          <w:tcPr>
            <w:tcW w:w="1170" w:type="dxa"/>
          </w:tcPr>
          <w:p w:rsidR="00D46680" w:rsidRPr="0048305A" w:rsidRDefault="00D46680" w:rsidP="00D46680">
            <w:pPr>
              <w:jc w:val="right"/>
              <w:rPr>
                <w:rFonts w:cs="Arial"/>
                <w:sz w:val="16"/>
                <w:szCs w:val="16"/>
              </w:rPr>
            </w:pPr>
            <w:r>
              <w:rPr>
                <w:rFonts w:cs="Arial"/>
                <w:sz w:val="16"/>
                <w:szCs w:val="16"/>
              </w:rPr>
              <w:t>14,618</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Tewksbury</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10</w:t>
            </w:r>
          </w:p>
        </w:tc>
        <w:tc>
          <w:tcPr>
            <w:tcW w:w="1147" w:type="dxa"/>
          </w:tcPr>
          <w:p w:rsidR="00D46680" w:rsidRPr="0048305A" w:rsidRDefault="00D46680" w:rsidP="00D46680">
            <w:pPr>
              <w:jc w:val="right"/>
              <w:rPr>
                <w:rFonts w:cs="Arial"/>
                <w:sz w:val="16"/>
                <w:szCs w:val="16"/>
              </w:rPr>
            </w:pPr>
            <w:r>
              <w:rPr>
                <w:rFonts w:cs="Arial"/>
                <w:sz w:val="16"/>
                <w:szCs w:val="16"/>
              </w:rPr>
              <w:t>28,961</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Weymouth</w:t>
            </w:r>
          </w:p>
        </w:tc>
        <w:tc>
          <w:tcPr>
            <w:tcW w:w="1680" w:type="dxa"/>
            <w:vAlign w:val="center"/>
          </w:tcPr>
          <w:p w:rsidR="00D46680" w:rsidRPr="0048305A" w:rsidRDefault="00D46680" w:rsidP="00560508">
            <w:pPr>
              <w:rPr>
                <w:color w:val="000000"/>
                <w:sz w:val="16"/>
              </w:rPr>
            </w:pPr>
            <w:r w:rsidRPr="0048305A">
              <w:rPr>
                <w:color w:val="000000"/>
                <w:sz w:val="16"/>
              </w:rPr>
              <w:t>Norfolk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20</w:t>
            </w:r>
          </w:p>
        </w:tc>
        <w:tc>
          <w:tcPr>
            <w:tcW w:w="1170" w:type="dxa"/>
          </w:tcPr>
          <w:p w:rsidR="00D46680" w:rsidRPr="0048305A" w:rsidRDefault="00D46680" w:rsidP="00D46680">
            <w:pPr>
              <w:jc w:val="right"/>
              <w:rPr>
                <w:rFonts w:cs="Arial"/>
                <w:sz w:val="16"/>
                <w:szCs w:val="16"/>
              </w:rPr>
            </w:pPr>
            <w:r>
              <w:rPr>
                <w:rFonts w:cs="Arial"/>
                <w:sz w:val="16"/>
                <w:szCs w:val="16"/>
              </w:rPr>
              <w:t>53,743</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Tisbury</w:t>
            </w:r>
          </w:p>
        </w:tc>
        <w:tc>
          <w:tcPr>
            <w:tcW w:w="1272" w:type="dxa"/>
            <w:vAlign w:val="center"/>
          </w:tcPr>
          <w:p w:rsidR="00D46680" w:rsidRPr="0048305A" w:rsidRDefault="00D46680" w:rsidP="00560508">
            <w:pPr>
              <w:rPr>
                <w:color w:val="000000"/>
                <w:sz w:val="16"/>
              </w:rPr>
            </w:pPr>
            <w:r w:rsidRPr="0048305A">
              <w:rPr>
                <w:color w:val="000000"/>
                <w:sz w:val="16"/>
              </w:rPr>
              <w:t>Dukes</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27</w:t>
            </w:r>
          </w:p>
        </w:tc>
        <w:tc>
          <w:tcPr>
            <w:tcW w:w="1147" w:type="dxa"/>
          </w:tcPr>
          <w:p w:rsidR="00D46680" w:rsidRPr="0048305A" w:rsidRDefault="00D46680" w:rsidP="00D46680">
            <w:pPr>
              <w:jc w:val="right"/>
              <w:rPr>
                <w:rFonts w:cs="Arial"/>
                <w:sz w:val="16"/>
                <w:szCs w:val="16"/>
              </w:rPr>
            </w:pPr>
            <w:r>
              <w:rPr>
                <w:rFonts w:cs="Arial"/>
                <w:sz w:val="16"/>
                <w:szCs w:val="16"/>
              </w:rPr>
              <w:t>3,949</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Whately</w:t>
            </w:r>
          </w:p>
        </w:tc>
        <w:tc>
          <w:tcPr>
            <w:tcW w:w="1680" w:type="dxa"/>
            <w:vAlign w:val="center"/>
          </w:tcPr>
          <w:p w:rsidR="00D46680" w:rsidRPr="0048305A" w:rsidRDefault="00D46680" w:rsidP="00560508">
            <w:pPr>
              <w:rPr>
                <w:color w:val="000000"/>
                <w:sz w:val="16"/>
              </w:rPr>
            </w:pPr>
            <w:r w:rsidRPr="0048305A">
              <w:rPr>
                <w:color w:val="000000"/>
                <w:sz w:val="16"/>
              </w:rPr>
              <w:t>Franklin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1,496</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Tolland</w:t>
            </w:r>
          </w:p>
        </w:tc>
        <w:tc>
          <w:tcPr>
            <w:tcW w:w="1272" w:type="dxa"/>
            <w:vAlign w:val="center"/>
          </w:tcPr>
          <w:p w:rsidR="00D46680" w:rsidRPr="0048305A" w:rsidRDefault="00D46680" w:rsidP="00560508">
            <w:pPr>
              <w:rPr>
                <w:color w:val="000000"/>
                <w:sz w:val="16"/>
              </w:rPr>
            </w:pPr>
            <w:r w:rsidRPr="0048305A">
              <w:rPr>
                <w:color w:val="000000"/>
                <w:sz w:val="16"/>
              </w:rPr>
              <w:t>Hampden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4</w:t>
            </w:r>
          </w:p>
        </w:tc>
        <w:tc>
          <w:tcPr>
            <w:tcW w:w="1147" w:type="dxa"/>
          </w:tcPr>
          <w:p w:rsidR="00D46680" w:rsidRPr="0048305A" w:rsidRDefault="00D46680" w:rsidP="00D46680">
            <w:pPr>
              <w:jc w:val="right"/>
              <w:rPr>
                <w:rFonts w:cs="Arial"/>
                <w:sz w:val="16"/>
                <w:szCs w:val="16"/>
              </w:rPr>
            </w:pPr>
            <w:r>
              <w:rPr>
                <w:rFonts w:cs="Arial"/>
                <w:sz w:val="16"/>
                <w:szCs w:val="16"/>
              </w:rPr>
              <w:t>485</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Whitman</w:t>
            </w:r>
          </w:p>
        </w:tc>
        <w:tc>
          <w:tcPr>
            <w:tcW w:w="1680" w:type="dxa"/>
            <w:vAlign w:val="center"/>
          </w:tcPr>
          <w:p w:rsidR="00D46680" w:rsidRPr="0048305A" w:rsidRDefault="00D46680" w:rsidP="00560508">
            <w:pPr>
              <w:rPr>
                <w:color w:val="000000"/>
                <w:sz w:val="16"/>
              </w:rPr>
            </w:pPr>
            <w:r w:rsidRPr="0048305A">
              <w:rPr>
                <w:color w:val="000000"/>
                <w:sz w:val="16"/>
              </w:rPr>
              <w:t>Plymouth</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14,489</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Topsfield</w:t>
            </w:r>
          </w:p>
        </w:tc>
        <w:tc>
          <w:tcPr>
            <w:tcW w:w="1272" w:type="dxa"/>
            <w:vAlign w:val="center"/>
          </w:tcPr>
          <w:p w:rsidR="00D46680" w:rsidRPr="0048305A" w:rsidRDefault="00D46680" w:rsidP="00560508">
            <w:pPr>
              <w:rPr>
                <w:color w:val="000000"/>
                <w:sz w:val="16"/>
              </w:rPr>
            </w:pPr>
            <w:r w:rsidRPr="0048305A">
              <w:rPr>
                <w:color w:val="000000"/>
                <w:sz w:val="16"/>
              </w:rPr>
              <w:t>Essex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13</w:t>
            </w:r>
          </w:p>
        </w:tc>
        <w:tc>
          <w:tcPr>
            <w:tcW w:w="1147" w:type="dxa"/>
          </w:tcPr>
          <w:p w:rsidR="00D46680" w:rsidRPr="0048305A" w:rsidRDefault="00D46680" w:rsidP="00D46680">
            <w:pPr>
              <w:jc w:val="right"/>
              <w:rPr>
                <w:rFonts w:cs="Arial"/>
                <w:sz w:val="16"/>
                <w:szCs w:val="16"/>
              </w:rPr>
            </w:pPr>
            <w:r>
              <w:rPr>
                <w:rFonts w:cs="Arial"/>
                <w:sz w:val="16"/>
                <w:szCs w:val="16"/>
              </w:rPr>
              <w:t>6,085</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Wilbraham</w:t>
            </w:r>
          </w:p>
        </w:tc>
        <w:tc>
          <w:tcPr>
            <w:tcW w:w="1680" w:type="dxa"/>
            <w:vAlign w:val="center"/>
          </w:tcPr>
          <w:p w:rsidR="00D46680" w:rsidRPr="0048305A" w:rsidRDefault="00D46680" w:rsidP="00560508">
            <w:pPr>
              <w:rPr>
                <w:color w:val="000000"/>
                <w:sz w:val="16"/>
              </w:rPr>
            </w:pPr>
            <w:r w:rsidRPr="0048305A">
              <w:rPr>
                <w:color w:val="000000"/>
                <w:sz w:val="16"/>
              </w:rPr>
              <w:t>Hampden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4</w:t>
            </w:r>
          </w:p>
        </w:tc>
        <w:tc>
          <w:tcPr>
            <w:tcW w:w="1170" w:type="dxa"/>
          </w:tcPr>
          <w:p w:rsidR="00D46680" w:rsidRPr="0048305A" w:rsidRDefault="00D46680" w:rsidP="00D46680">
            <w:pPr>
              <w:jc w:val="right"/>
              <w:rPr>
                <w:rFonts w:cs="Arial"/>
                <w:sz w:val="16"/>
                <w:szCs w:val="16"/>
              </w:rPr>
            </w:pPr>
            <w:r>
              <w:rPr>
                <w:rFonts w:cs="Arial"/>
                <w:sz w:val="16"/>
                <w:szCs w:val="16"/>
              </w:rPr>
              <w:t>14,219</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Townsend</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9</w:t>
            </w:r>
          </w:p>
        </w:tc>
        <w:tc>
          <w:tcPr>
            <w:tcW w:w="1147" w:type="dxa"/>
          </w:tcPr>
          <w:p w:rsidR="00D46680" w:rsidRPr="0048305A" w:rsidRDefault="00D46680" w:rsidP="00D46680">
            <w:pPr>
              <w:jc w:val="right"/>
              <w:rPr>
                <w:rFonts w:cs="Arial"/>
                <w:sz w:val="16"/>
                <w:szCs w:val="16"/>
              </w:rPr>
            </w:pPr>
            <w:r>
              <w:rPr>
                <w:rFonts w:cs="Arial"/>
                <w:sz w:val="16"/>
                <w:szCs w:val="16"/>
              </w:rPr>
              <w:t>8,926</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Williamsburg</w:t>
            </w:r>
          </w:p>
        </w:tc>
        <w:tc>
          <w:tcPr>
            <w:tcW w:w="1680" w:type="dxa"/>
            <w:vAlign w:val="center"/>
          </w:tcPr>
          <w:p w:rsidR="00D46680" w:rsidRPr="0048305A" w:rsidRDefault="00D46680" w:rsidP="00560508">
            <w:pPr>
              <w:rPr>
                <w:color w:val="000000"/>
                <w:sz w:val="16"/>
              </w:rPr>
            </w:pPr>
            <w:r w:rsidRPr="0048305A">
              <w:rPr>
                <w:color w:val="000000"/>
                <w:sz w:val="16"/>
              </w:rPr>
              <w:t>Hampshire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2,482</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Truro</w:t>
            </w:r>
          </w:p>
        </w:tc>
        <w:tc>
          <w:tcPr>
            <w:tcW w:w="1272" w:type="dxa"/>
            <w:vAlign w:val="center"/>
          </w:tcPr>
          <w:p w:rsidR="00D46680" w:rsidRPr="0048305A" w:rsidRDefault="00D46680" w:rsidP="00560508">
            <w:pPr>
              <w:rPr>
                <w:color w:val="000000"/>
                <w:sz w:val="16"/>
              </w:rPr>
            </w:pPr>
            <w:r w:rsidRPr="0048305A">
              <w:rPr>
                <w:color w:val="000000"/>
                <w:sz w:val="16"/>
              </w:rPr>
              <w:t>Barnstable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27</w:t>
            </w:r>
          </w:p>
        </w:tc>
        <w:tc>
          <w:tcPr>
            <w:tcW w:w="1147" w:type="dxa"/>
          </w:tcPr>
          <w:p w:rsidR="00D46680" w:rsidRPr="0048305A" w:rsidRDefault="00D46680" w:rsidP="00D46680">
            <w:pPr>
              <w:jc w:val="right"/>
              <w:rPr>
                <w:rFonts w:cs="Arial"/>
                <w:sz w:val="16"/>
                <w:szCs w:val="16"/>
              </w:rPr>
            </w:pPr>
            <w:r>
              <w:rPr>
                <w:rFonts w:cs="Arial"/>
                <w:sz w:val="16"/>
                <w:szCs w:val="16"/>
              </w:rPr>
              <w:t>2,003</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Williamstown</w:t>
            </w:r>
          </w:p>
        </w:tc>
        <w:tc>
          <w:tcPr>
            <w:tcW w:w="1680" w:type="dxa"/>
            <w:vAlign w:val="center"/>
          </w:tcPr>
          <w:p w:rsidR="00D46680" w:rsidRPr="0048305A" w:rsidRDefault="00D46680" w:rsidP="00560508">
            <w:pPr>
              <w:rPr>
                <w:color w:val="000000"/>
                <w:sz w:val="16"/>
              </w:rPr>
            </w:pPr>
            <w:r w:rsidRPr="0048305A">
              <w:rPr>
                <w:color w:val="000000"/>
                <w:sz w:val="16"/>
              </w:rPr>
              <w:t>Berkshire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7,754</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Tyngsborough</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10</w:t>
            </w:r>
          </w:p>
        </w:tc>
        <w:tc>
          <w:tcPr>
            <w:tcW w:w="1147" w:type="dxa"/>
          </w:tcPr>
          <w:p w:rsidR="00D46680" w:rsidRPr="0048305A" w:rsidRDefault="00D46680" w:rsidP="00D46680">
            <w:pPr>
              <w:jc w:val="right"/>
              <w:rPr>
                <w:rFonts w:cs="Arial"/>
                <w:sz w:val="16"/>
                <w:szCs w:val="16"/>
              </w:rPr>
            </w:pPr>
            <w:r>
              <w:rPr>
                <w:rFonts w:cs="Arial"/>
                <w:sz w:val="16"/>
                <w:szCs w:val="16"/>
              </w:rPr>
              <w:t>11,292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Wilmington</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22,325</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Tyringham</w:t>
            </w:r>
          </w:p>
        </w:tc>
        <w:tc>
          <w:tcPr>
            <w:tcW w:w="1272" w:type="dxa"/>
            <w:vAlign w:val="center"/>
          </w:tcPr>
          <w:p w:rsidR="00D46680" w:rsidRPr="0048305A" w:rsidRDefault="00D46680" w:rsidP="00560508">
            <w:pPr>
              <w:rPr>
                <w:color w:val="000000"/>
                <w:sz w:val="16"/>
              </w:rPr>
            </w:pPr>
            <w:r w:rsidRPr="0048305A">
              <w:rPr>
                <w:color w:val="000000"/>
                <w:sz w:val="16"/>
              </w:rPr>
              <w:t>Berkshire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w:t>
            </w:r>
          </w:p>
        </w:tc>
        <w:tc>
          <w:tcPr>
            <w:tcW w:w="1147" w:type="dxa"/>
          </w:tcPr>
          <w:p w:rsidR="00D46680" w:rsidRPr="0048305A" w:rsidRDefault="00D46680" w:rsidP="00D46680">
            <w:pPr>
              <w:jc w:val="right"/>
              <w:rPr>
                <w:rFonts w:cs="Arial"/>
                <w:sz w:val="16"/>
                <w:szCs w:val="16"/>
              </w:rPr>
            </w:pPr>
            <w:r>
              <w:rPr>
                <w:rFonts w:cs="Arial"/>
                <w:sz w:val="16"/>
                <w:szCs w:val="16"/>
              </w:rPr>
              <w:t>327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Winchendon</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10,300</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Upton</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6</w:t>
            </w:r>
          </w:p>
        </w:tc>
        <w:tc>
          <w:tcPr>
            <w:tcW w:w="1147" w:type="dxa"/>
          </w:tcPr>
          <w:p w:rsidR="00D46680" w:rsidRPr="0048305A" w:rsidRDefault="00D46680" w:rsidP="00D46680">
            <w:pPr>
              <w:jc w:val="right"/>
              <w:rPr>
                <w:rFonts w:cs="Arial"/>
                <w:sz w:val="16"/>
                <w:szCs w:val="16"/>
              </w:rPr>
            </w:pPr>
            <w:r>
              <w:rPr>
                <w:rFonts w:cs="Arial"/>
                <w:sz w:val="16"/>
                <w:szCs w:val="16"/>
              </w:rPr>
              <w:t>7,542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Winchester</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21,374</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Uxbridge</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6</w:t>
            </w:r>
          </w:p>
        </w:tc>
        <w:tc>
          <w:tcPr>
            <w:tcW w:w="1147" w:type="dxa"/>
          </w:tcPr>
          <w:p w:rsidR="00D46680" w:rsidRPr="0048305A" w:rsidRDefault="00D46680" w:rsidP="00D46680">
            <w:pPr>
              <w:jc w:val="right"/>
              <w:rPr>
                <w:rFonts w:cs="Arial"/>
                <w:sz w:val="16"/>
                <w:szCs w:val="16"/>
              </w:rPr>
            </w:pPr>
            <w:r>
              <w:rPr>
                <w:rFonts w:cs="Arial"/>
                <w:sz w:val="16"/>
                <w:szCs w:val="16"/>
              </w:rPr>
              <w:t>13,457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Windsor</w:t>
            </w:r>
          </w:p>
        </w:tc>
        <w:tc>
          <w:tcPr>
            <w:tcW w:w="1680" w:type="dxa"/>
            <w:vAlign w:val="center"/>
          </w:tcPr>
          <w:p w:rsidR="00D46680" w:rsidRPr="0048305A" w:rsidRDefault="00D46680" w:rsidP="00560508">
            <w:pPr>
              <w:rPr>
                <w:color w:val="000000"/>
                <w:sz w:val="16"/>
              </w:rPr>
            </w:pPr>
            <w:r w:rsidRPr="0048305A">
              <w:rPr>
                <w:color w:val="000000"/>
                <w:sz w:val="16"/>
              </w:rPr>
              <w:t>Berkshire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899</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Wakefield</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16</w:t>
            </w:r>
          </w:p>
        </w:tc>
        <w:tc>
          <w:tcPr>
            <w:tcW w:w="1147" w:type="dxa"/>
          </w:tcPr>
          <w:p w:rsidR="00D46680" w:rsidRPr="0048305A" w:rsidRDefault="00D46680" w:rsidP="00D46680">
            <w:pPr>
              <w:jc w:val="right"/>
              <w:rPr>
                <w:rFonts w:cs="Arial"/>
                <w:sz w:val="16"/>
                <w:szCs w:val="16"/>
              </w:rPr>
            </w:pPr>
            <w:r>
              <w:rPr>
                <w:rFonts w:cs="Arial"/>
                <w:sz w:val="16"/>
                <w:szCs w:val="16"/>
              </w:rPr>
              <w:t>24,932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Winthrop</w:t>
            </w:r>
          </w:p>
        </w:tc>
        <w:tc>
          <w:tcPr>
            <w:tcW w:w="1680" w:type="dxa"/>
            <w:vAlign w:val="center"/>
          </w:tcPr>
          <w:p w:rsidR="00D46680" w:rsidRPr="0048305A" w:rsidRDefault="00D46680" w:rsidP="00560508">
            <w:pPr>
              <w:rPr>
                <w:color w:val="000000"/>
                <w:sz w:val="16"/>
              </w:rPr>
            </w:pPr>
            <w:r w:rsidRPr="0048305A">
              <w:rPr>
                <w:color w:val="000000"/>
                <w:sz w:val="16"/>
              </w:rPr>
              <w:t>Suffolk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19</w:t>
            </w:r>
          </w:p>
        </w:tc>
        <w:tc>
          <w:tcPr>
            <w:tcW w:w="1170" w:type="dxa"/>
          </w:tcPr>
          <w:p w:rsidR="00D46680" w:rsidRPr="0048305A" w:rsidRDefault="00D46680" w:rsidP="00D46680">
            <w:pPr>
              <w:jc w:val="right"/>
              <w:rPr>
                <w:rFonts w:cs="Arial"/>
                <w:sz w:val="16"/>
                <w:szCs w:val="16"/>
              </w:rPr>
            </w:pPr>
            <w:r>
              <w:rPr>
                <w:rFonts w:cs="Arial"/>
                <w:sz w:val="16"/>
                <w:szCs w:val="16"/>
              </w:rPr>
              <w:t>17,497</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Wales</w:t>
            </w:r>
          </w:p>
        </w:tc>
        <w:tc>
          <w:tcPr>
            <w:tcW w:w="1272" w:type="dxa"/>
            <w:vAlign w:val="center"/>
          </w:tcPr>
          <w:p w:rsidR="00D46680" w:rsidRPr="0048305A" w:rsidRDefault="00D46680" w:rsidP="00560508">
            <w:pPr>
              <w:rPr>
                <w:color w:val="000000"/>
                <w:sz w:val="16"/>
              </w:rPr>
            </w:pPr>
            <w:r w:rsidRPr="0048305A">
              <w:rPr>
                <w:color w:val="000000"/>
                <w:sz w:val="16"/>
              </w:rPr>
              <w:t>Hampden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5</w:t>
            </w:r>
          </w:p>
        </w:tc>
        <w:tc>
          <w:tcPr>
            <w:tcW w:w="1147" w:type="dxa"/>
          </w:tcPr>
          <w:p w:rsidR="00D46680" w:rsidRPr="0048305A" w:rsidRDefault="00D46680" w:rsidP="00D46680">
            <w:pPr>
              <w:jc w:val="right"/>
              <w:rPr>
                <w:rFonts w:cs="Arial"/>
                <w:sz w:val="16"/>
                <w:szCs w:val="16"/>
              </w:rPr>
            </w:pPr>
            <w:r>
              <w:rPr>
                <w:rFonts w:cs="Arial"/>
                <w:sz w:val="16"/>
                <w:szCs w:val="16"/>
              </w:rPr>
              <w:t>1,838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Woburn</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38,120</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Walpole</w:t>
            </w:r>
          </w:p>
        </w:tc>
        <w:tc>
          <w:tcPr>
            <w:tcW w:w="1272" w:type="dxa"/>
            <w:vAlign w:val="center"/>
          </w:tcPr>
          <w:p w:rsidR="00D46680" w:rsidRPr="0048305A" w:rsidRDefault="00D46680" w:rsidP="00560508">
            <w:pPr>
              <w:rPr>
                <w:color w:val="000000"/>
                <w:sz w:val="16"/>
              </w:rPr>
            </w:pPr>
            <w:r w:rsidRPr="0048305A">
              <w:rPr>
                <w:color w:val="000000"/>
                <w:sz w:val="16"/>
              </w:rPr>
              <w:t>Norfolk</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7</w:t>
            </w:r>
          </w:p>
        </w:tc>
        <w:tc>
          <w:tcPr>
            <w:tcW w:w="1147" w:type="dxa"/>
          </w:tcPr>
          <w:p w:rsidR="00D46680" w:rsidRPr="0048305A" w:rsidRDefault="00D46680" w:rsidP="00D46680">
            <w:pPr>
              <w:jc w:val="right"/>
              <w:rPr>
                <w:rFonts w:cs="Arial"/>
                <w:sz w:val="16"/>
                <w:szCs w:val="16"/>
              </w:rPr>
            </w:pPr>
            <w:r>
              <w:rPr>
                <w:rFonts w:cs="Arial"/>
                <w:sz w:val="16"/>
                <w:szCs w:val="16"/>
              </w:rPr>
              <w:t>24,070</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8</w:t>
            </w:r>
          </w:p>
        </w:tc>
        <w:tc>
          <w:tcPr>
            <w:tcW w:w="1170" w:type="dxa"/>
          </w:tcPr>
          <w:p w:rsidR="00D46680" w:rsidRPr="0048305A" w:rsidRDefault="00D46680" w:rsidP="00D46680">
            <w:pPr>
              <w:jc w:val="right"/>
              <w:rPr>
                <w:rFonts w:cs="Arial"/>
                <w:sz w:val="16"/>
                <w:szCs w:val="16"/>
              </w:rPr>
            </w:pPr>
            <w:r>
              <w:rPr>
                <w:rFonts w:cs="Arial"/>
                <w:sz w:val="16"/>
                <w:szCs w:val="16"/>
              </w:rPr>
              <w:t>181,045</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Waltham</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18</w:t>
            </w:r>
          </w:p>
        </w:tc>
        <w:tc>
          <w:tcPr>
            <w:tcW w:w="1147" w:type="dxa"/>
          </w:tcPr>
          <w:p w:rsidR="00D46680" w:rsidRPr="0048305A" w:rsidRDefault="00D46680" w:rsidP="00D46680">
            <w:pPr>
              <w:jc w:val="right"/>
              <w:rPr>
                <w:rFonts w:cs="Arial"/>
                <w:sz w:val="16"/>
                <w:szCs w:val="16"/>
              </w:rPr>
            </w:pPr>
            <w:r>
              <w:rPr>
                <w:rFonts w:cs="Arial"/>
                <w:sz w:val="16"/>
                <w:szCs w:val="16"/>
              </w:rPr>
              <w:t>60,632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Worthington</w:t>
            </w:r>
          </w:p>
        </w:tc>
        <w:tc>
          <w:tcPr>
            <w:tcW w:w="1680" w:type="dxa"/>
            <w:vAlign w:val="center"/>
          </w:tcPr>
          <w:p w:rsidR="00D46680" w:rsidRPr="0048305A" w:rsidRDefault="00D46680" w:rsidP="00560508">
            <w:pPr>
              <w:rPr>
                <w:color w:val="000000"/>
                <w:sz w:val="16"/>
              </w:rPr>
            </w:pPr>
            <w:r w:rsidRPr="0048305A">
              <w:rPr>
                <w:color w:val="000000"/>
                <w:sz w:val="16"/>
              </w:rPr>
              <w:t>Hampshire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1,156</w:t>
            </w:r>
          </w:p>
        </w:tc>
      </w:tr>
      <w:tr w:rsidR="00D46680" w:rsidRPr="0048305A" w:rsidTr="000B72A2">
        <w:tc>
          <w:tcPr>
            <w:tcW w:w="1404" w:type="dxa"/>
            <w:vAlign w:val="center"/>
          </w:tcPr>
          <w:p w:rsidR="00D46680" w:rsidRPr="0048305A" w:rsidRDefault="00D46680" w:rsidP="00560508">
            <w:pPr>
              <w:rPr>
                <w:color w:val="000000"/>
                <w:sz w:val="16"/>
              </w:rPr>
            </w:pPr>
            <w:r w:rsidRPr="0048305A">
              <w:rPr>
                <w:color w:val="000000"/>
                <w:sz w:val="16"/>
              </w:rPr>
              <w:t>Ware</w:t>
            </w:r>
          </w:p>
        </w:tc>
        <w:tc>
          <w:tcPr>
            <w:tcW w:w="1272" w:type="dxa"/>
            <w:vAlign w:val="center"/>
          </w:tcPr>
          <w:p w:rsidR="00D46680" w:rsidRPr="0048305A" w:rsidRDefault="00D46680" w:rsidP="00560508">
            <w:pPr>
              <w:rPr>
                <w:color w:val="000000"/>
                <w:sz w:val="16"/>
              </w:rPr>
            </w:pPr>
            <w:r w:rsidRPr="0048305A">
              <w:rPr>
                <w:color w:val="000000"/>
                <w:sz w:val="16"/>
              </w:rPr>
              <w:t>Hampshire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3</w:t>
            </w:r>
          </w:p>
        </w:tc>
        <w:tc>
          <w:tcPr>
            <w:tcW w:w="1147" w:type="dxa"/>
          </w:tcPr>
          <w:p w:rsidR="00D46680" w:rsidRPr="0048305A" w:rsidRDefault="00D46680" w:rsidP="00D46680">
            <w:pPr>
              <w:jc w:val="right"/>
              <w:rPr>
                <w:rFonts w:cs="Arial"/>
                <w:sz w:val="16"/>
                <w:szCs w:val="16"/>
              </w:rPr>
            </w:pPr>
            <w:r>
              <w:rPr>
                <w:rFonts w:cs="Arial"/>
                <w:sz w:val="16"/>
                <w:szCs w:val="16"/>
              </w:rPr>
              <w:t>9,872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Wrentham</w:t>
            </w:r>
          </w:p>
        </w:tc>
        <w:tc>
          <w:tcPr>
            <w:tcW w:w="1680" w:type="dxa"/>
            <w:vAlign w:val="center"/>
          </w:tcPr>
          <w:p w:rsidR="00D46680" w:rsidRPr="0048305A" w:rsidRDefault="00D46680" w:rsidP="00560508">
            <w:pPr>
              <w:rPr>
                <w:color w:val="000000"/>
                <w:sz w:val="16"/>
              </w:rPr>
            </w:pPr>
            <w:r w:rsidRPr="0048305A">
              <w:rPr>
                <w:color w:val="000000"/>
                <w:sz w:val="16"/>
              </w:rPr>
              <w:t>Norfolk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7</w:t>
            </w:r>
          </w:p>
        </w:tc>
        <w:tc>
          <w:tcPr>
            <w:tcW w:w="1170" w:type="dxa"/>
          </w:tcPr>
          <w:p w:rsidR="00D46680" w:rsidRPr="0048305A" w:rsidRDefault="00D46680" w:rsidP="00D46680">
            <w:pPr>
              <w:jc w:val="right"/>
              <w:rPr>
                <w:rFonts w:cs="Arial"/>
                <w:sz w:val="16"/>
                <w:szCs w:val="16"/>
              </w:rPr>
            </w:pPr>
            <w:r>
              <w:rPr>
                <w:rFonts w:cs="Arial"/>
                <w:sz w:val="16"/>
                <w:szCs w:val="16"/>
              </w:rPr>
              <w:t>10,955</w:t>
            </w:r>
          </w:p>
        </w:tc>
      </w:tr>
      <w:tr w:rsidR="00D46680" w:rsidTr="000B72A2">
        <w:tc>
          <w:tcPr>
            <w:tcW w:w="1404" w:type="dxa"/>
            <w:vAlign w:val="center"/>
          </w:tcPr>
          <w:p w:rsidR="00D46680" w:rsidRPr="0048305A" w:rsidRDefault="00D46680" w:rsidP="00560508">
            <w:pPr>
              <w:rPr>
                <w:color w:val="000000"/>
                <w:sz w:val="16"/>
              </w:rPr>
            </w:pPr>
            <w:r w:rsidRPr="0048305A">
              <w:rPr>
                <w:color w:val="000000"/>
                <w:sz w:val="16"/>
              </w:rPr>
              <w:t>Wareham</w:t>
            </w:r>
          </w:p>
        </w:tc>
        <w:tc>
          <w:tcPr>
            <w:tcW w:w="1272" w:type="dxa"/>
            <w:vAlign w:val="center"/>
          </w:tcPr>
          <w:p w:rsidR="00D46680" w:rsidRPr="0048305A" w:rsidRDefault="00D46680" w:rsidP="00560508">
            <w:pPr>
              <w:rPr>
                <w:color w:val="000000"/>
                <w:sz w:val="16"/>
              </w:rPr>
            </w:pPr>
            <w:r w:rsidRPr="0048305A">
              <w:rPr>
                <w:color w:val="000000"/>
                <w:sz w:val="16"/>
              </w:rPr>
              <w:t>Plymouth</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26</w:t>
            </w:r>
          </w:p>
        </w:tc>
        <w:tc>
          <w:tcPr>
            <w:tcW w:w="1147" w:type="dxa"/>
          </w:tcPr>
          <w:p w:rsidR="00D46680" w:rsidRPr="0048305A" w:rsidRDefault="00D46680" w:rsidP="00D46680">
            <w:pPr>
              <w:jc w:val="right"/>
              <w:rPr>
                <w:rFonts w:cs="Arial"/>
                <w:sz w:val="16"/>
                <w:szCs w:val="16"/>
              </w:rPr>
            </w:pPr>
            <w:r>
              <w:rPr>
                <w:rFonts w:cs="Arial"/>
                <w:sz w:val="16"/>
                <w:szCs w:val="16"/>
              </w:rPr>
              <w:t>21,822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Yarmouth</w:t>
            </w:r>
          </w:p>
        </w:tc>
        <w:tc>
          <w:tcPr>
            <w:tcW w:w="1680" w:type="dxa"/>
            <w:vAlign w:val="center"/>
          </w:tcPr>
          <w:p w:rsidR="00D46680" w:rsidRPr="0048305A" w:rsidRDefault="00D46680" w:rsidP="00560508">
            <w:pPr>
              <w:rPr>
                <w:color w:val="000000"/>
                <w:sz w:val="16"/>
              </w:rPr>
            </w:pPr>
            <w:r w:rsidRPr="0048305A">
              <w:rPr>
                <w:color w:val="000000"/>
                <w:sz w:val="16"/>
              </w:rPr>
              <w:t>Barnstable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27</w:t>
            </w:r>
          </w:p>
        </w:tc>
        <w:tc>
          <w:tcPr>
            <w:tcW w:w="1170" w:type="dxa"/>
          </w:tcPr>
          <w:p w:rsidR="00D46680" w:rsidRDefault="00D46680" w:rsidP="00D46680">
            <w:pPr>
              <w:jc w:val="right"/>
              <w:rPr>
                <w:rFonts w:cs="Arial"/>
                <w:sz w:val="16"/>
                <w:szCs w:val="16"/>
              </w:rPr>
            </w:pPr>
            <w:r>
              <w:rPr>
                <w:rFonts w:cs="Arial"/>
                <w:sz w:val="16"/>
                <w:szCs w:val="16"/>
              </w:rPr>
              <w:t>23,793</w:t>
            </w:r>
          </w:p>
        </w:tc>
      </w:tr>
      <w:tr w:rsidR="00D46680" w:rsidTr="000B72A2">
        <w:trPr>
          <w:trHeight w:val="80"/>
        </w:trPr>
        <w:tc>
          <w:tcPr>
            <w:tcW w:w="1404" w:type="dxa"/>
            <w:vAlign w:val="center"/>
          </w:tcPr>
          <w:p w:rsidR="00D46680" w:rsidRDefault="00D46680" w:rsidP="00560508">
            <w:pPr>
              <w:rPr>
                <w:color w:val="000000"/>
                <w:sz w:val="16"/>
              </w:rPr>
            </w:pPr>
            <w:r>
              <w:rPr>
                <w:color w:val="000000"/>
                <w:sz w:val="16"/>
              </w:rPr>
              <w:t>Warren</w:t>
            </w:r>
          </w:p>
        </w:tc>
        <w:tc>
          <w:tcPr>
            <w:tcW w:w="1272" w:type="dxa"/>
            <w:vAlign w:val="center"/>
          </w:tcPr>
          <w:p w:rsidR="00D46680" w:rsidRDefault="00D46680" w:rsidP="00560508">
            <w:pPr>
              <w:rPr>
                <w:color w:val="000000"/>
                <w:sz w:val="16"/>
              </w:rPr>
            </w:pPr>
            <w:r>
              <w:rPr>
                <w:color w:val="000000"/>
                <w:sz w:val="16"/>
              </w:rPr>
              <w:t>Worcester</w:t>
            </w:r>
          </w:p>
        </w:tc>
        <w:tc>
          <w:tcPr>
            <w:tcW w:w="641" w:type="dxa"/>
            <w:vAlign w:val="center"/>
          </w:tcPr>
          <w:p w:rsidR="00D46680" w:rsidRDefault="00D46680" w:rsidP="00560508">
            <w:pPr>
              <w:tabs>
                <w:tab w:val="left" w:pos="384"/>
              </w:tabs>
              <w:ind w:left="-426" w:right="139"/>
              <w:jc w:val="right"/>
              <w:rPr>
                <w:color w:val="000000"/>
                <w:sz w:val="16"/>
              </w:rPr>
            </w:pPr>
            <w:r>
              <w:rPr>
                <w:color w:val="000000"/>
                <w:sz w:val="16"/>
              </w:rPr>
              <w:t>5</w:t>
            </w:r>
          </w:p>
        </w:tc>
        <w:tc>
          <w:tcPr>
            <w:tcW w:w="1147" w:type="dxa"/>
          </w:tcPr>
          <w:p w:rsidR="00D46680" w:rsidRDefault="00D46680" w:rsidP="00D46680">
            <w:pPr>
              <w:jc w:val="right"/>
              <w:rPr>
                <w:rFonts w:cs="Arial"/>
                <w:sz w:val="16"/>
                <w:szCs w:val="16"/>
              </w:rPr>
            </w:pPr>
            <w:r>
              <w:rPr>
                <w:rFonts w:cs="Arial"/>
                <w:sz w:val="16"/>
                <w:szCs w:val="16"/>
              </w:rPr>
              <w:t>5,135</w:t>
            </w:r>
          </w:p>
        </w:tc>
        <w:tc>
          <w:tcPr>
            <w:tcW w:w="273" w:type="dxa"/>
            <w:vAlign w:val="center"/>
          </w:tcPr>
          <w:p w:rsidR="00D46680" w:rsidRDefault="00D46680" w:rsidP="00560508">
            <w:pPr>
              <w:jc w:val="right"/>
              <w:rPr>
                <w:sz w:val="16"/>
              </w:rPr>
            </w:pPr>
          </w:p>
        </w:tc>
        <w:tc>
          <w:tcPr>
            <w:tcW w:w="1680" w:type="dxa"/>
            <w:vAlign w:val="center"/>
          </w:tcPr>
          <w:p w:rsidR="00D46680" w:rsidRDefault="00D46680" w:rsidP="00560508">
            <w:pPr>
              <w:jc w:val="right"/>
              <w:rPr>
                <w:sz w:val="16"/>
              </w:rPr>
            </w:pPr>
          </w:p>
        </w:tc>
        <w:tc>
          <w:tcPr>
            <w:tcW w:w="1680" w:type="dxa"/>
            <w:vAlign w:val="center"/>
          </w:tcPr>
          <w:p w:rsidR="00D46680" w:rsidRDefault="00D46680" w:rsidP="00560508">
            <w:pPr>
              <w:jc w:val="right"/>
              <w:rPr>
                <w:sz w:val="16"/>
              </w:rPr>
            </w:pPr>
          </w:p>
        </w:tc>
        <w:tc>
          <w:tcPr>
            <w:tcW w:w="597" w:type="dxa"/>
            <w:vAlign w:val="center"/>
          </w:tcPr>
          <w:p w:rsidR="00D46680" w:rsidRDefault="00D46680" w:rsidP="00560508">
            <w:pPr>
              <w:jc w:val="right"/>
              <w:rPr>
                <w:sz w:val="16"/>
              </w:rPr>
            </w:pPr>
          </w:p>
        </w:tc>
        <w:tc>
          <w:tcPr>
            <w:tcW w:w="1170" w:type="dxa"/>
            <w:vAlign w:val="center"/>
          </w:tcPr>
          <w:p w:rsidR="00D46680" w:rsidRDefault="00D46680" w:rsidP="00560508">
            <w:pPr>
              <w:jc w:val="right"/>
              <w:rPr>
                <w:sz w:val="16"/>
              </w:rPr>
            </w:pPr>
          </w:p>
        </w:tc>
      </w:tr>
      <w:tr w:rsidR="00D46680" w:rsidTr="000B72A2">
        <w:tc>
          <w:tcPr>
            <w:tcW w:w="1404" w:type="dxa"/>
            <w:vAlign w:val="center"/>
          </w:tcPr>
          <w:p w:rsidR="00D46680" w:rsidRDefault="00D46680" w:rsidP="00560508">
            <w:pPr>
              <w:rPr>
                <w:sz w:val="16"/>
              </w:rPr>
            </w:pPr>
          </w:p>
        </w:tc>
        <w:tc>
          <w:tcPr>
            <w:tcW w:w="1272" w:type="dxa"/>
            <w:vAlign w:val="center"/>
          </w:tcPr>
          <w:p w:rsidR="00D46680" w:rsidRDefault="00D46680" w:rsidP="00560508">
            <w:pPr>
              <w:rPr>
                <w:sz w:val="16"/>
              </w:rPr>
            </w:pPr>
          </w:p>
        </w:tc>
        <w:tc>
          <w:tcPr>
            <w:tcW w:w="641" w:type="dxa"/>
            <w:vAlign w:val="center"/>
          </w:tcPr>
          <w:p w:rsidR="00D46680" w:rsidRDefault="00D46680" w:rsidP="00560508">
            <w:pPr>
              <w:jc w:val="right"/>
              <w:rPr>
                <w:sz w:val="16"/>
              </w:rPr>
            </w:pPr>
          </w:p>
        </w:tc>
        <w:tc>
          <w:tcPr>
            <w:tcW w:w="1147" w:type="dxa"/>
            <w:vAlign w:val="center"/>
          </w:tcPr>
          <w:p w:rsidR="00D46680" w:rsidRDefault="00D46680" w:rsidP="00560508">
            <w:pPr>
              <w:jc w:val="right"/>
              <w:rPr>
                <w:sz w:val="16"/>
              </w:rPr>
            </w:pPr>
          </w:p>
        </w:tc>
        <w:tc>
          <w:tcPr>
            <w:tcW w:w="273" w:type="dxa"/>
            <w:vAlign w:val="center"/>
          </w:tcPr>
          <w:p w:rsidR="00D46680" w:rsidRDefault="00D46680" w:rsidP="00560508">
            <w:pPr>
              <w:jc w:val="right"/>
              <w:rPr>
                <w:sz w:val="16"/>
              </w:rPr>
            </w:pPr>
          </w:p>
        </w:tc>
        <w:tc>
          <w:tcPr>
            <w:tcW w:w="1680" w:type="dxa"/>
            <w:vAlign w:val="center"/>
          </w:tcPr>
          <w:p w:rsidR="00D46680" w:rsidRDefault="00D46680" w:rsidP="00560508">
            <w:pPr>
              <w:jc w:val="right"/>
              <w:rPr>
                <w:sz w:val="16"/>
              </w:rPr>
            </w:pPr>
          </w:p>
        </w:tc>
        <w:tc>
          <w:tcPr>
            <w:tcW w:w="1680" w:type="dxa"/>
            <w:vAlign w:val="center"/>
          </w:tcPr>
          <w:p w:rsidR="00D46680" w:rsidRDefault="00D46680" w:rsidP="00560508">
            <w:pPr>
              <w:jc w:val="right"/>
              <w:rPr>
                <w:sz w:val="16"/>
              </w:rPr>
            </w:pPr>
          </w:p>
        </w:tc>
        <w:tc>
          <w:tcPr>
            <w:tcW w:w="597" w:type="dxa"/>
            <w:vAlign w:val="center"/>
          </w:tcPr>
          <w:p w:rsidR="00D46680" w:rsidRDefault="00D46680" w:rsidP="00560508">
            <w:pPr>
              <w:jc w:val="right"/>
              <w:rPr>
                <w:sz w:val="16"/>
              </w:rPr>
            </w:pPr>
          </w:p>
        </w:tc>
        <w:tc>
          <w:tcPr>
            <w:tcW w:w="1170" w:type="dxa"/>
            <w:vAlign w:val="center"/>
          </w:tcPr>
          <w:p w:rsidR="00D46680" w:rsidRDefault="00D46680" w:rsidP="00560508">
            <w:pPr>
              <w:jc w:val="right"/>
              <w:rPr>
                <w:sz w:val="16"/>
              </w:rPr>
            </w:pPr>
          </w:p>
        </w:tc>
      </w:tr>
    </w:tbl>
    <w:p w:rsidR="00560508" w:rsidRDefault="00EB6F80" w:rsidP="00560508">
      <w:r>
        <w:rPr>
          <w:noProof/>
        </w:rPr>
        <mc:AlternateContent>
          <mc:Choice Requires="wps">
            <w:drawing>
              <wp:anchor distT="0" distB="0" distL="114300" distR="114300" simplePos="0" relativeHeight="252105216" behindDoc="0" locked="0" layoutInCell="1" allowOverlap="1" wp14:anchorId="11DBDA64" wp14:editId="3A55F583">
                <wp:simplePos x="0" y="0"/>
                <wp:positionH relativeFrom="column">
                  <wp:posOffset>-497205</wp:posOffset>
                </wp:positionH>
                <wp:positionV relativeFrom="paragraph">
                  <wp:posOffset>48895</wp:posOffset>
                </wp:positionV>
                <wp:extent cx="6492875" cy="0"/>
                <wp:effectExtent l="0" t="0" r="22225" b="19050"/>
                <wp:wrapNone/>
                <wp:docPr id="99"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3B792" id="Line 5315" o:spid="_x0000_s1026" style="position:absolute;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3.85pt" to="472.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tY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"/>
            </w:pict>
          </mc:Fallback>
        </mc:AlternateContent>
      </w:r>
    </w:p>
    <w:p w:rsidR="00560508" w:rsidRPr="00DA1177" w:rsidRDefault="00560508" w:rsidP="000B72A2">
      <w:pPr>
        <w:ind w:left="-540"/>
        <w:rPr>
          <w:sz w:val="16"/>
          <w:szCs w:val="16"/>
        </w:rPr>
      </w:pPr>
      <w:r w:rsidRPr="00C15D28">
        <w:rPr>
          <w:rFonts w:cs="Arial"/>
          <w:sz w:val="16"/>
          <w:szCs w:val="16"/>
        </w:rPr>
        <w:t>1.</w:t>
      </w:r>
      <w:r w:rsidR="00C15D28" w:rsidRPr="00C15D28">
        <w:t xml:space="preserve"> </w:t>
      </w:r>
      <w:r w:rsidR="00C15D28" w:rsidRPr="00C15D28">
        <w:rPr>
          <w:sz w:val="18"/>
          <w:szCs w:val="18"/>
        </w:rPr>
        <w:t>The Massachusetts Department of Public Health Race Allocated Census 2010 Estimates (MRACE 2010), which are population estimates based upon the Census 2010 Summary File 1, was used to calculate city and town rates.</w:t>
      </w:r>
    </w:p>
    <w:p w:rsidR="00560508" w:rsidRDefault="00560508" w:rsidP="00560508">
      <w:pPr>
        <w:rPr>
          <w:sz w:val="16"/>
        </w:rPr>
      </w:pPr>
    </w:p>
    <w:p w:rsidR="00560508" w:rsidRDefault="00560508" w:rsidP="00560508">
      <w:pPr>
        <w:rPr>
          <w:sz w:val="16"/>
        </w:rPr>
      </w:pPr>
    </w:p>
    <w:p w:rsidR="00560508" w:rsidRPr="00753A00" w:rsidRDefault="00560508" w:rsidP="00560508">
      <w:pPr>
        <w:jc w:val="center"/>
      </w:pPr>
      <w:r>
        <w:rPr>
          <w:color w:val="000000"/>
        </w:rPr>
        <w:br w:type="page"/>
      </w:r>
    </w:p>
    <w:p w:rsidR="00FC551E" w:rsidRDefault="00FC551E" w:rsidP="000B72A2">
      <w:pPr>
        <w:ind w:left="-180" w:right="882"/>
        <w:jc w:val="center"/>
        <w:outlineLvl w:val="1"/>
        <w:rPr>
          <w:b/>
        </w:rPr>
      </w:pPr>
      <w:bookmarkStart w:id="1580" w:name="_Toc361388758"/>
      <w:bookmarkStart w:id="1581" w:name="_Toc462057679"/>
    </w:p>
    <w:p w:rsidR="00376450" w:rsidRPr="00D1634B" w:rsidRDefault="00BD60D9" w:rsidP="000B72A2">
      <w:pPr>
        <w:ind w:left="-180" w:right="882"/>
        <w:jc w:val="center"/>
        <w:outlineLvl w:val="1"/>
        <w:rPr>
          <w:b/>
        </w:rPr>
      </w:pPr>
      <w:bookmarkStart w:id="1582" w:name="_Toc532542202"/>
      <w:r>
        <w:rPr>
          <w:b/>
          <w:noProof/>
        </w:rPr>
        <mc:AlternateContent>
          <mc:Choice Requires="wps">
            <w:drawing>
              <wp:anchor distT="0" distB="0" distL="114300" distR="114300" simplePos="0" relativeHeight="251671040" behindDoc="0" locked="0" layoutInCell="1" allowOverlap="1" wp14:anchorId="0EB86B80" wp14:editId="5400B6DC">
                <wp:simplePos x="0" y="0"/>
                <wp:positionH relativeFrom="margin">
                  <wp:posOffset>-358775</wp:posOffset>
                </wp:positionH>
                <wp:positionV relativeFrom="margin">
                  <wp:posOffset>-46990</wp:posOffset>
                </wp:positionV>
                <wp:extent cx="6130138" cy="8473440"/>
                <wp:effectExtent l="0" t="0" r="23495" b="22860"/>
                <wp:wrapNone/>
                <wp:docPr id="30" name="Rectangle 7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138" cy="84734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8AB76" id="Rectangle 7019" o:spid="_x0000_s1026" style="position:absolute;margin-left:-28.25pt;margin-top:-3.7pt;width:482.7pt;height:667.2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" filled="f">
                <w10:wrap anchorx="margin" anchory="margin"/>
              </v:rect>
            </w:pict>
          </mc:Fallback>
        </mc:AlternateContent>
      </w:r>
      <w:r w:rsidR="00EB2DB0">
        <w:rPr>
          <w:b/>
        </w:rPr>
        <w:t>T</w:t>
      </w:r>
      <w:r w:rsidR="00376450" w:rsidRPr="00972329">
        <w:rPr>
          <w:b/>
        </w:rPr>
        <w:t>able A</w:t>
      </w:r>
      <w:r w:rsidR="00266FF8">
        <w:rPr>
          <w:b/>
        </w:rPr>
        <w:t>9</w:t>
      </w:r>
      <w:r w:rsidR="00376450" w:rsidRPr="006B70A3">
        <w:rPr>
          <w:b/>
        </w:rPr>
        <w:t xml:space="preserve">.  </w:t>
      </w:r>
      <w:r w:rsidR="00F77C31" w:rsidRPr="006B70A3">
        <w:rPr>
          <w:b/>
        </w:rPr>
        <w:t>201</w:t>
      </w:r>
      <w:r w:rsidR="00FA4ACE">
        <w:rPr>
          <w:b/>
        </w:rPr>
        <w:t>6</w:t>
      </w:r>
      <w:r w:rsidR="0004217E" w:rsidRPr="006B70A3">
        <w:rPr>
          <w:b/>
        </w:rPr>
        <w:t xml:space="preserve"> </w:t>
      </w:r>
      <w:r w:rsidR="00376450" w:rsidRPr="006B70A3">
        <w:rPr>
          <w:b/>
        </w:rPr>
        <w:t>Massachusetts Population Estimates</w:t>
      </w:r>
      <w:r w:rsidR="00376450" w:rsidRPr="006B70A3">
        <w:rPr>
          <w:b/>
          <w:vertAlign w:val="superscript"/>
        </w:rPr>
        <w:t xml:space="preserve">1 </w:t>
      </w:r>
      <w:r w:rsidR="00D1634B" w:rsidRPr="006B70A3">
        <w:rPr>
          <w:b/>
        </w:rPr>
        <w:t xml:space="preserve">By Age </w:t>
      </w:r>
      <w:r w:rsidR="00DF0115" w:rsidRPr="006B70A3">
        <w:rPr>
          <w:b/>
        </w:rPr>
        <w:t>Group, Gender</w:t>
      </w:r>
      <w:r w:rsidR="00376450" w:rsidRPr="006B70A3">
        <w:rPr>
          <w:b/>
        </w:rPr>
        <w:t>, Race</w:t>
      </w:r>
      <w:r w:rsidR="00D1634B" w:rsidRPr="006B70A3">
        <w:rPr>
          <w:b/>
        </w:rPr>
        <w:t xml:space="preserve">                              </w:t>
      </w:r>
      <w:r w:rsidR="00376450" w:rsidRPr="006B70A3">
        <w:rPr>
          <w:b/>
        </w:rPr>
        <w:t>and Hispanic Ethnicity</w:t>
      </w:r>
      <w:r w:rsidR="00376450" w:rsidRPr="006B70A3">
        <w:rPr>
          <w:b/>
          <w:vertAlign w:val="superscript"/>
        </w:rPr>
        <w:t xml:space="preserve"> </w:t>
      </w:r>
      <w:r w:rsidR="00376450" w:rsidRPr="006B70A3">
        <w:rPr>
          <w:b/>
        </w:rPr>
        <w:t>(mutually exclusive)</w:t>
      </w:r>
      <w:bookmarkEnd w:id="1580"/>
      <w:bookmarkEnd w:id="1581"/>
      <w:bookmarkEnd w:id="1582"/>
    </w:p>
    <w:p w:rsidR="00376450" w:rsidRPr="00972329" w:rsidRDefault="00376450">
      <w:pPr>
        <w:jc w:val="center"/>
        <w:rPr>
          <w:b/>
        </w:rPr>
      </w:pPr>
    </w:p>
    <w:tbl>
      <w:tblPr>
        <w:tblW w:w="9648"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350"/>
        <w:gridCol w:w="1260"/>
        <w:gridCol w:w="1350"/>
        <w:gridCol w:w="1440"/>
        <w:gridCol w:w="1350"/>
        <w:gridCol w:w="1350"/>
      </w:tblGrid>
      <w:tr w:rsidR="00376450" w:rsidRPr="00972329" w:rsidTr="000B72A2">
        <w:tc>
          <w:tcPr>
            <w:tcW w:w="1548" w:type="dxa"/>
            <w:tcBorders>
              <w:top w:val="single" w:sz="12" w:space="0" w:color="000000"/>
              <w:left w:val="nil"/>
              <w:bottom w:val="single" w:sz="4" w:space="0" w:color="auto"/>
            </w:tcBorders>
            <w:vAlign w:val="bottom"/>
          </w:tcPr>
          <w:p w:rsidR="00376450" w:rsidRPr="00575D12" w:rsidRDefault="00376450" w:rsidP="00575D12">
            <w:pPr>
              <w:jc w:val="center"/>
              <w:rPr>
                <w:b/>
                <w:sz w:val="24"/>
              </w:rPr>
            </w:pPr>
            <w:bookmarkStart w:id="1583" w:name="_Toc143066511"/>
            <w:r w:rsidRPr="00575D12">
              <w:rPr>
                <w:b/>
                <w:sz w:val="24"/>
              </w:rPr>
              <w:t>AGE</w:t>
            </w:r>
            <w:bookmarkEnd w:id="1583"/>
          </w:p>
        </w:tc>
        <w:tc>
          <w:tcPr>
            <w:tcW w:w="1350" w:type="dxa"/>
            <w:tcBorders>
              <w:top w:val="single" w:sz="12" w:space="0" w:color="000000"/>
              <w:bottom w:val="single" w:sz="4" w:space="0" w:color="auto"/>
            </w:tcBorders>
            <w:vAlign w:val="bottom"/>
          </w:tcPr>
          <w:p w:rsidR="00376450" w:rsidRPr="00575D12" w:rsidRDefault="00376450" w:rsidP="00575D12">
            <w:pPr>
              <w:jc w:val="center"/>
              <w:rPr>
                <w:b/>
                <w:sz w:val="24"/>
              </w:rPr>
            </w:pPr>
            <w:bookmarkStart w:id="1584" w:name="_Toc143066512"/>
            <w:r w:rsidRPr="00575D12">
              <w:rPr>
                <w:b/>
                <w:sz w:val="24"/>
              </w:rPr>
              <w:t>GENDER</w:t>
            </w:r>
            <w:bookmarkEnd w:id="1584"/>
          </w:p>
        </w:tc>
        <w:tc>
          <w:tcPr>
            <w:tcW w:w="1260" w:type="dxa"/>
            <w:tcBorders>
              <w:top w:val="single" w:sz="12" w:space="0" w:color="000000"/>
              <w:bottom w:val="single" w:sz="4" w:space="0" w:color="auto"/>
            </w:tcBorders>
            <w:vAlign w:val="bottom"/>
          </w:tcPr>
          <w:p w:rsidR="00376450" w:rsidRPr="00575D12" w:rsidRDefault="00376450" w:rsidP="00575D12">
            <w:pPr>
              <w:jc w:val="center"/>
              <w:rPr>
                <w:b/>
                <w:sz w:val="24"/>
              </w:rPr>
            </w:pPr>
            <w:bookmarkStart w:id="1585" w:name="_Toc143066513"/>
            <w:r w:rsidRPr="00575D12">
              <w:rPr>
                <w:b/>
                <w:sz w:val="24"/>
              </w:rPr>
              <w:t>TOTAL</w:t>
            </w:r>
            <w:bookmarkEnd w:id="1585"/>
          </w:p>
        </w:tc>
        <w:tc>
          <w:tcPr>
            <w:tcW w:w="1350" w:type="dxa"/>
            <w:tcBorders>
              <w:top w:val="single" w:sz="12" w:space="0" w:color="000000"/>
              <w:bottom w:val="single" w:sz="4" w:space="0" w:color="auto"/>
            </w:tcBorders>
            <w:shd w:val="pct15" w:color="auto" w:fill="FFFFFF"/>
            <w:vAlign w:val="bottom"/>
          </w:tcPr>
          <w:p w:rsidR="00376450" w:rsidRPr="00575D12" w:rsidRDefault="00376450" w:rsidP="00575D12">
            <w:pPr>
              <w:jc w:val="center"/>
              <w:rPr>
                <w:b/>
                <w:sz w:val="24"/>
              </w:rPr>
            </w:pPr>
            <w:bookmarkStart w:id="1586" w:name="_Toc143066514"/>
            <w:r w:rsidRPr="00575D12">
              <w:rPr>
                <w:b/>
                <w:sz w:val="24"/>
              </w:rPr>
              <w:t>WHITE</w:t>
            </w:r>
            <w:r w:rsidR="004C0029" w:rsidRPr="00575D12">
              <w:rPr>
                <w:b/>
                <w:sz w:val="24"/>
              </w:rPr>
              <w:t xml:space="preserve"> Non-Hispanic</w:t>
            </w:r>
            <w:bookmarkEnd w:id="1586"/>
            <w:r w:rsidR="00266FF8" w:rsidRPr="006B70A3">
              <w:rPr>
                <w:b/>
                <w:vertAlign w:val="superscript"/>
              </w:rPr>
              <w:t>2</w:t>
            </w:r>
          </w:p>
        </w:tc>
        <w:tc>
          <w:tcPr>
            <w:tcW w:w="1440" w:type="dxa"/>
            <w:tcBorders>
              <w:top w:val="single" w:sz="12" w:space="0" w:color="000000"/>
              <w:bottom w:val="single" w:sz="4" w:space="0" w:color="auto"/>
            </w:tcBorders>
            <w:shd w:val="pct15" w:color="auto" w:fill="FFFFFF"/>
            <w:vAlign w:val="bottom"/>
          </w:tcPr>
          <w:p w:rsidR="00376450" w:rsidRPr="00575D12" w:rsidRDefault="00376450" w:rsidP="00575D12">
            <w:pPr>
              <w:jc w:val="center"/>
              <w:rPr>
                <w:b/>
                <w:sz w:val="24"/>
              </w:rPr>
            </w:pPr>
            <w:bookmarkStart w:id="1587" w:name="_Toc143066515"/>
            <w:r w:rsidRPr="00575D12">
              <w:rPr>
                <w:b/>
                <w:sz w:val="24"/>
              </w:rPr>
              <w:t>BLACK</w:t>
            </w:r>
            <w:r w:rsidR="004C0029" w:rsidRPr="00575D12">
              <w:rPr>
                <w:b/>
                <w:sz w:val="24"/>
              </w:rPr>
              <w:t xml:space="preserve"> Non-Hispanic</w:t>
            </w:r>
            <w:bookmarkEnd w:id="1587"/>
            <w:r w:rsidR="00266FF8" w:rsidRPr="006B70A3">
              <w:rPr>
                <w:b/>
                <w:vertAlign w:val="superscript"/>
              </w:rPr>
              <w:t>2</w:t>
            </w:r>
          </w:p>
        </w:tc>
        <w:tc>
          <w:tcPr>
            <w:tcW w:w="1350" w:type="dxa"/>
            <w:tcBorders>
              <w:top w:val="single" w:sz="12" w:space="0" w:color="000000"/>
              <w:bottom w:val="single" w:sz="4" w:space="0" w:color="auto"/>
              <w:right w:val="single" w:sz="4" w:space="0" w:color="auto"/>
            </w:tcBorders>
            <w:shd w:val="pct15" w:color="auto" w:fill="FFFFFF"/>
            <w:vAlign w:val="bottom"/>
          </w:tcPr>
          <w:p w:rsidR="00376450" w:rsidRPr="00575D12" w:rsidRDefault="00376450" w:rsidP="00575D12">
            <w:pPr>
              <w:jc w:val="center"/>
              <w:rPr>
                <w:b/>
                <w:sz w:val="24"/>
              </w:rPr>
            </w:pPr>
            <w:bookmarkStart w:id="1588" w:name="_Toc143066516"/>
            <w:r w:rsidRPr="00575D12">
              <w:rPr>
                <w:b/>
                <w:sz w:val="24"/>
              </w:rPr>
              <w:t>ASIAN</w:t>
            </w:r>
            <w:r w:rsidR="004C0029" w:rsidRPr="00575D12">
              <w:rPr>
                <w:b/>
                <w:sz w:val="24"/>
              </w:rPr>
              <w:t xml:space="preserve"> Non-Hispanic</w:t>
            </w:r>
            <w:bookmarkEnd w:id="1588"/>
            <w:r w:rsidR="00266FF8" w:rsidRPr="006B70A3">
              <w:rPr>
                <w:b/>
                <w:vertAlign w:val="superscript"/>
              </w:rPr>
              <w:t>2</w:t>
            </w:r>
          </w:p>
        </w:tc>
        <w:tc>
          <w:tcPr>
            <w:tcW w:w="1350" w:type="dxa"/>
            <w:tcBorders>
              <w:top w:val="single" w:sz="12" w:space="0" w:color="000000"/>
              <w:left w:val="nil"/>
              <w:bottom w:val="single" w:sz="4" w:space="0" w:color="auto"/>
              <w:right w:val="nil"/>
            </w:tcBorders>
            <w:vAlign w:val="bottom"/>
          </w:tcPr>
          <w:p w:rsidR="00376450" w:rsidRPr="00575D12" w:rsidRDefault="00376450" w:rsidP="00575D12">
            <w:pPr>
              <w:jc w:val="center"/>
              <w:rPr>
                <w:b/>
              </w:rPr>
            </w:pPr>
            <w:r w:rsidRPr="00575D12">
              <w:rPr>
                <w:b/>
              </w:rPr>
              <w:t>HISPANIC</w:t>
            </w:r>
            <w:r w:rsidR="00266FF8" w:rsidRPr="006B70A3">
              <w:rPr>
                <w:b/>
                <w:vertAlign w:val="superscript"/>
              </w:rPr>
              <w:t>2</w:t>
            </w:r>
          </w:p>
        </w:tc>
      </w:tr>
      <w:tr w:rsidR="00717145" w:rsidRPr="00972329" w:rsidTr="000B72A2">
        <w:trPr>
          <w:cantSplit/>
          <w:trHeight w:val="177"/>
        </w:trPr>
        <w:tc>
          <w:tcPr>
            <w:tcW w:w="1548" w:type="dxa"/>
            <w:tcBorders>
              <w:top w:val="single" w:sz="4" w:space="0" w:color="auto"/>
              <w:left w:val="nil"/>
              <w:bottom w:val="nil"/>
              <w:right w:val="single" w:sz="4" w:space="0" w:color="auto"/>
            </w:tcBorders>
          </w:tcPr>
          <w:p w:rsidR="00717145" w:rsidRPr="00972329" w:rsidRDefault="00717145" w:rsidP="00B85B9E">
            <w:r w:rsidRPr="00972329">
              <w:t>U</w:t>
            </w:r>
            <w:r>
              <w:t>nder</w:t>
            </w:r>
            <w:r w:rsidRPr="00972329">
              <w:t xml:space="preserve"> 1</w:t>
            </w:r>
          </w:p>
        </w:tc>
        <w:tc>
          <w:tcPr>
            <w:tcW w:w="1350" w:type="dxa"/>
            <w:tcBorders>
              <w:top w:val="single" w:sz="4" w:space="0" w:color="auto"/>
              <w:left w:val="single" w:sz="4" w:space="0" w:color="auto"/>
              <w:bottom w:val="nil"/>
              <w:right w:val="single" w:sz="4" w:space="0" w:color="auto"/>
            </w:tcBorders>
          </w:tcPr>
          <w:p w:rsidR="00717145" w:rsidRPr="00972329" w:rsidRDefault="00717145">
            <w:r>
              <w:t>Male</w:t>
            </w:r>
          </w:p>
        </w:tc>
        <w:tc>
          <w:tcPr>
            <w:tcW w:w="1260" w:type="dxa"/>
            <w:tcBorders>
              <w:top w:val="single" w:sz="4" w:space="0" w:color="auto"/>
              <w:left w:val="single" w:sz="4" w:space="0" w:color="auto"/>
              <w:bottom w:val="nil"/>
              <w:right w:val="single" w:sz="4" w:space="0" w:color="auto"/>
            </w:tcBorders>
          </w:tcPr>
          <w:p w:rsidR="00717145" w:rsidRDefault="00717145">
            <w:pPr>
              <w:jc w:val="right"/>
              <w:rPr>
                <w:rFonts w:cs="Arial"/>
                <w:szCs w:val="22"/>
              </w:rPr>
            </w:pPr>
            <w:r>
              <w:rPr>
                <w:rFonts w:cs="Arial"/>
                <w:szCs w:val="22"/>
              </w:rPr>
              <w:t>36,748</w:t>
            </w:r>
          </w:p>
        </w:tc>
        <w:tc>
          <w:tcPr>
            <w:tcW w:w="1350" w:type="dxa"/>
            <w:tcBorders>
              <w:top w:val="single" w:sz="4" w:space="0" w:color="auto"/>
              <w:left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22,794</w:t>
            </w:r>
          </w:p>
        </w:tc>
        <w:tc>
          <w:tcPr>
            <w:tcW w:w="1440" w:type="dxa"/>
            <w:tcBorders>
              <w:top w:val="single" w:sz="4" w:space="0" w:color="auto"/>
              <w:left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3,262</w:t>
            </w:r>
          </w:p>
        </w:tc>
        <w:tc>
          <w:tcPr>
            <w:tcW w:w="1350" w:type="dxa"/>
            <w:tcBorders>
              <w:top w:val="single" w:sz="4" w:space="0" w:color="auto"/>
              <w:left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2,847</w:t>
            </w:r>
          </w:p>
        </w:tc>
        <w:tc>
          <w:tcPr>
            <w:tcW w:w="1350" w:type="dxa"/>
            <w:tcBorders>
              <w:top w:val="single" w:sz="4" w:space="0" w:color="auto"/>
              <w:left w:val="single" w:sz="4" w:space="0" w:color="auto"/>
              <w:bottom w:val="nil"/>
              <w:right w:val="nil"/>
            </w:tcBorders>
          </w:tcPr>
          <w:p w:rsidR="00717145" w:rsidRDefault="00717145">
            <w:pPr>
              <w:jc w:val="right"/>
              <w:rPr>
                <w:rFonts w:cs="Arial"/>
                <w:szCs w:val="22"/>
              </w:rPr>
            </w:pPr>
            <w:r>
              <w:rPr>
                <w:rFonts w:cs="Arial"/>
                <w:szCs w:val="22"/>
              </w:rPr>
              <w:t>7,765</w:t>
            </w:r>
          </w:p>
        </w:tc>
      </w:tr>
      <w:tr w:rsidR="00717145" w:rsidRPr="00972329" w:rsidTr="000B72A2">
        <w:trPr>
          <w:cantSplit/>
          <w:trHeight w:val="255"/>
        </w:trPr>
        <w:tc>
          <w:tcPr>
            <w:tcW w:w="1548" w:type="dxa"/>
            <w:tcBorders>
              <w:top w:val="nil"/>
              <w:left w:val="nil"/>
              <w:bottom w:val="nil"/>
              <w:right w:val="single" w:sz="4" w:space="0" w:color="auto"/>
            </w:tcBorders>
          </w:tcPr>
          <w:p w:rsidR="00717145" w:rsidRPr="00972329" w:rsidRDefault="00717145"/>
        </w:tc>
        <w:tc>
          <w:tcPr>
            <w:tcW w:w="1350" w:type="dxa"/>
            <w:tcBorders>
              <w:top w:val="nil"/>
              <w:left w:val="single" w:sz="4" w:space="0" w:color="auto"/>
              <w:bottom w:val="nil"/>
              <w:right w:val="single" w:sz="4" w:space="0" w:color="auto"/>
            </w:tcBorders>
          </w:tcPr>
          <w:p w:rsidR="00717145" w:rsidRPr="00972329" w:rsidRDefault="00717145">
            <w:r>
              <w:t>Female</w:t>
            </w:r>
          </w:p>
        </w:tc>
        <w:tc>
          <w:tcPr>
            <w:tcW w:w="1260" w:type="dxa"/>
            <w:tcBorders>
              <w:top w:val="nil"/>
              <w:left w:val="single" w:sz="4" w:space="0" w:color="auto"/>
              <w:bottom w:val="nil"/>
              <w:right w:val="single" w:sz="4" w:space="0" w:color="auto"/>
            </w:tcBorders>
          </w:tcPr>
          <w:p w:rsidR="00717145" w:rsidRDefault="00717145">
            <w:pPr>
              <w:jc w:val="right"/>
              <w:rPr>
                <w:rFonts w:cs="Arial"/>
                <w:szCs w:val="22"/>
              </w:rPr>
            </w:pPr>
            <w:r>
              <w:rPr>
                <w:rFonts w:cs="Arial"/>
                <w:szCs w:val="22"/>
              </w:rPr>
              <w:t>35,109</w:t>
            </w:r>
          </w:p>
        </w:tc>
        <w:tc>
          <w:tcPr>
            <w:tcW w:w="1350" w:type="dxa"/>
            <w:tcBorders>
              <w:top w:val="nil"/>
              <w:left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21,725</w:t>
            </w:r>
          </w:p>
        </w:tc>
        <w:tc>
          <w:tcPr>
            <w:tcW w:w="1440" w:type="dxa"/>
            <w:tcBorders>
              <w:top w:val="nil"/>
              <w:left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3,100</w:t>
            </w:r>
          </w:p>
        </w:tc>
        <w:tc>
          <w:tcPr>
            <w:tcW w:w="1350" w:type="dxa"/>
            <w:tcBorders>
              <w:top w:val="nil"/>
              <w:left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2,637</w:t>
            </w:r>
          </w:p>
        </w:tc>
        <w:tc>
          <w:tcPr>
            <w:tcW w:w="1350" w:type="dxa"/>
            <w:tcBorders>
              <w:top w:val="nil"/>
              <w:left w:val="single" w:sz="4" w:space="0" w:color="auto"/>
              <w:bottom w:val="nil"/>
              <w:right w:val="nil"/>
            </w:tcBorders>
          </w:tcPr>
          <w:p w:rsidR="00717145" w:rsidRDefault="00717145">
            <w:pPr>
              <w:jc w:val="right"/>
              <w:rPr>
                <w:rFonts w:cs="Arial"/>
                <w:szCs w:val="22"/>
              </w:rPr>
            </w:pPr>
            <w:r>
              <w:rPr>
                <w:rFonts w:cs="Arial"/>
                <w:szCs w:val="22"/>
              </w:rPr>
              <w:t>7,566</w:t>
            </w:r>
          </w:p>
        </w:tc>
      </w:tr>
      <w:tr w:rsidR="00717145" w:rsidRPr="00972329" w:rsidTr="000B72A2">
        <w:trPr>
          <w:cantSplit/>
          <w:trHeight w:val="255"/>
        </w:trPr>
        <w:tc>
          <w:tcPr>
            <w:tcW w:w="1548" w:type="dxa"/>
            <w:tcBorders>
              <w:top w:val="nil"/>
              <w:left w:val="nil"/>
              <w:bottom w:val="single" w:sz="4" w:space="0" w:color="auto"/>
              <w:right w:val="single" w:sz="4" w:space="0" w:color="auto"/>
            </w:tcBorders>
          </w:tcPr>
          <w:p w:rsidR="00717145" w:rsidRPr="00972329" w:rsidRDefault="00717145"/>
        </w:tc>
        <w:tc>
          <w:tcPr>
            <w:tcW w:w="1350" w:type="dxa"/>
            <w:tcBorders>
              <w:top w:val="nil"/>
              <w:left w:val="single" w:sz="4" w:space="0" w:color="auto"/>
              <w:bottom w:val="single" w:sz="4" w:space="0" w:color="auto"/>
              <w:right w:val="single" w:sz="4" w:space="0" w:color="auto"/>
            </w:tcBorders>
          </w:tcPr>
          <w:p w:rsidR="00717145" w:rsidRPr="00972329" w:rsidRDefault="00717145" w:rsidP="009E785C">
            <w:r>
              <w:t>Total</w:t>
            </w:r>
          </w:p>
        </w:tc>
        <w:tc>
          <w:tcPr>
            <w:tcW w:w="1260" w:type="dxa"/>
            <w:tcBorders>
              <w:top w:val="nil"/>
              <w:left w:val="single" w:sz="4" w:space="0" w:color="auto"/>
              <w:bottom w:val="single" w:sz="4" w:space="0" w:color="auto"/>
              <w:right w:val="single" w:sz="4" w:space="0" w:color="auto"/>
            </w:tcBorders>
          </w:tcPr>
          <w:p w:rsidR="00717145" w:rsidRDefault="00717145">
            <w:pPr>
              <w:jc w:val="right"/>
              <w:rPr>
                <w:rFonts w:cs="Arial"/>
                <w:szCs w:val="22"/>
              </w:rPr>
            </w:pPr>
            <w:r>
              <w:rPr>
                <w:rFonts w:cs="Arial"/>
                <w:szCs w:val="22"/>
              </w:rPr>
              <w:t>71,857</w:t>
            </w:r>
          </w:p>
        </w:tc>
        <w:tc>
          <w:tcPr>
            <w:tcW w:w="1350" w:type="dxa"/>
            <w:tcBorders>
              <w:top w:val="nil"/>
              <w:left w:val="single" w:sz="4" w:space="0" w:color="auto"/>
              <w:bottom w:val="single" w:sz="4" w:space="0" w:color="auto"/>
              <w:right w:val="single" w:sz="4" w:space="0" w:color="auto"/>
            </w:tcBorders>
            <w:shd w:val="pct15" w:color="auto" w:fill="FFFFFF"/>
          </w:tcPr>
          <w:p w:rsidR="00717145" w:rsidRDefault="00717145">
            <w:pPr>
              <w:jc w:val="right"/>
              <w:rPr>
                <w:rFonts w:cs="Arial"/>
                <w:szCs w:val="22"/>
              </w:rPr>
            </w:pPr>
            <w:r>
              <w:rPr>
                <w:rFonts w:cs="Arial"/>
                <w:szCs w:val="22"/>
              </w:rPr>
              <w:t>44,519</w:t>
            </w:r>
          </w:p>
        </w:tc>
        <w:tc>
          <w:tcPr>
            <w:tcW w:w="1440" w:type="dxa"/>
            <w:tcBorders>
              <w:top w:val="nil"/>
              <w:left w:val="single" w:sz="4" w:space="0" w:color="auto"/>
              <w:bottom w:val="single" w:sz="4" w:space="0" w:color="auto"/>
              <w:right w:val="single" w:sz="4" w:space="0" w:color="auto"/>
            </w:tcBorders>
            <w:shd w:val="pct15" w:color="auto" w:fill="FFFFFF"/>
          </w:tcPr>
          <w:p w:rsidR="00717145" w:rsidRDefault="00717145">
            <w:pPr>
              <w:jc w:val="right"/>
              <w:rPr>
                <w:rFonts w:cs="Arial"/>
                <w:szCs w:val="22"/>
              </w:rPr>
            </w:pPr>
            <w:r>
              <w:rPr>
                <w:rFonts w:cs="Arial"/>
                <w:szCs w:val="22"/>
              </w:rPr>
              <w:t>6,362</w:t>
            </w:r>
          </w:p>
        </w:tc>
        <w:tc>
          <w:tcPr>
            <w:tcW w:w="1350" w:type="dxa"/>
            <w:tcBorders>
              <w:top w:val="nil"/>
              <w:left w:val="single" w:sz="4" w:space="0" w:color="auto"/>
              <w:bottom w:val="single" w:sz="4" w:space="0" w:color="auto"/>
              <w:right w:val="single" w:sz="4" w:space="0" w:color="auto"/>
            </w:tcBorders>
            <w:shd w:val="pct15" w:color="auto" w:fill="FFFFFF"/>
          </w:tcPr>
          <w:p w:rsidR="00717145" w:rsidRDefault="00717145">
            <w:pPr>
              <w:jc w:val="right"/>
              <w:rPr>
                <w:rFonts w:cs="Arial"/>
                <w:szCs w:val="22"/>
              </w:rPr>
            </w:pPr>
            <w:r>
              <w:rPr>
                <w:rFonts w:cs="Arial"/>
                <w:szCs w:val="22"/>
              </w:rPr>
              <w:t>5,484</w:t>
            </w:r>
          </w:p>
        </w:tc>
        <w:tc>
          <w:tcPr>
            <w:tcW w:w="1350" w:type="dxa"/>
            <w:tcBorders>
              <w:top w:val="nil"/>
              <w:left w:val="single" w:sz="4" w:space="0" w:color="auto"/>
              <w:bottom w:val="single" w:sz="4" w:space="0" w:color="auto"/>
              <w:right w:val="nil"/>
            </w:tcBorders>
          </w:tcPr>
          <w:p w:rsidR="00717145" w:rsidRDefault="00717145">
            <w:pPr>
              <w:jc w:val="right"/>
              <w:rPr>
                <w:rFonts w:cs="Arial"/>
                <w:szCs w:val="22"/>
              </w:rPr>
            </w:pPr>
            <w:r>
              <w:rPr>
                <w:rFonts w:cs="Arial"/>
                <w:szCs w:val="22"/>
              </w:rPr>
              <w:t>15,331</w:t>
            </w:r>
          </w:p>
        </w:tc>
      </w:tr>
      <w:tr w:rsidR="00717145" w:rsidRPr="00972329" w:rsidTr="000B72A2">
        <w:trPr>
          <w:cantSplit/>
          <w:trHeight w:val="255"/>
        </w:trPr>
        <w:tc>
          <w:tcPr>
            <w:tcW w:w="1548" w:type="dxa"/>
            <w:tcBorders>
              <w:top w:val="single" w:sz="4" w:space="0" w:color="auto"/>
              <w:left w:val="nil"/>
              <w:bottom w:val="nil"/>
            </w:tcBorders>
          </w:tcPr>
          <w:p w:rsidR="00717145" w:rsidRPr="00972329" w:rsidRDefault="00717145">
            <w:r w:rsidRPr="00972329">
              <w:t>1 TO 4</w:t>
            </w:r>
          </w:p>
        </w:tc>
        <w:tc>
          <w:tcPr>
            <w:tcW w:w="1350" w:type="dxa"/>
            <w:tcBorders>
              <w:top w:val="single" w:sz="4" w:space="0" w:color="auto"/>
              <w:bottom w:val="nil"/>
            </w:tcBorders>
          </w:tcPr>
          <w:p w:rsidR="00717145" w:rsidRPr="00972329" w:rsidRDefault="00717145" w:rsidP="00C83C69">
            <w:r>
              <w:t>Male</w:t>
            </w:r>
          </w:p>
        </w:tc>
        <w:tc>
          <w:tcPr>
            <w:tcW w:w="1260" w:type="dxa"/>
            <w:tcBorders>
              <w:top w:val="single" w:sz="4" w:space="0" w:color="auto"/>
              <w:bottom w:val="nil"/>
            </w:tcBorders>
          </w:tcPr>
          <w:p w:rsidR="00717145" w:rsidRDefault="00717145">
            <w:pPr>
              <w:jc w:val="right"/>
              <w:rPr>
                <w:rFonts w:cs="Arial"/>
                <w:szCs w:val="22"/>
              </w:rPr>
            </w:pPr>
            <w:r>
              <w:rPr>
                <w:rFonts w:cs="Arial"/>
                <w:szCs w:val="22"/>
              </w:rPr>
              <w:t>147,501</w:t>
            </w:r>
          </w:p>
        </w:tc>
        <w:tc>
          <w:tcPr>
            <w:tcW w:w="135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90,701</w:t>
            </w:r>
          </w:p>
        </w:tc>
        <w:tc>
          <w:tcPr>
            <w:tcW w:w="144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15,358</w:t>
            </w:r>
          </w:p>
        </w:tc>
        <w:tc>
          <w:tcPr>
            <w:tcW w:w="1350" w:type="dxa"/>
            <w:tcBorders>
              <w:top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11,463</w:t>
            </w:r>
          </w:p>
        </w:tc>
        <w:tc>
          <w:tcPr>
            <w:tcW w:w="1350" w:type="dxa"/>
            <w:tcBorders>
              <w:top w:val="single" w:sz="4" w:space="0" w:color="auto"/>
              <w:left w:val="nil"/>
              <w:bottom w:val="nil"/>
              <w:right w:val="nil"/>
            </w:tcBorders>
          </w:tcPr>
          <w:p w:rsidR="00717145" w:rsidRDefault="00717145">
            <w:pPr>
              <w:jc w:val="right"/>
              <w:rPr>
                <w:rFonts w:cs="Arial"/>
                <w:szCs w:val="22"/>
              </w:rPr>
            </w:pPr>
            <w:r>
              <w:rPr>
                <w:rFonts w:cs="Arial"/>
                <w:szCs w:val="22"/>
              </w:rPr>
              <w:t>29,613</w:t>
            </w:r>
          </w:p>
        </w:tc>
      </w:tr>
      <w:tr w:rsidR="00717145" w:rsidRPr="00972329" w:rsidTr="000B72A2">
        <w:trPr>
          <w:cantSplit/>
          <w:trHeight w:val="255"/>
        </w:trPr>
        <w:tc>
          <w:tcPr>
            <w:tcW w:w="1548" w:type="dxa"/>
            <w:tcBorders>
              <w:top w:val="nil"/>
              <w:left w:val="nil"/>
              <w:bottom w:val="nil"/>
            </w:tcBorders>
          </w:tcPr>
          <w:p w:rsidR="00717145" w:rsidRPr="00972329" w:rsidRDefault="00717145"/>
        </w:tc>
        <w:tc>
          <w:tcPr>
            <w:tcW w:w="1350" w:type="dxa"/>
            <w:tcBorders>
              <w:top w:val="nil"/>
              <w:bottom w:val="nil"/>
            </w:tcBorders>
          </w:tcPr>
          <w:p w:rsidR="00717145" w:rsidRPr="00972329" w:rsidRDefault="00717145" w:rsidP="00C83C69">
            <w:r>
              <w:t>Female</w:t>
            </w:r>
          </w:p>
        </w:tc>
        <w:tc>
          <w:tcPr>
            <w:tcW w:w="1260" w:type="dxa"/>
            <w:tcBorders>
              <w:top w:val="nil"/>
              <w:bottom w:val="nil"/>
            </w:tcBorders>
          </w:tcPr>
          <w:p w:rsidR="00717145" w:rsidRDefault="00717145">
            <w:pPr>
              <w:jc w:val="right"/>
              <w:rPr>
                <w:rFonts w:cs="Arial"/>
                <w:szCs w:val="22"/>
              </w:rPr>
            </w:pPr>
            <w:r>
              <w:rPr>
                <w:rFonts w:cs="Arial"/>
                <w:szCs w:val="22"/>
              </w:rPr>
              <w:t>142,018</w:t>
            </w:r>
          </w:p>
        </w:tc>
        <w:tc>
          <w:tcPr>
            <w:tcW w:w="1350" w:type="dxa"/>
            <w:tcBorders>
              <w:top w:val="nil"/>
              <w:bottom w:val="nil"/>
            </w:tcBorders>
            <w:shd w:val="pct15" w:color="auto" w:fill="FFFFFF"/>
          </w:tcPr>
          <w:p w:rsidR="00717145" w:rsidRDefault="00717145">
            <w:pPr>
              <w:jc w:val="right"/>
              <w:rPr>
                <w:rFonts w:cs="Arial"/>
                <w:szCs w:val="22"/>
              </w:rPr>
            </w:pPr>
            <w:r>
              <w:rPr>
                <w:rFonts w:cs="Arial"/>
                <w:szCs w:val="22"/>
              </w:rPr>
              <w:t>87,165</w:t>
            </w:r>
          </w:p>
        </w:tc>
        <w:tc>
          <w:tcPr>
            <w:tcW w:w="1440" w:type="dxa"/>
            <w:tcBorders>
              <w:top w:val="nil"/>
              <w:bottom w:val="nil"/>
            </w:tcBorders>
            <w:shd w:val="pct15" w:color="auto" w:fill="FFFFFF"/>
          </w:tcPr>
          <w:p w:rsidR="00717145" w:rsidRDefault="00717145">
            <w:pPr>
              <w:jc w:val="right"/>
              <w:rPr>
                <w:rFonts w:cs="Arial"/>
                <w:szCs w:val="22"/>
              </w:rPr>
            </w:pPr>
            <w:r>
              <w:rPr>
                <w:rFonts w:cs="Arial"/>
                <w:szCs w:val="22"/>
              </w:rPr>
              <w:t>14,456</w:t>
            </w:r>
          </w:p>
        </w:tc>
        <w:tc>
          <w:tcPr>
            <w:tcW w:w="1350" w:type="dxa"/>
            <w:tcBorders>
              <w:top w:val="nil"/>
              <w:bottom w:val="nil"/>
              <w:right w:val="single" w:sz="4" w:space="0" w:color="auto"/>
            </w:tcBorders>
            <w:shd w:val="pct15" w:color="auto" w:fill="FFFFFF"/>
          </w:tcPr>
          <w:p w:rsidR="00717145" w:rsidRDefault="00717145">
            <w:pPr>
              <w:jc w:val="right"/>
              <w:rPr>
                <w:rFonts w:cs="Arial"/>
                <w:szCs w:val="22"/>
              </w:rPr>
            </w:pPr>
            <w:r>
              <w:rPr>
                <w:rFonts w:cs="Arial"/>
                <w:szCs w:val="22"/>
              </w:rPr>
              <w:t>11,185</w:t>
            </w:r>
          </w:p>
        </w:tc>
        <w:tc>
          <w:tcPr>
            <w:tcW w:w="1350" w:type="dxa"/>
            <w:tcBorders>
              <w:top w:val="nil"/>
              <w:left w:val="nil"/>
              <w:bottom w:val="nil"/>
              <w:right w:val="nil"/>
            </w:tcBorders>
          </w:tcPr>
          <w:p w:rsidR="00717145" w:rsidRDefault="00717145">
            <w:pPr>
              <w:jc w:val="right"/>
              <w:rPr>
                <w:rFonts w:cs="Arial"/>
                <w:szCs w:val="22"/>
              </w:rPr>
            </w:pPr>
            <w:r>
              <w:rPr>
                <w:rFonts w:cs="Arial"/>
                <w:szCs w:val="22"/>
              </w:rPr>
              <w:t>28,850</w:t>
            </w:r>
          </w:p>
        </w:tc>
      </w:tr>
      <w:tr w:rsidR="00717145" w:rsidRPr="00972329" w:rsidTr="000B72A2">
        <w:trPr>
          <w:cantSplit/>
          <w:trHeight w:val="255"/>
        </w:trPr>
        <w:tc>
          <w:tcPr>
            <w:tcW w:w="1548" w:type="dxa"/>
            <w:tcBorders>
              <w:top w:val="nil"/>
              <w:left w:val="nil"/>
              <w:bottom w:val="single" w:sz="4" w:space="0" w:color="auto"/>
            </w:tcBorders>
          </w:tcPr>
          <w:p w:rsidR="00717145" w:rsidRPr="00972329" w:rsidRDefault="00717145"/>
        </w:tc>
        <w:tc>
          <w:tcPr>
            <w:tcW w:w="1350" w:type="dxa"/>
            <w:tcBorders>
              <w:top w:val="nil"/>
              <w:bottom w:val="single" w:sz="4" w:space="0" w:color="auto"/>
            </w:tcBorders>
          </w:tcPr>
          <w:p w:rsidR="00717145" w:rsidRPr="00972329" w:rsidRDefault="00717145" w:rsidP="00C83C69">
            <w:r>
              <w:t>Total</w:t>
            </w:r>
          </w:p>
        </w:tc>
        <w:tc>
          <w:tcPr>
            <w:tcW w:w="1260" w:type="dxa"/>
            <w:tcBorders>
              <w:top w:val="nil"/>
              <w:bottom w:val="single" w:sz="4" w:space="0" w:color="auto"/>
            </w:tcBorders>
          </w:tcPr>
          <w:p w:rsidR="00717145" w:rsidRDefault="00717145">
            <w:pPr>
              <w:jc w:val="right"/>
              <w:rPr>
                <w:rFonts w:cs="Arial"/>
                <w:szCs w:val="22"/>
              </w:rPr>
            </w:pPr>
            <w:r>
              <w:rPr>
                <w:rFonts w:cs="Arial"/>
                <w:szCs w:val="22"/>
              </w:rPr>
              <w:t>289,519</w:t>
            </w:r>
          </w:p>
        </w:tc>
        <w:tc>
          <w:tcPr>
            <w:tcW w:w="135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177,866</w:t>
            </w:r>
          </w:p>
        </w:tc>
        <w:tc>
          <w:tcPr>
            <w:tcW w:w="144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29,814</w:t>
            </w:r>
          </w:p>
        </w:tc>
        <w:tc>
          <w:tcPr>
            <w:tcW w:w="1350" w:type="dxa"/>
            <w:tcBorders>
              <w:top w:val="nil"/>
              <w:bottom w:val="single" w:sz="4" w:space="0" w:color="auto"/>
              <w:right w:val="single" w:sz="4" w:space="0" w:color="auto"/>
            </w:tcBorders>
            <w:shd w:val="pct15" w:color="auto" w:fill="FFFFFF"/>
          </w:tcPr>
          <w:p w:rsidR="00717145" w:rsidRDefault="00717145">
            <w:pPr>
              <w:jc w:val="right"/>
              <w:rPr>
                <w:rFonts w:cs="Arial"/>
                <w:szCs w:val="22"/>
              </w:rPr>
            </w:pPr>
            <w:r>
              <w:rPr>
                <w:rFonts w:cs="Arial"/>
                <w:szCs w:val="22"/>
              </w:rPr>
              <w:t>22,648</w:t>
            </w:r>
          </w:p>
        </w:tc>
        <w:tc>
          <w:tcPr>
            <w:tcW w:w="1350" w:type="dxa"/>
            <w:tcBorders>
              <w:top w:val="nil"/>
              <w:left w:val="nil"/>
              <w:bottom w:val="single" w:sz="4" w:space="0" w:color="auto"/>
              <w:right w:val="nil"/>
            </w:tcBorders>
          </w:tcPr>
          <w:p w:rsidR="00717145" w:rsidRDefault="00717145">
            <w:pPr>
              <w:jc w:val="right"/>
              <w:rPr>
                <w:rFonts w:cs="Arial"/>
                <w:szCs w:val="22"/>
              </w:rPr>
            </w:pPr>
            <w:r>
              <w:rPr>
                <w:rFonts w:cs="Arial"/>
                <w:szCs w:val="22"/>
              </w:rPr>
              <w:t>58,463</w:t>
            </w:r>
          </w:p>
        </w:tc>
      </w:tr>
      <w:tr w:rsidR="00717145" w:rsidRPr="00972329" w:rsidTr="000B72A2">
        <w:trPr>
          <w:cantSplit/>
          <w:trHeight w:val="255"/>
        </w:trPr>
        <w:tc>
          <w:tcPr>
            <w:tcW w:w="1548" w:type="dxa"/>
            <w:tcBorders>
              <w:top w:val="single" w:sz="4" w:space="0" w:color="auto"/>
              <w:left w:val="nil"/>
              <w:bottom w:val="nil"/>
            </w:tcBorders>
          </w:tcPr>
          <w:p w:rsidR="00717145" w:rsidRPr="00972329" w:rsidRDefault="00717145">
            <w:r w:rsidRPr="00972329">
              <w:t>5 TO 14</w:t>
            </w:r>
          </w:p>
        </w:tc>
        <w:tc>
          <w:tcPr>
            <w:tcW w:w="1350" w:type="dxa"/>
            <w:tcBorders>
              <w:top w:val="single" w:sz="4" w:space="0" w:color="auto"/>
              <w:bottom w:val="nil"/>
            </w:tcBorders>
          </w:tcPr>
          <w:p w:rsidR="00717145" w:rsidRPr="00972329" w:rsidRDefault="00717145" w:rsidP="00C83C69">
            <w:r>
              <w:t>Male</w:t>
            </w:r>
          </w:p>
        </w:tc>
        <w:tc>
          <w:tcPr>
            <w:tcW w:w="1260" w:type="dxa"/>
            <w:tcBorders>
              <w:top w:val="single" w:sz="4" w:space="0" w:color="auto"/>
              <w:bottom w:val="nil"/>
            </w:tcBorders>
          </w:tcPr>
          <w:p w:rsidR="00717145" w:rsidRDefault="00717145">
            <w:pPr>
              <w:jc w:val="right"/>
              <w:rPr>
                <w:rFonts w:cs="Arial"/>
                <w:szCs w:val="22"/>
              </w:rPr>
            </w:pPr>
            <w:r>
              <w:rPr>
                <w:rFonts w:cs="Arial"/>
                <w:szCs w:val="22"/>
              </w:rPr>
              <w:t>391,327</w:t>
            </w:r>
          </w:p>
        </w:tc>
        <w:tc>
          <w:tcPr>
            <w:tcW w:w="135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256,692</w:t>
            </w:r>
          </w:p>
        </w:tc>
        <w:tc>
          <w:tcPr>
            <w:tcW w:w="144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37,707</w:t>
            </w:r>
          </w:p>
        </w:tc>
        <w:tc>
          <w:tcPr>
            <w:tcW w:w="1350" w:type="dxa"/>
            <w:tcBorders>
              <w:top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28,426</w:t>
            </w:r>
          </w:p>
        </w:tc>
        <w:tc>
          <w:tcPr>
            <w:tcW w:w="1350" w:type="dxa"/>
            <w:tcBorders>
              <w:top w:val="single" w:sz="4" w:space="0" w:color="auto"/>
              <w:left w:val="nil"/>
              <w:bottom w:val="nil"/>
              <w:right w:val="nil"/>
            </w:tcBorders>
          </w:tcPr>
          <w:p w:rsidR="00717145" w:rsidRDefault="00717145">
            <w:pPr>
              <w:jc w:val="right"/>
              <w:rPr>
                <w:rFonts w:cs="Arial"/>
                <w:szCs w:val="22"/>
              </w:rPr>
            </w:pPr>
            <w:r>
              <w:rPr>
                <w:rFonts w:cs="Arial"/>
                <w:szCs w:val="22"/>
              </w:rPr>
              <w:t>67,571</w:t>
            </w:r>
          </w:p>
        </w:tc>
      </w:tr>
      <w:tr w:rsidR="00717145" w:rsidRPr="00972329" w:rsidTr="000B72A2">
        <w:trPr>
          <w:cantSplit/>
          <w:trHeight w:val="255"/>
        </w:trPr>
        <w:tc>
          <w:tcPr>
            <w:tcW w:w="1548" w:type="dxa"/>
            <w:tcBorders>
              <w:top w:val="nil"/>
              <w:left w:val="nil"/>
              <w:bottom w:val="nil"/>
            </w:tcBorders>
          </w:tcPr>
          <w:p w:rsidR="00717145" w:rsidRPr="00972329" w:rsidRDefault="00717145"/>
        </w:tc>
        <w:tc>
          <w:tcPr>
            <w:tcW w:w="1350" w:type="dxa"/>
            <w:tcBorders>
              <w:top w:val="nil"/>
              <w:bottom w:val="nil"/>
            </w:tcBorders>
          </w:tcPr>
          <w:p w:rsidR="00717145" w:rsidRPr="00972329" w:rsidRDefault="00717145" w:rsidP="00C83C69">
            <w:r>
              <w:t>Female</w:t>
            </w:r>
          </w:p>
        </w:tc>
        <w:tc>
          <w:tcPr>
            <w:tcW w:w="1260" w:type="dxa"/>
            <w:tcBorders>
              <w:top w:val="nil"/>
              <w:bottom w:val="nil"/>
            </w:tcBorders>
          </w:tcPr>
          <w:p w:rsidR="00717145" w:rsidRDefault="00717145">
            <w:pPr>
              <w:jc w:val="right"/>
              <w:rPr>
                <w:rFonts w:cs="Arial"/>
                <w:szCs w:val="22"/>
              </w:rPr>
            </w:pPr>
            <w:r>
              <w:rPr>
                <w:rFonts w:cs="Arial"/>
                <w:szCs w:val="22"/>
              </w:rPr>
              <w:t>374,712</w:t>
            </w:r>
          </w:p>
        </w:tc>
        <w:tc>
          <w:tcPr>
            <w:tcW w:w="1350" w:type="dxa"/>
            <w:tcBorders>
              <w:top w:val="nil"/>
              <w:bottom w:val="nil"/>
            </w:tcBorders>
            <w:shd w:val="pct15" w:color="auto" w:fill="FFFFFF"/>
          </w:tcPr>
          <w:p w:rsidR="00717145" w:rsidRDefault="00717145">
            <w:pPr>
              <w:jc w:val="right"/>
              <w:rPr>
                <w:rFonts w:cs="Arial"/>
                <w:szCs w:val="22"/>
              </w:rPr>
            </w:pPr>
            <w:r>
              <w:rPr>
                <w:rFonts w:cs="Arial"/>
                <w:szCs w:val="22"/>
              </w:rPr>
              <w:t>245,262</w:t>
            </w:r>
          </w:p>
        </w:tc>
        <w:tc>
          <w:tcPr>
            <w:tcW w:w="1440" w:type="dxa"/>
            <w:tcBorders>
              <w:top w:val="nil"/>
              <w:bottom w:val="nil"/>
            </w:tcBorders>
            <w:shd w:val="pct15" w:color="auto" w:fill="FFFFFF"/>
          </w:tcPr>
          <w:p w:rsidR="00717145" w:rsidRDefault="00717145">
            <w:pPr>
              <w:jc w:val="right"/>
              <w:rPr>
                <w:rFonts w:cs="Arial"/>
                <w:szCs w:val="22"/>
              </w:rPr>
            </w:pPr>
            <w:r>
              <w:rPr>
                <w:rFonts w:cs="Arial"/>
                <w:szCs w:val="22"/>
              </w:rPr>
              <w:t>35,084</w:t>
            </w:r>
          </w:p>
        </w:tc>
        <w:tc>
          <w:tcPr>
            <w:tcW w:w="1350" w:type="dxa"/>
            <w:tcBorders>
              <w:top w:val="nil"/>
              <w:bottom w:val="nil"/>
              <w:right w:val="single" w:sz="4" w:space="0" w:color="auto"/>
            </w:tcBorders>
            <w:shd w:val="pct15" w:color="auto" w:fill="FFFFFF"/>
          </w:tcPr>
          <w:p w:rsidR="00717145" w:rsidRDefault="00717145">
            <w:pPr>
              <w:jc w:val="right"/>
              <w:rPr>
                <w:rFonts w:cs="Arial"/>
                <w:szCs w:val="22"/>
              </w:rPr>
            </w:pPr>
            <w:r>
              <w:rPr>
                <w:rFonts w:cs="Arial"/>
                <w:szCs w:val="22"/>
              </w:rPr>
              <w:t>28,066</w:t>
            </w:r>
          </w:p>
        </w:tc>
        <w:tc>
          <w:tcPr>
            <w:tcW w:w="1350" w:type="dxa"/>
            <w:tcBorders>
              <w:top w:val="nil"/>
              <w:left w:val="nil"/>
              <w:bottom w:val="nil"/>
              <w:right w:val="nil"/>
            </w:tcBorders>
          </w:tcPr>
          <w:p w:rsidR="00717145" w:rsidRDefault="00717145">
            <w:pPr>
              <w:jc w:val="right"/>
              <w:rPr>
                <w:rFonts w:cs="Arial"/>
                <w:szCs w:val="22"/>
              </w:rPr>
            </w:pPr>
            <w:r>
              <w:rPr>
                <w:rFonts w:cs="Arial"/>
                <w:szCs w:val="22"/>
              </w:rPr>
              <w:t>65,375</w:t>
            </w:r>
          </w:p>
        </w:tc>
      </w:tr>
      <w:tr w:rsidR="00717145" w:rsidRPr="00972329" w:rsidTr="000B72A2">
        <w:trPr>
          <w:cantSplit/>
          <w:trHeight w:val="255"/>
        </w:trPr>
        <w:tc>
          <w:tcPr>
            <w:tcW w:w="1548" w:type="dxa"/>
            <w:tcBorders>
              <w:top w:val="nil"/>
              <w:left w:val="nil"/>
              <w:bottom w:val="single" w:sz="4" w:space="0" w:color="auto"/>
            </w:tcBorders>
          </w:tcPr>
          <w:p w:rsidR="00717145" w:rsidRPr="00972329" w:rsidRDefault="00717145"/>
        </w:tc>
        <w:tc>
          <w:tcPr>
            <w:tcW w:w="1350" w:type="dxa"/>
            <w:tcBorders>
              <w:top w:val="nil"/>
              <w:bottom w:val="single" w:sz="4" w:space="0" w:color="auto"/>
            </w:tcBorders>
          </w:tcPr>
          <w:p w:rsidR="00717145" w:rsidRPr="00972329" w:rsidRDefault="00717145" w:rsidP="00C83C69">
            <w:r>
              <w:t>Total</w:t>
            </w:r>
          </w:p>
        </w:tc>
        <w:tc>
          <w:tcPr>
            <w:tcW w:w="1260" w:type="dxa"/>
            <w:tcBorders>
              <w:top w:val="nil"/>
              <w:bottom w:val="single" w:sz="4" w:space="0" w:color="auto"/>
            </w:tcBorders>
          </w:tcPr>
          <w:p w:rsidR="00717145" w:rsidRDefault="00717145">
            <w:pPr>
              <w:jc w:val="right"/>
              <w:rPr>
                <w:rFonts w:cs="Arial"/>
                <w:szCs w:val="22"/>
              </w:rPr>
            </w:pPr>
            <w:r>
              <w:rPr>
                <w:rFonts w:cs="Arial"/>
                <w:szCs w:val="22"/>
              </w:rPr>
              <w:t>766,039</w:t>
            </w:r>
          </w:p>
        </w:tc>
        <w:tc>
          <w:tcPr>
            <w:tcW w:w="135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501,954</w:t>
            </w:r>
          </w:p>
        </w:tc>
        <w:tc>
          <w:tcPr>
            <w:tcW w:w="144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72,791</w:t>
            </w:r>
          </w:p>
        </w:tc>
        <w:tc>
          <w:tcPr>
            <w:tcW w:w="1350" w:type="dxa"/>
            <w:tcBorders>
              <w:top w:val="nil"/>
              <w:bottom w:val="single" w:sz="4" w:space="0" w:color="auto"/>
              <w:right w:val="single" w:sz="4" w:space="0" w:color="auto"/>
            </w:tcBorders>
            <w:shd w:val="pct15" w:color="auto" w:fill="FFFFFF"/>
          </w:tcPr>
          <w:p w:rsidR="00717145" w:rsidRDefault="00717145">
            <w:pPr>
              <w:jc w:val="right"/>
              <w:rPr>
                <w:rFonts w:cs="Arial"/>
                <w:szCs w:val="22"/>
              </w:rPr>
            </w:pPr>
            <w:r>
              <w:rPr>
                <w:rFonts w:cs="Arial"/>
                <w:szCs w:val="22"/>
              </w:rPr>
              <w:t>56,492</w:t>
            </w:r>
          </w:p>
        </w:tc>
        <w:tc>
          <w:tcPr>
            <w:tcW w:w="1350" w:type="dxa"/>
            <w:tcBorders>
              <w:top w:val="nil"/>
              <w:left w:val="nil"/>
              <w:bottom w:val="single" w:sz="4" w:space="0" w:color="auto"/>
              <w:right w:val="nil"/>
            </w:tcBorders>
          </w:tcPr>
          <w:p w:rsidR="00717145" w:rsidRDefault="00717145">
            <w:pPr>
              <w:jc w:val="right"/>
              <w:rPr>
                <w:rFonts w:cs="Arial"/>
                <w:szCs w:val="22"/>
              </w:rPr>
            </w:pPr>
            <w:r>
              <w:rPr>
                <w:rFonts w:cs="Arial"/>
                <w:szCs w:val="22"/>
              </w:rPr>
              <w:t>132,946</w:t>
            </w:r>
          </w:p>
        </w:tc>
      </w:tr>
      <w:tr w:rsidR="00717145" w:rsidRPr="00972329" w:rsidTr="000B72A2">
        <w:trPr>
          <w:cantSplit/>
          <w:trHeight w:val="255"/>
        </w:trPr>
        <w:tc>
          <w:tcPr>
            <w:tcW w:w="1548" w:type="dxa"/>
            <w:tcBorders>
              <w:top w:val="single" w:sz="4" w:space="0" w:color="auto"/>
              <w:left w:val="nil"/>
              <w:bottom w:val="nil"/>
            </w:tcBorders>
          </w:tcPr>
          <w:p w:rsidR="00717145" w:rsidRPr="00972329" w:rsidRDefault="00717145">
            <w:r w:rsidRPr="00972329">
              <w:t>15 TO 24</w:t>
            </w:r>
          </w:p>
        </w:tc>
        <w:tc>
          <w:tcPr>
            <w:tcW w:w="1350" w:type="dxa"/>
            <w:tcBorders>
              <w:top w:val="single" w:sz="4" w:space="0" w:color="auto"/>
              <w:bottom w:val="nil"/>
            </w:tcBorders>
          </w:tcPr>
          <w:p w:rsidR="00717145" w:rsidRPr="00972329" w:rsidRDefault="00717145" w:rsidP="00C83C69">
            <w:r>
              <w:t>Male</w:t>
            </w:r>
          </w:p>
        </w:tc>
        <w:tc>
          <w:tcPr>
            <w:tcW w:w="1260" w:type="dxa"/>
            <w:tcBorders>
              <w:top w:val="single" w:sz="4" w:space="0" w:color="auto"/>
              <w:bottom w:val="nil"/>
            </w:tcBorders>
          </w:tcPr>
          <w:p w:rsidR="00717145" w:rsidRDefault="00717145">
            <w:pPr>
              <w:jc w:val="right"/>
              <w:rPr>
                <w:rFonts w:cs="Arial"/>
                <w:szCs w:val="22"/>
              </w:rPr>
            </w:pPr>
            <w:r>
              <w:rPr>
                <w:rFonts w:cs="Arial"/>
                <w:szCs w:val="22"/>
              </w:rPr>
              <w:t>478,607</w:t>
            </w:r>
          </w:p>
        </w:tc>
        <w:tc>
          <w:tcPr>
            <w:tcW w:w="135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325,150</w:t>
            </w:r>
          </w:p>
        </w:tc>
        <w:tc>
          <w:tcPr>
            <w:tcW w:w="144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43,137</w:t>
            </w:r>
          </w:p>
        </w:tc>
        <w:tc>
          <w:tcPr>
            <w:tcW w:w="1350" w:type="dxa"/>
            <w:tcBorders>
              <w:top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35,631</w:t>
            </w:r>
          </w:p>
        </w:tc>
        <w:tc>
          <w:tcPr>
            <w:tcW w:w="1350" w:type="dxa"/>
            <w:tcBorders>
              <w:top w:val="single" w:sz="4" w:space="0" w:color="auto"/>
              <w:left w:val="nil"/>
              <w:bottom w:val="nil"/>
              <w:right w:val="nil"/>
            </w:tcBorders>
          </w:tcPr>
          <w:p w:rsidR="00717145" w:rsidRDefault="00717145">
            <w:pPr>
              <w:jc w:val="right"/>
              <w:rPr>
                <w:rFonts w:cs="Arial"/>
                <w:szCs w:val="22"/>
              </w:rPr>
            </w:pPr>
            <w:r>
              <w:rPr>
                <w:rFonts w:cs="Arial"/>
                <w:szCs w:val="22"/>
              </w:rPr>
              <w:t>73,454</w:t>
            </w:r>
          </w:p>
        </w:tc>
      </w:tr>
      <w:tr w:rsidR="00717145" w:rsidRPr="00972329" w:rsidTr="000B72A2">
        <w:trPr>
          <w:cantSplit/>
          <w:trHeight w:val="255"/>
        </w:trPr>
        <w:tc>
          <w:tcPr>
            <w:tcW w:w="1548" w:type="dxa"/>
            <w:tcBorders>
              <w:top w:val="nil"/>
              <w:left w:val="nil"/>
              <w:bottom w:val="nil"/>
            </w:tcBorders>
          </w:tcPr>
          <w:p w:rsidR="00717145" w:rsidRPr="00972329" w:rsidRDefault="00717145"/>
        </w:tc>
        <w:tc>
          <w:tcPr>
            <w:tcW w:w="1350" w:type="dxa"/>
            <w:tcBorders>
              <w:top w:val="nil"/>
              <w:bottom w:val="nil"/>
            </w:tcBorders>
          </w:tcPr>
          <w:p w:rsidR="00717145" w:rsidRPr="00972329" w:rsidRDefault="00717145" w:rsidP="00C83C69">
            <w:r>
              <w:t>Female</w:t>
            </w:r>
          </w:p>
        </w:tc>
        <w:tc>
          <w:tcPr>
            <w:tcW w:w="1260" w:type="dxa"/>
            <w:tcBorders>
              <w:top w:val="nil"/>
              <w:bottom w:val="nil"/>
            </w:tcBorders>
          </w:tcPr>
          <w:p w:rsidR="00717145" w:rsidRDefault="00717145">
            <w:pPr>
              <w:jc w:val="right"/>
              <w:rPr>
                <w:rFonts w:cs="Arial"/>
                <w:szCs w:val="22"/>
              </w:rPr>
            </w:pPr>
            <w:r>
              <w:rPr>
                <w:rFonts w:cs="Arial"/>
                <w:szCs w:val="22"/>
              </w:rPr>
              <w:t>476,331</w:t>
            </w:r>
          </w:p>
        </w:tc>
        <w:tc>
          <w:tcPr>
            <w:tcW w:w="1350" w:type="dxa"/>
            <w:tcBorders>
              <w:top w:val="nil"/>
              <w:bottom w:val="nil"/>
            </w:tcBorders>
            <w:shd w:val="pct15" w:color="auto" w:fill="FFFFFF"/>
          </w:tcPr>
          <w:p w:rsidR="00717145" w:rsidRDefault="00717145">
            <w:pPr>
              <w:jc w:val="right"/>
              <w:rPr>
                <w:rFonts w:cs="Arial"/>
                <w:szCs w:val="22"/>
              </w:rPr>
            </w:pPr>
            <w:r>
              <w:rPr>
                <w:rFonts w:cs="Arial"/>
                <w:szCs w:val="22"/>
              </w:rPr>
              <w:t>324,347</w:t>
            </w:r>
          </w:p>
        </w:tc>
        <w:tc>
          <w:tcPr>
            <w:tcW w:w="1440" w:type="dxa"/>
            <w:tcBorders>
              <w:top w:val="nil"/>
              <w:bottom w:val="nil"/>
            </w:tcBorders>
            <w:shd w:val="pct15" w:color="auto" w:fill="FFFFFF"/>
          </w:tcPr>
          <w:p w:rsidR="00717145" w:rsidRDefault="00717145">
            <w:pPr>
              <w:jc w:val="right"/>
              <w:rPr>
                <w:rFonts w:cs="Arial"/>
                <w:szCs w:val="22"/>
              </w:rPr>
            </w:pPr>
            <w:r>
              <w:rPr>
                <w:rFonts w:cs="Arial"/>
                <w:szCs w:val="22"/>
              </w:rPr>
              <w:t>42,635</w:t>
            </w:r>
          </w:p>
        </w:tc>
        <w:tc>
          <w:tcPr>
            <w:tcW w:w="1350" w:type="dxa"/>
            <w:tcBorders>
              <w:top w:val="nil"/>
              <w:bottom w:val="nil"/>
              <w:right w:val="single" w:sz="4" w:space="0" w:color="auto"/>
            </w:tcBorders>
            <w:shd w:val="pct15" w:color="auto" w:fill="FFFFFF"/>
          </w:tcPr>
          <w:p w:rsidR="00717145" w:rsidRDefault="00717145">
            <w:pPr>
              <w:jc w:val="right"/>
              <w:rPr>
                <w:rFonts w:cs="Arial"/>
                <w:szCs w:val="22"/>
              </w:rPr>
            </w:pPr>
            <w:r>
              <w:rPr>
                <w:rFonts w:cs="Arial"/>
                <w:szCs w:val="22"/>
              </w:rPr>
              <w:t>39,382</w:t>
            </w:r>
          </w:p>
        </w:tc>
        <w:tc>
          <w:tcPr>
            <w:tcW w:w="1350" w:type="dxa"/>
            <w:tcBorders>
              <w:top w:val="nil"/>
              <w:left w:val="nil"/>
              <w:bottom w:val="nil"/>
              <w:right w:val="nil"/>
            </w:tcBorders>
          </w:tcPr>
          <w:p w:rsidR="00717145" w:rsidRDefault="00717145">
            <w:pPr>
              <w:jc w:val="right"/>
              <w:rPr>
                <w:rFonts w:cs="Arial"/>
                <w:szCs w:val="22"/>
              </w:rPr>
            </w:pPr>
            <w:r>
              <w:rPr>
                <w:rFonts w:cs="Arial"/>
                <w:szCs w:val="22"/>
              </w:rPr>
              <w:t>68,812</w:t>
            </w:r>
          </w:p>
        </w:tc>
      </w:tr>
      <w:tr w:rsidR="00717145" w:rsidRPr="00972329" w:rsidTr="000B72A2">
        <w:trPr>
          <w:cantSplit/>
          <w:trHeight w:val="255"/>
        </w:trPr>
        <w:tc>
          <w:tcPr>
            <w:tcW w:w="1548" w:type="dxa"/>
            <w:tcBorders>
              <w:top w:val="nil"/>
              <w:left w:val="nil"/>
              <w:bottom w:val="single" w:sz="4" w:space="0" w:color="auto"/>
            </w:tcBorders>
          </w:tcPr>
          <w:p w:rsidR="00717145" w:rsidRPr="00972329" w:rsidRDefault="00717145"/>
        </w:tc>
        <w:tc>
          <w:tcPr>
            <w:tcW w:w="1350" w:type="dxa"/>
            <w:tcBorders>
              <w:top w:val="nil"/>
              <w:bottom w:val="single" w:sz="4" w:space="0" w:color="auto"/>
            </w:tcBorders>
          </w:tcPr>
          <w:p w:rsidR="00717145" w:rsidRPr="00972329" w:rsidRDefault="00717145" w:rsidP="00C83C69">
            <w:r>
              <w:t>Total</w:t>
            </w:r>
          </w:p>
        </w:tc>
        <w:tc>
          <w:tcPr>
            <w:tcW w:w="1260" w:type="dxa"/>
            <w:tcBorders>
              <w:top w:val="nil"/>
              <w:bottom w:val="single" w:sz="4" w:space="0" w:color="auto"/>
            </w:tcBorders>
          </w:tcPr>
          <w:p w:rsidR="00717145" w:rsidRDefault="00717145">
            <w:pPr>
              <w:jc w:val="right"/>
              <w:rPr>
                <w:rFonts w:cs="Arial"/>
                <w:szCs w:val="22"/>
              </w:rPr>
            </w:pPr>
            <w:r>
              <w:rPr>
                <w:rFonts w:cs="Arial"/>
                <w:szCs w:val="22"/>
              </w:rPr>
              <w:t>954,938</w:t>
            </w:r>
          </w:p>
        </w:tc>
        <w:tc>
          <w:tcPr>
            <w:tcW w:w="135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649,497</w:t>
            </w:r>
          </w:p>
        </w:tc>
        <w:tc>
          <w:tcPr>
            <w:tcW w:w="144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85,772</w:t>
            </w:r>
          </w:p>
        </w:tc>
        <w:tc>
          <w:tcPr>
            <w:tcW w:w="1350" w:type="dxa"/>
            <w:tcBorders>
              <w:top w:val="nil"/>
              <w:bottom w:val="single" w:sz="4" w:space="0" w:color="auto"/>
              <w:right w:val="single" w:sz="4" w:space="0" w:color="auto"/>
            </w:tcBorders>
            <w:shd w:val="pct15" w:color="auto" w:fill="FFFFFF"/>
          </w:tcPr>
          <w:p w:rsidR="00717145" w:rsidRDefault="00717145">
            <w:pPr>
              <w:jc w:val="right"/>
              <w:rPr>
                <w:rFonts w:cs="Arial"/>
                <w:szCs w:val="22"/>
              </w:rPr>
            </w:pPr>
            <w:r>
              <w:rPr>
                <w:rFonts w:cs="Arial"/>
                <w:szCs w:val="22"/>
              </w:rPr>
              <w:t>75,013</w:t>
            </w:r>
          </w:p>
        </w:tc>
        <w:tc>
          <w:tcPr>
            <w:tcW w:w="1350" w:type="dxa"/>
            <w:tcBorders>
              <w:top w:val="nil"/>
              <w:left w:val="nil"/>
              <w:bottom w:val="single" w:sz="4" w:space="0" w:color="auto"/>
              <w:right w:val="nil"/>
            </w:tcBorders>
          </w:tcPr>
          <w:p w:rsidR="00717145" w:rsidRDefault="00717145">
            <w:pPr>
              <w:jc w:val="right"/>
              <w:rPr>
                <w:rFonts w:cs="Arial"/>
                <w:szCs w:val="22"/>
              </w:rPr>
            </w:pPr>
            <w:r>
              <w:rPr>
                <w:rFonts w:cs="Arial"/>
                <w:szCs w:val="22"/>
              </w:rPr>
              <w:t>142,266</w:t>
            </w:r>
          </w:p>
        </w:tc>
      </w:tr>
      <w:tr w:rsidR="00717145" w:rsidRPr="00972329" w:rsidTr="000B72A2">
        <w:trPr>
          <w:cantSplit/>
          <w:trHeight w:val="255"/>
        </w:trPr>
        <w:tc>
          <w:tcPr>
            <w:tcW w:w="1548" w:type="dxa"/>
            <w:tcBorders>
              <w:top w:val="single" w:sz="4" w:space="0" w:color="auto"/>
              <w:left w:val="nil"/>
              <w:bottom w:val="nil"/>
            </w:tcBorders>
          </w:tcPr>
          <w:p w:rsidR="00717145" w:rsidRPr="00972329" w:rsidRDefault="00717145">
            <w:r w:rsidRPr="00972329">
              <w:t>25 TO 34</w:t>
            </w:r>
          </w:p>
        </w:tc>
        <w:tc>
          <w:tcPr>
            <w:tcW w:w="1350" w:type="dxa"/>
            <w:tcBorders>
              <w:top w:val="single" w:sz="4" w:space="0" w:color="auto"/>
              <w:bottom w:val="nil"/>
            </w:tcBorders>
          </w:tcPr>
          <w:p w:rsidR="00717145" w:rsidRPr="00972329" w:rsidRDefault="00717145" w:rsidP="00C83C69">
            <w:r>
              <w:t>Male</w:t>
            </w:r>
          </w:p>
        </w:tc>
        <w:tc>
          <w:tcPr>
            <w:tcW w:w="1260" w:type="dxa"/>
            <w:tcBorders>
              <w:top w:val="single" w:sz="4" w:space="0" w:color="auto"/>
              <w:bottom w:val="nil"/>
            </w:tcBorders>
          </w:tcPr>
          <w:p w:rsidR="00717145" w:rsidRDefault="00717145">
            <w:pPr>
              <w:jc w:val="right"/>
              <w:rPr>
                <w:rFonts w:cs="Arial"/>
                <w:szCs w:val="22"/>
              </w:rPr>
            </w:pPr>
            <w:r>
              <w:rPr>
                <w:rFonts w:cs="Arial"/>
                <w:szCs w:val="22"/>
              </w:rPr>
              <w:t>476,869</w:t>
            </w:r>
          </w:p>
        </w:tc>
        <w:tc>
          <w:tcPr>
            <w:tcW w:w="135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321,805</w:t>
            </w:r>
          </w:p>
        </w:tc>
        <w:tc>
          <w:tcPr>
            <w:tcW w:w="144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40,713</w:t>
            </w:r>
          </w:p>
        </w:tc>
        <w:tc>
          <w:tcPr>
            <w:tcW w:w="1350" w:type="dxa"/>
            <w:tcBorders>
              <w:top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43,894</w:t>
            </w:r>
          </w:p>
        </w:tc>
        <w:tc>
          <w:tcPr>
            <w:tcW w:w="1350" w:type="dxa"/>
            <w:tcBorders>
              <w:top w:val="single" w:sz="4" w:space="0" w:color="auto"/>
              <w:left w:val="nil"/>
              <w:bottom w:val="nil"/>
              <w:right w:val="nil"/>
            </w:tcBorders>
          </w:tcPr>
          <w:p w:rsidR="00717145" w:rsidRDefault="00717145">
            <w:pPr>
              <w:jc w:val="right"/>
              <w:rPr>
                <w:rFonts w:cs="Arial"/>
                <w:szCs w:val="22"/>
              </w:rPr>
            </w:pPr>
            <w:r>
              <w:rPr>
                <w:rFonts w:cs="Arial"/>
                <w:szCs w:val="22"/>
              </w:rPr>
              <w:t>69,287</w:t>
            </w:r>
          </w:p>
        </w:tc>
      </w:tr>
      <w:tr w:rsidR="00717145" w:rsidRPr="00972329" w:rsidTr="000B72A2">
        <w:trPr>
          <w:cantSplit/>
          <w:trHeight w:val="255"/>
        </w:trPr>
        <w:tc>
          <w:tcPr>
            <w:tcW w:w="1548" w:type="dxa"/>
            <w:tcBorders>
              <w:top w:val="nil"/>
              <w:left w:val="nil"/>
              <w:bottom w:val="nil"/>
            </w:tcBorders>
          </w:tcPr>
          <w:p w:rsidR="00717145" w:rsidRPr="00972329" w:rsidRDefault="00717145"/>
        </w:tc>
        <w:tc>
          <w:tcPr>
            <w:tcW w:w="1350" w:type="dxa"/>
            <w:tcBorders>
              <w:top w:val="nil"/>
              <w:bottom w:val="nil"/>
            </w:tcBorders>
          </w:tcPr>
          <w:p w:rsidR="00717145" w:rsidRPr="00972329" w:rsidRDefault="00717145" w:rsidP="00C83C69">
            <w:r>
              <w:t>Female</w:t>
            </w:r>
          </w:p>
        </w:tc>
        <w:tc>
          <w:tcPr>
            <w:tcW w:w="1260" w:type="dxa"/>
            <w:tcBorders>
              <w:top w:val="nil"/>
              <w:bottom w:val="nil"/>
            </w:tcBorders>
          </w:tcPr>
          <w:p w:rsidR="00717145" w:rsidRDefault="00717145">
            <w:pPr>
              <w:jc w:val="right"/>
              <w:rPr>
                <w:rFonts w:cs="Arial"/>
                <w:szCs w:val="22"/>
              </w:rPr>
            </w:pPr>
            <w:r>
              <w:rPr>
                <w:rFonts w:cs="Arial"/>
                <w:szCs w:val="22"/>
              </w:rPr>
              <w:t>475,460</w:t>
            </w:r>
          </w:p>
        </w:tc>
        <w:tc>
          <w:tcPr>
            <w:tcW w:w="1350" w:type="dxa"/>
            <w:tcBorders>
              <w:top w:val="nil"/>
              <w:bottom w:val="nil"/>
            </w:tcBorders>
            <w:shd w:val="pct15" w:color="auto" w:fill="FFFFFF"/>
          </w:tcPr>
          <w:p w:rsidR="00717145" w:rsidRDefault="00717145">
            <w:pPr>
              <w:jc w:val="right"/>
              <w:rPr>
                <w:rFonts w:cs="Arial"/>
                <w:szCs w:val="22"/>
              </w:rPr>
            </w:pPr>
            <w:r>
              <w:rPr>
                <w:rFonts w:cs="Arial"/>
                <w:szCs w:val="22"/>
              </w:rPr>
              <w:t>321,196</w:t>
            </w:r>
          </w:p>
        </w:tc>
        <w:tc>
          <w:tcPr>
            <w:tcW w:w="1440" w:type="dxa"/>
            <w:tcBorders>
              <w:top w:val="nil"/>
              <w:bottom w:val="nil"/>
            </w:tcBorders>
            <w:shd w:val="pct15" w:color="auto" w:fill="FFFFFF"/>
          </w:tcPr>
          <w:p w:rsidR="00717145" w:rsidRDefault="00717145">
            <w:pPr>
              <w:jc w:val="right"/>
              <w:rPr>
                <w:rFonts w:cs="Arial"/>
                <w:szCs w:val="22"/>
              </w:rPr>
            </w:pPr>
            <w:r>
              <w:rPr>
                <w:rFonts w:cs="Arial"/>
                <w:szCs w:val="22"/>
              </w:rPr>
              <w:t>40,502</w:t>
            </w:r>
          </w:p>
        </w:tc>
        <w:tc>
          <w:tcPr>
            <w:tcW w:w="1350" w:type="dxa"/>
            <w:tcBorders>
              <w:top w:val="nil"/>
              <w:bottom w:val="nil"/>
              <w:right w:val="single" w:sz="4" w:space="0" w:color="auto"/>
            </w:tcBorders>
            <w:shd w:val="pct15" w:color="auto" w:fill="FFFFFF"/>
          </w:tcPr>
          <w:p w:rsidR="00717145" w:rsidRDefault="00717145">
            <w:pPr>
              <w:jc w:val="right"/>
              <w:rPr>
                <w:rFonts w:cs="Arial"/>
                <w:szCs w:val="22"/>
              </w:rPr>
            </w:pPr>
            <w:r>
              <w:rPr>
                <w:rFonts w:cs="Arial"/>
                <w:szCs w:val="22"/>
              </w:rPr>
              <w:t>48,109</w:t>
            </w:r>
          </w:p>
        </w:tc>
        <w:tc>
          <w:tcPr>
            <w:tcW w:w="1350" w:type="dxa"/>
            <w:tcBorders>
              <w:top w:val="nil"/>
              <w:left w:val="nil"/>
              <w:bottom w:val="nil"/>
              <w:right w:val="nil"/>
            </w:tcBorders>
          </w:tcPr>
          <w:p w:rsidR="00717145" w:rsidRDefault="00717145">
            <w:pPr>
              <w:jc w:val="right"/>
              <w:rPr>
                <w:rFonts w:cs="Arial"/>
                <w:szCs w:val="22"/>
              </w:rPr>
            </w:pPr>
            <w:r>
              <w:rPr>
                <w:rFonts w:cs="Arial"/>
                <w:szCs w:val="22"/>
              </w:rPr>
              <w:t>64,577</w:t>
            </w:r>
          </w:p>
        </w:tc>
      </w:tr>
      <w:tr w:rsidR="00717145" w:rsidRPr="00972329" w:rsidTr="000B72A2">
        <w:trPr>
          <w:cantSplit/>
          <w:trHeight w:val="255"/>
        </w:trPr>
        <w:tc>
          <w:tcPr>
            <w:tcW w:w="1548" w:type="dxa"/>
            <w:tcBorders>
              <w:top w:val="nil"/>
              <w:left w:val="nil"/>
              <w:bottom w:val="single" w:sz="4" w:space="0" w:color="auto"/>
            </w:tcBorders>
          </w:tcPr>
          <w:p w:rsidR="00717145" w:rsidRPr="00972329" w:rsidRDefault="00717145"/>
        </w:tc>
        <w:tc>
          <w:tcPr>
            <w:tcW w:w="1350" w:type="dxa"/>
            <w:tcBorders>
              <w:top w:val="nil"/>
              <w:bottom w:val="single" w:sz="4" w:space="0" w:color="auto"/>
            </w:tcBorders>
          </w:tcPr>
          <w:p w:rsidR="00717145" w:rsidRPr="00972329" w:rsidRDefault="00717145" w:rsidP="00C83C69">
            <w:r>
              <w:t>Total</w:t>
            </w:r>
          </w:p>
        </w:tc>
        <w:tc>
          <w:tcPr>
            <w:tcW w:w="1260" w:type="dxa"/>
            <w:tcBorders>
              <w:top w:val="nil"/>
              <w:bottom w:val="single" w:sz="4" w:space="0" w:color="auto"/>
            </w:tcBorders>
          </w:tcPr>
          <w:p w:rsidR="00717145" w:rsidRDefault="00717145">
            <w:pPr>
              <w:jc w:val="right"/>
              <w:rPr>
                <w:rFonts w:cs="Arial"/>
                <w:szCs w:val="22"/>
              </w:rPr>
            </w:pPr>
            <w:r>
              <w:rPr>
                <w:rFonts w:cs="Arial"/>
                <w:szCs w:val="22"/>
              </w:rPr>
              <w:t>952,329</w:t>
            </w:r>
          </w:p>
        </w:tc>
        <w:tc>
          <w:tcPr>
            <w:tcW w:w="135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643,001</w:t>
            </w:r>
          </w:p>
        </w:tc>
        <w:tc>
          <w:tcPr>
            <w:tcW w:w="144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81,215</w:t>
            </w:r>
          </w:p>
        </w:tc>
        <w:tc>
          <w:tcPr>
            <w:tcW w:w="1350" w:type="dxa"/>
            <w:tcBorders>
              <w:top w:val="nil"/>
              <w:bottom w:val="single" w:sz="4" w:space="0" w:color="auto"/>
              <w:right w:val="single" w:sz="4" w:space="0" w:color="auto"/>
            </w:tcBorders>
            <w:shd w:val="pct15" w:color="auto" w:fill="FFFFFF"/>
          </w:tcPr>
          <w:p w:rsidR="00717145" w:rsidRDefault="00717145">
            <w:pPr>
              <w:jc w:val="right"/>
              <w:rPr>
                <w:rFonts w:cs="Arial"/>
                <w:szCs w:val="22"/>
              </w:rPr>
            </w:pPr>
            <w:r>
              <w:rPr>
                <w:rFonts w:cs="Arial"/>
                <w:szCs w:val="22"/>
              </w:rPr>
              <w:t>92,003</w:t>
            </w:r>
          </w:p>
        </w:tc>
        <w:tc>
          <w:tcPr>
            <w:tcW w:w="1350" w:type="dxa"/>
            <w:tcBorders>
              <w:top w:val="nil"/>
              <w:left w:val="nil"/>
              <w:bottom w:val="single" w:sz="4" w:space="0" w:color="auto"/>
              <w:right w:val="nil"/>
            </w:tcBorders>
          </w:tcPr>
          <w:p w:rsidR="00717145" w:rsidRDefault="00717145">
            <w:pPr>
              <w:jc w:val="right"/>
              <w:rPr>
                <w:rFonts w:cs="Arial"/>
                <w:szCs w:val="22"/>
              </w:rPr>
            </w:pPr>
            <w:r>
              <w:rPr>
                <w:rFonts w:cs="Arial"/>
                <w:szCs w:val="22"/>
              </w:rPr>
              <w:t>133,864</w:t>
            </w:r>
          </w:p>
        </w:tc>
      </w:tr>
      <w:tr w:rsidR="00717145" w:rsidRPr="00972329" w:rsidTr="000B72A2">
        <w:trPr>
          <w:cantSplit/>
          <w:trHeight w:val="255"/>
        </w:trPr>
        <w:tc>
          <w:tcPr>
            <w:tcW w:w="1548" w:type="dxa"/>
            <w:tcBorders>
              <w:top w:val="single" w:sz="4" w:space="0" w:color="auto"/>
              <w:left w:val="nil"/>
              <w:bottom w:val="nil"/>
            </w:tcBorders>
          </w:tcPr>
          <w:p w:rsidR="00717145" w:rsidRPr="00972329" w:rsidRDefault="00717145">
            <w:r w:rsidRPr="00972329">
              <w:t>35 TO 44</w:t>
            </w:r>
          </w:p>
        </w:tc>
        <w:tc>
          <w:tcPr>
            <w:tcW w:w="1350" w:type="dxa"/>
            <w:tcBorders>
              <w:top w:val="single" w:sz="4" w:space="0" w:color="auto"/>
              <w:bottom w:val="nil"/>
            </w:tcBorders>
          </w:tcPr>
          <w:p w:rsidR="00717145" w:rsidRPr="00972329" w:rsidRDefault="00717145" w:rsidP="00C83C69">
            <w:r>
              <w:t>Male</w:t>
            </w:r>
          </w:p>
        </w:tc>
        <w:tc>
          <w:tcPr>
            <w:tcW w:w="1260" w:type="dxa"/>
            <w:tcBorders>
              <w:top w:val="single" w:sz="4" w:space="0" w:color="auto"/>
              <w:bottom w:val="nil"/>
            </w:tcBorders>
          </w:tcPr>
          <w:p w:rsidR="00717145" w:rsidRDefault="00717145">
            <w:pPr>
              <w:jc w:val="right"/>
              <w:rPr>
                <w:rFonts w:cs="Arial"/>
                <w:szCs w:val="22"/>
              </w:rPr>
            </w:pPr>
            <w:r>
              <w:rPr>
                <w:rFonts w:cs="Arial"/>
                <w:szCs w:val="22"/>
              </w:rPr>
              <w:t>403,734</w:t>
            </w:r>
          </w:p>
        </w:tc>
        <w:tc>
          <w:tcPr>
            <w:tcW w:w="135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279,908</w:t>
            </w:r>
          </w:p>
        </w:tc>
        <w:tc>
          <w:tcPr>
            <w:tcW w:w="144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32,366</w:t>
            </w:r>
          </w:p>
        </w:tc>
        <w:tc>
          <w:tcPr>
            <w:tcW w:w="1350" w:type="dxa"/>
            <w:tcBorders>
              <w:top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36,125</w:t>
            </w:r>
          </w:p>
        </w:tc>
        <w:tc>
          <w:tcPr>
            <w:tcW w:w="1350" w:type="dxa"/>
            <w:tcBorders>
              <w:top w:val="single" w:sz="4" w:space="0" w:color="auto"/>
              <w:left w:val="nil"/>
              <w:bottom w:val="nil"/>
              <w:right w:val="nil"/>
            </w:tcBorders>
          </w:tcPr>
          <w:p w:rsidR="00717145" w:rsidRDefault="00717145">
            <w:pPr>
              <w:jc w:val="right"/>
              <w:rPr>
                <w:rFonts w:cs="Arial"/>
                <w:szCs w:val="22"/>
              </w:rPr>
            </w:pPr>
            <w:r>
              <w:rPr>
                <w:rFonts w:cs="Arial"/>
                <w:szCs w:val="22"/>
              </w:rPr>
              <w:t>54,517</w:t>
            </w:r>
          </w:p>
        </w:tc>
      </w:tr>
      <w:tr w:rsidR="00717145" w:rsidRPr="00972329" w:rsidTr="000B72A2">
        <w:trPr>
          <w:cantSplit/>
          <w:trHeight w:val="255"/>
        </w:trPr>
        <w:tc>
          <w:tcPr>
            <w:tcW w:w="1548" w:type="dxa"/>
            <w:tcBorders>
              <w:top w:val="nil"/>
              <w:left w:val="nil"/>
              <w:bottom w:val="nil"/>
            </w:tcBorders>
          </w:tcPr>
          <w:p w:rsidR="00717145" w:rsidRPr="00972329" w:rsidRDefault="00717145"/>
        </w:tc>
        <w:tc>
          <w:tcPr>
            <w:tcW w:w="1350" w:type="dxa"/>
            <w:tcBorders>
              <w:top w:val="nil"/>
              <w:bottom w:val="nil"/>
            </w:tcBorders>
          </w:tcPr>
          <w:p w:rsidR="00717145" w:rsidRPr="00972329" w:rsidRDefault="00717145" w:rsidP="00C83C69">
            <w:r>
              <w:t>Female</w:t>
            </w:r>
          </w:p>
        </w:tc>
        <w:tc>
          <w:tcPr>
            <w:tcW w:w="1260" w:type="dxa"/>
            <w:tcBorders>
              <w:top w:val="nil"/>
              <w:bottom w:val="nil"/>
            </w:tcBorders>
          </w:tcPr>
          <w:p w:rsidR="00717145" w:rsidRDefault="00717145">
            <w:pPr>
              <w:jc w:val="right"/>
              <w:rPr>
                <w:rFonts w:cs="Arial"/>
                <w:szCs w:val="22"/>
              </w:rPr>
            </w:pPr>
            <w:r>
              <w:rPr>
                <w:rFonts w:cs="Arial"/>
                <w:szCs w:val="22"/>
              </w:rPr>
              <w:t>421,279</w:t>
            </w:r>
          </w:p>
        </w:tc>
        <w:tc>
          <w:tcPr>
            <w:tcW w:w="1350" w:type="dxa"/>
            <w:tcBorders>
              <w:top w:val="nil"/>
              <w:bottom w:val="nil"/>
            </w:tcBorders>
            <w:shd w:val="pct15" w:color="auto" w:fill="FFFFFF"/>
          </w:tcPr>
          <w:p w:rsidR="00717145" w:rsidRDefault="00717145">
            <w:pPr>
              <w:jc w:val="right"/>
              <w:rPr>
                <w:rFonts w:cs="Arial"/>
                <w:szCs w:val="22"/>
              </w:rPr>
            </w:pPr>
            <w:r>
              <w:rPr>
                <w:rFonts w:cs="Arial"/>
                <w:szCs w:val="22"/>
              </w:rPr>
              <w:t>288,984</w:t>
            </w:r>
          </w:p>
        </w:tc>
        <w:tc>
          <w:tcPr>
            <w:tcW w:w="1440" w:type="dxa"/>
            <w:tcBorders>
              <w:top w:val="nil"/>
              <w:bottom w:val="nil"/>
            </w:tcBorders>
            <w:shd w:val="pct15" w:color="auto" w:fill="FFFFFF"/>
          </w:tcPr>
          <w:p w:rsidR="00717145" w:rsidRDefault="00717145">
            <w:pPr>
              <w:jc w:val="right"/>
              <w:rPr>
                <w:rFonts w:cs="Arial"/>
                <w:szCs w:val="22"/>
              </w:rPr>
            </w:pPr>
            <w:r>
              <w:rPr>
                <w:rFonts w:cs="Arial"/>
                <w:szCs w:val="22"/>
              </w:rPr>
              <w:t>34,534</w:t>
            </w:r>
          </w:p>
        </w:tc>
        <w:tc>
          <w:tcPr>
            <w:tcW w:w="1350" w:type="dxa"/>
            <w:tcBorders>
              <w:top w:val="nil"/>
              <w:bottom w:val="nil"/>
              <w:right w:val="single" w:sz="4" w:space="0" w:color="auto"/>
            </w:tcBorders>
            <w:shd w:val="pct15" w:color="auto" w:fill="FFFFFF"/>
          </w:tcPr>
          <w:p w:rsidR="00717145" w:rsidRDefault="00717145">
            <w:pPr>
              <w:jc w:val="right"/>
              <w:rPr>
                <w:rFonts w:cs="Arial"/>
                <w:szCs w:val="22"/>
              </w:rPr>
            </w:pPr>
            <w:r>
              <w:rPr>
                <w:rFonts w:cs="Arial"/>
                <w:szCs w:val="22"/>
              </w:rPr>
              <w:t>40,525</w:t>
            </w:r>
          </w:p>
        </w:tc>
        <w:tc>
          <w:tcPr>
            <w:tcW w:w="1350" w:type="dxa"/>
            <w:tcBorders>
              <w:top w:val="nil"/>
              <w:left w:val="nil"/>
              <w:bottom w:val="nil"/>
              <w:right w:val="nil"/>
            </w:tcBorders>
          </w:tcPr>
          <w:p w:rsidR="00717145" w:rsidRDefault="00717145">
            <w:pPr>
              <w:jc w:val="right"/>
              <w:rPr>
                <w:rFonts w:cs="Arial"/>
                <w:szCs w:val="22"/>
              </w:rPr>
            </w:pPr>
            <w:r>
              <w:rPr>
                <w:rFonts w:cs="Arial"/>
                <w:szCs w:val="22"/>
              </w:rPr>
              <w:t>56,397</w:t>
            </w:r>
          </w:p>
        </w:tc>
      </w:tr>
      <w:tr w:rsidR="00717145" w:rsidRPr="00972329" w:rsidTr="000B72A2">
        <w:trPr>
          <w:cantSplit/>
          <w:trHeight w:val="255"/>
        </w:trPr>
        <w:tc>
          <w:tcPr>
            <w:tcW w:w="1548" w:type="dxa"/>
            <w:tcBorders>
              <w:top w:val="nil"/>
              <w:left w:val="nil"/>
              <w:bottom w:val="single" w:sz="4" w:space="0" w:color="auto"/>
            </w:tcBorders>
          </w:tcPr>
          <w:p w:rsidR="00717145" w:rsidRPr="00972329" w:rsidRDefault="00717145"/>
        </w:tc>
        <w:tc>
          <w:tcPr>
            <w:tcW w:w="1350" w:type="dxa"/>
            <w:tcBorders>
              <w:top w:val="nil"/>
              <w:bottom w:val="single" w:sz="4" w:space="0" w:color="auto"/>
            </w:tcBorders>
          </w:tcPr>
          <w:p w:rsidR="00717145" w:rsidRPr="00972329" w:rsidRDefault="00717145" w:rsidP="00C83C69">
            <w:r>
              <w:t>Total</w:t>
            </w:r>
          </w:p>
        </w:tc>
        <w:tc>
          <w:tcPr>
            <w:tcW w:w="1260" w:type="dxa"/>
            <w:tcBorders>
              <w:top w:val="nil"/>
              <w:bottom w:val="single" w:sz="4" w:space="0" w:color="auto"/>
            </w:tcBorders>
          </w:tcPr>
          <w:p w:rsidR="00717145" w:rsidRDefault="00717145">
            <w:pPr>
              <w:jc w:val="right"/>
              <w:rPr>
                <w:rFonts w:cs="Arial"/>
                <w:szCs w:val="22"/>
              </w:rPr>
            </w:pPr>
            <w:r>
              <w:rPr>
                <w:rFonts w:cs="Arial"/>
                <w:szCs w:val="22"/>
              </w:rPr>
              <w:t>825,013</w:t>
            </w:r>
          </w:p>
        </w:tc>
        <w:tc>
          <w:tcPr>
            <w:tcW w:w="135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568,892</w:t>
            </w:r>
          </w:p>
        </w:tc>
        <w:tc>
          <w:tcPr>
            <w:tcW w:w="144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66,900</w:t>
            </w:r>
          </w:p>
        </w:tc>
        <w:tc>
          <w:tcPr>
            <w:tcW w:w="1350" w:type="dxa"/>
            <w:tcBorders>
              <w:top w:val="nil"/>
              <w:bottom w:val="single" w:sz="4" w:space="0" w:color="auto"/>
              <w:right w:val="single" w:sz="4" w:space="0" w:color="auto"/>
            </w:tcBorders>
            <w:shd w:val="pct15" w:color="auto" w:fill="FFFFFF"/>
          </w:tcPr>
          <w:p w:rsidR="00717145" w:rsidRDefault="00717145">
            <w:pPr>
              <w:jc w:val="right"/>
              <w:rPr>
                <w:rFonts w:cs="Arial"/>
                <w:szCs w:val="22"/>
              </w:rPr>
            </w:pPr>
            <w:r>
              <w:rPr>
                <w:rFonts w:cs="Arial"/>
                <w:szCs w:val="22"/>
              </w:rPr>
              <w:t>76,650</w:t>
            </w:r>
          </w:p>
        </w:tc>
        <w:tc>
          <w:tcPr>
            <w:tcW w:w="1350" w:type="dxa"/>
            <w:tcBorders>
              <w:top w:val="nil"/>
              <w:left w:val="nil"/>
              <w:bottom w:val="single" w:sz="4" w:space="0" w:color="auto"/>
              <w:right w:val="nil"/>
            </w:tcBorders>
          </w:tcPr>
          <w:p w:rsidR="00717145" w:rsidRDefault="00717145">
            <w:pPr>
              <w:jc w:val="right"/>
              <w:rPr>
                <w:rFonts w:cs="Arial"/>
                <w:szCs w:val="22"/>
              </w:rPr>
            </w:pPr>
            <w:r>
              <w:rPr>
                <w:rFonts w:cs="Arial"/>
                <w:szCs w:val="22"/>
              </w:rPr>
              <w:t>110,914</w:t>
            </w:r>
          </w:p>
        </w:tc>
      </w:tr>
      <w:tr w:rsidR="00717145" w:rsidRPr="00972329" w:rsidTr="000B72A2">
        <w:trPr>
          <w:cantSplit/>
          <w:trHeight w:val="255"/>
        </w:trPr>
        <w:tc>
          <w:tcPr>
            <w:tcW w:w="1548" w:type="dxa"/>
            <w:tcBorders>
              <w:top w:val="single" w:sz="4" w:space="0" w:color="auto"/>
              <w:left w:val="nil"/>
              <w:bottom w:val="nil"/>
            </w:tcBorders>
          </w:tcPr>
          <w:p w:rsidR="00717145" w:rsidRPr="00972329" w:rsidRDefault="00717145">
            <w:r w:rsidRPr="00972329">
              <w:t>45 TO 54</w:t>
            </w:r>
          </w:p>
        </w:tc>
        <w:tc>
          <w:tcPr>
            <w:tcW w:w="1350" w:type="dxa"/>
            <w:tcBorders>
              <w:top w:val="single" w:sz="4" w:space="0" w:color="auto"/>
              <w:bottom w:val="nil"/>
            </w:tcBorders>
          </w:tcPr>
          <w:p w:rsidR="00717145" w:rsidRPr="00972329" w:rsidRDefault="00717145" w:rsidP="00C83C69">
            <w:r>
              <w:t>Male</w:t>
            </w:r>
          </w:p>
        </w:tc>
        <w:tc>
          <w:tcPr>
            <w:tcW w:w="1260" w:type="dxa"/>
            <w:tcBorders>
              <w:top w:val="single" w:sz="4" w:space="0" w:color="auto"/>
              <w:bottom w:val="nil"/>
            </w:tcBorders>
          </w:tcPr>
          <w:p w:rsidR="00717145" w:rsidRDefault="00717145">
            <w:pPr>
              <w:jc w:val="right"/>
              <w:rPr>
                <w:rFonts w:cs="Arial"/>
                <w:szCs w:val="22"/>
              </w:rPr>
            </w:pPr>
            <w:r>
              <w:rPr>
                <w:rFonts w:cs="Arial"/>
                <w:szCs w:val="22"/>
              </w:rPr>
              <w:t>466,997</w:t>
            </w:r>
          </w:p>
        </w:tc>
        <w:tc>
          <w:tcPr>
            <w:tcW w:w="135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364,454</w:t>
            </w:r>
          </w:p>
        </w:tc>
        <w:tc>
          <w:tcPr>
            <w:tcW w:w="144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31,464</w:t>
            </w:r>
          </w:p>
        </w:tc>
        <w:tc>
          <w:tcPr>
            <w:tcW w:w="1350" w:type="dxa"/>
            <w:tcBorders>
              <w:top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28,631</w:t>
            </w:r>
          </w:p>
        </w:tc>
        <w:tc>
          <w:tcPr>
            <w:tcW w:w="1350" w:type="dxa"/>
            <w:tcBorders>
              <w:top w:val="single" w:sz="4" w:space="0" w:color="auto"/>
              <w:left w:val="nil"/>
              <w:bottom w:val="nil"/>
              <w:right w:val="nil"/>
            </w:tcBorders>
          </w:tcPr>
          <w:p w:rsidR="00717145" w:rsidRDefault="00717145">
            <w:pPr>
              <w:jc w:val="right"/>
              <w:rPr>
                <w:rFonts w:cs="Arial"/>
                <w:szCs w:val="22"/>
              </w:rPr>
            </w:pPr>
            <w:r>
              <w:rPr>
                <w:rFonts w:cs="Arial"/>
                <w:szCs w:val="22"/>
              </w:rPr>
              <w:t>41,349</w:t>
            </w:r>
          </w:p>
        </w:tc>
      </w:tr>
      <w:tr w:rsidR="00717145" w:rsidRPr="00972329" w:rsidTr="000B72A2">
        <w:trPr>
          <w:cantSplit/>
          <w:trHeight w:val="255"/>
        </w:trPr>
        <w:tc>
          <w:tcPr>
            <w:tcW w:w="1548" w:type="dxa"/>
            <w:tcBorders>
              <w:top w:val="nil"/>
              <w:left w:val="nil"/>
              <w:bottom w:val="nil"/>
            </w:tcBorders>
          </w:tcPr>
          <w:p w:rsidR="00717145" w:rsidRPr="00972329" w:rsidRDefault="00717145"/>
        </w:tc>
        <w:tc>
          <w:tcPr>
            <w:tcW w:w="1350" w:type="dxa"/>
            <w:tcBorders>
              <w:top w:val="nil"/>
              <w:bottom w:val="nil"/>
            </w:tcBorders>
          </w:tcPr>
          <w:p w:rsidR="00717145" w:rsidRPr="00972329" w:rsidRDefault="00717145" w:rsidP="00C83C69">
            <w:r>
              <w:t>Female</w:t>
            </w:r>
          </w:p>
        </w:tc>
        <w:tc>
          <w:tcPr>
            <w:tcW w:w="1260" w:type="dxa"/>
            <w:tcBorders>
              <w:top w:val="nil"/>
              <w:bottom w:val="nil"/>
            </w:tcBorders>
          </w:tcPr>
          <w:p w:rsidR="00717145" w:rsidRDefault="00717145">
            <w:pPr>
              <w:jc w:val="right"/>
              <w:rPr>
                <w:rFonts w:cs="Arial"/>
                <w:szCs w:val="22"/>
              </w:rPr>
            </w:pPr>
            <w:r>
              <w:rPr>
                <w:rFonts w:cs="Arial"/>
                <w:szCs w:val="22"/>
              </w:rPr>
              <w:t>494,119</w:t>
            </w:r>
          </w:p>
        </w:tc>
        <w:tc>
          <w:tcPr>
            <w:tcW w:w="1350" w:type="dxa"/>
            <w:tcBorders>
              <w:top w:val="nil"/>
              <w:bottom w:val="nil"/>
            </w:tcBorders>
            <w:shd w:val="pct15" w:color="auto" w:fill="FFFFFF"/>
          </w:tcPr>
          <w:p w:rsidR="00717145" w:rsidRDefault="00717145">
            <w:pPr>
              <w:jc w:val="right"/>
              <w:rPr>
                <w:rFonts w:cs="Arial"/>
                <w:szCs w:val="22"/>
              </w:rPr>
            </w:pPr>
            <w:r>
              <w:rPr>
                <w:rFonts w:cs="Arial"/>
                <w:szCs w:val="22"/>
              </w:rPr>
              <w:t>381,736</w:t>
            </w:r>
          </w:p>
        </w:tc>
        <w:tc>
          <w:tcPr>
            <w:tcW w:w="1440" w:type="dxa"/>
            <w:tcBorders>
              <w:top w:val="nil"/>
              <w:bottom w:val="nil"/>
            </w:tcBorders>
            <w:shd w:val="pct15" w:color="auto" w:fill="FFFFFF"/>
          </w:tcPr>
          <w:p w:rsidR="00717145" w:rsidRDefault="00717145">
            <w:pPr>
              <w:jc w:val="right"/>
              <w:rPr>
                <w:rFonts w:cs="Arial"/>
                <w:szCs w:val="22"/>
              </w:rPr>
            </w:pPr>
            <w:r>
              <w:rPr>
                <w:rFonts w:cs="Arial"/>
                <w:szCs w:val="22"/>
              </w:rPr>
              <w:t>34,758</w:t>
            </w:r>
          </w:p>
        </w:tc>
        <w:tc>
          <w:tcPr>
            <w:tcW w:w="1350" w:type="dxa"/>
            <w:tcBorders>
              <w:top w:val="nil"/>
              <w:bottom w:val="nil"/>
              <w:right w:val="single" w:sz="4" w:space="0" w:color="auto"/>
            </w:tcBorders>
            <w:shd w:val="pct15" w:color="auto" w:fill="FFFFFF"/>
          </w:tcPr>
          <w:p w:rsidR="00717145" w:rsidRDefault="00717145">
            <w:pPr>
              <w:jc w:val="right"/>
              <w:rPr>
                <w:rFonts w:cs="Arial"/>
                <w:szCs w:val="22"/>
              </w:rPr>
            </w:pPr>
            <w:r>
              <w:rPr>
                <w:rFonts w:cs="Arial"/>
                <w:szCs w:val="22"/>
              </w:rPr>
              <w:t>30,960</w:t>
            </w:r>
          </w:p>
        </w:tc>
        <w:tc>
          <w:tcPr>
            <w:tcW w:w="1350" w:type="dxa"/>
            <w:tcBorders>
              <w:top w:val="nil"/>
              <w:left w:val="nil"/>
              <w:bottom w:val="nil"/>
              <w:right w:val="nil"/>
            </w:tcBorders>
          </w:tcPr>
          <w:p w:rsidR="00717145" w:rsidRDefault="00717145">
            <w:pPr>
              <w:jc w:val="right"/>
              <w:rPr>
                <w:rFonts w:cs="Arial"/>
                <w:szCs w:val="22"/>
              </w:rPr>
            </w:pPr>
            <w:r>
              <w:rPr>
                <w:rFonts w:cs="Arial"/>
                <w:szCs w:val="22"/>
              </w:rPr>
              <w:t>45,510</w:t>
            </w:r>
          </w:p>
        </w:tc>
      </w:tr>
      <w:tr w:rsidR="00717145" w:rsidRPr="00972329" w:rsidTr="000B72A2">
        <w:trPr>
          <w:cantSplit/>
          <w:trHeight w:val="255"/>
        </w:trPr>
        <w:tc>
          <w:tcPr>
            <w:tcW w:w="1548" w:type="dxa"/>
            <w:tcBorders>
              <w:top w:val="nil"/>
              <w:left w:val="nil"/>
              <w:bottom w:val="single" w:sz="4" w:space="0" w:color="auto"/>
            </w:tcBorders>
          </w:tcPr>
          <w:p w:rsidR="00717145" w:rsidRPr="00972329" w:rsidRDefault="00717145"/>
        </w:tc>
        <w:tc>
          <w:tcPr>
            <w:tcW w:w="1350" w:type="dxa"/>
            <w:tcBorders>
              <w:top w:val="nil"/>
              <w:bottom w:val="single" w:sz="4" w:space="0" w:color="auto"/>
            </w:tcBorders>
          </w:tcPr>
          <w:p w:rsidR="00717145" w:rsidRPr="00972329" w:rsidRDefault="00717145" w:rsidP="00C83C69">
            <w:r>
              <w:t>Total</w:t>
            </w:r>
          </w:p>
        </w:tc>
        <w:tc>
          <w:tcPr>
            <w:tcW w:w="1260" w:type="dxa"/>
            <w:tcBorders>
              <w:top w:val="nil"/>
              <w:bottom w:val="single" w:sz="4" w:space="0" w:color="auto"/>
            </w:tcBorders>
          </w:tcPr>
          <w:p w:rsidR="00717145" w:rsidRDefault="00717145">
            <w:pPr>
              <w:jc w:val="right"/>
              <w:rPr>
                <w:rFonts w:cs="Arial"/>
                <w:szCs w:val="22"/>
              </w:rPr>
            </w:pPr>
            <w:r>
              <w:rPr>
                <w:rFonts w:cs="Arial"/>
                <w:szCs w:val="22"/>
              </w:rPr>
              <w:t>961,116</w:t>
            </w:r>
          </w:p>
        </w:tc>
        <w:tc>
          <w:tcPr>
            <w:tcW w:w="135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746,190</w:t>
            </w:r>
          </w:p>
        </w:tc>
        <w:tc>
          <w:tcPr>
            <w:tcW w:w="144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66,222</w:t>
            </w:r>
          </w:p>
        </w:tc>
        <w:tc>
          <w:tcPr>
            <w:tcW w:w="1350" w:type="dxa"/>
            <w:tcBorders>
              <w:top w:val="nil"/>
              <w:bottom w:val="single" w:sz="4" w:space="0" w:color="auto"/>
              <w:right w:val="single" w:sz="4" w:space="0" w:color="auto"/>
            </w:tcBorders>
            <w:shd w:val="pct15" w:color="auto" w:fill="FFFFFF"/>
          </w:tcPr>
          <w:p w:rsidR="00717145" w:rsidRDefault="00717145">
            <w:pPr>
              <w:jc w:val="right"/>
              <w:rPr>
                <w:rFonts w:cs="Arial"/>
                <w:szCs w:val="22"/>
              </w:rPr>
            </w:pPr>
            <w:r>
              <w:rPr>
                <w:rFonts w:cs="Arial"/>
                <w:szCs w:val="22"/>
              </w:rPr>
              <w:t>59,591</w:t>
            </w:r>
          </w:p>
        </w:tc>
        <w:tc>
          <w:tcPr>
            <w:tcW w:w="1350" w:type="dxa"/>
            <w:tcBorders>
              <w:top w:val="nil"/>
              <w:left w:val="nil"/>
              <w:bottom w:val="single" w:sz="4" w:space="0" w:color="auto"/>
              <w:right w:val="nil"/>
            </w:tcBorders>
          </w:tcPr>
          <w:p w:rsidR="00717145" w:rsidRDefault="00717145">
            <w:pPr>
              <w:jc w:val="right"/>
              <w:rPr>
                <w:rFonts w:cs="Arial"/>
                <w:szCs w:val="22"/>
              </w:rPr>
            </w:pPr>
            <w:r>
              <w:rPr>
                <w:rFonts w:cs="Arial"/>
                <w:szCs w:val="22"/>
              </w:rPr>
              <w:t>86,859</w:t>
            </w:r>
          </w:p>
        </w:tc>
      </w:tr>
      <w:tr w:rsidR="00717145" w:rsidRPr="00972329" w:rsidTr="000B72A2">
        <w:trPr>
          <w:cantSplit/>
          <w:trHeight w:val="255"/>
        </w:trPr>
        <w:tc>
          <w:tcPr>
            <w:tcW w:w="1548" w:type="dxa"/>
            <w:tcBorders>
              <w:top w:val="single" w:sz="4" w:space="0" w:color="auto"/>
              <w:left w:val="nil"/>
              <w:bottom w:val="nil"/>
            </w:tcBorders>
          </w:tcPr>
          <w:p w:rsidR="00717145" w:rsidRPr="00972329" w:rsidRDefault="00717145">
            <w:r w:rsidRPr="00972329">
              <w:t>55 TO 64</w:t>
            </w:r>
          </w:p>
        </w:tc>
        <w:tc>
          <w:tcPr>
            <w:tcW w:w="1350" w:type="dxa"/>
            <w:tcBorders>
              <w:top w:val="single" w:sz="4" w:space="0" w:color="auto"/>
              <w:bottom w:val="nil"/>
            </w:tcBorders>
          </w:tcPr>
          <w:p w:rsidR="00717145" w:rsidRPr="00972329" w:rsidRDefault="00717145" w:rsidP="00C83C69">
            <w:r>
              <w:t>Male</w:t>
            </w:r>
          </w:p>
        </w:tc>
        <w:tc>
          <w:tcPr>
            <w:tcW w:w="1260" w:type="dxa"/>
            <w:tcBorders>
              <w:top w:val="single" w:sz="4" w:space="0" w:color="auto"/>
              <w:bottom w:val="nil"/>
            </w:tcBorders>
          </w:tcPr>
          <w:p w:rsidR="00717145" w:rsidRDefault="00717145">
            <w:pPr>
              <w:jc w:val="right"/>
              <w:rPr>
                <w:rFonts w:cs="Arial"/>
                <w:szCs w:val="22"/>
              </w:rPr>
            </w:pPr>
            <w:r>
              <w:rPr>
                <w:rFonts w:cs="Arial"/>
                <w:szCs w:val="22"/>
              </w:rPr>
              <w:t>440,593</w:t>
            </w:r>
          </w:p>
        </w:tc>
        <w:tc>
          <w:tcPr>
            <w:tcW w:w="135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369,865</w:t>
            </w:r>
          </w:p>
        </w:tc>
        <w:tc>
          <w:tcPr>
            <w:tcW w:w="144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25,285</w:t>
            </w:r>
          </w:p>
        </w:tc>
        <w:tc>
          <w:tcPr>
            <w:tcW w:w="1350" w:type="dxa"/>
            <w:tcBorders>
              <w:top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18,938</w:t>
            </w:r>
          </w:p>
        </w:tc>
        <w:tc>
          <w:tcPr>
            <w:tcW w:w="1350" w:type="dxa"/>
            <w:tcBorders>
              <w:top w:val="single" w:sz="4" w:space="0" w:color="auto"/>
              <w:left w:val="nil"/>
              <w:bottom w:val="nil"/>
              <w:right w:val="nil"/>
            </w:tcBorders>
          </w:tcPr>
          <w:p w:rsidR="00717145" w:rsidRDefault="00717145">
            <w:pPr>
              <w:jc w:val="right"/>
              <w:rPr>
                <w:rFonts w:cs="Arial"/>
                <w:szCs w:val="22"/>
              </w:rPr>
            </w:pPr>
            <w:r>
              <w:rPr>
                <w:rFonts w:cs="Arial"/>
                <w:szCs w:val="22"/>
              </w:rPr>
              <w:t>25,513</w:t>
            </w:r>
          </w:p>
        </w:tc>
      </w:tr>
      <w:tr w:rsidR="00717145" w:rsidRPr="00972329" w:rsidTr="000B72A2">
        <w:trPr>
          <w:cantSplit/>
          <w:trHeight w:val="255"/>
        </w:trPr>
        <w:tc>
          <w:tcPr>
            <w:tcW w:w="1548" w:type="dxa"/>
            <w:tcBorders>
              <w:top w:val="nil"/>
              <w:left w:val="nil"/>
              <w:bottom w:val="nil"/>
            </w:tcBorders>
          </w:tcPr>
          <w:p w:rsidR="00717145" w:rsidRPr="00972329" w:rsidRDefault="00717145"/>
        </w:tc>
        <w:tc>
          <w:tcPr>
            <w:tcW w:w="1350" w:type="dxa"/>
            <w:tcBorders>
              <w:top w:val="nil"/>
              <w:bottom w:val="nil"/>
            </w:tcBorders>
          </w:tcPr>
          <w:p w:rsidR="00717145" w:rsidRPr="00972329" w:rsidRDefault="00717145" w:rsidP="00C83C69">
            <w:r>
              <w:t>Female</w:t>
            </w:r>
          </w:p>
        </w:tc>
        <w:tc>
          <w:tcPr>
            <w:tcW w:w="1260" w:type="dxa"/>
            <w:tcBorders>
              <w:top w:val="nil"/>
              <w:bottom w:val="nil"/>
            </w:tcBorders>
          </w:tcPr>
          <w:p w:rsidR="00717145" w:rsidRDefault="00717145">
            <w:pPr>
              <w:jc w:val="right"/>
              <w:rPr>
                <w:rFonts w:cs="Arial"/>
                <w:szCs w:val="22"/>
              </w:rPr>
            </w:pPr>
            <w:r>
              <w:rPr>
                <w:rFonts w:cs="Arial"/>
                <w:szCs w:val="22"/>
              </w:rPr>
              <w:t>476,411</w:t>
            </w:r>
          </w:p>
        </w:tc>
        <w:tc>
          <w:tcPr>
            <w:tcW w:w="1350" w:type="dxa"/>
            <w:tcBorders>
              <w:top w:val="nil"/>
              <w:bottom w:val="nil"/>
            </w:tcBorders>
            <w:shd w:val="pct15" w:color="auto" w:fill="FFFFFF"/>
          </w:tcPr>
          <w:p w:rsidR="00717145" w:rsidRDefault="00717145">
            <w:pPr>
              <w:jc w:val="right"/>
              <w:rPr>
                <w:rFonts w:cs="Arial"/>
                <w:szCs w:val="22"/>
              </w:rPr>
            </w:pPr>
            <w:r>
              <w:rPr>
                <w:rFonts w:cs="Arial"/>
                <w:szCs w:val="22"/>
              </w:rPr>
              <w:t>395,220</w:t>
            </w:r>
          </w:p>
        </w:tc>
        <w:tc>
          <w:tcPr>
            <w:tcW w:w="1440" w:type="dxa"/>
            <w:tcBorders>
              <w:top w:val="nil"/>
              <w:bottom w:val="nil"/>
            </w:tcBorders>
            <w:shd w:val="pct15" w:color="auto" w:fill="FFFFFF"/>
          </w:tcPr>
          <w:p w:rsidR="00717145" w:rsidRDefault="00717145">
            <w:pPr>
              <w:jc w:val="right"/>
              <w:rPr>
                <w:rFonts w:cs="Arial"/>
                <w:szCs w:val="22"/>
              </w:rPr>
            </w:pPr>
            <w:r>
              <w:rPr>
                <w:rFonts w:cs="Arial"/>
                <w:szCs w:val="22"/>
              </w:rPr>
              <w:t>28,576</w:t>
            </w:r>
          </w:p>
        </w:tc>
        <w:tc>
          <w:tcPr>
            <w:tcW w:w="1350" w:type="dxa"/>
            <w:tcBorders>
              <w:top w:val="nil"/>
              <w:bottom w:val="nil"/>
              <w:right w:val="single" w:sz="4" w:space="0" w:color="auto"/>
            </w:tcBorders>
            <w:shd w:val="pct15" w:color="auto" w:fill="FFFFFF"/>
          </w:tcPr>
          <w:p w:rsidR="00717145" w:rsidRDefault="00717145">
            <w:pPr>
              <w:jc w:val="right"/>
              <w:rPr>
                <w:rFonts w:cs="Arial"/>
                <w:szCs w:val="22"/>
              </w:rPr>
            </w:pPr>
            <w:r>
              <w:rPr>
                <w:rFonts w:cs="Arial"/>
                <w:szCs w:val="22"/>
              </w:rPr>
              <w:t>21,769</w:t>
            </w:r>
          </w:p>
        </w:tc>
        <w:tc>
          <w:tcPr>
            <w:tcW w:w="1350" w:type="dxa"/>
            <w:tcBorders>
              <w:top w:val="nil"/>
              <w:left w:val="nil"/>
              <w:bottom w:val="nil"/>
              <w:right w:val="nil"/>
            </w:tcBorders>
          </w:tcPr>
          <w:p w:rsidR="00717145" w:rsidRDefault="00717145">
            <w:pPr>
              <w:jc w:val="right"/>
              <w:rPr>
                <w:rFonts w:cs="Arial"/>
                <w:szCs w:val="22"/>
              </w:rPr>
            </w:pPr>
            <w:r>
              <w:rPr>
                <w:rFonts w:cs="Arial"/>
                <w:szCs w:val="22"/>
              </w:rPr>
              <w:t>29,715</w:t>
            </w:r>
          </w:p>
        </w:tc>
      </w:tr>
      <w:tr w:rsidR="00717145" w:rsidRPr="00972329" w:rsidTr="000B72A2">
        <w:trPr>
          <w:cantSplit/>
          <w:trHeight w:val="255"/>
        </w:trPr>
        <w:tc>
          <w:tcPr>
            <w:tcW w:w="1548" w:type="dxa"/>
            <w:tcBorders>
              <w:top w:val="nil"/>
              <w:left w:val="nil"/>
              <w:bottom w:val="single" w:sz="4" w:space="0" w:color="auto"/>
            </w:tcBorders>
          </w:tcPr>
          <w:p w:rsidR="00717145" w:rsidRPr="00972329" w:rsidRDefault="00717145"/>
        </w:tc>
        <w:tc>
          <w:tcPr>
            <w:tcW w:w="1350" w:type="dxa"/>
            <w:tcBorders>
              <w:top w:val="nil"/>
              <w:bottom w:val="single" w:sz="4" w:space="0" w:color="auto"/>
            </w:tcBorders>
          </w:tcPr>
          <w:p w:rsidR="00717145" w:rsidRPr="00972329" w:rsidRDefault="00717145" w:rsidP="00C83C69">
            <w:r>
              <w:t>Total</w:t>
            </w:r>
          </w:p>
        </w:tc>
        <w:tc>
          <w:tcPr>
            <w:tcW w:w="1260" w:type="dxa"/>
            <w:tcBorders>
              <w:top w:val="nil"/>
              <w:bottom w:val="single" w:sz="4" w:space="0" w:color="auto"/>
            </w:tcBorders>
          </w:tcPr>
          <w:p w:rsidR="00717145" w:rsidRDefault="00717145">
            <w:pPr>
              <w:jc w:val="right"/>
              <w:rPr>
                <w:rFonts w:cs="Arial"/>
                <w:szCs w:val="22"/>
              </w:rPr>
            </w:pPr>
            <w:r>
              <w:rPr>
                <w:rFonts w:cs="Arial"/>
                <w:szCs w:val="22"/>
              </w:rPr>
              <w:t>917,004</w:t>
            </w:r>
          </w:p>
        </w:tc>
        <w:tc>
          <w:tcPr>
            <w:tcW w:w="135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765,085</w:t>
            </w:r>
          </w:p>
        </w:tc>
        <w:tc>
          <w:tcPr>
            <w:tcW w:w="144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53,861</w:t>
            </w:r>
          </w:p>
        </w:tc>
        <w:tc>
          <w:tcPr>
            <w:tcW w:w="1350" w:type="dxa"/>
            <w:tcBorders>
              <w:top w:val="nil"/>
              <w:bottom w:val="single" w:sz="4" w:space="0" w:color="auto"/>
              <w:right w:val="single" w:sz="4" w:space="0" w:color="auto"/>
            </w:tcBorders>
            <w:shd w:val="pct15" w:color="auto" w:fill="FFFFFF"/>
          </w:tcPr>
          <w:p w:rsidR="00717145" w:rsidRDefault="00717145">
            <w:pPr>
              <w:jc w:val="right"/>
              <w:rPr>
                <w:rFonts w:cs="Arial"/>
                <w:szCs w:val="22"/>
              </w:rPr>
            </w:pPr>
            <w:r>
              <w:rPr>
                <w:rFonts w:cs="Arial"/>
                <w:szCs w:val="22"/>
              </w:rPr>
              <w:t>40,707</w:t>
            </w:r>
          </w:p>
        </w:tc>
        <w:tc>
          <w:tcPr>
            <w:tcW w:w="1350" w:type="dxa"/>
            <w:tcBorders>
              <w:top w:val="nil"/>
              <w:left w:val="nil"/>
              <w:bottom w:val="single" w:sz="4" w:space="0" w:color="auto"/>
              <w:right w:val="nil"/>
            </w:tcBorders>
          </w:tcPr>
          <w:p w:rsidR="00717145" w:rsidRDefault="00717145">
            <w:pPr>
              <w:jc w:val="right"/>
              <w:rPr>
                <w:rFonts w:cs="Arial"/>
                <w:szCs w:val="22"/>
              </w:rPr>
            </w:pPr>
            <w:r>
              <w:rPr>
                <w:rFonts w:cs="Arial"/>
                <w:szCs w:val="22"/>
              </w:rPr>
              <w:t>55,228</w:t>
            </w:r>
          </w:p>
        </w:tc>
      </w:tr>
      <w:tr w:rsidR="00717145" w:rsidRPr="00972329" w:rsidTr="000B72A2">
        <w:trPr>
          <w:cantSplit/>
          <w:trHeight w:val="255"/>
        </w:trPr>
        <w:tc>
          <w:tcPr>
            <w:tcW w:w="1548" w:type="dxa"/>
            <w:tcBorders>
              <w:top w:val="single" w:sz="4" w:space="0" w:color="auto"/>
              <w:left w:val="nil"/>
              <w:bottom w:val="nil"/>
            </w:tcBorders>
          </w:tcPr>
          <w:p w:rsidR="00717145" w:rsidRPr="00972329" w:rsidRDefault="00717145">
            <w:r w:rsidRPr="00972329">
              <w:t>65 TO 74</w:t>
            </w:r>
          </w:p>
        </w:tc>
        <w:tc>
          <w:tcPr>
            <w:tcW w:w="1350" w:type="dxa"/>
            <w:tcBorders>
              <w:top w:val="single" w:sz="4" w:space="0" w:color="auto"/>
              <w:bottom w:val="nil"/>
            </w:tcBorders>
          </w:tcPr>
          <w:p w:rsidR="00717145" w:rsidRPr="00972329" w:rsidRDefault="00717145" w:rsidP="00C83C69">
            <w:r>
              <w:t>Male</w:t>
            </w:r>
          </w:p>
        </w:tc>
        <w:tc>
          <w:tcPr>
            <w:tcW w:w="1260" w:type="dxa"/>
            <w:tcBorders>
              <w:top w:val="single" w:sz="4" w:space="0" w:color="auto"/>
              <w:bottom w:val="nil"/>
            </w:tcBorders>
          </w:tcPr>
          <w:p w:rsidR="00717145" w:rsidRDefault="00717145">
            <w:pPr>
              <w:jc w:val="right"/>
              <w:rPr>
                <w:rFonts w:cs="Arial"/>
                <w:szCs w:val="22"/>
              </w:rPr>
            </w:pPr>
            <w:r>
              <w:rPr>
                <w:rFonts w:cs="Arial"/>
                <w:szCs w:val="22"/>
              </w:rPr>
              <w:t>283,498</w:t>
            </w:r>
          </w:p>
        </w:tc>
        <w:tc>
          <w:tcPr>
            <w:tcW w:w="135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247,039</w:t>
            </w:r>
          </w:p>
        </w:tc>
        <w:tc>
          <w:tcPr>
            <w:tcW w:w="144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12,718</w:t>
            </w:r>
          </w:p>
        </w:tc>
        <w:tc>
          <w:tcPr>
            <w:tcW w:w="1350" w:type="dxa"/>
            <w:tcBorders>
              <w:top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10,816</w:t>
            </w:r>
          </w:p>
        </w:tc>
        <w:tc>
          <w:tcPr>
            <w:tcW w:w="1350" w:type="dxa"/>
            <w:tcBorders>
              <w:top w:val="single" w:sz="4" w:space="0" w:color="auto"/>
              <w:left w:val="nil"/>
              <w:bottom w:val="nil"/>
              <w:right w:val="nil"/>
            </w:tcBorders>
          </w:tcPr>
          <w:p w:rsidR="00717145" w:rsidRDefault="00717145">
            <w:pPr>
              <w:jc w:val="right"/>
              <w:rPr>
                <w:rFonts w:cs="Arial"/>
                <w:szCs w:val="22"/>
              </w:rPr>
            </w:pPr>
            <w:r>
              <w:rPr>
                <w:rFonts w:cs="Arial"/>
                <w:szCs w:val="22"/>
              </w:rPr>
              <w:t>12,356</w:t>
            </w:r>
          </w:p>
        </w:tc>
      </w:tr>
      <w:tr w:rsidR="00717145" w:rsidRPr="00972329" w:rsidTr="000B72A2">
        <w:trPr>
          <w:cantSplit/>
          <w:trHeight w:val="255"/>
        </w:trPr>
        <w:tc>
          <w:tcPr>
            <w:tcW w:w="1548" w:type="dxa"/>
            <w:tcBorders>
              <w:top w:val="nil"/>
              <w:left w:val="nil"/>
              <w:bottom w:val="nil"/>
            </w:tcBorders>
          </w:tcPr>
          <w:p w:rsidR="00717145" w:rsidRPr="00972329" w:rsidRDefault="00717145"/>
        </w:tc>
        <w:tc>
          <w:tcPr>
            <w:tcW w:w="1350" w:type="dxa"/>
            <w:tcBorders>
              <w:top w:val="nil"/>
              <w:bottom w:val="nil"/>
            </w:tcBorders>
          </w:tcPr>
          <w:p w:rsidR="00717145" w:rsidRPr="00972329" w:rsidRDefault="00717145" w:rsidP="00C83C69">
            <w:r>
              <w:t>Female</w:t>
            </w:r>
          </w:p>
        </w:tc>
        <w:tc>
          <w:tcPr>
            <w:tcW w:w="1260" w:type="dxa"/>
            <w:tcBorders>
              <w:top w:val="nil"/>
              <w:bottom w:val="nil"/>
            </w:tcBorders>
          </w:tcPr>
          <w:p w:rsidR="00717145" w:rsidRDefault="00717145">
            <w:pPr>
              <w:jc w:val="right"/>
              <w:rPr>
                <w:rFonts w:cs="Arial"/>
                <w:szCs w:val="22"/>
              </w:rPr>
            </w:pPr>
            <w:r>
              <w:rPr>
                <w:rFonts w:cs="Arial"/>
                <w:szCs w:val="22"/>
              </w:rPr>
              <w:t>329,033</w:t>
            </w:r>
          </w:p>
        </w:tc>
        <w:tc>
          <w:tcPr>
            <w:tcW w:w="1350" w:type="dxa"/>
            <w:tcBorders>
              <w:top w:val="nil"/>
              <w:bottom w:val="nil"/>
            </w:tcBorders>
            <w:shd w:val="pct15" w:color="auto" w:fill="FFFFFF"/>
          </w:tcPr>
          <w:p w:rsidR="00717145" w:rsidRDefault="00717145">
            <w:pPr>
              <w:jc w:val="right"/>
              <w:rPr>
                <w:rFonts w:cs="Arial"/>
                <w:szCs w:val="22"/>
              </w:rPr>
            </w:pPr>
            <w:r>
              <w:rPr>
                <w:rFonts w:cs="Arial"/>
                <w:szCs w:val="22"/>
              </w:rPr>
              <w:t>282,938</w:t>
            </w:r>
          </w:p>
        </w:tc>
        <w:tc>
          <w:tcPr>
            <w:tcW w:w="1440" w:type="dxa"/>
            <w:tcBorders>
              <w:top w:val="nil"/>
              <w:bottom w:val="nil"/>
            </w:tcBorders>
            <w:shd w:val="pct15" w:color="auto" w:fill="FFFFFF"/>
          </w:tcPr>
          <w:p w:rsidR="00717145" w:rsidRDefault="00717145">
            <w:pPr>
              <w:jc w:val="right"/>
              <w:rPr>
                <w:rFonts w:cs="Arial"/>
                <w:szCs w:val="22"/>
              </w:rPr>
            </w:pPr>
            <w:r>
              <w:rPr>
                <w:rFonts w:cs="Arial"/>
                <w:szCs w:val="22"/>
              </w:rPr>
              <w:t>16,592</w:t>
            </w:r>
          </w:p>
        </w:tc>
        <w:tc>
          <w:tcPr>
            <w:tcW w:w="1350" w:type="dxa"/>
            <w:tcBorders>
              <w:top w:val="nil"/>
              <w:bottom w:val="nil"/>
              <w:right w:val="single" w:sz="4" w:space="0" w:color="auto"/>
            </w:tcBorders>
            <w:shd w:val="pct15" w:color="auto" w:fill="FFFFFF"/>
          </w:tcPr>
          <w:p w:rsidR="00717145" w:rsidRDefault="00717145">
            <w:pPr>
              <w:jc w:val="right"/>
              <w:rPr>
                <w:rFonts w:cs="Arial"/>
                <w:szCs w:val="22"/>
              </w:rPr>
            </w:pPr>
            <w:r>
              <w:rPr>
                <w:rFonts w:cs="Arial"/>
                <w:szCs w:val="22"/>
              </w:rPr>
              <w:t>12,762</w:t>
            </w:r>
          </w:p>
        </w:tc>
        <w:tc>
          <w:tcPr>
            <w:tcW w:w="1350" w:type="dxa"/>
            <w:tcBorders>
              <w:top w:val="nil"/>
              <w:left w:val="nil"/>
              <w:bottom w:val="nil"/>
              <w:right w:val="nil"/>
            </w:tcBorders>
          </w:tcPr>
          <w:p w:rsidR="00717145" w:rsidRDefault="00717145">
            <w:pPr>
              <w:jc w:val="right"/>
              <w:rPr>
                <w:rFonts w:cs="Arial"/>
                <w:szCs w:val="22"/>
              </w:rPr>
            </w:pPr>
            <w:r>
              <w:rPr>
                <w:rFonts w:cs="Arial"/>
                <w:szCs w:val="22"/>
              </w:rPr>
              <w:t>16,178</w:t>
            </w:r>
          </w:p>
        </w:tc>
      </w:tr>
      <w:tr w:rsidR="00717145" w:rsidRPr="00972329" w:rsidTr="000B72A2">
        <w:trPr>
          <w:cantSplit/>
          <w:trHeight w:val="255"/>
        </w:trPr>
        <w:tc>
          <w:tcPr>
            <w:tcW w:w="1548" w:type="dxa"/>
            <w:tcBorders>
              <w:top w:val="nil"/>
              <w:left w:val="nil"/>
              <w:bottom w:val="single" w:sz="4" w:space="0" w:color="auto"/>
            </w:tcBorders>
          </w:tcPr>
          <w:p w:rsidR="00717145" w:rsidRPr="00972329" w:rsidRDefault="00717145"/>
        </w:tc>
        <w:tc>
          <w:tcPr>
            <w:tcW w:w="1350" w:type="dxa"/>
            <w:tcBorders>
              <w:top w:val="nil"/>
              <w:bottom w:val="single" w:sz="4" w:space="0" w:color="auto"/>
            </w:tcBorders>
          </w:tcPr>
          <w:p w:rsidR="00717145" w:rsidRPr="00972329" w:rsidRDefault="00717145" w:rsidP="00C83C69">
            <w:r>
              <w:t>Total</w:t>
            </w:r>
          </w:p>
        </w:tc>
        <w:tc>
          <w:tcPr>
            <w:tcW w:w="1260" w:type="dxa"/>
            <w:tcBorders>
              <w:top w:val="nil"/>
              <w:bottom w:val="single" w:sz="4" w:space="0" w:color="auto"/>
            </w:tcBorders>
          </w:tcPr>
          <w:p w:rsidR="00717145" w:rsidRDefault="00717145">
            <w:pPr>
              <w:jc w:val="right"/>
              <w:rPr>
                <w:rFonts w:cs="Arial"/>
                <w:szCs w:val="22"/>
              </w:rPr>
            </w:pPr>
            <w:r>
              <w:rPr>
                <w:rFonts w:cs="Arial"/>
                <w:szCs w:val="22"/>
              </w:rPr>
              <w:t>612,531</w:t>
            </w:r>
          </w:p>
        </w:tc>
        <w:tc>
          <w:tcPr>
            <w:tcW w:w="135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529,977</w:t>
            </w:r>
          </w:p>
        </w:tc>
        <w:tc>
          <w:tcPr>
            <w:tcW w:w="144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29,310</w:t>
            </w:r>
          </w:p>
        </w:tc>
        <w:tc>
          <w:tcPr>
            <w:tcW w:w="1350" w:type="dxa"/>
            <w:tcBorders>
              <w:top w:val="nil"/>
              <w:bottom w:val="single" w:sz="4" w:space="0" w:color="auto"/>
              <w:right w:val="single" w:sz="4" w:space="0" w:color="auto"/>
            </w:tcBorders>
            <w:shd w:val="pct15" w:color="auto" w:fill="FFFFFF"/>
          </w:tcPr>
          <w:p w:rsidR="00717145" w:rsidRDefault="00717145">
            <w:pPr>
              <w:jc w:val="right"/>
              <w:rPr>
                <w:rFonts w:cs="Arial"/>
                <w:szCs w:val="22"/>
              </w:rPr>
            </w:pPr>
            <w:r>
              <w:rPr>
                <w:rFonts w:cs="Arial"/>
                <w:szCs w:val="22"/>
              </w:rPr>
              <w:t>23,578</w:t>
            </w:r>
          </w:p>
        </w:tc>
        <w:tc>
          <w:tcPr>
            <w:tcW w:w="1350" w:type="dxa"/>
            <w:tcBorders>
              <w:top w:val="nil"/>
              <w:left w:val="nil"/>
              <w:bottom w:val="single" w:sz="4" w:space="0" w:color="auto"/>
              <w:right w:val="nil"/>
            </w:tcBorders>
          </w:tcPr>
          <w:p w:rsidR="00717145" w:rsidRDefault="00717145">
            <w:pPr>
              <w:jc w:val="right"/>
              <w:rPr>
                <w:rFonts w:cs="Arial"/>
                <w:szCs w:val="22"/>
              </w:rPr>
            </w:pPr>
            <w:r>
              <w:rPr>
                <w:rFonts w:cs="Arial"/>
                <w:szCs w:val="22"/>
              </w:rPr>
              <w:t>28,534</w:t>
            </w:r>
          </w:p>
        </w:tc>
      </w:tr>
      <w:tr w:rsidR="00717145" w:rsidRPr="00972329" w:rsidTr="000B72A2">
        <w:trPr>
          <w:cantSplit/>
          <w:trHeight w:val="255"/>
        </w:trPr>
        <w:tc>
          <w:tcPr>
            <w:tcW w:w="1548" w:type="dxa"/>
            <w:tcBorders>
              <w:top w:val="single" w:sz="4" w:space="0" w:color="auto"/>
              <w:left w:val="nil"/>
              <w:bottom w:val="nil"/>
            </w:tcBorders>
          </w:tcPr>
          <w:p w:rsidR="00717145" w:rsidRPr="00972329" w:rsidRDefault="00717145">
            <w:r w:rsidRPr="00972329">
              <w:t>75 TO 84</w:t>
            </w:r>
          </w:p>
        </w:tc>
        <w:tc>
          <w:tcPr>
            <w:tcW w:w="1350" w:type="dxa"/>
            <w:tcBorders>
              <w:top w:val="single" w:sz="4" w:space="0" w:color="auto"/>
              <w:bottom w:val="nil"/>
            </w:tcBorders>
          </w:tcPr>
          <w:p w:rsidR="00717145" w:rsidRPr="00972329" w:rsidRDefault="00717145" w:rsidP="00C83C69">
            <w:r>
              <w:t>Male</w:t>
            </w:r>
          </w:p>
        </w:tc>
        <w:tc>
          <w:tcPr>
            <w:tcW w:w="1260" w:type="dxa"/>
            <w:tcBorders>
              <w:top w:val="single" w:sz="4" w:space="0" w:color="auto"/>
              <w:bottom w:val="nil"/>
            </w:tcBorders>
          </w:tcPr>
          <w:p w:rsidR="00717145" w:rsidRDefault="00717145">
            <w:pPr>
              <w:jc w:val="right"/>
              <w:rPr>
                <w:rFonts w:cs="Arial"/>
                <w:szCs w:val="22"/>
              </w:rPr>
            </w:pPr>
            <w:r>
              <w:rPr>
                <w:rFonts w:cs="Arial"/>
                <w:szCs w:val="22"/>
              </w:rPr>
              <w:t>127,716</w:t>
            </w:r>
          </w:p>
        </w:tc>
        <w:tc>
          <w:tcPr>
            <w:tcW w:w="135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112,326</w:t>
            </w:r>
          </w:p>
        </w:tc>
        <w:tc>
          <w:tcPr>
            <w:tcW w:w="144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5,106</w:t>
            </w:r>
          </w:p>
        </w:tc>
        <w:tc>
          <w:tcPr>
            <w:tcW w:w="1350" w:type="dxa"/>
            <w:tcBorders>
              <w:top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5,242</w:t>
            </w:r>
          </w:p>
        </w:tc>
        <w:tc>
          <w:tcPr>
            <w:tcW w:w="1350" w:type="dxa"/>
            <w:tcBorders>
              <w:top w:val="single" w:sz="4" w:space="0" w:color="auto"/>
              <w:left w:val="nil"/>
              <w:bottom w:val="nil"/>
              <w:right w:val="nil"/>
            </w:tcBorders>
          </w:tcPr>
          <w:p w:rsidR="00717145" w:rsidRDefault="00717145">
            <w:pPr>
              <w:jc w:val="right"/>
              <w:rPr>
                <w:rFonts w:cs="Arial"/>
                <w:szCs w:val="22"/>
              </w:rPr>
            </w:pPr>
            <w:r>
              <w:rPr>
                <w:rFonts w:cs="Arial"/>
                <w:szCs w:val="22"/>
              </w:rPr>
              <w:t>4,783</w:t>
            </w:r>
          </w:p>
        </w:tc>
      </w:tr>
      <w:tr w:rsidR="00717145" w:rsidRPr="00972329" w:rsidTr="000B72A2">
        <w:trPr>
          <w:cantSplit/>
          <w:trHeight w:val="255"/>
        </w:trPr>
        <w:tc>
          <w:tcPr>
            <w:tcW w:w="1548" w:type="dxa"/>
            <w:tcBorders>
              <w:top w:val="nil"/>
              <w:left w:val="nil"/>
              <w:bottom w:val="nil"/>
            </w:tcBorders>
          </w:tcPr>
          <w:p w:rsidR="00717145" w:rsidRPr="00972329" w:rsidRDefault="00717145"/>
        </w:tc>
        <w:tc>
          <w:tcPr>
            <w:tcW w:w="1350" w:type="dxa"/>
            <w:tcBorders>
              <w:top w:val="nil"/>
              <w:bottom w:val="nil"/>
            </w:tcBorders>
          </w:tcPr>
          <w:p w:rsidR="00717145" w:rsidRPr="00972329" w:rsidRDefault="00717145" w:rsidP="00C83C69">
            <w:r>
              <w:t>Female</w:t>
            </w:r>
          </w:p>
        </w:tc>
        <w:tc>
          <w:tcPr>
            <w:tcW w:w="1260" w:type="dxa"/>
            <w:tcBorders>
              <w:top w:val="nil"/>
              <w:bottom w:val="nil"/>
            </w:tcBorders>
          </w:tcPr>
          <w:p w:rsidR="00717145" w:rsidRDefault="00717145">
            <w:pPr>
              <w:jc w:val="right"/>
              <w:rPr>
                <w:rFonts w:cs="Arial"/>
                <w:szCs w:val="22"/>
              </w:rPr>
            </w:pPr>
            <w:r>
              <w:rPr>
                <w:rFonts w:cs="Arial"/>
                <w:szCs w:val="22"/>
              </w:rPr>
              <w:t>174,911</w:t>
            </w:r>
          </w:p>
        </w:tc>
        <w:tc>
          <w:tcPr>
            <w:tcW w:w="1350" w:type="dxa"/>
            <w:tcBorders>
              <w:top w:val="nil"/>
              <w:bottom w:val="nil"/>
            </w:tcBorders>
            <w:shd w:val="pct15" w:color="auto" w:fill="FFFFFF"/>
          </w:tcPr>
          <w:p w:rsidR="00717145" w:rsidRDefault="00717145">
            <w:pPr>
              <w:jc w:val="right"/>
              <w:rPr>
                <w:rFonts w:cs="Arial"/>
                <w:szCs w:val="22"/>
              </w:rPr>
            </w:pPr>
            <w:r>
              <w:rPr>
                <w:rFonts w:cs="Arial"/>
                <w:szCs w:val="22"/>
              </w:rPr>
              <w:t>152,668</w:t>
            </w:r>
          </w:p>
        </w:tc>
        <w:tc>
          <w:tcPr>
            <w:tcW w:w="1440" w:type="dxa"/>
            <w:tcBorders>
              <w:top w:val="nil"/>
              <w:bottom w:val="nil"/>
            </w:tcBorders>
            <w:shd w:val="pct15" w:color="auto" w:fill="FFFFFF"/>
          </w:tcPr>
          <w:p w:rsidR="00717145" w:rsidRDefault="00717145">
            <w:pPr>
              <w:jc w:val="right"/>
              <w:rPr>
                <w:rFonts w:cs="Arial"/>
                <w:szCs w:val="22"/>
              </w:rPr>
            </w:pPr>
            <w:r>
              <w:rPr>
                <w:rFonts w:cs="Arial"/>
                <w:szCs w:val="22"/>
              </w:rPr>
              <w:t>8,456</w:t>
            </w:r>
          </w:p>
        </w:tc>
        <w:tc>
          <w:tcPr>
            <w:tcW w:w="1350" w:type="dxa"/>
            <w:tcBorders>
              <w:top w:val="nil"/>
              <w:bottom w:val="nil"/>
              <w:right w:val="single" w:sz="4" w:space="0" w:color="auto"/>
            </w:tcBorders>
            <w:shd w:val="pct15" w:color="auto" w:fill="FFFFFF"/>
          </w:tcPr>
          <w:p w:rsidR="00717145" w:rsidRDefault="00717145">
            <w:pPr>
              <w:jc w:val="right"/>
              <w:rPr>
                <w:rFonts w:cs="Arial"/>
                <w:szCs w:val="22"/>
              </w:rPr>
            </w:pPr>
            <w:r>
              <w:rPr>
                <w:rFonts w:cs="Arial"/>
                <w:szCs w:val="22"/>
              </w:rPr>
              <w:t>6,343</w:t>
            </w:r>
          </w:p>
        </w:tc>
        <w:tc>
          <w:tcPr>
            <w:tcW w:w="1350" w:type="dxa"/>
            <w:tcBorders>
              <w:top w:val="nil"/>
              <w:left w:val="nil"/>
              <w:bottom w:val="nil"/>
              <w:right w:val="nil"/>
            </w:tcBorders>
          </w:tcPr>
          <w:p w:rsidR="00717145" w:rsidRDefault="00717145">
            <w:pPr>
              <w:jc w:val="right"/>
              <w:rPr>
                <w:rFonts w:cs="Arial"/>
                <w:szCs w:val="22"/>
              </w:rPr>
            </w:pPr>
            <w:r>
              <w:rPr>
                <w:rFonts w:cs="Arial"/>
                <w:szCs w:val="22"/>
              </w:rPr>
              <w:t>7,165</w:t>
            </w:r>
          </w:p>
        </w:tc>
      </w:tr>
      <w:tr w:rsidR="00717145" w:rsidRPr="00972329" w:rsidTr="000B72A2">
        <w:trPr>
          <w:cantSplit/>
          <w:trHeight w:val="255"/>
        </w:trPr>
        <w:tc>
          <w:tcPr>
            <w:tcW w:w="1548" w:type="dxa"/>
            <w:tcBorders>
              <w:top w:val="nil"/>
              <w:left w:val="nil"/>
              <w:bottom w:val="single" w:sz="4" w:space="0" w:color="auto"/>
            </w:tcBorders>
          </w:tcPr>
          <w:p w:rsidR="00717145" w:rsidRPr="00972329" w:rsidRDefault="00717145"/>
        </w:tc>
        <w:tc>
          <w:tcPr>
            <w:tcW w:w="1350" w:type="dxa"/>
            <w:tcBorders>
              <w:top w:val="nil"/>
              <w:bottom w:val="single" w:sz="4" w:space="0" w:color="auto"/>
            </w:tcBorders>
          </w:tcPr>
          <w:p w:rsidR="00717145" w:rsidRPr="00972329" w:rsidRDefault="00717145" w:rsidP="00C83C69">
            <w:r>
              <w:t>Total</w:t>
            </w:r>
          </w:p>
        </w:tc>
        <w:tc>
          <w:tcPr>
            <w:tcW w:w="1260" w:type="dxa"/>
            <w:tcBorders>
              <w:top w:val="nil"/>
              <w:bottom w:val="single" w:sz="4" w:space="0" w:color="auto"/>
            </w:tcBorders>
          </w:tcPr>
          <w:p w:rsidR="00717145" w:rsidRDefault="00717145">
            <w:pPr>
              <w:jc w:val="right"/>
              <w:rPr>
                <w:rFonts w:cs="Arial"/>
                <w:szCs w:val="22"/>
              </w:rPr>
            </w:pPr>
            <w:r>
              <w:rPr>
                <w:rFonts w:cs="Arial"/>
                <w:szCs w:val="22"/>
              </w:rPr>
              <w:t>302,627</w:t>
            </w:r>
          </w:p>
        </w:tc>
        <w:tc>
          <w:tcPr>
            <w:tcW w:w="135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264,994</w:t>
            </w:r>
          </w:p>
        </w:tc>
        <w:tc>
          <w:tcPr>
            <w:tcW w:w="144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13,562</w:t>
            </w:r>
          </w:p>
        </w:tc>
        <w:tc>
          <w:tcPr>
            <w:tcW w:w="1350" w:type="dxa"/>
            <w:tcBorders>
              <w:top w:val="nil"/>
              <w:bottom w:val="single" w:sz="4" w:space="0" w:color="auto"/>
              <w:right w:val="single" w:sz="4" w:space="0" w:color="auto"/>
            </w:tcBorders>
            <w:shd w:val="pct15" w:color="auto" w:fill="FFFFFF"/>
          </w:tcPr>
          <w:p w:rsidR="00717145" w:rsidRDefault="00717145">
            <w:pPr>
              <w:jc w:val="right"/>
              <w:rPr>
                <w:rFonts w:cs="Arial"/>
                <w:szCs w:val="22"/>
              </w:rPr>
            </w:pPr>
            <w:r>
              <w:rPr>
                <w:rFonts w:cs="Arial"/>
                <w:szCs w:val="22"/>
              </w:rPr>
              <w:t>11,585</w:t>
            </w:r>
          </w:p>
        </w:tc>
        <w:tc>
          <w:tcPr>
            <w:tcW w:w="1350" w:type="dxa"/>
            <w:tcBorders>
              <w:top w:val="nil"/>
              <w:left w:val="nil"/>
              <w:bottom w:val="single" w:sz="4" w:space="0" w:color="auto"/>
              <w:right w:val="nil"/>
            </w:tcBorders>
          </w:tcPr>
          <w:p w:rsidR="00717145" w:rsidRDefault="00717145">
            <w:pPr>
              <w:jc w:val="right"/>
              <w:rPr>
                <w:rFonts w:cs="Arial"/>
                <w:szCs w:val="22"/>
              </w:rPr>
            </w:pPr>
            <w:r>
              <w:rPr>
                <w:rFonts w:cs="Arial"/>
                <w:szCs w:val="22"/>
              </w:rPr>
              <w:t>11,948</w:t>
            </w:r>
          </w:p>
        </w:tc>
      </w:tr>
      <w:tr w:rsidR="00717145" w:rsidRPr="00972329" w:rsidTr="000B72A2">
        <w:trPr>
          <w:cantSplit/>
          <w:trHeight w:val="255"/>
        </w:trPr>
        <w:tc>
          <w:tcPr>
            <w:tcW w:w="1548" w:type="dxa"/>
            <w:tcBorders>
              <w:top w:val="single" w:sz="4" w:space="0" w:color="auto"/>
              <w:left w:val="nil"/>
              <w:bottom w:val="nil"/>
            </w:tcBorders>
          </w:tcPr>
          <w:p w:rsidR="00717145" w:rsidRPr="00972329" w:rsidRDefault="00717145">
            <w:r w:rsidRPr="00972329">
              <w:t>85 +</w:t>
            </w:r>
          </w:p>
        </w:tc>
        <w:tc>
          <w:tcPr>
            <w:tcW w:w="1350" w:type="dxa"/>
            <w:tcBorders>
              <w:top w:val="single" w:sz="4" w:space="0" w:color="auto"/>
              <w:bottom w:val="nil"/>
            </w:tcBorders>
          </w:tcPr>
          <w:p w:rsidR="00717145" w:rsidRPr="00972329" w:rsidRDefault="00717145" w:rsidP="00C83C69">
            <w:r>
              <w:t>Male</w:t>
            </w:r>
          </w:p>
        </w:tc>
        <w:tc>
          <w:tcPr>
            <w:tcW w:w="1260" w:type="dxa"/>
            <w:tcBorders>
              <w:top w:val="single" w:sz="4" w:space="0" w:color="auto"/>
              <w:bottom w:val="nil"/>
            </w:tcBorders>
          </w:tcPr>
          <w:p w:rsidR="00717145" w:rsidRDefault="00717145">
            <w:pPr>
              <w:jc w:val="right"/>
              <w:rPr>
                <w:rFonts w:cs="Arial"/>
                <w:szCs w:val="22"/>
              </w:rPr>
            </w:pPr>
            <w:r>
              <w:rPr>
                <w:rFonts w:cs="Arial"/>
                <w:szCs w:val="22"/>
              </w:rPr>
              <w:t>52,061</w:t>
            </w:r>
          </w:p>
        </w:tc>
        <w:tc>
          <w:tcPr>
            <w:tcW w:w="135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47,218</w:t>
            </w:r>
          </w:p>
        </w:tc>
        <w:tc>
          <w:tcPr>
            <w:tcW w:w="1440" w:type="dxa"/>
            <w:tcBorders>
              <w:top w:val="single" w:sz="4" w:space="0" w:color="auto"/>
              <w:bottom w:val="nil"/>
            </w:tcBorders>
            <w:shd w:val="pct15" w:color="auto" w:fill="FFFFFF"/>
          </w:tcPr>
          <w:p w:rsidR="00717145" w:rsidRDefault="00717145">
            <w:pPr>
              <w:jc w:val="right"/>
              <w:rPr>
                <w:rFonts w:cs="Arial"/>
                <w:szCs w:val="22"/>
              </w:rPr>
            </w:pPr>
            <w:r>
              <w:rPr>
                <w:rFonts w:cs="Arial"/>
                <w:szCs w:val="22"/>
              </w:rPr>
              <w:t>1,617</w:t>
            </w:r>
          </w:p>
        </w:tc>
        <w:tc>
          <w:tcPr>
            <w:tcW w:w="1350" w:type="dxa"/>
            <w:tcBorders>
              <w:top w:val="single" w:sz="4" w:space="0" w:color="auto"/>
              <w:bottom w:val="nil"/>
              <w:right w:val="single" w:sz="4" w:space="0" w:color="auto"/>
            </w:tcBorders>
            <w:shd w:val="pct15" w:color="auto" w:fill="FFFFFF"/>
          </w:tcPr>
          <w:p w:rsidR="00717145" w:rsidRDefault="00717145">
            <w:pPr>
              <w:jc w:val="right"/>
              <w:rPr>
                <w:rFonts w:cs="Arial"/>
                <w:szCs w:val="22"/>
              </w:rPr>
            </w:pPr>
            <w:r>
              <w:rPr>
                <w:rFonts w:cs="Arial"/>
                <w:szCs w:val="22"/>
              </w:rPr>
              <w:t>1,618</w:t>
            </w:r>
          </w:p>
        </w:tc>
        <w:tc>
          <w:tcPr>
            <w:tcW w:w="1350" w:type="dxa"/>
            <w:tcBorders>
              <w:top w:val="single" w:sz="4" w:space="0" w:color="auto"/>
              <w:left w:val="nil"/>
              <w:bottom w:val="nil"/>
              <w:right w:val="nil"/>
            </w:tcBorders>
          </w:tcPr>
          <w:p w:rsidR="00717145" w:rsidRDefault="00717145">
            <w:pPr>
              <w:jc w:val="right"/>
              <w:rPr>
                <w:rFonts w:cs="Arial"/>
                <w:szCs w:val="22"/>
              </w:rPr>
            </w:pPr>
            <w:r>
              <w:rPr>
                <w:rFonts w:cs="Arial"/>
                <w:szCs w:val="22"/>
              </w:rPr>
              <w:t>1,505</w:t>
            </w:r>
          </w:p>
        </w:tc>
      </w:tr>
      <w:tr w:rsidR="00717145" w:rsidRPr="00972329" w:rsidTr="000B72A2">
        <w:trPr>
          <w:cantSplit/>
          <w:trHeight w:val="255"/>
        </w:trPr>
        <w:tc>
          <w:tcPr>
            <w:tcW w:w="1548" w:type="dxa"/>
            <w:tcBorders>
              <w:top w:val="nil"/>
              <w:left w:val="nil"/>
              <w:bottom w:val="nil"/>
            </w:tcBorders>
          </w:tcPr>
          <w:p w:rsidR="00717145" w:rsidRPr="00972329" w:rsidRDefault="00717145"/>
        </w:tc>
        <w:tc>
          <w:tcPr>
            <w:tcW w:w="1350" w:type="dxa"/>
            <w:tcBorders>
              <w:top w:val="nil"/>
              <w:bottom w:val="nil"/>
            </w:tcBorders>
          </w:tcPr>
          <w:p w:rsidR="00717145" w:rsidRPr="00972329" w:rsidRDefault="00717145" w:rsidP="00C83C69">
            <w:r>
              <w:t>Female</w:t>
            </w:r>
          </w:p>
        </w:tc>
        <w:tc>
          <w:tcPr>
            <w:tcW w:w="1260" w:type="dxa"/>
            <w:tcBorders>
              <w:top w:val="nil"/>
              <w:bottom w:val="nil"/>
            </w:tcBorders>
          </w:tcPr>
          <w:p w:rsidR="00717145" w:rsidRDefault="00717145">
            <w:pPr>
              <w:jc w:val="right"/>
              <w:rPr>
                <w:rFonts w:cs="Arial"/>
                <w:szCs w:val="22"/>
              </w:rPr>
            </w:pPr>
            <w:r>
              <w:rPr>
                <w:rFonts w:cs="Arial"/>
                <w:szCs w:val="22"/>
              </w:rPr>
              <w:t>106,745</w:t>
            </w:r>
          </w:p>
        </w:tc>
        <w:tc>
          <w:tcPr>
            <w:tcW w:w="1350" w:type="dxa"/>
            <w:tcBorders>
              <w:top w:val="nil"/>
              <w:bottom w:val="nil"/>
            </w:tcBorders>
            <w:shd w:val="pct15" w:color="auto" w:fill="FFFFFF"/>
          </w:tcPr>
          <w:p w:rsidR="00717145" w:rsidRDefault="00717145">
            <w:pPr>
              <w:jc w:val="right"/>
              <w:rPr>
                <w:rFonts w:cs="Arial"/>
                <w:szCs w:val="22"/>
              </w:rPr>
            </w:pPr>
            <w:r>
              <w:rPr>
                <w:rFonts w:cs="Arial"/>
                <w:szCs w:val="22"/>
              </w:rPr>
              <w:t>97,730</w:t>
            </w:r>
          </w:p>
        </w:tc>
        <w:tc>
          <w:tcPr>
            <w:tcW w:w="1440" w:type="dxa"/>
            <w:tcBorders>
              <w:top w:val="nil"/>
              <w:bottom w:val="nil"/>
            </w:tcBorders>
            <w:shd w:val="pct15" w:color="auto" w:fill="FFFFFF"/>
          </w:tcPr>
          <w:p w:rsidR="00717145" w:rsidRDefault="00717145">
            <w:pPr>
              <w:jc w:val="right"/>
              <w:rPr>
                <w:rFonts w:cs="Arial"/>
                <w:szCs w:val="22"/>
              </w:rPr>
            </w:pPr>
            <w:r>
              <w:rPr>
                <w:rFonts w:cs="Arial"/>
                <w:szCs w:val="22"/>
              </w:rPr>
              <w:t>3700</w:t>
            </w:r>
          </w:p>
        </w:tc>
        <w:tc>
          <w:tcPr>
            <w:tcW w:w="1350" w:type="dxa"/>
            <w:tcBorders>
              <w:top w:val="nil"/>
              <w:bottom w:val="nil"/>
              <w:right w:val="single" w:sz="4" w:space="0" w:color="auto"/>
            </w:tcBorders>
            <w:shd w:val="pct15" w:color="auto" w:fill="FFFFFF"/>
          </w:tcPr>
          <w:p w:rsidR="00717145" w:rsidRDefault="00717145">
            <w:pPr>
              <w:jc w:val="right"/>
              <w:rPr>
                <w:rFonts w:cs="Arial"/>
                <w:szCs w:val="22"/>
              </w:rPr>
            </w:pPr>
            <w:r>
              <w:rPr>
                <w:rFonts w:cs="Arial"/>
                <w:szCs w:val="22"/>
              </w:rPr>
              <w:t>2,382</w:t>
            </w:r>
          </w:p>
        </w:tc>
        <w:tc>
          <w:tcPr>
            <w:tcW w:w="1350" w:type="dxa"/>
            <w:tcBorders>
              <w:top w:val="nil"/>
              <w:left w:val="nil"/>
              <w:bottom w:val="nil"/>
              <w:right w:val="nil"/>
            </w:tcBorders>
          </w:tcPr>
          <w:p w:rsidR="00717145" w:rsidRDefault="00717145">
            <w:pPr>
              <w:jc w:val="right"/>
              <w:rPr>
                <w:rFonts w:cs="Arial"/>
                <w:szCs w:val="22"/>
              </w:rPr>
            </w:pPr>
            <w:r>
              <w:rPr>
                <w:rFonts w:cs="Arial"/>
                <w:szCs w:val="22"/>
              </w:rPr>
              <w:t>2,803</w:t>
            </w:r>
          </w:p>
        </w:tc>
      </w:tr>
      <w:tr w:rsidR="00717145" w:rsidRPr="00972329" w:rsidTr="000B72A2">
        <w:trPr>
          <w:cantSplit/>
          <w:trHeight w:val="255"/>
        </w:trPr>
        <w:tc>
          <w:tcPr>
            <w:tcW w:w="1548" w:type="dxa"/>
            <w:tcBorders>
              <w:top w:val="nil"/>
              <w:left w:val="nil"/>
              <w:bottom w:val="single" w:sz="4" w:space="0" w:color="auto"/>
            </w:tcBorders>
          </w:tcPr>
          <w:p w:rsidR="00717145" w:rsidRPr="00972329" w:rsidRDefault="00717145"/>
        </w:tc>
        <w:tc>
          <w:tcPr>
            <w:tcW w:w="1350" w:type="dxa"/>
            <w:tcBorders>
              <w:top w:val="nil"/>
              <w:bottom w:val="single" w:sz="4" w:space="0" w:color="auto"/>
            </w:tcBorders>
          </w:tcPr>
          <w:p w:rsidR="00717145" w:rsidRPr="00972329" w:rsidRDefault="00717145" w:rsidP="00C83C69">
            <w:r>
              <w:t>Total</w:t>
            </w:r>
          </w:p>
        </w:tc>
        <w:tc>
          <w:tcPr>
            <w:tcW w:w="1260" w:type="dxa"/>
            <w:tcBorders>
              <w:top w:val="nil"/>
              <w:bottom w:val="single" w:sz="4" w:space="0" w:color="auto"/>
            </w:tcBorders>
          </w:tcPr>
          <w:p w:rsidR="00717145" w:rsidRDefault="00717145">
            <w:pPr>
              <w:jc w:val="right"/>
              <w:rPr>
                <w:rFonts w:cs="Arial"/>
                <w:szCs w:val="22"/>
              </w:rPr>
            </w:pPr>
            <w:r>
              <w:rPr>
                <w:rFonts w:cs="Arial"/>
                <w:szCs w:val="22"/>
              </w:rPr>
              <w:t>158,806</w:t>
            </w:r>
          </w:p>
        </w:tc>
        <w:tc>
          <w:tcPr>
            <w:tcW w:w="135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144,948</w:t>
            </w:r>
          </w:p>
        </w:tc>
        <w:tc>
          <w:tcPr>
            <w:tcW w:w="1440" w:type="dxa"/>
            <w:tcBorders>
              <w:top w:val="nil"/>
              <w:bottom w:val="single" w:sz="4" w:space="0" w:color="auto"/>
            </w:tcBorders>
            <w:shd w:val="pct15" w:color="auto" w:fill="FFFFFF"/>
          </w:tcPr>
          <w:p w:rsidR="00717145" w:rsidRDefault="00717145">
            <w:pPr>
              <w:jc w:val="right"/>
              <w:rPr>
                <w:rFonts w:cs="Arial"/>
                <w:szCs w:val="22"/>
              </w:rPr>
            </w:pPr>
            <w:r>
              <w:rPr>
                <w:rFonts w:cs="Arial"/>
                <w:szCs w:val="22"/>
              </w:rPr>
              <w:t>5,317</w:t>
            </w:r>
          </w:p>
        </w:tc>
        <w:tc>
          <w:tcPr>
            <w:tcW w:w="1350" w:type="dxa"/>
            <w:tcBorders>
              <w:top w:val="nil"/>
              <w:bottom w:val="single" w:sz="4" w:space="0" w:color="auto"/>
              <w:right w:val="single" w:sz="4" w:space="0" w:color="auto"/>
            </w:tcBorders>
            <w:shd w:val="pct15" w:color="auto" w:fill="FFFFFF"/>
          </w:tcPr>
          <w:p w:rsidR="00717145" w:rsidRDefault="00717145">
            <w:pPr>
              <w:jc w:val="right"/>
              <w:rPr>
                <w:rFonts w:cs="Arial"/>
                <w:szCs w:val="22"/>
              </w:rPr>
            </w:pPr>
            <w:r>
              <w:rPr>
                <w:rFonts w:cs="Arial"/>
                <w:szCs w:val="22"/>
              </w:rPr>
              <w:t>4,000</w:t>
            </w:r>
          </w:p>
        </w:tc>
        <w:tc>
          <w:tcPr>
            <w:tcW w:w="1350" w:type="dxa"/>
            <w:tcBorders>
              <w:top w:val="nil"/>
              <w:left w:val="nil"/>
              <w:bottom w:val="single" w:sz="4" w:space="0" w:color="auto"/>
              <w:right w:val="nil"/>
            </w:tcBorders>
          </w:tcPr>
          <w:p w:rsidR="00717145" w:rsidRDefault="00717145">
            <w:pPr>
              <w:jc w:val="right"/>
              <w:rPr>
                <w:rFonts w:cs="Arial"/>
                <w:szCs w:val="22"/>
              </w:rPr>
            </w:pPr>
            <w:r>
              <w:rPr>
                <w:rFonts w:cs="Arial"/>
                <w:szCs w:val="22"/>
              </w:rPr>
              <w:t>4,308</w:t>
            </w:r>
          </w:p>
        </w:tc>
      </w:tr>
      <w:tr w:rsidR="00717145" w:rsidRPr="00972329" w:rsidTr="000B72A2">
        <w:trPr>
          <w:cantSplit/>
          <w:trHeight w:val="215"/>
        </w:trPr>
        <w:tc>
          <w:tcPr>
            <w:tcW w:w="1548" w:type="dxa"/>
            <w:tcBorders>
              <w:top w:val="single" w:sz="4" w:space="0" w:color="auto"/>
              <w:left w:val="nil"/>
              <w:bottom w:val="nil"/>
            </w:tcBorders>
          </w:tcPr>
          <w:p w:rsidR="00717145" w:rsidRPr="00B85B9E" w:rsidRDefault="00717145">
            <w:pPr>
              <w:rPr>
                <w:b/>
              </w:rPr>
            </w:pPr>
            <w:r w:rsidRPr="00B85B9E">
              <w:rPr>
                <w:b/>
              </w:rPr>
              <w:t>ALL AGES</w:t>
            </w:r>
          </w:p>
        </w:tc>
        <w:tc>
          <w:tcPr>
            <w:tcW w:w="1350" w:type="dxa"/>
            <w:tcBorders>
              <w:top w:val="single" w:sz="4" w:space="0" w:color="auto"/>
              <w:bottom w:val="nil"/>
            </w:tcBorders>
          </w:tcPr>
          <w:p w:rsidR="00717145" w:rsidRPr="00B85B9E" w:rsidRDefault="00717145" w:rsidP="00C83C69">
            <w:pPr>
              <w:rPr>
                <w:b/>
              </w:rPr>
            </w:pPr>
            <w:r w:rsidRPr="00B85B9E">
              <w:rPr>
                <w:b/>
              </w:rPr>
              <w:t>Male</w:t>
            </w:r>
          </w:p>
        </w:tc>
        <w:tc>
          <w:tcPr>
            <w:tcW w:w="1260" w:type="dxa"/>
            <w:tcBorders>
              <w:top w:val="single" w:sz="4" w:space="0" w:color="auto"/>
              <w:bottom w:val="nil"/>
            </w:tcBorders>
            <w:vAlign w:val="bottom"/>
          </w:tcPr>
          <w:p w:rsidR="00717145" w:rsidRDefault="00717145">
            <w:pPr>
              <w:jc w:val="right"/>
              <w:rPr>
                <w:rFonts w:cs="Arial"/>
                <w:b/>
                <w:bCs/>
                <w:szCs w:val="22"/>
              </w:rPr>
            </w:pPr>
            <w:r>
              <w:rPr>
                <w:rFonts w:cs="Arial"/>
                <w:b/>
                <w:bCs/>
                <w:szCs w:val="22"/>
              </w:rPr>
              <w:t>3,305,651</w:t>
            </w:r>
          </w:p>
        </w:tc>
        <w:tc>
          <w:tcPr>
            <w:tcW w:w="1350" w:type="dxa"/>
            <w:tcBorders>
              <w:top w:val="single" w:sz="4" w:space="0" w:color="auto"/>
              <w:bottom w:val="nil"/>
            </w:tcBorders>
            <w:shd w:val="pct15" w:color="auto" w:fill="FFFFFF"/>
            <w:vAlign w:val="bottom"/>
          </w:tcPr>
          <w:p w:rsidR="00717145" w:rsidRDefault="00717145">
            <w:pPr>
              <w:jc w:val="right"/>
              <w:rPr>
                <w:rFonts w:cs="Arial"/>
                <w:b/>
                <w:bCs/>
                <w:szCs w:val="22"/>
              </w:rPr>
            </w:pPr>
            <w:r>
              <w:rPr>
                <w:rFonts w:cs="Arial"/>
                <w:b/>
                <w:bCs/>
                <w:szCs w:val="22"/>
              </w:rPr>
              <w:t>2,437,952</w:t>
            </w:r>
          </w:p>
        </w:tc>
        <w:tc>
          <w:tcPr>
            <w:tcW w:w="1440" w:type="dxa"/>
            <w:tcBorders>
              <w:top w:val="single" w:sz="4" w:space="0" w:color="auto"/>
              <w:bottom w:val="nil"/>
            </w:tcBorders>
            <w:shd w:val="pct15" w:color="auto" w:fill="FFFFFF"/>
            <w:vAlign w:val="bottom"/>
          </w:tcPr>
          <w:p w:rsidR="00717145" w:rsidRDefault="00717145">
            <w:pPr>
              <w:jc w:val="right"/>
              <w:rPr>
                <w:rFonts w:cs="Arial"/>
                <w:b/>
                <w:bCs/>
                <w:szCs w:val="22"/>
              </w:rPr>
            </w:pPr>
            <w:r>
              <w:rPr>
                <w:rFonts w:cs="Arial"/>
                <w:b/>
                <w:bCs/>
                <w:szCs w:val="22"/>
              </w:rPr>
              <w:t>248,733</w:t>
            </w:r>
          </w:p>
        </w:tc>
        <w:tc>
          <w:tcPr>
            <w:tcW w:w="1350" w:type="dxa"/>
            <w:tcBorders>
              <w:top w:val="single" w:sz="4" w:space="0" w:color="auto"/>
              <w:bottom w:val="nil"/>
              <w:right w:val="single" w:sz="4" w:space="0" w:color="auto"/>
            </w:tcBorders>
            <w:shd w:val="pct15" w:color="auto" w:fill="FFFFFF"/>
            <w:vAlign w:val="bottom"/>
          </w:tcPr>
          <w:p w:rsidR="00717145" w:rsidRDefault="00717145">
            <w:pPr>
              <w:jc w:val="right"/>
              <w:rPr>
                <w:rFonts w:cs="Arial"/>
                <w:b/>
                <w:bCs/>
                <w:szCs w:val="22"/>
              </w:rPr>
            </w:pPr>
            <w:r>
              <w:rPr>
                <w:rFonts w:cs="Arial"/>
                <w:b/>
                <w:bCs/>
                <w:szCs w:val="22"/>
              </w:rPr>
              <w:t>223,631</w:t>
            </w:r>
          </w:p>
        </w:tc>
        <w:tc>
          <w:tcPr>
            <w:tcW w:w="1350" w:type="dxa"/>
            <w:tcBorders>
              <w:top w:val="single" w:sz="4" w:space="0" w:color="auto"/>
              <w:left w:val="nil"/>
              <w:bottom w:val="nil"/>
              <w:right w:val="nil"/>
            </w:tcBorders>
            <w:vAlign w:val="bottom"/>
          </w:tcPr>
          <w:p w:rsidR="00717145" w:rsidRDefault="00717145">
            <w:pPr>
              <w:jc w:val="right"/>
              <w:rPr>
                <w:rFonts w:cs="Arial"/>
                <w:b/>
                <w:bCs/>
                <w:szCs w:val="22"/>
              </w:rPr>
            </w:pPr>
            <w:r>
              <w:rPr>
                <w:rFonts w:cs="Arial"/>
                <w:b/>
                <w:bCs/>
                <w:szCs w:val="22"/>
              </w:rPr>
              <w:t>387,713</w:t>
            </w:r>
          </w:p>
        </w:tc>
      </w:tr>
      <w:tr w:rsidR="00717145" w:rsidRPr="00972329" w:rsidTr="000B72A2">
        <w:trPr>
          <w:cantSplit/>
          <w:trHeight w:val="171"/>
        </w:trPr>
        <w:tc>
          <w:tcPr>
            <w:tcW w:w="1548" w:type="dxa"/>
            <w:tcBorders>
              <w:top w:val="nil"/>
              <w:left w:val="nil"/>
              <w:bottom w:val="nil"/>
            </w:tcBorders>
          </w:tcPr>
          <w:p w:rsidR="00717145" w:rsidRPr="00B85B9E" w:rsidRDefault="00717145">
            <w:pPr>
              <w:rPr>
                <w:b/>
              </w:rPr>
            </w:pPr>
          </w:p>
        </w:tc>
        <w:tc>
          <w:tcPr>
            <w:tcW w:w="1350" w:type="dxa"/>
            <w:tcBorders>
              <w:top w:val="nil"/>
              <w:bottom w:val="nil"/>
            </w:tcBorders>
          </w:tcPr>
          <w:p w:rsidR="00717145" w:rsidRPr="00B85B9E" w:rsidRDefault="00717145" w:rsidP="00C83C69">
            <w:pPr>
              <w:rPr>
                <w:b/>
              </w:rPr>
            </w:pPr>
            <w:r w:rsidRPr="00B85B9E">
              <w:rPr>
                <w:b/>
              </w:rPr>
              <w:t>Female</w:t>
            </w:r>
          </w:p>
        </w:tc>
        <w:tc>
          <w:tcPr>
            <w:tcW w:w="1260" w:type="dxa"/>
            <w:tcBorders>
              <w:top w:val="nil"/>
              <w:bottom w:val="nil"/>
            </w:tcBorders>
            <w:vAlign w:val="bottom"/>
          </w:tcPr>
          <w:p w:rsidR="00717145" w:rsidRDefault="00717145">
            <w:pPr>
              <w:jc w:val="right"/>
              <w:rPr>
                <w:rFonts w:cs="Arial"/>
                <w:b/>
                <w:bCs/>
                <w:szCs w:val="22"/>
              </w:rPr>
            </w:pPr>
            <w:r>
              <w:rPr>
                <w:rFonts w:cs="Arial"/>
                <w:b/>
                <w:bCs/>
                <w:szCs w:val="22"/>
              </w:rPr>
              <w:t>3,506,128</w:t>
            </w:r>
          </w:p>
        </w:tc>
        <w:tc>
          <w:tcPr>
            <w:tcW w:w="1350" w:type="dxa"/>
            <w:tcBorders>
              <w:top w:val="nil"/>
              <w:bottom w:val="nil"/>
            </w:tcBorders>
            <w:shd w:val="pct15" w:color="auto" w:fill="FFFFFF"/>
            <w:vAlign w:val="bottom"/>
          </w:tcPr>
          <w:p w:rsidR="00717145" w:rsidRDefault="00717145">
            <w:pPr>
              <w:jc w:val="right"/>
              <w:rPr>
                <w:rFonts w:cs="Arial"/>
                <w:b/>
                <w:bCs/>
                <w:szCs w:val="22"/>
              </w:rPr>
            </w:pPr>
            <w:r>
              <w:rPr>
                <w:rFonts w:cs="Arial"/>
                <w:b/>
                <w:bCs/>
                <w:szCs w:val="22"/>
              </w:rPr>
              <w:t>2,598,971</w:t>
            </w:r>
          </w:p>
        </w:tc>
        <w:tc>
          <w:tcPr>
            <w:tcW w:w="1440" w:type="dxa"/>
            <w:tcBorders>
              <w:top w:val="nil"/>
              <w:bottom w:val="nil"/>
            </w:tcBorders>
            <w:shd w:val="pct15" w:color="auto" w:fill="FFFFFF"/>
            <w:vAlign w:val="bottom"/>
          </w:tcPr>
          <w:p w:rsidR="00717145" w:rsidRDefault="00717145">
            <w:pPr>
              <w:jc w:val="right"/>
              <w:rPr>
                <w:rFonts w:cs="Arial"/>
                <w:b/>
                <w:bCs/>
                <w:szCs w:val="22"/>
              </w:rPr>
            </w:pPr>
            <w:r>
              <w:rPr>
                <w:rFonts w:cs="Arial"/>
                <w:b/>
                <w:bCs/>
                <w:szCs w:val="22"/>
              </w:rPr>
              <w:t>262,393</w:t>
            </w:r>
          </w:p>
        </w:tc>
        <w:tc>
          <w:tcPr>
            <w:tcW w:w="1350" w:type="dxa"/>
            <w:tcBorders>
              <w:top w:val="nil"/>
              <w:bottom w:val="nil"/>
              <w:right w:val="single" w:sz="4" w:space="0" w:color="auto"/>
            </w:tcBorders>
            <w:shd w:val="pct15" w:color="auto" w:fill="FFFFFF"/>
            <w:vAlign w:val="bottom"/>
          </w:tcPr>
          <w:p w:rsidR="00717145" w:rsidRDefault="00717145">
            <w:pPr>
              <w:jc w:val="right"/>
              <w:rPr>
                <w:rFonts w:cs="Arial"/>
                <w:b/>
                <w:bCs/>
                <w:szCs w:val="22"/>
              </w:rPr>
            </w:pPr>
            <w:r>
              <w:rPr>
                <w:rFonts w:cs="Arial"/>
                <w:b/>
                <w:bCs/>
                <w:szCs w:val="22"/>
              </w:rPr>
              <w:t>244,120</w:t>
            </w:r>
          </w:p>
        </w:tc>
        <w:tc>
          <w:tcPr>
            <w:tcW w:w="1350" w:type="dxa"/>
            <w:tcBorders>
              <w:top w:val="nil"/>
              <w:left w:val="nil"/>
              <w:bottom w:val="nil"/>
              <w:right w:val="nil"/>
            </w:tcBorders>
            <w:vAlign w:val="bottom"/>
          </w:tcPr>
          <w:p w:rsidR="00717145" w:rsidRDefault="00717145">
            <w:pPr>
              <w:jc w:val="right"/>
              <w:rPr>
                <w:rFonts w:cs="Arial"/>
                <w:b/>
                <w:bCs/>
                <w:szCs w:val="22"/>
              </w:rPr>
            </w:pPr>
            <w:r>
              <w:rPr>
                <w:rFonts w:cs="Arial"/>
                <w:b/>
                <w:bCs/>
                <w:szCs w:val="22"/>
              </w:rPr>
              <w:t>392,948</w:t>
            </w:r>
          </w:p>
        </w:tc>
      </w:tr>
      <w:tr w:rsidR="00717145" w:rsidRPr="00972329" w:rsidTr="000B72A2">
        <w:trPr>
          <w:cantSplit/>
          <w:trHeight w:val="126"/>
        </w:trPr>
        <w:tc>
          <w:tcPr>
            <w:tcW w:w="1548" w:type="dxa"/>
            <w:tcBorders>
              <w:top w:val="nil"/>
              <w:left w:val="nil"/>
              <w:bottom w:val="single" w:sz="4" w:space="0" w:color="auto"/>
            </w:tcBorders>
          </w:tcPr>
          <w:p w:rsidR="00717145" w:rsidRPr="00B85B9E" w:rsidRDefault="00717145">
            <w:pPr>
              <w:rPr>
                <w:b/>
              </w:rPr>
            </w:pPr>
          </w:p>
        </w:tc>
        <w:tc>
          <w:tcPr>
            <w:tcW w:w="1350" w:type="dxa"/>
            <w:tcBorders>
              <w:top w:val="nil"/>
              <w:bottom w:val="single" w:sz="4" w:space="0" w:color="auto"/>
            </w:tcBorders>
          </w:tcPr>
          <w:p w:rsidR="00717145" w:rsidRPr="00B85B9E" w:rsidRDefault="00717145" w:rsidP="00C83C69">
            <w:pPr>
              <w:rPr>
                <w:b/>
              </w:rPr>
            </w:pPr>
            <w:r w:rsidRPr="00B85B9E">
              <w:rPr>
                <w:b/>
              </w:rPr>
              <w:t>Total</w:t>
            </w:r>
          </w:p>
        </w:tc>
        <w:tc>
          <w:tcPr>
            <w:tcW w:w="1260" w:type="dxa"/>
            <w:tcBorders>
              <w:top w:val="nil"/>
              <w:bottom w:val="single" w:sz="4" w:space="0" w:color="auto"/>
            </w:tcBorders>
            <w:vAlign w:val="bottom"/>
          </w:tcPr>
          <w:p w:rsidR="00717145" w:rsidRDefault="00717145">
            <w:pPr>
              <w:jc w:val="right"/>
              <w:rPr>
                <w:rFonts w:cs="Arial"/>
                <w:b/>
                <w:bCs/>
                <w:szCs w:val="22"/>
              </w:rPr>
            </w:pPr>
            <w:r>
              <w:rPr>
                <w:rFonts w:cs="Arial"/>
                <w:b/>
                <w:bCs/>
                <w:szCs w:val="22"/>
              </w:rPr>
              <w:t>6,811,779</w:t>
            </w:r>
          </w:p>
        </w:tc>
        <w:tc>
          <w:tcPr>
            <w:tcW w:w="1350" w:type="dxa"/>
            <w:tcBorders>
              <w:top w:val="nil"/>
              <w:bottom w:val="single" w:sz="4" w:space="0" w:color="auto"/>
            </w:tcBorders>
            <w:shd w:val="pct15" w:color="auto" w:fill="FFFFFF"/>
            <w:vAlign w:val="bottom"/>
          </w:tcPr>
          <w:p w:rsidR="00717145" w:rsidRDefault="00717145">
            <w:pPr>
              <w:jc w:val="right"/>
              <w:rPr>
                <w:rFonts w:cs="Arial"/>
                <w:b/>
                <w:bCs/>
                <w:szCs w:val="22"/>
              </w:rPr>
            </w:pPr>
            <w:r>
              <w:rPr>
                <w:rFonts w:cs="Arial"/>
                <w:b/>
                <w:bCs/>
                <w:szCs w:val="22"/>
              </w:rPr>
              <w:t>5,036,923</w:t>
            </w:r>
          </w:p>
        </w:tc>
        <w:tc>
          <w:tcPr>
            <w:tcW w:w="1440" w:type="dxa"/>
            <w:tcBorders>
              <w:top w:val="nil"/>
              <w:bottom w:val="single" w:sz="4" w:space="0" w:color="auto"/>
            </w:tcBorders>
            <w:shd w:val="pct15" w:color="auto" w:fill="FFFFFF"/>
            <w:vAlign w:val="bottom"/>
          </w:tcPr>
          <w:p w:rsidR="00717145" w:rsidRDefault="00717145">
            <w:pPr>
              <w:jc w:val="right"/>
              <w:rPr>
                <w:rFonts w:cs="Arial"/>
                <w:b/>
                <w:bCs/>
                <w:szCs w:val="22"/>
              </w:rPr>
            </w:pPr>
            <w:r>
              <w:rPr>
                <w:rFonts w:cs="Arial"/>
                <w:b/>
                <w:bCs/>
                <w:szCs w:val="22"/>
              </w:rPr>
              <w:t>511,126</w:t>
            </w:r>
          </w:p>
        </w:tc>
        <w:tc>
          <w:tcPr>
            <w:tcW w:w="1350" w:type="dxa"/>
            <w:tcBorders>
              <w:top w:val="nil"/>
              <w:bottom w:val="single" w:sz="4" w:space="0" w:color="auto"/>
              <w:right w:val="single" w:sz="4" w:space="0" w:color="auto"/>
            </w:tcBorders>
            <w:shd w:val="pct15" w:color="auto" w:fill="FFFFFF"/>
            <w:vAlign w:val="bottom"/>
          </w:tcPr>
          <w:p w:rsidR="00717145" w:rsidRDefault="00717145">
            <w:pPr>
              <w:jc w:val="right"/>
              <w:rPr>
                <w:rFonts w:cs="Arial"/>
                <w:b/>
                <w:bCs/>
                <w:szCs w:val="22"/>
              </w:rPr>
            </w:pPr>
            <w:r>
              <w:rPr>
                <w:rFonts w:cs="Arial"/>
                <w:b/>
                <w:bCs/>
                <w:szCs w:val="22"/>
              </w:rPr>
              <w:t>467,751</w:t>
            </w:r>
          </w:p>
        </w:tc>
        <w:tc>
          <w:tcPr>
            <w:tcW w:w="1350" w:type="dxa"/>
            <w:tcBorders>
              <w:top w:val="nil"/>
              <w:left w:val="nil"/>
              <w:bottom w:val="single" w:sz="4" w:space="0" w:color="auto"/>
              <w:right w:val="nil"/>
            </w:tcBorders>
          </w:tcPr>
          <w:p w:rsidR="00717145" w:rsidRDefault="00717145">
            <w:pPr>
              <w:jc w:val="right"/>
              <w:rPr>
                <w:rFonts w:cs="Arial"/>
                <w:b/>
                <w:bCs/>
                <w:szCs w:val="22"/>
              </w:rPr>
            </w:pPr>
            <w:r>
              <w:rPr>
                <w:rFonts w:cs="Arial"/>
                <w:b/>
                <w:bCs/>
                <w:szCs w:val="22"/>
              </w:rPr>
              <w:t>780,661</w:t>
            </w:r>
          </w:p>
        </w:tc>
      </w:tr>
    </w:tbl>
    <w:p w:rsidR="00C247BC" w:rsidRPr="00C247BC" w:rsidRDefault="00C247BC" w:rsidP="003F051C">
      <w:pPr>
        <w:rPr>
          <w:rFonts w:cs="Arial"/>
          <w:sz w:val="8"/>
          <w:szCs w:val="8"/>
        </w:rPr>
      </w:pPr>
    </w:p>
    <w:p w:rsidR="00A57611" w:rsidRPr="00A57611" w:rsidRDefault="00D7789F" w:rsidP="000B72A2">
      <w:pPr>
        <w:pStyle w:val="PlainText"/>
        <w:ind w:left="-360" w:right="612"/>
        <w:rPr>
          <w:rFonts w:ascii="Arial" w:hAnsi="Arial" w:cs="Arial"/>
          <w:sz w:val="18"/>
          <w:szCs w:val="18"/>
        </w:rPr>
      </w:pPr>
      <w:r w:rsidRPr="00B962D4">
        <w:rPr>
          <w:rFonts w:ascii="Arial" w:hAnsi="Arial" w:cs="Arial"/>
          <w:sz w:val="18"/>
          <w:szCs w:val="18"/>
        </w:rPr>
        <w:t>1. National</w:t>
      </w:r>
      <w:r w:rsidR="00A57611" w:rsidRPr="00B962D4">
        <w:rPr>
          <w:rFonts w:ascii="Arial" w:hAnsi="Arial" w:cs="Arial"/>
          <w:sz w:val="18"/>
          <w:szCs w:val="18"/>
        </w:rPr>
        <w:t xml:space="preserve"> Center for Health Statistics. Postcensal estimates of the resident population of the United States for </w:t>
      </w:r>
      <w:r w:rsidR="008703A9" w:rsidRPr="00B962D4">
        <w:rPr>
          <w:rFonts w:ascii="Arial" w:hAnsi="Arial" w:cs="Arial"/>
          <w:sz w:val="18"/>
          <w:szCs w:val="18"/>
        </w:rPr>
        <w:t>April</w:t>
      </w:r>
      <w:r w:rsidR="00A57611" w:rsidRPr="00B962D4">
        <w:rPr>
          <w:rFonts w:ascii="Arial" w:hAnsi="Arial" w:cs="Arial"/>
          <w:sz w:val="18"/>
          <w:szCs w:val="18"/>
        </w:rPr>
        <w:t xml:space="preserve"> 1, 2010-July 1, 201</w:t>
      </w:r>
      <w:r w:rsidR="00717145">
        <w:rPr>
          <w:rFonts w:ascii="Arial" w:hAnsi="Arial" w:cs="Arial"/>
          <w:sz w:val="18"/>
          <w:szCs w:val="18"/>
        </w:rPr>
        <w:t>6</w:t>
      </w:r>
      <w:r w:rsidR="00A57611" w:rsidRPr="00B962D4">
        <w:rPr>
          <w:rFonts w:ascii="Arial" w:hAnsi="Arial" w:cs="Arial"/>
          <w:sz w:val="18"/>
          <w:szCs w:val="18"/>
        </w:rPr>
        <w:t>, by year, county, single-year of age (0, 1, 2, .., 85 years and over), bridged race, Hispanic origin, and sex (Vintage 201</w:t>
      </w:r>
      <w:r w:rsidR="00717145">
        <w:rPr>
          <w:rFonts w:ascii="Arial" w:hAnsi="Arial" w:cs="Arial"/>
          <w:sz w:val="18"/>
          <w:szCs w:val="18"/>
        </w:rPr>
        <w:t>6</w:t>
      </w:r>
      <w:r w:rsidR="00A57611" w:rsidRPr="00B962D4">
        <w:rPr>
          <w:rFonts w:ascii="Arial" w:hAnsi="Arial" w:cs="Arial"/>
          <w:sz w:val="18"/>
          <w:szCs w:val="18"/>
        </w:rPr>
        <w:t xml:space="preserve">). Prepared under a collaborative arrangement with the U.S. Census Bureau. Available from: </w:t>
      </w:r>
      <w:hyperlink r:id="rId93" w:history="1">
        <w:r w:rsidR="00A57611" w:rsidRPr="00B962D4">
          <w:rPr>
            <w:rStyle w:val="Hyperlink"/>
            <w:rFonts w:ascii="Arial" w:hAnsi="Arial" w:cs="Arial"/>
            <w:sz w:val="18"/>
            <w:szCs w:val="18"/>
          </w:rPr>
          <w:t>http://www.cdc.gov/nchs/nvss/bridged_race.htm</w:t>
        </w:r>
      </w:hyperlink>
      <w:r w:rsidR="00A57611" w:rsidRPr="00B962D4">
        <w:rPr>
          <w:rFonts w:ascii="Arial" w:hAnsi="Arial" w:cs="Arial"/>
          <w:sz w:val="18"/>
          <w:szCs w:val="18"/>
        </w:rPr>
        <w:t xml:space="preserve">  as of </w:t>
      </w:r>
      <w:r w:rsidR="00717145">
        <w:rPr>
          <w:rFonts w:ascii="Arial" w:hAnsi="Arial" w:cs="Arial"/>
          <w:sz w:val="18"/>
          <w:szCs w:val="18"/>
        </w:rPr>
        <w:t>June</w:t>
      </w:r>
      <w:r w:rsidR="00B962D4" w:rsidRPr="00B962D4">
        <w:rPr>
          <w:rFonts w:ascii="Arial" w:hAnsi="Arial" w:cs="Arial"/>
          <w:sz w:val="18"/>
          <w:szCs w:val="18"/>
        </w:rPr>
        <w:t xml:space="preserve"> 2</w:t>
      </w:r>
      <w:r w:rsidR="00717145">
        <w:rPr>
          <w:rFonts w:ascii="Arial" w:hAnsi="Arial" w:cs="Arial"/>
          <w:sz w:val="18"/>
          <w:szCs w:val="18"/>
        </w:rPr>
        <w:t>7</w:t>
      </w:r>
      <w:r w:rsidR="00B962D4" w:rsidRPr="00B962D4">
        <w:rPr>
          <w:rFonts w:ascii="Arial" w:hAnsi="Arial" w:cs="Arial"/>
          <w:sz w:val="18"/>
          <w:szCs w:val="18"/>
        </w:rPr>
        <w:t>, 201</w:t>
      </w:r>
      <w:r w:rsidR="00717145">
        <w:rPr>
          <w:rFonts w:ascii="Arial" w:hAnsi="Arial" w:cs="Arial"/>
          <w:sz w:val="18"/>
          <w:szCs w:val="18"/>
        </w:rPr>
        <w:t>7</w:t>
      </w:r>
      <w:r w:rsidR="00D80ADC" w:rsidRPr="00B962D4">
        <w:rPr>
          <w:rFonts w:ascii="Arial" w:hAnsi="Arial" w:cs="Arial"/>
          <w:sz w:val="18"/>
          <w:szCs w:val="18"/>
        </w:rPr>
        <w:t>.</w:t>
      </w:r>
    </w:p>
    <w:p w:rsidR="003F051C" w:rsidRPr="00A57611" w:rsidRDefault="00C247BC" w:rsidP="000B72A2">
      <w:pPr>
        <w:pStyle w:val="Default"/>
        <w:ind w:left="-360" w:right="612"/>
        <w:rPr>
          <w:rFonts w:ascii="Arial" w:hAnsi="Arial" w:cs="Arial"/>
          <w:sz w:val="18"/>
          <w:szCs w:val="18"/>
        </w:rPr>
      </w:pPr>
      <w:r w:rsidRPr="00A57611">
        <w:rPr>
          <w:rFonts w:ascii="Arial" w:hAnsi="Arial" w:cs="Arial"/>
          <w:sz w:val="18"/>
          <w:szCs w:val="18"/>
        </w:rPr>
        <w:t xml:space="preserve">2. Persons of Hispanic ethnicity are NOT included in the race categories.  </w:t>
      </w:r>
      <w:r w:rsidR="003F051C" w:rsidRPr="00A57611">
        <w:rPr>
          <w:rFonts w:ascii="Arial" w:hAnsi="Arial" w:cs="Arial"/>
          <w:sz w:val="18"/>
          <w:szCs w:val="18"/>
        </w:rPr>
        <w:t>These estimates are used to ca</w:t>
      </w:r>
      <w:r w:rsidR="00C713FA" w:rsidRPr="00A57611">
        <w:rPr>
          <w:rFonts w:ascii="Arial" w:hAnsi="Arial" w:cs="Arial"/>
          <w:sz w:val="18"/>
          <w:szCs w:val="18"/>
        </w:rPr>
        <w:t xml:space="preserve">lculate population based rates </w:t>
      </w:r>
      <w:r w:rsidR="003F051C" w:rsidRPr="00A57611">
        <w:rPr>
          <w:rFonts w:ascii="Arial" w:hAnsi="Arial" w:cs="Arial"/>
          <w:sz w:val="18"/>
          <w:szCs w:val="18"/>
        </w:rPr>
        <w:t xml:space="preserve">published in this report.  </w:t>
      </w:r>
    </w:p>
    <w:p w:rsidR="00560508" w:rsidRDefault="00560508" w:rsidP="00560508">
      <w:pPr>
        <w:rPr>
          <w:rFonts w:cs="Arial"/>
          <w:sz w:val="18"/>
          <w:szCs w:val="18"/>
        </w:rPr>
      </w:pPr>
    </w:p>
    <w:p w:rsidR="00D9468C" w:rsidRDefault="00D9468C" w:rsidP="00D9468C">
      <w:pPr>
        <w:rPr>
          <w:b/>
        </w:rPr>
      </w:pPr>
    </w:p>
    <w:p w:rsidR="00D9468C" w:rsidRDefault="00D9468C" w:rsidP="00D9468C">
      <w:pPr>
        <w:rPr>
          <w:b/>
        </w:rPr>
      </w:pPr>
    </w:p>
    <w:p w:rsidR="00D9468C" w:rsidRDefault="00D9468C" w:rsidP="00D9468C">
      <w:pPr>
        <w:rPr>
          <w:b/>
        </w:rPr>
      </w:pPr>
    </w:p>
    <w:p w:rsidR="00D9468C" w:rsidRDefault="00D9468C" w:rsidP="00D9468C">
      <w:pPr>
        <w:rPr>
          <w:b/>
        </w:rPr>
      </w:pPr>
    </w:p>
    <w:p w:rsidR="008338DB" w:rsidRDefault="008338DB" w:rsidP="006B5A37">
      <w:pPr>
        <w:jc w:val="center"/>
        <w:outlineLvl w:val="0"/>
        <w:rPr>
          <w:b/>
          <w:sz w:val="28"/>
          <w:szCs w:val="28"/>
        </w:rPr>
        <w:sectPr w:rsidR="008338DB" w:rsidSect="00D9468C">
          <w:pgSz w:w="12240" w:h="15840" w:code="1"/>
          <w:pgMar w:top="720" w:right="990" w:bottom="720" w:left="1728" w:header="720" w:footer="720" w:gutter="0"/>
          <w:cols w:space="720"/>
          <w:docGrid w:linePitch="299"/>
        </w:sectPr>
      </w:pPr>
      <w:bookmarkStart w:id="1589" w:name="_Toc361388762"/>
    </w:p>
    <w:p w:rsidR="00503DCA" w:rsidRDefault="00503DCA" w:rsidP="006B5A37">
      <w:pPr>
        <w:jc w:val="center"/>
        <w:outlineLvl w:val="0"/>
        <w:rPr>
          <w:b/>
          <w:sz w:val="28"/>
          <w:szCs w:val="28"/>
        </w:rPr>
      </w:pPr>
    </w:p>
    <w:p w:rsidR="00D868BB" w:rsidRDefault="00D868BB" w:rsidP="004805B2">
      <w:pPr>
        <w:outlineLvl w:val="0"/>
        <w:rPr>
          <w:b/>
          <w:sz w:val="28"/>
          <w:szCs w:val="28"/>
        </w:rPr>
      </w:pPr>
    </w:p>
    <w:p w:rsidR="00376450" w:rsidRDefault="00FF3124" w:rsidP="006B5A37">
      <w:pPr>
        <w:jc w:val="center"/>
        <w:outlineLvl w:val="0"/>
        <w:rPr>
          <w:b/>
          <w:sz w:val="28"/>
          <w:szCs w:val="28"/>
        </w:rPr>
      </w:pPr>
      <w:bookmarkStart w:id="1590" w:name="_Toc462057681"/>
      <w:bookmarkStart w:id="1591" w:name="_Toc532542203"/>
      <w:r w:rsidRPr="0011615A">
        <w:rPr>
          <w:b/>
          <w:sz w:val="28"/>
          <w:szCs w:val="28"/>
        </w:rPr>
        <w:t xml:space="preserve">Massachusetts Death Certificate: </w:t>
      </w:r>
      <w:r w:rsidR="00432140" w:rsidRPr="0011615A">
        <w:rPr>
          <w:b/>
          <w:sz w:val="28"/>
          <w:szCs w:val="28"/>
        </w:rPr>
        <w:t>20</w:t>
      </w:r>
      <w:r w:rsidR="00204D4A">
        <w:rPr>
          <w:b/>
          <w:sz w:val="28"/>
          <w:szCs w:val="28"/>
        </w:rPr>
        <w:t>1</w:t>
      </w:r>
      <w:bookmarkEnd w:id="1589"/>
      <w:bookmarkEnd w:id="1590"/>
      <w:r w:rsidR="00717145">
        <w:rPr>
          <w:b/>
          <w:sz w:val="28"/>
          <w:szCs w:val="28"/>
        </w:rPr>
        <w:t>6</w:t>
      </w:r>
      <w:bookmarkEnd w:id="1591"/>
    </w:p>
    <w:p w:rsidR="00E865C0" w:rsidRDefault="00E865C0" w:rsidP="006B5A37">
      <w:pPr>
        <w:jc w:val="center"/>
        <w:outlineLvl w:val="0"/>
        <w:rPr>
          <w:b/>
          <w:sz w:val="28"/>
          <w:szCs w:val="28"/>
        </w:rPr>
      </w:pPr>
    </w:p>
    <w:tbl>
      <w:tblPr>
        <w:tblW w:w="9824"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94"/>
        <w:gridCol w:w="540"/>
        <w:gridCol w:w="540"/>
        <w:gridCol w:w="180"/>
        <w:gridCol w:w="630"/>
        <w:gridCol w:w="270"/>
        <w:gridCol w:w="51"/>
        <w:gridCol w:w="39"/>
        <w:gridCol w:w="270"/>
        <w:gridCol w:w="625"/>
        <w:gridCol w:w="365"/>
        <w:gridCol w:w="900"/>
        <w:gridCol w:w="810"/>
        <w:gridCol w:w="180"/>
        <w:gridCol w:w="90"/>
        <w:gridCol w:w="513"/>
        <w:gridCol w:w="27"/>
        <w:gridCol w:w="497"/>
        <w:gridCol w:w="43"/>
        <w:gridCol w:w="792"/>
        <w:gridCol w:w="108"/>
        <w:gridCol w:w="180"/>
        <w:gridCol w:w="180"/>
        <w:gridCol w:w="16"/>
        <w:gridCol w:w="164"/>
        <w:gridCol w:w="513"/>
        <w:gridCol w:w="1107"/>
      </w:tblGrid>
      <w:tr w:rsidR="00CC0DF0" w:rsidTr="008338DB">
        <w:trPr>
          <w:trHeight w:hRule="exact" w:val="170"/>
        </w:trPr>
        <w:tc>
          <w:tcPr>
            <w:tcW w:w="2405" w:type="dxa"/>
            <w:gridSpan w:val="7"/>
            <w:vMerge w:val="restart"/>
            <w:tcBorders>
              <w:top w:val="single" w:sz="4" w:space="0" w:color="auto"/>
              <w:left w:val="single" w:sz="4" w:space="0" w:color="auto"/>
              <w:right w:val="nil"/>
            </w:tcBorders>
            <w:shd w:val="clear" w:color="auto" w:fill="auto"/>
            <w:tcMar>
              <w:left w:w="14" w:type="dxa"/>
              <w:right w:w="14" w:type="dxa"/>
            </w:tcMar>
            <w:vAlign w:val="center"/>
          </w:tcPr>
          <w:p w:rsidR="00CC0DF0" w:rsidRPr="00CD74A6" w:rsidRDefault="00CC0DF0" w:rsidP="00780BEB">
            <w:pPr>
              <w:rPr>
                <w:sz w:val="12"/>
                <w:szCs w:val="12"/>
              </w:rPr>
            </w:pPr>
            <w:r w:rsidRPr="006C0BB8">
              <w:rPr>
                <w:rFonts w:ascii="IDAutomationC128S" w:hAnsi="IDAutomationC128S" w:cs="IDAutomationC128S"/>
                <w:sz w:val="28"/>
                <w:szCs w:val="28"/>
              </w:rPr>
              <w:fldChar w:fldCharType="begin"/>
            </w:r>
            <w:r w:rsidRPr="006C0BB8">
              <w:rPr>
                <w:rFonts w:ascii="IDAutomationC128S" w:hAnsi="IDAutomationC128S" w:cs="IDAutomationC128S"/>
                <w:sz w:val="28"/>
                <w:szCs w:val="28"/>
              </w:rPr>
              <w:instrText xml:space="preserve"> DOCVARIABLE  BARCODE  \* MERGEFORMAT </w:instrText>
            </w:r>
            <w:r w:rsidRPr="006C0BB8">
              <w:rPr>
                <w:rFonts w:ascii="IDAutomationC128S" w:hAnsi="IDAutomationC128S" w:cs="IDAutomationC128S"/>
                <w:sz w:val="28"/>
                <w:szCs w:val="28"/>
              </w:rPr>
              <w:fldChar w:fldCharType="end"/>
            </w:r>
            <w:r>
              <w:rPr>
                <w:rFonts w:ascii="IDAutomationC128S" w:hAnsi="IDAutomationC128S" w:cs="IDAutomationC128S"/>
                <w:sz w:val="16"/>
                <w:szCs w:val="16"/>
              </w:rPr>
              <w:br/>
            </w:r>
            <w:r>
              <w:rPr>
                <w:sz w:val="12"/>
                <w:szCs w:val="12"/>
              </w:rPr>
              <w:fldChar w:fldCharType="begin"/>
            </w:r>
            <w:r>
              <w:rPr>
                <w:sz w:val="12"/>
                <w:szCs w:val="12"/>
              </w:rPr>
              <w:instrText xml:space="preserve"> DOCVARIABLE  BARCODETEXT  \* MERGEFORMAT </w:instrText>
            </w:r>
            <w:r>
              <w:rPr>
                <w:sz w:val="12"/>
                <w:szCs w:val="12"/>
              </w:rPr>
              <w:fldChar w:fldCharType="end"/>
            </w:r>
          </w:p>
        </w:tc>
        <w:tc>
          <w:tcPr>
            <w:tcW w:w="934" w:type="dxa"/>
            <w:gridSpan w:val="3"/>
            <w:vMerge w:val="restart"/>
            <w:tcBorders>
              <w:top w:val="single" w:sz="4" w:space="0" w:color="auto"/>
              <w:left w:val="nil"/>
              <w:right w:val="nil"/>
            </w:tcBorders>
            <w:tcMar>
              <w:left w:w="0" w:type="dxa"/>
              <w:right w:w="0" w:type="dxa"/>
            </w:tcMar>
          </w:tcPr>
          <w:p w:rsidR="00CC0DF0" w:rsidRPr="00970F28" w:rsidRDefault="00CC0DF0" w:rsidP="00780BEB">
            <w:r>
              <w:rPr>
                <w:noProof/>
              </w:rPr>
              <w:drawing>
                <wp:inline distT="0" distB="0" distL="0" distR="0" wp14:anchorId="3A73F9F4" wp14:editId="0E48CBED">
                  <wp:extent cx="600710" cy="682625"/>
                  <wp:effectExtent l="0" t="0" r="8890" b="3175"/>
                  <wp:docPr id="80" name="Picture 80" descr="se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l2"/>
                          <pic:cNvPicPr>
                            <a:picLocks noChangeAspect="1" noChangeArrowheads="1"/>
                          </pic:cNvPicPr>
                        </pic:nvPicPr>
                        <pic:blipFill>
                          <a:blip r:embed="rId94" cstate="print">
                            <a:clrChange>
                              <a:clrFrom>
                                <a:srgbClr val="FEFEFE"/>
                              </a:clrFrom>
                              <a:clrTo>
                                <a:srgbClr val="FEFEFE">
                                  <a:alpha val="0"/>
                                </a:srgbClr>
                              </a:clrTo>
                            </a:clrChange>
                            <a:lum bright="24000" contrast="36000"/>
                            <a:grayscl/>
                            <a:extLst>
                              <a:ext uri="{28A0092B-C50C-407E-A947-70E740481C1C}">
                                <a14:useLocalDpi xmlns:a14="http://schemas.microsoft.com/office/drawing/2010/main" val="0"/>
                              </a:ext>
                            </a:extLst>
                          </a:blip>
                          <a:srcRect/>
                          <a:stretch>
                            <a:fillRect/>
                          </a:stretch>
                        </pic:blipFill>
                        <pic:spPr bwMode="auto">
                          <a:xfrm>
                            <a:off x="0" y="0"/>
                            <a:ext cx="600710" cy="682625"/>
                          </a:xfrm>
                          <a:prstGeom prst="rect">
                            <a:avLst/>
                          </a:prstGeom>
                          <a:noFill/>
                          <a:ln>
                            <a:noFill/>
                          </a:ln>
                        </pic:spPr>
                      </pic:pic>
                    </a:graphicData>
                  </a:graphic>
                </wp:inline>
              </w:drawing>
            </w:r>
          </w:p>
        </w:tc>
        <w:tc>
          <w:tcPr>
            <w:tcW w:w="3382" w:type="dxa"/>
            <w:gridSpan w:val="8"/>
            <w:vMerge w:val="restart"/>
            <w:tcBorders>
              <w:top w:val="single" w:sz="4" w:space="0" w:color="auto"/>
              <w:left w:val="nil"/>
              <w:right w:val="nil"/>
            </w:tcBorders>
            <w:shd w:val="clear" w:color="auto" w:fill="auto"/>
          </w:tcPr>
          <w:p w:rsidR="00CC0DF0" w:rsidRPr="002A5DC8" w:rsidRDefault="00CC0DF0" w:rsidP="00780BEB">
            <w:pPr>
              <w:jc w:val="center"/>
              <w:rPr>
                <w:i/>
                <w:sz w:val="16"/>
              </w:rPr>
            </w:pPr>
            <w:r w:rsidRPr="002A5DC8">
              <w:rPr>
                <w:i/>
                <w:sz w:val="16"/>
              </w:rPr>
              <w:t>Commonwealth of Massachusetts</w:t>
            </w:r>
          </w:p>
          <w:p w:rsidR="00CC0DF0" w:rsidRPr="002A5DC8" w:rsidRDefault="00CC0DF0" w:rsidP="00780BEB">
            <w:pPr>
              <w:jc w:val="center"/>
              <w:rPr>
                <w:rFonts w:ascii="Castellar" w:hAnsi="Castellar"/>
                <w:sz w:val="16"/>
              </w:rPr>
            </w:pPr>
            <w:r w:rsidRPr="002A5DC8">
              <w:rPr>
                <w:i/>
                <w:sz w:val="16"/>
              </w:rPr>
              <w:t>Registry of Vital Records and Statistics</w:t>
            </w:r>
          </w:p>
          <w:p w:rsidR="00CC0DF0" w:rsidRPr="00BC7A54" w:rsidRDefault="00CC0DF0" w:rsidP="00780BEB">
            <w:pPr>
              <w:jc w:val="center"/>
              <w:rPr>
                <w:b/>
                <w:sz w:val="16"/>
                <w:szCs w:val="16"/>
              </w:rPr>
            </w:pPr>
            <w:r w:rsidRPr="002A5DC8">
              <w:rPr>
                <w:rFonts w:ascii="Castellar" w:hAnsi="Castellar" w:cs="Arial"/>
                <w:szCs w:val="26"/>
              </w:rPr>
              <w:t>Certificate of DEATH</w:t>
            </w:r>
          </w:p>
        </w:tc>
        <w:tc>
          <w:tcPr>
            <w:tcW w:w="3103" w:type="dxa"/>
            <w:gridSpan w:val="9"/>
            <w:tcBorders>
              <w:top w:val="single" w:sz="4" w:space="0" w:color="auto"/>
              <w:left w:val="nil"/>
              <w:bottom w:val="single" w:sz="4" w:space="0" w:color="auto"/>
              <w:right w:val="single" w:sz="4" w:space="0" w:color="auto"/>
            </w:tcBorders>
            <w:vAlign w:val="center"/>
          </w:tcPr>
          <w:p w:rsidR="00CC0DF0" w:rsidRPr="006702C0" w:rsidRDefault="00CC0DF0" w:rsidP="00780BEB">
            <w:pPr>
              <w:jc w:val="right"/>
              <w:rPr>
                <w:sz w:val="16"/>
                <w:szCs w:val="18"/>
              </w:rPr>
            </w:pPr>
            <w:r>
              <w:rPr>
                <w:sz w:val="16"/>
                <w:szCs w:val="18"/>
              </w:rPr>
              <w:fldChar w:fldCharType="begin"/>
            </w:r>
            <w:r>
              <w:rPr>
                <w:sz w:val="16"/>
                <w:szCs w:val="18"/>
              </w:rPr>
              <w:instrText xml:space="preserve"> DOCVARIABLE  STVOLPAGE  \* MERGEFORMAT </w:instrText>
            </w:r>
            <w:r>
              <w:rPr>
                <w:sz w:val="16"/>
                <w:szCs w:val="18"/>
              </w:rPr>
              <w:fldChar w:fldCharType="end"/>
            </w:r>
          </w:p>
        </w:tc>
      </w:tr>
      <w:tr w:rsidR="00CC0DF0" w:rsidTr="008338DB">
        <w:trPr>
          <w:trHeight w:hRule="exact" w:val="284"/>
        </w:trPr>
        <w:tc>
          <w:tcPr>
            <w:tcW w:w="2405" w:type="dxa"/>
            <w:gridSpan w:val="7"/>
            <w:vMerge/>
            <w:tcBorders>
              <w:left w:val="single" w:sz="4" w:space="0" w:color="auto"/>
              <w:right w:val="nil"/>
            </w:tcBorders>
            <w:shd w:val="clear" w:color="auto" w:fill="auto"/>
            <w:vAlign w:val="center"/>
          </w:tcPr>
          <w:p w:rsidR="00CC0DF0" w:rsidRDefault="00CC0DF0" w:rsidP="00780BEB"/>
        </w:tc>
        <w:tc>
          <w:tcPr>
            <w:tcW w:w="934" w:type="dxa"/>
            <w:gridSpan w:val="3"/>
            <w:vMerge/>
            <w:tcBorders>
              <w:left w:val="nil"/>
              <w:right w:val="nil"/>
            </w:tcBorders>
            <w:vAlign w:val="center"/>
          </w:tcPr>
          <w:p w:rsidR="00CC0DF0" w:rsidRDefault="00CC0DF0" w:rsidP="00780BEB"/>
        </w:tc>
        <w:tc>
          <w:tcPr>
            <w:tcW w:w="3382" w:type="dxa"/>
            <w:gridSpan w:val="8"/>
            <w:vMerge/>
            <w:tcBorders>
              <w:left w:val="nil"/>
              <w:right w:val="single" w:sz="4" w:space="0" w:color="auto"/>
            </w:tcBorders>
            <w:shd w:val="clear" w:color="auto" w:fill="0C0C0C"/>
            <w:vAlign w:val="center"/>
          </w:tcPr>
          <w:p w:rsidR="00CC0DF0" w:rsidRDefault="00CC0DF0" w:rsidP="00780BEB">
            <w:pPr>
              <w:jc w:val="center"/>
            </w:pPr>
          </w:p>
        </w:tc>
        <w:tc>
          <w:tcPr>
            <w:tcW w:w="1123" w:type="dxa"/>
            <w:gridSpan w:val="4"/>
            <w:tcBorders>
              <w:top w:val="single" w:sz="4" w:space="0" w:color="auto"/>
              <w:left w:val="single" w:sz="4" w:space="0" w:color="auto"/>
              <w:bottom w:val="nil"/>
              <w:right w:val="nil"/>
            </w:tcBorders>
            <w:vAlign w:val="center"/>
          </w:tcPr>
          <w:p w:rsidR="00CC0DF0" w:rsidRPr="00495B38" w:rsidRDefault="00CC0DF0" w:rsidP="00780BEB">
            <w:pPr>
              <w:rPr>
                <w:i/>
                <w:sz w:val="16"/>
                <w:szCs w:val="18"/>
              </w:rPr>
            </w:pPr>
            <w:r w:rsidRPr="00495B38">
              <w:rPr>
                <w:i/>
                <w:sz w:val="16"/>
                <w:szCs w:val="18"/>
              </w:rPr>
              <w:t xml:space="preserve">State File # </w:t>
            </w:r>
          </w:p>
        </w:tc>
        <w:tc>
          <w:tcPr>
            <w:tcW w:w="1980" w:type="dxa"/>
            <w:gridSpan w:val="5"/>
            <w:tcBorders>
              <w:top w:val="single" w:sz="4" w:space="0" w:color="auto"/>
              <w:left w:val="nil"/>
              <w:bottom w:val="nil"/>
              <w:right w:val="single" w:sz="4" w:space="0" w:color="auto"/>
            </w:tcBorders>
            <w:tcMar>
              <w:left w:w="14" w:type="dxa"/>
              <w:right w:w="14" w:type="dxa"/>
            </w:tcMar>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FILENUM  \* MERGEFORMAT </w:instrText>
            </w:r>
            <w:r>
              <w:rPr>
                <w:b/>
                <w:sz w:val="18"/>
                <w:szCs w:val="18"/>
              </w:rPr>
              <w:fldChar w:fldCharType="end"/>
            </w:r>
          </w:p>
        </w:tc>
      </w:tr>
      <w:tr w:rsidR="00CC0DF0" w:rsidTr="008338DB">
        <w:trPr>
          <w:trHeight w:hRule="exact" w:val="284"/>
        </w:trPr>
        <w:tc>
          <w:tcPr>
            <w:tcW w:w="2405" w:type="dxa"/>
            <w:gridSpan w:val="7"/>
            <w:vMerge/>
            <w:tcBorders>
              <w:left w:val="single" w:sz="4" w:space="0" w:color="auto"/>
              <w:bottom w:val="nil"/>
              <w:right w:val="nil"/>
            </w:tcBorders>
            <w:shd w:val="clear" w:color="auto" w:fill="auto"/>
            <w:tcMar>
              <w:left w:w="14" w:type="dxa"/>
              <w:right w:w="115" w:type="dxa"/>
            </w:tcMar>
            <w:vAlign w:val="bottom"/>
          </w:tcPr>
          <w:p w:rsidR="00CC0DF0" w:rsidRDefault="00CC0DF0" w:rsidP="00780BEB">
            <w:pPr>
              <w:jc w:val="both"/>
            </w:pPr>
          </w:p>
        </w:tc>
        <w:tc>
          <w:tcPr>
            <w:tcW w:w="934" w:type="dxa"/>
            <w:gridSpan w:val="3"/>
            <w:vMerge/>
            <w:tcBorders>
              <w:left w:val="nil"/>
              <w:right w:val="nil"/>
            </w:tcBorders>
            <w:vAlign w:val="center"/>
          </w:tcPr>
          <w:p w:rsidR="00CC0DF0" w:rsidRDefault="00CC0DF0" w:rsidP="00780BEB"/>
        </w:tc>
        <w:tc>
          <w:tcPr>
            <w:tcW w:w="3382" w:type="dxa"/>
            <w:gridSpan w:val="8"/>
            <w:vMerge/>
            <w:tcBorders>
              <w:left w:val="nil"/>
              <w:bottom w:val="nil"/>
              <w:right w:val="single" w:sz="4" w:space="0" w:color="auto"/>
            </w:tcBorders>
            <w:shd w:val="clear" w:color="auto" w:fill="0C0C0C"/>
            <w:vAlign w:val="center"/>
          </w:tcPr>
          <w:p w:rsidR="00CC0DF0" w:rsidRDefault="00CC0DF0" w:rsidP="00780BEB">
            <w:pPr>
              <w:jc w:val="center"/>
            </w:pPr>
          </w:p>
        </w:tc>
        <w:tc>
          <w:tcPr>
            <w:tcW w:w="1123" w:type="dxa"/>
            <w:gridSpan w:val="4"/>
            <w:tcBorders>
              <w:top w:val="nil"/>
              <w:left w:val="single" w:sz="4" w:space="0" w:color="auto"/>
              <w:bottom w:val="single" w:sz="4" w:space="0" w:color="auto"/>
              <w:right w:val="nil"/>
            </w:tcBorders>
            <w:vAlign w:val="center"/>
          </w:tcPr>
          <w:p w:rsidR="00CC0DF0" w:rsidRPr="00495B38" w:rsidRDefault="00CC0DF0" w:rsidP="00780BEB">
            <w:pPr>
              <w:rPr>
                <w:i/>
                <w:sz w:val="16"/>
                <w:szCs w:val="18"/>
              </w:rPr>
            </w:pPr>
            <w:r>
              <w:rPr>
                <w:i/>
                <w:sz w:val="16"/>
                <w:szCs w:val="18"/>
              </w:rPr>
              <w:t xml:space="preserve">Registered # </w:t>
            </w:r>
          </w:p>
        </w:tc>
        <w:tc>
          <w:tcPr>
            <w:tcW w:w="1980" w:type="dxa"/>
            <w:gridSpan w:val="5"/>
            <w:tcBorders>
              <w:top w:val="nil"/>
              <w:left w:val="nil"/>
              <w:bottom w:val="single" w:sz="4" w:space="0" w:color="auto"/>
              <w:right w:val="single" w:sz="4" w:space="0" w:color="auto"/>
            </w:tcBorders>
            <w:shd w:val="clear" w:color="auto" w:fill="auto"/>
            <w:tcMar>
              <w:left w:w="14" w:type="dxa"/>
              <w:right w:w="14" w:type="dxa"/>
            </w:tcMar>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REGISRECNUM  \* MERGEFORMAT </w:instrText>
            </w:r>
            <w:r>
              <w:rPr>
                <w:b/>
                <w:sz w:val="18"/>
                <w:szCs w:val="18"/>
              </w:rPr>
              <w:fldChar w:fldCharType="end"/>
            </w:r>
          </w:p>
        </w:tc>
      </w:tr>
      <w:tr w:rsidR="00CC0DF0" w:rsidTr="008338DB">
        <w:trPr>
          <w:trHeight w:hRule="exact" w:val="284"/>
        </w:trPr>
        <w:tc>
          <w:tcPr>
            <w:tcW w:w="2405" w:type="dxa"/>
            <w:gridSpan w:val="7"/>
            <w:tcBorders>
              <w:top w:val="nil"/>
              <w:left w:val="single" w:sz="4" w:space="0" w:color="auto"/>
              <w:bottom w:val="nil"/>
              <w:right w:val="nil"/>
            </w:tcBorders>
            <w:shd w:val="clear" w:color="auto" w:fill="auto"/>
            <w:tcMar>
              <w:left w:w="14" w:type="dxa"/>
              <w:right w:w="115" w:type="dxa"/>
            </w:tcMar>
            <w:vAlign w:val="bottom"/>
          </w:tcPr>
          <w:p w:rsidR="00CC0DF0" w:rsidRPr="0043418B" w:rsidRDefault="00CC0DF0" w:rsidP="00780BEB">
            <w:pPr>
              <w:jc w:val="both"/>
              <w:rPr>
                <w:sz w:val="14"/>
                <w:szCs w:val="16"/>
              </w:rPr>
            </w:pPr>
            <w:r w:rsidRPr="00EF0B6F">
              <w:rPr>
                <w:sz w:val="14"/>
                <w:szCs w:val="16"/>
              </w:rPr>
              <w:t>Form R-301 0</w:t>
            </w:r>
            <w:r>
              <w:rPr>
                <w:sz w:val="14"/>
                <w:szCs w:val="16"/>
              </w:rPr>
              <w:t>8</w:t>
            </w:r>
            <w:r w:rsidRPr="00EF0B6F">
              <w:rPr>
                <w:sz w:val="14"/>
                <w:szCs w:val="16"/>
              </w:rPr>
              <w:t>01201</w:t>
            </w:r>
            <w:r>
              <w:rPr>
                <w:sz w:val="14"/>
                <w:szCs w:val="16"/>
              </w:rPr>
              <w:t>5</w:t>
            </w:r>
          </w:p>
        </w:tc>
        <w:tc>
          <w:tcPr>
            <w:tcW w:w="934" w:type="dxa"/>
            <w:gridSpan w:val="3"/>
            <w:vMerge/>
            <w:tcBorders>
              <w:left w:val="nil"/>
              <w:right w:val="nil"/>
            </w:tcBorders>
            <w:vAlign w:val="center"/>
          </w:tcPr>
          <w:p w:rsidR="00CC0DF0" w:rsidRDefault="00CC0DF0" w:rsidP="00780BEB"/>
        </w:tc>
        <w:tc>
          <w:tcPr>
            <w:tcW w:w="3382" w:type="dxa"/>
            <w:gridSpan w:val="8"/>
            <w:tcBorders>
              <w:top w:val="nil"/>
              <w:left w:val="nil"/>
              <w:bottom w:val="nil"/>
              <w:right w:val="nil"/>
            </w:tcBorders>
            <w:shd w:val="clear" w:color="auto" w:fill="auto"/>
            <w:vAlign w:val="center"/>
          </w:tcPr>
          <w:p w:rsidR="00CC0DF0" w:rsidRPr="0043418B" w:rsidRDefault="00CC0DF0" w:rsidP="00780BEB">
            <w:pPr>
              <w:jc w:val="center"/>
              <w:rPr>
                <w:b/>
                <w:sz w:val="18"/>
                <w:szCs w:val="18"/>
              </w:rPr>
            </w:pPr>
            <w:r>
              <w:rPr>
                <w:b/>
                <w:sz w:val="18"/>
                <w:szCs w:val="18"/>
              </w:rPr>
              <w:fldChar w:fldCharType="begin"/>
            </w:r>
            <w:r>
              <w:rPr>
                <w:b/>
                <w:sz w:val="18"/>
                <w:szCs w:val="18"/>
              </w:rPr>
              <w:instrText xml:space="preserve"> DOCVARIABLE  CERTTYPE  \* MERGEFORMAT </w:instrText>
            </w:r>
            <w:r>
              <w:rPr>
                <w:b/>
                <w:sz w:val="18"/>
                <w:szCs w:val="18"/>
              </w:rPr>
              <w:fldChar w:fldCharType="end"/>
            </w:r>
          </w:p>
        </w:tc>
        <w:tc>
          <w:tcPr>
            <w:tcW w:w="3103" w:type="dxa"/>
            <w:gridSpan w:val="9"/>
            <w:tcBorders>
              <w:top w:val="single" w:sz="4" w:space="0" w:color="auto"/>
              <w:left w:val="nil"/>
              <w:bottom w:val="single" w:sz="4" w:space="0" w:color="auto"/>
              <w:right w:val="single" w:sz="4" w:space="0" w:color="auto"/>
            </w:tcBorders>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MECASENUM  \* MERGEFORMAT </w:instrText>
            </w:r>
            <w:r>
              <w:rPr>
                <w:b/>
                <w:sz w:val="18"/>
                <w:szCs w:val="18"/>
              </w:rPr>
              <w:fldChar w:fldCharType="end"/>
            </w:r>
          </w:p>
        </w:tc>
      </w:tr>
      <w:tr w:rsidR="00CC0DF0" w:rsidRPr="00936287" w:rsidTr="000B72A2">
        <w:trPr>
          <w:trHeight w:hRule="exact" w:val="284"/>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rsidR="00CC0DF0" w:rsidRPr="00D71D5D" w:rsidRDefault="00CC0DF0" w:rsidP="00780BEB">
            <w:pPr>
              <w:ind w:left="113" w:right="113"/>
              <w:jc w:val="center"/>
              <w:rPr>
                <w:b/>
                <w:sz w:val="12"/>
              </w:rPr>
            </w:pPr>
            <w:r w:rsidRPr="00D71D5D">
              <w:rPr>
                <w:b/>
                <w:sz w:val="12"/>
              </w:rPr>
              <w:t>D</w:t>
            </w:r>
            <w:r>
              <w:rPr>
                <w:b/>
                <w:sz w:val="12"/>
              </w:rPr>
              <w:t xml:space="preserve"> </w:t>
            </w:r>
            <w:r w:rsidRPr="00D71D5D">
              <w:rPr>
                <w:b/>
                <w:sz w:val="12"/>
              </w:rPr>
              <w:t>E</w:t>
            </w:r>
            <w:r>
              <w:rPr>
                <w:b/>
                <w:sz w:val="12"/>
              </w:rPr>
              <w:t xml:space="preserve"> </w:t>
            </w:r>
            <w:r w:rsidRPr="00D71D5D">
              <w:rPr>
                <w:b/>
                <w:sz w:val="12"/>
              </w:rPr>
              <w:t>C</w:t>
            </w:r>
            <w:r>
              <w:rPr>
                <w:b/>
                <w:sz w:val="12"/>
              </w:rPr>
              <w:t xml:space="preserve"> </w:t>
            </w:r>
            <w:r w:rsidRPr="00D71D5D">
              <w:rPr>
                <w:b/>
                <w:sz w:val="12"/>
              </w:rPr>
              <w:t>E</w:t>
            </w:r>
            <w:r>
              <w:rPr>
                <w:b/>
                <w:sz w:val="12"/>
              </w:rPr>
              <w:t xml:space="preserve"> </w:t>
            </w:r>
            <w:r w:rsidRPr="00D71D5D">
              <w:rPr>
                <w:b/>
                <w:sz w:val="12"/>
              </w:rPr>
              <w:t>D</w:t>
            </w:r>
            <w:r>
              <w:rPr>
                <w:b/>
                <w:sz w:val="12"/>
              </w:rPr>
              <w:t xml:space="preserve"> </w:t>
            </w:r>
            <w:r w:rsidRPr="00D71D5D">
              <w:rPr>
                <w:b/>
                <w:sz w:val="12"/>
              </w:rPr>
              <w:t>E</w:t>
            </w:r>
            <w:r>
              <w:rPr>
                <w:b/>
                <w:sz w:val="12"/>
              </w:rPr>
              <w:t xml:space="preserve"> </w:t>
            </w:r>
            <w:r w:rsidRPr="00D71D5D">
              <w:rPr>
                <w:b/>
                <w:sz w:val="12"/>
              </w:rPr>
              <w:t>N</w:t>
            </w:r>
            <w:r>
              <w:rPr>
                <w:b/>
                <w:sz w:val="12"/>
              </w:rPr>
              <w:t xml:space="preserve"> </w:t>
            </w:r>
            <w:r w:rsidRPr="00D71D5D">
              <w:rPr>
                <w:b/>
                <w:sz w:val="12"/>
              </w:rPr>
              <w:t>T</w:t>
            </w:r>
          </w:p>
        </w:tc>
        <w:tc>
          <w:tcPr>
            <w:tcW w:w="1260" w:type="dxa"/>
            <w:gridSpan w:val="3"/>
            <w:tcBorders>
              <w:top w:val="single" w:sz="2" w:space="0" w:color="auto"/>
              <w:left w:val="single" w:sz="4" w:space="0" w:color="auto"/>
              <w:bottom w:val="nil"/>
              <w:right w:val="nil"/>
            </w:tcBorders>
            <w:shd w:val="clear" w:color="auto" w:fill="auto"/>
            <w:vAlign w:val="center"/>
          </w:tcPr>
          <w:p w:rsidR="00CC0DF0" w:rsidRPr="00936287" w:rsidRDefault="00CC0DF0" w:rsidP="00780BEB">
            <w:pPr>
              <w:rPr>
                <w:b/>
                <w:sz w:val="18"/>
                <w:szCs w:val="18"/>
              </w:rPr>
            </w:pPr>
            <w:r w:rsidRPr="00495B38">
              <w:rPr>
                <w:i/>
                <w:sz w:val="16"/>
                <w:szCs w:val="18"/>
              </w:rPr>
              <w:t>Place of Death</w:t>
            </w:r>
          </w:p>
        </w:tc>
        <w:tc>
          <w:tcPr>
            <w:tcW w:w="8370" w:type="dxa"/>
            <w:gridSpan w:val="23"/>
            <w:tcBorders>
              <w:top w:val="single" w:sz="2" w:space="0" w:color="auto"/>
              <w:left w:val="nil"/>
              <w:bottom w:val="nil"/>
            </w:tcBorders>
            <w:shd w:val="clear" w:color="auto" w:fill="auto"/>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DEATHPLACE  \* MERGEFORMAT </w:instrText>
            </w:r>
            <w:r>
              <w:rPr>
                <w:b/>
                <w:sz w:val="18"/>
                <w:szCs w:val="18"/>
              </w:rPr>
              <w:fldChar w:fldCharType="end"/>
            </w:r>
          </w:p>
        </w:tc>
      </w:tr>
      <w:tr w:rsidR="00CC0DF0" w:rsidRPr="00936287" w:rsidTr="008338DB">
        <w:trPr>
          <w:trHeight w:hRule="exact" w:val="284"/>
        </w:trPr>
        <w:tc>
          <w:tcPr>
            <w:tcW w:w="194" w:type="dxa"/>
            <w:vMerge/>
            <w:tcBorders>
              <w:left w:val="single" w:sz="4" w:space="0" w:color="auto"/>
              <w:right w:val="single" w:sz="4" w:space="0" w:color="auto"/>
            </w:tcBorders>
            <w:shd w:val="clear" w:color="auto" w:fill="auto"/>
            <w:textDirection w:val="btLr"/>
            <w:vAlign w:val="center"/>
          </w:tcPr>
          <w:p w:rsidR="00CC0DF0" w:rsidRPr="00D71D5D" w:rsidRDefault="00CC0DF0" w:rsidP="00780BEB">
            <w:pPr>
              <w:ind w:left="113" w:right="113"/>
              <w:jc w:val="center"/>
              <w:rPr>
                <w:b/>
                <w:sz w:val="12"/>
              </w:rPr>
            </w:pPr>
          </w:p>
        </w:tc>
        <w:tc>
          <w:tcPr>
            <w:tcW w:w="1260" w:type="dxa"/>
            <w:gridSpan w:val="3"/>
            <w:tcBorders>
              <w:top w:val="nil"/>
              <w:left w:val="single" w:sz="4" w:space="0" w:color="auto"/>
              <w:bottom w:val="nil"/>
              <w:right w:val="nil"/>
            </w:tcBorders>
            <w:shd w:val="clear" w:color="auto" w:fill="auto"/>
            <w:vAlign w:val="center"/>
          </w:tcPr>
          <w:p w:rsidR="00CC0DF0" w:rsidRPr="00936287" w:rsidRDefault="00CC0DF0" w:rsidP="00780BEB">
            <w:pPr>
              <w:rPr>
                <w:b/>
                <w:sz w:val="18"/>
                <w:szCs w:val="18"/>
              </w:rPr>
            </w:pPr>
            <w:r w:rsidRPr="00495B38">
              <w:rPr>
                <w:i/>
                <w:sz w:val="16"/>
                <w:szCs w:val="18"/>
              </w:rPr>
              <w:t>Date of Death</w:t>
            </w:r>
          </w:p>
        </w:tc>
        <w:tc>
          <w:tcPr>
            <w:tcW w:w="4230" w:type="dxa"/>
            <w:gridSpan w:val="11"/>
            <w:tcBorders>
              <w:top w:val="nil"/>
              <w:left w:val="nil"/>
              <w:bottom w:val="nil"/>
              <w:right w:val="nil"/>
            </w:tcBorders>
            <w:shd w:val="clear" w:color="auto" w:fill="auto"/>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DOD  \* MERGEFORMAT </w:instrText>
            </w:r>
            <w:r>
              <w:rPr>
                <w:b/>
                <w:sz w:val="18"/>
                <w:szCs w:val="18"/>
              </w:rPr>
              <w:fldChar w:fldCharType="end"/>
            </w:r>
          </w:p>
        </w:tc>
        <w:tc>
          <w:tcPr>
            <w:tcW w:w="513" w:type="dxa"/>
            <w:tcBorders>
              <w:top w:val="nil"/>
              <w:left w:val="nil"/>
              <w:bottom w:val="nil"/>
              <w:right w:val="nil"/>
            </w:tcBorders>
            <w:shd w:val="clear" w:color="auto" w:fill="auto"/>
            <w:vAlign w:val="center"/>
          </w:tcPr>
          <w:p w:rsidR="00CC0DF0" w:rsidRPr="0012038E" w:rsidRDefault="00CC0DF0" w:rsidP="00780BEB">
            <w:pPr>
              <w:rPr>
                <w:b/>
                <w:sz w:val="18"/>
                <w:szCs w:val="18"/>
              </w:rPr>
            </w:pPr>
            <w:r w:rsidRPr="00440B0E">
              <w:rPr>
                <w:i/>
                <w:sz w:val="18"/>
                <w:szCs w:val="18"/>
              </w:rPr>
              <w:t>Age</w:t>
            </w:r>
          </w:p>
        </w:tc>
        <w:tc>
          <w:tcPr>
            <w:tcW w:w="2007" w:type="dxa"/>
            <w:gridSpan w:val="9"/>
            <w:tcBorders>
              <w:top w:val="nil"/>
              <w:left w:val="nil"/>
              <w:bottom w:val="nil"/>
              <w:right w:val="nil"/>
            </w:tcBorders>
            <w:shd w:val="clear" w:color="auto" w:fill="auto"/>
            <w:tcMar>
              <w:left w:w="29" w:type="dxa"/>
              <w:right w:w="29" w:type="dxa"/>
            </w:tcMar>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AGE  \* MERGEFORMAT </w:instrText>
            </w:r>
            <w:r>
              <w:rPr>
                <w:b/>
                <w:sz w:val="18"/>
                <w:szCs w:val="18"/>
              </w:rPr>
              <w:fldChar w:fldCharType="end"/>
            </w:r>
          </w:p>
        </w:tc>
        <w:tc>
          <w:tcPr>
            <w:tcW w:w="513" w:type="dxa"/>
            <w:tcBorders>
              <w:top w:val="nil"/>
              <w:left w:val="nil"/>
              <w:bottom w:val="nil"/>
              <w:right w:val="nil"/>
            </w:tcBorders>
            <w:shd w:val="clear" w:color="auto" w:fill="auto"/>
            <w:vAlign w:val="center"/>
          </w:tcPr>
          <w:p w:rsidR="00CC0DF0" w:rsidRPr="00272993" w:rsidRDefault="00CC0DF0" w:rsidP="00780BEB">
            <w:pPr>
              <w:rPr>
                <w:i/>
                <w:sz w:val="18"/>
                <w:szCs w:val="18"/>
              </w:rPr>
            </w:pPr>
            <w:r w:rsidRPr="00272993">
              <w:rPr>
                <w:i/>
                <w:sz w:val="18"/>
                <w:szCs w:val="18"/>
              </w:rPr>
              <w:t>Sex</w:t>
            </w:r>
          </w:p>
        </w:tc>
        <w:tc>
          <w:tcPr>
            <w:tcW w:w="1107" w:type="dxa"/>
            <w:tcBorders>
              <w:top w:val="nil"/>
              <w:left w:val="nil"/>
              <w:bottom w:val="nil"/>
            </w:tcBorders>
            <w:shd w:val="clear" w:color="auto" w:fill="auto"/>
            <w:vAlign w:val="center"/>
          </w:tcPr>
          <w:p w:rsidR="00CC0DF0" w:rsidRPr="00272993" w:rsidRDefault="00CC0DF0" w:rsidP="00780BEB">
            <w:pPr>
              <w:rPr>
                <w:b/>
                <w:sz w:val="18"/>
                <w:szCs w:val="18"/>
              </w:rPr>
            </w:pPr>
            <w:r>
              <w:rPr>
                <w:b/>
                <w:sz w:val="18"/>
                <w:szCs w:val="18"/>
              </w:rPr>
              <w:fldChar w:fldCharType="begin"/>
            </w:r>
            <w:r>
              <w:rPr>
                <w:b/>
                <w:sz w:val="18"/>
                <w:szCs w:val="18"/>
              </w:rPr>
              <w:instrText xml:space="preserve"> DOCVARIABLE  SEX  \* MERGEFORMAT </w:instrText>
            </w:r>
            <w:r>
              <w:rPr>
                <w:b/>
                <w:sz w:val="18"/>
                <w:szCs w:val="18"/>
              </w:rPr>
              <w:fldChar w:fldCharType="end"/>
            </w:r>
          </w:p>
        </w:tc>
      </w:tr>
      <w:tr w:rsidR="00CC0DF0" w:rsidRPr="00936287" w:rsidTr="000B72A2">
        <w:trPr>
          <w:trHeight w:hRule="exact" w:val="284"/>
        </w:trPr>
        <w:tc>
          <w:tcPr>
            <w:tcW w:w="194" w:type="dxa"/>
            <w:vMerge/>
            <w:tcBorders>
              <w:left w:val="single" w:sz="4" w:space="0" w:color="auto"/>
              <w:right w:val="single" w:sz="4" w:space="0" w:color="auto"/>
            </w:tcBorders>
            <w:shd w:val="clear" w:color="auto" w:fill="auto"/>
            <w:textDirection w:val="btLr"/>
            <w:vAlign w:val="center"/>
          </w:tcPr>
          <w:p w:rsidR="00CC0DF0" w:rsidRPr="00D71D5D" w:rsidRDefault="00CC0DF0" w:rsidP="00780BEB">
            <w:pPr>
              <w:ind w:left="113" w:right="113"/>
              <w:jc w:val="center"/>
              <w:rPr>
                <w:b/>
                <w:sz w:val="12"/>
              </w:rPr>
            </w:pPr>
          </w:p>
        </w:tc>
        <w:tc>
          <w:tcPr>
            <w:tcW w:w="1260" w:type="dxa"/>
            <w:gridSpan w:val="3"/>
            <w:tcBorders>
              <w:top w:val="single" w:sz="4" w:space="0" w:color="auto"/>
              <w:left w:val="single" w:sz="4" w:space="0" w:color="auto"/>
              <w:bottom w:val="nil"/>
              <w:right w:val="nil"/>
            </w:tcBorders>
            <w:shd w:val="clear" w:color="auto" w:fill="auto"/>
            <w:vAlign w:val="center"/>
          </w:tcPr>
          <w:p w:rsidR="00CC0DF0" w:rsidRPr="00936287" w:rsidRDefault="00CC0DF0" w:rsidP="00780BEB">
            <w:pPr>
              <w:rPr>
                <w:b/>
                <w:sz w:val="18"/>
                <w:szCs w:val="18"/>
              </w:rPr>
            </w:pPr>
            <w:r w:rsidRPr="00495B38">
              <w:rPr>
                <w:i/>
                <w:sz w:val="16"/>
                <w:szCs w:val="18"/>
              </w:rPr>
              <w:t>Current Name</w:t>
            </w:r>
          </w:p>
        </w:tc>
        <w:tc>
          <w:tcPr>
            <w:tcW w:w="8370" w:type="dxa"/>
            <w:gridSpan w:val="23"/>
            <w:tcBorders>
              <w:top w:val="single" w:sz="4" w:space="0" w:color="auto"/>
              <w:left w:val="nil"/>
              <w:bottom w:val="nil"/>
              <w:right w:val="single" w:sz="4" w:space="0" w:color="auto"/>
            </w:tcBorders>
            <w:shd w:val="clear" w:color="auto" w:fill="auto"/>
            <w:tcMar>
              <w:left w:w="29" w:type="dxa"/>
              <w:right w:w="29" w:type="dxa"/>
            </w:tcMar>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DECEDENTNAME  \* MERGEFORMAT </w:instrText>
            </w:r>
            <w:r>
              <w:rPr>
                <w:b/>
                <w:sz w:val="18"/>
                <w:szCs w:val="18"/>
              </w:rPr>
              <w:fldChar w:fldCharType="end"/>
            </w:r>
          </w:p>
        </w:tc>
      </w:tr>
      <w:tr w:rsidR="00CC0DF0" w:rsidRPr="00936287" w:rsidTr="008338DB">
        <w:trPr>
          <w:trHeight w:hRule="exact" w:val="388"/>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2160" w:type="dxa"/>
            <w:gridSpan w:val="5"/>
            <w:tcBorders>
              <w:top w:val="nil"/>
              <w:left w:val="single" w:sz="4" w:space="0" w:color="auto"/>
              <w:bottom w:val="nil"/>
              <w:right w:val="nil"/>
            </w:tcBorders>
            <w:shd w:val="clear" w:color="auto" w:fill="auto"/>
            <w:vAlign w:val="center"/>
          </w:tcPr>
          <w:p w:rsidR="00CC0DF0" w:rsidRPr="00495B38" w:rsidRDefault="00CC0DF0" w:rsidP="00780BEB">
            <w:pPr>
              <w:rPr>
                <w:i/>
                <w:sz w:val="16"/>
                <w:szCs w:val="18"/>
              </w:rPr>
            </w:pPr>
            <w:r>
              <w:rPr>
                <w:i/>
                <w:sz w:val="16"/>
                <w:szCs w:val="18"/>
              </w:rPr>
              <w:t>Surn</w:t>
            </w:r>
            <w:r w:rsidRPr="00495B38">
              <w:rPr>
                <w:i/>
                <w:sz w:val="16"/>
                <w:szCs w:val="18"/>
              </w:rPr>
              <w:t>ame at Birth or Adoption</w:t>
            </w:r>
          </w:p>
        </w:tc>
        <w:tc>
          <w:tcPr>
            <w:tcW w:w="5202" w:type="dxa"/>
            <w:gridSpan w:val="14"/>
            <w:tcBorders>
              <w:top w:val="nil"/>
              <w:left w:val="nil"/>
              <w:bottom w:val="nil"/>
              <w:right w:val="nil"/>
            </w:tcBorders>
            <w:shd w:val="clear" w:color="auto" w:fill="auto"/>
            <w:tcMar>
              <w:left w:w="29" w:type="dxa"/>
              <w:right w:w="29" w:type="dxa"/>
            </w:tcMar>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MAIDENNAME  \* MERGEFORMAT </w:instrText>
            </w:r>
            <w:r>
              <w:rPr>
                <w:b/>
                <w:sz w:val="18"/>
                <w:szCs w:val="18"/>
              </w:rPr>
              <w:fldChar w:fldCharType="end"/>
            </w:r>
          </w:p>
        </w:tc>
        <w:tc>
          <w:tcPr>
            <w:tcW w:w="484" w:type="dxa"/>
            <w:gridSpan w:val="4"/>
            <w:tcBorders>
              <w:top w:val="nil"/>
              <w:left w:val="nil"/>
              <w:bottom w:val="nil"/>
              <w:right w:val="nil"/>
            </w:tcBorders>
            <w:shd w:val="clear" w:color="auto" w:fill="auto"/>
            <w:vAlign w:val="center"/>
          </w:tcPr>
          <w:p w:rsidR="00CC0DF0" w:rsidRPr="00936287" w:rsidRDefault="00CC0DF0" w:rsidP="00780BEB">
            <w:pPr>
              <w:rPr>
                <w:b/>
                <w:sz w:val="18"/>
                <w:szCs w:val="18"/>
              </w:rPr>
            </w:pPr>
            <w:r w:rsidRPr="00495B38">
              <w:rPr>
                <w:i/>
                <w:sz w:val="16"/>
                <w:szCs w:val="18"/>
              </w:rPr>
              <w:t>SSN</w:t>
            </w:r>
          </w:p>
        </w:tc>
        <w:tc>
          <w:tcPr>
            <w:tcW w:w="1784" w:type="dxa"/>
            <w:gridSpan w:val="3"/>
            <w:tcBorders>
              <w:top w:val="nil"/>
              <w:left w:val="nil"/>
              <w:bottom w:val="nil"/>
            </w:tcBorders>
            <w:shd w:val="clear" w:color="auto" w:fill="auto"/>
            <w:vAlign w:val="center"/>
          </w:tcPr>
          <w:p w:rsidR="00CC0DF0" w:rsidRPr="00936287" w:rsidRDefault="00CC0DF0" w:rsidP="00780BEB">
            <w:pPr>
              <w:rPr>
                <w:b/>
                <w:sz w:val="18"/>
                <w:szCs w:val="18"/>
              </w:rPr>
            </w:pPr>
            <w:r>
              <w:rPr>
                <w:b/>
                <w:sz w:val="18"/>
                <w:szCs w:val="18"/>
              </w:rPr>
              <w:fldChar w:fldCharType="begin"/>
            </w:r>
            <w:r>
              <w:rPr>
                <w:b/>
                <w:sz w:val="18"/>
                <w:szCs w:val="18"/>
              </w:rPr>
              <w:instrText xml:space="preserve"> DOCVARIABLE  SSN  \* MERGEFORMAT </w:instrText>
            </w:r>
            <w:r>
              <w:rPr>
                <w:b/>
                <w:sz w:val="18"/>
                <w:szCs w:val="18"/>
              </w:rPr>
              <w:fldChar w:fldCharType="end"/>
            </w:r>
          </w:p>
        </w:tc>
      </w:tr>
      <w:tr w:rsidR="00CC0DF0" w:rsidRPr="00936287"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540" w:type="dxa"/>
            <w:tcBorders>
              <w:top w:val="nil"/>
              <w:left w:val="single" w:sz="4" w:space="0" w:color="auto"/>
              <w:bottom w:val="single" w:sz="4" w:space="0" w:color="auto"/>
              <w:right w:val="nil"/>
            </w:tcBorders>
            <w:shd w:val="clear" w:color="auto" w:fill="auto"/>
            <w:vAlign w:val="center"/>
          </w:tcPr>
          <w:p w:rsidR="00CC0DF0" w:rsidRDefault="00CC0DF0" w:rsidP="00780BEB">
            <w:pPr>
              <w:rPr>
                <w:i/>
                <w:sz w:val="16"/>
                <w:szCs w:val="18"/>
              </w:rPr>
            </w:pPr>
            <w:r w:rsidRPr="00495B38">
              <w:rPr>
                <w:i/>
                <w:sz w:val="16"/>
                <w:szCs w:val="18"/>
              </w:rPr>
              <w:t>AKA</w:t>
            </w:r>
          </w:p>
        </w:tc>
        <w:tc>
          <w:tcPr>
            <w:tcW w:w="9090" w:type="dxa"/>
            <w:gridSpan w:val="25"/>
            <w:tcBorders>
              <w:top w:val="nil"/>
              <w:left w:val="nil"/>
              <w:bottom w:val="single" w:sz="4" w:space="0" w:color="auto"/>
            </w:tcBorders>
            <w:shd w:val="clear" w:color="auto" w:fill="auto"/>
            <w:tcMar>
              <w:left w:w="29" w:type="dxa"/>
              <w:right w:w="29" w:type="dxa"/>
            </w:tcMar>
            <w:vAlign w:val="center"/>
          </w:tcPr>
          <w:p w:rsidR="00CC0DF0" w:rsidRDefault="00CC0DF0" w:rsidP="00780BEB">
            <w:pPr>
              <w:rPr>
                <w:b/>
                <w:sz w:val="18"/>
                <w:szCs w:val="18"/>
              </w:rPr>
            </w:pPr>
            <w:r>
              <w:rPr>
                <w:b/>
                <w:sz w:val="18"/>
                <w:szCs w:val="18"/>
              </w:rPr>
              <w:fldChar w:fldCharType="begin"/>
            </w:r>
            <w:r>
              <w:rPr>
                <w:b/>
                <w:sz w:val="18"/>
                <w:szCs w:val="18"/>
              </w:rPr>
              <w:instrText xml:space="preserve"> DOCVARIABLE  DECEDENTAKA  \* MERGEFORMAT </w:instrText>
            </w:r>
            <w:r>
              <w:rPr>
                <w:b/>
                <w:sz w:val="18"/>
                <w:szCs w:val="18"/>
              </w:rPr>
              <w:fldChar w:fldCharType="end"/>
            </w:r>
          </w:p>
        </w:tc>
      </w:tr>
      <w:tr w:rsidR="00CC0DF0" w:rsidRPr="00936287"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rsidR="00CC0DF0" w:rsidRPr="00495B38" w:rsidRDefault="00CC0DF0" w:rsidP="00780BEB">
            <w:pPr>
              <w:rPr>
                <w:i/>
                <w:sz w:val="16"/>
                <w:szCs w:val="18"/>
              </w:rPr>
            </w:pPr>
            <w:r w:rsidRPr="00495B38">
              <w:rPr>
                <w:i/>
                <w:sz w:val="16"/>
                <w:szCs w:val="18"/>
              </w:rPr>
              <w:t>Date of Birth</w:t>
            </w:r>
          </w:p>
        </w:tc>
        <w:tc>
          <w:tcPr>
            <w:tcW w:w="2430" w:type="dxa"/>
            <w:gridSpan w:val="8"/>
            <w:tcBorders>
              <w:top w:val="single" w:sz="4" w:space="0" w:color="auto"/>
              <w:left w:val="nil"/>
              <w:bottom w:val="single" w:sz="4" w:space="0" w:color="auto"/>
              <w:right w:val="nil"/>
            </w:tcBorders>
            <w:shd w:val="clear" w:color="auto" w:fill="auto"/>
            <w:vAlign w:val="center"/>
          </w:tcPr>
          <w:p w:rsidR="00CC0DF0" w:rsidRDefault="00CC0DF0" w:rsidP="00780BEB">
            <w:pPr>
              <w:rPr>
                <w:b/>
                <w:sz w:val="18"/>
                <w:szCs w:val="18"/>
              </w:rPr>
            </w:pPr>
            <w:r>
              <w:rPr>
                <w:b/>
                <w:sz w:val="18"/>
                <w:szCs w:val="18"/>
              </w:rPr>
              <w:fldChar w:fldCharType="begin"/>
            </w:r>
            <w:r>
              <w:rPr>
                <w:b/>
                <w:sz w:val="18"/>
                <w:szCs w:val="18"/>
              </w:rPr>
              <w:instrText xml:space="preserve"> DOCVARIABLE  DOB  \* MERGEFORMAT </w:instrText>
            </w:r>
            <w:r>
              <w:rPr>
                <w:b/>
                <w:sz w:val="18"/>
                <w:szCs w:val="18"/>
              </w:rPr>
              <w:fldChar w:fldCharType="end"/>
            </w:r>
          </w:p>
        </w:tc>
        <w:tc>
          <w:tcPr>
            <w:tcW w:w="900" w:type="dxa"/>
            <w:tcBorders>
              <w:top w:val="single" w:sz="4" w:space="0" w:color="auto"/>
              <w:left w:val="nil"/>
              <w:bottom w:val="single" w:sz="4" w:space="0" w:color="auto"/>
              <w:right w:val="nil"/>
            </w:tcBorders>
            <w:shd w:val="clear" w:color="auto" w:fill="auto"/>
            <w:vAlign w:val="center"/>
          </w:tcPr>
          <w:p w:rsidR="00CC0DF0" w:rsidRPr="00495B38" w:rsidRDefault="00CC0DF0" w:rsidP="00780BEB">
            <w:pPr>
              <w:rPr>
                <w:i/>
                <w:sz w:val="16"/>
                <w:szCs w:val="18"/>
              </w:rPr>
            </w:pPr>
            <w:r w:rsidRPr="00495B38">
              <w:rPr>
                <w:i/>
                <w:sz w:val="16"/>
                <w:szCs w:val="18"/>
              </w:rPr>
              <w:t>Birthplace</w:t>
            </w:r>
          </w:p>
        </w:tc>
        <w:tc>
          <w:tcPr>
            <w:tcW w:w="5220" w:type="dxa"/>
            <w:gridSpan w:val="15"/>
            <w:tcBorders>
              <w:top w:val="single" w:sz="4" w:space="0" w:color="auto"/>
              <w:left w:val="nil"/>
              <w:bottom w:val="single" w:sz="4" w:space="0" w:color="auto"/>
            </w:tcBorders>
            <w:shd w:val="clear" w:color="auto" w:fill="auto"/>
            <w:vAlign w:val="center"/>
          </w:tcPr>
          <w:p w:rsidR="00CC0DF0" w:rsidRPr="00D62349" w:rsidRDefault="00CC0DF0" w:rsidP="00780BEB">
            <w:pPr>
              <w:rPr>
                <w:b/>
                <w:sz w:val="18"/>
                <w:szCs w:val="18"/>
              </w:rPr>
            </w:pPr>
            <w:r>
              <w:rPr>
                <w:b/>
                <w:sz w:val="18"/>
                <w:szCs w:val="18"/>
              </w:rPr>
              <w:fldChar w:fldCharType="begin"/>
            </w:r>
            <w:r>
              <w:rPr>
                <w:b/>
                <w:sz w:val="18"/>
                <w:szCs w:val="18"/>
              </w:rPr>
              <w:instrText xml:space="preserve"> DOCVARIABLE  BIRTHPLACE  \* MERGEFORMAT </w:instrText>
            </w:r>
            <w:r>
              <w:rPr>
                <w:b/>
                <w:sz w:val="18"/>
                <w:szCs w:val="18"/>
              </w:rPr>
              <w:fldChar w:fldCharType="end"/>
            </w:r>
          </w:p>
        </w:tc>
      </w:tr>
      <w:tr w:rsidR="00CC0DF0" w:rsidRPr="00936287"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rsidR="00CC0DF0" w:rsidRPr="00495B38" w:rsidRDefault="00CC0DF0" w:rsidP="00780BEB">
            <w:pPr>
              <w:rPr>
                <w:i/>
                <w:sz w:val="16"/>
                <w:szCs w:val="18"/>
              </w:rPr>
            </w:pPr>
            <w:r w:rsidRPr="00495B38">
              <w:rPr>
                <w:i/>
                <w:sz w:val="16"/>
                <w:szCs w:val="18"/>
              </w:rPr>
              <w:t>Residence</w:t>
            </w:r>
          </w:p>
        </w:tc>
        <w:tc>
          <w:tcPr>
            <w:tcW w:w="8550" w:type="dxa"/>
            <w:gridSpan w:val="24"/>
            <w:tcBorders>
              <w:top w:val="single" w:sz="4" w:space="0" w:color="auto"/>
              <w:left w:val="nil"/>
              <w:bottom w:val="single" w:sz="4" w:space="0" w:color="auto"/>
            </w:tcBorders>
            <w:shd w:val="clear" w:color="auto" w:fill="auto"/>
            <w:vAlign w:val="center"/>
          </w:tcPr>
          <w:p w:rsidR="00CC0DF0" w:rsidRDefault="00CC0DF0" w:rsidP="00780BEB">
            <w:pPr>
              <w:rPr>
                <w:b/>
                <w:sz w:val="18"/>
                <w:szCs w:val="18"/>
              </w:rPr>
            </w:pPr>
            <w:r>
              <w:rPr>
                <w:b/>
                <w:sz w:val="18"/>
                <w:szCs w:val="18"/>
              </w:rPr>
              <w:fldChar w:fldCharType="begin"/>
            </w:r>
            <w:r>
              <w:rPr>
                <w:b/>
                <w:sz w:val="18"/>
                <w:szCs w:val="18"/>
              </w:rPr>
              <w:instrText xml:space="preserve"> DOCVARIABLE  RESIDENCE  \* MERGEFORMAT </w:instrText>
            </w:r>
            <w:r>
              <w:rPr>
                <w:b/>
                <w:sz w:val="18"/>
                <w:szCs w:val="18"/>
              </w:rPr>
              <w:fldChar w:fldCharType="end"/>
            </w:r>
          </w:p>
        </w:tc>
      </w:tr>
      <w:tr w:rsidR="00CC0DF0" w:rsidRPr="00936287" w:rsidTr="000B72A2">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5400" w:type="dxa"/>
            <w:gridSpan w:val="13"/>
            <w:tcBorders>
              <w:top w:val="single" w:sz="4" w:space="0" w:color="auto"/>
              <w:left w:val="single" w:sz="4" w:space="0" w:color="auto"/>
              <w:bottom w:val="nil"/>
              <w:right w:val="nil"/>
            </w:tcBorders>
            <w:shd w:val="clear" w:color="auto" w:fill="auto"/>
          </w:tcPr>
          <w:p w:rsidR="00CC0DF0" w:rsidRDefault="00CC0DF0" w:rsidP="00780BEB">
            <w:pPr>
              <w:rPr>
                <w:i/>
                <w:sz w:val="16"/>
                <w:szCs w:val="18"/>
              </w:rPr>
            </w:pPr>
            <w:r>
              <w:rPr>
                <w:i/>
                <w:sz w:val="16"/>
                <w:szCs w:val="18"/>
              </w:rPr>
              <w:t>Race</w:t>
            </w:r>
          </w:p>
          <w:p w:rsidR="00CC0DF0" w:rsidRDefault="00CC0DF0" w:rsidP="00780BEB">
            <w:pPr>
              <w:rPr>
                <w:b/>
                <w:sz w:val="18"/>
                <w:szCs w:val="18"/>
              </w:rPr>
            </w:pPr>
            <w:r>
              <w:rPr>
                <w:b/>
                <w:sz w:val="18"/>
                <w:szCs w:val="18"/>
              </w:rPr>
              <w:fldChar w:fldCharType="begin"/>
            </w:r>
            <w:r>
              <w:rPr>
                <w:b/>
                <w:sz w:val="18"/>
                <w:szCs w:val="18"/>
              </w:rPr>
              <w:instrText xml:space="preserve"> DOCVARIABLE  RACE  \* MERGEFORMAT </w:instrText>
            </w:r>
            <w:r>
              <w:rPr>
                <w:b/>
                <w:sz w:val="18"/>
                <w:szCs w:val="18"/>
              </w:rPr>
              <w:fldChar w:fldCharType="end"/>
            </w:r>
          </w:p>
        </w:tc>
        <w:tc>
          <w:tcPr>
            <w:tcW w:w="4230" w:type="dxa"/>
            <w:gridSpan w:val="13"/>
            <w:tcBorders>
              <w:top w:val="single" w:sz="4" w:space="0" w:color="auto"/>
              <w:left w:val="nil"/>
              <w:bottom w:val="nil"/>
            </w:tcBorders>
            <w:shd w:val="clear" w:color="auto" w:fill="auto"/>
          </w:tcPr>
          <w:p w:rsidR="00CC0DF0" w:rsidRDefault="00CC0DF0" w:rsidP="00780BEB">
            <w:pPr>
              <w:rPr>
                <w:i/>
                <w:sz w:val="16"/>
                <w:szCs w:val="18"/>
              </w:rPr>
            </w:pPr>
            <w:r w:rsidRPr="006C156C">
              <w:rPr>
                <w:i/>
                <w:sz w:val="16"/>
                <w:szCs w:val="18"/>
              </w:rPr>
              <w:t>Education</w:t>
            </w:r>
          </w:p>
          <w:p w:rsidR="00CC0DF0" w:rsidRDefault="00CC0DF0" w:rsidP="00780BEB">
            <w:pPr>
              <w:rPr>
                <w:b/>
                <w:sz w:val="18"/>
                <w:szCs w:val="18"/>
              </w:rPr>
            </w:pPr>
            <w:r>
              <w:rPr>
                <w:b/>
                <w:sz w:val="18"/>
                <w:szCs w:val="18"/>
              </w:rPr>
              <w:fldChar w:fldCharType="begin"/>
            </w:r>
            <w:r>
              <w:rPr>
                <w:b/>
                <w:sz w:val="18"/>
                <w:szCs w:val="18"/>
              </w:rPr>
              <w:instrText xml:space="preserve"> DOCVARIABLE  EDUCATION  \* MERGEFORMAT </w:instrText>
            </w:r>
            <w:r>
              <w:rPr>
                <w:b/>
                <w:sz w:val="18"/>
                <w:szCs w:val="18"/>
              </w:rPr>
              <w:fldChar w:fldCharType="end"/>
            </w:r>
          </w:p>
        </w:tc>
      </w:tr>
      <w:tr w:rsidR="00CC0DF0" w:rsidRPr="00936287" w:rsidTr="000B72A2">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2520" w:type="dxa"/>
            <w:gridSpan w:val="8"/>
            <w:tcBorders>
              <w:top w:val="single" w:sz="4" w:space="0" w:color="auto"/>
              <w:left w:val="single" w:sz="4" w:space="0" w:color="auto"/>
              <w:bottom w:val="nil"/>
              <w:right w:val="nil"/>
            </w:tcBorders>
            <w:shd w:val="clear" w:color="auto" w:fill="auto"/>
          </w:tcPr>
          <w:p w:rsidR="00CC0DF0" w:rsidRDefault="00CC0DF0" w:rsidP="00780BEB">
            <w:pPr>
              <w:rPr>
                <w:i/>
                <w:sz w:val="16"/>
                <w:szCs w:val="18"/>
              </w:rPr>
            </w:pPr>
            <w:r>
              <w:rPr>
                <w:i/>
                <w:sz w:val="16"/>
                <w:szCs w:val="18"/>
              </w:rPr>
              <w:t>Marital Status</w:t>
            </w:r>
          </w:p>
          <w:p w:rsidR="00CC0DF0" w:rsidRDefault="00CC0DF0" w:rsidP="00780BEB">
            <w:pPr>
              <w:rPr>
                <w:i/>
                <w:sz w:val="16"/>
                <w:szCs w:val="18"/>
              </w:rPr>
            </w:pPr>
            <w:r>
              <w:rPr>
                <w:b/>
                <w:sz w:val="18"/>
                <w:szCs w:val="18"/>
              </w:rPr>
              <w:fldChar w:fldCharType="begin"/>
            </w:r>
            <w:r>
              <w:rPr>
                <w:b/>
                <w:sz w:val="18"/>
                <w:szCs w:val="18"/>
              </w:rPr>
              <w:instrText xml:space="preserve"> DOCVARIABLE  MARITAL  \* MERGEFORMAT </w:instrText>
            </w:r>
            <w:r>
              <w:rPr>
                <w:b/>
                <w:sz w:val="18"/>
                <w:szCs w:val="18"/>
              </w:rPr>
              <w:fldChar w:fldCharType="end"/>
            </w:r>
          </w:p>
        </w:tc>
        <w:tc>
          <w:tcPr>
            <w:tcW w:w="7110" w:type="dxa"/>
            <w:gridSpan w:val="18"/>
            <w:tcBorders>
              <w:top w:val="single" w:sz="4" w:space="0" w:color="auto"/>
              <w:left w:val="nil"/>
              <w:bottom w:val="nil"/>
            </w:tcBorders>
            <w:shd w:val="clear" w:color="auto" w:fill="auto"/>
          </w:tcPr>
          <w:p w:rsidR="00CC0DF0" w:rsidRDefault="00CC0DF0" w:rsidP="00780BEB">
            <w:pPr>
              <w:rPr>
                <w:i/>
                <w:sz w:val="16"/>
                <w:szCs w:val="18"/>
              </w:rPr>
            </w:pPr>
            <w:r>
              <w:rPr>
                <w:i/>
                <w:sz w:val="16"/>
                <w:szCs w:val="18"/>
              </w:rPr>
              <w:t>Occupation/Industry</w:t>
            </w:r>
          </w:p>
          <w:p w:rsidR="00CC0DF0" w:rsidRDefault="00CC0DF0" w:rsidP="00780BEB">
            <w:pPr>
              <w:rPr>
                <w:i/>
                <w:sz w:val="16"/>
                <w:szCs w:val="18"/>
              </w:rPr>
            </w:pPr>
            <w:r>
              <w:rPr>
                <w:b/>
                <w:sz w:val="18"/>
                <w:szCs w:val="18"/>
              </w:rPr>
              <w:fldChar w:fldCharType="begin"/>
            </w:r>
            <w:r>
              <w:rPr>
                <w:b/>
                <w:sz w:val="18"/>
                <w:szCs w:val="18"/>
              </w:rPr>
              <w:instrText xml:space="preserve"> DOCVARIABLE  OCCUPATION  \* MERGEFORMAT </w:instrText>
            </w:r>
            <w:r>
              <w:rPr>
                <w:b/>
                <w:sz w:val="18"/>
                <w:szCs w:val="18"/>
              </w:rPr>
              <w:fldChar w:fldCharType="end"/>
            </w:r>
          </w:p>
        </w:tc>
      </w:tr>
      <w:tr w:rsidR="00CC0DF0" w:rsidRPr="00936287" w:rsidTr="000B72A2">
        <w:trPr>
          <w:trHeight w:hRule="exact" w:val="397"/>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6030" w:type="dxa"/>
            <w:gridSpan w:val="16"/>
            <w:tcBorders>
              <w:top w:val="single" w:sz="4" w:space="0" w:color="auto"/>
              <w:left w:val="single" w:sz="4" w:space="0" w:color="auto"/>
              <w:bottom w:val="single" w:sz="4" w:space="0" w:color="auto"/>
              <w:right w:val="single" w:sz="4" w:space="0" w:color="auto"/>
            </w:tcBorders>
            <w:shd w:val="clear" w:color="auto" w:fill="auto"/>
          </w:tcPr>
          <w:p w:rsidR="00CC0DF0" w:rsidRDefault="00CC0DF0" w:rsidP="00780BEB">
            <w:pPr>
              <w:rPr>
                <w:i/>
                <w:sz w:val="16"/>
                <w:szCs w:val="18"/>
              </w:rPr>
            </w:pPr>
            <w:r>
              <w:rPr>
                <w:i/>
                <w:sz w:val="16"/>
                <w:szCs w:val="18"/>
              </w:rPr>
              <w:t>Last Spouse – Last, First, Middle (Surname at Birth or Adoption)</w:t>
            </w:r>
          </w:p>
          <w:p w:rsidR="00CC0DF0" w:rsidRPr="001C61F4" w:rsidRDefault="00CC0DF0" w:rsidP="00780BEB">
            <w:pPr>
              <w:rPr>
                <w:b/>
                <w:sz w:val="18"/>
                <w:szCs w:val="18"/>
              </w:rPr>
            </w:pPr>
            <w:r>
              <w:rPr>
                <w:b/>
                <w:sz w:val="18"/>
                <w:szCs w:val="18"/>
              </w:rPr>
              <w:fldChar w:fldCharType="begin"/>
            </w:r>
            <w:r>
              <w:rPr>
                <w:b/>
                <w:sz w:val="18"/>
                <w:szCs w:val="18"/>
              </w:rPr>
              <w:instrText xml:space="preserve"> DOCVARIABLE  LASTSPOUSE  \* MERGEFORMAT </w:instrText>
            </w:r>
            <w:r>
              <w:rPr>
                <w:b/>
                <w:sz w:val="18"/>
                <w:szCs w:val="18"/>
              </w:rPr>
              <w:fldChar w:fldCharType="end"/>
            </w:r>
          </w:p>
        </w:tc>
        <w:tc>
          <w:tcPr>
            <w:tcW w:w="3600" w:type="dxa"/>
            <w:gridSpan w:val="10"/>
            <w:tcBorders>
              <w:left w:val="single" w:sz="4" w:space="0" w:color="auto"/>
              <w:bottom w:val="single" w:sz="4" w:space="0" w:color="auto"/>
            </w:tcBorders>
            <w:shd w:val="clear" w:color="auto" w:fill="auto"/>
            <w:vAlign w:val="center"/>
          </w:tcPr>
          <w:p w:rsidR="00CC0DF0" w:rsidRPr="006C156C" w:rsidRDefault="00CC0DF0" w:rsidP="00780BEB">
            <w:pPr>
              <w:rPr>
                <w:i/>
                <w:sz w:val="16"/>
                <w:szCs w:val="18"/>
              </w:rPr>
            </w:pPr>
            <w:r>
              <w:rPr>
                <w:i/>
                <w:sz w:val="16"/>
                <w:szCs w:val="18"/>
              </w:rPr>
              <w:t>Decedent: U.S. Veteran (Most Recent)</w:t>
            </w:r>
          </w:p>
          <w:p w:rsidR="00CC0DF0" w:rsidRDefault="00CC0DF0" w:rsidP="00780BEB">
            <w:pPr>
              <w:rPr>
                <w:b/>
                <w:sz w:val="18"/>
                <w:szCs w:val="18"/>
              </w:rPr>
            </w:pPr>
            <w:r>
              <w:rPr>
                <w:b/>
                <w:sz w:val="18"/>
                <w:szCs w:val="18"/>
              </w:rPr>
              <w:fldChar w:fldCharType="begin"/>
            </w:r>
            <w:r>
              <w:rPr>
                <w:b/>
                <w:sz w:val="18"/>
                <w:szCs w:val="18"/>
              </w:rPr>
              <w:instrText xml:space="preserve"> DOCVARIABLE  VETERAN  \* MERGEFORMAT </w:instrText>
            </w:r>
            <w:r>
              <w:rPr>
                <w:b/>
                <w:sz w:val="18"/>
                <w:szCs w:val="18"/>
              </w:rPr>
              <w:fldChar w:fldCharType="end"/>
            </w:r>
          </w:p>
        </w:tc>
      </w:tr>
      <w:tr w:rsidR="00CC0DF0" w:rsidRPr="00936287" w:rsidTr="000B72A2">
        <w:trPr>
          <w:trHeight w:hRule="exact" w:val="397"/>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6030" w:type="dxa"/>
            <w:gridSpan w:val="16"/>
            <w:tcBorders>
              <w:top w:val="nil"/>
              <w:left w:val="single" w:sz="4" w:space="0" w:color="auto"/>
              <w:bottom w:val="nil"/>
              <w:right w:val="nil"/>
            </w:tcBorders>
            <w:shd w:val="clear" w:color="auto" w:fill="auto"/>
            <w:vAlign w:val="center"/>
          </w:tcPr>
          <w:p w:rsidR="00CC0DF0" w:rsidRPr="00147AE6" w:rsidRDefault="00CC0DF0" w:rsidP="00780BEB">
            <w:pPr>
              <w:rPr>
                <w:sz w:val="18"/>
                <w:szCs w:val="18"/>
              </w:rPr>
            </w:pPr>
            <w:r w:rsidRPr="00495B38">
              <w:rPr>
                <w:i/>
                <w:sz w:val="16"/>
                <w:szCs w:val="18"/>
              </w:rPr>
              <w:t>Mother/Parent</w:t>
            </w:r>
            <w:r>
              <w:rPr>
                <w:i/>
                <w:sz w:val="16"/>
                <w:szCs w:val="18"/>
              </w:rPr>
              <w:t xml:space="preserve"> Name – Last, First  Middle (Surname at Birth or Adoption)</w:t>
            </w:r>
          </w:p>
          <w:p w:rsidR="00CC0DF0" w:rsidRDefault="00CC0DF0" w:rsidP="00780BEB">
            <w:pPr>
              <w:rPr>
                <w:b/>
                <w:sz w:val="18"/>
                <w:szCs w:val="18"/>
              </w:rPr>
            </w:pPr>
            <w:r>
              <w:rPr>
                <w:b/>
                <w:sz w:val="18"/>
                <w:szCs w:val="18"/>
              </w:rPr>
              <w:fldChar w:fldCharType="begin"/>
            </w:r>
            <w:r>
              <w:rPr>
                <w:b/>
                <w:sz w:val="18"/>
                <w:szCs w:val="18"/>
              </w:rPr>
              <w:instrText xml:space="preserve"> DOCVARIABLE  MOTHERNAME  \* MERGEFORMAT </w:instrText>
            </w:r>
            <w:r>
              <w:rPr>
                <w:b/>
                <w:sz w:val="18"/>
                <w:szCs w:val="18"/>
              </w:rPr>
              <w:fldChar w:fldCharType="end"/>
            </w:r>
          </w:p>
        </w:tc>
        <w:tc>
          <w:tcPr>
            <w:tcW w:w="3600" w:type="dxa"/>
            <w:gridSpan w:val="10"/>
            <w:tcBorders>
              <w:top w:val="nil"/>
              <w:left w:val="nil"/>
              <w:bottom w:val="nil"/>
            </w:tcBorders>
            <w:shd w:val="clear" w:color="auto" w:fill="auto"/>
          </w:tcPr>
          <w:p w:rsidR="00CC0DF0" w:rsidRDefault="00CC0DF0" w:rsidP="00780BEB">
            <w:pPr>
              <w:rPr>
                <w:i/>
                <w:sz w:val="16"/>
                <w:szCs w:val="18"/>
              </w:rPr>
            </w:pPr>
            <w:r w:rsidRPr="00495B38">
              <w:rPr>
                <w:i/>
                <w:sz w:val="16"/>
                <w:szCs w:val="18"/>
              </w:rPr>
              <w:t>Birthplace</w:t>
            </w:r>
          </w:p>
          <w:p w:rsidR="00CC0DF0" w:rsidRPr="006D2F56" w:rsidRDefault="00CC0DF0" w:rsidP="00780BEB">
            <w:pPr>
              <w:rPr>
                <w:b/>
                <w:sz w:val="18"/>
                <w:szCs w:val="18"/>
              </w:rPr>
            </w:pPr>
            <w:r>
              <w:rPr>
                <w:b/>
                <w:sz w:val="18"/>
                <w:szCs w:val="18"/>
              </w:rPr>
              <w:fldChar w:fldCharType="begin"/>
            </w:r>
            <w:r>
              <w:rPr>
                <w:b/>
                <w:sz w:val="18"/>
                <w:szCs w:val="18"/>
              </w:rPr>
              <w:instrText xml:space="preserve"> DOCVARIABLE  MOTHERBPLACE  \* MERGEFORMAT </w:instrText>
            </w:r>
            <w:r>
              <w:rPr>
                <w:b/>
                <w:sz w:val="18"/>
                <w:szCs w:val="18"/>
              </w:rPr>
              <w:fldChar w:fldCharType="end"/>
            </w:r>
          </w:p>
        </w:tc>
      </w:tr>
      <w:tr w:rsidR="00CC0DF0" w:rsidRPr="00936287" w:rsidTr="000B72A2">
        <w:trPr>
          <w:trHeight w:hRule="exact" w:val="397"/>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6030" w:type="dxa"/>
            <w:gridSpan w:val="16"/>
            <w:tcBorders>
              <w:top w:val="nil"/>
              <w:left w:val="single" w:sz="4" w:space="0" w:color="auto"/>
              <w:bottom w:val="single" w:sz="4" w:space="0" w:color="auto"/>
              <w:right w:val="nil"/>
            </w:tcBorders>
            <w:shd w:val="clear" w:color="auto" w:fill="auto"/>
            <w:vAlign w:val="center"/>
          </w:tcPr>
          <w:p w:rsidR="00CC0DF0" w:rsidRPr="00147AE6" w:rsidRDefault="00CC0DF0" w:rsidP="00780BEB">
            <w:pPr>
              <w:rPr>
                <w:sz w:val="18"/>
                <w:szCs w:val="18"/>
              </w:rPr>
            </w:pPr>
            <w:r>
              <w:rPr>
                <w:i/>
                <w:sz w:val="16"/>
                <w:szCs w:val="18"/>
              </w:rPr>
              <w:t>Father</w:t>
            </w:r>
            <w:r w:rsidRPr="00495B38">
              <w:rPr>
                <w:i/>
                <w:sz w:val="16"/>
                <w:szCs w:val="18"/>
              </w:rPr>
              <w:t>/Parent</w:t>
            </w:r>
            <w:r>
              <w:rPr>
                <w:i/>
                <w:sz w:val="16"/>
                <w:szCs w:val="18"/>
              </w:rPr>
              <w:t xml:space="preserve"> Name – Last, First  Middle (Surname at Birth or Adoption)</w:t>
            </w:r>
          </w:p>
          <w:p w:rsidR="00CC0DF0" w:rsidRDefault="00CC0DF0" w:rsidP="00780BEB">
            <w:pPr>
              <w:rPr>
                <w:b/>
                <w:sz w:val="18"/>
                <w:szCs w:val="18"/>
              </w:rPr>
            </w:pPr>
            <w:r>
              <w:rPr>
                <w:b/>
                <w:sz w:val="18"/>
                <w:szCs w:val="18"/>
              </w:rPr>
              <w:fldChar w:fldCharType="begin"/>
            </w:r>
            <w:r>
              <w:rPr>
                <w:b/>
                <w:sz w:val="18"/>
                <w:szCs w:val="18"/>
              </w:rPr>
              <w:instrText xml:space="preserve"> DOCVARIABLE  FATHERNAME  \* MERGEFORMAT </w:instrText>
            </w:r>
            <w:r>
              <w:rPr>
                <w:b/>
                <w:sz w:val="18"/>
                <w:szCs w:val="18"/>
              </w:rPr>
              <w:fldChar w:fldCharType="end"/>
            </w:r>
          </w:p>
        </w:tc>
        <w:tc>
          <w:tcPr>
            <w:tcW w:w="3600" w:type="dxa"/>
            <w:gridSpan w:val="10"/>
            <w:tcBorders>
              <w:top w:val="nil"/>
              <w:left w:val="nil"/>
              <w:bottom w:val="single" w:sz="4" w:space="0" w:color="auto"/>
            </w:tcBorders>
            <w:shd w:val="clear" w:color="auto" w:fill="auto"/>
          </w:tcPr>
          <w:p w:rsidR="00CC0DF0" w:rsidRDefault="00CC0DF0" w:rsidP="00780BEB">
            <w:pPr>
              <w:rPr>
                <w:i/>
                <w:sz w:val="16"/>
                <w:szCs w:val="18"/>
              </w:rPr>
            </w:pPr>
            <w:r w:rsidRPr="00495B38">
              <w:rPr>
                <w:i/>
                <w:sz w:val="16"/>
                <w:szCs w:val="18"/>
              </w:rPr>
              <w:t>Birthplace</w:t>
            </w:r>
          </w:p>
          <w:p w:rsidR="00CC0DF0" w:rsidRPr="006D2F56" w:rsidRDefault="00CC0DF0" w:rsidP="00780BEB">
            <w:pPr>
              <w:rPr>
                <w:b/>
                <w:sz w:val="18"/>
                <w:szCs w:val="18"/>
              </w:rPr>
            </w:pPr>
            <w:r>
              <w:rPr>
                <w:b/>
                <w:sz w:val="18"/>
                <w:szCs w:val="18"/>
              </w:rPr>
              <w:fldChar w:fldCharType="begin"/>
            </w:r>
            <w:r>
              <w:rPr>
                <w:b/>
                <w:sz w:val="18"/>
                <w:szCs w:val="18"/>
              </w:rPr>
              <w:instrText xml:space="preserve"> DOCVARIABLE  FATHERBPLACE  \* MERGEFORMAT </w:instrText>
            </w:r>
            <w:r>
              <w:rPr>
                <w:b/>
                <w:sz w:val="18"/>
                <w:szCs w:val="18"/>
              </w:rPr>
              <w:fldChar w:fldCharType="end"/>
            </w:r>
          </w:p>
        </w:tc>
      </w:tr>
      <w:tr w:rsidR="00CC0DF0" w:rsidRPr="000E4813" w:rsidTr="008338DB">
        <w:trPr>
          <w:trHeight w:hRule="exact" w:val="298"/>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rsidR="00CC0DF0" w:rsidRPr="00D71D5D" w:rsidRDefault="00CC0DF0" w:rsidP="00780BEB">
            <w:pPr>
              <w:ind w:left="113" w:right="113"/>
              <w:jc w:val="center"/>
              <w:rPr>
                <w:b/>
                <w:sz w:val="12"/>
              </w:rPr>
            </w:pPr>
            <w:r>
              <w:rPr>
                <w:b/>
                <w:sz w:val="12"/>
              </w:rPr>
              <w:t xml:space="preserve">M E D I C A L  </w:t>
            </w:r>
            <w:r w:rsidRPr="00D71D5D">
              <w:rPr>
                <w:b/>
                <w:sz w:val="12"/>
              </w:rPr>
              <w:t>C</w:t>
            </w:r>
            <w:r>
              <w:rPr>
                <w:b/>
                <w:sz w:val="12"/>
              </w:rPr>
              <w:t xml:space="preserve"> </w:t>
            </w:r>
            <w:r w:rsidRPr="00D71D5D">
              <w:rPr>
                <w:b/>
                <w:sz w:val="12"/>
              </w:rPr>
              <w:t>E</w:t>
            </w:r>
            <w:r>
              <w:rPr>
                <w:b/>
                <w:sz w:val="12"/>
              </w:rPr>
              <w:t xml:space="preserve"> </w:t>
            </w:r>
            <w:r w:rsidRPr="00D71D5D">
              <w:rPr>
                <w:b/>
                <w:sz w:val="12"/>
              </w:rPr>
              <w:t>R</w:t>
            </w:r>
            <w:r>
              <w:rPr>
                <w:b/>
                <w:sz w:val="12"/>
              </w:rPr>
              <w:t xml:space="preserve"> </w:t>
            </w:r>
            <w:r w:rsidRPr="00D71D5D">
              <w:rPr>
                <w:b/>
                <w:sz w:val="12"/>
              </w:rPr>
              <w:t>T</w:t>
            </w:r>
            <w:r>
              <w:rPr>
                <w:b/>
                <w:sz w:val="12"/>
              </w:rPr>
              <w:t xml:space="preserve"> </w:t>
            </w:r>
            <w:r w:rsidRPr="00D71D5D">
              <w:rPr>
                <w:b/>
                <w:sz w:val="12"/>
              </w:rPr>
              <w:t>I</w:t>
            </w:r>
            <w:r>
              <w:rPr>
                <w:b/>
                <w:sz w:val="12"/>
              </w:rPr>
              <w:t xml:space="preserve"> </w:t>
            </w:r>
            <w:r w:rsidRPr="00D71D5D">
              <w:rPr>
                <w:b/>
                <w:sz w:val="12"/>
              </w:rPr>
              <w:t>F</w:t>
            </w:r>
            <w:r>
              <w:rPr>
                <w:b/>
                <w:sz w:val="12"/>
              </w:rPr>
              <w:t xml:space="preserve"> </w:t>
            </w:r>
            <w:r w:rsidRPr="00D71D5D">
              <w:rPr>
                <w:b/>
                <w:sz w:val="12"/>
              </w:rPr>
              <w:t>I</w:t>
            </w:r>
            <w:r>
              <w:rPr>
                <w:b/>
                <w:sz w:val="12"/>
              </w:rPr>
              <w:t xml:space="preserve"> </w:t>
            </w:r>
            <w:r w:rsidRPr="00D71D5D">
              <w:rPr>
                <w:b/>
                <w:sz w:val="12"/>
              </w:rPr>
              <w:t>E</w:t>
            </w:r>
            <w:r>
              <w:rPr>
                <w:b/>
                <w:sz w:val="12"/>
              </w:rPr>
              <w:t xml:space="preserve"> </w:t>
            </w:r>
            <w:r w:rsidRPr="00D71D5D">
              <w:rPr>
                <w:b/>
                <w:sz w:val="12"/>
              </w:rPr>
              <w:t>R</w:t>
            </w:r>
          </w:p>
        </w:tc>
        <w:tc>
          <w:tcPr>
            <w:tcW w:w="7830" w:type="dxa"/>
            <w:gridSpan w:val="22"/>
            <w:tcBorders>
              <w:top w:val="single" w:sz="4" w:space="0" w:color="auto"/>
              <w:left w:val="single" w:sz="4" w:space="0" w:color="auto"/>
              <w:bottom w:val="nil"/>
              <w:right w:val="nil"/>
            </w:tcBorders>
            <w:shd w:val="clear" w:color="auto" w:fill="auto"/>
            <w:vAlign w:val="center"/>
          </w:tcPr>
          <w:p w:rsidR="00CC0DF0" w:rsidRPr="00891EE5" w:rsidRDefault="00CC0DF0" w:rsidP="00780BEB">
            <w:pPr>
              <w:rPr>
                <w:i/>
                <w:sz w:val="12"/>
              </w:rPr>
            </w:pPr>
            <w:r w:rsidRPr="00495B38">
              <w:rPr>
                <w:i/>
                <w:sz w:val="16"/>
              </w:rPr>
              <w:t>Part I. Cause of Death – Sequentially list immediate cause then antecedent causes then underlying cause</w:t>
            </w:r>
          </w:p>
        </w:tc>
        <w:tc>
          <w:tcPr>
            <w:tcW w:w="1800" w:type="dxa"/>
            <w:gridSpan w:val="4"/>
            <w:tcBorders>
              <w:top w:val="single" w:sz="4" w:space="0" w:color="auto"/>
              <w:left w:val="nil"/>
              <w:bottom w:val="nil"/>
            </w:tcBorders>
            <w:shd w:val="clear" w:color="auto" w:fill="auto"/>
            <w:vAlign w:val="bottom"/>
          </w:tcPr>
          <w:p w:rsidR="00CC0DF0" w:rsidRPr="00495B38" w:rsidRDefault="00CC0DF0" w:rsidP="00780BEB">
            <w:pPr>
              <w:rPr>
                <w:i/>
                <w:sz w:val="12"/>
              </w:rPr>
            </w:pPr>
            <w:r w:rsidRPr="00495B38">
              <w:rPr>
                <w:i/>
                <w:sz w:val="12"/>
              </w:rPr>
              <w:t xml:space="preserve">Interval between onset and death </w:t>
            </w:r>
          </w:p>
        </w:tc>
      </w:tr>
      <w:tr w:rsidR="00CC0DF0" w:rsidRPr="000E4813" w:rsidTr="000B72A2">
        <w:trPr>
          <w:trHeight w:hRule="exact" w:val="397"/>
        </w:trPr>
        <w:tc>
          <w:tcPr>
            <w:tcW w:w="194" w:type="dxa"/>
            <w:vMerge/>
            <w:tcBorders>
              <w:left w:val="single" w:sz="4" w:space="0" w:color="auto"/>
              <w:right w:val="single" w:sz="4" w:space="0" w:color="auto"/>
            </w:tcBorders>
            <w:shd w:val="clear" w:color="auto" w:fill="auto"/>
            <w:vAlign w:val="bottom"/>
          </w:tcPr>
          <w:p w:rsidR="00CC0DF0" w:rsidRPr="00D71D5D"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rsidR="00CC0DF0" w:rsidRPr="00A2277B" w:rsidRDefault="00CC0DF0" w:rsidP="00780BEB">
            <w:pPr>
              <w:rPr>
                <w:sz w:val="12"/>
              </w:rPr>
            </w:pPr>
            <w:r>
              <w:rPr>
                <w:sz w:val="12"/>
              </w:rPr>
              <w:t>a. Immediate Cause (Final condition resulting in death)</w:t>
            </w:r>
          </w:p>
          <w:p w:rsidR="00CC0DF0" w:rsidRPr="00752D89" w:rsidRDefault="00CC0DF0" w:rsidP="00780BEB">
            <w:pPr>
              <w:spacing w:before="40"/>
              <w:rPr>
                <w:b/>
                <w:sz w:val="18"/>
                <w:szCs w:val="18"/>
              </w:rPr>
            </w:pPr>
            <w:r>
              <w:rPr>
                <w:b/>
                <w:sz w:val="18"/>
                <w:szCs w:val="18"/>
              </w:rPr>
              <w:fldChar w:fldCharType="begin"/>
            </w:r>
            <w:r>
              <w:rPr>
                <w:b/>
                <w:sz w:val="18"/>
                <w:szCs w:val="18"/>
              </w:rPr>
              <w:instrText xml:space="preserve"> DOCVARIABLE  DEATHCAUSEA  \* MERGEFORMAT </w:instrText>
            </w:r>
            <w:r>
              <w:rPr>
                <w:b/>
                <w:sz w:val="18"/>
                <w:szCs w:val="18"/>
              </w:rPr>
              <w:fldChar w:fldCharType="end"/>
            </w:r>
          </w:p>
        </w:tc>
        <w:tc>
          <w:tcPr>
            <w:tcW w:w="1800" w:type="dxa"/>
            <w:gridSpan w:val="4"/>
            <w:tcBorders>
              <w:top w:val="nil"/>
              <w:left w:val="nil"/>
              <w:bottom w:val="nil"/>
            </w:tcBorders>
            <w:shd w:val="clear" w:color="auto" w:fill="auto"/>
            <w:vAlign w:val="bottom"/>
          </w:tcPr>
          <w:p w:rsidR="00CC0DF0" w:rsidRPr="004552C6" w:rsidRDefault="00CC0DF0" w:rsidP="00780BEB">
            <w:pPr>
              <w:spacing w:before="40"/>
              <w:rPr>
                <w:b/>
                <w:sz w:val="18"/>
                <w:szCs w:val="18"/>
              </w:rPr>
            </w:pPr>
            <w:r>
              <w:rPr>
                <w:b/>
                <w:sz w:val="18"/>
                <w:szCs w:val="18"/>
              </w:rPr>
              <w:fldChar w:fldCharType="begin"/>
            </w:r>
            <w:r>
              <w:rPr>
                <w:b/>
                <w:sz w:val="18"/>
                <w:szCs w:val="18"/>
              </w:rPr>
              <w:instrText xml:space="preserve"> DOCVARIABLE  CAUSEAINTERVAL  \* MERGEFORMAT </w:instrText>
            </w:r>
            <w:r>
              <w:rPr>
                <w:b/>
                <w:sz w:val="18"/>
                <w:szCs w:val="18"/>
              </w:rPr>
              <w:fldChar w:fldCharType="end"/>
            </w:r>
          </w:p>
        </w:tc>
      </w:tr>
      <w:tr w:rsidR="00CC0DF0" w:rsidRPr="000E4813" w:rsidTr="000B72A2">
        <w:trPr>
          <w:trHeight w:hRule="exact" w:val="397"/>
        </w:trPr>
        <w:tc>
          <w:tcPr>
            <w:tcW w:w="194" w:type="dxa"/>
            <w:vMerge/>
            <w:tcBorders>
              <w:left w:val="single" w:sz="4" w:space="0" w:color="auto"/>
              <w:right w:val="single" w:sz="4" w:space="0" w:color="auto"/>
            </w:tcBorders>
            <w:shd w:val="clear" w:color="auto" w:fill="auto"/>
            <w:vAlign w:val="bottom"/>
          </w:tcPr>
          <w:p w:rsidR="00CC0DF0" w:rsidRPr="00D71D5D"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rsidR="00CC0DF0" w:rsidRPr="00891EE5" w:rsidRDefault="00CC0DF0" w:rsidP="00780BEB">
            <w:pPr>
              <w:rPr>
                <w:sz w:val="18"/>
              </w:rPr>
            </w:pPr>
            <w:r>
              <w:rPr>
                <w:sz w:val="12"/>
              </w:rPr>
              <w:t xml:space="preserve">b. Due to or as a consequence of:.  </w:t>
            </w:r>
          </w:p>
          <w:p w:rsidR="00CC0DF0" w:rsidRPr="00A2277B" w:rsidRDefault="00CC0DF0" w:rsidP="00780BEB">
            <w:pPr>
              <w:spacing w:before="40"/>
              <w:rPr>
                <w:b/>
                <w:sz w:val="18"/>
              </w:rPr>
            </w:pPr>
            <w:r>
              <w:rPr>
                <w:b/>
                <w:sz w:val="18"/>
              </w:rPr>
              <w:fldChar w:fldCharType="begin"/>
            </w:r>
            <w:r>
              <w:rPr>
                <w:b/>
                <w:sz w:val="18"/>
              </w:rPr>
              <w:instrText xml:space="preserve"> DOCVARIABLE  DEATHCAUSEB  \* MERGEFORMAT </w:instrText>
            </w:r>
            <w:r>
              <w:rPr>
                <w:b/>
                <w:sz w:val="18"/>
              </w:rPr>
              <w:fldChar w:fldCharType="end"/>
            </w:r>
          </w:p>
        </w:tc>
        <w:tc>
          <w:tcPr>
            <w:tcW w:w="1800" w:type="dxa"/>
            <w:gridSpan w:val="4"/>
            <w:tcBorders>
              <w:top w:val="nil"/>
              <w:left w:val="nil"/>
              <w:bottom w:val="nil"/>
            </w:tcBorders>
            <w:shd w:val="clear" w:color="auto" w:fill="auto"/>
            <w:vAlign w:val="bottom"/>
          </w:tcPr>
          <w:p w:rsidR="00CC0DF0" w:rsidRPr="004552C6" w:rsidRDefault="00CC0DF0" w:rsidP="00780BEB">
            <w:pPr>
              <w:spacing w:before="40"/>
              <w:rPr>
                <w:b/>
                <w:sz w:val="18"/>
                <w:szCs w:val="18"/>
              </w:rPr>
            </w:pPr>
            <w:r>
              <w:rPr>
                <w:b/>
                <w:sz w:val="18"/>
                <w:szCs w:val="18"/>
              </w:rPr>
              <w:fldChar w:fldCharType="begin"/>
            </w:r>
            <w:r>
              <w:rPr>
                <w:b/>
                <w:sz w:val="18"/>
                <w:szCs w:val="18"/>
              </w:rPr>
              <w:instrText xml:space="preserve"> DOCVARIABLE  CAUSEBINTERVAL  \* MERGEFORMAT </w:instrText>
            </w:r>
            <w:r>
              <w:rPr>
                <w:b/>
                <w:sz w:val="18"/>
                <w:szCs w:val="18"/>
              </w:rPr>
              <w:fldChar w:fldCharType="end"/>
            </w:r>
          </w:p>
        </w:tc>
      </w:tr>
      <w:tr w:rsidR="00CC0DF0" w:rsidRPr="000E4813" w:rsidTr="000B72A2">
        <w:trPr>
          <w:trHeight w:hRule="exact" w:val="397"/>
        </w:trPr>
        <w:tc>
          <w:tcPr>
            <w:tcW w:w="194" w:type="dxa"/>
            <w:vMerge/>
            <w:tcBorders>
              <w:left w:val="single" w:sz="4" w:space="0" w:color="auto"/>
              <w:right w:val="single" w:sz="4" w:space="0" w:color="auto"/>
            </w:tcBorders>
            <w:shd w:val="clear" w:color="auto" w:fill="auto"/>
            <w:vAlign w:val="bottom"/>
          </w:tcPr>
          <w:p w:rsidR="00CC0DF0" w:rsidRPr="00D71D5D"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rsidR="00CC0DF0" w:rsidRPr="003166F8" w:rsidRDefault="00CC0DF0" w:rsidP="00780BEB">
            <w:pPr>
              <w:rPr>
                <w:sz w:val="12"/>
              </w:rPr>
            </w:pPr>
            <w:r>
              <w:rPr>
                <w:sz w:val="12"/>
              </w:rPr>
              <w:t>c. Due to or as a consequence of:</w:t>
            </w:r>
          </w:p>
          <w:p w:rsidR="00CC0DF0" w:rsidRPr="00D971A5" w:rsidRDefault="00CC0DF0" w:rsidP="00780BEB">
            <w:pPr>
              <w:spacing w:before="40"/>
              <w:rPr>
                <w:b/>
                <w:sz w:val="18"/>
              </w:rPr>
            </w:pPr>
            <w:r>
              <w:rPr>
                <w:b/>
                <w:sz w:val="18"/>
              </w:rPr>
              <w:fldChar w:fldCharType="begin"/>
            </w:r>
            <w:r>
              <w:rPr>
                <w:b/>
                <w:sz w:val="18"/>
              </w:rPr>
              <w:instrText xml:space="preserve"> DOCVARIABLE  DEATHCAUSEC  \* MERGEFORMAT </w:instrText>
            </w:r>
            <w:r>
              <w:rPr>
                <w:b/>
                <w:sz w:val="18"/>
              </w:rPr>
              <w:fldChar w:fldCharType="end"/>
            </w:r>
          </w:p>
        </w:tc>
        <w:tc>
          <w:tcPr>
            <w:tcW w:w="1800" w:type="dxa"/>
            <w:gridSpan w:val="4"/>
            <w:tcBorders>
              <w:top w:val="nil"/>
              <w:left w:val="nil"/>
              <w:bottom w:val="nil"/>
            </w:tcBorders>
            <w:shd w:val="clear" w:color="auto" w:fill="auto"/>
            <w:vAlign w:val="bottom"/>
          </w:tcPr>
          <w:p w:rsidR="00CC0DF0" w:rsidRPr="004552C6" w:rsidRDefault="00CC0DF0" w:rsidP="00780BEB">
            <w:pPr>
              <w:spacing w:before="40"/>
              <w:rPr>
                <w:b/>
                <w:sz w:val="18"/>
                <w:szCs w:val="18"/>
              </w:rPr>
            </w:pPr>
            <w:r>
              <w:rPr>
                <w:b/>
                <w:sz w:val="18"/>
                <w:szCs w:val="18"/>
              </w:rPr>
              <w:fldChar w:fldCharType="begin"/>
            </w:r>
            <w:r>
              <w:rPr>
                <w:b/>
                <w:sz w:val="18"/>
                <w:szCs w:val="18"/>
              </w:rPr>
              <w:instrText xml:space="preserve"> DOCVARIABLE  CAUSECINTERVAL  \* MERGEFORMAT </w:instrText>
            </w:r>
            <w:r>
              <w:rPr>
                <w:b/>
                <w:sz w:val="18"/>
                <w:szCs w:val="18"/>
              </w:rPr>
              <w:fldChar w:fldCharType="end"/>
            </w:r>
          </w:p>
        </w:tc>
      </w:tr>
      <w:tr w:rsidR="00CC0DF0" w:rsidRPr="000E4813" w:rsidTr="000B72A2">
        <w:trPr>
          <w:trHeight w:hRule="exact" w:val="397"/>
        </w:trPr>
        <w:tc>
          <w:tcPr>
            <w:tcW w:w="194" w:type="dxa"/>
            <w:vMerge/>
            <w:tcBorders>
              <w:left w:val="single" w:sz="4" w:space="0" w:color="auto"/>
              <w:right w:val="single" w:sz="4" w:space="0" w:color="auto"/>
            </w:tcBorders>
            <w:shd w:val="clear" w:color="auto" w:fill="auto"/>
            <w:vAlign w:val="bottom"/>
          </w:tcPr>
          <w:p w:rsidR="00CC0DF0" w:rsidRPr="00D71D5D"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rsidR="00CC0DF0" w:rsidRPr="003166F8" w:rsidRDefault="00CC0DF0" w:rsidP="00780BEB">
            <w:pPr>
              <w:rPr>
                <w:sz w:val="12"/>
              </w:rPr>
            </w:pPr>
            <w:r>
              <w:rPr>
                <w:sz w:val="12"/>
              </w:rPr>
              <w:t>d. Due to or as a consequence of:</w:t>
            </w:r>
          </w:p>
          <w:p w:rsidR="00CC0DF0" w:rsidRPr="00645C63" w:rsidRDefault="00CC0DF0" w:rsidP="00780BEB">
            <w:pPr>
              <w:spacing w:before="40"/>
              <w:rPr>
                <w:b/>
                <w:sz w:val="18"/>
                <w:szCs w:val="18"/>
              </w:rPr>
            </w:pPr>
            <w:r>
              <w:rPr>
                <w:b/>
                <w:sz w:val="18"/>
                <w:szCs w:val="18"/>
              </w:rPr>
              <w:fldChar w:fldCharType="begin"/>
            </w:r>
            <w:r>
              <w:rPr>
                <w:b/>
                <w:sz w:val="18"/>
                <w:szCs w:val="18"/>
              </w:rPr>
              <w:instrText xml:space="preserve"> DOCVARIABLE  DEATHCAUSED  \* MERGEFORMAT </w:instrText>
            </w:r>
            <w:r>
              <w:rPr>
                <w:b/>
                <w:sz w:val="18"/>
                <w:szCs w:val="18"/>
              </w:rPr>
              <w:fldChar w:fldCharType="end"/>
            </w:r>
          </w:p>
        </w:tc>
        <w:tc>
          <w:tcPr>
            <w:tcW w:w="1800" w:type="dxa"/>
            <w:gridSpan w:val="4"/>
            <w:tcBorders>
              <w:top w:val="nil"/>
              <w:left w:val="nil"/>
              <w:bottom w:val="nil"/>
            </w:tcBorders>
            <w:shd w:val="clear" w:color="auto" w:fill="auto"/>
            <w:vAlign w:val="bottom"/>
          </w:tcPr>
          <w:p w:rsidR="00CC0DF0" w:rsidRPr="004552C6" w:rsidRDefault="00CC0DF0" w:rsidP="00780BEB">
            <w:pPr>
              <w:spacing w:before="40"/>
              <w:rPr>
                <w:b/>
                <w:sz w:val="18"/>
                <w:szCs w:val="18"/>
              </w:rPr>
            </w:pPr>
            <w:r>
              <w:rPr>
                <w:b/>
                <w:sz w:val="18"/>
                <w:szCs w:val="18"/>
              </w:rPr>
              <w:fldChar w:fldCharType="begin"/>
            </w:r>
            <w:r>
              <w:rPr>
                <w:b/>
                <w:sz w:val="18"/>
                <w:szCs w:val="18"/>
              </w:rPr>
              <w:instrText xml:space="preserve"> DOCVARIABLE  CAUSEDINTERVAL  \* MERGEFORMAT </w:instrText>
            </w:r>
            <w:r>
              <w:rPr>
                <w:b/>
                <w:sz w:val="18"/>
                <w:szCs w:val="18"/>
              </w:rPr>
              <w:fldChar w:fldCharType="end"/>
            </w:r>
          </w:p>
        </w:tc>
      </w:tr>
      <w:tr w:rsidR="00CC0DF0" w:rsidRPr="00936287" w:rsidTr="000B72A2">
        <w:trPr>
          <w:trHeight w:hRule="exact" w:val="199"/>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8"/>
              </w:rPr>
            </w:pPr>
          </w:p>
        </w:tc>
        <w:tc>
          <w:tcPr>
            <w:tcW w:w="6570" w:type="dxa"/>
            <w:gridSpan w:val="18"/>
            <w:vMerge w:val="restart"/>
            <w:tcBorders>
              <w:top w:val="single" w:sz="4" w:space="0" w:color="auto"/>
              <w:left w:val="single" w:sz="4" w:space="0" w:color="auto"/>
              <w:bottom w:val="nil"/>
            </w:tcBorders>
            <w:shd w:val="clear" w:color="auto" w:fill="auto"/>
          </w:tcPr>
          <w:p w:rsidR="00CC0DF0" w:rsidRPr="00495B38" w:rsidRDefault="00CC0DF0" w:rsidP="00780BEB">
            <w:pPr>
              <w:rPr>
                <w:i/>
                <w:sz w:val="16"/>
                <w:szCs w:val="18"/>
              </w:rPr>
            </w:pPr>
            <w:r w:rsidRPr="00495B38">
              <w:rPr>
                <w:i/>
                <w:sz w:val="16"/>
                <w:szCs w:val="18"/>
              </w:rPr>
              <w:t>Part II.</w:t>
            </w:r>
            <w:r w:rsidRPr="00495B38">
              <w:rPr>
                <w:sz w:val="16"/>
                <w:szCs w:val="18"/>
              </w:rPr>
              <w:t xml:space="preserve"> </w:t>
            </w:r>
            <w:r w:rsidRPr="00495B38">
              <w:rPr>
                <w:i/>
                <w:sz w:val="16"/>
                <w:szCs w:val="18"/>
              </w:rPr>
              <w:t>Other significant conditions contributing to death but not resulting in underlying cause</w:t>
            </w:r>
          </w:p>
          <w:p w:rsidR="00CC0DF0" w:rsidRPr="009D437C" w:rsidRDefault="00CC0DF0" w:rsidP="00780BEB">
            <w:pPr>
              <w:rPr>
                <w:b/>
                <w:sz w:val="18"/>
                <w:szCs w:val="18"/>
              </w:rPr>
            </w:pPr>
            <w:r>
              <w:rPr>
                <w:b/>
                <w:sz w:val="18"/>
                <w:szCs w:val="18"/>
              </w:rPr>
              <w:fldChar w:fldCharType="begin"/>
            </w:r>
            <w:r>
              <w:rPr>
                <w:b/>
                <w:sz w:val="18"/>
                <w:szCs w:val="18"/>
              </w:rPr>
              <w:instrText xml:space="preserve"> DOCVARIABLE  DEATHCAUSEII  \* MERGEFORMAT </w:instrText>
            </w:r>
            <w:r>
              <w:rPr>
                <w:b/>
                <w:sz w:val="18"/>
                <w:szCs w:val="18"/>
              </w:rPr>
              <w:fldChar w:fldCharType="end"/>
            </w:r>
          </w:p>
        </w:tc>
        <w:tc>
          <w:tcPr>
            <w:tcW w:w="3060" w:type="dxa"/>
            <w:gridSpan w:val="8"/>
            <w:tcBorders>
              <w:top w:val="single" w:sz="4" w:space="0" w:color="auto"/>
              <w:left w:val="single" w:sz="4" w:space="0" w:color="auto"/>
              <w:bottom w:val="nil"/>
            </w:tcBorders>
            <w:shd w:val="clear" w:color="auto" w:fill="auto"/>
            <w:vAlign w:val="center"/>
          </w:tcPr>
          <w:p w:rsidR="00CC0DF0" w:rsidRPr="004E6098" w:rsidRDefault="00CC0DF0" w:rsidP="00780BEB">
            <w:pPr>
              <w:rPr>
                <w:b/>
                <w:sz w:val="18"/>
                <w:szCs w:val="18"/>
              </w:rPr>
            </w:pPr>
            <w:r w:rsidRPr="00495B38">
              <w:rPr>
                <w:i/>
                <w:sz w:val="16"/>
                <w:szCs w:val="18"/>
              </w:rPr>
              <w:t>Manner of Death:</w:t>
            </w:r>
          </w:p>
        </w:tc>
      </w:tr>
      <w:tr w:rsidR="00CC0DF0" w:rsidRPr="00936287"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8"/>
              </w:rPr>
            </w:pPr>
          </w:p>
        </w:tc>
        <w:tc>
          <w:tcPr>
            <w:tcW w:w="6570" w:type="dxa"/>
            <w:gridSpan w:val="18"/>
            <w:vMerge/>
            <w:tcBorders>
              <w:left w:val="single" w:sz="4" w:space="0" w:color="auto"/>
              <w:bottom w:val="nil"/>
            </w:tcBorders>
            <w:shd w:val="clear" w:color="auto" w:fill="auto"/>
          </w:tcPr>
          <w:p w:rsidR="00CC0DF0" w:rsidRPr="001151EF" w:rsidRDefault="00CC0DF0" w:rsidP="00780BEB">
            <w:pPr>
              <w:rPr>
                <w:b/>
                <w:sz w:val="18"/>
                <w:szCs w:val="18"/>
              </w:rPr>
            </w:pPr>
          </w:p>
        </w:tc>
        <w:tc>
          <w:tcPr>
            <w:tcW w:w="3060" w:type="dxa"/>
            <w:gridSpan w:val="8"/>
            <w:tcBorders>
              <w:top w:val="nil"/>
              <w:left w:val="single" w:sz="4" w:space="0" w:color="auto"/>
            </w:tcBorders>
            <w:shd w:val="clear" w:color="auto" w:fill="auto"/>
            <w:vAlign w:val="center"/>
          </w:tcPr>
          <w:p w:rsidR="00CC0DF0" w:rsidRPr="008C3477" w:rsidRDefault="00CC0DF0" w:rsidP="00780BEB">
            <w:pPr>
              <w:rPr>
                <w:b/>
                <w:sz w:val="18"/>
              </w:rPr>
            </w:pPr>
            <w:r>
              <w:rPr>
                <w:b/>
                <w:sz w:val="18"/>
              </w:rPr>
              <w:fldChar w:fldCharType="begin"/>
            </w:r>
            <w:r>
              <w:rPr>
                <w:b/>
                <w:sz w:val="18"/>
              </w:rPr>
              <w:instrText xml:space="preserve"> DOCVARIABLE  MANNER  \* MERGEFORMAT </w:instrText>
            </w:r>
            <w:r>
              <w:rPr>
                <w:b/>
                <w:sz w:val="18"/>
              </w:rPr>
              <w:fldChar w:fldCharType="end"/>
            </w:r>
          </w:p>
        </w:tc>
      </w:tr>
      <w:tr w:rsidR="00CC0DF0" w:rsidRPr="00936287"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rsidR="00CC0DF0" w:rsidRPr="00E1457F"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rsidR="00CC0DF0" w:rsidRPr="004E6098" w:rsidRDefault="00CC0DF0" w:rsidP="00780BEB">
            <w:pPr>
              <w:rPr>
                <w:b/>
                <w:sz w:val="18"/>
                <w:szCs w:val="18"/>
              </w:rPr>
            </w:pPr>
            <w:r w:rsidRPr="00495B38">
              <w:rPr>
                <w:i/>
                <w:sz w:val="16"/>
                <w:szCs w:val="18"/>
              </w:rPr>
              <w:t xml:space="preserve">Time </w:t>
            </w:r>
            <w:r>
              <w:rPr>
                <w:i/>
                <w:sz w:val="16"/>
                <w:szCs w:val="18"/>
              </w:rPr>
              <w:t xml:space="preserve">of Death: </w:t>
            </w:r>
          </w:p>
        </w:tc>
        <w:tc>
          <w:tcPr>
            <w:tcW w:w="1800" w:type="dxa"/>
            <w:gridSpan w:val="4"/>
            <w:tcBorders>
              <w:left w:val="nil"/>
              <w:bottom w:val="single" w:sz="4" w:space="0" w:color="auto"/>
            </w:tcBorders>
            <w:shd w:val="clear" w:color="auto" w:fill="auto"/>
            <w:vAlign w:val="center"/>
          </w:tcPr>
          <w:p w:rsidR="00CC0DF0" w:rsidRPr="004E6098" w:rsidRDefault="00CC0DF0" w:rsidP="00780BEB">
            <w:pPr>
              <w:rPr>
                <w:b/>
                <w:sz w:val="18"/>
                <w:szCs w:val="18"/>
              </w:rPr>
            </w:pPr>
            <w:r>
              <w:rPr>
                <w:b/>
                <w:sz w:val="18"/>
                <w:szCs w:val="18"/>
              </w:rPr>
              <w:fldChar w:fldCharType="begin"/>
            </w:r>
            <w:r>
              <w:rPr>
                <w:b/>
                <w:sz w:val="18"/>
                <w:szCs w:val="18"/>
              </w:rPr>
              <w:instrText xml:space="preserve"> DOCVARIABLE  TOD  \* MERGEFORMAT </w:instrText>
            </w:r>
            <w:r>
              <w:rPr>
                <w:b/>
                <w:sz w:val="18"/>
                <w:szCs w:val="18"/>
              </w:rPr>
              <w:fldChar w:fldCharType="end"/>
            </w:r>
          </w:p>
        </w:tc>
      </w:tr>
      <w:tr w:rsidR="00CC0DF0" w:rsidRPr="00936287"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rsidR="00CC0DF0" w:rsidRPr="00E1457F"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rsidR="00CC0DF0" w:rsidRPr="00495B38" w:rsidRDefault="00CC0DF0" w:rsidP="00780BEB">
            <w:pPr>
              <w:rPr>
                <w:i/>
                <w:sz w:val="16"/>
                <w:szCs w:val="18"/>
              </w:rPr>
            </w:pPr>
            <w:r>
              <w:rPr>
                <w:i/>
                <w:sz w:val="16"/>
                <w:szCs w:val="18"/>
              </w:rPr>
              <w:t xml:space="preserve">Result of </w:t>
            </w:r>
            <w:r w:rsidRPr="00E1457F">
              <w:rPr>
                <w:i/>
                <w:sz w:val="16"/>
                <w:szCs w:val="18"/>
              </w:rPr>
              <w:t>Injury:</w:t>
            </w:r>
            <w:r>
              <w:rPr>
                <w:i/>
                <w:sz w:val="16"/>
                <w:szCs w:val="18"/>
              </w:rPr>
              <w:t xml:space="preserve"> </w:t>
            </w:r>
          </w:p>
        </w:tc>
        <w:tc>
          <w:tcPr>
            <w:tcW w:w="1800" w:type="dxa"/>
            <w:gridSpan w:val="4"/>
            <w:tcBorders>
              <w:left w:val="nil"/>
              <w:bottom w:val="nil"/>
            </w:tcBorders>
            <w:shd w:val="clear" w:color="auto" w:fill="auto"/>
            <w:vAlign w:val="center"/>
          </w:tcPr>
          <w:p w:rsidR="00CC0DF0" w:rsidRPr="00D971A5" w:rsidRDefault="00CC0DF0" w:rsidP="00780BEB">
            <w:pPr>
              <w:rPr>
                <w:b/>
                <w:sz w:val="18"/>
                <w:szCs w:val="18"/>
              </w:rPr>
            </w:pPr>
            <w:r>
              <w:rPr>
                <w:b/>
                <w:sz w:val="18"/>
                <w:szCs w:val="18"/>
              </w:rPr>
              <w:fldChar w:fldCharType="begin"/>
            </w:r>
            <w:r>
              <w:rPr>
                <w:b/>
                <w:sz w:val="18"/>
                <w:szCs w:val="18"/>
              </w:rPr>
              <w:instrText xml:space="preserve"> DOCVARIABLE  ROI  \* MERGEFORMAT </w:instrText>
            </w:r>
            <w:r>
              <w:rPr>
                <w:b/>
                <w:sz w:val="18"/>
                <w:szCs w:val="18"/>
              </w:rPr>
              <w:fldChar w:fldCharType="end"/>
            </w:r>
          </w:p>
        </w:tc>
      </w:tr>
      <w:tr w:rsidR="00CC0DF0" w:rsidRPr="00936287"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7470" w:type="dxa"/>
            <w:gridSpan w:val="20"/>
            <w:tcBorders>
              <w:top w:val="single" w:sz="4" w:space="0" w:color="auto"/>
              <w:left w:val="single" w:sz="4" w:space="0" w:color="auto"/>
              <w:bottom w:val="nil"/>
              <w:right w:val="nil"/>
            </w:tcBorders>
            <w:shd w:val="clear" w:color="auto" w:fill="auto"/>
            <w:vAlign w:val="center"/>
          </w:tcPr>
          <w:p w:rsidR="00CC0DF0" w:rsidRPr="00D971A5" w:rsidRDefault="00CC0DF0" w:rsidP="00780BEB">
            <w:pPr>
              <w:rPr>
                <w:b/>
                <w:sz w:val="18"/>
                <w:szCs w:val="18"/>
              </w:rPr>
            </w:pPr>
            <w:r w:rsidRPr="00495B38">
              <w:rPr>
                <w:i/>
                <w:sz w:val="16"/>
                <w:szCs w:val="18"/>
              </w:rPr>
              <w:t>Certifier</w:t>
            </w:r>
            <w:r>
              <w:rPr>
                <w:i/>
                <w:sz w:val="16"/>
                <w:szCs w:val="18"/>
              </w:rPr>
              <w:t xml:space="preserve"> </w:t>
            </w:r>
            <w:r w:rsidRPr="00EE7319">
              <w:rPr>
                <w:b/>
                <w:sz w:val="18"/>
                <w:szCs w:val="18"/>
              </w:rPr>
              <w:t xml:space="preserve"> </w:t>
            </w:r>
            <w:r>
              <w:rPr>
                <w:b/>
                <w:sz w:val="18"/>
                <w:szCs w:val="18"/>
              </w:rPr>
              <w:fldChar w:fldCharType="begin"/>
            </w:r>
            <w:r>
              <w:rPr>
                <w:b/>
                <w:sz w:val="18"/>
                <w:szCs w:val="18"/>
              </w:rPr>
              <w:instrText xml:space="preserve"> DOCVARIABLE  CERTIFIER  \* MERGEFORMAT </w:instrText>
            </w:r>
            <w:r>
              <w:rPr>
                <w:b/>
                <w:sz w:val="18"/>
                <w:szCs w:val="18"/>
              </w:rPr>
              <w:fldChar w:fldCharType="end"/>
            </w:r>
          </w:p>
        </w:tc>
        <w:tc>
          <w:tcPr>
            <w:tcW w:w="2160" w:type="dxa"/>
            <w:gridSpan w:val="6"/>
            <w:tcBorders>
              <w:left w:val="nil"/>
              <w:bottom w:val="nil"/>
            </w:tcBorders>
            <w:shd w:val="clear" w:color="auto" w:fill="auto"/>
            <w:vAlign w:val="center"/>
          </w:tcPr>
          <w:p w:rsidR="00CC0DF0" w:rsidRPr="00D971A5" w:rsidRDefault="00CC0DF0" w:rsidP="00780BEB">
            <w:pPr>
              <w:rPr>
                <w:b/>
                <w:sz w:val="18"/>
                <w:szCs w:val="18"/>
              </w:rPr>
            </w:pPr>
            <w:r>
              <w:rPr>
                <w:i/>
                <w:sz w:val="16"/>
                <w:szCs w:val="18"/>
              </w:rPr>
              <w:t xml:space="preserve">Lic </w:t>
            </w:r>
            <w:r w:rsidRPr="00495B38">
              <w:rPr>
                <w:i/>
                <w:sz w:val="16"/>
                <w:szCs w:val="18"/>
              </w:rPr>
              <w:t>#</w:t>
            </w:r>
            <w:r>
              <w:rPr>
                <w:i/>
                <w:sz w:val="16"/>
                <w:szCs w:val="18"/>
              </w:rPr>
              <w:t xml:space="preserve"> </w:t>
            </w:r>
            <w:r w:rsidRPr="00EE7319">
              <w:rPr>
                <w:b/>
                <w:sz w:val="18"/>
                <w:szCs w:val="18"/>
              </w:rPr>
              <w:t xml:space="preserve"> </w:t>
            </w:r>
            <w:r>
              <w:rPr>
                <w:b/>
                <w:sz w:val="18"/>
                <w:szCs w:val="18"/>
              </w:rPr>
              <w:fldChar w:fldCharType="begin"/>
            </w:r>
            <w:r>
              <w:rPr>
                <w:b/>
                <w:sz w:val="18"/>
                <w:szCs w:val="18"/>
              </w:rPr>
              <w:instrText xml:space="preserve"> DOCVARIABLE  CERTIFIERLIC  \* MERGEFORMAT </w:instrText>
            </w:r>
            <w:r>
              <w:rPr>
                <w:b/>
                <w:sz w:val="18"/>
                <w:szCs w:val="18"/>
              </w:rPr>
              <w:fldChar w:fldCharType="end"/>
            </w:r>
          </w:p>
        </w:tc>
      </w:tr>
      <w:tr w:rsidR="00CC0DF0" w:rsidRPr="00936287"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D71D5D" w:rsidRDefault="00CC0DF0" w:rsidP="00780BEB">
            <w:pPr>
              <w:jc w:val="center"/>
              <w:rPr>
                <w:b/>
                <w:sz w:val="12"/>
                <w:szCs w:val="14"/>
              </w:rPr>
            </w:pPr>
          </w:p>
        </w:tc>
        <w:tc>
          <w:tcPr>
            <w:tcW w:w="9630" w:type="dxa"/>
            <w:gridSpan w:val="26"/>
            <w:tcBorders>
              <w:top w:val="nil"/>
              <w:left w:val="single" w:sz="4" w:space="0" w:color="auto"/>
              <w:bottom w:val="nil"/>
            </w:tcBorders>
            <w:shd w:val="clear" w:color="auto" w:fill="auto"/>
            <w:vAlign w:val="center"/>
          </w:tcPr>
          <w:p w:rsidR="00CC0DF0" w:rsidRPr="00D971A5" w:rsidRDefault="00CC0DF0" w:rsidP="00780BEB">
            <w:pPr>
              <w:rPr>
                <w:b/>
                <w:sz w:val="18"/>
                <w:szCs w:val="18"/>
              </w:rPr>
            </w:pPr>
            <w:r>
              <w:rPr>
                <w:i/>
                <w:sz w:val="16"/>
                <w:szCs w:val="18"/>
              </w:rPr>
              <w:t xml:space="preserve">Addr. </w:t>
            </w:r>
            <w:r w:rsidRPr="00EE7319">
              <w:rPr>
                <w:b/>
                <w:sz w:val="18"/>
                <w:szCs w:val="18"/>
              </w:rPr>
              <w:t xml:space="preserve"> </w:t>
            </w:r>
            <w:r>
              <w:rPr>
                <w:b/>
                <w:sz w:val="18"/>
                <w:szCs w:val="18"/>
              </w:rPr>
              <w:fldChar w:fldCharType="begin"/>
            </w:r>
            <w:r>
              <w:rPr>
                <w:b/>
                <w:sz w:val="18"/>
                <w:szCs w:val="18"/>
              </w:rPr>
              <w:instrText xml:space="preserve"> DOCVARIABLE  CERTIFIERADD  \* MERGEFORMAT </w:instrText>
            </w:r>
            <w:r>
              <w:rPr>
                <w:b/>
                <w:sz w:val="18"/>
                <w:szCs w:val="18"/>
              </w:rPr>
              <w:fldChar w:fldCharType="end"/>
            </w:r>
          </w:p>
        </w:tc>
      </w:tr>
      <w:tr w:rsidR="00CC0DF0" w:rsidRPr="00936287" w:rsidTr="000B72A2">
        <w:trPr>
          <w:trHeight w:hRule="exact" w:val="284"/>
        </w:trPr>
        <w:tc>
          <w:tcPr>
            <w:tcW w:w="194" w:type="dxa"/>
            <w:vMerge w:val="restart"/>
            <w:tcBorders>
              <w:left w:val="single" w:sz="4" w:space="0" w:color="auto"/>
              <w:right w:val="single" w:sz="4" w:space="0" w:color="auto"/>
            </w:tcBorders>
            <w:shd w:val="clear" w:color="auto" w:fill="auto"/>
            <w:textDirection w:val="btLr"/>
            <w:vAlign w:val="center"/>
          </w:tcPr>
          <w:p w:rsidR="00CC0DF0" w:rsidRPr="00D71D5D" w:rsidRDefault="00CC0DF0" w:rsidP="00780BEB">
            <w:pPr>
              <w:ind w:left="113" w:right="113"/>
              <w:jc w:val="center"/>
              <w:rPr>
                <w:b/>
                <w:sz w:val="12"/>
                <w:szCs w:val="14"/>
              </w:rPr>
            </w:pPr>
            <w:r w:rsidRPr="00D71D5D">
              <w:rPr>
                <w:b/>
                <w:sz w:val="12"/>
                <w:szCs w:val="14"/>
              </w:rPr>
              <w:t>D</w:t>
            </w:r>
            <w:r>
              <w:rPr>
                <w:b/>
                <w:sz w:val="12"/>
                <w:szCs w:val="14"/>
              </w:rPr>
              <w:t xml:space="preserve"> </w:t>
            </w:r>
            <w:r w:rsidRPr="00D71D5D">
              <w:rPr>
                <w:b/>
                <w:sz w:val="12"/>
                <w:szCs w:val="14"/>
              </w:rPr>
              <w:t>I</w:t>
            </w:r>
            <w:r>
              <w:rPr>
                <w:b/>
                <w:sz w:val="12"/>
                <w:szCs w:val="14"/>
              </w:rPr>
              <w:t xml:space="preserve"> </w:t>
            </w:r>
            <w:r w:rsidRPr="00D71D5D">
              <w:rPr>
                <w:b/>
                <w:sz w:val="12"/>
                <w:szCs w:val="14"/>
              </w:rPr>
              <w:t>S</w:t>
            </w:r>
            <w:r>
              <w:rPr>
                <w:b/>
                <w:sz w:val="12"/>
                <w:szCs w:val="14"/>
              </w:rPr>
              <w:t xml:space="preserve"> </w:t>
            </w:r>
            <w:r w:rsidRPr="00D71D5D">
              <w:rPr>
                <w:b/>
                <w:sz w:val="12"/>
                <w:szCs w:val="14"/>
              </w:rPr>
              <w:t>P</w:t>
            </w:r>
            <w:r>
              <w:rPr>
                <w:b/>
                <w:sz w:val="12"/>
                <w:szCs w:val="14"/>
              </w:rPr>
              <w:t xml:space="preserve"> </w:t>
            </w:r>
            <w:r w:rsidRPr="00D71D5D">
              <w:rPr>
                <w:b/>
                <w:sz w:val="12"/>
                <w:szCs w:val="14"/>
              </w:rPr>
              <w:t>O</w:t>
            </w:r>
            <w:r>
              <w:rPr>
                <w:b/>
                <w:sz w:val="12"/>
                <w:szCs w:val="14"/>
              </w:rPr>
              <w:t xml:space="preserve"> </w:t>
            </w:r>
            <w:r w:rsidRPr="00D71D5D">
              <w:rPr>
                <w:b/>
                <w:sz w:val="12"/>
                <w:szCs w:val="14"/>
              </w:rPr>
              <w:t>S</w:t>
            </w:r>
            <w:r>
              <w:rPr>
                <w:b/>
                <w:sz w:val="12"/>
                <w:szCs w:val="14"/>
              </w:rPr>
              <w:t xml:space="preserve"> </w:t>
            </w:r>
            <w:r w:rsidRPr="00D71D5D">
              <w:rPr>
                <w:b/>
                <w:sz w:val="12"/>
                <w:szCs w:val="14"/>
              </w:rPr>
              <w:t>I</w:t>
            </w:r>
            <w:r>
              <w:rPr>
                <w:b/>
                <w:sz w:val="12"/>
                <w:szCs w:val="14"/>
              </w:rPr>
              <w:t xml:space="preserve"> </w:t>
            </w:r>
            <w:r w:rsidRPr="00D71D5D">
              <w:rPr>
                <w:b/>
                <w:sz w:val="12"/>
                <w:szCs w:val="14"/>
              </w:rPr>
              <w:t>T</w:t>
            </w:r>
            <w:r>
              <w:rPr>
                <w:b/>
                <w:sz w:val="12"/>
                <w:szCs w:val="14"/>
              </w:rPr>
              <w:t xml:space="preserve"> </w:t>
            </w:r>
            <w:r w:rsidRPr="00D71D5D">
              <w:rPr>
                <w:b/>
                <w:sz w:val="12"/>
                <w:szCs w:val="14"/>
              </w:rPr>
              <w:t>I</w:t>
            </w:r>
            <w:r>
              <w:rPr>
                <w:b/>
                <w:sz w:val="12"/>
                <w:szCs w:val="14"/>
              </w:rPr>
              <w:t xml:space="preserve"> </w:t>
            </w:r>
            <w:r w:rsidRPr="00D71D5D">
              <w:rPr>
                <w:b/>
                <w:sz w:val="12"/>
                <w:szCs w:val="14"/>
              </w:rPr>
              <w:t>O</w:t>
            </w:r>
            <w:r>
              <w:rPr>
                <w:b/>
                <w:sz w:val="12"/>
                <w:szCs w:val="14"/>
              </w:rPr>
              <w:t xml:space="preserve"> </w:t>
            </w:r>
            <w:r w:rsidRPr="00D71D5D">
              <w:rPr>
                <w:b/>
                <w:sz w:val="12"/>
                <w:szCs w:val="14"/>
              </w:rPr>
              <w:t>N</w:t>
            </w:r>
          </w:p>
        </w:tc>
        <w:tc>
          <w:tcPr>
            <w:tcW w:w="7470" w:type="dxa"/>
            <w:gridSpan w:val="20"/>
            <w:tcBorders>
              <w:top w:val="single" w:sz="4" w:space="0" w:color="auto"/>
              <w:left w:val="single" w:sz="4" w:space="0" w:color="auto"/>
              <w:bottom w:val="nil"/>
              <w:right w:val="nil"/>
            </w:tcBorders>
            <w:shd w:val="clear" w:color="auto" w:fill="auto"/>
            <w:vAlign w:val="center"/>
          </w:tcPr>
          <w:p w:rsidR="00CC0DF0" w:rsidRPr="00B115AC" w:rsidRDefault="00CC0DF0" w:rsidP="00780BEB">
            <w:pPr>
              <w:rPr>
                <w:i/>
                <w:sz w:val="18"/>
                <w:szCs w:val="18"/>
              </w:rPr>
            </w:pPr>
            <w:r>
              <w:rPr>
                <w:i/>
                <w:sz w:val="16"/>
                <w:szCs w:val="18"/>
              </w:rPr>
              <w:t xml:space="preserve">Funeral Licensee/ Designee </w:t>
            </w:r>
            <w:r w:rsidRPr="00EE7319">
              <w:rPr>
                <w:b/>
                <w:sz w:val="18"/>
                <w:szCs w:val="18"/>
              </w:rPr>
              <w:t xml:space="preserve"> </w:t>
            </w:r>
            <w:r>
              <w:rPr>
                <w:b/>
                <w:sz w:val="18"/>
                <w:szCs w:val="18"/>
              </w:rPr>
              <w:fldChar w:fldCharType="begin"/>
            </w:r>
            <w:r>
              <w:rPr>
                <w:b/>
                <w:sz w:val="18"/>
                <w:szCs w:val="18"/>
              </w:rPr>
              <w:instrText xml:space="preserve"> DOCVARIABLE  FUNERALDIRNAME  \* MERGEFORMAT </w:instrText>
            </w:r>
            <w:r>
              <w:rPr>
                <w:b/>
                <w:sz w:val="18"/>
                <w:szCs w:val="18"/>
              </w:rPr>
              <w:fldChar w:fldCharType="end"/>
            </w:r>
          </w:p>
        </w:tc>
        <w:tc>
          <w:tcPr>
            <w:tcW w:w="2160" w:type="dxa"/>
            <w:gridSpan w:val="6"/>
            <w:tcBorders>
              <w:top w:val="single" w:sz="4" w:space="0" w:color="auto"/>
              <w:left w:val="nil"/>
              <w:bottom w:val="nil"/>
            </w:tcBorders>
            <w:shd w:val="clear" w:color="auto" w:fill="auto"/>
          </w:tcPr>
          <w:p w:rsidR="00CC0DF0" w:rsidRPr="00D971A5" w:rsidRDefault="00CC0DF0" w:rsidP="00780BEB">
            <w:pPr>
              <w:rPr>
                <w:b/>
                <w:sz w:val="18"/>
                <w:szCs w:val="18"/>
              </w:rPr>
            </w:pPr>
            <w:r>
              <w:rPr>
                <w:i/>
                <w:sz w:val="16"/>
                <w:szCs w:val="18"/>
              </w:rPr>
              <w:t xml:space="preserve">Lic # </w:t>
            </w:r>
            <w:r w:rsidRPr="00EE7319">
              <w:rPr>
                <w:b/>
                <w:sz w:val="18"/>
                <w:szCs w:val="18"/>
              </w:rPr>
              <w:t xml:space="preserve"> </w:t>
            </w:r>
            <w:r>
              <w:rPr>
                <w:b/>
                <w:sz w:val="18"/>
                <w:szCs w:val="18"/>
              </w:rPr>
              <w:fldChar w:fldCharType="begin"/>
            </w:r>
            <w:r>
              <w:rPr>
                <w:b/>
                <w:sz w:val="18"/>
                <w:szCs w:val="18"/>
              </w:rPr>
              <w:instrText xml:space="preserve"> DOCVARIABLE  FUNERALLIC  \* MERGEFORMAT </w:instrText>
            </w:r>
            <w:r>
              <w:rPr>
                <w:b/>
                <w:sz w:val="18"/>
                <w:szCs w:val="18"/>
              </w:rPr>
              <w:fldChar w:fldCharType="end"/>
            </w:r>
          </w:p>
        </w:tc>
      </w:tr>
      <w:tr w:rsidR="00CC0DF0" w:rsidRPr="00936287"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Default="00CC0DF0" w:rsidP="00780BEB">
            <w:pPr>
              <w:jc w:val="center"/>
              <w:rPr>
                <w:sz w:val="14"/>
                <w:szCs w:val="14"/>
              </w:rPr>
            </w:pPr>
          </w:p>
        </w:tc>
        <w:tc>
          <w:tcPr>
            <w:tcW w:w="9630" w:type="dxa"/>
            <w:gridSpan w:val="26"/>
            <w:tcBorders>
              <w:top w:val="nil"/>
              <w:left w:val="single" w:sz="4" w:space="0" w:color="auto"/>
              <w:bottom w:val="nil"/>
            </w:tcBorders>
            <w:shd w:val="clear" w:color="auto" w:fill="auto"/>
            <w:vAlign w:val="center"/>
          </w:tcPr>
          <w:p w:rsidR="00CC0DF0" w:rsidRPr="00871B08" w:rsidRDefault="00CC0DF0" w:rsidP="00780BEB">
            <w:pPr>
              <w:rPr>
                <w:b/>
                <w:sz w:val="18"/>
                <w:szCs w:val="18"/>
              </w:rPr>
            </w:pPr>
            <w:r>
              <w:rPr>
                <w:i/>
                <w:sz w:val="16"/>
                <w:szCs w:val="18"/>
              </w:rPr>
              <w:t xml:space="preserve">Facility/Addr. </w:t>
            </w:r>
            <w:r w:rsidRPr="00B02F7F">
              <w:rPr>
                <w:b/>
                <w:sz w:val="18"/>
                <w:szCs w:val="18"/>
              </w:rPr>
              <w:t xml:space="preserve"> </w:t>
            </w:r>
            <w:r>
              <w:rPr>
                <w:b/>
                <w:sz w:val="18"/>
                <w:szCs w:val="18"/>
              </w:rPr>
              <w:fldChar w:fldCharType="begin"/>
            </w:r>
            <w:r>
              <w:rPr>
                <w:b/>
                <w:sz w:val="18"/>
                <w:szCs w:val="18"/>
              </w:rPr>
              <w:instrText xml:space="preserve"> DOCVARIABLE  FUNERALADD  \* MERGEFORMAT </w:instrText>
            </w:r>
            <w:r>
              <w:rPr>
                <w:b/>
                <w:sz w:val="18"/>
                <w:szCs w:val="18"/>
              </w:rPr>
              <w:fldChar w:fldCharType="end"/>
            </w:r>
          </w:p>
        </w:tc>
      </w:tr>
      <w:tr w:rsidR="00CC0DF0" w:rsidRPr="00936287" w:rsidTr="008338DB">
        <w:trPr>
          <w:trHeight w:hRule="exact" w:val="262"/>
        </w:trPr>
        <w:tc>
          <w:tcPr>
            <w:tcW w:w="194" w:type="dxa"/>
            <w:vMerge/>
            <w:tcBorders>
              <w:left w:val="single" w:sz="4" w:space="0" w:color="auto"/>
              <w:right w:val="single" w:sz="4" w:space="0" w:color="auto"/>
            </w:tcBorders>
            <w:shd w:val="clear" w:color="auto" w:fill="auto"/>
            <w:vAlign w:val="center"/>
          </w:tcPr>
          <w:p w:rsidR="00CC0DF0"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rsidR="00CC0DF0" w:rsidRPr="00495B38" w:rsidRDefault="00CC0DF0" w:rsidP="00780BEB">
            <w:pPr>
              <w:rPr>
                <w:i/>
                <w:sz w:val="16"/>
                <w:szCs w:val="18"/>
              </w:rPr>
            </w:pPr>
            <w:r>
              <w:rPr>
                <w:i/>
                <w:sz w:val="16"/>
                <w:szCs w:val="18"/>
              </w:rPr>
              <w:t>Immediate Disposition</w:t>
            </w:r>
          </w:p>
        </w:tc>
        <w:tc>
          <w:tcPr>
            <w:tcW w:w="2970" w:type="dxa"/>
            <w:gridSpan w:val="5"/>
            <w:tcBorders>
              <w:top w:val="nil"/>
              <w:left w:val="nil"/>
              <w:bottom w:val="nil"/>
            </w:tcBorders>
            <w:shd w:val="clear" w:color="auto" w:fill="auto"/>
            <w:vAlign w:val="center"/>
          </w:tcPr>
          <w:p w:rsidR="00CC0DF0" w:rsidRPr="004E6098" w:rsidRDefault="00CC0DF0" w:rsidP="00780BEB">
            <w:pPr>
              <w:rPr>
                <w:b/>
                <w:sz w:val="18"/>
                <w:szCs w:val="18"/>
              </w:rPr>
            </w:pPr>
            <w:r>
              <w:rPr>
                <w:b/>
                <w:sz w:val="18"/>
                <w:szCs w:val="18"/>
              </w:rPr>
              <w:fldChar w:fldCharType="begin"/>
            </w:r>
            <w:r>
              <w:rPr>
                <w:b/>
                <w:sz w:val="18"/>
                <w:szCs w:val="18"/>
              </w:rPr>
              <w:instrText xml:space="preserve"> DOCVARIABLE  DISPOSITION  \* MERGEFORMAT </w:instrText>
            </w:r>
            <w:r>
              <w:rPr>
                <w:b/>
                <w:sz w:val="18"/>
                <w:szCs w:val="18"/>
              </w:rPr>
              <w:fldChar w:fldCharType="end"/>
            </w:r>
          </w:p>
        </w:tc>
        <w:tc>
          <w:tcPr>
            <w:tcW w:w="4410" w:type="dxa"/>
            <w:gridSpan w:val="14"/>
            <w:vMerge w:val="restart"/>
            <w:tcBorders>
              <w:top w:val="single" w:sz="4" w:space="0" w:color="auto"/>
              <w:left w:val="single" w:sz="4" w:space="0" w:color="auto"/>
              <w:bottom w:val="nil"/>
            </w:tcBorders>
            <w:shd w:val="clear" w:color="auto" w:fill="auto"/>
            <w:vAlign w:val="center"/>
          </w:tcPr>
          <w:p w:rsidR="00CC0DF0" w:rsidRPr="001A2A0C" w:rsidRDefault="00CC0DF0" w:rsidP="00780BEB">
            <w:pPr>
              <w:jc w:val="center"/>
              <w:rPr>
                <w:b/>
                <w:sz w:val="18"/>
                <w:szCs w:val="18"/>
              </w:rPr>
            </w:pPr>
            <w:r>
              <w:rPr>
                <w:b/>
                <w:sz w:val="18"/>
                <w:szCs w:val="18"/>
              </w:rPr>
              <w:fldChar w:fldCharType="begin"/>
            </w:r>
            <w:r>
              <w:rPr>
                <w:b/>
                <w:sz w:val="18"/>
                <w:szCs w:val="18"/>
              </w:rPr>
              <w:instrText xml:space="preserve"> DOCVARIABLE  SIGNIMAGE  \* MERGEFORMAT </w:instrText>
            </w:r>
            <w:r>
              <w:rPr>
                <w:b/>
                <w:sz w:val="18"/>
                <w:szCs w:val="18"/>
              </w:rPr>
              <w:fldChar w:fldCharType="end"/>
            </w:r>
          </w:p>
        </w:tc>
      </w:tr>
      <w:tr w:rsidR="00CC0DF0" w:rsidRPr="00936287" w:rsidTr="008338DB">
        <w:trPr>
          <w:trHeight w:hRule="exact" w:val="451"/>
        </w:trPr>
        <w:tc>
          <w:tcPr>
            <w:tcW w:w="194" w:type="dxa"/>
            <w:vMerge/>
            <w:tcBorders>
              <w:left w:val="single" w:sz="4" w:space="0" w:color="auto"/>
              <w:right w:val="single" w:sz="4" w:space="0" w:color="auto"/>
            </w:tcBorders>
            <w:shd w:val="clear" w:color="auto" w:fill="auto"/>
            <w:vAlign w:val="center"/>
          </w:tcPr>
          <w:p w:rsidR="00CC0DF0"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rsidR="00CC0DF0" w:rsidRDefault="00CC0DF0" w:rsidP="00780BEB">
            <w:pPr>
              <w:rPr>
                <w:i/>
                <w:sz w:val="16"/>
                <w:szCs w:val="18"/>
              </w:rPr>
            </w:pPr>
            <w:r>
              <w:rPr>
                <w:i/>
                <w:sz w:val="16"/>
                <w:szCs w:val="18"/>
              </w:rPr>
              <w:t>Date of Immediate Disposition</w:t>
            </w:r>
          </w:p>
        </w:tc>
        <w:tc>
          <w:tcPr>
            <w:tcW w:w="2970" w:type="dxa"/>
            <w:gridSpan w:val="5"/>
            <w:tcBorders>
              <w:top w:val="nil"/>
              <w:left w:val="nil"/>
              <w:bottom w:val="nil"/>
            </w:tcBorders>
            <w:shd w:val="clear" w:color="auto" w:fill="auto"/>
            <w:vAlign w:val="center"/>
          </w:tcPr>
          <w:p w:rsidR="00CC0DF0" w:rsidRPr="004E6098" w:rsidRDefault="00CC0DF0" w:rsidP="00780BEB">
            <w:pPr>
              <w:rPr>
                <w:b/>
                <w:sz w:val="18"/>
                <w:szCs w:val="18"/>
              </w:rPr>
            </w:pPr>
            <w:r>
              <w:rPr>
                <w:b/>
                <w:sz w:val="18"/>
                <w:szCs w:val="18"/>
              </w:rPr>
              <w:fldChar w:fldCharType="begin"/>
            </w:r>
            <w:r>
              <w:rPr>
                <w:b/>
                <w:sz w:val="18"/>
                <w:szCs w:val="18"/>
              </w:rPr>
              <w:instrText xml:space="preserve"> DOCVARIABLE  DISPOSITIONDATE  \* MERGEFORMAT </w:instrText>
            </w:r>
            <w:r>
              <w:rPr>
                <w:b/>
                <w:sz w:val="18"/>
                <w:szCs w:val="18"/>
              </w:rPr>
              <w:fldChar w:fldCharType="end"/>
            </w:r>
          </w:p>
        </w:tc>
        <w:tc>
          <w:tcPr>
            <w:tcW w:w="4410" w:type="dxa"/>
            <w:gridSpan w:val="14"/>
            <w:vMerge/>
            <w:tcBorders>
              <w:left w:val="single" w:sz="4" w:space="0" w:color="auto"/>
              <w:bottom w:val="nil"/>
            </w:tcBorders>
            <w:shd w:val="clear" w:color="auto" w:fill="auto"/>
            <w:vAlign w:val="center"/>
          </w:tcPr>
          <w:p w:rsidR="00CC0DF0" w:rsidRDefault="00CC0DF0" w:rsidP="00780BEB">
            <w:pPr>
              <w:rPr>
                <w:i/>
                <w:sz w:val="16"/>
                <w:szCs w:val="18"/>
              </w:rPr>
            </w:pPr>
          </w:p>
        </w:tc>
      </w:tr>
      <w:tr w:rsidR="00CC0DF0" w:rsidRPr="00936287" w:rsidTr="000B72A2">
        <w:trPr>
          <w:trHeight w:hRule="exact" w:val="624"/>
        </w:trPr>
        <w:tc>
          <w:tcPr>
            <w:tcW w:w="194" w:type="dxa"/>
            <w:vMerge/>
            <w:tcBorders>
              <w:left w:val="single" w:sz="4" w:space="0" w:color="auto"/>
              <w:right w:val="single" w:sz="4" w:space="0" w:color="auto"/>
            </w:tcBorders>
            <w:shd w:val="clear" w:color="auto" w:fill="auto"/>
            <w:vAlign w:val="center"/>
          </w:tcPr>
          <w:p w:rsidR="00CC0DF0" w:rsidRDefault="00CC0DF0" w:rsidP="00780BEB">
            <w:pPr>
              <w:jc w:val="center"/>
              <w:rPr>
                <w:sz w:val="14"/>
                <w:szCs w:val="14"/>
              </w:rPr>
            </w:pPr>
          </w:p>
        </w:tc>
        <w:tc>
          <w:tcPr>
            <w:tcW w:w="5220" w:type="dxa"/>
            <w:gridSpan w:val="12"/>
            <w:tcBorders>
              <w:top w:val="nil"/>
              <w:left w:val="single" w:sz="4" w:space="0" w:color="auto"/>
              <w:bottom w:val="nil"/>
            </w:tcBorders>
            <w:shd w:val="clear" w:color="auto" w:fill="auto"/>
          </w:tcPr>
          <w:p w:rsidR="008338DB" w:rsidRPr="008338DB" w:rsidRDefault="008338DB" w:rsidP="00780BEB">
            <w:pPr>
              <w:rPr>
                <w:i/>
                <w:sz w:val="2"/>
                <w:szCs w:val="2"/>
              </w:rPr>
            </w:pPr>
          </w:p>
          <w:p w:rsidR="00CC0DF0" w:rsidRDefault="00CC0DF0" w:rsidP="00780BEB">
            <w:pPr>
              <w:rPr>
                <w:i/>
                <w:sz w:val="16"/>
                <w:szCs w:val="18"/>
              </w:rPr>
            </w:pPr>
            <w:r>
              <w:rPr>
                <w:i/>
                <w:sz w:val="16"/>
                <w:szCs w:val="18"/>
              </w:rPr>
              <w:t>Place/Address</w:t>
            </w:r>
          </w:p>
          <w:p w:rsidR="00CC0DF0" w:rsidRDefault="00CC0DF0" w:rsidP="00780BEB">
            <w:pPr>
              <w:rPr>
                <w:b/>
                <w:sz w:val="18"/>
                <w:szCs w:val="18"/>
              </w:rPr>
            </w:pPr>
            <w:r>
              <w:rPr>
                <w:b/>
                <w:sz w:val="18"/>
                <w:szCs w:val="18"/>
              </w:rPr>
              <w:fldChar w:fldCharType="begin"/>
            </w:r>
            <w:r>
              <w:rPr>
                <w:b/>
                <w:sz w:val="18"/>
                <w:szCs w:val="18"/>
              </w:rPr>
              <w:instrText xml:space="preserve"> DOCVARIABLE  </w:instrText>
            </w:r>
            <w:r w:rsidRPr="00B22BB6">
              <w:rPr>
                <w:rFonts w:ascii="Consolas" w:hAnsi="Consolas" w:cs="Consolas"/>
                <w:color w:val="0000FF"/>
                <w:sz w:val="19"/>
                <w:szCs w:val="19"/>
                <w:highlight w:val="white"/>
              </w:rPr>
              <w:instrText xml:space="preserve"> </w:instrText>
            </w:r>
            <w:r w:rsidRPr="00B22BB6">
              <w:rPr>
                <w:b/>
                <w:sz w:val="18"/>
                <w:szCs w:val="18"/>
              </w:rPr>
              <w:instrText>DISPOSITIONADD</w:instrText>
            </w:r>
            <w:r>
              <w:rPr>
                <w:b/>
                <w:sz w:val="18"/>
                <w:szCs w:val="18"/>
              </w:rPr>
              <w:instrText xml:space="preserve">  \* MERGEFORMAT </w:instrText>
            </w:r>
            <w:r>
              <w:rPr>
                <w:b/>
                <w:sz w:val="18"/>
                <w:szCs w:val="18"/>
              </w:rPr>
              <w:fldChar w:fldCharType="end"/>
            </w:r>
          </w:p>
        </w:tc>
        <w:tc>
          <w:tcPr>
            <w:tcW w:w="4410" w:type="dxa"/>
            <w:gridSpan w:val="14"/>
            <w:vMerge/>
            <w:tcBorders>
              <w:left w:val="single" w:sz="4" w:space="0" w:color="auto"/>
              <w:bottom w:val="nil"/>
            </w:tcBorders>
            <w:shd w:val="clear" w:color="auto" w:fill="auto"/>
            <w:vAlign w:val="center"/>
          </w:tcPr>
          <w:p w:rsidR="00CC0DF0" w:rsidRDefault="00CC0DF0" w:rsidP="00780BEB">
            <w:pPr>
              <w:rPr>
                <w:i/>
                <w:sz w:val="16"/>
                <w:szCs w:val="18"/>
              </w:rPr>
            </w:pPr>
          </w:p>
        </w:tc>
      </w:tr>
      <w:tr w:rsidR="00CC0DF0" w:rsidRPr="00936287" w:rsidTr="000B72A2">
        <w:trPr>
          <w:trHeight w:hRule="exact" w:val="284"/>
        </w:trPr>
        <w:tc>
          <w:tcPr>
            <w:tcW w:w="2084" w:type="dxa"/>
            <w:gridSpan w:val="5"/>
            <w:tcBorders>
              <w:left w:val="single" w:sz="4" w:space="0" w:color="auto"/>
              <w:bottom w:val="nil"/>
              <w:right w:val="nil"/>
            </w:tcBorders>
            <w:shd w:val="clear" w:color="auto" w:fill="auto"/>
            <w:vAlign w:val="center"/>
          </w:tcPr>
          <w:p w:rsidR="00CC0DF0" w:rsidRPr="005949C6" w:rsidRDefault="00CC0DF0" w:rsidP="00780BEB">
            <w:pPr>
              <w:rPr>
                <w:i/>
                <w:sz w:val="16"/>
                <w:szCs w:val="18"/>
              </w:rPr>
            </w:pPr>
            <w:r w:rsidRPr="005949C6">
              <w:rPr>
                <w:i/>
                <w:sz w:val="16"/>
                <w:szCs w:val="18"/>
              </w:rPr>
              <w:t>Date of Record</w:t>
            </w:r>
          </w:p>
        </w:tc>
        <w:tc>
          <w:tcPr>
            <w:tcW w:w="3330" w:type="dxa"/>
            <w:gridSpan w:val="8"/>
            <w:tcBorders>
              <w:left w:val="nil"/>
              <w:bottom w:val="nil"/>
              <w:right w:val="single" w:sz="4" w:space="0" w:color="auto"/>
            </w:tcBorders>
            <w:shd w:val="clear" w:color="auto" w:fill="auto"/>
            <w:vAlign w:val="center"/>
          </w:tcPr>
          <w:p w:rsidR="00CC0DF0" w:rsidRPr="005949C6" w:rsidRDefault="00CC0DF0" w:rsidP="00780BEB">
            <w:pPr>
              <w:rPr>
                <w:b/>
                <w:sz w:val="18"/>
                <w:szCs w:val="18"/>
              </w:rPr>
            </w:pPr>
            <w:r>
              <w:rPr>
                <w:b/>
                <w:sz w:val="18"/>
                <w:szCs w:val="18"/>
              </w:rPr>
              <w:fldChar w:fldCharType="begin"/>
            </w:r>
            <w:r>
              <w:rPr>
                <w:b/>
                <w:sz w:val="18"/>
                <w:szCs w:val="18"/>
              </w:rPr>
              <w:instrText xml:space="preserve"> DOCVARIABLE  REGISDATE  \* MERGEFORMAT </w:instrText>
            </w:r>
            <w:r>
              <w:rPr>
                <w:b/>
                <w:sz w:val="18"/>
                <w:szCs w:val="18"/>
              </w:rPr>
              <w:fldChar w:fldCharType="end"/>
            </w:r>
          </w:p>
        </w:tc>
        <w:tc>
          <w:tcPr>
            <w:tcW w:w="4410" w:type="dxa"/>
            <w:gridSpan w:val="14"/>
            <w:vMerge/>
            <w:tcBorders>
              <w:left w:val="single" w:sz="4" w:space="0" w:color="auto"/>
              <w:bottom w:val="nil"/>
            </w:tcBorders>
            <w:shd w:val="clear" w:color="auto" w:fill="auto"/>
            <w:vAlign w:val="center"/>
          </w:tcPr>
          <w:p w:rsidR="00CC0DF0" w:rsidRDefault="00CC0DF0" w:rsidP="00780BEB">
            <w:pPr>
              <w:jc w:val="center"/>
              <w:rPr>
                <w:i/>
                <w:sz w:val="18"/>
                <w:szCs w:val="18"/>
              </w:rPr>
            </w:pPr>
          </w:p>
        </w:tc>
      </w:tr>
      <w:tr w:rsidR="00CC0DF0" w:rsidRPr="00936287" w:rsidTr="000B72A2">
        <w:trPr>
          <w:trHeight w:hRule="exact" w:val="284"/>
        </w:trPr>
        <w:tc>
          <w:tcPr>
            <w:tcW w:w="2084" w:type="dxa"/>
            <w:gridSpan w:val="5"/>
            <w:tcBorders>
              <w:top w:val="nil"/>
              <w:left w:val="single" w:sz="4" w:space="0" w:color="auto"/>
              <w:bottom w:val="single" w:sz="4" w:space="0" w:color="auto"/>
              <w:right w:val="nil"/>
            </w:tcBorders>
            <w:shd w:val="clear" w:color="auto" w:fill="auto"/>
            <w:vAlign w:val="center"/>
          </w:tcPr>
          <w:p w:rsidR="00CC0DF0" w:rsidRPr="005949C6" w:rsidRDefault="00CC0DF0" w:rsidP="00780BEB">
            <w:pPr>
              <w:rPr>
                <w:b/>
                <w:sz w:val="18"/>
                <w:szCs w:val="18"/>
              </w:rPr>
            </w:pPr>
            <w:r w:rsidRPr="005949C6">
              <w:rPr>
                <w:i/>
                <w:sz w:val="16"/>
                <w:szCs w:val="18"/>
              </w:rPr>
              <w:t>Date of Amendment</w:t>
            </w:r>
          </w:p>
        </w:tc>
        <w:tc>
          <w:tcPr>
            <w:tcW w:w="3330" w:type="dxa"/>
            <w:gridSpan w:val="8"/>
            <w:tcBorders>
              <w:top w:val="nil"/>
              <w:left w:val="nil"/>
              <w:right w:val="single" w:sz="4" w:space="0" w:color="auto"/>
            </w:tcBorders>
            <w:shd w:val="clear" w:color="auto" w:fill="auto"/>
            <w:vAlign w:val="center"/>
          </w:tcPr>
          <w:p w:rsidR="00CC0DF0" w:rsidRPr="005949C6" w:rsidRDefault="00CC0DF0" w:rsidP="00780BEB">
            <w:pPr>
              <w:rPr>
                <w:b/>
                <w:sz w:val="18"/>
                <w:szCs w:val="18"/>
              </w:rPr>
            </w:pPr>
            <w:r>
              <w:rPr>
                <w:b/>
                <w:sz w:val="18"/>
                <w:szCs w:val="18"/>
              </w:rPr>
              <w:fldChar w:fldCharType="begin"/>
            </w:r>
            <w:r>
              <w:rPr>
                <w:b/>
                <w:sz w:val="18"/>
                <w:szCs w:val="18"/>
              </w:rPr>
              <w:instrText xml:space="preserve"> DOCVARIABLE  AMENDEDDATE  \* MERGEFORMAT </w:instrText>
            </w:r>
            <w:r>
              <w:rPr>
                <w:b/>
                <w:sz w:val="18"/>
                <w:szCs w:val="18"/>
              </w:rPr>
              <w:fldChar w:fldCharType="end"/>
            </w:r>
          </w:p>
        </w:tc>
        <w:tc>
          <w:tcPr>
            <w:tcW w:w="4410" w:type="dxa"/>
            <w:gridSpan w:val="14"/>
            <w:tcBorders>
              <w:top w:val="nil"/>
              <w:left w:val="single" w:sz="4" w:space="0" w:color="auto"/>
              <w:bottom w:val="single" w:sz="4" w:space="0" w:color="auto"/>
            </w:tcBorders>
            <w:shd w:val="clear" w:color="auto" w:fill="auto"/>
            <w:vAlign w:val="center"/>
          </w:tcPr>
          <w:p w:rsidR="00CC0DF0" w:rsidRDefault="00CC0DF0" w:rsidP="00780BEB">
            <w:pPr>
              <w:jc w:val="center"/>
              <w:rPr>
                <w:b/>
                <w:sz w:val="18"/>
                <w:szCs w:val="18"/>
              </w:rPr>
            </w:pPr>
            <w:r>
              <w:rPr>
                <w:b/>
                <w:sz w:val="18"/>
                <w:szCs w:val="18"/>
              </w:rPr>
              <w:fldChar w:fldCharType="begin"/>
            </w:r>
            <w:r>
              <w:rPr>
                <w:b/>
                <w:sz w:val="18"/>
                <w:szCs w:val="18"/>
              </w:rPr>
              <w:instrText xml:space="preserve"> DOCVARIABLE  REGISTITLECITY  \* MERGEFORMAT </w:instrText>
            </w:r>
            <w:r>
              <w:rPr>
                <w:b/>
                <w:sz w:val="18"/>
                <w:szCs w:val="18"/>
              </w:rPr>
              <w:fldChar w:fldCharType="end"/>
            </w:r>
          </w:p>
        </w:tc>
      </w:tr>
    </w:tbl>
    <w:p w:rsidR="00376450" w:rsidRDefault="00376450" w:rsidP="00D868BB">
      <w:pPr>
        <w:ind w:right="342"/>
        <w:jc w:val="center"/>
        <w:rPr>
          <w:b/>
        </w:rPr>
      </w:pPr>
    </w:p>
    <w:p w:rsidR="007969CC" w:rsidRDefault="007969CC" w:rsidP="00E3345C">
      <w:pPr>
        <w:jc w:val="center"/>
        <w:sectPr w:rsidR="007969CC" w:rsidSect="008338DB">
          <w:headerReference w:type="default" r:id="rId95"/>
          <w:footerReference w:type="default" r:id="rId96"/>
          <w:type w:val="continuous"/>
          <w:pgSz w:w="12240" w:h="15840" w:code="1"/>
          <w:pgMar w:top="720" w:right="990" w:bottom="720" w:left="1728" w:header="720" w:footer="720" w:gutter="0"/>
          <w:cols w:space="720"/>
          <w:docGrid w:linePitch="299"/>
        </w:sectPr>
      </w:pPr>
    </w:p>
    <w:p w:rsidR="0011615A" w:rsidRDefault="0011615A" w:rsidP="00E3345C">
      <w:pPr>
        <w:jc w:val="center"/>
      </w:pPr>
    </w:p>
    <w:p w:rsidR="0011615A" w:rsidRDefault="0011615A" w:rsidP="00E3345C">
      <w:pPr>
        <w:jc w:val="center"/>
      </w:pPr>
    </w:p>
    <w:p w:rsidR="00035AED" w:rsidRDefault="00035AED" w:rsidP="00E3345C">
      <w:pPr>
        <w:jc w:val="center"/>
      </w:pPr>
    </w:p>
    <w:p w:rsidR="00035AED" w:rsidRDefault="00035AED" w:rsidP="00E3345C">
      <w:pPr>
        <w:jc w:val="center"/>
      </w:pPr>
    </w:p>
    <w:p w:rsidR="00035AED" w:rsidRDefault="00035AED" w:rsidP="00E3345C">
      <w:pPr>
        <w:jc w:val="center"/>
      </w:pPr>
    </w:p>
    <w:p w:rsidR="00035AED" w:rsidRDefault="00035AED" w:rsidP="00E3345C">
      <w:pPr>
        <w:jc w:val="center"/>
      </w:pPr>
    </w:p>
    <w:tbl>
      <w:tblPr>
        <w:tblpPr w:leftFromText="180" w:rightFromText="180" w:vertAnchor="text" w:horzAnchor="margin" w:tblpY="216"/>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867"/>
        <w:gridCol w:w="1604"/>
        <w:gridCol w:w="11"/>
        <w:gridCol w:w="1593"/>
        <w:gridCol w:w="3177"/>
      </w:tblGrid>
      <w:tr w:rsidR="000B72A2" w:rsidRPr="00D133C8" w:rsidTr="000B72A2">
        <w:trPr>
          <w:trHeight w:hRule="exact" w:val="284"/>
        </w:trPr>
        <w:tc>
          <w:tcPr>
            <w:tcW w:w="4482" w:type="dxa"/>
            <w:gridSpan w:val="3"/>
            <w:tcBorders>
              <w:top w:val="nil"/>
              <w:left w:val="nil"/>
              <w:bottom w:val="single" w:sz="4" w:space="0" w:color="auto"/>
              <w:right w:val="nil"/>
            </w:tcBorders>
            <w:shd w:val="clear" w:color="auto" w:fill="auto"/>
            <w:vAlign w:val="center"/>
          </w:tcPr>
          <w:p w:rsidR="000B72A2" w:rsidRPr="00483B7E" w:rsidRDefault="000B72A2" w:rsidP="000B72A2">
            <w:pPr>
              <w:rPr>
                <w:sz w:val="16"/>
                <w:szCs w:val="18"/>
              </w:rPr>
            </w:pPr>
            <w:r>
              <w:rPr>
                <w:sz w:val="16"/>
                <w:szCs w:val="18"/>
              </w:rPr>
              <w:fldChar w:fldCharType="begin"/>
            </w:r>
            <w:r>
              <w:rPr>
                <w:sz w:val="16"/>
                <w:szCs w:val="18"/>
              </w:rPr>
              <w:instrText xml:space="preserve"> DOCVARIABLE  STATEVOLPG  \* MERGEFORMAT </w:instrText>
            </w:r>
            <w:r>
              <w:rPr>
                <w:sz w:val="16"/>
                <w:szCs w:val="18"/>
              </w:rPr>
              <w:fldChar w:fldCharType="end"/>
            </w:r>
          </w:p>
        </w:tc>
        <w:tc>
          <w:tcPr>
            <w:tcW w:w="4770" w:type="dxa"/>
            <w:gridSpan w:val="2"/>
            <w:tcBorders>
              <w:top w:val="nil"/>
              <w:left w:val="nil"/>
              <w:bottom w:val="single" w:sz="4" w:space="0" w:color="auto"/>
              <w:right w:val="nil"/>
            </w:tcBorders>
            <w:shd w:val="clear" w:color="auto" w:fill="auto"/>
            <w:vAlign w:val="center"/>
          </w:tcPr>
          <w:p w:rsidR="000B72A2" w:rsidRPr="00D133C8" w:rsidRDefault="000B72A2" w:rsidP="000B72A2">
            <w:pPr>
              <w:rPr>
                <w:sz w:val="16"/>
                <w:szCs w:val="18"/>
              </w:rPr>
            </w:pPr>
          </w:p>
        </w:tc>
      </w:tr>
      <w:tr w:rsidR="000B72A2" w:rsidRPr="00936287" w:rsidTr="000B72A2">
        <w:trPr>
          <w:trHeight w:hRule="exact" w:val="397"/>
        </w:trPr>
        <w:tc>
          <w:tcPr>
            <w:tcW w:w="9252" w:type="dxa"/>
            <w:gridSpan w:val="5"/>
            <w:tcBorders>
              <w:top w:val="single" w:sz="4" w:space="0" w:color="auto"/>
              <w:left w:val="single" w:sz="4" w:space="0" w:color="auto"/>
              <w:bottom w:val="nil"/>
            </w:tcBorders>
            <w:shd w:val="clear" w:color="auto" w:fill="auto"/>
            <w:vAlign w:val="bottom"/>
          </w:tcPr>
          <w:p w:rsidR="000B72A2" w:rsidRDefault="000B72A2" w:rsidP="000B72A2">
            <w:pPr>
              <w:rPr>
                <w:i/>
                <w:sz w:val="16"/>
                <w:szCs w:val="18"/>
              </w:rPr>
            </w:pPr>
            <w:r>
              <w:rPr>
                <w:i/>
                <w:sz w:val="16"/>
                <w:szCs w:val="18"/>
              </w:rPr>
              <w:t>If U.S. war veteran, specify war/conflict(s)</w:t>
            </w:r>
          </w:p>
          <w:p w:rsidR="000B72A2" w:rsidRPr="004552C6" w:rsidRDefault="000B72A2" w:rsidP="000B72A2">
            <w:pPr>
              <w:rPr>
                <w:b/>
                <w:sz w:val="18"/>
                <w:szCs w:val="18"/>
              </w:rPr>
            </w:pPr>
            <w:r>
              <w:rPr>
                <w:b/>
                <w:sz w:val="18"/>
                <w:szCs w:val="18"/>
              </w:rPr>
              <w:fldChar w:fldCharType="begin"/>
            </w:r>
            <w:r>
              <w:rPr>
                <w:b/>
                <w:sz w:val="18"/>
                <w:szCs w:val="18"/>
              </w:rPr>
              <w:instrText xml:space="preserve"> DOCVARIABLE  VETERANPG2  \* MERGEFORMAT </w:instrText>
            </w:r>
            <w:r>
              <w:rPr>
                <w:b/>
                <w:sz w:val="18"/>
                <w:szCs w:val="18"/>
              </w:rPr>
              <w:fldChar w:fldCharType="end"/>
            </w:r>
          </w:p>
        </w:tc>
      </w:tr>
      <w:tr w:rsidR="000B72A2" w:rsidRPr="00936287" w:rsidTr="000B72A2">
        <w:trPr>
          <w:trHeight w:hRule="exact" w:val="397"/>
        </w:trPr>
        <w:tc>
          <w:tcPr>
            <w:tcW w:w="4471" w:type="dxa"/>
            <w:gridSpan w:val="2"/>
            <w:tcBorders>
              <w:top w:val="nil"/>
              <w:left w:val="single" w:sz="4" w:space="0" w:color="auto"/>
              <w:bottom w:val="nil"/>
              <w:right w:val="nil"/>
            </w:tcBorders>
            <w:shd w:val="clear" w:color="auto" w:fill="auto"/>
          </w:tcPr>
          <w:p w:rsidR="000B72A2" w:rsidRDefault="000B72A2" w:rsidP="000B72A2">
            <w:pPr>
              <w:rPr>
                <w:i/>
                <w:sz w:val="16"/>
                <w:szCs w:val="18"/>
              </w:rPr>
            </w:pPr>
            <w:r>
              <w:rPr>
                <w:i/>
                <w:sz w:val="16"/>
                <w:szCs w:val="18"/>
              </w:rPr>
              <w:t>Branch of military (most recent)</w:t>
            </w:r>
          </w:p>
          <w:p w:rsidR="000B72A2" w:rsidRPr="0087197F" w:rsidRDefault="000B72A2" w:rsidP="000B72A2">
            <w:pPr>
              <w:rPr>
                <w:b/>
                <w:sz w:val="18"/>
                <w:szCs w:val="18"/>
              </w:rPr>
            </w:pPr>
            <w:r>
              <w:rPr>
                <w:b/>
                <w:sz w:val="18"/>
                <w:szCs w:val="18"/>
              </w:rPr>
              <w:fldChar w:fldCharType="begin"/>
            </w:r>
            <w:r>
              <w:rPr>
                <w:b/>
                <w:sz w:val="18"/>
                <w:szCs w:val="18"/>
              </w:rPr>
              <w:instrText xml:space="preserve"> DOCVARIABLE  MILITARYBRANCH  \* MERGEFORMAT </w:instrText>
            </w:r>
            <w:r>
              <w:rPr>
                <w:b/>
                <w:sz w:val="18"/>
                <w:szCs w:val="18"/>
              </w:rPr>
              <w:fldChar w:fldCharType="end"/>
            </w:r>
          </w:p>
        </w:tc>
        <w:tc>
          <w:tcPr>
            <w:tcW w:w="4781" w:type="dxa"/>
            <w:gridSpan w:val="3"/>
            <w:tcBorders>
              <w:top w:val="nil"/>
              <w:left w:val="nil"/>
              <w:bottom w:val="nil"/>
            </w:tcBorders>
            <w:shd w:val="clear" w:color="auto" w:fill="auto"/>
          </w:tcPr>
          <w:p w:rsidR="000B72A2" w:rsidRDefault="000B72A2" w:rsidP="000B72A2">
            <w:pPr>
              <w:rPr>
                <w:i/>
                <w:sz w:val="16"/>
                <w:szCs w:val="18"/>
              </w:rPr>
            </w:pPr>
            <w:r>
              <w:rPr>
                <w:i/>
                <w:sz w:val="16"/>
                <w:szCs w:val="18"/>
              </w:rPr>
              <w:t>Rank/organization/outfit(most recent)</w:t>
            </w:r>
          </w:p>
          <w:p w:rsidR="000B72A2" w:rsidRPr="0087197F" w:rsidRDefault="000B72A2" w:rsidP="000B72A2">
            <w:pPr>
              <w:rPr>
                <w:b/>
                <w:sz w:val="18"/>
                <w:szCs w:val="18"/>
              </w:rPr>
            </w:pPr>
            <w:r>
              <w:rPr>
                <w:b/>
                <w:sz w:val="18"/>
                <w:szCs w:val="18"/>
              </w:rPr>
              <w:fldChar w:fldCharType="begin"/>
            </w:r>
            <w:r>
              <w:rPr>
                <w:b/>
                <w:sz w:val="18"/>
                <w:szCs w:val="18"/>
              </w:rPr>
              <w:instrText xml:space="preserve"> DOCVARIABLE  MILITARYRANK  \* MERGEFORMAT </w:instrText>
            </w:r>
            <w:r>
              <w:rPr>
                <w:b/>
                <w:sz w:val="18"/>
                <w:szCs w:val="18"/>
              </w:rPr>
              <w:fldChar w:fldCharType="end"/>
            </w:r>
          </w:p>
        </w:tc>
      </w:tr>
      <w:tr w:rsidR="000B72A2" w:rsidRPr="00936287" w:rsidTr="000B72A2">
        <w:trPr>
          <w:trHeight w:hRule="exact" w:val="397"/>
        </w:trPr>
        <w:tc>
          <w:tcPr>
            <w:tcW w:w="2867" w:type="dxa"/>
            <w:tcBorders>
              <w:top w:val="nil"/>
              <w:left w:val="single" w:sz="4" w:space="0" w:color="auto"/>
              <w:bottom w:val="single" w:sz="4" w:space="0" w:color="auto"/>
              <w:right w:val="nil"/>
            </w:tcBorders>
            <w:shd w:val="clear" w:color="auto" w:fill="auto"/>
          </w:tcPr>
          <w:p w:rsidR="000B72A2" w:rsidRDefault="000B72A2" w:rsidP="000B72A2">
            <w:pPr>
              <w:rPr>
                <w:i/>
                <w:sz w:val="16"/>
                <w:szCs w:val="18"/>
              </w:rPr>
            </w:pPr>
            <w:r>
              <w:rPr>
                <w:i/>
                <w:sz w:val="16"/>
                <w:szCs w:val="18"/>
              </w:rPr>
              <w:t>Date entered(most recent)</w:t>
            </w:r>
          </w:p>
          <w:p w:rsidR="000B72A2" w:rsidRPr="0087197F" w:rsidRDefault="000B72A2" w:rsidP="000B72A2">
            <w:pPr>
              <w:rPr>
                <w:b/>
                <w:sz w:val="18"/>
                <w:szCs w:val="18"/>
              </w:rPr>
            </w:pPr>
            <w:r>
              <w:rPr>
                <w:b/>
                <w:sz w:val="18"/>
                <w:szCs w:val="18"/>
              </w:rPr>
              <w:fldChar w:fldCharType="begin"/>
            </w:r>
            <w:r>
              <w:rPr>
                <w:b/>
                <w:sz w:val="18"/>
                <w:szCs w:val="18"/>
              </w:rPr>
              <w:instrText xml:space="preserve"> DOCVARIABLE  MILITARYDATEENT  \* MERGEFORMAT </w:instrText>
            </w:r>
            <w:r>
              <w:rPr>
                <w:b/>
                <w:sz w:val="18"/>
                <w:szCs w:val="18"/>
              </w:rPr>
              <w:fldChar w:fldCharType="end"/>
            </w:r>
          </w:p>
        </w:tc>
        <w:tc>
          <w:tcPr>
            <w:tcW w:w="3208" w:type="dxa"/>
            <w:gridSpan w:val="3"/>
            <w:tcBorders>
              <w:top w:val="nil"/>
              <w:left w:val="nil"/>
              <w:bottom w:val="single" w:sz="4" w:space="0" w:color="auto"/>
              <w:right w:val="nil"/>
            </w:tcBorders>
            <w:shd w:val="clear" w:color="auto" w:fill="auto"/>
          </w:tcPr>
          <w:p w:rsidR="000B72A2" w:rsidRDefault="000B72A2" w:rsidP="000B72A2">
            <w:pPr>
              <w:rPr>
                <w:i/>
                <w:sz w:val="16"/>
                <w:szCs w:val="18"/>
              </w:rPr>
            </w:pPr>
            <w:r>
              <w:rPr>
                <w:i/>
                <w:sz w:val="16"/>
                <w:szCs w:val="18"/>
              </w:rPr>
              <w:t>Date Discharged (most recent)</w:t>
            </w:r>
          </w:p>
          <w:p w:rsidR="000B72A2" w:rsidRPr="0087197F" w:rsidRDefault="000B72A2" w:rsidP="000B72A2">
            <w:pPr>
              <w:rPr>
                <w:b/>
                <w:sz w:val="16"/>
                <w:szCs w:val="18"/>
              </w:rPr>
            </w:pPr>
            <w:r>
              <w:rPr>
                <w:b/>
                <w:sz w:val="16"/>
                <w:szCs w:val="18"/>
              </w:rPr>
              <w:fldChar w:fldCharType="begin"/>
            </w:r>
            <w:r>
              <w:rPr>
                <w:b/>
                <w:sz w:val="16"/>
                <w:szCs w:val="18"/>
              </w:rPr>
              <w:instrText xml:space="preserve"> DOCVARIABLE  MILITARYDATEDISC  \* MERGEFORMAT </w:instrText>
            </w:r>
            <w:r>
              <w:rPr>
                <w:b/>
                <w:sz w:val="16"/>
                <w:szCs w:val="18"/>
              </w:rPr>
              <w:fldChar w:fldCharType="end"/>
            </w:r>
          </w:p>
        </w:tc>
        <w:tc>
          <w:tcPr>
            <w:tcW w:w="3177" w:type="dxa"/>
            <w:tcBorders>
              <w:top w:val="nil"/>
              <w:left w:val="nil"/>
              <w:bottom w:val="single" w:sz="4" w:space="0" w:color="auto"/>
            </w:tcBorders>
            <w:shd w:val="clear" w:color="auto" w:fill="auto"/>
          </w:tcPr>
          <w:p w:rsidR="000B72A2" w:rsidRDefault="000B72A2" w:rsidP="000B72A2">
            <w:pPr>
              <w:rPr>
                <w:i/>
                <w:sz w:val="16"/>
                <w:szCs w:val="18"/>
              </w:rPr>
            </w:pPr>
            <w:r>
              <w:rPr>
                <w:i/>
                <w:sz w:val="16"/>
                <w:szCs w:val="18"/>
              </w:rPr>
              <w:t>Service Number(most recent)</w:t>
            </w:r>
          </w:p>
          <w:p w:rsidR="000B72A2" w:rsidRPr="0087197F" w:rsidRDefault="000B72A2" w:rsidP="000B72A2">
            <w:pPr>
              <w:rPr>
                <w:b/>
                <w:sz w:val="16"/>
                <w:szCs w:val="18"/>
              </w:rPr>
            </w:pPr>
            <w:r>
              <w:rPr>
                <w:b/>
                <w:sz w:val="16"/>
                <w:szCs w:val="18"/>
              </w:rPr>
              <w:fldChar w:fldCharType="begin"/>
            </w:r>
            <w:r>
              <w:rPr>
                <w:b/>
                <w:sz w:val="16"/>
                <w:szCs w:val="18"/>
              </w:rPr>
              <w:instrText xml:space="preserve"> DOCVARIABLE  MILITARYSERNUM  \* MERGEFORMAT </w:instrText>
            </w:r>
            <w:r>
              <w:rPr>
                <w:b/>
                <w:sz w:val="16"/>
                <w:szCs w:val="18"/>
              </w:rPr>
              <w:fldChar w:fldCharType="end"/>
            </w:r>
          </w:p>
        </w:tc>
      </w:tr>
    </w:tbl>
    <w:tbl>
      <w:tblPr>
        <w:tblpPr w:leftFromText="180" w:rightFromText="180" w:vertAnchor="text" w:horzAnchor="margin"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052"/>
        <w:gridCol w:w="2072"/>
        <w:gridCol w:w="2339"/>
        <w:gridCol w:w="809"/>
        <w:gridCol w:w="1980"/>
      </w:tblGrid>
      <w:tr w:rsidR="000B72A2" w:rsidRPr="00936287" w:rsidTr="000B72A2">
        <w:trPr>
          <w:trHeight w:hRule="exact" w:val="397"/>
        </w:trPr>
        <w:tc>
          <w:tcPr>
            <w:tcW w:w="41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B72A2" w:rsidRDefault="000B72A2" w:rsidP="000B72A2">
            <w:pPr>
              <w:rPr>
                <w:i/>
                <w:sz w:val="16"/>
                <w:szCs w:val="18"/>
              </w:rPr>
            </w:pPr>
            <w:r>
              <w:rPr>
                <w:i/>
                <w:sz w:val="16"/>
                <w:szCs w:val="18"/>
              </w:rPr>
              <w:t>Place of Death Type</w:t>
            </w:r>
          </w:p>
          <w:p w:rsidR="000B72A2" w:rsidRPr="005B5D82" w:rsidRDefault="000B72A2" w:rsidP="000B72A2">
            <w:pPr>
              <w:rPr>
                <w:b/>
                <w:sz w:val="18"/>
                <w:szCs w:val="18"/>
              </w:rPr>
            </w:pPr>
            <w:r>
              <w:rPr>
                <w:b/>
                <w:sz w:val="18"/>
                <w:szCs w:val="18"/>
              </w:rPr>
              <w:fldChar w:fldCharType="begin"/>
            </w:r>
            <w:r>
              <w:rPr>
                <w:b/>
                <w:sz w:val="18"/>
                <w:szCs w:val="18"/>
              </w:rPr>
              <w:instrText xml:space="preserve"> DOCVARIABLE  DEATHPLACETYPE  \* MERGEFORMAT </w:instrText>
            </w:r>
            <w:r>
              <w:rPr>
                <w:b/>
                <w:sz w:val="18"/>
                <w:szCs w:val="18"/>
              </w:rPr>
              <w:fldChar w:fldCharType="end"/>
            </w:r>
          </w:p>
        </w:tc>
        <w:tc>
          <w:tcPr>
            <w:tcW w:w="2339" w:type="dxa"/>
            <w:tcBorders>
              <w:top w:val="single" w:sz="4" w:space="0" w:color="auto"/>
              <w:left w:val="single" w:sz="4" w:space="0" w:color="auto"/>
              <w:bottom w:val="single" w:sz="4" w:space="0" w:color="auto"/>
              <w:right w:val="nil"/>
            </w:tcBorders>
            <w:shd w:val="clear" w:color="auto" w:fill="auto"/>
            <w:vAlign w:val="center"/>
          </w:tcPr>
          <w:p w:rsidR="000B72A2" w:rsidRDefault="000B72A2" w:rsidP="000B72A2">
            <w:pPr>
              <w:rPr>
                <w:i/>
                <w:sz w:val="16"/>
                <w:szCs w:val="18"/>
              </w:rPr>
            </w:pPr>
            <w:r>
              <w:rPr>
                <w:i/>
                <w:sz w:val="16"/>
                <w:szCs w:val="18"/>
              </w:rPr>
              <w:t>Date of Pronouncement</w:t>
            </w:r>
          </w:p>
          <w:p w:rsidR="000B72A2" w:rsidRPr="00531D28" w:rsidRDefault="000B72A2" w:rsidP="000B72A2">
            <w:pPr>
              <w:rPr>
                <w:b/>
                <w:sz w:val="18"/>
                <w:szCs w:val="18"/>
              </w:rPr>
            </w:pPr>
            <w:r>
              <w:rPr>
                <w:b/>
                <w:sz w:val="18"/>
                <w:szCs w:val="18"/>
              </w:rPr>
              <w:fldChar w:fldCharType="begin"/>
            </w:r>
            <w:r>
              <w:rPr>
                <w:b/>
                <w:sz w:val="18"/>
                <w:szCs w:val="18"/>
              </w:rPr>
              <w:instrText xml:space="preserve"> DOCVARIABLE  PRONOUNCEMENTDATE  \* MERGEFORMAT </w:instrText>
            </w:r>
            <w:r>
              <w:rPr>
                <w:b/>
                <w:sz w:val="18"/>
                <w:szCs w:val="18"/>
              </w:rPr>
              <w:fldChar w:fldCharType="end"/>
            </w:r>
          </w:p>
        </w:tc>
        <w:tc>
          <w:tcPr>
            <w:tcW w:w="2789" w:type="dxa"/>
            <w:gridSpan w:val="2"/>
            <w:tcBorders>
              <w:top w:val="single" w:sz="4" w:space="0" w:color="auto"/>
              <w:left w:val="nil"/>
              <w:bottom w:val="single" w:sz="4" w:space="0" w:color="auto"/>
            </w:tcBorders>
            <w:shd w:val="clear" w:color="auto" w:fill="auto"/>
          </w:tcPr>
          <w:p w:rsidR="000B72A2" w:rsidRDefault="000B72A2" w:rsidP="000B72A2">
            <w:pPr>
              <w:rPr>
                <w:i/>
                <w:sz w:val="16"/>
                <w:szCs w:val="18"/>
              </w:rPr>
            </w:pPr>
            <w:r>
              <w:rPr>
                <w:i/>
                <w:sz w:val="16"/>
                <w:szCs w:val="18"/>
              </w:rPr>
              <w:t>Time of Pronouncement</w:t>
            </w:r>
          </w:p>
          <w:p w:rsidR="000B72A2" w:rsidRPr="00483B7E" w:rsidRDefault="000B72A2" w:rsidP="000B72A2">
            <w:pPr>
              <w:rPr>
                <w:b/>
                <w:sz w:val="18"/>
                <w:szCs w:val="18"/>
              </w:rPr>
            </w:pPr>
            <w:r>
              <w:rPr>
                <w:b/>
                <w:sz w:val="18"/>
                <w:szCs w:val="18"/>
              </w:rPr>
              <w:fldChar w:fldCharType="begin"/>
            </w:r>
            <w:r>
              <w:rPr>
                <w:b/>
                <w:sz w:val="18"/>
                <w:szCs w:val="18"/>
              </w:rPr>
              <w:instrText xml:space="preserve"> DOCVARIABLE  PRONOUNCEMENTTIME  \* MERGEFORMAT </w:instrText>
            </w:r>
            <w:r>
              <w:rPr>
                <w:b/>
                <w:sz w:val="18"/>
                <w:szCs w:val="18"/>
              </w:rPr>
              <w:fldChar w:fldCharType="end"/>
            </w:r>
          </w:p>
        </w:tc>
      </w:tr>
      <w:tr w:rsidR="000B72A2" w:rsidRPr="00936287" w:rsidTr="000B72A2">
        <w:trPr>
          <w:trHeight w:hRule="exact" w:val="397"/>
        </w:trPr>
        <w:tc>
          <w:tcPr>
            <w:tcW w:w="2052" w:type="dxa"/>
            <w:tcBorders>
              <w:top w:val="single" w:sz="4" w:space="0" w:color="auto"/>
              <w:left w:val="single" w:sz="4" w:space="0" w:color="auto"/>
              <w:bottom w:val="nil"/>
              <w:right w:val="nil"/>
            </w:tcBorders>
            <w:shd w:val="clear" w:color="auto" w:fill="auto"/>
          </w:tcPr>
          <w:p w:rsidR="000B72A2" w:rsidRDefault="000B72A2" w:rsidP="000B72A2">
            <w:pPr>
              <w:rPr>
                <w:i/>
                <w:sz w:val="16"/>
                <w:szCs w:val="18"/>
              </w:rPr>
            </w:pPr>
            <w:r>
              <w:rPr>
                <w:i/>
                <w:sz w:val="16"/>
                <w:szCs w:val="18"/>
              </w:rPr>
              <w:t>RN/NP/PA Pronouncement?</w:t>
            </w:r>
          </w:p>
          <w:p w:rsidR="000B72A2" w:rsidRPr="00483B7E" w:rsidRDefault="000B72A2" w:rsidP="000B72A2">
            <w:pPr>
              <w:rPr>
                <w:b/>
                <w:sz w:val="18"/>
                <w:szCs w:val="18"/>
              </w:rPr>
            </w:pPr>
            <w:r>
              <w:rPr>
                <w:b/>
                <w:sz w:val="18"/>
                <w:szCs w:val="18"/>
              </w:rPr>
              <w:fldChar w:fldCharType="begin"/>
            </w:r>
            <w:r>
              <w:rPr>
                <w:b/>
                <w:sz w:val="18"/>
                <w:szCs w:val="18"/>
              </w:rPr>
              <w:instrText xml:space="preserve"> DOCVARIABLE  PRONOUNCEMENT  \* MERGEFORMAT </w:instrText>
            </w:r>
            <w:r>
              <w:rPr>
                <w:b/>
                <w:sz w:val="18"/>
                <w:szCs w:val="18"/>
              </w:rPr>
              <w:fldChar w:fldCharType="end"/>
            </w:r>
          </w:p>
        </w:tc>
        <w:tc>
          <w:tcPr>
            <w:tcW w:w="5220" w:type="dxa"/>
            <w:gridSpan w:val="3"/>
            <w:tcBorders>
              <w:top w:val="single" w:sz="4" w:space="0" w:color="auto"/>
              <w:left w:val="nil"/>
              <w:bottom w:val="nil"/>
              <w:right w:val="nil"/>
            </w:tcBorders>
            <w:shd w:val="clear" w:color="auto" w:fill="auto"/>
          </w:tcPr>
          <w:p w:rsidR="000B72A2" w:rsidRDefault="000B72A2" w:rsidP="000B72A2">
            <w:pPr>
              <w:rPr>
                <w:b/>
                <w:sz w:val="18"/>
                <w:szCs w:val="18"/>
              </w:rPr>
            </w:pPr>
            <w:r w:rsidRPr="0018352C">
              <w:rPr>
                <w:i/>
                <w:sz w:val="16"/>
                <w:szCs w:val="18"/>
              </w:rPr>
              <w:t xml:space="preserve">Name of </w:t>
            </w:r>
            <w:r>
              <w:rPr>
                <w:i/>
                <w:sz w:val="16"/>
                <w:szCs w:val="18"/>
              </w:rPr>
              <w:t>RN/NP/PA Pronouncing Death</w:t>
            </w:r>
            <w:r>
              <w:rPr>
                <w:b/>
                <w:sz w:val="18"/>
                <w:szCs w:val="18"/>
              </w:rPr>
              <w:t xml:space="preserve"> </w:t>
            </w:r>
          </w:p>
          <w:p w:rsidR="000B72A2" w:rsidRPr="00483B7E" w:rsidRDefault="000B72A2" w:rsidP="000B72A2">
            <w:pPr>
              <w:rPr>
                <w:b/>
                <w:sz w:val="18"/>
                <w:szCs w:val="18"/>
              </w:rPr>
            </w:pPr>
            <w:r>
              <w:rPr>
                <w:b/>
                <w:sz w:val="18"/>
                <w:szCs w:val="18"/>
              </w:rPr>
              <w:fldChar w:fldCharType="begin"/>
            </w:r>
            <w:r>
              <w:rPr>
                <w:b/>
                <w:sz w:val="18"/>
                <w:szCs w:val="18"/>
              </w:rPr>
              <w:instrText xml:space="preserve"> DOCVARIABLE  PRONOUNCER  \* MERGEFORMAT </w:instrText>
            </w:r>
            <w:r>
              <w:rPr>
                <w:b/>
                <w:sz w:val="18"/>
                <w:szCs w:val="18"/>
              </w:rPr>
              <w:fldChar w:fldCharType="end"/>
            </w:r>
          </w:p>
        </w:tc>
        <w:tc>
          <w:tcPr>
            <w:tcW w:w="1980" w:type="dxa"/>
            <w:tcBorders>
              <w:top w:val="nil"/>
              <w:left w:val="nil"/>
              <w:bottom w:val="nil"/>
            </w:tcBorders>
            <w:shd w:val="clear" w:color="auto" w:fill="auto"/>
          </w:tcPr>
          <w:p w:rsidR="000B72A2" w:rsidRDefault="000B72A2" w:rsidP="000B72A2">
            <w:pPr>
              <w:rPr>
                <w:i/>
                <w:sz w:val="16"/>
                <w:szCs w:val="18"/>
              </w:rPr>
            </w:pPr>
            <w:r>
              <w:rPr>
                <w:i/>
                <w:sz w:val="16"/>
                <w:szCs w:val="18"/>
              </w:rPr>
              <w:t>Lic #</w:t>
            </w:r>
          </w:p>
          <w:p w:rsidR="000B72A2" w:rsidRPr="00BD7928" w:rsidRDefault="000B72A2" w:rsidP="000B72A2">
            <w:pPr>
              <w:rPr>
                <w:b/>
                <w:sz w:val="18"/>
                <w:szCs w:val="18"/>
              </w:rPr>
            </w:pPr>
            <w:r>
              <w:rPr>
                <w:b/>
                <w:sz w:val="18"/>
                <w:szCs w:val="18"/>
              </w:rPr>
              <w:fldChar w:fldCharType="begin"/>
            </w:r>
            <w:r>
              <w:rPr>
                <w:b/>
                <w:sz w:val="18"/>
                <w:szCs w:val="18"/>
              </w:rPr>
              <w:instrText xml:space="preserve"> DOCVARIABLE  PRONOUNCERLIC  \* MERGEFORMAT </w:instrText>
            </w:r>
            <w:r>
              <w:rPr>
                <w:b/>
                <w:sz w:val="18"/>
                <w:szCs w:val="18"/>
              </w:rPr>
              <w:fldChar w:fldCharType="end"/>
            </w:r>
          </w:p>
        </w:tc>
      </w:tr>
      <w:tr w:rsidR="000B72A2" w:rsidRPr="00936287" w:rsidTr="000B72A2">
        <w:trPr>
          <w:trHeight w:hRule="exact" w:val="397"/>
        </w:trPr>
        <w:tc>
          <w:tcPr>
            <w:tcW w:w="4124" w:type="dxa"/>
            <w:gridSpan w:val="2"/>
            <w:tcBorders>
              <w:top w:val="nil"/>
              <w:left w:val="single" w:sz="4" w:space="0" w:color="auto"/>
              <w:bottom w:val="single" w:sz="4" w:space="0" w:color="auto"/>
              <w:right w:val="nil"/>
            </w:tcBorders>
            <w:shd w:val="clear" w:color="auto" w:fill="auto"/>
          </w:tcPr>
          <w:p w:rsidR="000B72A2" w:rsidRDefault="000B72A2" w:rsidP="000B72A2">
            <w:pPr>
              <w:rPr>
                <w:i/>
                <w:sz w:val="16"/>
                <w:szCs w:val="18"/>
              </w:rPr>
            </w:pPr>
            <w:r>
              <w:rPr>
                <w:i/>
                <w:sz w:val="16"/>
                <w:szCs w:val="18"/>
              </w:rPr>
              <w:t>RN/NP/PA Employing Agency or Institution</w:t>
            </w:r>
          </w:p>
          <w:p w:rsidR="000B72A2" w:rsidRPr="00BD7928" w:rsidRDefault="000B72A2" w:rsidP="000B72A2">
            <w:pPr>
              <w:rPr>
                <w:b/>
                <w:sz w:val="18"/>
                <w:szCs w:val="18"/>
              </w:rPr>
            </w:pPr>
            <w:r>
              <w:rPr>
                <w:b/>
                <w:sz w:val="18"/>
                <w:szCs w:val="18"/>
              </w:rPr>
              <w:fldChar w:fldCharType="begin"/>
            </w:r>
            <w:r>
              <w:rPr>
                <w:b/>
                <w:sz w:val="18"/>
                <w:szCs w:val="18"/>
              </w:rPr>
              <w:instrText xml:space="preserve"> DOCVARIABLE  PRONOUNCEREMPLOYER  \* MERGEFORMAT </w:instrText>
            </w:r>
            <w:r>
              <w:rPr>
                <w:b/>
                <w:sz w:val="18"/>
                <w:szCs w:val="18"/>
              </w:rPr>
              <w:fldChar w:fldCharType="end"/>
            </w:r>
          </w:p>
        </w:tc>
        <w:tc>
          <w:tcPr>
            <w:tcW w:w="5128" w:type="dxa"/>
            <w:gridSpan w:val="3"/>
            <w:tcBorders>
              <w:top w:val="nil"/>
              <w:left w:val="nil"/>
              <w:bottom w:val="single" w:sz="4" w:space="0" w:color="auto"/>
            </w:tcBorders>
            <w:shd w:val="clear" w:color="auto" w:fill="auto"/>
          </w:tcPr>
          <w:p w:rsidR="000B72A2" w:rsidRDefault="000B72A2" w:rsidP="000B72A2">
            <w:pPr>
              <w:rPr>
                <w:i/>
                <w:sz w:val="16"/>
                <w:szCs w:val="18"/>
              </w:rPr>
            </w:pPr>
            <w:r>
              <w:rPr>
                <w:i/>
                <w:sz w:val="16"/>
                <w:szCs w:val="18"/>
              </w:rPr>
              <w:t>Name of Physician or Medical Examiner notified</w:t>
            </w:r>
          </w:p>
          <w:p w:rsidR="000B72A2" w:rsidRPr="00BD7928" w:rsidRDefault="000B72A2" w:rsidP="000B72A2">
            <w:pPr>
              <w:rPr>
                <w:b/>
                <w:sz w:val="18"/>
                <w:szCs w:val="18"/>
              </w:rPr>
            </w:pPr>
            <w:r>
              <w:rPr>
                <w:b/>
                <w:sz w:val="18"/>
                <w:szCs w:val="18"/>
              </w:rPr>
              <w:fldChar w:fldCharType="begin"/>
            </w:r>
            <w:r>
              <w:rPr>
                <w:b/>
                <w:sz w:val="18"/>
                <w:szCs w:val="18"/>
              </w:rPr>
              <w:instrText xml:space="preserve"> DOCVARIABLE  MENOTIFIEDNAME  \* MERGEFORMAT </w:instrText>
            </w:r>
            <w:r>
              <w:rPr>
                <w:b/>
                <w:sz w:val="18"/>
                <w:szCs w:val="18"/>
              </w:rPr>
              <w:fldChar w:fldCharType="end"/>
            </w:r>
          </w:p>
        </w:tc>
      </w:tr>
    </w:tbl>
    <w:tbl>
      <w:tblPr>
        <w:tblpPr w:leftFromText="180" w:rightFromText="180" w:vertAnchor="text" w:horzAnchor="margin" w:tblpY="-15"/>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632"/>
        <w:gridCol w:w="2126"/>
        <w:gridCol w:w="2126"/>
        <w:gridCol w:w="3368"/>
      </w:tblGrid>
      <w:tr w:rsidR="000B72A2" w:rsidRPr="00936287" w:rsidTr="000B72A2">
        <w:trPr>
          <w:trHeight w:hRule="exact" w:val="397"/>
        </w:trPr>
        <w:tc>
          <w:tcPr>
            <w:tcW w:w="1632" w:type="dxa"/>
            <w:tcBorders>
              <w:top w:val="single" w:sz="4" w:space="0" w:color="auto"/>
              <w:left w:val="single" w:sz="4" w:space="0" w:color="auto"/>
              <w:bottom w:val="single" w:sz="4" w:space="0" w:color="auto"/>
              <w:right w:val="single" w:sz="4" w:space="0" w:color="auto"/>
            </w:tcBorders>
            <w:shd w:val="clear" w:color="auto" w:fill="auto"/>
          </w:tcPr>
          <w:p w:rsidR="000B72A2" w:rsidRPr="00787E7A" w:rsidRDefault="000B72A2" w:rsidP="000B72A2">
            <w:pPr>
              <w:rPr>
                <w:i/>
                <w:sz w:val="16"/>
                <w:szCs w:val="18"/>
              </w:rPr>
            </w:pPr>
            <w:r>
              <w:rPr>
                <w:i/>
                <w:sz w:val="16"/>
                <w:szCs w:val="18"/>
              </w:rPr>
              <w:t>Was M.E. Notified</w:t>
            </w:r>
            <w:r w:rsidRPr="00787E7A">
              <w:rPr>
                <w:i/>
                <w:sz w:val="16"/>
                <w:szCs w:val="18"/>
              </w:rPr>
              <w:t>?</w:t>
            </w:r>
          </w:p>
          <w:p w:rsidR="000B72A2" w:rsidRPr="00787E7A" w:rsidRDefault="000B72A2" w:rsidP="000B72A2">
            <w:pPr>
              <w:rPr>
                <w:b/>
                <w:sz w:val="18"/>
                <w:szCs w:val="18"/>
              </w:rPr>
            </w:pPr>
            <w:r>
              <w:rPr>
                <w:b/>
                <w:sz w:val="18"/>
                <w:szCs w:val="18"/>
              </w:rPr>
              <w:fldChar w:fldCharType="begin"/>
            </w:r>
            <w:r>
              <w:rPr>
                <w:b/>
                <w:sz w:val="18"/>
                <w:szCs w:val="18"/>
              </w:rPr>
              <w:instrText xml:space="preserve"> DOCVARIABLE  MENOTIFIED  \* MERGEFORMAT </w:instrText>
            </w:r>
            <w:r>
              <w:rPr>
                <w:b/>
                <w:sz w:val="18"/>
                <w:szCs w:val="18"/>
              </w:rPr>
              <w:fldChar w:fldCharType="end"/>
            </w:r>
          </w:p>
        </w:tc>
        <w:tc>
          <w:tcPr>
            <w:tcW w:w="7620" w:type="dxa"/>
            <w:gridSpan w:val="3"/>
            <w:tcBorders>
              <w:top w:val="single" w:sz="4" w:space="0" w:color="auto"/>
              <w:left w:val="single" w:sz="4" w:space="0" w:color="auto"/>
              <w:bottom w:val="single" w:sz="4" w:space="0" w:color="auto"/>
            </w:tcBorders>
            <w:shd w:val="clear" w:color="auto" w:fill="auto"/>
          </w:tcPr>
          <w:p w:rsidR="000B72A2" w:rsidRDefault="000B72A2" w:rsidP="000B72A2">
            <w:pPr>
              <w:rPr>
                <w:i/>
                <w:sz w:val="16"/>
                <w:szCs w:val="18"/>
              </w:rPr>
            </w:pPr>
            <w:r>
              <w:rPr>
                <w:i/>
                <w:sz w:val="16"/>
                <w:szCs w:val="18"/>
              </w:rPr>
              <w:t>Provider in charge of patient’s care, if not certifier</w:t>
            </w:r>
          </w:p>
          <w:p w:rsidR="000B72A2" w:rsidRPr="00483B7E" w:rsidRDefault="000B72A2" w:rsidP="000B72A2">
            <w:pPr>
              <w:rPr>
                <w:b/>
                <w:sz w:val="18"/>
                <w:szCs w:val="18"/>
              </w:rPr>
            </w:pPr>
            <w:r>
              <w:rPr>
                <w:b/>
                <w:sz w:val="18"/>
                <w:szCs w:val="18"/>
              </w:rPr>
              <w:fldChar w:fldCharType="begin"/>
            </w:r>
            <w:r>
              <w:rPr>
                <w:b/>
                <w:sz w:val="18"/>
                <w:szCs w:val="18"/>
              </w:rPr>
              <w:instrText xml:space="preserve"> DOCVARIABLE  </w:instrText>
            </w:r>
            <w:r w:rsidRPr="00CC2507">
              <w:rPr>
                <w:b/>
                <w:sz w:val="18"/>
                <w:szCs w:val="18"/>
              </w:rPr>
              <w:instrText>ATTENDANT</w:instrText>
            </w:r>
            <w:r>
              <w:rPr>
                <w:b/>
                <w:sz w:val="18"/>
                <w:szCs w:val="18"/>
              </w:rPr>
              <w:instrText xml:space="preserve">  \* MERGEFORMAT </w:instrText>
            </w:r>
            <w:r>
              <w:rPr>
                <w:b/>
                <w:sz w:val="18"/>
                <w:szCs w:val="18"/>
              </w:rPr>
              <w:fldChar w:fldCharType="end"/>
            </w:r>
          </w:p>
        </w:tc>
      </w:tr>
      <w:tr w:rsidR="000B72A2" w:rsidRPr="00936287" w:rsidTr="000B72A2">
        <w:trPr>
          <w:trHeight w:hRule="exact" w:val="397"/>
        </w:trPr>
        <w:tc>
          <w:tcPr>
            <w:tcW w:w="1632" w:type="dxa"/>
            <w:tcBorders>
              <w:top w:val="single" w:sz="4" w:space="0" w:color="auto"/>
              <w:left w:val="single" w:sz="4" w:space="0" w:color="auto"/>
              <w:bottom w:val="single" w:sz="4" w:space="0" w:color="auto"/>
              <w:right w:val="nil"/>
            </w:tcBorders>
            <w:shd w:val="clear" w:color="auto" w:fill="auto"/>
          </w:tcPr>
          <w:p w:rsidR="000B72A2" w:rsidRPr="00787E7A" w:rsidRDefault="000B72A2" w:rsidP="000B72A2">
            <w:pPr>
              <w:rPr>
                <w:i/>
                <w:sz w:val="16"/>
                <w:szCs w:val="18"/>
              </w:rPr>
            </w:pPr>
            <w:r>
              <w:rPr>
                <w:i/>
                <w:sz w:val="16"/>
                <w:szCs w:val="18"/>
              </w:rPr>
              <w:t>Autopsy Performed</w:t>
            </w:r>
            <w:r w:rsidRPr="00787E7A">
              <w:rPr>
                <w:i/>
                <w:sz w:val="16"/>
                <w:szCs w:val="18"/>
              </w:rPr>
              <w:t>?</w:t>
            </w:r>
          </w:p>
          <w:p w:rsidR="000B72A2" w:rsidRPr="00787E7A" w:rsidRDefault="000B72A2" w:rsidP="000B72A2">
            <w:pPr>
              <w:rPr>
                <w:b/>
                <w:sz w:val="18"/>
                <w:szCs w:val="18"/>
              </w:rPr>
            </w:pPr>
            <w:r>
              <w:rPr>
                <w:b/>
                <w:sz w:val="18"/>
                <w:szCs w:val="18"/>
              </w:rPr>
              <w:fldChar w:fldCharType="begin"/>
            </w:r>
            <w:r>
              <w:rPr>
                <w:b/>
                <w:sz w:val="18"/>
                <w:szCs w:val="18"/>
              </w:rPr>
              <w:instrText xml:space="preserve"> DOCVARIABLE  AUTOPSYPERF  \* MERGEFORMAT </w:instrText>
            </w:r>
            <w:r>
              <w:rPr>
                <w:b/>
                <w:sz w:val="18"/>
                <w:szCs w:val="18"/>
              </w:rPr>
              <w:fldChar w:fldCharType="end"/>
            </w:r>
          </w:p>
        </w:tc>
        <w:tc>
          <w:tcPr>
            <w:tcW w:w="2126" w:type="dxa"/>
            <w:tcBorders>
              <w:top w:val="single" w:sz="4" w:space="0" w:color="auto"/>
              <w:left w:val="nil"/>
              <w:bottom w:val="single" w:sz="4" w:space="0" w:color="auto"/>
            </w:tcBorders>
            <w:shd w:val="clear" w:color="auto" w:fill="auto"/>
          </w:tcPr>
          <w:p w:rsidR="000B72A2" w:rsidRPr="00787E7A" w:rsidRDefault="000B72A2" w:rsidP="000B72A2">
            <w:pPr>
              <w:rPr>
                <w:i/>
                <w:sz w:val="16"/>
                <w:szCs w:val="18"/>
              </w:rPr>
            </w:pPr>
            <w:r>
              <w:rPr>
                <w:i/>
                <w:sz w:val="16"/>
                <w:szCs w:val="18"/>
              </w:rPr>
              <w:t>Findings available for Cause</w:t>
            </w:r>
            <w:r w:rsidRPr="00787E7A">
              <w:rPr>
                <w:i/>
                <w:sz w:val="16"/>
                <w:szCs w:val="18"/>
              </w:rPr>
              <w:t>?</w:t>
            </w:r>
          </w:p>
          <w:p w:rsidR="000B72A2" w:rsidRPr="00787E7A" w:rsidRDefault="000B72A2" w:rsidP="000B72A2">
            <w:pPr>
              <w:rPr>
                <w:b/>
                <w:sz w:val="18"/>
                <w:szCs w:val="18"/>
              </w:rPr>
            </w:pPr>
            <w:r>
              <w:rPr>
                <w:b/>
                <w:sz w:val="18"/>
                <w:szCs w:val="18"/>
              </w:rPr>
              <w:fldChar w:fldCharType="begin"/>
            </w:r>
            <w:r>
              <w:rPr>
                <w:b/>
                <w:sz w:val="18"/>
                <w:szCs w:val="18"/>
              </w:rPr>
              <w:instrText xml:space="preserve"> DOCVARIABLE  AUTOPSYAVAIL  \* MERGEFORMAT </w:instrText>
            </w:r>
            <w:r>
              <w:rPr>
                <w:b/>
                <w:sz w:val="18"/>
                <w:szCs w:val="18"/>
              </w:rPr>
              <w:fldChar w:fldCharType="end"/>
            </w:r>
          </w:p>
        </w:tc>
        <w:tc>
          <w:tcPr>
            <w:tcW w:w="2126" w:type="dxa"/>
            <w:tcBorders>
              <w:top w:val="single" w:sz="4" w:space="0" w:color="auto"/>
              <w:left w:val="single" w:sz="4" w:space="0" w:color="auto"/>
              <w:bottom w:val="single" w:sz="4" w:space="0" w:color="auto"/>
            </w:tcBorders>
            <w:shd w:val="clear" w:color="auto" w:fill="auto"/>
          </w:tcPr>
          <w:p w:rsidR="000B72A2" w:rsidRPr="00787E7A" w:rsidRDefault="000B72A2" w:rsidP="000B72A2">
            <w:pPr>
              <w:rPr>
                <w:i/>
                <w:sz w:val="16"/>
                <w:szCs w:val="18"/>
              </w:rPr>
            </w:pPr>
            <w:r>
              <w:rPr>
                <w:i/>
                <w:sz w:val="16"/>
                <w:szCs w:val="18"/>
              </w:rPr>
              <w:t>T</w:t>
            </w:r>
            <w:r w:rsidRPr="00787E7A">
              <w:rPr>
                <w:i/>
                <w:sz w:val="16"/>
                <w:szCs w:val="18"/>
              </w:rPr>
              <w:t>obacco contribute to death?</w:t>
            </w:r>
          </w:p>
          <w:p w:rsidR="000B72A2" w:rsidRPr="00F0105C" w:rsidRDefault="000B72A2" w:rsidP="000B72A2">
            <w:pPr>
              <w:rPr>
                <w:b/>
                <w:sz w:val="18"/>
                <w:szCs w:val="18"/>
              </w:rPr>
            </w:pPr>
            <w:r>
              <w:rPr>
                <w:b/>
                <w:sz w:val="18"/>
                <w:szCs w:val="18"/>
              </w:rPr>
              <w:fldChar w:fldCharType="begin"/>
            </w:r>
            <w:r>
              <w:rPr>
                <w:b/>
                <w:sz w:val="18"/>
                <w:szCs w:val="18"/>
              </w:rPr>
              <w:instrText xml:space="preserve"> DOCVARIABLE  TOBACCO  \* MERGEFORMAT </w:instrText>
            </w:r>
            <w:r>
              <w:rPr>
                <w:b/>
                <w:sz w:val="18"/>
                <w:szCs w:val="18"/>
              </w:rPr>
              <w:fldChar w:fldCharType="end"/>
            </w:r>
          </w:p>
        </w:tc>
        <w:tc>
          <w:tcPr>
            <w:tcW w:w="3368" w:type="dxa"/>
            <w:tcBorders>
              <w:top w:val="single" w:sz="4" w:space="0" w:color="auto"/>
              <w:left w:val="single" w:sz="4" w:space="0" w:color="auto"/>
              <w:bottom w:val="single" w:sz="4" w:space="0" w:color="auto"/>
            </w:tcBorders>
            <w:shd w:val="clear" w:color="auto" w:fill="auto"/>
          </w:tcPr>
          <w:p w:rsidR="000B72A2" w:rsidRDefault="000B72A2" w:rsidP="000B72A2">
            <w:pPr>
              <w:rPr>
                <w:i/>
                <w:sz w:val="16"/>
                <w:szCs w:val="18"/>
              </w:rPr>
            </w:pPr>
            <w:r>
              <w:rPr>
                <w:i/>
                <w:sz w:val="16"/>
                <w:szCs w:val="18"/>
              </w:rPr>
              <w:t>Pregnancy Status, if female</w:t>
            </w:r>
          </w:p>
          <w:p w:rsidR="000B72A2" w:rsidRPr="00F0105C" w:rsidRDefault="000B72A2" w:rsidP="000B72A2">
            <w:pPr>
              <w:rPr>
                <w:b/>
                <w:sz w:val="18"/>
                <w:szCs w:val="18"/>
              </w:rPr>
            </w:pPr>
            <w:r>
              <w:rPr>
                <w:b/>
                <w:sz w:val="18"/>
                <w:szCs w:val="18"/>
              </w:rPr>
              <w:fldChar w:fldCharType="begin"/>
            </w:r>
            <w:r>
              <w:rPr>
                <w:b/>
                <w:sz w:val="18"/>
                <w:szCs w:val="18"/>
              </w:rPr>
              <w:instrText xml:space="preserve"> DOCVARIABLE  PREGNANCY  \* MERGEFORMAT </w:instrText>
            </w:r>
            <w:r>
              <w:rPr>
                <w:b/>
                <w:sz w:val="18"/>
                <w:szCs w:val="18"/>
              </w:rPr>
              <w:fldChar w:fldCharType="end"/>
            </w:r>
          </w:p>
        </w:tc>
      </w:tr>
    </w:tbl>
    <w:tbl>
      <w:tblPr>
        <w:tblpPr w:leftFromText="180" w:rightFromText="180" w:vertAnchor="text" w:horzAnchor="margin" w:tblpY="-24"/>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145"/>
        <w:gridCol w:w="1979"/>
        <w:gridCol w:w="2265"/>
        <w:gridCol w:w="2863"/>
      </w:tblGrid>
      <w:tr w:rsidR="000B72A2" w:rsidRPr="00936287" w:rsidTr="000B72A2">
        <w:trPr>
          <w:trHeight w:hRule="exact" w:val="397"/>
        </w:trPr>
        <w:tc>
          <w:tcPr>
            <w:tcW w:w="2145" w:type="dxa"/>
            <w:tcBorders>
              <w:top w:val="single" w:sz="4" w:space="0" w:color="auto"/>
              <w:left w:val="single" w:sz="4" w:space="0" w:color="auto"/>
              <w:bottom w:val="single" w:sz="4" w:space="0" w:color="auto"/>
              <w:right w:val="nil"/>
            </w:tcBorders>
            <w:shd w:val="clear" w:color="auto" w:fill="auto"/>
          </w:tcPr>
          <w:p w:rsidR="000B72A2" w:rsidRPr="00512232" w:rsidRDefault="000B72A2" w:rsidP="000B72A2">
            <w:pPr>
              <w:rPr>
                <w:i/>
                <w:sz w:val="16"/>
                <w:szCs w:val="18"/>
              </w:rPr>
            </w:pPr>
            <w:r w:rsidRPr="00512232">
              <w:rPr>
                <w:i/>
                <w:sz w:val="16"/>
                <w:szCs w:val="18"/>
              </w:rPr>
              <w:t>Date of Injury</w:t>
            </w:r>
          </w:p>
          <w:p w:rsidR="000B72A2" w:rsidRPr="00512232" w:rsidRDefault="000B72A2" w:rsidP="000B72A2">
            <w:pPr>
              <w:rPr>
                <w:b/>
                <w:sz w:val="18"/>
                <w:szCs w:val="18"/>
              </w:rPr>
            </w:pPr>
            <w:r>
              <w:rPr>
                <w:b/>
                <w:sz w:val="18"/>
                <w:szCs w:val="18"/>
              </w:rPr>
              <w:fldChar w:fldCharType="begin"/>
            </w:r>
            <w:r>
              <w:rPr>
                <w:b/>
                <w:sz w:val="18"/>
                <w:szCs w:val="18"/>
              </w:rPr>
              <w:instrText xml:space="preserve"> DOCVARIABLE  DOI  \* MERGEFORMAT </w:instrText>
            </w:r>
            <w:r>
              <w:rPr>
                <w:b/>
                <w:sz w:val="18"/>
                <w:szCs w:val="18"/>
              </w:rPr>
              <w:fldChar w:fldCharType="end"/>
            </w:r>
          </w:p>
        </w:tc>
        <w:tc>
          <w:tcPr>
            <w:tcW w:w="1979" w:type="dxa"/>
            <w:tcBorders>
              <w:top w:val="single" w:sz="4" w:space="0" w:color="auto"/>
              <w:left w:val="single" w:sz="4" w:space="0" w:color="auto"/>
              <w:bottom w:val="single" w:sz="4" w:space="0" w:color="auto"/>
              <w:right w:val="nil"/>
            </w:tcBorders>
            <w:shd w:val="clear" w:color="auto" w:fill="auto"/>
          </w:tcPr>
          <w:p w:rsidR="000B72A2" w:rsidRDefault="000B72A2" w:rsidP="000B72A2">
            <w:pPr>
              <w:rPr>
                <w:i/>
                <w:sz w:val="16"/>
                <w:szCs w:val="18"/>
              </w:rPr>
            </w:pPr>
            <w:r>
              <w:rPr>
                <w:i/>
                <w:sz w:val="16"/>
                <w:szCs w:val="18"/>
              </w:rPr>
              <w:t>Time of Injury</w:t>
            </w:r>
          </w:p>
          <w:p w:rsidR="000B72A2" w:rsidRPr="00512232" w:rsidRDefault="000B72A2" w:rsidP="000B72A2">
            <w:pPr>
              <w:rPr>
                <w:b/>
                <w:sz w:val="18"/>
                <w:szCs w:val="18"/>
              </w:rPr>
            </w:pPr>
            <w:r>
              <w:rPr>
                <w:b/>
                <w:sz w:val="18"/>
                <w:szCs w:val="18"/>
              </w:rPr>
              <w:fldChar w:fldCharType="begin"/>
            </w:r>
            <w:r>
              <w:rPr>
                <w:b/>
                <w:sz w:val="18"/>
                <w:szCs w:val="18"/>
              </w:rPr>
              <w:instrText xml:space="preserve"> DOCVARIABLE  TOI  \* MERGEFORMAT </w:instrText>
            </w:r>
            <w:r>
              <w:rPr>
                <w:b/>
                <w:sz w:val="18"/>
                <w:szCs w:val="18"/>
              </w:rPr>
              <w:fldChar w:fldCharType="end"/>
            </w:r>
          </w:p>
        </w:tc>
        <w:tc>
          <w:tcPr>
            <w:tcW w:w="2265" w:type="dxa"/>
            <w:tcBorders>
              <w:top w:val="single" w:sz="4" w:space="0" w:color="auto"/>
              <w:left w:val="nil"/>
              <w:bottom w:val="single" w:sz="4" w:space="0" w:color="auto"/>
            </w:tcBorders>
            <w:shd w:val="clear" w:color="auto" w:fill="auto"/>
          </w:tcPr>
          <w:p w:rsidR="000B72A2" w:rsidRDefault="000B72A2" w:rsidP="000B72A2">
            <w:pPr>
              <w:rPr>
                <w:i/>
                <w:sz w:val="16"/>
                <w:szCs w:val="18"/>
              </w:rPr>
            </w:pPr>
            <w:r>
              <w:rPr>
                <w:i/>
                <w:sz w:val="16"/>
                <w:szCs w:val="18"/>
              </w:rPr>
              <w:t>Injury at Work?</w:t>
            </w:r>
          </w:p>
          <w:p w:rsidR="000B72A2" w:rsidRPr="004552C6" w:rsidRDefault="000B72A2" w:rsidP="000B72A2">
            <w:pPr>
              <w:rPr>
                <w:b/>
                <w:sz w:val="18"/>
                <w:szCs w:val="18"/>
              </w:rPr>
            </w:pPr>
            <w:r>
              <w:rPr>
                <w:b/>
                <w:sz w:val="18"/>
                <w:szCs w:val="18"/>
              </w:rPr>
              <w:fldChar w:fldCharType="begin"/>
            </w:r>
            <w:r>
              <w:rPr>
                <w:b/>
                <w:sz w:val="18"/>
                <w:szCs w:val="18"/>
              </w:rPr>
              <w:instrText xml:space="preserve"> DOCVARIABLE  INJRYWRK  \* MERGEFORMAT </w:instrText>
            </w:r>
            <w:r>
              <w:rPr>
                <w:b/>
                <w:sz w:val="18"/>
                <w:szCs w:val="18"/>
              </w:rPr>
              <w:fldChar w:fldCharType="end"/>
            </w:r>
          </w:p>
        </w:tc>
        <w:tc>
          <w:tcPr>
            <w:tcW w:w="2863" w:type="dxa"/>
            <w:tcBorders>
              <w:top w:val="single" w:sz="4" w:space="0" w:color="auto"/>
              <w:left w:val="nil"/>
              <w:bottom w:val="single" w:sz="4" w:space="0" w:color="auto"/>
            </w:tcBorders>
            <w:shd w:val="clear" w:color="auto" w:fill="auto"/>
          </w:tcPr>
          <w:p w:rsidR="000B72A2" w:rsidRDefault="000B72A2" w:rsidP="000B72A2">
            <w:pPr>
              <w:rPr>
                <w:i/>
                <w:sz w:val="16"/>
                <w:szCs w:val="18"/>
              </w:rPr>
            </w:pPr>
            <w:r>
              <w:rPr>
                <w:i/>
                <w:sz w:val="16"/>
                <w:szCs w:val="18"/>
              </w:rPr>
              <w:t>If Transportation Injury, specify:</w:t>
            </w:r>
          </w:p>
          <w:p w:rsidR="000B72A2" w:rsidRPr="004552C6" w:rsidRDefault="000B72A2" w:rsidP="000B72A2">
            <w:pPr>
              <w:rPr>
                <w:b/>
                <w:sz w:val="18"/>
                <w:szCs w:val="18"/>
              </w:rPr>
            </w:pPr>
            <w:r>
              <w:rPr>
                <w:b/>
                <w:sz w:val="18"/>
                <w:szCs w:val="18"/>
              </w:rPr>
              <w:fldChar w:fldCharType="begin"/>
            </w:r>
            <w:r>
              <w:rPr>
                <w:b/>
                <w:sz w:val="18"/>
                <w:szCs w:val="18"/>
              </w:rPr>
              <w:instrText xml:space="preserve"> DOCVARIABLE  INJRYTRANSP  \* MERGEFORMAT </w:instrText>
            </w:r>
            <w:r>
              <w:rPr>
                <w:b/>
                <w:sz w:val="18"/>
                <w:szCs w:val="18"/>
              </w:rPr>
              <w:fldChar w:fldCharType="end"/>
            </w:r>
          </w:p>
        </w:tc>
      </w:tr>
      <w:tr w:rsidR="000B72A2" w:rsidRPr="00936287" w:rsidTr="000B72A2">
        <w:trPr>
          <w:trHeight w:val="567"/>
        </w:trPr>
        <w:tc>
          <w:tcPr>
            <w:tcW w:w="4124" w:type="dxa"/>
            <w:gridSpan w:val="2"/>
            <w:tcBorders>
              <w:top w:val="single" w:sz="4" w:space="0" w:color="auto"/>
              <w:left w:val="single" w:sz="4" w:space="0" w:color="auto"/>
              <w:bottom w:val="single" w:sz="4" w:space="0" w:color="auto"/>
              <w:right w:val="nil"/>
            </w:tcBorders>
            <w:shd w:val="clear" w:color="auto" w:fill="auto"/>
          </w:tcPr>
          <w:p w:rsidR="000B72A2" w:rsidRPr="00B94CB3" w:rsidRDefault="000B72A2" w:rsidP="000B72A2">
            <w:pPr>
              <w:rPr>
                <w:i/>
                <w:sz w:val="16"/>
                <w:szCs w:val="18"/>
              </w:rPr>
            </w:pPr>
            <w:r w:rsidRPr="00B94CB3">
              <w:rPr>
                <w:i/>
                <w:sz w:val="16"/>
                <w:szCs w:val="18"/>
              </w:rPr>
              <w:t>Place of Injury</w:t>
            </w:r>
          </w:p>
          <w:p w:rsidR="000B72A2" w:rsidRPr="00512232" w:rsidRDefault="000B72A2" w:rsidP="000B72A2">
            <w:pPr>
              <w:rPr>
                <w:b/>
                <w:sz w:val="18"/>
                <w:szCs w:val="18"/>
              </w:rPr>
            </w:pPr>
            <w:r>
              <w:rPr>
                <w:b/>
                <w:sz w:val="18"/>
                <w:szCs w:val="18"/>
              </w:rPr>
              <w:fldChar w:fldCharType="begin"/>
            </w:r>
            <w:r>
              <w:rPr>
                <w:b/>
                <w:sz w:val="18"/>
                <w:szCs w:val="18"/>
              </w:rPr>
              <w:instrText xml:space="preserve"> DOCVARIABLE  INJRYPLACE  \* MERGEFORMAT </w:instrText>
            </w:r>
            <w:r>
              <w:rPr>
                <w:b/>
                <w:sz w:val="18"/>
                <w:szCs w:val="18"/>
              </w:rPr>
              <w:fldChar w:fldCharType="end"/>
            </w:r>
          </w:p>
        </w:tc>
        <w:tc>
          <w:tcPr>
            <w:tcW w:w="5128" w:type="dxa"/>
            <w:gridSpan w:val="2"/>
            <w:tcBorders>
              <w:top w:val="single" w:sz="4" w:space="0" w:color="auto"/>
              <w:left w:val="nil"/>
              <w:bottom w:val="single" w:sz="4" w:space="0" w:color="auto"/>
            </w:tcBorders>
            <w:shd w:val="clear" w:color="auto" w:fill="auto"/>
          </w:tcPr>
          <w:p w:rsidR="000B72A2" w:rsidRDefault="000B72A2" w:rsidP="000B72A2">
            <w:pPr>
              <w:rPr>
                <w:i/>
                <w:sz w:val="16"/>
                <w:szCs w:val="18"/>
              </w:rPr>
            </w:pPr>
            <w:r>
              <w:rPr>
                <w:i/>
                <w:sz w:val="16"/>
                <w:szCs w:val="18"/>
              </w:rPr>
              <w:t>Location/Address of Injury:</w:t>
            </w:r>
          </w:p>
          <w:p w:rsidR="000B72A2" w:rsidRPr="00787E7A" w:rsidRDefault="000B72A2" w:rsidP="000B72A2">
            <w:pPr>
              <w:rPr>
                <w:b/>
                <w:sz w:val="18"/>
                <w:szCs w:val="18"/>
              </w:rPr>
            </w:pPr>
            <w:r>
              <w:rPr>
                <w:b/>
                <w:sz w:val="18"/>
                <w:szCs w:val="18"/>
              </w:rPr>
              <w:fldChar w:fldCharType="begin"/>
            </w:r>
            <w:r>
              <w:rPr>
                <w:b/>
                <w:sz w:val="18"/>
                <w:szCs w:val="18"/>
              </w:rPr>
              <w:instrText xml:space="preserve"> DOCVARIABLE  INJRYLOC  \* MERGEFORMAT </w:instrText>
            </w:r>
            <w:r>
              <w:rPr>
                <w:b/>
                <w:sz w:val="18"/>
                <w:szCs w:val="18"/>
              </w:rPr>
              <w:fldChar w:fldCharType="end"/>
            </w:r>
          </w:p>
        </w:tc>
      </w:tr>
      <w:tr w:rsidR="000B72A2" w:rsidRPr="00936287" w:rsidTr="000B72A2">
        <w:trPr>
          <w:trHeight w:val="567"/>
        </w:trPr>
        <w:tc>
          <w:tcPr>
            <w:tcW w:w="9252" w:type="dxa"/>
            <w:gridSpan w:val="4"/>
            <w:tcBorders>
              <w:top w:val="single" w:sz="4" w:space="0" w:color="auto"/>
              <w:left w:val="single" w:sz="4" w:space="0" w:color="auto"/>
              <w:bottom w:val="single" w:sz="4" w:space="0" w:color="auto"/>
            </w:tcBorders>
            <w:shd w:val="clear" w:color="auto" w:fill="auto"/>
          </w:tcPr>
          <w:p w:rsidR="000B72A2" w:rsidRDefault="000B72A2" w:rsidP="000B72A2">
            <w:pPr>
              <w:rPr>
                <w:i/>
                <w:sz w:val="16"/>
                <w:szCs w:val="18"/>
              </w:rPr>
            </w:pPr>
            <w:r>
              <w:rPr>
                <w:i/>
                <w:sz w:val="16"/>
                <w:szCs w:val="18"/>
              </w:rPr>
              <w:t>Describe H</w:t>
            </w:r>
            <w:r w:rsidRPr="00787E7A">
              <w:rPr>
                <w:i/>
                <w:sz w:val="16"/>
                <w:szCs w:val="18"/>
              </w:rPr>
              <w:t>ow Injury Occurred</w:t>
            </w:r>
          </w:p>
          <w:p w:rsidR="000B72A2" w:rsidRPr="004552C6" w:rsidRDefault="000B72A2" w:rsidP="000B72A2">
            <w:pPr>
              <w:rPr>
                <w:b/>
                <w:sz w:val="18"/>
                <w:szCs w:val="18"/>
              </w:rPr>
            </w:pPr>
            <w:r>
              <w:rPr>
                <w:b/>
                <w:sz w:val="18"/>
                <w:szCs w:val="18"/>
              </w:rPr>
              <w:fldChar w:fldCharType="begin"/>
            </w:r>
            <w:r>
              <w:rPr>
                <w:b/>
                <w:sz w:val="18"/>
                <w:szCs w:val="18"/>
              </w:rPr>
              <w:instrText xml:space="preserve"> DOCVARIABLE  INJRYDESC  \* MERGEFORMAT </w:instrText>
            </w:r>
            <w:r>
              <w:rPr>
                <w:b/>
                <w:sz w:val="18"/>
                <w:szCs w:val="18"/>
              </w:rPr>
              <w:fldChar w:fldCharType="end"/>
            </w:r>
          </w:p>
        </w:tc>
      </w:tr>
    </w:tbl>
    <w:tbl>
      <w:tblPr>
        <w:tblpPr w:leftFromText="180" w:rightFromText="180" w:vertAnchor="text" w:horzAnchor="margin" w:tblpYSpec="center"/>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9252"/>
      </w:tblGrid>
      <w:tr w:rsidR="000B72A2" w:rsidRPr="00936287" w:rsidTr="000B72A2">
        <w:trPr>
          <w:trHeight w:hRule="exact" w:val="255"/>
        </w:trPr>
        <w:tc>
          <w:tcPr>
            <w:tcW w:w="9252" w:type="dxa"/>
            <w:tcBorders>
              <w:top w:val="single" w:sz="4" w:space="0" w:color="auto"/>
              <w:left w:val="single" w:sz="4" w:space="0" w:color="auto"/>
              <w:bottom w:val="nil"/>
            </w:tcBorders>
            <w:shd w:val="clear" w:color="auto" w:fill="auto"/>
            <w:vAlign w:val="center"/>
          </w:tcPr>
          <w:p w:rsidR="000B72A2" w:rsidRPr="00483B7E" w:rsidRDefault="000B72A2" w:rsidP="000B72A2">
            <w:pPr>
              <w:rPr>
                <w:b/>
                <w:sz w:val="18"/>
                <w:szCs w:val="18"/>
              </w:rPr>
            </w:pPr>
            <w:r>
              <w:rPr>
                <w:i/>
                <w:sz w:val="16"/>
                <w:szCs w:val="18"/>
              </w:rPr>
              <w:t>Expanded Race:</w:t>
            </w:r>
            <w:r w:rsidRPr="009F27DB">
              <w:rPr>
                <w:b/>
                <w:sz w:val="18"/>
                <w:szCs w:val="18"/>
              </w:rPr>
              <w:t xml:space="preserve"> </w:t>
            </w:r>
            <w:r>
              <w:rPr>
                <w:b/>
                <w:sz w:val="18"/>
                <w:szCs w:val="18"/>
              </w:rPr>
              <w:fldChar w:fldCharType="begin"/>
            </w:r>
            <w:r>
              <w:rPr>
                <w:b/>
                <w:sz w:val="18"/>
                <w:szCs w:val="18"/>
              </w:rPr>
              <w:instrText xml:space="preserve"> DOCVARIABLE  EXPANDEDRACE  \* MERGEFORMAT </w:instrText>
            </w:r>
            <w:r>
              <w:rPr>
                <w:b/>
                <w:sz w:val="18"/>
                <w:szCs w:val="18"/>
              </w:rPr>
              <w:fldChar w:fldCharType="end"/>
            </w:r>
          </w:p>
        </w:tc>
      </w:tr>
      <w:tr w:rsidR="000B72A2" w:rsidRPr="00936287" w:rsidTr="000B72A2">
        <w:trPr>
          <w:trHeight w:hRule="exact" w:val="255"/>
        </w:trPr>
        <w:tc>
          <w:tcPr>
            <w:tcW w:w="9252" w:type="dxa"/>
            <w:tcBorders>
              <w:top w:val="nil"/>
              <w:left w:val="single" w:sz="4" w:space="0" w:color="auto"/>
              <w:bottom w:val="single" w:sz="4" w:space="0" w:color="auto"/>
            </w:tcBorders>
            <w:shd w:val="clear" w:color="auto" w:fill="auto"/>
            <w:vAlign w:val="center"/>
          </w:tcPr>
          <w:p w:rsidR="000B72A2" w:rsidRDefault="000B72A2" w:rsidP="000B72A2">
            <w:pPr>
              <w:rPr>
                <w:i/>
                <w:sz w:val="16"/>
                <w:szCs w:val="18"/>
              </w:rPr>
            </w:pPr>
            <w:r>
              <w:rPr>
                <w:i/>
                <w:sz w:val="16"/>
                <w:szCs w:val="18"/>
              </w:rPr>
              <w:t>Ethnicity:</w:t>
            </w:r>
            <w:r w:rsidRPr="009F27DB">
              <w:rPr>
                <w:b/>
                <w:sz w:val="18"/>
                <w:szCs w:val="18"/>
              </w:rPr>
              <w:t xml:space="preserve"> </w:t>
            </w:r>
            <w:r>
              <w:rPr>
                <w:b/>
                <w:sz w:val="18"/>
                <w:szCs w:val="18"/>
              </w:rPr>
              <w:fldChar w:fldCharType="begin"/>
            </w:r>
            <w:r>
              <w:rPr>
                <w:b/>
                <w:sz w:val="18"/>
                <w:szCs w:val="18"/>
              </w:rPr>
              <w:instrText xml:space="preserve"> DOCVARIABLE  EXPANDEDETHNICITY  \* MERGEFORMAT </w:instrText>
            </w:r>
            <w:r>
              <w:rPr>
                <w:b/>
                <w:sz w:val="18"/>
                <w:szCs w:val="18"/>
              </w:rPr>
              <w:fldChar w:fldCharType="end"/>
            </w:r>
          </w:p>
        </w:tc>
      </w:tr>
    </w:tbl>
    <w:tbl>
      <w:tblPr>
        <w:tblpPr w:leftFromText="180" w:rightFromText="180" w:vertAnchor="text" w:horzAnchor="margin" w:tblpY="-17"/>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6553"/>
        <w:gridCol w:w="2699"/>
      </w:tblGrid>
      <w:tr w:rsidR="000B72A2" w:rsidRPr="00936287" w:rsidTr="000B72A2">
        <w:trPr>
          <w:trHeight w:hRule="exact" w:val="397"/>
        </w:trPr>
        <w:tc>
          <w:tcPr>
            <w:tcW w:w="6553" w:type="dxa"/>
            <w:tcBorders>
              <w:top w:val="single" w:sz="4" w:space="0" w:color="auto"/>
              <w:left w:val="single" w:sz="4" w:space="0" w:color="auto"/>
              <w:bottom w:val="nil"/>
              <w:right w:val="nil"/>
            </w:tcBorders>
            <w:shd w:val="clear" w:color="auto" w:fill="auto"/>
          </w:tcPr>
          <w:p w:rsidR="000B72A2" w:rsidRDefault="000B72A2" w:rsidP="000B72A2">
            <w:pPr>
              <w:rPr>
                <w:i/>
                <w:sz w:val="16"/>
                <w:szCs w:val="18"/>
              </w:rPr>
            </w:pPr>
            <w:r>
              <w:rPr>
                <w:i/>
                <w:sz w:val="16"/>
                <w:szCs w:val="18"/>
              </w:rPr>
              <w:t>Informant Name</w:t>
            </w:r>
          </w:p>
          <w:p w:rsidR="000B72A2" w:rsidRPr="00F0105C" w:rsidRDefault="000B72A2" w:rsidP="000B72A2">
            <w:pPr>
              <w:rPr>
                <w:b/>
                <w:sz w:val="18"/>
                <w:szCs w:val="18"/>
              </w:rPr>
            </w:pPr>
            <w:r>
              <w:rPr>
                <w:b/>
                <w:sz w:val="18"/>
                <w:szCs w:val="18"/>
              </w:rPr>
              <w:fldChar w:fldCharType="begin"/>
            </w:r>
            <w:r>
              <w:rPr>
                <w:b/>
                <w:sz w:val="18"/>
                <w:szCs w:val="18"/>
              </w:rPr>
              <w:instrText xml:space="preserve"> DOCVARIABLE  INFORMANTNAME  \* MERGEFORMAT </w:instrText>
            </w:r>
            <w:r>
              <w:rPr>
                <w:b/>
                <w:sz w:val="18"/>
                <w:szCs w:val="18"/>
              </w:rPr>
              <w:fldChar w:fldCharType="end"/>
            </w:r>
          </w:p>
        </w:tc>
        <w:tc>
          <w:tcPr>
            <w:tcW w:w="2699" w:type="dxa"/>
            <w:tcBorders>
              <w:top w:val="single" w:sz="4" w:space="0" w:color="auto"/>
              <w:left w:val="nil"/>
              <w:bottom w:val="nil"/>
            </w:tcBorders>
            <w:shd w:val="clear" w:color="auto" w:fill="auto"/>
          </w:tcPr>
          <w:p w:rsidR="000B72A2" w:rsidRDefault="000B72A2" w:rsidP="000B72A2">
            <w:pPr>
              <w:rPr>
                <w:i/>
                <w:sz w:val="16"/>
                <w:szCs w:val="18"/>
              </w:rPr>
            </w:pPr>
            <w:r>
              <w:rPr>
                <w:i/>
                <w:sz w:val="16"/>
                <w:szCs w:val="18"/>
              </w:rPr>
              <w:t>Relationship</w:t>
            </w:r>
          </w:p>
          <w:p w:rsidR="000B72A2" w:rsidRPr="00F0105C" w:rsidRDefault="000B72A2" w:rsidP="000B72A2">
            <w:pPr>
              <w:rPr>
                <w:b/>
                <w:sz w:val="18"/>
                <w:szCs w:val="18"/>
              </w:rPr>
            </w:pPr>
            <w:r>
              <w:rPr>
                <w:b/>
                <w:sz w:val="18"/>
                <w:szCs w:val="18"/>
              </w:rPr>
              <w:fldChar w:fldCharType="begin"/>
            </w:r>
            <w:r>
              <w:rPr>
                <w:b/>
                <w:sz w:val="18"/>
                <w:szCs w:val="18"/>
              </w:rPr>
              <w:instrText xml:space="preserve"> DOCVARIABLE  INFORMANTREL  \* MERGEFORMAT </w:instrText>
            </w:r>
            <w:r>
              <w:rPr>
                <w:b/>
                <w:sz w:val="18"/>
                <w:szCs w:val="18"/>
              </w:rPr>
              <w:fldChar w:fldCharType="end"/>
            </w:r>
          </w:p>
        </w:tc>
      </w:tr>
      <w:tr w:rsidR="000B72A2" w:rsidRPr="00936287" w:rsidTr="000B72A2">
        <w:trPr>
          <w:trHeight w:hRule="exact" w:val="284"/>
        </w:trPr>
        <w:tc>
          <w:tcPr>
            <w:tcW w:w="9252" w:type="dxa"/>
            <w:gridSpan w:val="2"/>
            <w:tcBorders>
              <w:top w:val="nil"/>
              <w:left w:val="single" w:sz="4" w:space="0" w:color="auto"/>
              <w:bottom w:val="single" w:sz="4" w:space="0" w:color="auto"/>
            </w:tcBorders>
            <w:shd w:val="clear" w:color="auto" w:fill="auto"/>
          </w:tcPr>
          <w:p w:rsidR="000B72A2" w:rsidRPr="00483B7E" w:rsidRDefault="000B72A2" w:rsidP="000B72A2">
            <w:pPr>
              <w:rPr>
                <w:b/>
                <w:sz w:val="18"/>
                <w:szCs w:val="18"/>
              </w:rPr>
            </w:pPr>
            <w:r>
              <w:rPr>
                <w:i/>
                <w:sz w:val="16"/>
                <w:szCs w:val="18"/>
              </w:rPr>
              <w:t>Addr.</w:t>
            </w:r>
            <w:r w:rsidRPr="009F27DB">
              <w:rPr>
                <w:b/>
                <w:sz w:val="18"/>
                <w:szCs w:val="18"/>
              </w:rPr>
              <w:t xml:space="preserve"> </w:t>
            </w:r>
            <w:r>
              <w:rPr>
                <w:b/>
                <w:sz w:val="18"/>
                <w:szCs w:val="18"/>
              </w:rPr>
              <w:fldChar w:fldCharType="begin"/>
            </w:r>
            <w:r>
              <w:rPr>
                <w:b/>
                <w:sz w:val="18"/>
                <w:szCs w:val="18"/>
              </w:rPr>
              <w:instrText xml:space="preserve"> DOCVARIABLE  INFORMANTADD  \* MERGEFORMAT </w:instrText>
            </w:r>
            <w:r>
              <w:rPr>
                <w:b/>
                <w:sz w:val="18"/>
                <w:szCs w:val="18"/>
              </w:rPr>
              <w:fldChar w:fldCharType="end"/>
            </w:r>
          </w:p>
        </w:tc>
      </w:tr>
    </w:tbl>
    <w:tbl>
      <w:tblPr>
        <w:tblpPr w:leftFromText="180" w:rightFromText="180" w:vertAnchor="text" w:horzAnchor="margin" w:tblpY="-2"/>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232"/>
        <w:gridCol w:w="1980"/>
        <w:gridCol w:w="1710"/>
        <w:gridCol w:w="3330"/>
      </w:tblGrid>
      <w:tr w:rsidR="000B72A2" w:rsidRPr="00825B2C" w:rsidTr="008338DB">
        <w:trPr>
          <w:trHeight w:hRule="exact" w:val="457"/>
        </w:trPr>
        <w:tc>
          <w:tcPr>
            <w:tcW w:w="2232" w:type="dxa"/>
            <w:tcBorders>
              <w:top w:val="single" w:sz="4" w:space="0" w:color="auto"/>
              <w:left w:val="single" w:sz="4" w:space="0" w:color="auto"/>
              <w:bottom w:val="nil"/>
              <w:right w:val="nil"/>
            </w:tcBorders>
            <w:shd w:val="clear" w:color="auto" w:fill="auto"/>
            <w:vAlign w:val="center"/>
          </w:tcPr>
          <w:p w:rsidR="000B72A2" w:rsidRPr="00754FE2" w:rsidRDefault="000B72A2" w:rsidP="000B72A2">
            <w:pPr>
              <w:rPr>
                <w:i/>
                <w:sz w:val="18"/>
                <w:szCs w:val="18"/>
              </w:rPr>
            </w:pPr>
            <w:r w:rsidRPr="00495B38">
              <w:rPr>
                <w:i/>
                <w:sz w:val="16"/>
                <w:szCs w:val="18"/>
              </w:rPr>
              <w:t xml:space="preserve">Date </w:t>
            </w:r>
            <w:r>
              <w:rPr>
                <w:i/>
                <w:sz w:val="16"/>
                <w:szCs w:val="18"/>
              </w:rPr>
              <w:t xml:space="preserve">Disposition </w:t>
            </w:r>
            <w:r w:rsidRPr="00495B38">
              <w:rPr>
                <w:i/>
                <w:sz w:val="16"/>
                <w:szCs w:val="18"/>
              </w:rPr>
              <w:t>Permit Issued:</w:t>
            </w:r>
          </w:p>
        </w:tc>
        <w:tc>
          <w:tcPr>
            <w:tcW w:w="1980" w:type="dxa"/>
            <w:tcBorders>
              <w:top w:val="single" w:sz="4" w:space="0" w:color="auto"/>
              <w:left w:val="nil"/>
              <w:bottom w:val="nil"/>
              <w:right w:val="single" w:sz="4" w:space="0" w:color="auto"/>
            </w:tcBorders>
            <w:shd w:val="clear" w:color="auto" w:fill="auto"/>
            <w:vAlign w:val="center"/>
          </w:tcPr>
          <w:p w:rsidR="000B72A2" w:rsidRPr="00784AD2" w:rsidRDefault="000B72A2" w:rsidP="000B72A2">
            <w:pPr>
              <w:rPr>
                <w:b/>
                <w:sz w:val="18"/>
                <w:szCs w:val="18"/>
              </w:rPr>
            </w:pPr>
            <w:r w:rsidRPr="00784AD2">
              <w:rPr>
                <w:b/>
                <w:sz w:val="18"/>
                <w:szCs w:val="18"/>
              </w:rPr>
              <w:fldChar w:fldCharType="begin"/>
            </w:r>
            <w:r w:rsidRPr="00784AD2">
              <w:rPr>
                <w:b/>
                <w:sz w:val="18"/>
                <w:szCs w:val="18"/>
              </w:rPr>
              <w:instrText xml:space="preserve"> DOCVARIABLE  DISPOSITIONPERMITDATE  \* MERGEFORMAT </w:instrText>
            </w:r>
            <w:r w:rsidRPr="00784AD2">
              <w:rPr>
                <w:b/>
                <w:sz w:val="18"/>
                <w:szCs w:val="18"/>
              </w:rPr>
              <w:fldChar w:fldCharType="end"/>
            </w:r>
          </w:p>
        </w:tc>
        <w:tc>
          <w:tcPr>
            <w:tcW w:w="1710" w:type="dxa"/>
            <w:tcBorders>
              <w:top w:val="single" w:sz="4" w:space="0" w:color="auto"/>
              <w:left w:val="nil"/>
              <w:bottom w:val="nil"/>
              <w:right w:val="nil"/>
            </w:tcBorders>
            <w:shd w:val="clear" w:color="auto" w:fill="auto"/>
            <w:vAlign w:val="center"/>
          </w:tcPr>
          <w:p w:rsidR="000B72A2" w:rsidRPr="00825B2C" w:rsidRDefault="000B72A2" w:rsidP="000B72A2">
            <w:pPr>
              <w:rPr>
                <w:b/>
                <w:sz w:val="18"/>
                <w:szCs w:val="18"/>
              </w:rPr>
            </w:pPr>
            <w:r>
              <w:rPr>
                <w:i/>
                <w:sz w:val="16"/>
                <w:szCs w:val="18"/>
              </w:rPr>
              <w:t>Board of Health</w:t>
            </w:r>
            <w:r w:rsidRPr="00296E34">
              <w:rPr>
                <w:i/>
                <w:sz w:val="16"/>
                <w:szCs w:val="18"/>
              </w:rPr>
              <w:t xml:space="preserve"> Agent</w:t>
            </w:r>
          </w:p>
        </w:tc>
        <w:tc>
          <w:tcPr>
            <w:tcW w:w="3330" w:type="dxa"/>
            <w:tcBorders>
              <w:top w:val="single" w:sz="4" w:space="0" w:color="auto"/>
              <w:left w:val="nil"/>
              <w:bottom w:val="nil"/>
              <w:right w:val="single" w:sz="4" w:space="0" w:color="auto"/>
            </w:tcBorders>
            <w:shd w:val="clear" w:color="auto" w:fill="auto"/>
            <w:vAlign w:val="center"/>
          </w:tcPr>
          <w:p w:rsidR="000B72A2" w:rsidRPr="00825B2C" w:rsidRDefault="000B72A2" w:rsidP="000B72A2">
            <w:pPr>
              <w:rPr>
                <w:b/>
                <w:sz w:val="18"/>
                <w:szCs w:val="18"/>
              </w:rPr>
            </w:pPr>
            <w:r>
              <w:rPr>
                <w:b/>
                <w:sz w:val="18"/>
                <w:szCs w:val="18"/>
              </w:rPr>
              <w:fldChar w:fldCharType="begin"/>
            </w:r>
            <w:r>
              <w:rPr>
                <w:b/>
                <w:sz w:val="18"/>
                <w:szCs w:val="18"/>
              </w:rPr>
              <w:instrText xml:space="preserve"> DOCVARIABLE  HEALTHAGENT  \* MERGEFORMAT </w:instrText>
            </w:r>
            <w:r>
              <w:rPr>
                <w:b/>
                <w:sz w:val="18"/>
                <w:szCs w:val="18"/>
              </w:rPr>
              <w:fldChar w:fldCharType="end"/>
            </w:r>
          </w:p>
        </w:tc>
      </w:tr>
      <w:tr w:rsidR="000B72A2" w:rsidRPr="00825B2C" w:rsidTr="000B72A2">
        <w:trPr>
          <w:trHeight w:hRule="exact" w:val="255"/>
        </w:trPr>
        <w:tc>
          <w:tcPr>
            <w:tcW w:w="2232" w:type="dxa"/>
            <w:tcBorders>
              <w:top w:val="nil"/>
              <w:left w:val="single" w:sz="4" w:space="0" w:color="auto"/>
              <w:bottom w:val="single" w:sz="4" w:space="0" w:color="auto"/>
              <w:right w:val="nil"/>
            </w:tcBorders>
            <w:shd w:val="clear" w:color="auto" w:fill="auto"/>
            <w:vAlign w:val="center"/>
          </w:tcPr>
          <w:p w:rsidR="000B72A2" w:rsidRPr="00495B38" w:rsidRDefault="000B72A2" w:rsidP="000B72A2">
            <w:pPr>
              <w:rPr>
                <w:i/>
                <w:sz w:val="16"/>
                <w:szCs w:val="18"/>
              </w:rPr>
            </w:pPr>
            <w:r>
              <w:rPr>
                <w:i/>
                <w:sz w:val="16"/>
                <w:szCs w:val="18"/>
              </w:rPr>
              <w:t>State Tracking No.</w:t>
            </w:r>
          </w:p>
        </w:tc>
        <w:tc>
          <w:tcPr>
            <w:tcW w:w="1980" w:type="dxa"/>
            <w:tcBorders>
              <w:top w:val="nil"/>
              <w:left w:val="nil"/>
              <w:bottom w:val="single" w:sz="4" w:space="0" w:color="auto"/>
              <w:right w:val="single" w:sz="4" w:space="0" w:color="auto"/>
            </w:tcBorders>
            <w:shd w:val="clear" w:color="auto" w:fill="auto"/>
            <w:vAlign w:val="center"/>
          </w:tcPr>
          <w:p w:rsidR="000B72A2" w:rsidRDefault="000B72A2" w:rsidP="000B72A2">
            <w:pPr>
              <w:rPr>
                <w:b/>
                <w:sz w:val="18"/>
                <w:szCs w:val="18"/>
              </w:rPr>
            </w:pPr>
            <w:r>
              <w:rPr>
                <w:b/>
                <w:sz w:val="18"/>
                <w:szCs w:val="18"/>
              </w:rPr>
              <w:fldChar w:fldCharType="begin"/>
            </w:r>
            <w:r>
              <w:rPr>
                <w:b/>
                <w:sz w:val="18"/>
                <w:szCs w:val="18"/>
              </w:rPr>
              <w:instrText xml:space="preserve"> DOCVARIABLE  STATEPERMITNO  \* MERGEFORMAT </w:instrText>
            </w:r>
            <w:r>
              <w:rPr>
                <w:b/>
                <w:sz w:val="18"/>
                <w:szCs w:val="18"/>
              </w:rPr>
              <w:fldChar w:fldCharType="end"/>
            </w:r>
          </w:p>
        </w:tc>
        <w:tc>
          <w:tcPr>
            <w:tcW w:w="1710" w:type="dxa"/>
            <w:tcBorders>
              <w:top w:val="nil"/>
              <w:left w:val="nil"/>
              <w:bottom w:val="single" w:sz="4" w:space="0" w:color="auto"/>
              <w:right w:val="nil"/>
            </w:tcBorders>
            <w:shd w:val="clear" w:color="auto" w:fill="auto"/>
            <w:vAlign w:val="center"/>
          </w:tcPr>
          <w:p w:rsidR="000B72A2" w:rsidRDefault="000B72A2" w:rsidP="000B72A2">
            <w:pPr>
              <w:rPr>
                <w:i/>
                <w:sz w:val="16"/>
                <w:szCs w:val="18"/>
              </w:rPr>
            </w:pPr>
            <w:r>
              <w:rPr>
                <w:i/>
                <w:sz w:val="16"/>
                <w:szCs w:val="18"/>
              </w:rPr>
              <w:t>Local Permit No.</w:t>
            </w:r>
          </w:p>
        </w:tc>
        <w:tc>
          <w:tcPr>
            <w:tcW w:w="3330" w:type="dxa"/>
            <w:tcBorders>
              <w:top w:val="nil"/>
              <w:left w:val="nil"/>
              <w:bottom w:val="single" w:sz="4" w:space="0" w:color="auto"/>
              <w:right w:val="single" w:sz="4" w:space="0" w:color="auto"/>
            </w:tcBorders>
            <w:shd w:val="clear" w:color="auto" w:fill="auto"/>
            <w:vAlign w:val="center"/>
          </w:tcPr>
          <w:p w:rsidR="000B72A2" w:rsidRDefault="000B72A2" w:rsidP="000B72A2">
            <w:pPr>
              <w:rPr>
                <w:b/>
                <w:sz w:val="18"/>
                <w:szCs w:val="18"/>
              </w:rPr>
            </w:pPr>
            <w:r>
              <w:rPr>
                <w:b/>
                <w:sz w:val="18"/>
                <w:szCs w:val="18"/>
              </w:rPr>
              <w:fldChar w:fldCharType="begin"/>
            </w:r>
            <w:r>
              <w:rPr>
                <w:b/>
                <w:sz w:val="18"/>
                <w:szCs w:val="18"/>
              </w:rPr>
              <w:instrText xml:space="preserve"> DOCVARIABLE  LOCALPERMITNO  \* MERGEFORMAT </w:instrText>
            </w:r>
            <w:r>
              <w:rPr>
                <w:b/>
                <w:sz w:val="18"/>
                <w:szCs w:val="18"/>
              </w:rPr>
              <w:fldChar w:fldCharType="end"/>
            </w:r>
          </w:p>
        </w:tc>
      </w:tr>
      <w:tr w:rsidR="000B72A2" w:rsidRPr="00825B2C" w:rsidTr="000B72A2">
        <w:trPr>
          <w:trHeight w:val="255"/>
        </w:trPr>
        <w:tc>
          <w:tcPr>
            <w:tcW w:w="9252" w:type="dxa"/>
            <w:gridSpan w:val="4"/>
            <w:tcBorders>
              <w:top w:val="single" w:sz="4" w:space="0" w:color="auto"/>
              <w:left w:val="nil"/>
              <w:bottom w:val="nil"/>
              <w:right w:val="nil"/>
            </w:tcBorders>
            <w:shd w:val="clear" w:color="auto" w:fill="auto"/>
            <w:vAlign w:val="center"/>
          </w:tcPr>
          <w:p w:rsidR="000B72A2" w:rsidRPr="001907B1" w:rsidRDefault="000B72A2" w:rsidP="000B72A2">
            <w:pPr>
              <w:rPr>
                <w:b/>
                <w:sz w:val="18"/>
                <w:szCs w:val="18"/>
              </w:rPr>
            </w:pPr>
          </w:p>
        </w:tc>
      </w:tr>
    </w:tbl>
    <w:p w:rsidR="00035AED" w:rsidRDefault="00035AED" w:rsidP="00E3345C">
      <w:pPr>
        <w:jc w:val="center"/>
      </w:pPr>
    </w:p>
    <w:p w:rsidR="00CC0DF0" w:rsidRPr="00A36B5F" w:rsidRDefault="00CC0DF0" w:rsidP="00CC0DF0">
      <w:pPr>
        <w:rPr>
          <w:sz w:val="2"/>
        </w:rPr>
      </w:pPr>
    </w:p>
    <w:p w:rsidR="00CC0DF0" w:rsidRDefault="00CC0DF0" w:rsidP="00CC0DF0">
      <w:pPr>
        <w:rPr>
          <w:sz w:val="4"/>
        </w:rPr>
      </w:pPr>
    </w:p>
    <w:p w:rsidR="00CC0DF0" w:rsidRPr="00851A17" w:rsidRDefault="00CC0DF0" w:rsidP="00CC0DF0">
      <w:pPr>
        <w:rPr>
          <w:sz w:val="4"/>
        </w:rPr>
      </w:pPr>
    </w:p>
    <w:p w:rsidR="00CC0DF0" w:rsidRPr="00851A17" w:rsidRDefault="00CC0DF0" w:rsidP="00CC0DF0">
      <w:pPr>
        <w:rPr>
          <w:sz w:val="4"/>
        </w:rPr>
      </w:pPr>
    </w:p>
    <w:p w:rsidR="00CC0DF0" w:rsidRPr="00851A17" w:rsidRDefault="00CC0DF0" w:rsidP="00CC0DF0">
      <w:pPr>
        <w:rPr>
          <w:b/>
          <w:sz w:val="4"/>
        </w:rPr>
      </w:pPr>
    </w:p>
    <w:p w:rsidR="00CC0DF0" w:rsidRPr="00A36B5F" w:rsidRDefault="00CC0DF0" w:rsidP="00CC0DF0">
      <w:pPr>
        <w:rPr>
          <w:sz w:val="4"/>
        </w:rPr>
      </w:pPr>
    </w:p>
    <w:p w:rsidR="00035AED" w:rsidRDefault="00035AED" w:rsidP="00E3345C">
      <w:pPr>
        <w:jc w:val="center"/>
      </w:pPr>
    </w:p>
    <w:p w:rsidR="00FC5BD5" w:rsidRDefault="00FC5BD5" w:rsidP="006B5A37">
      <w:pPr>
        <w:jc w:val="center"/>
        <w:outlineLvl w:val="0"/>
        <w:rPr>
          <w:b/>
          <w:sz w:val="28"/>
        </w:rPr>
      </w:pPr>
    </w:p>
    <w:p w:rsidR="00D868BB" w:rsidRDefault="00D868BB" w:rsidP="006B5A37">
      <w:pPr>
        <w:jc w:val="center"/>
        <w:outlineLvl w:val="0"/>
        <w:rPr>
          <w:b/>
          <w:sz w:val="28"/>
        </w:rPr>
      </w:pPr>
    </w:p>
    <w:p w:rsidR="00D868BB" w:rsidRDefault="00D868BB" w:rsidP="006B5A37">
      <w:pPr>
        <w:jc w:val="center"/>
        <w:outlineLvl w:val="0"/>
        <w:rPr>
          <w:b/>
          <w:sz w:val="28"/>
        </w:rPr>
      </w:pPr>
    </w:p>
    <w:p w:rsidR="00D868BB" w:rsidRDefault="00D868BB" w:rsidP="006B5A37">
      <w:pPr>
        <w:jc w:val="center"/>
        <w:outlineLvl w:val="0"/>
        <w:rPr>
          <w:b/>
          <w:sz w:val="28"/>
        </w:rPr>
      </w:pPr>
    </w:p>
    <w:p w:rsidR="00DD4D5F" w:rsidRDefault="00DD4D5F"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8338DB" w:rsidRDefault="008338DB" w:rsidP="006B5A37">
      <w:pPr>
        <w:jc w:val="center"/>
        <w:outlineLvl w:val="0"/>
        <w:rPr>
          <w:b/>
          <w:sz w:val="28"/>
        </w:rPr>
        <w:sectPr w:rsidR="008338DB" w:rsidSect="008338DB">
          <w:type w:val="continuous"/>
          <w:pgSz w:w="12240" w:h="15840" w:code="1"/>
          <w:pgMar w:top="720" w:right="990" w:bottom="720" w:left="1728" w:header="720" w:footer="720" w:gutter="0"/>
          <w:cols w:space="720"/>
          <w:docGrid w:linePitch="299"/>
        </w:sectPr>
      </w:pPr>
      <w:bookmarkStart w:id="1592" w:name="_Toc361388763"/>
      <w:bookmarkStart w:id="1593" w:name="_Toc462057682"/>
    </w:p>
    <w:p w:rsidR="00376450" w:rsidRPr="002C5B70" w:rsidRDefault="000E0BCF" w:rsidP="006B5A37">
      <w:pPr>
        <w:jc w:val="center"/>
        <w:outlineLvl w:val="0"/>
        <w:rPr>
          <w:b/>
          <w:sz w:val="28"/>
        </w:rPr>
      </w:pPr>
      <w:bookmarkStart w:id="1594" w:name="_Toc532542204"/>
      <w:r w:rsidRPr="002C5B70">
        <w:rPr>
          <w:b/>
          <w:sz w:val="28"/>
        </w:rPr>
        <w:t>Circumstance</w:t>
      </w:r>
      <w:r w:rsidR="00E00856" w:rsidRPr="002C5B70">
        <w:rPr>
          <w:b/>
          <w:sz w:val="28"/>
        </w:rPr>
        <w:t xml:space="preserve"> for Referral to the Office of the Chief Medical Examiner (OCME)</w:t>
      </w:r>
      <w:bookmarkEnd w:id="1592"/>
      <w:bookmarkEnd w:id="1593"/>
      <w:bookmarkEnd w:id="1594"/>
    </w:p>
    <w:p w:rsidR="00E00856" w:rsidRPr="002C5B70" w:rsidRDefault="00E00856">
      <w:pPr>
        <w:rPr>
          <w:b/>
          <w:sz w:val="28"/>
        </w:rPr>
      </w:pPr>
    </w:p>
    <w:p w:rsidR="0011615A" w:rsidRDefault="0011615A"/>
    <w:p w:rsidR="00E00856" w:rsidRDefault="00936F56" w:rsidP="0011615A">
      <w:pPr>
        <w:jc w:val="center"/>
      </w:pPr>
      <w:hyperlink r:id="rId97" w:history="1">
        <w:r w:rsidR="0011615A" w:rsidRPr="00353272">
          <w:rPr>
            <w:rStyle w:val="Hyperlink"/>
          </w:rPr>
          <w:t>http://www.mass.gov/legis/laws/mgl/38-3.htm</w:t>
        </w:r>
      </w:hyperlink>
    </w:p>
    <w:p w:rsidR="0011615A" w:rsidRPr="00E00856" w:rsidRDefault="0011615A" w:rsidP="0011615A">
      <w:pPr>
        <w:jc w:val="center"/>
      </w:pPr>
    </w:p>
    <w:p w:rsidR="00E00856" w:rsidRDefault="00E00856"/>
    <w:p w:rsidR="00E00856" w:rsidRPr="00E00856" w:rsidRDefault="00E00856" w:rsidP="00E00856">
      <w:pPr>
        <w:rPr>
          <w:rFonts w:cs="Arial"/>
          <w:b/>
          <w:bCs/>
          <w:szCs w:val="22"/>
        </w:rPr>
      </w:pPr>
      <w:r w:rsidRPr="00E00856">
        <w:rPr>
          <w:rFonts w:cs="Arial"/>
          <w:b/>
          <w:bCs/>
          <w:szCs w:val="22"/>
        </w:rPr>
        <w:t>CHAPTER 38.</w:t>
      </w:r>
      <w:r w:rsidR="00F350A3">
        <w:rPr>
          <w:rFonts w:cs="Arial"/>
          <w:b/>
          <w:bCs/>
          <w:szCs w:val="22"/>
        </w:rPr>
        <w:t xml:space="preserve"> </w:t>
      </w:r>
      <w:r w:rsidRPr="00E00856">
        <w:rPr>
          <w:rFonts w:cs="Arial"/>
          <w:b/>
          <w:bCs/>
          <w:szCs w:val="22"/>
        </w:rPr>
        <w:t xml:space="preserve"> MEDICAL EXAMINERS AND INQUESTS </w:t>
      </w:r>
    </w:p>
    <w:p w:rsidR="00E00856" w:rsidRPr="00E00856" w:rsidRDefault="00E00856" w:rsidP="00E00856">
      <w:pPr>
        <w:rPr>
          <w:rFonts w:cs="Arial"/>
          <w:szCs w:val="22"/>
        </w:rPr>
      </w:pPr>
    </w:p>
    <w:p w:rsidR="00E00856" w:rsidRPr="00E00856" w:rsidRDefault="00E00856" w:rsidP="00E00856">
      <w:pPr>
        <w:rPr>
          <w:rFonts w:cs="Arial"/>
          <w:b/>
          <w:bCs/>
          <w:szCs w:val="22"/>
        </w:rPr>
      </w:pPr>
      <w:r w:rsidRPr="00E00856">
        <w:rPr>
          <w:rFonts w:cs="Arial"/>
          <w:b/>
          <w:bCs/>
          <w:szCs w:val="22"/>
        </w:rPr>
        <w:t xml:space="preserve">Chapter 38: Section 3. </w:t>
      </w:r>
      <w:r w:rsidR="00F350A3">
        <w:rPr>
          <w:rFonts w:cs="Arial"/>
          <w:b/>
          <w:bCs/>
          <w:szCs w:val="22"/>
        </w:rPr>
        <w:t xml:space="preserve"> </w:t>
      </w:r>
      <w:r w:rsidRPr="00E00856">
        <w:rPr>
          <w:rFonts w:cs="Arial"/>
          <w:b/>
          <w:bCs/>
          <w:szCs w:val="22"/>
        </w:rPr>
        <w:t xml:space="preserve">Duty to report deaths; failure to report </w:t>
      </w:r>
    </w:p>
    <w:p w:rsidR="00E00856" w:rsidRPr="00E00856" w:rsidRDefault="00E00856" w:rsidP="00E00856">
      <w:pPr>
        <w:rPr>
          <w:rFonts w:cs="Arial"/>
          <w:szCs w:val="22"/>
        </w:rPr>
      </w:pPr>
    </w:p>
    <w:p w:rsidR="00E00856" w:rsidRPr="00E00856" w:rsidRDefault="00E00856" w:rsidP="00E00856">
      <w:pPr>
        <w:spacing w:before="100" w:beforeAutospacing="1" w:after="100" w:afterAutospacing="1"/>
        <w:rPr>
          <w:rFonts w:cs="Arial"/>
          <w:szCs w:val="22"/>
        </w:rPr>
      </w:pPr>
      <w:r w:rsidRPr="00E00856">
        <w:rPr>
          <w:rFonts w:cs="Arial"/>
          <w:szCs w:val="22"/>
        </w:rPr>
        <w:t xml:space="preserve">Section 3. </w:t>
      </w:r>
      <w:r w:rsidR="00F350A3">
        <w:rPr>
          <w:rFonts w:cs="Arial"/>
          <w:szCs w:val="22"/>
        </w:rPr>
        <w:t xml:space="preserve"> </w:t>
      </w:r>
      <w:r w:rsidRPr="00E00856">
        <w:rPr>
          <w:rFonts w:cs="Arial"/>
          <w:szCs w:val="22"/>
        </w:rPr>
        <w:t xml:space="preserve">It shall be the duty of any person having knowledge of a death which occurs under the circumstances enumerated in this paragraph immediately to notify the office of the chief medical examiner, or the medical examiner designated to the location where the death has occurred, of the known facts concerning the time, place, manner, circumstances and cause of such death: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 death where criminal violence appears to have taken place, regardless of the time interval between the incident and death, and regardless of whether such violence appears to have been the immediate cause of death, or a contributory factor thereto;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(2) death by accident or unintentional injury, regardless of time interval between the incident and death, and regardless of whether such injury appears to have been the immediate cause of death, or a contributory factor thereto;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(3) suicide, regardless of the time interval between the incident and death;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(4) death under suspicious or unusual circumstances;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(5) death following an unlawful abortion;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(6) death related to occupational illness or injury;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(7) death in custody, in any jail or correctional facility, or in any mental health or mental retardation institution;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(8) death where suspicion of abuse of a child, family or household member, elder person or disabled person exists;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(9) death due to poison or acute or chronic use of drugs or alcohol;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(10) skeletal remains;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(11) death associated with diagnostic or therapeutic procedures;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(12) sudden death when the decedent was in apparent good health;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(13) death within twenty-four hours of admission to a hospital or nursing home; </w:t>
      </w:r>
    </w:p>
    <w:p w:rsidR="00E00856" w:rsidRDefault="00E00856" w:rsidP="00E00856">
      <w:pPr>
        <w:spacing w:before="100" w:beforeAutospacing="1" w:after="100" w:afterAutospacing="1"/>
        <w:rPr>
          <w:rFonts w:cs="Arial"/>
          <w:szCs w:val="22"/>
        </w:rPr>
      </w:pPr>
      <w:r w:rsidRPr="00E00856">
        <w:rPr>
          <w:rFonts w:cs="Arial"/>
          <w:szCs w:val="22"/>
        </w:rPr>
        <w:t xml:space="preserve">(14) death in any public or private conveyance; </w:t>
      </w:r>
    </w:p>
    <w:p w:rsidR="00E00856" w:rsidRPr="00E00856" w:rsidRDefault="008225FA" w:rsidP="00E00856">
      <w:pPr>
        <w:spacing w:before="100" w:beforeAutospacing="1" w:after="100" w:afterAutospacing="1"/>
        <w:rPr>
          <w:rFonts w:cs="Arial"/>
          <w:szCs w:val="22"/>
        </w:rPr>
      </w:pPr>
      <w:r>
        <w:rPr>
          <w:rFonts w:cs="Arial"/>
          <w:szCs w:val="22"/>
        </w:rPr>
        <w:t>(</w:t>
      </w:r>
      <w:r w:rsidR="00E00856" w:rsidRPr="00E00856">
        <w:rPr>
          <w:rFonts w:cs="Arial"/>
          <w:szCs w:val="22"/>
        </w:rPr>
        <w:t>15) fetal death, as defined by section two hundred and two of chapter one hundred and eleven, where the period of gestation has been twenty weeks or more, or where fetal</w:t>
      </w:r>
      <w:r w:rsidR="00D44EEC">
        <w:rPr>
          <w:rFonts w:cs="Arial"/>
          <w:szCs w:val="22"/>
        </w:rPr>
        <w:t xml:space="preserve"> </w:t>
      </w:r>
      <w:r w:rsidR="00E00856" w:rsidRPr="00E00856">
        <w:rPr>
          <w:rFonts w:cs="Arial"/>
          <w:szCs w:val="22"/>
        </w:rPr>
        <w:t xml:space="preserve">weight is three hundred and fifty grams or more;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(16) death of children under the age of 18 years from any cause;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(17) any person found dead;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(18) death in any emergency treatment facility, medical walk-in center, day care center, or under foster care; or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(19) deaths occurring under such other circumstances as the chief medical examiner shall prescribe in regulations promulgated pursuant to the provisions of chapter thirty A. </w:t>
      </w:r>
    </w:p>
    <w:p w:rsidR="00E00856" w:rsidRDefault="00E00856" w:rsidP="00E00856">
      <w:pPr>
        <w:spacing w:before="100" w:beforeAutospacing="1" w:after="100" w:afterAutospacing="1"/>
        <w:rPr>
          <w:rFonts w:cs="Arial"/>
          <w:szCs w:val="22"/>
        </w:rPr>
      </w:pPr>
      <w:r w:rsidRPr="00E00856">
        <w:rPr>
          <w:rFonts w:cs="Arial"/>
          <w:szCs w:val="22"/>
        </w:rPr>
        <w:t xml:space="preserve">A physician, police officer, hospital administrator, licensed nurse, department of social services social worker, or licensed funeral director, within the commonwealth, who, having knowledge of such an unreported death, fails to notify the office of the chief medical examiner of such death shall be punished by a fine of not more than five hundred dollars. </w:t>
      </w:r>
      <w:r w:rsidR="00F350A3">
        <w:rPr>
          <w:rFonts w:cs="Arial"/>
          <w:szCs w:val="22"/>
        </w:rPr>
        <w:t xml:space="preserve"> </w:t>
      </w:r>
      <w:r w:rsidRPr="00E00856">
        <w:rPr>
          <w:rFonts w:cs="Arial"/>
          <w:szCs w:val="22"/>
        </w:rPr>
        <w:t xml:space="preserve">Such failure shall also be reported to the appropriate board of registration, where applicable. </w:t>
      </w: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8225FA" w:rsidRDefault="008225FA" w:rsidP="006B5A37">
      <w:pPr>
        <w:spacing w:before="100" w:beforeAutospacing="1" w:after="100" w:afterAutospacing="1"/>
        <w:jc w:val="center"/>
        <w:outlineLvl w:val="0"/>
        <w:rPr>
          <w:rFonts w:cs="Arial"/>
          <w:szCs w:val="22"/>
        </w:rPr>
      </w:pPr>
    </w:p>
    <w:p w:rsidR="008225FA" w:rsidRDefault="008225FA" w:rsidP="006B5A37">
      <w:pPr>
        <w:spacing w:before="100" w:beforeAutospacing="1" w:after="100" w:afterAutospacing="1"/>
        <w:jc w:val="center"/>
        <w:outlineLvl w:val="0"/>
        <w:rPr>
          <w:rFonts w:cs="Arial"/>
          <w:szCs w:val="22"/>
        </w:rPr>
      </w:pPr>
    </w:p>
    <w:p w:rsidR="008225FA" w:rsidRDefault="008225FA"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376450" w:rsidRPr="0011615A" w:rsidRDefault="00376450" w:rsidP="008338DB">
      <w:pPr>
        <w:spacing w:before="100" w:beforeAutospacing="1" w:after="100" w:afterAutospacing="1"/>
        <w:ind w:hanging="360"/>
        <w:jc w:val="center"/>
        <w:outlineLvl w:val="0"/>
        <w:rPr>
          <w:b/>
          <w:sz w:val="32"/>
          <w:u w:val="single"/>
        </w:rPr>
      </w:pPr>
      <w:bookmarkStart w:id="1595" w:name="_Toc361388764"/>
      <w:bookmarkStart w:id="1596" w:name="_Toc462057683"/>
      <w:bookmarkStart w:id="1597" w:name="_Toc532542205"/>
      <w:r w:rsidRPr="0011615A">
        <w:rPr>
          <w:b/>
          <w:sz w:val="32"/>
          <w:u w:val="single"/>
        </w:rPr>
        <w:t xml:space="preserve">Massachusetts Deaths: </w:t>
      </w:r>
      <w:r w:rsidR="00432140" w:rsidRPr="0011615A">
        <w:rPr>
          <w:b/>
          <w:sz w:val="32"/>
          <w:u w:val="single"/>
        </w:rPr>
        <w:t>20</w:t>
      </w:r>
      <w:r w:rsidR="00204D4A">
        <w:rPr>
          <w:b/>
          <w:sz w:val="32"/>
          <w:u w:val="single"/>
        </w:rPr>
        <w:t>1</w:t>
      </w:r>
      <w:r w:rsidR="00717145">
        <w:rPr>
          <w:b/>
          <w:sz w:val="32"/>
          <w:u w:val="single"/>
        </w:rPr>
        <w:t>6</w:t>
      </w:r>
      <w:r w:rsidR="00432140" w:rsidRPr="0011615A">
        <w:rPr>
          <w:b/>
          <w:sz w:val="32"/>
          <w:u w:val="single"/>
        </w:rPr>
        <w:t xml:space="preserve"> </w:t>
      </w:r>
      <w:r w:rsidRPr="0011615A">
        <w:rPr>
          <w:b/>
          <w:sz w:val="32"/>
          <w:u w:val="single"/>
        </w:rPr>
        <w:t>Evaluation Form</w:t>
      </w:r>
      <w:bookmarkEnd w:id="1595"/>
      <w:bookmarkEnd w:id="1596"/>
      <w:bookmarkEnd w:id="1597"/>
    </w:p>
    <w:p w:rsidR="00376450"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p w:rsidR="00376450" w:rsidRDefault="00376450" w:rsidP="008338DB">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b/>
        </w:rPr>
      </w:pPr>
      <w:r>
        <w:rPr>
          <w:b/>
        </w:rPr>
        <w:t>TO OUR READERS:</w:t>
      </w:r>
    </w:p>
    <w:p w:rsidR="00376450" w:rsidRDefault="00376450" w:rsidP="008338DB">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pacing w:val="-4"/>
        </w:rPr>
      </w:pPr>
      <w:r>
        <w:rPr>
          <w:spacing w:val="-4"/>
        </w:rPr>
        <w:t xml:space="preserve">In an attempt to better serve our users, we are enclosing this evaluation form.  Please take the time to complete this questionnaire and return it to the address at the bottom of the page.  Thank you. </w:t>
      </w:r>
    </w:p>
    <w:p w:rsidR="00376450"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tbl>
      <w:tblPr>
        <w:tblW w:w="0" w:type="auto"/>
        <w:jc w:val="center"/>
        <w:tblLayout w:type="fixed"/>
        <w:tblCellMar>
          <w:left w:w="174" w:type="dxa"/>
          <w:right w:w="174" w:type="dxa"/>
        </w:tblCellMar>
        <w:tblLook w:val="0000" w:firstRow="0" w:lastRow="0" w:firstColumn="0" w:lastColumn="0" w:noHBand="0" w:noVBand="0"/>
      </w:tblPr>
      <w:tblGrid>
        <w:gridCol w:w="10170"/>
      </w:tblGrid>
      <w:tr w:rsidR="00376450">
        <w:trPr>
          <w:cantSplit/>
          <w:jc w:val="center"/>
        </w:trPr>
        <w:tc>
          <w:tcPr>
            <w:tcW w:w="10170" w:type="dxa"/>
            <w:tcBorders>
              <w:top w:val="double" w:sz="6" w:space="0" w:color="auto"/>
              <w:left w:val="double" w:sz="6" w:space="0" w:color="auto"/>
              <w:right w:val="double" w:sz="6" w:space="0" w:color="auto"/>
            </w:tcBorders>
          </w:tcPr>
          <w:p w:rsidR="00376450" w:rsidRDefault="00376450">
            <w:pPr>
              <w:rPr>
                <w:b/>
              </w:rPr>
            </w:pPr>
            <w:r>
              <w:rPr>
                <w:b/>
              </w:rPr>
              <w:t>What tables and charts do you find most useful?</w:t>
            </w:r>
          </w:p>
          <w:p w:rsidR="00376450" w:rsidRDefault="00376450">
            <w:pPr>
              <w:rPr>
                <w:b/>
              </w:rPr>
            </w:pPr>
          </w:p>
          <w:p w:rsidR="00376450" w:rsidRDefault="00376450">
            <w:pPr>
              <w:rPr>
                <w:b/>
              </w:rPr>
            </w:pPr>
          </w:p>
          <w:p w:rsidR="00376450" w:rsidRDefault="00376450">
            <w:pPr>
              <w:rPr>
                <w:b/>
              </w:rPr>
            </w:pPr>
          </w:p>
          <w:p w:rsidR="00376450" w:rsidRDefault="00376450">
            <w:pPr>
              <w:rPr>
                <w:b/>
              </w:rPr>
            </w:pPr>
          </w:p>
        </w:tc>
      </w:tr>
      <w:tr w:rsidR="00376450">
        <w:trPr>
          <w:cantSplit/>
          <w:jc w:val="center"/>
        </w:trPr>
        <w:tc>
          <w:tcPr>
            <w:tcW w:w="10170" w:type="dxa"/>
            <w:tcBorders>
              <w:top w:val="single" w:sz="6" w:space="0" w:color="auto"/>
              <w:left w:val="double" w:sz="6" w:space="0" w:color="auto"/>
              <w:right w:val="double" w:sz="6" w:space="0" w:color="auto"/>
            </w:tcBorders>
          </w:tcPr>
          <w:p w:rsidR="00376450" w:rsidRDefault="00376450">
            <w:pPr>
              <w:rPr>
                <w:b/>
              </w:rPr>
            </w:pPr>
            <w:r>
              <w:rPr>
                <w:b/>
              </w:rPr>
              <w:t>What tables and charts do you find least useful?</w:t>
            </w:r>
          </w:p>
          <w:p w:rsidR="00376450" w:rsidRDefault="00376450">
            <w:pPr>
              <w:rPr>
                <w:b/>
              </w:rPr>
            </w:pPr>
          </w:p>
          <w:p w:rsidR="00376450" w:rsidRDefault="00376450">
            <w:pPr>
              <w:rPr>
                <w:b/>
              </w:rPr>
            </w:pPr>
          </w:p>
          <w:p w:rsidR="00376450" w:rsidRDefault="00376450">
            <w:pPr>
              <w:rPr>
                <w:b/>
              </w:rPr>
            </w:pPr>
          </w:p>
          <w:p w:rsidR="00376450" w:rsidRDefault="00376450">
            <w:pPr>
              <w:rPr>
                <w:b/>
              </w:rPr>
            </w:pPr>
          </w:p>
        </w:tc>
      </w:tr>
      <w:tr w:rsidR="00376450">
        <w:trPr>
          <w:cantSplit/>
          <w:jc w:val="center"/>
        </w:trPr>
        <w:tc>
          <w:tcPr>
            <w:tcW w:w="10170" w:type="dxa"/>
            <w:tcBorders>
              <w:top w:val="single" w:sz="6" w:space="0" w:color="auto"/>
              <w:left w:val="double" w:sz="6" w:space="0" w:color="auto"/>
              <w:right w:val="double" w:sz="6" w:space="0" w:color="auto"/>
            </w:tcBorders>
          </w:tcPr>
          <w:p w:rsidR="00376450" w:rsidRDefault="00376450">
            <w:pPr>
              <w:rPr>
                <w:b/>
              </w:rPr>
            </w:pPr>
            <w:r>
              <w:rPr>
                <w:b/>
              </w:rPr>
              <w:t>Are there other tables and charts that you would like added to this publication</w:t>
            </w:r>
            <w:r w:rsidR="00AB569A">
              <w:rPr>
                <w:b/>
              </w:rPr>
              <w:t xml:space="preserve">?  </w:t>
            </w:r>
            <w:r>
              <w:rPr>
                <w:b/>
              </w:rPr>
              <w:t>If yes, please describe them in detail.</w:t>
            </w:r>
          </w:p>
          <w:p w:rsidR="00376450" w:rsidRDefault="00376450">
            <w:pPr>
              <w:rPr>
                <w:b/>
              </w:rPr>
            </w:pPr>
          </w:p>
          <w:p w:rsidR="00376450" w:rsidRDefault="00376450">
            <w:pPr>
              <w:rPr>
                <w:b/>
              </w:rPr>
            </w:pPr>
          </w:p>
          <w:p w:rsidR="00376450" w:rsidRDefault="00376450">
            <w:pPr>
              <w:rPr>
                <w:b/>
              </w:rPr>
            </w:pPr>
          </w:p>
          <w:p w:rsidR="00376450" w:rsidRDefault="00376450">
            <w:pPr>
              <w:rPr>
                <w:b/>
              </w:rPr>
            </w:pPr>
          </w:p>
        </w:tc>
      </w:tr>
      <w:tr w:rsidR="00376450">
        <w:trPr>
          <w:cantSplit/>
          <w:jc w:val="center"/>
        </w:trPr>
        <w:tc>
          <w:tcPr>
            <w:tcW w:w="10170" w:type="dxa"/>
            <w:tcBorders>
              <w:top w:val="single" w:sz="6" w:space="0" w:color="auto"/>
              <w:left w:val="double" w:sz="6" w:space="0" w:color="auto"/>
              <w:right w:val="double" w:sz="6" w:space="0" w:color="auto"/>
            </w:tcBorders>
          </w:tcPr>
          <w:p w:rsidR="00376450" w:rsidRDefault="00376450">
            <w:pPr>
              <w:rPr>
                <w:b/>
              </w:rPr>
            </w:pPr>
            <w:r>
              <w:rPr>
                <w:b/>
              </w:rPr>
              <w:t>Do you have other comments or suggestions?</w:t>
            </w:r>
          </w:p>
          <w:p w:rsidR="00376450" w:rsidRDefault="00376450">
            <w:pPr>
              <w:rPr>
                <w:b/>
              </w:rPr>
            </w:pPr>
          </w:p>
          <w:p w:rsidR="00376450" w:rsidRDefault="00376450">
            <w:pPr>
              <w:rPr>
                <w:b/>
              </w:rPr>
            </w:pPr>
          </w:p>
          <w:p w:rsidR="00376450" w:rsidRDefault="00376450">
            <w:pPr>
              <w:rPr>
                <w:b/>
              </w:rPr>
            </w:pPr>
          </w:p>
          <w:p w:rsidR="00376450" w:rsidRDefault="00376450">
            <w:pPr>
              <w:rPr>
                <w:b/>
              </w:rPr>
            </w:pPr>
          </w:p>
          <w:p w:rsidR="00376450" w:rsidRDefault="00376450">
            <w:pPr>
              <w:rPr>
                <w:b/>
              </w:rPr>
            </w:pPr>
          </w:p>
          <w:p w:rsidR="00376450" w:rsidRDefault="00376450">
            <w:pPr>
              <w:rPr>
                <w:b/>
              </w:rPr>
            </w:pPr>
          </w:p>
          <w:p w:rsidR="00376450" w:rsidRDefault="00376450">
            <w:pPr>
              <w:rPr>
                <w:b/>
              </w:rPr>
            </w:pPr>
          </w:p>
        </w:tc>
      </w:tr>
      <w:tr w:rsidR="00376450">
        <w:trPr>
          <w:cantSplit/>
          <w:jc w:val="center"/>
        </w:trPr>
        <w:tc>
          <w:tcPr>
            <w:tcW w:w="10170" w:type="dxa"/>
            <w:tcBorders>
              <w:top w:val="single" w:sz="6" w:space="0" w:color="auto"/>
              <w:left w:val="double" w:sz="6" w:space="0" w:color="auto"/>
              <w:bottom w:val="double" w:sz="6" w:space="0" w:color="auto"/>
              <w:right w:val="double" w:sz="6" w:space="0" w:color="auto"/>
            </w:tcBorders>
          </w:tcPr>
          <w:p w:rsidR="00376450" w:rsidRDefault="00376450">
            <w:pPr>
              <w:rPr>
                <w:b/>
                <w:u w:val="single"/>
              </w:rPr>
            </w:pPr>
            <w:r>
              <w:rPr>
                <w:b/>
              </w:rPr>
              <w:t>Name (optional):</w:t>
            </w:r>
            <w:r>
              <w:rPr>
                <w:b/>
                <w:u w:val="single"/>
              </w:rPr>
              <w:t xml:space="preserve">                                                         </w:t>
            </w:r>
          </w:p>
          <w:p w:rsidR="00376450" w:rsidRDefault="00376450">
            <w:pPr>
              <w:rPr>
                <w:b/>
                <w:u w:val="single"/>
              </w:rPr>
            </w:pPr>
            <w:r>
              <w:rPr>
                <w:b/>
              </w:rPr>
              <w:t>Address:</w:t>
            </w:r>
            <w:r>
              <w:rPr>
                <w:b/>
                <w:u w:val="single"/>
              </w:rPr>
              <w:t xml:space="preserve">                                                         </w:t>
            </w:r>
          </w:p>
          <w:p w:rsidR="00376450" w:rsidRDefault="00376450">
            <w:pPr>
              <w:rPr>
                <w:b/>
                <w:u w:val="single"/>
              </w:rPr>
            </w:pPr>
          </w:p>
          <w:p w:rsidR="00376450" w:rsidRDefault="00376450">
            <w:pPr>
              <w:rPr>
                <w:b/>
                <w:u w:val="single"/>
              </w:rPr>
            </w:pPr>
          </w:p>
          <w:p w:rsidR="00376450" w:rsidRDefault="00376450">
            <w:pPr>
              <w:rPr>
                <w:b/>
                <w:u w:val="single"/>
              </w:rPr>
            </w:pPr>
          </w:p>
          <w:p w:rsidR="00376450" w:rsidRDefault="00376450">
            <w:pPr>
              <w:rPr>
                <w:b/>
              </w:rPr>
            </w:pPr>
            <w:r>
              <w:rPr>
                <w:b/>
                <w:u w:val="single"/>
              </w:rPr>
              <w:t xml:space="preserve">                                                        </w:t>
            </w:r>
          </w:p>
          <w:p w:rsidR="00376450" w:rsidRDefault="00376450">
            <w:r>
              <w:rPr>
                <w:b/>
              </w:rPr>
              <w:t xml:space="preserve">(For those who received the publication by mail) </w:t>
            </w:r>
            <w:r>
              <w:t>Is the mailing label address correct?  If not, please correct the address.  Thank you.</w:t>
            </w:r>
          </w:p>
          <w:p w:rsidR="00376450" w:rsidRDefault="00376450"/>
        </w:tc>
      </w:tr>
    </w:tbl>
    <w:p w:rsidR="00376450"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rsidR="00376450"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rsidR="00376450"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Pr>
          <w:b/>
        </w:rPr>
        <w:t>Please return your comments to:</w:t>
      </w:r>
    </w:p>
    <w:p w:rsidR="00CB2159" w:rsidRDefault="00CB2159">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rsidR="00EE168A" w:rsidRDefault="00EE168A" w:rsidP="00EE168A">
      <w:pPr>
        <w:tabs>
          <w:tab w:val="left" w:pos="9270"/>
        </w:tabs>
        <w:jc w:val="center"/>
      </w:pPr>
      <w:r>
        <w:t>Massachusetts Department of Public Health</w:t>
      </w:r>
    </w:p>
    <w:p w:rsidR="00EE168A" w:rsidRDefault="00EE168A" w:rsidP="00EE168A">
      <w:pPr>
        <w:tabs>
          <w:tab w:val="left" w:pos="9270"/>
        </w:tabs>
        <w:jc w:val="center"/>
      </w:pPr>
      <w:r>
        <w:t>Registry of Vital Records and Statistics</w:t>
      </w:r>
    </w:p>
    <w:p w:rsidR="00EE168A" w:rsidRDefault="00EE168A" w:rsidP="00EE168A">
      <w:pPr>
        <w:tabs>
          <w:tab w:val="left" w:pos="9270"/>
        </w:tabs>
        <w:jc w:val="center"/>
      </w:pPr>
      <w:r>
        <w:t>150 Mt. Vernon Street 1</w:t>
      </w:r>
      <w:r w:rsidRPr="0060695F">
        <w:rPr>
          <w:vertAlign w:val="superscript"/>
        </w:rPr>
        <w:t>st</w:t>
      </w:r>
      <w:r>
        <w:t xml:space="preserve"> Floor</w:t>
      </w:r>
    </w:p>
    <w:p w:rsidR="00EE168A" w:rsidRDefault="00EE168A" w:rsidP="00EE168A">
      <w:pPr>
        <w:tabs>
          <w:tab w:val="left" w:pos="9270"/>
        </w:tabs>
        <w:jc w:val="center"/>
      </w:pPr>
      <w:r>
        <w:t>Dorchester, MA 02125</w:t>
      </w:r>
    </w:p>
    <w:p w:rsidR="00376450" w:rsidRDefault="00BD60D9" w:rsidP="00933BD0">
      <w:r>
        <w:rPr>
          <w:noProof/>
        </w:rPr>
        <mc:AlternateContent>
          <mc:Choice Requires="wps">
            <w:drawing>
              <wp:anchor distT="0" distB="0" distL="114300" distR="114300" simplePos="0" relativeHeight="251604480" behindDoc="0" locked="0" layoutInCell="1" allowOverlap="1" wp14:anchorId="1790B222" wp14:editId="250E7694">
                <wp:simplePos x="0" y="0"/>
                <wp:positionH relativeFrom="column">
                  <wp:posOffset>2497455</wp:posOffset>
                </wp:positionH>
                <wp:positionV relativeFrom="paragraph">
                  <wp:posOffset>8346440</wp:posOffset>
                </wp:positionV>
                <wp:extent cx="914400" cy="914400"/>
                <wp:effectExtent l="0" t="0" r="0" b="0"/>
                <wp:wrapNone/>
                <wp:docPr id="28"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CAC8C" id="Rectangle 4724" o:spid="_x0000_s1026" style="position:absolute;margin-left:196.65pt;margin-top:657.2pt;width:1in;height:1in;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" stroked="f"/>
            </w:pict>
          </mc:Fallback>
        </mc:AlternateContent>
      </w:r>
    </w:p>
    <w:sectPr w:rsidR="00376450" w:rsidSect="008338DB">
      <w:headerReference w:type="default" r:id="rId98"/>
      <w:footerReference w:type="default" r:id="rId99"/>
      <w:type w:val="continuous"/>
      <w:pgSz w:w="12240" w:h="15840" w:code="1"/>
      <w:pgMar w:top="720" w:right="990" w:bottom="720" w:left="172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1013" w:rsidRDefault="009F1013">
      <w:r>
        <w:separator/>
      </w:r>
    </w:p>
  </w:endnote>
  <w:endnote w:type="continuationSeparator" w:id="0">
    <w:p w:rsidR="009F1013" w:rsidRDefault="009F1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KFLE A+ Helvetica">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KFJLK P+ 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nePrinter">
    <w:altName w:val="Calibr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Univers (WN)">
    <w:altName w:val="Calibri"/>
    <w:panose1 w:val="00000000000000000000"/>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Univers (W1)">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DAutomationC128S">
    <w:altName w:val="Times New Roman"/>
    <w:charset w:val="00"/>
    <w:family w:val="auto"/>
    <w:pitch w:val="variable"/>
    <w:sig w:usb0="00000000" w:usb1="08000040" w:usb2="00000010" w:usb3="00000000" w:csb0="0000007D" w:csb1="00000000"/>
  </w:font>
  <w:font w:name="Castellar">
    <w:panose1 w:val="020A0402060406010301"/>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rsidP="007828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158</w:t>
    </w:r>
    <w:r>
      <w:rPr>
        <w:rStyle w:val="PageNumber"/>
      </w:rPr>
      <w:fldChar w:fldCharType="end"/>
    </w:r>
  </w:p>
  <w:p w:rsidR="009F1013" w:rsidRDefault="009F1013" w:rsidP="00783C43">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9F1013" w:rsidRDefault="009F101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36403F" w:rsidRDefault="009F1013" w:rsidP="00406C62">
    <w:pPr>
      <w:pStyle w:val="Footer"/>
      <w:tabs>
        <w:tab w:val="clear" w:pos="4320"/>
        <w:tab w:val="center" w:pos="6120"/>
      </w:tabs>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93976">
      <w:rPr>
        <w:rStyle w:val="PageNumber"/>
        <w:rFonts w:ascii="Arial" w:hAnsi="Arial" w:cs="Arial"/>
        <w:noProof/>
        <w:sz w:val="18"/>
        <w:szCs w:val="18"/>
      </w:rPr>
      <w:t>27</w:t>
    </w:r>
    <w:r w:rsidRPr="0036403F">
      <w:rPr>
        <w:rStyle w:val="PageNumber"/>
        <w:rFonts w:ascii="Arial" w:hAnsi="Arial" w:cs="Arial"/>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9F1013" w:rsidRDefault="009F1013" w:rsidP="003134AD">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3134AD" w:rsidRDefault="009F1013" w:rsidP="00DD27B5">
    <w:pPr>
      <w:pStyle w:val="Footer"/>
      <w:framePr w:wrap="around" w:vAnchor="text" w:hAnchor="margin" w:xAlign="center" w:y="1"/>
      <w:rPr>
        <w:rStyle w:val="PageNumber"/>
        <w:rFonts w:ascii="Arial" w:hAnsi="Arial" w:cs="Arial"/>
      </w:rPr>
    </w:pPr>
  </w:p>
  <w:p w:rsidR="009F1013" w:rsidRPr="00FA5D8A" w:rsidRDefault="009F1013" w:rsidP="003F6420">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A93976">
      <w:rPr>
        <w:rStyle w:val="PageNumber"/>
        <w:rFonts w:ascii="Arial" w:hAnsi="Arial" w:cs="Arial"/>
        <w:noProof/>
        <w:color w:val="FFFFFF"/>
      </w:rPr>
      <w:t>34</w:t>
    </w:r>
    <w:r w:rsidRPr="00FA5D8A">
      <w:rPr>
        <w:rStyle w:val="PageNumber"/>
        <w:rFonts w:ascii="Arial" w:hAnsi="Arial" w:cs="Arial"/>
        <w:color w:val="FFFFF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3134AD" w:rsidRDefault="009F1013" w:rsidP="00DD27B5">
    <w:pPr>
      <w:pStyle w:val="Footer"/>
      <w:framePr w:wrap="around" w:vAnchor="text" w:hAnchor="margin" w:xAlign="center" w:y="1"/>
      <w:rPr>
        <w:rStyle w:val="PageNumber"/>
        <w:rFonts w:ascii="Arial" w:hAnsi="Arial" w:cs="Arial"/>
      </w:rPr>
    </w:pPr>
  </w:p>
  <w:p w:rsidR="009F1013" w:rsidRPr="0036403F" w:rsidRDefault="009F1013" w:rsidP="003F6420">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93976">
      <w:rPr>
        <w:rStyle w:val="PageNumber"/>
        <w:rFonts w:ascii="Arial" w:hAnsi="Arial" w:cs="Arial"/>
        <w:noProof/>
        <w:sz w:val="18"/>
        <w:szCs w:val="18"/>
      </w:rPr>
      <w:t>36</w:t>
    </w:r>
    <w:r w:rsidRPr="0036403F">
      <w:rPr>
        <w:rStyle w:val="PageNumber"/>
        <w:rFonts w:ascii="Arial" w:hAnsi="Arial" w:cs="Arial"/>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9F1013" w:rsidRDefault="009F1013" w:rsidP="003134AD">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032634" w:rsidRDefault="009F1013" w:rsidP="007B04C3">
    <w:pPr>
      <w:pStyle w:val="Footer"/>
      <w:ind w:right="360"/>
      <w:jc w:val="center"/>
      <w:rPr>
        <w:rFonts w:ascii="Arial" w:hAnsi="Arial" w:cs="Arial"/>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A93976">
      <w:rPr>
        <w:rStyle w:val="PageNumber"/>
        <w:rFonts w:ascii="Arial" w:hAnsi="Arial" w:cs="Arial"/>
        <w:noProof/>
        <w:color w:val="FFFFFF"/>
      </w:rPr>
      <w:t>41</w:t>
    </w:r>
    <w:r w:rsidRPr="00FA5D8A">
      <w:rPr>
        <w:rStyle w:val="PageNumber"/>
        <w:rFonts w:ascii="Arial" w:hAnsi="Arial" w:cs="Arial"/>
        <w:color w:val="FFFFF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36403F" w:rsidRDefault="009F1013"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93976">
      <w:rPr>
        <w:rStyle w:val="PageNumber"/>
        <w:rFonts w:ascii="Arial" w:hAnsi="Arial" w:cs="Arial"/>
        <w:noProof/>
        <w:sz w:val="18"/>
        <w:szCs w:val="18"/>
      </w:rPr>
      <w:t>44</w:t>
    </w:r>
    <w:r w:rsidRPr="0036403F">
      <w:rPr>
        <w:rStyle w:val="PageNumber"/>
        <w:rFonts w:ascii="Arial" w:hAnsi="Arial" w:cs="Arial"/>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FA5D8A" w:rsidRDefault="009F1013" w:rsidP="007B04C3">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A93976">
      <w:rPr>
        <w:rStyle w:val="PageNumber"/>
        <w:rFonts w:ascii="Arial" w:hAnsi="Arial" w:cs="Arial"/>
        <w:noProof/>
        <w:color w:val="FFFFFF"/>
      </w:rPr>
      <w:t>46</w:t>
    </w:r>
    <w:r w:rsidRPr="00FA5D8A">
      <w:rPr>
        <w:rStyle w:val="PageNumber"/>
        <w:rFonts w:ascii="Arial" w:hAnsi="Arial" w:cs="Arial"/>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3B1547" w:rsidRDefault="009F1013" w:rsidP="008D6BC2">
    <w:pPr>
      <w:pStyle w:val="Footer"/>
      <w:framePr w:wrap="around" w:vAnchor="text" w:hAnchor="margin" w:xAlign="right" w:y="1"/>
      <w:jc w:val="center"/>
      <w:rPr>
        <w:rStyle w:val="PageNumber"/>
        <w:rFonts w:ascii="Arial" w:hAnsi="Arial" w:cs="Arial"/>
        <w:sz w:val="18"/>
        <w:szCs w:val="18"/>
      </w:rPr>
    </w:pPr>
  </w:p>
  <w:p w:rsidR="009F1013" w:rsidRPr="00EF5DC3" w:rsidRDefault="009F1013" w:rsidP="00EF5DC3">
    <w:pPr>
      <w:pStyle w:val="Footer"/>
      <w:ind w:right="360"/>
      <w:jc w:val="cente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7216" behindDoc="0" locked="0" layoutInCell="1" allowOverlap="1" wp14:anchorId="468B06FA" wp14:editId="5E97895F">
              <wp:simplePos x="0" y="0"/>
              <wp:positionH relativeFrom="column">
                <wp:posOffset>2726055</wp:posOffset>
              </wp:positionH>
              <wp:positionV relativeFrom="paragraph">
                <wp:posOffset>-1466215</wp:posOffset>
              </wp:positionV>
              <wp:extent cx="335280" cy="36576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013" w:rsidRPr="00EF5DC3" w:rsidRDefault="009F1013" w:rsidP="00EF5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B06FA" id="_x0000_t202" coordsize="21600,21600" o:spt="202" path="m,l,21600r21600,l21600,xe">
              <v:stroke joinstyle="miter"/>
              <v:path gradientshapeok="t" o:connecttype="rect"/>
            </v:shapetype>
            <v:shape id="Text Box 6" o:spid="_x0000_s1213" type="#_x0000_t202" style="position:absolute;left:0;text-align:left;margin-left:214.65pt;margin-top:-115.45pt;width:26.4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WiggIAAA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" stroked="f">
              <v:textbox>
                <w:txbxContent>
                  <w:p w:rsidR="009F1013" w:rsidRPr="00EF5DC3" w:rsidRDefault="009F1013" w:rsidP="00EF5DC3"/>
                </w:txbxContent>
              </v:textbox>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36403F" w:rsidRDefault="009F1013"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93976">
      <w:rPr>
        <w:rStyle w:val="PageNumber"/>
        <w:rFonts w:ascii="Arial" w:hAnsi="Arial" w:cs="Arial"/>
        <w:noProof/>
        <w:sz w:val="18"/>
        <w:szCs w:val="18"/>
      </w:rPr>
      <w:t>57</w:t>
    </w:r>
    <w:r w:rsidRPr="0036403F">
      <w:rPr>
        <w:rStyle w:val="PageNumber"/>
        <w:rFonts w:ascii="Arial" w:hAnsi="Arial" w:cs="Arial"/>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36403F" w:rsidRDefault="009F1013" w:rsidP="00FA5D8A">
    <w:pPr>
      <w:pStyle w:val="Footer"/>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93976">
      <w:rPr>
        <w:rStyle w:val="PageNumber"/>
        <w:rFonts w:ascii="Arial" w:hAnsi="Arial" w:cs="Arial"/>
        <w:noProof/>
        <w:sz w:val="18"/>
        <w:szCs w:val="18"/>
      </w:rPr>
      <w:t>55</w:t>
    </w:r>
    <w:r w:rsidRPr="0036403F">
      <w:rPr>
        <w:rStyle w:val="PageNumber"/>
        <w:rFonts w:ascii="Arial" w:hAnsi="Arial" w:cs="Arial"/>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FA5D8A" w:rsidRDefault="009F1013" w:rsidP="007B04C3">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A93976">
      <w:rPr>
        <w:rStyle w:val="PageNumber"/>
        <w:rFonts w:ascii="Arial" w:hAnsi="Arial" w:cs="Arial"/>
        <w:noProof/>
        <w:color w:val="FFFFFF"/>
      </w:rPr>
      <w:t>59</w:t>
    </w:r>
    <w:r w:rsidRPr="00FA5D8A">
      <w:rPr>
        <w:rStyle w:val="PageNumber"/>
        <w:rFonts w:ascii="Arial" w:hAnsi="Arial" w:cs="Arial"/>
        <w:color w:val="FFFFF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36403F" w:rsidRDefault="009F1013"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93976">
      <w:rPr>
        <w:rStyle w:val="PageNumber"/>
        <w:rFonts w:ascii="Arial" w:hAnsi="Arial" w:cs="Arial"/>
        <w:noProof/>
        <w:sz w:val="18"/>
        <w:szCs w:val="18"/>
      </w:rPr>
      <w:t>60</w:t>
    </w:r>
    <w:r w:rsidRPr="0036403F">
      <w:rPr>
        <w:rStyle w:val="PageNumber"/>
        <w:rFonts w:ascii="Arial" w:hAnsi="Arial" w:cs="Arial"/>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36403F" w:rsidRDefault="009F1013"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93976">
      <w:rPr>
        <w:rStyle w:val="PageNumber"/>
        <w:rFonts w:ascii="Arial" w:hAnsi="Arial" w:cs="Arial"/>
        <w:noProof/>
        <w:sz w:val="18"/>
        <w:szCs w:val="18"/>
      </w:rPr>
      <w:t>72</w:t>
    </w:r>
    <w:r w:rsidRPr="0036403F">
      <w:rPr>
        <w:rStyle w:val="PageNumber"/>
        <w:rFonts w:ascii="Arial" w:hAnsi="Arial" w:cs="Arial"/>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F6160D" w:rsidRDefault="009F1013" w:rsidP="007B04C3">
    <w:pPr>
      <w:pStyle w:val="Footer"/>
      <w:ind w:right="360"/>
      <w:jc w:val="center"/>
      <w:rPr>
        <w:rFonts w:ascii="Arial" w:hAnsi="Arial" w:cs="Arial"/>
        <w:color w:val="FFFFFF"/>
        <w:sz w:val="20"/>
      </w:rPr>
    </w:pPr>
    <w:r w:rsidRPr="00F6160D">
      <w:rPr>
        <w:rStyle w:val="PageNumber"/>
        <w:rFonts w:ascii="Arial" w:hAnsi="Arial" w:cs="Arial"/>
        <w:color w:val="FFFFFF"/>
      </w:rPr>
      <w:fldChar w:fldCharType="begin"/>
    </w:r>
    <w:r w:rsidRPr="00F6160D">
      <w:rPr>
        <w:rStyle w:val="PageNumber"/>
        <w:rFonts w:ascii="Arial" w:hAnsi="Arial" w:cs="Arial"/>
        <w:color w:val="FFFFFF"/>
      </w:rPr>
      <w:instrText xml:space="preserve"> PAGE </w:instrText>
    </w:r>
    <w:r w:rsidRPr="00F6160D">
      <w:rPr>
        <w:rStyle w:val="PageNumber"/>
        <w:rFonts w:ascii="Arial" w:hAnsi="Arial" w:cs="Arial"/>
        <w:color w:val="FFFFFF"/>
      </w:rPr>
      <w:fldChar w:fldCharType="separate"/>
    </w:r>
    <w:r w:rsidR="00A93976">
      <w:rPr>
        <w:rStyle w:val="PageNumber"/>
        <w:rFonts w:ascii="Arial" w:hAnsi="Arial" w:cs="Arial"/>
        <w:noProof/>
        <w:color w:val="FFFFFF"/>
      </w:rPr>
      <w:t>76</w:t>
    </w:r>
    <w:r w:rsidRPr="00F6160D">
      <w:rPr>
        <w:rStyle w:val="PageNumber"/>
        <w:rFonts w:ascii="Arial" w:hAnsi="Arial" w:cs="Arial"/>
        <w:color w:val="FFFFF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36403F" w:rsidRDefault="009F1013"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93976">
      <w:rPr>
        <w:rStyle w:val="PageNumber"/>
        <w:rFonts w:ascii="Arial" w:hAnsi="Arial" w:cs="Arial"/>
        <w:noProof/>
        <w:sz w:val="18"/>
        <w:szCs w:val="18"/>
      </w:rPr>
      <w:t>78</w:t>
    </w:r>
    <w:r w:rsidRPr="0036403F">
      <w:rPr>
        <w:rStyle w:val="PageNumber"/>
        <w:rFonts w:ascii="Arial" w:hAnsi="Arial" w:cs="Arial"/>
        <w:sz w:val="18"/>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F638E1" w:rsidRDefault="009F1013" w:rsidP="007B04C3">
    <w:pPr>
      <w:pStyle w:val="Footer"/>
      <w:ind w:right="360"/>
      <w:jc w:val="center"/>
      <w:rPr>
        <w:rFonts w:ascii="Arial" w:hAnsi="Arial" w:cs="Arial"/>
        <w:color w:val="FFFFFF"/>
        <w:sz w:val="20"/>
      </w:rPr>
    </w:pPr>
    <w:r w:rsidRPr="00F638E1">
      <w:rPr>
        <w:rStyle w:val="PageNumber"/>
        <w:rFonts w:ascii="Arial" w:hAnsi="Arial" w:cs="Arial"/>
        <w:color w:val="FFFFFF"/>
      </w:rPr>
      <w:fldChar w:fldCharType="begin"/>
    </w:r>
    <w:r w:rsidRPr="00F638E1">
      <w:rPr>
        <w:rStyle w:val="PageNumber"/>
        <w:rFonts w:ascii="Arial" w:hAnsi="Arial" w:cs="Arial"/>
        <w:color w:val="FFFFFF"/>
      </w:rPr>
      <w:instrText xml:space="preserve"> PAGE </w:instrText>
    </w:r>
    <w:r w:rsidRPr="00F638E1">
      <w:rPr>
        <w:rStyle w:val="PageNumber"/>
        <w:rFonts w:ascii="Arial" w:hAnsi="Arial" w:cs="Arial"/>
        <w:color w:val="FFFFFF"/>
      </w:rPr>
      <w:fldChar w:fldCharType="separate"/>
    </w:r>
    <w:r w:rsidR="00A93976">
      <w:rPr>
        <w:rStyle w:val="PageNumber"/>
        <w:rFonts w:ascii="Arial" w:hAnsi="Arial" w:cs="Arial"/>
        <w:noProof/>
        <w:color w:val="FFFFFF"/>
      </w:rPr>
      <w:t>80</w:t>
    </w:r>
    <w:r w:rsidRPr="00F638E1">
      <w:rPr>
        <w:rStyle w:val="PageNumber"/>
        <w:rFonts w:ascii="Arial" w:hAnsi="Arial" w:cs="Arial"/>
        <w:color w:val="FFFFF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36403F" w:rsidRDefault="009F1013" w:rsidP="00832BF5">
    <w:pPr>
      <w:pStyle w:val="Footer"/>
      <w:framePr w:w="472" w:wrap="around" w:vAnchor="text" w:hAnchor="margin" w:xAlign="center" w:y="14"/>
      <w:rPr>
        <w:rStyle w:val="PageNumbe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PAGE  </w:instrText>
    </w:r>
    <w:r w:rsidRPr="0036403F">
      <w:rPr>
        <w:rStyle w:val="PageNumber"/>
        <w:rFonts w:ascii="Arial" w:hAnsi="Arial" w:cs="Arial"/>
        <w:sz w:val="18"/>
        <w:szCs w:val="18"/>
      </w:rPr>
      <w:fldChar w:fldCharType="separate"/>
    </w:r>
    <w:r w:rsidR="00A93976">
      <w:rPr>
        <w:rStyle w:val="PageNumber"/>
        <w:rFonts w:ascii="Arial" w:hAnsi="Arial" w:cs="Arial"/>
        <w:noProof/>
        <w:sz w:val="18"/>
        <w:szCs w:val="18"/>
      </w:rPr>
      <w:t>96</w:t>
    </w:r>
    <w:r w:rsidRPr="0036403F">
      <w:rPr>
        <w:rStyle w:val="PageNumber"/>
        <w:rFonts w:ascii="Arial" w:hAnsi="Arial" w:cs="Arial"/>
        <w:sz w:val="18"/>
        <w:szCs w:val="18"/>
      </w:rPr>
      <w:fldChar w:fldCharType="end"/>
    </w:r>
  </w:p>
  <w:p w:rsidR="009F1013" w:rsidRDefault="009F1013">
    <w:pPr>
      <w:pStyle w:val="Footer"/>
      <w:ind w:right="360"/>
      <w:jc w:val="center"/>
      <w:rPr>
        <w:rFonts w:ascii="Arial"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D0756F" w:rsidRDefault="009F1013"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A93976">
      <w:rPr>
        <w:rStyle w:val="PageNumber"/>
        <w:rFonts w:ascii="Arial" w:hAnsi="Arial" w:cs="Arial"/>
        <w:noProof/>
        <w:sz w:val="18"/>
        <w:szCs w:val="18"/>
      </w:rPr>
      <w:t>112</w:t>
    </w:r>
    <w:r w:rsidRPr="00D0756F">
      <w:rPr>
        <w:rStyle w:val="PageNumber"/>
        <w:rFonts w:ascii="Arial" w:hAnsi="Arial" w:cs="Arial"/>
        <w:sz w:val="18"/>
        <w:szCs w:val="18"/>
      </w:rPr>
      <w:fldChar w:fldCharType="end"/>
    </w:r>
  </w:p>
  <w:p w:rsidR="009F1013" w:rsidRDefault="009F1013">
    <w:pPr>
      <w:pStyle w:val="Footer"/>
      <w:framePr w:wrap="around" w:vAnchor="text" w:hAnchor="margin" w:xAlign="center" w:y="1"/>
      <w:jc w:val="center"/>
      <w:rPr>
        <w:rStyle w:val="PageNumber"/>
      </w:rPr>
    </w:pPr>
  </w:p>
  <w:p w:rsidR="009F1013" w:rsidRDefault="009F1013">
    <w:pPr>
      <w:pStyle w:val="Footer"/>
      <w:framePr w:wrap="around" w:vAnchor="text" w:hAnchor="margin" w:xAlign="center" w:y="1"/>
      <w:rPr>
        <w:rStyle w:val="PageNumber"/>
      </w:rPr>
    </w:pPr>
  </w:p>
  <w:p w:rsidR="009F1013" w:rsidRDefault="009F101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D0756F" w:rsidRDefault="009F1013"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A93976">
      <w:rPr>
        <w:rStyle w:val="PageNumber"/>
        <w:rFonts w:ascii="Arial" w:hAnsi="Arial" w:cs="Arial"/>
        <w:noProof/>
        <w:sz w:val="18"/>
        <w:szCs w:val="18"/>
      </w:rPr>
      <w:t>114</w:t>
    </w:r>
    <w:r w:rsidRPr="00D0756F">
      <w:rPr>
        <w:rStyle w:val="PageNumber"/>
        <w:rFonts w:ascii="Arial" w:hAnsi="Arial" w:cs="Arial"/>
        <w:sz w:val="18"/>
        <w:szCs w:val="18"/>
      </w:rPr>
      <w:fldChar w:fldCharType="end"/>
    </w:r>
  </w:p>
  <w:p w:rsidR="009F1013" w:rsidRDefault="009F1013">
    <w:pPr>
      <w:pStyle w:val="Footer"/>
      <w:framePr w:wrap="around" w:vAnchor="text" w:hAnchor="margin" w:xAlign="center" w:y="1"/>
      <w:jc w:val="center"/>
      <w:rPr>
        <w:rStyle w:val="PageNumber"/>
      </w:rPr>
    </w:pPr>
  </w:p>
  <w:p w:rsidR="009F1013" w:rsidRDefault="009F1013">
    <w:pPr>
      <w:pStyle w:val="Footer"/>
      <w:framePr w:wrap="around" w:vAnchor="text" w:hAnchor="margin" w:xAlign="center" w:y="1"/>
      <w:rPr>
        <w:rStyle w:val="PageNumber"/>
      </w:rPr>
    </w:pPr>
  </w:p>
  <w:p w:rsidR="009F1013" w:rsidRDefault="009F101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D0756F" w:rsidRDefault="009F1013"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A93976">
      <w:rPr>
        <w:rStyle w:val="PageNumber"/>
        <w:rFonts w:ascii="Arial" w:hAnsi="Arial" w:cs="Arial"/>
        <w:noProof/>
        <w:sz w:val="18"/>
        <w:szCs w:val="18"/>
      </w:rPr>
      <w:t>117</w:t>
    </w:r>
    <w:r w:rsidRPr="00D0756F">
      <w:rPr>
        <w:rStyle w:val="PageNumber"/>
        <w:rFonts w:ascii="Arial" w:hAnsi="Arial" w:cs="Arial"/>
        <w:sz w:val="18"/>
        <w:szCs w:val="18"/>
      </w:rPr>
      <w:fldChar w:fldCharType="end"/>
    </w:r>
  </w:p>
  <w:p w:rsidR="009F1013" w:rsidRDefault="009F1013">
    <w:pPr>
      <w:pStyle w:val="Footer"/>
      <w:framePr w:wrap="around" w:vAnchor="text" w:hAnchor="margin" w:xAlign="center" w:y="1"/>
      <w:jc w:val="center"/>
      <w:rPr>
        <w:rStyle w:val="PageNumber"/>
      </w:rPr>
    </w:pPr>
  </w:p>
  <w:p w:rsidR="009F1013" w:rsidRDefault="009F1013">
    <w:pPr>
      <w:pStyle w:val="Footer"/>
      <w:framePr w:wrap="around" w:vAnchor="text" w:hAnchor="margin" w:xAlign="center" w:y="1"/>
      <w:rPr>
        <w:rStyle w:val="PageNumber"/>
      </w:rPr>
    </w:pPr>
  </w:p>
  <w:p w:rsidR="009F1013" w:rsidRDefault="009F10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rsidP="00A962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9F1013" w:rsidRDefault="009F10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rsidP="002314DD">
    <w:pPr>
      <w:pStyle w:val="Footer"/>
      <w:framePr w:wrap="around" w:vAnchor="text" w:hAnchor="margin" w:xAlign="center" w:y="1"/>
      <w:jc w:val="center"/>
      <w:rPr>
        <w:rStyle w:val="PageNumber"/>
      </w:rPr>
    </w:pPr>
    <w:r>
      <w:rPr>
        <w:rStyle w:val="PageNumber"/>
        <w:rFonts w:ascii="Arial" w:hAnsi="Arial" w:cs="Arial"/>
        <w:sz w:val="18"/>
        <w:szCs w:val="18"/>
      </w:rPr>
      <w:fldChar w:fldCharType="begin"/>
    </w:r>
    <w:r>
      <w:rPr>
        <w:rStyle w:val="PageNumber"/>
        <w:rFonts w:ascii="Arial" w:hAnsi="Arial" w:cs="Arial"/>
        <w:sz w:val="18"/>
        <w:szCs w:val="18"/>
      </w:rPr>
      <w:instrText xml:space="preserve"> PAGE  \* Arabic </w:instrText>
    </w:r>
    <w:r>
      <w:rPr>
        <w:rStyle w:val="PageNumber"/>
        <w:rFonts w:ascii="Arial" w:hAnsi="Arial" w:cs="Arial"/>
        <w:sz w:val="18"/>
        <w:szCs w:val="18"/>
      </w:rPr>
      <w:fldChar w:fldCharType="separate"/>
    </w:r>
    <w:r w:rsidR="00A93976">
      <w:rPr>
        <w:rStyle w:val="PageNumber"/>
        <w:rFonts w:ascii="Arial" w:hAnsi="Arial" w:cs="Arial"/>
        <w:noProof/>
        <w:sz w:val="18"/>
        <w:szCs w:val="18"/>
      </w:rPr>
      <w:t>9</w:t>
    </w:r>
    <w:r>
      <w:rPr>
        <w:rStyle w:val="PageNumber"/>
        <w:rFonts w:ascii="Arial" w:hAnsi="Arial" w:cs="Arial"/>
        <w:sz w:val="18"/>
        <w:szCs w:val="18"/>
      </w:rPr>
      <w:fldChar w:fldCharType="end"/>
    </w:r>
  </w:p>
  <w:p w:rsidR="009F1013" w:rsidRDefault="009F1013">
    <w:pPr>
      <w:pStyle w:val="Footer"/>
      <w:framePr w:wrap="around" w:vAnchor="text" w:hAnchor="margin" w:xAlign="center" w:y="1"/>
      <w:jc w:val="center"/>
      <w:rPr>
        <w:rStyle w:val="PageNumber"/>
      </w:rPr>
    </w:pPr>
  </w:p>
  <w:p w:rsidR="009F1013" w:rsidRDefault="009F1013" w:rsidP="00A96289">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9F1013" w:rsidRDefault="009F101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234B15" w:rsidRDefault="009F1013" w:rsidP="00930C43">
    <w:pPr>
      <w:pStyle w:val="Footer"/>
      <w:framePr w:wrap="around" w:vAnchor="text" w:hAnchor="margin" w:xAlign="center" w:y="1"/>
      <w:jc w:val="center"/>
      <w:rPr>
        <w:rStyle w:val="PageNumber"/>
        <w:rFonts w:ascii="Arial" w:hAnsi="Arial" w:cs="Arial"/>
        <w:sz w:val="18"/>
        <w:szCs w:val="18"/>
      </w:rPr>
    </w:pPr>
    <w:r w:rsidRPr="00234B15">
      <w:rPr>
        <w:rStyle w:val="PageNumber"/>
        <w:rFonts w:ascii="Arial" w:hAnsi="Arial" w:cs="Arial"/>
        <w:sz w:val="18"/>
        <w:szCs w:val="18"/>
      </w:rPr>
      <w:fldChar w:fldCharType="begin"/>
    </w:r>
    <w:r w:rsidRPr="00234B15">
      <w:rPr>
        <w:rStyle w:val="PageNumber"/>
        <w:rFonts w:ascii="Arial" w:hAnsi="Arial" w:cs="Arial"/>
        <w:sz w:val="18"/>
        <w:szCs w:val="18"/>
      </w:rPr>
      <w:instrText xml:space="preserve">PAGE  </w:instrText>
    </w:r>
    <w:r w:rsidRPr="00234B15">
      <w:rPr>
        <w:rStyle w:val="PageNumber"/>
        <w:rFonts w:ascii="Arial" w:hAnsi="Arial" w:cs="Arial"/>
        <w:sz w:val="18"/>
        <w:szCs w:val="18"/>
      </w:rPr>
      <w:fldChar w:fldCharType="separate"/>
    </w:r>
    <w:r w:rsidR="00A93976">
      <w:rPr>
        <w:rStyle w:val="PageNumber"/>
        <w:rFonts w:ascii="Arial" w:hAnsi="Arial" w:cs="Arial"/>
        <w:noProof/>
        <w:sz w:val="18"/>
        <w:szCs w:val="18"/>
      </w:rPr>
      <w:t>15</w:t>
    </w:r>
    <w:r w:rsidRPr="00234B15">
      <w:rPr>
        <w:rStyle w:val="PageNumber"/>
        <w:rFonts w:ascii="Arial" w:hAnsi="Arial" w:cs="Arial"/>
        <w:sz w:val="18"/>
        <w:szCs w:val="18"/>
      </w:rPr>
      <w:fldChar w:fldCharType="end"/>
    </w:r>
  </w:p>
  <w:p w:rsidR="009F1013" w:rsidRDefault="009F1013" w:rsidP="00930C43">
    <w:pPr>
      <w:pStyle w:val="Footer"/>
      <w:framePr w:wrap="around" w:vAnchor="text" w:hAnchor="margin" w:xAlign="center" w:y="1"/>
      <w:jc w:val="center"/>
      <w:rPr>
        <w:rStyle w:val="PageNumber"/>
      </w:rPr>
    </w:pPr>
  </w:p>
  <w:p w:rsidR="009F1013" w:rsidRDefault="009F1013" w:rsidP="00930C43">
    <w:pPr>
      <w:pStyle w:val="Footer"/>
      <w:framePr w:wrap="around" w:vAnchor="text" w:hAnchor="margin" w:xAlign="center" w:y="1"/>
      <w:jc w:val="center"/>
      <w:rPr>
        <w:rStyle w:val="PageNumber"/>
      </w:rPr>
    </w:pPr>
  </w:p>
  <w:p w:rsidR="009F1013" w:rsidRDefault="009F101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1013" w:rsidRDefault="009F1013">
      <w:r>
        <w:separator/>
      </w:r>
    </w:p>
  </w:footnote>
  <w:footnote w:type="continuationSeparator" w:id="0">
    <w:p w:rsidR="009F1013" w:rsidRDefault="009F1013">
      <w:r>
        <w:continuationSeparator/>
      </w:r>
    </w:p>
  </w:footnote>
  <w:footnote w:id="1">
    <w:p w:rsidR="009F1013" w:rsidRPr="00694CF9" w:rsidRDefault="009F1013" w:rsidP="005150B5">
      <w:pPr>
        <w:rPr>
          <w:sz w:val="18"/>
          <w:szCs w:val="18"/>
        </w:rPr>
      </w:pPr>
      <w:r w:rsidRPr="00694CF9">
        <w:rPr>
          <w:rStyle w:val="FootnoteReference"/>
          <w:sz w:val="18"/>
          <w:szCs w:val="18"/>
        </w:rPr>
        <w:footnoteRef/>
      </w:r>
      <w:r w:rsidRPr="00694CF9">
        <w:rPr>
          <w:sz w:val="18"/>
          <w:szCs w:val="18"/>
        </w:rPr>
        <w:t xml:space="preserve"> </w:t>
      </w:r>
      <w:r w:rsidRPr="00950345">
        <w:rPr>
          <w:sz w:val="18"/>
          <w:szCs w:val="18"/>
        </w:rPr>
        <w:t xml:space="preserve">This report uses death record data prepared on </w:t>
      </w:r>
      <w:r>
        <w:rPr>
          <w:sz w:val="18"/>
          <w:szCs w:val="18"/>
        </w:rPr>
        <w:t>10</w:t>
      </w:r>
      <w:r w:rsidRPr="00950345">
        <w:rPr>
          <w:sz w:val="18"/>
          <w:szCs w:val="18"/>
        </w:rPr>
        <w:t>/</w:t>
      </w:r>
      <w:r>
        <w:rPr>
          <w:sz w:val="18"/>
          <w:szCs w:val="18"/>
        </w:rPr>
        <w:t>3</w:t>
      </w:r>
      <w:r w:rsidRPr="00950345">
        <w:rPr>
          <w:sz w:val="18"/>
          <w:szCs w:val="18"/>
        </w:rPr>
        <w:t>/201</w:t>
      </w:r>
      <w:r>
        <w:rPr>
          <w:sz w:val="18"/>
          <w:szCs w:val="18"/>
        </w:rPr>
        <w:t>7</w:t>
      </w:r>
      <w:r w:rsidRPr="00950345">
        <w:rPr>
          <w:sz w:val="18"/>
          <w:szCs w:val="18"/>
        </w:rPr>
        <w:t>. In a very small number</w:t>
      </w:r>
      <w:r>
        <w:rPr>
          <w:sz w:val="18"/>
          <w:szCs w:val="18"/>
        </w:rPr>
        <w:t xml:space="preserve"> of</w:t>
      </w:r>
      <w:r w:rsidRPr="00950345">
        <w:rPr>
          <w:sz w:val="18"/>
          <w:szCs w:val="18"/>
        </w:rPr>
        <w:t xml:space="preserve"> cases, additional data </w:t>
      </w:r>
      <w:r>
        <w:rPr>
          <w:sz w:val="18"/>
          <w:szCs w:val="18"/>
        </w:rPr>
        <w:t>will be obtained at a later date. </w:t>
      </w:r>
      <w:r w:rsidRPr="00950345">
        <w:rPr>
          <w:sz w:val="18"/>
          <w:szCs w:val="18"/>
        </w:rPr>
        <w:t xml:space="preserve">Therefore, the statistics presented in this report could change slightly based on any information received after </w:t>
      </w:r>
      <w:r>
        <w:rPr>
          <w:sz w:val="18"/>
          <w:szCs w:val="18"/>
        </w:rPr>
        <w:t>10</w:t>
      </w:r>
      <w:r w:rsidRPr="00950345">
        <w:rPr>
          <w:sz w:val="18"/>
          <w:szCs w:val="18"/>
        </w:rPr>
        <w:t>/</w:t>
      </w:r>
      <w:r>
        <w:rPr>
          <w:sz w:val="18"/>
          <w:szCs w:val="18"/>
        </w:rPr>
        <w:t>3</w:t>
      </w:r>
      <w:r w:rsidRPr="00950345">
        <w:rPr>
          <w:sz w:val="18"/>
          <w:szCs w:val="18"/>
        </w:rPr>
        <w:t>/201</w:t>
      </w:r>
      <w:r>
        <w:rPr>
          <w:sz w:val="18"/>
          <w:szCs w:val="18"/>
        </w:rPr>
        <w:t>7</w:t>
      </w:r>
      <w:r w:rsidRPr="00950345">
        <w:rPr>
          <w:sz w:val="18"/>
          <w:szCs w:val="18"/>
        </w:rPr>
        <w:t>.</w:t>
      </w:r>
    </w:p>
  </w:footnote>
  <w:footnote w:id="2">
    <w:p w:rsidR="009F1013" w:rsidRDefault="009F1013" w:rsidP="00CA1B85">
      <w:pPr>
        <w:pStyle w:val="FootnoteText"/>
      </w:pPr>
      <w:r>
        <w:rPr>
          <w:rStyle w:val="FootnoteReference"/>
        </w:rPr>
        <w:footnoteRef/>
      </w:r>
      <w:r>
        <w:t xml:space="preserve"> </w:t>
      </w:r>
      <w:r w:rsidRPr="00290E64">
        <w:rPr>
          <w:sz w:val="18"/>
          <w:szCs w:val="18"/>
        </w:rPr>
        <w:t>The U.S. Board on Geographic Names approved the change of the country name from “Cape Verde” to “Cabo Verde” on December 9, 2013. However, in earlier years and in 2016 the death worksheet still used the name “Cape Verdean”.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743297" w:rsidRDefault="009F1013">
    <w:pPr>
      <w:pStyle w:val="Header"/>
      <w:rPr>
        <w:rFonts w:ascii="Cambria" w:hAnsi="Cambria"/>
        <w:i/>
      </w:rPr>
    </w:pPr>
    <w:r>
      <w:rPr>
        <w:rFonts w:ascii="Cambria" w:hAnsi="Cambria"/>
        <w:i/>
      </w:rPr>
      <w:tab/>
    </w:r>
    <w:r>
      <w:rPr>
        <w:rFonts w:ascii="Cambria" w:hAnsi="Cambria"/>
        <w:i/>
      </w:rPr>
      <w:tab/>
    </w:r>
    <w:r w:rsidRPr="00743297">
      <w:rPr>
        <w:rFonts w:ascii="Cambria" w:hAnsi="Cambria"/>
        <w:i/>
      </w:rPr>
      <w:fldChar w:fldCharType="begin"/>
    </w:r>
    <w:r w:rsidRPr="00743297">
      <w:rPr>
        <w:rFonts w:ascii="Cambria" w:hAnsi="Cambria"/>
        <w:i/>
      </w:rPr>
      <w:instrText xml:space="preserve"> PAGE   \* MERGEFORMAT </w:instrText>
    </w:r>
    <w:r w:rsidRPr="00743297">
      <w:rPr>
        <w:rFonts w:ascii="Cambria" w:hAnsi="Cambria"/>
        <w:i/>
      </w:rPr>
      <w:fldChar w:fldCharType="separate"/>
    </w:r>
    <w:r>
      <w:rPr>
        <w:rFonts w:ascii="Cambria" w:hAnsi="Cambria"/>
        <w:i/>
        <w:noProof/>
      </w:rPr>
      <w:t>iv</w:t>
    </w:r>
    <w:r w:rsidRPr="00743297">
      <w:rPr>
        <w:rFonts w:ascii="Cambria" w:hAnsi="Cambria"/>
        <w:i/>
      </w:rPr>
      <w:fldChar w:fldCharType="end"/>
    </w:r>
  </w:p>
  <w:p w:rsidR="009F1013" w:rsidRDefault="009F10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Pr="00743297" w:rsidRDefault="009F1013">
    <w:pPr>
      <w:pStyle w:val="Header"/>
      <w:rPr>
        <w:rFonts w:ascii="Cambria" w:hAnsi="Cambria"/>
        <w:i/>
      </w:rPr>
    </w:pPr>
    <w:r>
      <w:rPr>
        <w:rFonts w:ascii="Cambria" w:hAnsi="Cambria"/>
        <w:i/>
      </w:rPr>
      <w:tab/>
    </w:r>
    <w:r>
      <w:rPr>
        <w:rFonts w:ascii="Cambria" w:hAnsi="Cambria"/>
        <w:i/>
      </w:rPr>
      <w:tab/>
    </w:r>
    <w:r w:rsidRPr="00743297">
      <w:rPr>
        <w:rFonts w:ascii="Cambria" w:hAnsi="Cambria"/>
        <w:i/>
      </w:rPr>
      <w:fldChar w:fldCharType="begin"/>
    </w:r>
    <w:r w:rsidRPr="00743297">
      <w:rPr>
        <w:rFonts w:ascii="Cambria" w:hAnsi="Cambria"/>
        <w:i/>
      </w:rPr>
      <w:instrText xml:space="preserve"> PAGE   \* MERGEFORMAT </w:instrText>
    </w:r>
    <w:r w:rsidRPr="00743297">
      <w:rPr>
        <w:rFonts w:ascii="Cambria" w:hAnsi="Cambria"/>
        <w:i/>
      </w:rPr>
      <w:fldChar w:fldCharType="separate"/>
    </w:r>
    <w:r w:rsidR="00A93976">
      <w:rPr>
        <w:rFonts w:ascii="Cambria" w:hAnsi="Cambria"/>
        <w:i/>
        <w:noProof/>
      </w:rPr>
      <w:t>1</w:t>
    </w:r>
    <w:r w:rsidRPr="00743297">
      <w:rPr>
        <w:rFonts w:ascii="Cambria" w:hAnsi="Cambria"/>
        <w:i/>
      </w:rPr>
      <w:fldChar w:fldCharType="end"/>
    </w:r>
  </w:p>
  <w:p w:rsidR="009F1013" w:rsidRDefault="009F10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rsidP="002B4E61">
    <w:pPr>
      <w:pStyle w:val="Header"/>
      <w:jc w:val="both"/>
    </w:pPr>
    <w:r>
      <w:tab/>
    </w:r>
    <w:r>
      <w:tab/>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36F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127" type="#_x0000_t136" style="position:absolute;margin-left:31.85pt;margin-top:276.9pt;width:373.3pt;height:103.05pt;rotation:315;z-index:-251658240;mso-position-horizontal-relative:margin;mso-position-vertical-relative:margin" o:allowincell="f" fillcolor="silver" stroked="f">
          <v:fill opacity=".5"/>
          <v:textpath style="font-family:&quot;Calibri&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013" w:rsidRDefault="009F10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8.75pt;height:21.55pt" o:bullet="t">
        <v:imagedata r:id="rId1" o:title=""/>
      </v:shape>
    </w:pict>
  </w:numPicBullet>
  <w:numPicBullet w:numPicBulletId="1">
    <w:pict>
      <v:shape id="_x0000_i1060" type="#_x0000_t75" style="width:27pt;height:27pt" o:bullet="t">
        <v:imagedata r:id="rId2" o:title=""/>
      </v:shape>
    </w:pict>
  </w:numPicBullet>
  <w:numPicBullet w:numPicBulletId="2">
    <w:pict>
      <v:shape id="_x0000_i1061" type="#_x0000_t75" style="width:27pt;height:27pt" o:bullet="t">
        <v:imagedata r:id="rId3" o:title=""/>
      </v:shape>
    </w:pict>
  </w:numPicBullet>
  <w:numPicBullet w:numPicBulletId="3">
    <w:pict>
      <v:shape id="_x0000_i1062" type="#_x0000_t75" style="width:27pt;height:27pt" o:bullet="t">
        <v:imagedata r:id="rId4" o:title=""/>
      </v:shape>
    </w:pict>
  </w:numPicBullet>
  <w:numPicBullet w:numPicBulletId="4">
    <w:pict>
      <v:shape id="_x0000_i1063" type="#_x0000_t75" style="width:27pt;height:27pt" o:bullet="t">
        <v:imagedata r:id="rId5" o:title=""/>
      </v:shape>
    </w:pict>
  </w:numPicBullet>
  <w:numPicBullet w:numPicBulletId="5">
    <w:pict>
      <v:shape id="_x0000_i1064" type="#_x0000_t75" style="width:27pt;height:27pt" o:bullet="t">
        <v:imagedata r:id="rId6" o:title=""/>
      </v:shape>
    </w:pict>
  </w:numPicBullet>
  <w:numPicBullet w:numPicBulletId="6">
    <w:pict>
      <v:shape id="_x0000_i1065" type="#_x0000_t75" style="width:27pt;height:27pt" o:bullet="t">
        <v:imagedata r:id="rId7" o:title=""/>
      </v:shape>
    </w:pict>
  </w:numPicBullet>
  <w:numPicBullet w:numPicBulletId="7">
    <w:pict>
      <v:shape id="_x0000_i1066" type="#_x0000_t75" style="width:27pt;height:27pt" o:bullet="t">
        <v:imagedata r:id="rId8" o:title=""/>
      </v:shape>
    </w:pict>
  </w:numPicBullet>
  <w:numPicBullet w:numPicBulletId="8">
    <w:pict>
      <v:shape id="_x0000_i1067" type="#_x0000_t75" style="width:27pt;height:27pt" o:bullet="t">
        <v:imagedata r:id="rId9" o:title=""/>
      </v:shape>
    </w:pict>
  </w:numPicBullet>
  <w:numPicBullet w:numPicBulletId="9">
    <w:pict>
      <v:shape id="_x0000_i1068" type="#_x0000_t75" style="width:27pt;height:27pt" o:bullet="t">
        <v:imagedata r:id="rId10" o:title=""/>
      </v:shape>
    </w:pict>
  </w:numPicBullet>
  <w:numPicBullet w:numPicBulletId="10">
    <w:pict>
      <v:shape id="_x0000_i1069" type="#_x0000_t75" style="width:27pt;height:27pt" o:bullet="t">
        <v:imagedata r:id="rId11" o:title=""/>
      </v:shape>
    </w:pict>
  </w:numPicBullet>
  <w:abstractNum w:abstractNumId="0" w15:restartNumberingAfterBreak="0">
    <w:nsid w:val="052B715E"/>
    <w:multiLevelType w:val="hybridMultilevel"/>
    <w:tmpl w:val="606446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77493"/>
    <w:multiLevelType w:val="hybridMultilevel"/>
    <w:tmpl w:val="1C707B20"/>
    <w:lvl w:ilvl="0" w:tplc="9AAAEC7E">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450A3"/>
    <w:multiLevelType w:val="hybridMultilevel"/>
    <w:tmpl w:val="ABE86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27F52"/>
    <w:multiLevelType w:val="hybridMultilevel"/>
    <w:tmpl w:val="4D1CC0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70347"/>
    <w:multiLevelType w:val="hybridMultilevel"/>
    <w:tmpl w:val="29A4C1C2"/>
    <w:lvl w:ilvl="0" w:tplc="D2A22F68">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D71051"/>
    <w:multiLevelType w:val="hybridMultilevel"/>
    <w:tmpl w:val="49F80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02189B"/>
    <w:multiLevelType w:val="hybridMultilevel"/>
    <w:tmpl w:val="924048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C8A5DFE"/>
    <w:multiLevelType w:val="hybridMultilevel"/>
    <w:tmpl w:val="EE98F6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1623416"/>
    <w:multiLevelType w:val="hybridMultilevel"/>
    <w:tmpl w:val="DD3CE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226D54"/>
    <w:multiLevelType w:val="hybridMultilevel"/>
    <w:tmpl w:val="4D0C4490"/>
    <w:lvl w:ilvl="0" w:tplc="F8103F4A">
      <w:start w:val="1"/>
      <w:numFmt w:val="decimal"/>
      <w:lvlText w:val="%1."/>
      <w:lvlJc w:val="left"/>
      <w:pPr>
        <w:ind w:left="720" w:hanging="360"/>
      </w:pPr>
      <w:rPr>
        <w:rFonts w:cs="Times New 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E6647A"/>
    <w:multiLevelType w:val="hybridMultilevel"/>
    <w:tmpl w:val="F1C84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2445D2"/>
    <w:multiLevelType w:val="hybridMultilevel"/>
    <w:tmpl w:val="60DC59B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7"/>
  </w:num>
  <w:num w:numId="2">
    <w:abstractNumId w:val="10"/>
  </w:num>
  <w:num w:numId="3">
    <w:abstractNumId w:val="2"/>
  </w:num>
  <w:num w:numId="4">
    <w:abstractNumId w:val="11"/>
  </w:num>
  <w:num w:numId="5">
    <w:abstractNumId w:val="0"/>
  </w:num>
  <w:num w:numId="6">
    <w:abstractNumId w:val="6"/>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5"/>
  </w:num>
  <w:num w:numId="11">
    <w:abstractNumId w:val="3"/>
  </w:num>
  <w:num w:numId="12">
    <w:abstractNumId w:val="8"/>
  </w:num>
  <w:num w:numId="13">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128">
      <o:colormru v:ext="edit" colors="#ddd,#eaeae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c6d1993e-cb0c-4b66-b86a-a74d3a0a9520"/>
  </w:docVars>
  <w:rsids>
    <w:rsidRoot w:val="00376450"/>
    <w:rsid w:val="000009D7"/>
    <w:rsid w:val="00000C22"/>
    <w:rsid w:val="00000D3C"/>
    <w:rsid w:val="00000F1F"/>
    <w:rsid w:val="00001135"/>
    <w:rsid w:val="00001D5B"/>
    <w:rsid w:val="00001E16"/>
    <w:rsid w:val="00002C54"/>
    <w:rsid w:val="000033E9"/>
    <w:rsid w:val="00003848"/>
    <w:rsid w:val="00003A88"/>
    <w:rsid w:val="00003C32"/>
    <w:rsid w:val="00003DA8"/>
    <w:rsid w:val="000042A3"/>
    <w:rsid w:val="000042B0"/>
    <w:rsid w:val="00005542"/>
    <w:rsid w:val="00006735"/>
    <w:rsid w:val="00006C32"/>
    <w:rsid w:val="0000790E"/>
    <w:rsid w:val="00007B01"/>
    <w:rsid w:val="00007B9B"/>
    <w:rsid w:val="00010608"/>
    <w:rsid w:val="00010865"/>
    <w:rsid w:val="00010881"/>
    <w:rsid w:val="00010A44"/>
    <w:rsid w:val="00010B23"/>
    <w:rsid w:val="00010CA1"/>
    <w:rsid w:val="00010E20"/>
    <w:rsid w:val="00011006"/>
    <w:rsid w:val="000111A1"/>
    <w:rsid w:val="000114A6"/>
    <w:rsid w:val="00011731"/>
    <w:rsid w:val="00011DD6"/>
    <w:rsid w:val="00011FE9"/>
    <w:rsid w:val="00012133"/>
    <w:rsid w:val="000125E3"/>
    <w:rsid w:val="000132C7"/>
    <w:rsid w:val="00013589"/>
    <w:rsid w:val="000137F6"/>
    <w:rsid w:val="000142AB"/>
    <w:rsid w:val="00014486"/>
    <w:rsid w:val="000149F8"/>
    <w:rsid w:val="00014C7A"/>
    <w:rsid w:val="00014E31"/>
    <w:rsid w:val="00014E6C"/>
    <w:rsid w:val="00016DBC"/>
    <w:rsid w:val="00016E22"/>
    <w:rsid w:val="00016FFD"/>
    <w:rsid w:val="0001730C"/>
    <w:rsid w:val="00017429"/>
    <w:rsid w:val="000179AB"/>
    <w:rsid w:val="00017A3D"/>
    <w:rsid w:val="00020711"/>
    <w:rsid w:val="000209C6"/>
    <w:rsid w:val="00020BC9"/>
    <w:rsid w:val="00020D1A"/>
    <w:rsid w:val="00020DC8"/>
    <w:rsid w:val="00021190"/>
    <w:rsid w:val="000214E2"/>
    <w:rsid w:val="00021C50"/>
    <w:rsid w:val="00021ED1"/>
    <w:rsid w:val="00022521"/>
    <w:rsid w:val="000227FB"/>
    <w:rsid w:val="00022A31"/>
    <w:rsid w:val="0002306D"/>
    <w:rsid w:val="00023206"/>
    <w:rsid w:val="0002334A"/>
    <w:rsid w:val="00023362"/>
    <w:rsid w:val="000233E7"/>
    <w:rsid w:val="000234D7"/>
    <w:rsid w:val="00023ED8"/>
    <w:rsid w:val="000249E8"/>
    <w:rsid w:val="000258F7"/>
    <w:rsid w:val="00025C5F"/>
    <w:rsid w:val="00025D84"/>
    <w:rsid w:val="000265A3"/>
    <w:rsid w:val="00027018"/>
    <w:rsid w:val="000302FD"/>
    <w:rsid w:val="0003034D"/>
    <w:rsid w:val="000306E8"/>
    <w:rsid w:val="000310E3"/>
    <w:rsid w:val="00031420"/>
    <w:rsid w:val="000316B2"/>
    <w:rsid w:val="00031B35"/>
    <w:rsid w:val="00031C35"/>
    <w:rsid w:val="000320E8"/>
    <w:rsid w:val="00032507"/>
    <w:rsid w:val="00032634"/>
    <w:rsid w:val="000330A5"/>
    <w:rsid w:val="00033113"/>
    <w:rsid w:val="00033B81"/>
    <w:rsid w:val="00033DDA"/>
    <w:rsid w:val="00033EE3"/>
    <w:rsid w:val="00033F8C"/>
    <w:rsid w:val="00034038"/>
    <w:rsid w:val="000344AC"/>
    <w:rsid w:val="00034CA1"/>
    <w:rsid w:val="00035158"/>
    <w:rsid w:val="00035350"/>
    <w:rsid w:val="00035AED"/>
    <w:rsid w:val="000362E3"/>
    <w:rsid w:val="000363BC"/>
    <w:rsid w:val="000365B4"/>
    <w:rsid w:val="000368ED"/>
    <w:rsid w:val="00036E68"/>
    <w:rsid w:val="00036ED9"/>
    <w:rsid w:val="0003737A"/>
    <w:rsid w:val="00037750"/>
    <w:rsid w:val="000377B9"/>
    <w:rsid w:val="000408D2"/>
    <w:rsid w:val="00040919"/>
    <w:rsid w:val="00040B47"/>
    <w:rsid w:val="00040CC4"/>
    <w:rsid w:val="00041414"/>
    <w:rsid w:val="0004150A"/>
    <w:rsid w:val="00041D56"/>
    <w:rsid w:val="0004217E"/>
    <w:rsid w:val="000421DD"/>
    <w:rsid w:val="0004350F"/>
    <w:rsid w:val="00043809"/>
    <w:rsid w:val="0004392E"/>
    <w:rsid w:val="00043A31"/>
    <w:rsid w:val="00043F78"/>
    <w:rsid w:val="000440A4"/>
    <w:rsid w:val="0004488D"/>
    <w:rsid w:val="00044AB0"/>
    <w:rsid w:val="00044CA3"/>
    <w:rsid w:val="00044F7C"/>
    <w:rsid w:val="00045765"/>
    <w:rsid w:val="000457DA"/>
    <w:rsid w:val="0004584D"/>
    <w:rsid w:val="000458A6"/>
    <w:rsid w:val="000458AD"/>
    <w:rsid w:val="000458D8"/>
    <w:rsid w:val="00045959"/>
    <w:rsid w:val="00045E31"/>
    <w:rsid w:val="000467D9"/>
    <w:rsid w:val="000468FB"/>
    <w:rsid w:val="00046A8A"/>
    <w:rsid w:val="00046C75"/>
    <w:rsid w:val="000479C2"/>
    <w:rsid w:val="0005039A"/>
    <w:rsid w:val="00050634"/>
    <w:rsid w:val="000509C0"/>
    <w:rsid w:val="000509D2"/>
    <w:rsid w:val="00051299"/>
    <w:rsid w:val="00051567"/>
    <w:rsid w:val="0005169F"/>
    <w:rsid w:val="00051920"/>
    <w:rsid w:val="00051985"/>
    <w:rsid w:val="00051E3F"/>
    <w:rsid w:val="00051FFD"/>
    <w:rsid w:val="000524A6"/>
    <w:rsid w:val="00052508"/>
    <w:rsid w:val="00052681"/>
    <w:rsid w:val="00052B12"/>
    <w:rsid w:val="00052DD6"/>
    <w:rsid w:val="0005384C"/>
    <w:rsid w:val="000539EB"/>
    <w:rsid w:val="00053A3D"/>
    <w:rsid w:val="00053ADC"/>
    <w:rsid w:val="00053B01"/>
    <w:rsid w:val="00053B03"/>
    <w:rsid w:val="000541C8"/>
    <w:rsid w:val="000542DF"/>
    <w:rsid w:val="000546D9"/>
    <w:rsid w:val="00054AE4"/>
    <w:rsid w:val="00054ED0"/>
    <w:rsid w:val="00054F3B"/>
    <w:rsid w:val="00055682"/>
    <w:rsid w:val="00055CE3"/>
    <w:rsid w:val="00055D0A"/>
    <w:rsid w:val="00055F39"/>
    <w:rsid w:val="000567D6"/>
    <w:rsid w:val="00056B43"/>
    <w:rsid w:val="00057649"/>
    <w:rsid w:val="00057EE3"/>
    <w:rsid w:val="00057F72"/>
    <w:rsid w:val="00060736"/>
    <w:rsid w:val="00060F1E"/>
    <w:rsid w:val="00061552"/>
    <w:rsid w:val="0006175F"/>
    <w:rsid w:val="00061809"/>
    <w:rsid w:val="00061B22"/>
    <w:rsid w:val="00061B6B"/>
    <w:rsid w:val="000624AC"/>
    <w:rsid w:val="00062D2C"/>
    <w:rsid w:val="00062E0B"/>
    <w:rsid w:val="00062FD8"/>
    <w:rsid w:val="0006312A"/>
    <w:rsid w:val="00063A40"/>
    <w:rsid w:val="00063BBE"/>
    <w:rsid w:val="00063F45"/>
    <w:rsid w:val="0006459E"/>
    <w:rsid w:val="00064ACF"/>
    <w:rsid w:val="000651EC"/>
    <w:rsid w:val="0006543F"/>
    <w:rsid w:val="000657BE"/>
    <w:rsid w:val="00065A90"/>
    <w:rsid w:val="00065FBF"/>
    <w:rsid w:val="00066139"/>
    <w:rsid w:val="000661B4"/>
    <w:rsid w:val="00066399"/>
    <w:rsid w:val="00066650"/>
    <w:rsid w:val="00066875"/>
    <w:rsid w:val="00066AE4"/>
    <w:rsid w:val="00066AFB"/>
    <w:rsid w:val="0006768D"/>
    <w:rsid w:val="00067806"/>
    <w:rsid w:val="00067AB5"/>
    <w:rsid w:val="00070015"/>
    <w:rsid w:val="000700A1"/>
    <w:rsid w:val="00070376"/>
    <w:rsid w:val="0007061D"/>
    <w:rsid w:val="00070DD6"/>
    <w:rsid w:val="00071152"/>
    <w:rsid w:val="000715A7"/>
    <w:rsid w:val="0007197A"/>
    <w:rsid w:val="00071AA1"/>
    <w:rsid w:val="0007210A"/>
    <w:rsid w:val="000722D7"/>
    <w:rsid w:val="000722E1"/>
    <w:rsid w:val="0007234E"/>
    <w:rsid w:val="00072436"/>
    <w:rsid w:val="00072823"/>
    <w:rsid w:val="000730E3"/>
    <w:rsid w:val="0007353B"/>
    <w:rsid w:val="0007362B"/>
    <w:rsid w:val="0007395D"/>
    <w:rsid w:val="00074780"/>
    <w:rsid w:val="0007511F"/>
    <w:rsid w:val="0007513A"/>
    <w:rsid w:val="000753BD"/>
    <w:rsid w:val="00075641"/>
    <w:rsid w:val="00075755"/>
    <w:rsid w:val="00076520"/>
    <w:rsid w:val="00076683"/>
    <w:rsid w:val="00076B2D"/>
    <w:rsid w:val="00076C93"/>
    <w:rsid w:val="00076CE5"/>
    <w:rsid w:val="00076F85"/>
    <w:rsid w:val="000774EE"/>
    <w:rsid w:val="00077614"/>
    <w:rsid w:val="0007799E"/>
    <w:rsid w:val="00080107"/>
    <w:rsid w:val="00080567"/>
    <w:rsid w:val="000805E9"/>
    <w:rsid w:val="000815A4"/>
    <w:rsid w:val="0008187C"/>
    <w:rsid w:val="00081B22"/>
    <w:rsid w:val="00081F52"/>
    <w:rsid w:val="00082A82"/>
    <w:rsid w:val="00082D0A"/>
    <w:rsid w:val="00082ED7"/>
    <w:rsid w:val="000835A5"/>
    <w:rsid w:val="000836F2"/>
    <w:rsid w:val="00083963"/>
    <w:rsid w:val="00084739"/>
    <w:rsid w:val="00084748"/>
    <w:rsid w:val="00084C41"/>
    <w:rsid w:val="00084C4F"/>
    <w:rsid w:val="00084FF0"/>
    <w:rsid w:val="0008506C"/>
    <w:rsid w:val="0008512E"/>
    <w:rsid w:val="00085454"/>
    <w:rsid w:val="00086C44"/>
    <w:rsid w:val="00086E48"/>
    <w:rsid w:val="00086E85"/>
    <w:rsid w:val="00087259"/>
    <w:rsid w:val="00087591"/>
    <w:rsid w:val="00087897"/>
    <w:rsid w:val="000879DA"/>
    <w:rsid w:val="00087ABD"/>
    <w:rsid w:val="00087E1D"/>
    <w:rsid w:val="0009031D"/>
    <w:rsid w:val="00090E72"/>
    <w:rsid w:val="000913C3"/>
    <w:rsid w:val="0009159A"/>
    <w:rsid w:val="0009192F"/>
    <w:rsid w:val="00091C89"/>
    <w:rsid w:val="00091DE5"/>
    <w:rsid w:val="000922A9"/>
    <w:rsid w:val="00092480"/>
    <w:rsid w:val="000926A4"/>
    <w:rsid w:val="0009291B"/>
    <w:rsid w:val="00093163"/>
    <w:rsid w:val="00093203"/>
    <w:rsid w:val="000934BB"/>
    <w:rsid w:val="000939D0"/>
    <w:rsid w:val="00093AC6"/>
    <w:rsid w:val="00094524"/>
    <w:rsid w:val="00094D10"/>
    <w:rsid w:val="00095330"/>
    <w:rsid w:val="00095764"/>
    <w:rsid w:val="00095F35"/>
    <w:rsid w:val="00096563"/>
    <w:rsid w:val="000968B6"/>
    <w:rsid w:val="0009690A"/>
    <w:rsid w:val="00096C4F"/>
    <w:rsid w:val="00096F94"/>
    <w:rsid w:val="0009730E"/>
    <w:rsid w:val="000974CB"/>
    <w:rsid w:val="0009755A"/>
    <w:rsid w:val="00097D4C"/>
    <w:rsid w:val="00097D97"/>
    <w:rsid w:val="000A030F"/>
    <w:rsid w:val="000A04B9"/>
    <w:rsid w:val="000A092F"/>
    <w:rsid w:val="000A0DDF"/>
    <w:rsid w:val="000A1096"/>
    <w:rsid w:val="000A1C38"/>
    <w:rsid w:val="000A2219"/>
    <w:rsid w:val="000A32F6"/>
    <w:rsid w:val="000A33D1"/>
    <w:rsid w:val="000A3622"/>
    <w:rsid w:val="000A36EB"/>
    <w:rsid w:val="000A3D8F"/>
    <w:rsid w:val="000A3F1E"/>
    <w:rsid w:val="000A486A"/>
    <w:rsid w:val="000A4EA2"/>
    <w:rsid w:val="000A585D"/>
    <w:rsid w:val="000A5A13"/>
    <w:rsid w:val="000A6409"/>
    <w:rsid w:val="000A6676"/>
    <w:rsid w:val="000A6979"/>
    <w:rsid w:val="000A6D9E"/>
    <w:rsid w:val="000A7512"/>
    <w:rsid w:val="000A75A8"/>
    <w:rsid w:val="000B0140"/>
    <w:rsid w:val="000B0E94"/>
    <w:rsid w:val="000B0ED4"/>
    <w:rsid w:val="000B0F4B"/>
    <w:rsid w:val="000B102D"/>
    <w:rsid w:val="000B138A"/>
    <w:rsid w:val="000B179A"/>
    <w:rsid w:val="000B193D"/>
    <w:rsid w:val="000B1C9A"/>
    <w:rsid w:val="000B1D33"/>
    <w:rsid w:val="000B1F9A"/>
    <w:rsid w:val="000B250D"/>
    <w:rsid w:val="000B2838"/>
    <w:rsid w:val="000B2A5C"/>
    <w:rsid w:val="000B3318"/>
    <w:rsid w:val="000B4538"/>
    <w:rsid w:val="000B494F"/>
    <w:rsid w:val="000B4ACF"/>
    <w:rsid w:val="000B4BDD"/>
    <w:rsid w:val="000B4E39"/>
    <w:rsid w:val="000B5267"/>
    <w:rsid w:val="000B5322"/>
    <w:rsid w:val="000B56F4"/>
    <w:rsid w:val="000B57A2"/>
    <w:rsid w:val="000B5937"/>
    <w:rsid w:val="000B5F75"/>
    <w:rsid w:val="000B6075"/>
    <w:rsid w:val="000B649A"/>
    <w:rsid w:val="000B6693"/>
    <w:rsid w:val="000B69B5"/>
    <w:rsid w:val="000B6E51"/>
    <w:rsid w:val="000B6E64"/>
    <w:rsid w:val="000B72A2"/>
    <w:rsid w:val="000B76CA"/>
    <w:rsid w:val="000B778A"/>
    <w:rsid w:val="000C00FE"/>
    <w:rsid w:val="000C03C4"/>
    <w:rsid w:val="000C07BB"/>
    <w:rsid w:val="000C0A1B"/>
    <w:rsid w:val="000C0A5D"/>
    <w:rsid w:val="000C0E96"/>
    <w:rsid w:val="000C138D"/>
    <w:rsid w:val="000C149F"/>
    <w:rsid w:val="000C150B"/>
    <w:rsid w:val="000C18D3"/>
    <w:rsid w:val="000C24B9"/>
    <w:rsid w:val="000C2B67"/>
    <w:rsid w:val="000C2BE2"/>
    <w:rsid w:val="000C3A48"/>
    <w:rsid w:val="000C3EDA"/>
    <w:rsid w:val="000C4064"/>
    <w:rsid w:val="000C466F"/>
    <w:rsid w:val="000C4883"/>
    <w:rsid w:val="000C494C"/>
    <w:rsid w:val="000C568F"/>
    <w:rsid w:val="000C606D"/>
    <w:rsid w:val="000C6294"/>
    <w:rsid w:val="000C62B4"/>
    <w:rsid w:val="000C645F"/>
    <w:rsid w:val="000C64AB"/>
    <w:rsid w:val="000C64C8"/>
    <w:rsid w:val="000C6529"/>
    <w:rsid w:val="000C6713"/>
    <w:rsid w:val="000C6768"/>
    <w:rsid w:val="000C6A18"/>
    <w:rsid w:val="000C6D2F"/>
    <w:rsid w:val="000C704B"/>
    <w:rsid w:val="000C7328"/>
    <w:rsid w:val="000C74F7"/>
    <w:rsid w:val="000C76C1"/>
    <w:rsid w:val="000C788C"/>
    <w:rsid w:val="000C7E7D"/>
    <w:rsid w:val="000D06A3"/>
    <w:rsid w:val="000D0BCD"/>
    <w:rsid w:val="000D14D8"/>
    <w:rsid w:val="000D1668"/>
    <w:rsid w:val="000D1864"/>
    <w:rsid w:val="000D1C31"/>
    <w:rsid w:val="000D1D2B"/>
    <w:rsid w:val="000D21CA"/>
    <w:rsid w:val="000D2EBF"/>
    <w:rsid w:val="000D3288"/>
    <w:rsid w:val="000D35C1"/>
    <w:rsid w:val="000D3679"/>
    <w:rsid w:val="000D3AEC"/>
    <w:rsid w:val="000D4E4F"/>
    <w:rsid w:val="000D4E9C"/>
    <w:rsid w:val="000D53A6"/>
    <w:rsid w:val="000D5C98"/>
    <w:rsid w:val="000D6128"/>
    <w:rsid w:val="000D659D"/>
    <w:rsid w:val="000D6B67"/>
    <w:rsid w:val="000D6B69"/>
    <w:rsid w:val="000D6E7C"/>
    <w:rsid w:val="000D70D0"/>
    <w:rsid w:val="000D71D4"/>
    <w:rsid w:val="000D7233"/>
    <w:rsid w:val="000D74D2"/>
    <w:rsid w:val="000D7948"/>
    <w:rsid w:val="000D7AE2"/>
    <w:rsid w:val="000E00D9"/>
    <w:rsid w:val="000E0160"/>
    <w:rsid w:val="000E0237"/>
    <w:rsid w:val="000E035B"/>
    <w:rsid w:val="000E0492"/>
    <w:rsid w:val="000E04F8"/>
    <w:rsid w:val="000E092F"/>
    <w:rsid w:val="000E0BCF"/>
    <w:rsid w:val="000E26C9"/>
    <w:rsid w:val="000E2EAB"/>
    <w:rsid w:val="000E32CD"/>
    <w:rsid w:val="000E3313"/>
    <w:rsid w:val="000E3816"/>
    <w:rsid w:val="000E4302"/>
    <w:rsid w:val="000E527D"/>
    <w:rsid w:val="000E52D4"/>
    <w:rsid w:val="000E52F5"/>
    <w:rsid w:val="000E5339"/>
    <w:rsid w:val="000E5B6A"/>
    <w:rsid w:val="000E6221"/>
    <w:rsid w:val="000E641D"/>
    <w:rsid w:val="000E737E"/>
    <w:rsid w:val="000E7901"/>
    <w:rsid w:val="000F0188"/>
    <w:rsid w:val="000F058F"/>
    <w:rsid w:val="000F059F"/>
    <w:rsid w:val="000F20E1"/>
    <w:rsid w:val="000F223C"/>
    <w:rsid w:val="000F2C85"/>
    <w:rsid w:val="000F35D2"/>
    <w:rsid w:val="000F3DC5"/>
    <w:rsid w:val="000F45D5"/>
    <w:rsid w:val="000F4CB4"/>
    <w:rsid w:val="000F4CF5"/>
    <w:rsid w:val="000F4F61"/>
    <w:rsid w:val="000F5AED"/>
    <w:rsid w:val="000F5B88"/>
    <w:rsid w:val="000F61C5"/>
    <w:rsid w:val="000F67D9"/>
    <w:rsid w:val="000F6A90"/>
    <w:rsid w:val="000F763A"/>
    <w:rsid w:val="000F79CA"/>
    <w:rsid w:val="00100B64"/>
    <w:rsid w:val="00100C19"/>
    <w:rsid w:val="00100E68"/>
    <w:rsid w:val="00100EDE"/>
    <w:rsid w:val="00101ADF"/>
    <w:rsid w:val="00101BC7"/>
    <w:rsid w:val="00101E15"/>
    <w:rsid w:val="00102F20"/>
    <w:rsid w:val="001031D2"/>
    <w:rsid w:val="00103210"/>
    <w:rsid w:val="00103606"/>
    <w:rsid w:val="0010371D"/>
    <w:rsid w:val="00103BDF"/>
    <w:rsid w:val="00103C83"/>
    <w:rsid w:val="00103DEF"/>
    <w:rsid w:val="00103FA1"/>
    <w:rsid w:val="001040C3"/>
    <w:rsid w:val="001044DA"/>
    <w:rsid w:val="00104797"/>
    <w:rsid w:val="00105209"/>
    <w:rsid w:val="00105310"/>
    <w:rsid w:val="001057F3"/>
    <w:rsid w:val="00105832"/>
    <w:rsid w:val="001061B4"/>
    <w:rsid w:val="00107290"/>
    <w:rsid w:val="0010751D"/>
    <w:rsid w:val="001077B2"/>
    <w:rsid w:val="00107B2E"/>
    <w:rsid w:val="00110087"/>
    <w:rsid w:val="001102B9"/>
    <w:rsid w:val="00110ABC"/>
    <w:rsid w:val="00110FC4"/>
    <w:rsid w:val="00111160"/>
    <w:rsid w:val="001111BA"/>
    <w:rsid w:val="00111252"/>
    <w:rsid w:val="001114CA"/>
    <w:rsid w:val="00111FEC"/>
    <w:rsid w:val="00112030"/>
    <w:rsid w:val="001121B2"/>
    <w:rsid w:val="00112304"/>
    <w:rsid w:val="001124B7"/>
    <w:rsid w:val="00112C05"/>
    <w:rsid w:val="00112E04"/>
    <w:rsid w:val="001133D0"/>
    <w:rsid w:val="00113FC4"/>
    <w:rsid w:val="001144C0"/>
    <w:rsid w:val="0011450D"/>
    <w:rsid w:val="00114733"/>
    <w:rsid w:val="00114982"/>
    <w:rsid w:val="00114B41"/>
    <w:rsid w:val="00114C39"/>
    <w:rsid w:val="001154A2"/>
    <w:rsid w:val="0011615A"/>
    <w:rsid w:val="001167A6"/>
    <w:rsid w:val="001167DF"/>
    <w:rsid w:val="00116A13"/>
    <w:rsid w:val="00116FA8"/>
    <w:rsid w:val="00117230"/>
    <w:rsid w:val="00117865"/>
    <w:rsid w:val="00117BB8"/>
    <w:rsid w:val="00117E08"/>
    <w:rsid w:val="001207BD"/>
    <w:rsid w:val="00120AD6"/>
    <w:rsid w:val="0012107F"/>
    <w:rsid w:val="001212FA"/>
    <w:rsid w:val="00121374"/>
    <w:rsid w:val="00121657"/>
    <w:rsid w:val="00121AAA"/>
    <w:rsid w:val="00121B90"/>
    <w:rsid w:val="0012213C"/>
    <w:rsid w:val="00122243"/>
    <w:rsid w:val="00122BCC"/>
    <w:rsid w:val="00123A65"/>
    <w:rsid w:val="00123F0B"/>
    <w:rsid w:val="0012411A"/>
    <w:rsid w:val="00124A84"/>
    <w:rsid w:val="00124B47"/>
    <w:rsid w:val="00125245"/>
    <w:rsid w:val="00125526"/>
    <w:rsid w:val="00126466"/>
    <w:rsid w:val="00126661"/>
    <w:rsid w:val="001270AB"/>
    <w:rsid w:val="00127A39"/>
    <w:rsid w:val="00127D86"/>
    <w:rsid w:val="00130985"/>
    <w:rsid w:val="00131322"/>
    <w:rsid w:val="0013187C"/>
    <w:rsid w:val="00131B66"/>
    <w:rsid w:val="0013206C"/>
    <w:rsid w:val="001322FA"/>
    <w:rsid w:val="001327C1"/>
    <w:rsid w:val="001328DF"/>
    <w:rsid w:val="00132B01"/>
    <w:rsid w:val="00132BDB"/>
    <w:rsid w:val="00133AD5"/>
    <w:rsid w:val="001344CE"/>
    <w:rsid w:val="001346E0"/>
    <w:rsid w:val="00134BE6"/>
    <w:rsid w:val="001350CF"/>
    <w:rsid w:val="0013551B"/>
    <w:rsid w:val="001357E0"/>
    <w:rsid w:val="00135AA7"/>
    <w:rsid w:val="00135AEA"/>
    <w:rsid w:val="00135EF0"/>
    <w:rsid w:val="00135F40"/>
    <w:rsid w:val="00136045"/>
    <w:rsid w:val="00136846"/>
    <w:rsid w:val="00136DC1"/>
    <w:rsid w:val="00136E6C"/>
    <w:rsid w:val="00136EEE"/>
    <w:rsid w:val="0013742F"/>
    <w:rsid w:val="0013765B"/>
    <w:rsid w:val="00137B55"/>
    <w:rsid w:val="00137BE4"/>
    <w:rsid w:val="00137EB3"/>
    <w:rsid w:val="0014095B"/>
    <w:rsid w:val="00140B2D"/>
    <w:rsid w:val="0014102E"/>
    <w:rsid w:val="001415D4"/>
    <w:rsid w:val="001417BF"/>
    <w:rsid w:val="00141A34"/>
    <w:rsid w:val="00141C93"/>
    <w:rsid w:val="00141F2F"/>
    <w:rsid w:val="001422FF"/>
    <w:rsid w:val="00142651"/>
    <w:rsid w:val="0014272C"/>
    <w:rsid w:val="00142922"/>
    <w:rsid w:val="00142A02"/>
    <w:rsid w:val="00142A8A"/>
    <w:rsid w:val="00142C26"/>
    <w:rsid w:val="00142CFF"/>
    <w:rsid w:val="00142DA3"/>
    <w:rsid w:val="00142FBE"/>
    <w:rsid w:val="0014331B"/>
    <w:rsid w:val="00143EB1"/>
    <w:rsid w:val="00143F12"/>
    <w:rsid w:val="00144594"/>
    <w:rsid w:val="00144AF9"/>
    <w:rsid w:val="001454BC"/>
    <w:rsid w:val="001456B4"/>
    <w:rsid w:val="001456EF"/>
    <w:rsid w:val="0014593E"/>
    <w:rsid w:val="00145C3C"/>
    <w:rsid w:val="00145FFD"/>
    <w:rsid w:val="00146A3D"/>
    <w:rsid w:val="00146F48"/>
    <w:rsid w:val="001471FD"/>
    <w:rsid w:val="00147706"/>
    <w:rsid w:val="001477FB"/>
    <w:rsid w:val="00147C79"/>
    <w:rsid w:val="00147D7D"/>
    <w:rsid w:val="00150503"/>
    <w:rsid w:val="00150671"/>
    <w:rsid w:val="00150BDA"/>
    <w:rsid w:val="00150CC7"/>
    <w:rsid w:val="00150F36"/>
    <w:rsid w:val="001513AC"/>
    <w:rsid w:val="0015182E"/>
    <w:rsid w:val="00152AA5"/>
    <w:rsid w:val="00153080"/>
    <w:rsid w:val="001530FB"/>
    <w:rsid w:val="00153A93"/>
    <w:rsid w:val="00153AAE"/>
    <w:rsid w:val="001541D2"/>
    <w:rsid w:val="001543F4"/>
    <w:rsid w:val="00154C26"/>
    <w:rsid w:val="00155B4D"/>
    <w:rsid w:val="00155E3E"/>
    <w:rsid w:val="0015631F"/>
    <w:rsid w:val="00156527"/>
    <w:rsid w:val="00156602"/>
    <w:rsid w:val="0015678D"/>
    <w:rsid w:val="00156D3D"/>
    <w:rsid w:val="00156F86"/>
    <w:rsid w:val="00157273"/>
    <w:rsid w:val="00160093"/>
    <w:rsid w:val="0016029B"/>
    <w:rsid w:val="0016096A"/>
    <w:rsid w:val="001609DE"/>
    <w:rsid w:val="00160ACC"/>
    <w:rsid w:val="00161663"/>
    <w:rsid w:val="001619DD"/>
    <w:rsid w:val="00161F93"/>
    <w:rsid w:val="001626C3"/>
    <w:rsid w:val="0016286A"/>
    <w:rsid w:val="00162991"/>
    <w:rsid w:val="00162E00"/>
    <w:rsid w:val="0016340C"/>
    <w:rsid w:val="0016364B"/>
    <w:rsid w:val="0016450D"/>
    <w:rsid w:val="0016455C"/>
    <w:rsid w:val="00164634"/>
    <w:rsid w:val="001646C9"/>
    <w:rsid w:val="00164AB5"/>
    <w:rsid w:val="00164CE8"/>
    <w:rsid w:val="00165601"/>
    <w:rsid w:val="00165F7E"/>
    <w:rsid w:val="001669C0"/>
    <w:rsid w:val="00166A38"/>
    <w:rsid w:val="001671E7"/>
    <w:rsid w:val="0016728A"/>
    <w:rsid w:val="00167338"/>
    <w:rsid w:val="00167AB5"/>
    <w:rsid w:val="001708AD"/>
    <w:rsid w:val="00170CEB"/>
    <w:rsid w:val="00171132"/>
    <w:rsid w:val="00171473"/>
    <w:rsid w:val="00171820"/>
    <w:rsid w:val="00171CF3"/>
    <w:rsid w:val="00171E02"/>
    <w:rsid w:val="0017212B"/>
    <w:rsid w:val="00172281"/>
    <w:rsid w:val="001724EB"/>
    <w:rsid w:val="00173746"/>
    <w:rsid w:val="00173E85"/>
    <w:rsid w:val="00174026"/>
    <w:rsid w:val="001749C3"/>
    <w:rsid w:val="00174CC5"/>
    <w:rsid w:val="00175143"/>
    <w:rsid w:val="0017520B"/>
    <w:rsid w:val="00175322"/>
    <w:rsid w:val="00175650"/>
    <w:rsid w:val="001758F0"/>
    <w:rsid w:val="00175BBF"/>
    <w:rsid w:val="00175D79"/>
    <w:rsid w:val="00176257"/>
    <w:rsid w:val="001764AC"/>
    <w:rsid w:val="001765FE"/>
    <w:rsid w:val="00176783"/>
    <w:rsid w:val="00176A2F"/>
    <w:rsid w:val="00176A59"/>
    <w:rsid w:val="00176C8A"/>
    <w:rsid w:val="00177285"/>
    <w:rsid w:val="001773F8"/>
    <w:rsid w:val="001774A2"/>
    <w:rsid w:val="00177C50"/>
    <w:rsid w:val="00177D45"/>
    <w:rsid w:val="0018031D"/>
    <w:rsid w:val="00180388"/>
    <w:rsid w:val="001808C0"/>
    <w:rsid w:val="00180D7A"/>
    <w:rsid w:val="00181139"/>
    <w:rsid w:val="00181284"/>
    <w:rsid w:val="00181605"/>
    <w:rsid w:val="001819DA"/>
    <w:rsid w:val="00182323"/>
    <w:rsid w:val="00182AF5"/>
    <w:rsid w:val="00182E6E"/>
    <w:rsid w:val="0018315F"/>
    <w:rsid w:val="00183C34"/>
    <w:rsid w:val="00183E64"/>
    <w:rsid w:val="00184468"/>
    <w:rsid w:val="0018455F"/>
    <w:rsid w:val="0018483B"/>
    <w:rsid w:val="00184A4A"/>
    <w:rsid w:val="00184CBD"/>
    <w:rsid w:val="00184F6F"/>
    <w:rsid w:val="00185394"/>
    <w:rsid w:val="00185544"/>
    <w:rsid w:val="00185604"/>
    <w:rsid w:val="00185AA5"/>
    <w:rsid w:val="00185CB3"/>
    <w:rsid w:val="00185CEF"/>
    <w:rsid w:val="001866A9"/>
    <w:rsid w:val="00186CA0"/>
    <w:rsid w:val="00186E42"/>
    <w:rsid w:val="001872B6"/>
    <w:rsid w:val="001873F9"/>
    <w:rsid w:val="00187619"/>
    <w:rsid w:val="00187D19"/>
    <w:rsid w:val="00190379"/>
    <w:rsid w:val="00190721"/>
    <w:rsid w:val="0019095F"/>
    <w:rsid w:val="001911A9"/>
    <w:rsid w:val="00191B10"/>
    <w:rsid w:val="00191DCE"/>
    <w:rsid w:val="00191EA1"/>
    <w:rsid w:val="00191EC3"/>
    <w:rsid w:val="0019249B"/>
    <w:rsid w:val="00192D90"/>
    <w:rsid w:val="001937E1"/>
    <w:rsid w:val="00193AC1"/>
    <w:rsid w:val="00193D80"/>
    <w:rsid w:val="00193DC9"/>
    <w:rsid w:val="00193EC4"/>
    <w:rsid w:val="00194219"/>
    <w:rsid w:val="00194450"/>
    <w:rsid w:val="00194538"/>
    <w:rsid w:val="00194708"/>
    <w:rsid w:val="00194757"/>
    <w:rsid w:val="00194B16"/>
    <w:rsid w:val="00194E20"/>
    <w:rsid w:val="00194F39"/>
    <w:rsid w:val="00195B71"/>
    <w:rsid w:val="00195C8E"/>
    <w:rsid w:val="00195F69"/>
    <w:rsid w:val="001965DD"/>
    <w:rsid w:val="0019749B"/>
    <w:rsid w:val="00197663"/>
    <w:rsid w:val="001978A5"/>
    <w:rsid w:val="00197AE1"/>
    <w:rsid w:val="00197B94"/>
    <w:rsid w:val="00197D89"/>
    <w:rsid w:val="001A02A8"/>
    <w:rsid w:val="001A0631"/>
    <w:rsid w:val="001A06D8"/>
    <w:rsid w:val="001A09EA"/>
    <w:rsid w:val="001A0B59"/>
    <w:rsid w:val="001A0C00"/>
    <w:rsid w:val="001A0CB2"/>
    <w:rsid w:val="001A0EE1"/>
    <w:rsid w:val="001A12B0"/>
    <w:rsid w:val="001A1F02"/>
    <w:rsid w:val="001A2212"/>
    <w:rsid w:val="001A2680"/>
    <w:rsid w:val="001A27F7"/>
    <w:rsid w:val="001A2CCB"/>
    <w:rsid w:val="001A2EC6"/>
    <w:rsid w:val="001A3414"/>
    <w:rsid w:val="001A3493"/>
    <w:rsid w:val="001A361B"/>
    <w:rsid w:val="001A374B"/>
    <w:rsid w:val="001A47CC"/>
    <w:rsid w:val="001A482C"/>
    <w:rsid w:val="001A4913"/>
    <w:rsid w:val="001A5980"/>
    <w:rsid w:val="001A5B1C"/>
    <w:rsid w:val="001A5F58"/>
    <w:rsid w:val="001A6847"/>
    <w:rsid w:val="001A6A19"/>
    <w:rsid w:val="001A6AA4"/>
    <w:rsid w:val="001B085C"/>
    <w:rsid w:val="001B10C2"/>
    <w:rsid w:val="001B19AA"/>
    <w:rsid w:val="001B268E"/>
    <w:rsid w:val="001B2788"/>
    <w:rsid w:val="001B294A"/>
    <w:rsid w:val="001B29B2"/>
    <w:rsid w:val="001B2E76"/>
    <w:rsid w:val="001B3337"/>
    <w:rsid w:val="001B366E"/>
    <w:rsid w:val="001B369A"/>
    <w:rsid w:val="001B3A96"/>
    <w:rsid w:val="001B3AB1"/>
    <w:rsid w:val="001B3B27"/>
    <w:rsid w:val="001B42E7"/>
    <w:rsid w:val="001B436D"/>
    <w:rsid w:val="001B4B81"/>
    <w:rsid w:val="001B4FD8"/>
    <w:rsid w:val="001B503E"/>
    <w:rsid w:val="001B50E3"/>
    <w:rsid w:val="001B53A1"/>
    <w:rsid w:val="001B55D4"/>
    <w:rsid w:val="001B5D03"/>
    <w:rsid w:val="001B5DCF"/>
    <w:rsid w:val="001B60BE"/>
    <w:rsid w:val="001B648B"/>
    <w:rsid w:val="001B6850"/>
    <w:rsid w:val="001B691A"/>
    <w:rsid w:val="001B6EB5"/>
    <w:rsid w:val="001B7348"/>
    <w:rsid w:val="001B7B89"/>
    <w:rsid w:val="001C033C"/>
    <w:rsid w:val="001C0354"/>
    <w:rsid w:val="001C03A3"/>
    <w:rsid w:val="001C0B17"/>
    <w:rsid w:val="001C1082"/>
    <w:rsid w:val="001C11B5"/>
    <w:rsid w:val="001C15E4"/>
    <w:rsid w:val="001C1788"/>
    <w:rsid w:val="001C19DE"/>
    <w:rsid w:val="001C2E79"/>
    <w:rsid w:val="001C36EA"/>
    <w:rsid w:val="001C3E76"/>
    <w:rsid w:val="001C3FD5"/>
    <w:rsid w:val="001C3FEF"/>
    <w:rsid w:val="001C4077"/>
    <w:rsid w:val="001C40FD"/>
    <w:rsid w:val="001C4223"/>
    <w:rsid w:val="001C44EC"/>
    <w:rsid w:val="001C4732"/>
    <w:rsid w:val="001C48A7"/>
    <w:rsid w:val="001C4DAD"/>
    <w:rsid w:val="001C53E1"/>
    <w:rsid w:val="001C55A3"/>
    <w:rsid w:val="001C57D6"/>
    <w:rsid w:val="001C584B"/>
    <w:rsid w:val="001C598E"/>
    <w:rsid w:val="001C5ACA"/>
    <w:rsid w:val="001C5CC7"/>
    <w:rsid w:val="001C60B2"/>
    <w:rsid w:val="001C60FC"/>
    <w:rsid w:val="001C62F9"/>
    <w:rsid w:val="001C640B"/>
    <w:rsid w:val="001C65A4"/>
    <w:rsid w:val="001C68D5"/>
    <w:rsid w:val="001C6D09"/>
    <w:rsid w:val="001C7189"/>
    <w:rsid w:val="001C7385"/>
    <w:rsid w:val="001C74E5"/>
    <w:rsid w:val="001C763B"/>
    <w:rsid w:val="001C7959"/>
    <w:rsid w:val="001C7B33"/>
    <w:rsid w:val="001C7E0A"/>
    <w:rsid w:val="001C7E73"/>
    <w:rsid w:val="001D0029"/>
    <w:rsid w:val="001D00C6"/>
    <w:rsid w:val="001D0531"/>
    <w:rsid w:val="001D0B24"/>
    <w:rsid w:val="001D1BC6"/>
    <w:rsid w:val="001D2385"/>
    <w:rsid w:val="001D2445"/>
    <w:rsid w:val="001D2CEB"/>
    <w:rsid w:val="001D2F09"/>
    <w:rsid w:val="001D33BA"/>
    <w:rsid w:val="001D33CC"/>
    <w:rsid w:val="001D3552"/>
    <w:rsid w:val="001D36AC"/>
    <w:rsid w:val="001D377B"/>
    <w:rsid w:val="001D3E91"/>
    <w:rsid w:val="001D408E"/>
    <w:rsid w:val="001D4717"/>
    <w:rsid w:val="001D4A88"/>
    <w:rsid w:val="001D4C1B"/>
    <w:rsid w:val="001D4CDC"/>
    <w:rsid w:val="001D4E75"/>
    <w:rsid w:val="001D4EC5"/>
    <w:rsid w:val="001D5221"/>
    <w:rsid w:val="001D58C4"/>
    <w:rsid w:val="001D5DC4"/>
    <w:rsid w:val="001D6156"/>
    <w:rsid w:val="001D6F7D"/>
    <w:rsid w:val="001D7647"/>
    <w:rsid w:val="001D7866"/>
    <w:rsid w:val="001D7FF5"/>
    <w:rsid w:val="001E04F4"/>
    <w:rsid w:val="001E07CC"/>
    <w:rsid w:val="001E0B14"/>
    <w:rsid w:val="001E0B5B"/>
    <w:rsid w:val="001E11BC"/>
    <w:rsid w:val="001E1708"/>
    <w:rsid w:val="001E183E"/>
    <w:rsid w:val="001E19FF"/>
    <w:rsid w:val="001E1A84"/>
    <w:rsid w:val="001E1E63"/>
    <w:rsid w:val="001E1EF0"/>
    <w:rsid w:val="001E247A"/>
    <w:rsid w:val="001E3081"/>
    <w:rsid w:val="001E30AC"/>
    <w:rsid w:val="001E33ED"/>
    <w:rsid w:val="001E3796"/>
    <w:rsid w:val="001E3C89"/>
    <w:rsid w:val="001E3D44"/>
    <w:rsid w:val="001E3D66"/>
    <w:rsid w:val="001E3E50"/>
    <w:rsid w:val="001E3F5B"/>
    <w:rsid w:val="001E4117"/>
    <w:rsid w:val="001E45A4"/>
    <w:rsid w:val="001E4C59"/>
    <w:rsid w:val="001E502C"/>
    <w:rsid w:val="001E52B5"/>
    <w:rsid w:val="001E54A7"/>
    <w:rsid w:val="001E5614"/>
    <w:rsid w:val="001E578C"/>
    <w:rsid w:val="001E62B6"/>
    <w:rsid w:val="001E66D2"/>
    <w:rsid w:val="001E6C49"/>
    <w:rsid w:val="001E6C9C"/>
    <w:rsid w:val="001E6DC8"/>
    <w:rsid w:val="001E7286"/>
    <w:rsid w:val="001E73F1"/>
    <w:rsid w:val="001E73F9"/>
    <w:rsid w:val="001E7527"/>
    <w:rsid w:val="001E7CE0"/>
    <w:rsid w:val="001F0131"/>
    <w:rsid w:val="001F0A95"/>
    <w:rsid w:val="001F0C9E"/>
    <w:rsid w:val="001F1037"/>
    <w:rsid w:val="001F1070"/>
    <w:rsid w:val="001F13AC"/>
    <w:rsid w:val="001F20E4"/>
    <w:rsid w:val="001F2C53"/>
    <w:rsid w:val="001F2F61"/>
    <w:rsid w:val="001F2F8A"/>
    <w:rsid w:val="001F3C59"/>
    <w:rsid w:val="001F3F22"/>
    <w:rsid w:val="001F4904"/>
    <w:rsid w:val="001F4C50"/>
    <w:rsid w:val="001F4E07"/>
    <w:rsid w:val="001F592C"/>
    <w:rsid w:val="001F615F"/>
    <w:rsid w:val="001F6341"/>
    <w:rsid w:val="001F6B4C"/>
    <w:rsid w:val="001F77CF"/>
    <w:rsid w:val="001F7838"/>
    <w:rsid w:val="001F7DF6"/>
    <w:rsid w:val="00200666"/>
    <w:rsid w:val="0020087C"/>
    <w:rsid w:val="00200DC3"/>
    <w:rsid w:val="00200E59"/>
    <w:rsid w:val="00201135"/>
    <w:rsid w:val="0020113A"/>
    <w:rsid w:val="00201ADC"/>
    <w:rsid w:val="00201FE5"/>
    <w:rsid w:val="00202532"/>
    <w:rsid w:val="00202848"/>
    <w:rsid w:val="00202855"/>
    <w:rsid w:val="00202892"/>
    <w:rsid w:val="0020289A"/>
    <w:rsid w:val="00202A5E"/>
    <w:rsid w:val="00202B42"/>
    <w:rsid w:val="00202E78"/>
    <w:rsid w:val="002033F4"/>
    <w:rsid w:val="0020399E"/>
    <w:rsid w:val="002041B1"/>
    <w:rsid w:val="00204D4A"/>
    <w:rsid w:val="00204F63"/>
    <w:rsid w:val="0020523B"/>
    <w:rsid w:val="00205884"/>
    <w:rsid w:val="002059EB"/>
    <w:rsid w:val="00205A10"/>
    <w:rsid w:val="0020697C"/>
    <w:rsid w:val="00206C1F"/>
    <w:rsid w:val="0020734A"/>
    <w:rsid w:val="00207575"/>
    <w:rsid w:val="0020785E"/>
    <w:rsid w:val="00207A30"/>
    <w:rsid w:val="00207AEF"/>
    <w:rsid w:val="00207B80"/>
    <w:rsid w:val="0021030E"/>
    <w:rsid w:val="00210A5C"/>
    <w:rsid w:val="00210CFD"/>
    <w:rsid w:val="0021128B"/>
    <w:rsid w:val="00211573"/>
    <w:rsid w:val="00211CC8"/>
    <w:rsid w:val="00211E60"/>
    <w:rsid w:val="002120F6"/>
    <w:rsid w:val="002129B0"/>
    <w:rsid w:val="00212F80"/>
    <w:rsid w:val="0021300A"/>
    <w:rsid w:val="00213063"/>
    <w:rsid w:val="002134F8"/>
    <w:rsid w:val="0021392C"/>
    <w:rsid w:val="00213BE0"/>
    <w:rsid w:val="00213DE9"/>
    <w:rsid w:val="00213FAD"/>
    <w:rsid w:val="002140B6"/>
    <w:rsid w:val="002140BD"/>
    <w:rsid w:val="0021449F"/>
    <w:rsid w:val="00214A6C"/>
    <w:rsid w:val="00214D3D"/>
    <w:rsid w:val="00214E2F"/>
    <w:rsid w:val="002151C4"/>
    <w:rsid w:val="002153DF"/>
    <w:rsid w:val="0021549F"/>
    <w:rsid w:val="002157AB"/>
    <w:rsid w:val="00215C76"/>
    <w:rsid w:val="00215DB9"/>
    <w:rsid w:val="00215E8C"/>
    <w:rsid w:val="0021633B"/>
    <w:rsid w:val="002163A4"/>
    <w:rsid w:val="002168BC"/>
    <w:rsid w:val="00220203"/>
    <w:rsid w:val="00220BE0"/>
    <w:rsid w:val="00220C53"/>
    <w:rsid w:val="00220E0B"/>
    <w:rsid w:val="00221154"/>
    <w:rsid w:val="00221180"/>
    <w:rsid w:val="00221310"/>
    <w:rsid w:val="002220F2"/>
    <w:rsid w:val="0022251D"/>
    <w:rsid w:val="0022292B"/>
    <w:rsid w:val="00222C3C"/>
    <w:rsid w:val="00222EB9"/>
    <w:rsid w:val="00223459"/>
    <w:rsid w:val="00223B2F"/>
    <w:rsid w:val="00223B65"/>
    <w:rsid w:val="00223F59"/>
    <w:rsid w:val="00224E98"/>
    <w:rsid w:val="00224F66"/>
    <w:rsid w:val="00224FA2"/>
    <w:rsid w:val="0022516E"/>
    <w:rsid w:val="00225349"/>
    <w:rsid w:val="0022555E"/>
    <w:rsid w:val="00225E8F"/>
    <w:rsid w:val="00225ED5"/>
    <w:rsid w:val="00226349"/>
    <w:rsid w:val="00226610"/>
    <w:rsid w:val="00226826"/>
    <w:rsid w:val="0022687B"/>
    <w:rsid w:val="002274A0"/>
    <w:rsid w:val="0022771D"/>
    <w:rsid w:val="00227855"/>
    <w:rsid w:val="00227DBB"/>
    <w:rsid w:val="00230313"/>
    <w:rsid w:val="00230438"/>
    <w:rsid w:val="002304BE"/>
    <w:rsid w:val="00230834"/>
    <w:rsid w:val="00230BA2"/>
    <w:rsid w:val="00230FBD"/>
    <w:rsid w:val="002310A2"/>
    <w:rsid w:val="0023126D"/>
    <w:rsid w:val="002314DD"/>
    <w:rsid w:val="00231557"/>
    <w:rsid w:val="0023157D"/>
    <w:rsid w:val="00231AB4"/>
    <w:rsid w:val="002323E1"/>
    <w:rsid w:val="0023249F"/>
    <w:rsid w:val="002324C0"/>
    <w:rsid w:val="002324C1"/>
    <w:rsid w:val="00232865"/>
    <w:rsid w:val="002331CF"/>
    <w:rsid w:val="0023370A"/>
    <w:rsid w:val="00233C38"/>
    <w:rsid w:val="00233F1F"/>
    <w:rsid w:val="0023415D"/>
    <w:rsid w:val="002342C3"/>
    <w:rsid w:val="002343B4"/>
    <w:rsid w:val="0023456E"/>
    <w:rsid w:val="00234634"/>
    <w:rsid w:val="00234B15"/>
    <w:rsid w:val="002358A2"/>
    <w:rsid w:val="002358CE"/>
    <w:rsid w:val="00235ABC"/>
    <w:rsid w:val="00235F29"/>
    <w:rsid w:val="00235F5D"/>
    <w:rsid w:val="00236242"/>
    <w:rsid w:val="0023661F"/>
    <w:rsid w:val="00236999"/>
    <w:rsid w:val="00236D37"/>
    <w:rsid w:val="00236D38"/>
    <w:rsid w:val="00236D8C"/>
    <w:rsid w:val="00236F71"/>
    <w:rsid w:val="00237592"/>
    <w:rsid w:val="002375B4"/>
    <w:rsid w:val="002379BF"/>
    <w:rsid w:val="00237BF2"/>
    <w:rsid w:val="00237D77"/>
    <w:rsid w:val="00237E2F"/>
    <w:rsid w:val="00237E78"/>
    <w:rsid w:val="0024054B"/>
    <w:rsid w:val="002406D0"/>
    <w:rsid w:val="00240E54"/>
    <w:rsid w:val="002411E1"/>
    <w:rsid w:val="002413BE"/>
    <w:rsid w:val="00241764"/>
    <w:rsid w:val="00241CC3"/>
    <w:rsid w:val="00243654"/>
    <w:rsid w:val="00243BA3"/>
    <w:rsid w:val="00243D36"/>
    <w:rsid w:val="00243F7B"/>
    <w:rsid w:val="002447F2"/>
    <w:rsid w:val="00244B2F"/>
    <w:rsid w:val="0024552C"/>
    <w:rsid w:val="002458D7"/>
    <w:rsid w:val="002459F5"/>
    <w:rsid w:val="00246292"/>
    <w:rsid w:val="002464CC"/>
    <w:rsid w:val="00247321"/>
    <w:rsid w:val="00247789"/>
    <w:rsid w:val="002502FA"/>
    <w:rsid w:val="002503EC"/>
    <w:rsid w:val="00250A93"/>
    <w:rsid w:val="00250C63"/>
    <w:rsid w:val="00250E13"/>
    <w:rsid w:val="00250F2C"/>
    <w:rsid w:val="00251152"/>
    <w:rsid w:val="00251181"/>
    <w:rsid w:val="002515D5"/>
    <w:rsid w:val="002516AF"/>
    <w:rsid w:val="0025199F"/>
    <w:rsid w:val="00251D4B"/>
    <w:rsid w:val="00252340"/>
    <w:rsid w:val="002524A2"/>
    <w:rsid w:val="002526F1"/>
    <w:rsid w:val="00252803"/>
    <w:rsid w:val="00252A4C"/>
    <w:rsid w:val="00252D3B"/>
    <w:rsid w:val="00253D06"/>
    <w:rsid w:val="00253D18"/>
    <w:rsid w:val="00253D9B"/>
    <w:rsid w:val="0025446C"/>
    <w:rsid w:val="00254591"/>
    <w:rsid w:val="00254B89"/>
    <w:rsid w:val="002551B3"/>
    <w:rsid w:val="00255548"/>
    <w:rsid w:val="0025570C"/>
    <w:rsid w:val="00255744"/>
    <w:rsid w:val="00255855"/>
    <w:rsid w:val="00255A93"/>
    <w:rsid w:val="0025658C"/>
    <w:rsid w:val="00256C44"/>
    <w:rsid w:val="0025724F"/>
    <w:rsid w:val="0025768F"/>
    <w:rsid w:val="002579C3"/>
    <w:rsid w:val="00257B9D"/>
    <w:rsid w:val="00260614"/>
    <w:rsid w:val="00260A8A"/>
    <w:rsid w:val="00260BAE"/>
    <w:rsid w:val="00260FBC"/>
    <w:rsid w:val="00261275"/>
    <w:rsid w:val="00261478"/>
    <w:rsid w:val="00261AA1"/>
    <w:rsid w:val="00261D79"/>
    <w:rsid w:val="002633B8"/>
    <w:rsid w:val="002636E9"/>
    <w:rsid w:val="00263ACE"/>
    <w:rsid w:val="002646C5"/>
    <w:rsid w:val="00264EA1"/>
    <w:rsid w:val="00266035"/>
    <w:rsid w:val="00266528"/>
    <w:rsid w:val="00266B19"/>
    <w:rsid w:val="00266E3D"/>
    <w:rsid w:val="00266F16"/>
    <w:rsid w:val="00266FF8"/>
    <w:rsid w:val="002672FD"/>
    <w:rsid w:val="0026736B"/>
    <w:rsid w:val="00267603"/>
    <w:rsid w:val="00267C86"/>
    <w:rsid w:val="00267E0B"/>
    <w:rsid w:val="00267F8C"/>
    <w:rsid w:val="0027001E"/>
    <w:rsid w:val="00270336"/>
    <w:rsid w:val="002706FE"/>
    <w:rsid w:val="002707C2"/>
    <w:rsid w:val="00270C51"/>
    <w:rsid w:val="0027134D"/>
    <w:rsid w:val="00271368"/>
    <w:rsid w:val="0027179D"/>
    <w:rsid w:val="00271852"/>
    <w:rsid w:val="00271989"/>
    <w:rsid w:val="00271B23"/>
    <w:rsid w:val="00272352"/>
    <w:rsid w:val="0027250E"/>
    <w:rsid w:val="00272DB1"/>
    <w:rsid w:val="00273194"/>
    <w:rsid w:val="00274A4E"/>
    <w:rsid w:val="00274DBE"/>
    <w:rsid w:val="00274FEC"/>
    <w:rsid w:val="002750E6"/>
    <w:rsid w:val="00275398"/>
    <w:rsid w:val="002762A0"/>
    <w:rsid w:val="002765A4"/>
    <w:rsid w:val="002775A8"/>
    <w:rsid w:val="00277703"/>
    <w:rsid w:val="002777C0"/>
    <w:rsid w:val="00277CF8"/>
    <w:rsid w:val="00277D0F"/>
    <w:rsid w:val="00277F1D"/>
    <w:rsid w:val="00280545"/>
    <w:rsid w:val="002807DD"/>
    <w:rsid w:val="00280FF5"/>
    <w:rsid w:val="00281FC5"/>
    <w:rsid w:val="00282065"/>
    <w:rsid w:val="002823C0"/>
    <w:rsid w:val="00282476"/>
    <w:rsid w:val="002824C9"/>
    <w:rsid w:val="0028251E"/>
    <w:rsid w:val="002826FB"/>
    <w:rsid w:val="00282CD1"/>
    <w:rsid w:val="00282DB9"/>
    <w:rsid w:val="00283072"/>
    <w:rsid w:val="00283099"/>
    <w:rsid w:val="00283105"/>
    <w:rsid w:val="00283A31"/>
    <w:rsid w:val="00283EFA"/>
    <w:rsid w:val="0028414B"/>
    <w:rsid w:val="00284200"/>
    <w:rsid w:val="0028450A"/>
    <w:rsid w:val="00284B3C"/>
    <w:rsid w:val="002852B1"/>
    <w:rsid w:val="0028544D"/>
    <w:rsid w:val="00285ACA"/>
    <w:rsid w:val="00285B74"/>
    <w:rsid w:val="00285C82"/>
    <w:rsid w:val="002860A4"/>
    <w:rsid w:val="00286181"/>
    <w:rsid w:val="0028666B"/>
    <w:rsid w:val="00286884"/>
    <w:rsid w:val="00286946"/>
    <w:rsid w:val="0029080C"/>
    <w:rsid w:val="00290814"/>
    <w:rsid w:val="00290E64"/>
    <w:rsid w:val="00291080"/>
    <w:rsid w:val="00291321"/>
    <w:rsid w:val="00291798"/>
    <w:rsid w:val="00291859"/>
    <w:rsid w:val="00291CB2"/>
    <w:rsid w:val="002921AD"/>
    <w:rsid w:val="002924ED"/>
    <w:rsid w:val="0029284A"/>
    <w:rsid w:val="00292C22"/>
    <w:rsid w:val="0029323C"/>
    <w:rsid w:val="002936F4"/>
    <w:rsid w:val="002937AF"/>
    <w:rsid w:val="00294186"/>
    <w:rsid w:val="002943D1"/>
    <w:rsid w:val="0029449D"/>
    <w:rsid w:val="002948B9"/>
    <w:rsid w:val="00294D7F"/>
    <w:rsid w:val="00295439"/>
    <w:rsid w:val="00295742"/>
    <w:rsid w:val="0029588D"/>
    <w:rsid w:val="00295F01"/>
    <w:rsid w:val="00296050"/>
    <w:rsid w:val="002967E2"/>
    <w:rsid w:val="0029682B"/>
    <w:rsid w:val="00296D43"/>
    <w:rsid w:val="00297C5B"/>
    <w:rsid w:val="00297C89"/>
    <w:rsid w:val="002A063A"/>
    <w:rsid w:val="002A0ADF"/>
    <w:rsid w:val="002A0BC5"/>
    <w:rsid w:val="002A1686"/>
    <w:rsid w:val="002A18AD"/>
    <w:rsid w:val="002A2699"/>
    <w:rsid w:val="002A317B"/>
    <w:rsid w:val="002A325F"/>
    <w:rsid w:val="002A34EC"/>
    <w:rsid w:val="002A3AB5"/>
    <w:rsid w:val="002A412C"/>
    <w:rsid w:val="002A49AD"/>
    <w:rsid w:val="002A49E1"/>
    <w:rsid w:val="002A4CA3"/>
    <w:rsid w:val="002A4CA8"/>
    <w:rsid w:val="002A4DA1"/>
    <w:rsid w:val="002A4F88"/>
    <w:rsid w:val="002A4FCD"/>
    <w:rsid w:val="002A514A"/>
    <w:rsid w:val="002A530F"/>
    <w:rsid w:val="002A5761"/>
    <w:rsid w:val="002A58A9"/>
    <w:rsid w:val="002A5D44"/>
    <w:rsid w:val="002A640E"/>
    <w:rsid w:val="002A6655"/>
    <w:rsid w:val="002A697E"/>
    <w:rsid w:val="002A6AEC"/>
    <w:rsid w:val="002A6FCB"/>
    <w:rsid w:val="002A7172"/>
    <w:rsid w:val="002A72E1"/>
    <w:rsid w:val="002A739D"/>
    <w:rsid w:val="002A754E"/>
    <w:rsid w:val="002A757E"/>
    <w:rsid w:val="002A7A03"/>
    <w:rsid w:val="002B0093"/>
    <w:rsid w:val="002B012D"/>
    <w:rsid w:val="002B0A92"/>
    <w:rsid w:val="002B0E62"/>
    <w:rsid w:val="002B100C"/>
    <w:rsid w:val="002B1306"/>
    <w:rsid w:val="002B134A"/>
    <w:rsid w:val="002B1422"/>
    <w:rsid w:val="002B1D1F"/>
    <w:rsid w:val="002B2666"/>
    <w:rsid w:val="002B283C"/>
    <w:rsid w:val="002B2BAF"/>
    <w:rsid w:val="002B2D1D"/>
    <w:rsid w:val="002B3162"/>
    <w:rsid w:val="002B3242"/>
    <w:rsid w:val="002B34AB"/>
    <w:rsid w:val="002B350C"/>
    <w:rsid w:val="002B36A1"/>
    <w:rsid w:val="002B38B0"/>
    <w:rsid w:val="002B38DD"/>
    <w:rsid w:val="002B3EF3"/>
    <w:rsid w:val="002B40AF"/>
    <w:rsid w:val="002B4535"/>
    <w:rsid w:val="002B4858"/>
    <w:rsid w:val="002B4E61"/>
    <w:rsid w:val="002B4F6E"/>
    <w:rsid w:val="002B5203"/>
    <w:rsid w:val="002B5214"/>
    <w:rsid w:val="002B56CF"/>
    <w:rsid w:val="002B5A20"/>
    <w:rsid w:val="002B6405"/>
    <w:rsid w:val="002B687D"/>
    <w:rsid w:val="002B69AF"/>
    <w:rsid w:val="002B69C6"/>
    <w:rsid w:val="002B6A34"/>
    <w:rsid w:val="002B6E3C"/>
    <w:rsid w:val="002B71A2"/>
    <w:rsid w:val="002B73FB"/>
    <w:rsid w:val="002B743B"/>
    <w:rsid w:val="002B76D3"/>
    <w:rsid w:val="002B76EB"/>
    <w:rsid w:val="002B77A2"/>
    <w:rsid w:val="002B7C29"/>
    <w:rsid w:val="002C027F"/>
    <w:rsid w:val="002C0DB0"/>
    <w:rsid w:val="002C14EA"/>
    <w:rsid w:val="002C1AF1"/>
    <w:rsid w:val="002C289B"/>
    <w:rsid w:val="002C2D53"/>
    <w:rsid w:val="002C3314"/>
    <w:rsid w:val="002C358C"/>
    <w:rsid w:val="002C41F9"/>
    <w:rsid w:val="002C4B4C"/>
    <w:rsid w:val="002C4C6A"/>
    <w:rsid w:val="002C4D9C"/>
    <w:rsid w:val="002C509C"/>
    <w:rsid w:val="002C527F"/>
    <w:rsid w:val="002C5715"/>
    <w:rsid w:val="002C5B70"/>
    <w:rsid w:val="002C5BB3"/>
    <w:rsid w:val="002C6CDC"/>
    <w:rsid w:val="002C71BB"/>
    <w:rsid w:val="002C739E"/>
    <w:rsid w:val="002C7A78"/>
    <w:rsid w:val="002C7EB6"/>
    <w:rsid w:val="002D01AD"/>
    <w:rsid w:val="002D022F"/>
    <w:rsid w:val="002D08A2"/>
    <w:rsid w:val="002D0B9B"/>
    <w:rsid w:val="002D0BCD"/>
    <w:rsid w:val="002D0CAE"/>
    <w:rsid w:val="002D1118"/>
    <w:rsid w:val="002D18AB"/>
    <w:rsid w:val="002D1944"/>
    <w:rsid w:val="002D1D83"/>
    <w:rsid w:val="002D2838"/>
    <w:rsid w:val="002D28F6"/>
    <w:rsid w:val="002D33BF"/>
    <w:rsid w:val="002D3BF8"/>
    <w:rsid w:val="002D4271"/>
    <w:rsid w:val="002D46C5"/>
    <w:rsid w:val="002D4A82"/>
    <w:rsid w:val="002D50C6"/>
    <w:rsid w:val="002D51F9"/>
    <w:rsid w:val="002D554C"/>
    <w:rsid w:val="002D6168"/>
    <w:rsid w:val="002D7194"/>
    <w:rsid w:val="002D740A"/>
    <w:rsid w:val="002D7826"/>
    <w:rsid w:val="002D7DC6"/>
    <w:rsid w:val="002D7FD4"/>
    <w:rsid w:val="002E001B"/>
    <w:rsid w:val="002E0042"/>
    <w:rsid w:val="002E08D9"/>
    <w:rsid w:val="002E0A55"/>
    <w:rsid w:val="002E0CA8"/>
    <w:rsid w:val="002E130A"/>
    <w:rsid w:val="002E138A"/>
    <w:rsid w:val="002E1611"/>
    <w:rsid w:val="002E1E81"/>
    <w:rsid w:val="002E1F81"/>
    <w:rsid w:val="002E1FEB"/>
    <w:rsid w:val="002E237D"/>
    <w:rsid w:val="002E23A7"/>
    <w:rsid w:val="002E23BB"/>
    <w:rsid w:val="002E2549"/>
    <w:rsid w:val="002E29B6"/>
    <w:rsid w:val="002E3451"/>
    <w:rsid w:val="002E3559"/>
    <w:rsid w:val="002E36F4"/>
    <w:rsid w:val="002E3850"/>
    <w:rsid w:val="002E39B6"/>
    <w:rsid w:val="002E3F00"/>
    <w:rsid w:val="002E43B0"/>
    <w:rsid w:val="002E47C9"/>
    <w:rsid w:val="002E4A8A"/>
    <w:rsid w:val="002E502B"/>
    <w:rsid w:val="002E5204"/>
    <w:rsid w:val="002E5388"/>
    <w:rsid w:val="002E5471"/>
    <w:rsid w:val="002E56E5"/>
    <w:rsid w:val="002E5EAA"/>
    <w:rsid w:val="002E5EC9"/>
    <w:rsid w:val="002E61B1"/>
    <w:rsid w:val="002E63F0"/>
    <w:rsid w:val="002E63F4"/>
    <w:rsid w:val="002E65F1"/>
    <w:rsid w:val="002E6856"/>
    <w:rsid w:val="002E6FF0"/>
    <w:rsid w:val="002E7087"/>
    <w:rsid w:val="002E70C0"/>
    <w:rsid w:val="002E7CDF"/>
    <w:rsid w:val="002E7E20"/>
    <w:rsid w:val="002F02B0"/>
    <w:rsid w:val="002F03BF"/>
    <w:rsid w:val="002F1219"/>
    <w:rsid w:val="002F1D1C"/>
    <w:rsid w:val="002F1F8A"/>
    <w:rsid w:val="002F2017"/>
    <w:rsid w:val="002F260F"/>
    <w:rsid w:val="002F3237"/>
    <w:rsid w:val="002F39D3"/>
    <w:rsid w:val="002F3A9D"/>
    <w:rsid w:val="002F3DD0"/>
    <w:rsid w:val="002F45B6"/>
    <w:rsid w:val="002F4C0F"/>
    <w:rsid w:val="002F4C24"/>
    <w:rsid w:val="002F4F83"/>
    <w:rsid w:val="002F5226"/>
    <w:rsid w:val="002F54C7"/>
    <w:rsid w:val="002F565E"/>
    <w:rsid w:val="002F5C42"/>
    <w:rsid w:val="002F5CC6"/>
    <w:rsid w:val="002F5EA5"/>
    <w:rsid w:val="002F616D"/>
    <w:rsid w:val="002F67FB"/>
    <w:rsid w:val="002F6DE5"/>
    <w:rsid w:val="002F6F35"/>
    <w:rsid w:val="002F7A05"/>
    <w:rsid w:val="0030088B"/>
    <w:rsid w:val="00300A37"/>
    <w:rsid w:val="003011E1"/>
    <w:rsid w:val="00301656"/>
    <w:rsid w:val="00301B8D"/>
    <w:rsid w:val="00301D49"/>
    <w:rsid w:val="0030219B"/>
    <w:rsid w:val="0030266F"/>
    <w:rsid w:val="00302C63"/>
    <w:rsid w:val="00302F02"/>
    <w:rsid w:val="00303105"/>
    <w:rsid w:val="0030363A"/>
    <w:rsid w:val="003039F8"/>
    <w:rsid w:val="00303CF2"/>
    <w:rsid w:val="00304CBD"/>
    <w:rsid w:val="003058DD"/>
    <w:rsid w:val="00305A27"/>
    <w:rsid w:val="00305A46"/>
    <w:rsid w:val="00305FE2"/>
    <w:rsid w:val="00306586"/>
    <w:rsid w:val="00306924"/>
    <w:rsid w:val="003071C0"/>
    <w:rsid w:val="003071F9"/>
    <w:rsid w:val="003072E0"/>
    <w:rsid w:val="00307793"/>
    <w:rsid w:val="00307931"/>
    <w:rsid w:val="00307D63"/>
    <w:rsid w:val="00307D7B"/>
    <w:rsid w:val="00310081"/>
    <w:rsid w:val="003100D1"/>
    <w:rsid w:val="00310978"/>
    <w:rsid w:val="00310985"/>
    <w:rsid w:val="00310E15"/>
    <w:rsid w:val="003112B1"/>
    <w:rsid w:val="003117FC"/>
    <w:rsid w:val="003118B2"/>
    <w:rsid w:val="003125B7"/>
    <w:rsid w:val="00312D8F"/>
    <w:rsid w:val="003134AD"/>
    <w:rsid w:val="003137EC"/>
    <w:rsid w:val="00314230"/>
    <w:rsid w:val="00314A70"/>
    <w:rsid w:val="00314CA4"/>
    <w:rsid w:val="00314CD2"/>
    <w:rsid w:val="00314CDC"/>
    <w:rsid w:val="00314FFA"/>
    <w:rsid w:val="00315126"/>
    <w:rsid w:val="003152F1"/>
    <w:rsid w:val="00315614"/>
    <w:rsid w:val="00315892"/>
    <w:rsid w:val="00316060"/>
    <w:rsid w:val="00316298"/>
    <w:rsid w:val="00316761"/>
    <w:rsid w:val="00316BCD"/>
    <w:rsid w:val="00316CBF"/>
    <w:rsid w:val="0031766F"/>
    <w:rsid w:val="0031775A"/>
    <w:rsid w:val="003178A5"/>
    <w:rsid w:val="00317EE2"/>
    <w:rsid w:val="00317F4A"/>
    <w:rsid w:val="00320176"/>
    <w:rsid w:val="00320528"/>
    <w:rsid w:val="003205EA"/>
    <w:rsid w:val="00320FE5"/>
    <w:rsid w:val="0032117E"/>
    <w:rsid w:val="00321548"/>
    <w:rsid w:val="00321A7F"/>
    <w:rsid w:val="0032252A"/>
    <w:rsid w:val="003226C6"/>
    <w:rsid w:val="003227F4"/>
    <w:rsid w:val="00322835"/>
    <w:rsid w:val="00322BDB"/>
    <w:rsid w:val="00322C3B"/>
    <w:rsid w:val="0032301B"/>
    <w:rsid w:val="0032311B"/>
    <w:rsid w:val="00323169"/>
    <w:rsid w:val="00323288"/>
    <w:rsid w:val="00323B09"/>
    <w:rsid w:val="003246FF"/>
    <w:rsid w:val="00324749"/>
    <w:rsid w:val="00324C45"/>
    <w:rsid w:val="00324CD2"/>
    <w:rsid w:val="00324E5C"/>
    <w:rsid w:val="00324FAD"/>
    <w:rsid w:val="00325904"/>
    <w:rsid w:val="00325A15"/>
    <w:rsid w:val="00325ABC"/>
    <w:rsid w:val="00325D19"/>
    <w:rsid w:val="00325DB6"/>
    <w:rsid w:val="0032613D"/>
    <w:rsid w:val="00326245"/>
    <w:rsid w:val="00326318"/>
    <w:rsid w:val="0032708F"/>
    <w:rsid w:val="003270F0"/>
    <w:rsid w:val="00327898"/>
    <w:rsid w:val="003279FC"/>
    <w:rsid w:val="00330075"/>
    <w:rsid w:val="003305C8"/>
    <w:rsid w:val="00330AD7"/>
    <w:rsid w:val="00330FA6"/>
    <w:rsid w:val="003315BD"/>
    <w:rsid w:val="00331F0A"/>
    <w:rsid w:val="00331FC1"/>
    <w:rsid w:val="0033278B"/>
    <w:rsid w:val="003329AE"/>
    <w:rsid w:val="00332BFC"/>
    <w:rsid w:val="00333162"/>
    <w:rsid w:val="00333760"/>
    <w:rsid w:val="003337D0"/>
    <w:rsid w:val="003345FF"/>
    <w:rsid w:val="00334943"/>
    <w:rsid w:val="0033503C"/>
    <w:rsid w:val="003354DC"/>
    <w:rsid w:val="00335C3D"/>
    <w:rsid w:val="00335EEC"/>
    <w:rsid w:val="00336569"/>
    <w:rsid w:val="003369B7"/>
    <w:rsid w:val="00336A6E"/>
    <w:rsid w:val="00336AC7"/>
    <w:rsid w:val="00336B61"/>
    <w:rsid w:val="00336D8C"/>
    <w:rsid w:val="00336E36"/>
    <w:rsid w:val="00336EA1"/>
    <w:rsid w:val="00336F27"/>
    <w:rsid w:val="00337148"/>
    <w:rsid w:val="0033727A"/>
    <w:rsid w:val="00337AB6"/>
    <w:rsid w:val="00337B41"/>
    <w:rsid w:val="0034016D"/>
    <w:rsid w:val="003406F7"/>
    <w:rsid w:val="00340999"/>
    <w:rsid w:val="00340C56"/>
    <w:rsid w:val="0034149C"/>
    <w:rsid w:val="00341586"/>
    <w:rsid w:val="00341B49"/>
    <w:rsid w:val="00342748"/>
    <w:rsid w:val="0034398D"/>
    <w:rsid w:val="00343D3E"/>
    <w:rsid w:val="003441DF"/>
    <w:rsid w:val="003447B3"/>
    <w:rsid w:val="003448F1"/>
    <w:rsid w:val="00344A89"/>
    <w:rsid w:val="00344C8E"/>
    <w:rsid w:val="00344EF7"/>
    <w:rsid w:val="00345D88"/>
    <w:rsid w:val="00345F48"/>
    <w:rsid w:val="00346107"/>
    <w:rsid w:val="003461B0"/>
    <w:rsid w:val="0034627A"/>
    <w:rsid w:val="00346A84"/>
    <w:rsid w:val="00346AB1"/>
    <w:rsid w:val="00346E43"/>
    <w:rsid w:val="0034738D"/>
    <w:rsid w:val="003478B0"/>
    <w:rsid w:val="00347953"/>
    <w:rsid w:val="00347C2D"/>
    <w:rsid w:val="00347D66"/>
    <w:rsid w:val="00347D75"/>
    <w:rsid w:val="003503B7"/>
    <w:rsid w:val="00350460"/>
    <w:rsid w:val="0035057F"/>
    <w:rsid w:val="003508A4"/>
    <w:rsid w:val="00350D89"/>
    <w:rsid w:val="00350D8E"/>
    <w:rsid w:val="00350F70"/>
    <w:rsid w:val="00350FAD"/>
    <w:rsid w:val="003511C5"/>
    <w:rsid w:val="003512D4"/>
    <w:rsid w:val="0035162F"/>
    <w:rsid w:val="00351B34"/>
    <w:rsid w:val="00351CB8"/>
    <w:rsid w:val="00351DC7"/>
    <w:rsid w:val="0035227A"/>
    <w:rsid w:val="00352FEF"/>
    <w:rsid w:val="00353188"/>
    <w:rsid w:val="00353569"/>
    <w:rsid w:val="0035368A"/>
    <w:rsid w:val="00354365"/>
    <w:rsid w:val="00354463"/>
    <w:rsid w:val="003544DC"/>
    <w:rsid w:val="00354C7F"/>
    <w:rsid w:val="00355065"/>
    <w:rsid w:val="00355099"/>
    <w:rsid w:val="0035524E"/>
    <w:rsid w:val="0035526C"/>
    <w:rsid w:val="00355448"/>
    <w:rsid w:val="00355454"/>
    <w:rsid w:val="003557FD"/>
    <w:rsid w:val="00355A74"/>
    <w:rsid w:val="00356077"/>
    <w:rsid w:val="003562AB"/>
    <w:rsid w:val="003567C2"/>
    <w:rsid w:val="00356ACA"/>
    <w:rsid w:val="00356DCF"/>
    <w:rsid w:val="00357061"/>
    <w:rsid w:val="003573D2"/>
    <w:rsid w:val="00357535"/>
    <w:rsid w:val="00357719"/>
    <w:rsid w:val="003578CF"/>
    <w:rsid w:val="003600DA"/>
    <w:rsid w:val="00360242"/>
    <w:rsid w:val="003603AD"/>
    <w:rsid w:val="00360587"/>
    <w:rsid w:val="00360CB1"/>
    <w:rsid w:val="00360FAE"/>
    <w:rsid w:val="0036163E"/>
    <w:rsid w:val="00361C78"/>
    <w:rsid w:val="00361E32"/>
    <w:rsid w:val="00362545"/>
    <w:rsid w:val="003626DC"/>
    <w:rsid w:val="00362728"/>
    <w:rsid w:val="00362B84"/>
    <w:rsid w:val="00362CD4"/>
    <w:rsid w:val="00362D90"/>
    <w:rsid w:val="003632BE"/>
    <w:rsid w:val="0036361B"/>
    <w:rsid w:val="00363DD6"/>
    <w:rsid w:val="0036403F"/>
    <w:rsid w:val="00364154"/>
    <w:rsid w:val="003649C2"/>
    <w:rsid w:val="00364A14"/>
    <w:rsid w:val="00364CA1"/>
    <w:rsid w:val="00364F19"/>
    <w:rsid w:val="003656A9"/>
    <w:rsid w:val="00365890"/>
    <w:rsid w:val="00365E1D"/>
    <w:rsid w:val="00366222"/>
    <w:rsid w:val="003662E2"/>
    <w:rsid w:val="003665B5"/>
    <w:rsid w:val="00366B9D"/>
    <w:rsid w:val="00366FCC"/>
    <w:rsid w:val="003670BB"/>
    <w:rsid w:val="003675BB"/>
    <w:rsid w:val="003676D1"/>
    <w:rsid w:val="00367C1F"/>
    <w:rsid w:val="003701CE"/>
    <w:rsid w:val="00370204"/>
    <w:rsid w:val="00370690"/>
    <w:rsid w:val="00370B19"/>
    <w:rsid w:val="0037139F"/>
    <w:rsid w:val="00371552"/>
    <w:rsid w:val="0037157C"/>
    <w:rsid w:val="00372447"/>
    <w:rsid w:val="00372452"/>
    <w:rsid w:val="003724C8"/>
    <w:rsid w:val="00372BC8"/>
    <w:rsid w:val="0037396D"/>
    <w:rsid w:val="003739F7"/>
    <w:rsid w:val="00373F2E"/>
    <w:rsid w:val="0037444D"/>
    <w:rsid w:val="0037455F"/>
    <w:rsid w:val="00374BE3"/>
    <w:rsid w:val="0037503B"/>
    <w:rsid w:val="003750AE"/>
    <w:rsid w:val="003755D7"/>
    <w:rsid w:val="0037569E"/>
    <w:rsid w:val="00375EC8"/>
    <w:rsid w:val="00376092"/>
    <w:rsid w:val="00376450"/>
    <w:rsid w:val="00376516"/>
    <w:rsid w:val="00376629"/>
    <w:rsid w:val="00376DD5"/>
    <w:rsid w:val="00376F06"/>
    <w:rsid w:val="0037708F"/>
    <w:rsid w:val="003772AD"/>
    <w:rsid w:val="00377936"/>
    <w:rsid w:val="00377D8B"/>
    <w:rsid w:val="00377E12"/>
    <w:rsid w:val="00377F35"/>
    <w:rsid w:val="00380149"/>
    <w:rsid w:val="0038015A"/>
    <w:rsid w:val="00380160"/>
    <w:rsid w:val="003803B7"/>
    <w:rsid w:val="0038050B"/>
    <w:rsid w:val="00380766"/>
    <w:rsid w:val="00380B01"/>
    <w:rsid w:val="00380C25"/>
    <w:rsid w:val="0038108C"/>
    <w:rsid w:val="003810E6"/>
    <w:rsid w:val="00381435"/>
    <w:rsid w:val="003815D5"/>
    <w:rsid w:val="00381673"/>
    <w:rsid w:val="0038171A"/>
    <w:rsid w:val="00381BD6"/>
    <w:rsid w:val="003824A4"/>
    <w:rsid w:val="00382A5B"/>
    <w:rsid w:val="00382CFB"/>
    <w:rsid w:val="00382E97"/>
    <w:rsid w:val="003830ED"/>
    <w:rsid w:val="0038312D"/>
    <w:rsid w:val="00383305"/>
    <w:rsid w:val="00383B2F"/>
    <w:rsid w:val="00383DAC"/>
    <w:rsid w:val="003840E5"/>
    <w:rsid w:val="003842ED"/>
    <w:rsid w:val="00384536"/>
    <w:rsid w:val="00384A28"/>
    <w:rsid w:val="00384CFD"/>
    <w:rsid w:val="00384DFE"/>
    <w:rsid w:val="00384F0E"/>
    <w:rsid w:val="00386208"/>
    <w:rsid w:val="00386969"/>
    <w:rsid w:val="00386DE5"/>
    <w:rsid w:val="00386E66"/>
    <w:rsid w:val="00387473"/>
    <w:rsid w:val="00387487"/>
    <w:rsid w:val="003874D1"/>
    <w:rsid w:val="003874FE"/>
    <w:rsid w:val="00387B45"/>
    <w:rsid w:val="00387FAE"/>
    <w:rsid w:val="003903F8"/>
    <w:rsid w:val="0039063C"/>
    <w:rsid w:val="00390668"/>
    <w:rsid w:val="00391616"/>
    <w:rsid w:val="003916A1"/>
    <w:rsid w:val="003916D4"/>
    <w:rsid w:val="003920D3"/>
    <w:rsid w:val="00392165"/>
    <w:rsid w:val="00392467"/>
    <w:rsid w:val="003926DC"/>
    <w:rsid w:val="003930EB"/>
    <w:rsid w:val="00393D93"/>
    <w:rsid w:val="00393E21"/>
    <w:rsid w:val="00393F5F"/>
    <w:rsid w:val="00394115"/>
    <w:rsid w:val="00394656"/>
    <w:rsid w:val="0039489C"/>
    <w:rsid w:val="00394E76"/>
    <w:rsid w:val="00394EC1"/>
    <w:rsid w:val="00395C0E"/>
    <w:rsid w:val="00395CA5"/>
    <w:rsid w:val="00395FED"/>
    <w:rsid w:val="00396493"/>
    <w:rsid w:val="00396541"/>
    <w:rsid w:val="00397B3C"/>
    <w:rsid w:val="00397CED"/>
    <w:rsid w:val="00397F07"/>
    <w:rsid w:val="00397F62"/>
    <w:rsid w:val="003A02C9"/>
    <w:rsid w:val="003A0844"/>
    <w:rsid w:val="003A0AD4"/>
    <w:rsid w:val="003A0C65"/>
    <w:rsid w:val="003A1139"/>
    <w:rsid w:val="003A117B"/>
    <w:rsid w:val="003A1691"/>
    <w:rsid w:val="003A1848"/>
    <w:rsid w:val="003A1919"/>
    <w:rsid w:val="003A1CD4"/>
    <w:rsid w:val="003A2115"/>
    <w:rsid w:val="003A23F4"/>
    <w:rsid w:val="003A28E8"/>
    <w:rsid w:val="003A2A50"/>
    <w:rsid w:val="003A2B82"/>
    <w:rsid w:val="003A2D88"/>
    <w:rsid w:val="003A3198"/>
    <w:rsid w:val="003A37C1"/>
    <w:rsid w:val="003A3941"/>
    <w:rsid w:val="003A40E8"/>
    <w:rsid w:val="003A423C"/>
    <w:rsid w:val="003A42EE"/>
    <w:rsid w:val="003A4D98"/>
    <w:rsid w:val="003A5429"/>
    <w:rsid w:val="003A58B6"/>
    <w:rsid w:val="003A5920"/>
    <w:rsid w:val="003A5AF4"/>
    <w:rsid w:val="003A6864"/>
    <w:rsid w:val="003A68FB"/>
    <w:rsid w:val="003A791C"/>
    <w:rsid w:val="003B0314"/>
    <w:rsid w:val="003B065E"/>
    <w:rsid w:val="003B067B"/>
    <w:rsid w:val="003B0CCF"/>
    <w:rsid w:val="003B0E77"/>
    <w:rsid w:val="003B1205"/>
    <w:rsid w:val="003B1264"/>
    <w:rsid w:val="003B12D5"/>
    <w:rsid w:val="003B13D6"/>
    <w:rsid w:val="003B1547"/>
    <w:rsid w:val="003B1606"/>
    <w:rsid w:val="003B1C1C"/>
    <w:rsid w:val="003B1E4A"/>
    <w:rsid w:val="003B2285"/>
    <w:rsid w:val="003B2C5E"/>
    <w:rsid w:val="003B2DE1"/>
    <w:rsid w:val="003B3AF2"/>
    <w:rsid w:val="003B4333"/>
    <w:rsid w:val="003B438D"/>
    <w:rsid w:val="003B4B49"/>
    <w:rsid w:val="003B4F34"/>
    <w:rsid w:val="003B50E2"/>
    <w:rsid w:val="003B5132"/>
    <w:rsid w:val="003B527C"/>
    <w:rsid w:val="003B5669"/>
    <w:rsid w:val="003B5DBF"/>
    <w:rsid w:val="003B6454"/>
    <w:rsid w:val="003B6A51"/>
    <w:rsid w:val="003B7327"/>
    <w:rsid w:val="003B7A47"/>
    <w:rsid w:val="003C002B"/>
    <w:rsid w:val="003C02C0"/>
    <w:rsid w:val="003C08C9"/>
    <w:rsid w:val="003C0F69"/>
    <w:rsid w:val="003C104F"/>
    <w:rsid w:val="003C108A"/>
    <w:rsid w:val="003C14A3"/>
    <w:rsid w:val="003C1575"/>
    <w:rsid w:val="003C1B89"/>
    <w:rsid w:val="003C1DDA"/>
    <w:rsid w:val="003C1E27"/>
    <w:rsid w:val="003C228D"/>
    <w:rsid w:val="003C247A"/>
    <w:rsid w:val="003C29A5"/>
    <w:rsid w:val="003C31AB"/>
    <w:rsid w:val="003C370C"/>
    <w:rsid w:val="003C38A6"/>
    <w:rsid w:val="003C46F9"/>
    <w:rsid w:val="003C4C4F"/>
    <w:rsid w:val="003C5107"/>
    <w:rsid w:val="003C51DD"/>
    <w:rsid w:val="003C5EB7"/>
    <w:rsid w:val="003C5F7B"/>
    <w:rsid w:val="003C652C"/>
    <w:rsid w:val="003C65F9"/>
    <w:rsid w:val="003C6A98"/>
    <w:rsid w:val="003C6C5B"/>
    <w:rsid w:val="003C736C"/>
    <w:rsid w:val="003C75BF"/>
    <w:rsid w:val="003C76A2"/>
    <w:rsid w:val="003C7891"/>
    <w:rsid w:val="003C7919"/>
    <w:rsid w:val="003D00D2"/>
    <w:rsid w:val="003D074D"/>
    <w:rsid w:val="003D08CC"/>
    <w:rsid w:val="003D0F94"/>
    <w:rsid w:val="003D1236"/>
    <w:rsid w:val="003D1268"/>
    <w:rsid w:val="003D1957"/>
    <w:rsid w:val="003D1A78"/>
    <w:rsid w:val="003D1B37"/>
    <w:rsid w:val="003D1D44"/>
    <w:rsid w:val="003D22AF"/>
    <w:rsid w:val="003D23A4"/>
    <w:rsid w:val="003D2D4C"/>
    <w:rsid w:val="003D2E3C"/>
    <w:rsid w:val="003D34D9"/>
    <w:rsid w:val="003D38CE"/>
    <w:rsid w:val="003D3916"/>
    <w:rsid w:val="003D47C4"/>
    <w:rsid w:val="003D4825"/>
    <w:rsid w:val="003D4B1E"/>
    <w:rsid w:val="003D4C3E"/>
    <w:rsid w:val="003D4D5A"/>
    <w:rsid w:val="003D54E6"/>
    <w:rsid w:val="003D58FE"/>
    <w:rsid w:val="003D5D20"/>
    <w:rsid w:val="003D5E55"/>
    <w:rsid w:val="003D65B5"/>
    <w:rsid w:val="003D68EA"/>
    <w:rsid w:val="003D6ADA"/>
    <w:rsid w:val="003D6B6E"/>
    <w:rsid w:val="003D6BFC"/>
    <w:rsid w:val="003D6D70"/>
    <w:rsid w:val="003D7852"/>
    <w:rsid w:val="003D787F"/>
    <w:rsid w:val="003D7923"/>
    <w:rsid w:val="003D7BC1"/>
    <w:rsid w:val="003D7FCD"/>
    <w:rsid w:val="003E0526"/>
    <w:rsid w:val="003E052F"/>
    <w:rsid w:val="003E06C6"/>
    <w:rsid w:val="003E109F"/>
    <w:rsid w:val="003E1153"/>
    <w:rsid w:val="003E127C"/>
    <w:rsid w:val="003E13B5"/>
    <w:rsid w:val="003E1D84"/>
    <w:rsid w:val="003E1F64"/>
    <w:rsid w:val="003E239F"/>
    <w:rsid w:val="003E23B7"/>
    <w:rsid w:val="003E289F"/>
    <w:rsid w:val="003E2AC2"/>
    <w:rsid w:val="003E2B99"/>
    <w:rsid w:val="003E2C3C"/>
    <w:rsid w:val="003E2DB1"/>
    <w:rsid w:val="003E320D"/>
    <w:rsid w:val="003E3366"/>
    <w:rsid w:val="003E33F8"/>
    <w:rsid w:val="003E3AC8"/>
    <w:rsid w:val="003E4215"/>
    <w:rsid w:val="003E43AC"/>
    <w:rsid w:val="003E4660"/>
    <w:rsid w:val="003E467E"/>
    <w:rsid w:val="003E4A7F"/>
    <w:rsid w:val="003E4AD0"/>
    <w:rsid w:val="003E4BE4"/>
    <w:rsid w:val="003E4BF1"/>
    <w:rsid w:val="003E5997"/>
    <w:rsid w:val="003E6249"/>
    <w:rsid w:val="003E6622"/>
    <w:rsid w:val="003E6A3E"/>
    <w:rsid w:val="003E7516"/>
    <w:rsid w:val="003E779D"/>
    <w:rsid w:val="003E78B1"/>
    <w:rsid w:val="003E7ED8"/>
    <w:rsid w:val="003F0440"/>
    <w:rsid w:val="003F051C"/>
    <w:rsid w:val="003F0AC4"/>
    <w:rsid w:val="003F14F9"/>
    <w:rsid w:val="003F1D67"/>
    <w:rsid w:val="003F2058"/>
    <w:rsid w:val="003F3058"/>
    <w:rsid w:val="003F31AA"/>
    <w:rsid w:val="003F31E7"/>
    <w:rsid w:val="003F32B3"/>
    <w:rsid w:val="003F34A3"/>
    <w:rsid w:val="003F3501"/>
    <w:rsid w:val="003F3948"/>
    <w:rsid w:val="003F48DA"/>
    <w:rsid w:val="003F4A32"/>
    <w:rsid w:val="003F4CDB"/>
    <w:rsid w:val="003F4CE2"/>
    <w:rsid w:val="003F4DF6"/>
    <w:rsid w:val="003F5076"/>
    <w:rsid w:val="003F510D"/>
    <w:rsid w:val="003F5160"/>
    <w:rsid w:val="003F5C8F"/>
    <w:rsid w:val="003F5DA8"/>
    <w:rsid w:val="003F63B7"/>
    <w:rsid w:val="003F6420"/>
    <w:rsid w:val="003F64BD"/>
    <w:rsid w:val="003F6622"/>
    <w:rsid w:val="003F6660"/>
    <w:rsid w:val="003F6931"/>
    <w:rsid w:val="003F6941"/>
    <w:rsid w:val="003F6E86"/>
    <w:rsid w:val="003F7020"/>
    <w:rsid w:val="003F71A9"/>
    <w:rsid w:val="004003B1"/>
    <w:rsid w:val="0040051F"/>
    <w:rsid w:val="00400808"/>
    <w:rsid w:val="0040107F"/>
    <w:rsid w:val="00401181"/>
    <w:rsid w:val="0040144E"/>
    <w:rsid w:val="00401561"/>
    <w:rsid w:val="0040177F"/>
    <w:rsid w:val="004018A3"/>
    <w:rsid w:val="00401F5C"/>
    <w:rsid w:val="00402695"/>
    <w:rsid w:val="0040280B"/>
    <w:rsid w:val="00402E2B"/>
    <w:rsid w:val="00403087"/>
    <w:rsid w:val="00403191"/>
    <w:rsid w:val="0040359A"/>
    <w:rsid w:val="00403C13"/>
    <w:rsid w:val="00403F3C"/>
    <w:rsid w:val="00403FA0"/>
    <w:rsid w:val="00404993"/>
    <w:rsid w:val="00404B82"/>
    <w:rsid w:val="00404C6D"/>
    <w:rsid w:val="0040580B"/>
    <w:rsid w:val="004061E6"/>
    <w:rsid w:val="0040651A"/>
    <w:rsid w:val="00406983"/>
    <w:rsid w:val="00406C62"/>
    <w:rsid w:val="00406DEB"/>
    <w:rsid w:val="00407033"/>
    <w:rsid w:val="00407462"/>
    <w:rsid w:val="00407879"/>
    <w:rsid w:val="00407A50"/>
    <w:rsid w:val="00407F62"/>
    <w:rsid w:val="00407FB1"/>
    <w:rsid w:val="00410174"/>
    <w:rsid w:val="0041061C"/>
    <w:rsid w:val="00410D94"/>
    <w:rsid w:val="0041138D"/>
    <w:rsid w:val="00411496"/>
    <w:rsid w:val="00411719"/>
    <w:rsid w:val="00411C50"/>
    <w:rsid w:val="004121F8"/>
    <w:rsid w:val="004122AA"/>
    <w:rsid w:val="004124B2"/>
    <w:rsid w:val="004128EC"/>
    <w:rsid w:val="00412944"/>
    <w:rsid w:val="00412A14"/>
    <w:rsid w:val="00412C88"/>
    <w:rsid w:val="004131D4"/>
    <w:rsid w:val="00413617"/>
    <w:rsid w:val="00413795"/>
    <w:rsid w:val="00413AE1"/>
    <w:rsid w:val="00413DB4"/>
    <w:rsid w:val="00414397"/>
    <w:rsid w:val="00414876"/>
    <w:rsid w:val="00415059"/>
    <w:rsid w:val="00415746"/>
    <w:rsid w:val="0041581C"/>
    <w:rsid w:val="00415827"/>
    <w:rsid w:val="00415B31"/>
    <w:rsid w:val="00415C0F"/>
    <w:rsid w:val="00416547"/>
    <w:rsid w:val="004166F1"/>
    <w:rsid w:val="00416803"/>
    <w:rsid w:val="00416B9E"/>
    <w:rsid w:val="00416D03"/>
    <w:rsid w:val="00417029"/>
    <w:rsid w:val="0041708A"/>
    <w:rsid w:val="0041715D"/>
    <w:rsid w:val="00417332"/>
    <w:rsid w:val="00417531"/>
    <w:rsid w:val="00420104"/>
    <w:rsid w:val="0042055B"/>
    <w:rsid w:val="00420760"/>
    <w:rsid w:val="00420A8D"/>
    <w:rsid w:val="00421516"/>
    <w:rsid w:val="00421AF4"/>
    <w:rsid w:val="00421BBB"/>
    <w:rsid w:val="00421DAC"/>
    <w:rsid w:val="00422224"/>
    <w:rsid w:val="00422281"/>
    <w:rsid w:val="0042244F"/>
    <w:rsid w:val="00422D67"/>
    <w:rsid w:val="00422EFB"/>
    <w:rsid w:val="00423038"/>
    <w:rsid w:val="00423072"/>
    <w:rsid w:val="004235BE"/>
    <w:rsid w:val="00423C36"/>
    <w:rsid w:val="004243E7"/>
    <w:rsid w:val="0042444E"/>
    <w:rsid w:val="00424C9C"/>
    <w:rsid w:val="00424F4C"/>
    <w:rsid w:val="004250DC"/>
    <w:rsid w:val="00425943"/>
    <w:rsid w:val="00425974"/>
    <w:rsid w:val="00426059"/>
    <w:rsid w:val="004262BD"/>
    <w:rsid w:val="004265E8"/>
    <w:rsid w:val="00426610"/>
    <w:rsid w:val="0042700A"/>
    <w:rsid w:val="00427164"/>
    <w:rsid w:val="004272F2"/>
    <w:rsid w:val="00427353"/>
    <w:rsid w:val="00427762"/>
    <w:rsid w:val="00427C7D"/>
    <w:rsid w:val="00427D79"/>
    <w:rsid w:val="00430246"/>
    <w:rsid w:val="004302BD"/>
    <w:rsid w:val="00430F2E"/>
    <w:rsid w:val="00432140"/>
    <w:rsid w:val="00432815"/>
    <w:rsid w:val="00432A05"/>
    <w:rsid w:val="00432D76"/>
    <w:rsid w:val="00432FFD"/>
    <w:rsid w:val="00433352"/>
    <w:rsid w:val="00433BD5"/>
    <w:rsid w:val="00433C8A"/>
    <w:rsid w:val="00434395"/>
    <w:rsid w:val="00434640"/>
    <w:rsid w:val="0043485E"/>
    <w:rsid w:val="00434B90"/>
    <w:rsid w:val="00434EB9"/>
    <w:rsid w:val="00434F35"/>
    <w:rsid w:val="004353E1"/>
    <w:rsid w:val="004359B5"/>
    <w:rsid w:val="00435BE7"/>
    <w:rsid w:val="0043625D"/>
    <w:rsid w:val="00436612"/>
    <w:rsid w:val="00436757"/>
    <w:rsid w:val="00436832"/>
    <w:rsid w:val="00436980"/>
    <w:rsid w:val="004369BF"/>
    <w:rsid w:val="00436FD9"/>
    <w:rsid w:val="00437189"/>
    <w:rsid w:val="00437306"/>
    <w:rsid w:val="00437808"/>
    <w:rsid w:val="00437934"/>
    <w:rsid w:val="004379AD"/>
    <w:rsid w:val="00437C92"/>
    <w:rsid w:val="004408FF"/>
    <w:rsid w:val="00440BA8"/>
    <w:rsid w:val="00441501"/>
    <w:rsid w:val="00441820"/>
    <w:rsid w:val="00441C74"/>
    <w:rsid w:val="00441D4A"/>
    <w:rsid w:val="0044296B"/>
    <w:rsid w:val="00442CB0"/>
    <w:rsid w:val="00443501"/>
    <w:rsid w:val="0044353A"/>
    <w:rsid w:val="00443571"/>
    <w:rsid w:val="0044460F"/>
    <w:rsid w:val="004449A3"/>
    <w:rsid w:val="004451B9"/>
    <w:rsid w:val="00445701"/>
    <w:rsid w:val="004466E1"/>
    <w:rsid w:val="00446A82"/>
    <w:rsid w:val="00446C56"/>
    <w:rsid w:val="004470E9"/>
    <w:rsid w:val="0044713C"/>
    <w:rsid w:val="004471D8"/>
    <w:rsid w:val="0044722B"/>
    <w:rsid w:val="0044738D"/>
    <w:rsid w:val="00447517"/>
    <w:rsid w:val="00447CBA"/>
    <w:rsid w:val="0045021F"/>
    <w:rsid w:val="004506D5"/>
    <w:rsid w:val="0045093E"/>
    <w:rsid w:val="00450EC7"/>
    <w:rsid w:val="00451040"/>
    <w:rsid w:val="004519EE"/>
    <w:rsid w:val="004525E3"/>
    <w:rsid w:val="004526BA"/>
    <w:rsid w:val="00452706"/>
    <w:rsid w:val="004528A5"/>
    <w:rsid w:val="004536F2"/>
    <w:rsid w:val="00453982"/>
    <w:rsid w:val="00453AD6"/>
    <w:rsid w:val="00453CB0"/>
    <w:rsid w:val="004540ED"/>
    <w:rsid w:val="004542B7"/>
    <w:rsid w:val="00454814"/>
    <w:rsid w:val="00454BC8"/>
    <w:rsid w:val="004556CC"/>
    <w:rsid w:val="0045657C"/>
    <w:rsid w:val="004565D5"/>
    <w:rsid w:val="00456AE1"/>
    <w:rsid w:val="00457031"/>
    <w:rsid w:val="00457760"/>
    <w:rsid w:val="004577B8"/>
    <w:rsid w:val="00457983"/>
    <w:rsid w:val="00460510"/>
    <w:rsid w:val="00460E29"/>
    <w:rsid w:val="00461158"/>
    <w:rsid w:val="00461359"/>
    <w:rsid w:val="004613BC"/>
    <w:rsid w:val="004617A2"/>
    <w:rsid w:val="004617BF"/>
    <w:rsid w:val="00461B03"/>
    <w:rsid w:val="00461D89"/>
    <w:rsid w:val="00462486"/>
    <w:rsid w:val="004624D4"/>
    <w:rsid w:val="00462562"/>
    <w:rsid w:val="00462B1C"/>
    <w:rsid w:val="00462D4D"/>
    <w:rsid w:val="004633EA"/>
    <w:rsid w:val="004638FD"/>
    <w:rsid w:val="004639D6"/>
    <w:rsid w:val="00463C34"/>
    <w:rsid w:val="00464019"/>
    <w:rsid w:val="004640FC"/>
    <w:rsid w:val="0046418E"/>
    <w:rsid w:val="0046457C"/>
    <w:rsid w:val="004645C7"/>
    <w:rsid w:val="0046492D"/>
    <w:rsid w:val="00464DA9"/>
    <w:rsid w:val="0046533B"/>
    <w:rsid w:val="00465587"/>
    <w:rsid w:val="004659F2"/>
    <w:rsid w:val="00465ADA"/>
    <w:rsid w:val="00466531"/>
    <w:rsid w:val="004669BF"/>
    <w:rsid w:val="004671E1"/>
    <w:rsid w:val="004676F8"/>
    <w:rsid w:val="00467717"/>
    <w:rsid w:val="004679AD"/>
    <w:rsid w:val="00467C87"/>
    <w:rsid w:val="0047073B"/>
    <w:rsid w:val="004707A5"/>
    <w:rsid w:val="00470B71"/>
    <w:rsid w:val="00470BCB"/>
    <w:rsid w:val="00470BD4"/>
    <w:rsid w:val="00470D04"/>
    <w:rsid w:val="00470E91"/>
    <w:rsid w:val="00471935"/>
    <w:rsid w:val="004720DA"/>
    <w:rsid w:val="00472338"/>
    <w:rsid w:val="004729BD"/>
    <w:rsid w:val="00472AA5"/>
    <w:rsid w:val="00472B23"/>
    <w:rsid w:val="00472B40"/>
    <w:rsid w:val="004739AB"/>
    <w:rsid w:val="00473E50"/>
    <w:rsid w:val="004746C9"/>
    <w:rsid w:val="0047498C"/>
    <w:rsid w:val="004750A5"/>
    <w:rsid w:val="00475877"/>
    <w:rsid w:val="004758BB"/>
    <w:rsid w:val="00475924"/>
    <w:rsid w:val="00475ADF"/>
    <w:rsid w:val="00476371"/>
    <w:rsid w:val="00476AB4"/>
    <w:rsid w:val="00476EE1"/>
    <w:rsid w:val="00477D79"/>
    <w:rsid w:val="004805B2"/>
    <w:rsid w:val="00480607"/>
    <w:rsid w:val="004809BA"/>
    <w:rsid w:val="00480CA6"/>
    <w:rsid w:val="0048128A"/>
    <w:rsid w:val="0048137E"/>
    <w:rsid w:val="00481A8F"/>
    <w:rsid w:val="00481CC3"/>
    <w:rsid w:val="00481E6A"/>
    <w:rsid w:val="004822C7"/>
    <w:rsid w:val="00482885"/>
    <w:rsid w:val="00482F54"/>
    <w:rsid w:val="0048305A"/>
    <w:rsid w:val="004830D2"/>
    <w:rsid w:val="0048314E"/>
    <w:rsid w:val="00483195"/>
    <w:rsid w:val="00483287"/>
    <w:rsid w:val="00483317"/>
    <w:rsid w:val="00483397"/>
    <w:rsid w:val="004837B3"/>
    <w:rsid w:val="00483CE9"/>
    <w:rsid w:val="0048406A"/>
    <w:rsid w:val="00484732"/>
    <w:rsid w:val="00484B9C"/>
    <w:rsid w:val="004855A8"/>
    <w:rsid w:val="00485CE6"/>
    <w:rsid w:val="00485CEC"/>
    <w:rsid w:val="0048669C"/>
    <w:rsid w:val="00486B01"/>
    <w:rsid w:val="00486F79"/>
    <w:rsid w:val="00487196"/>
    <w:rsid w:val="00487221"/>
    <w:rsid w:val="004872C7"/>
    <w:rsid w:val="00487824"/>
    <w:rsid w:val="004878C6"/>
    <w:rsid w:val="00487B3D"/>
    <w:rsid w:val="00487C6C"/>
    <w:rsid w:val="00490758"/>
    <w:rsid w:val="00490D68"/>
    <w:rsid w:val="0049111C"/>
    <w:rsid w:val="00491448"/>
    <w:rsid w:val="00491863"/>
    <w:rsid w:val="00491F46"/>
    <w:rsid w:val="004925E0"/>
    <w:rsid w:val="0049271A"/>
    <w:rsid w:val="00492E3F"/>
    <w:rsid w:val="00493119"/>
    <w:rsid w:val="00493355"/>
    <w:rsid w:val="00493BDD"/>
    <w:rsid w:val="00493C1A"/>
    <w:rsid w:val="00493CE7"/>
    <w:rsid w:val="00493DA7"/>
    <w:rsid w:val="004940B5"/>
    <w:rsid w:val="00494280"/>
    <w:rsid w:val="00494411"/>
    <w:rsid w:val="00494E29"/>
    <w:rsid w:val="00494EF2"/>
    <w:rsid w:val="004955BB"/>
    <w:rsid w:val="00495942"/>
    <w:rsid w:val="00496353"/>
    <w:rsid w:val="004968AE"/>
    <w:rsid w:val="00496E47"/>
    <w:rsid w:val="004971C3"/>
    <w:rsid w:val="00497318"/>
    <w:rsid w:val="004A08C2"/>
    <w:rsid w:val="004A0C0A"/>
    <w:rsid w:val="004A0E91"/>
    <w:rsid w:val="004A0F87"/>
    <w:rsid w:val="004A194D"/>
    <w:rsid w:val="004A1C1E"/>
    <w:rsid w:val="004A200D"/>
    <w:rsid w:val="004A246A"/>
    <w:rsid w:val="004A27EB"/>
    <w:rsid w:val="004A28EB"/>
    <w:rsid w:val="004A2923"/>
    <w:rsid w:val="004A29A6"/>
    <w:rsid w:val="004A2BCE"/>
    <w:rsid w:val="004A3038"/>
    <w:rsid w:val="004A30A2"/>
    <w:rsid w:val="004A3C33"/>
    <w:rsid w:val="004A41F8"/>
    <w:rsid w:val="004A436B"/>
    <w:rsid w:val="004A5140"/>
    <w:rsid w:val="004A5267"/>
    <w:rsid w:val="004A52B1"/>
    <w:rsid w:val="004A5357"/>
    <w:rsid w:val="004A54E4"/>
    <w:rsid w:val="004A5950"/>
    <w:rsid w:val="004A60B2"/>
    <w:rsid w:val="004A625B"/>
    <w:rsid w:val="004A65CF"/>
    <w:rsid w:val="004A6671"/>
    <w:rsid w:val="004A68E5"/>
    <w:rsid w:val="004A694C"/>
    <w:rsid w:val="004A6B4F"/>
    <w:rsid w:val="004A706B"/>
    <w:rsid w:val="004A73F9"/>
    <w:rsid w:val="004A77B4"/>
    <w:rsid w:val="004A7C54"/>
    <w:rsid w:val="004B14EB"/>
    <w:rsid w:val="004B14F8"/>
    <w:rsid w:val="004B15C6"/>
    <w:rsid w:val="004B18A5"/>
    <w:rsid w:val="004B1C82"/>
    <w:rsid w:val="004B1CC0"/>
    <w:rsid w:val="004B1EA4"/>
    <w:rsid w:val="004B2E88"/>
    <w:rsid w:val="004B2F81"/>
    <w:rsid w:val="004B2F86"/>
    <w:rsid w:val="004B3369"/>
    <w:rsid w:val="004B3405"/>
    <w:rsid w:val="004B3765"/>
    <w:rsid w:val="004B4B07"/>
    <w:rsid w:val="004B4ED6"/>
    <w:rsid w:val="004B58C5"/>
    <w:rsid w:val="004B592E"/>
    <w:rsid w:val="004B5CB9"/>
    <w:rsid w:val="004B63D0"/>
    <w:rsid w:val="004B69D4"/>
    <w:rsid w:val="004B6E1F"/>
    <w:rsid w:val="004C0029"/>
    <w:rsid w:val="004C00C6"/>
    <w:rsid w:val="004C0436"/>
    <w:rsid w:val="004C0659"/>
    <w:rsid w:val="004C0B51"/>
    <w:rsid w:val="004C0CAC"/>
    <w:rsid w:val="004C0DF7"/>
    <w:rsid w:val="004C0E9E"/>
    <w:rsid w:val="004C1023"/>
    <w:rsid w:val="004C14A0"/>
    <w:rsid w:val="004C1ACD"/>
    <w:rsid w:val="004C1DE9"/>
    <w:rsid w:val="004C2280"/>
    <w:rsid w:val="004C23FB"/>
    <w:rsid w:val="004C26A2"/>
    <w:rsid w:val="004C26DF"/>
    <w:rsid w:val="004C2AD6"/>
    <w:rsid w:val="004C2EAD"/>
    <w:rsid w:val="004C2F45"/>
    <w:rsid w:val="004C309E"/>
    <w:rsid w:val="004C330F"/>
    <w:rsid w:val="004C346E"/>
    <w:rsid w:val="004C3635"/>
    <w:rsid w:val="004C3766"/>
    <w:rsid w:val="004C3A63"/>
    <w:rsid w:val="004C3AFA"/>
    <w:rsid w:val="004C3D8A"/>
    <w:rsid w:val="004C40D2"/>
    <w:rsid w:val="004C4341"/>
    <w:rsid w:val="004C437A"/>
    <w:rsid w:val="004C458E"/>
    <w:rsid w:val="004C45D2"/>
    <w:rsid w:val="004C47E8"/>
    <w:rsid w:val="004C4904"/>
    <w:rsid w:val="004C4C42"/>
    <w:rsid w:val="004C50F1"/>
    <w:rsid w:val="004C5225"/>
    <w:rsid w:val="004C56AF"/>
    <w:rsid w:val="004C572D"/>
    <w:rsid w:val="004C5C6E"/>
    <w:rsid w:val="004C5D4D"/>
    <w:rsid w:val="004C5E08"/>
    <w:rsid w:val="004C624D"/>
    <w:rsid w:val="004C6646"/>
    <w:rsid w:val="004C6AF1"/>
    <w:rsid w:val="004C73D9"/>
    <w:rsid w:val="004C78A3"/>
    <w:rsid w:val="004C7CA0"/>
    <w:rsid w:val="004C7E8C"/>
    <w:rsid w:val="004D056A"/>
    <w:rsid w:val="004D0DA7"/>
    <w:rsid w:val="004D104E"/>
    <w:rsid w:val="004D143C"/>
    <w:rsid w:val="004D1655"/>
    <w:rsid w:val="004D19C2"/>
    <w:rsid w:val="004D19DA"/>
    <w:rsid w:val="004D1CDE"/>
    <w:rsid w:val="004D2A05"/>
    <w:rsid w:val="004D2EC1"/>
    <w:rsid w:val="004D3158"/>
    <w:rsid w:val="004D3319"/>
    <w:rsid w:val="004D37E1"/>
    <w:rsid w:val="004D48FC"/>
    <w:rsid w:val="004D4FD2"/>
    <w:rsid w:val="004D4FE4"/>
    <w:rsid w:val="004D535E"/>
    <w:rsid w:val="004D670A"/>
    <w:rsid w:val="004D6C1B"/>
    <w:rsid w:val="004D75A7"/>
    <w:rsid w:val="004D79CB"/>
    <w:rsid w:val="004D7CC2"/>
    <w:rsid w:val="004E037E"/>
    <w:rsid w:val="004E03F6"/>
    <w:rsid w:val="004E0D42"/>
    <w:rsid w:val="004E0F9E"/>
    <w:rsid w:val="004E1086"/>
    <w:rsid w:val="004E1BAA"/>
    <w:rsid w:val="004E1D77"/>
    <w:rsid w:val="004E1E29"/>
    <w:rsid w:val="004E1FFA"/>
    <w:rsid w:val="004E2416"/>
    <w:rsid w:val="004E254F"/>
    <w:rsid w:val="004E2631"/>
    <w:rsid w:val="004E2C71"/>
    <w:rsid w:val="004E314C"/>
    <w:rsid w:val="004E358E"/>
    <w:rsid w:val="004E36A3"/>
    <w:rsid w:val="004E3994"/>
    <w:rsid w:val="004E3997"/>
    <w:rsid w:val="004E3C09"/>
    <w:rsid w:val="004E3E4B"/>
    <w:rsid w:val="004E412C"/>
    <w:rsid w:val="004E4384"/>
    <w:rsid w:val="004E4426"/>
    <w:rsid w:val="004E45E8"/>
    <w:rsid w:val="004E4656"/>
    <w:rsid w:val="004E497F"/>
    <w:rsid w:val="004E4A87"/>
    <w:rsid w:val="004E527B"/>
    <w:rsid w:val="004E59EB"/>
    <w:rsid w:val="004E5C6C"/>
    <w:rsid w:val="004E5F91"/>
    <w:rsid w:val="004E6789"/>
    <w:rsid w:val="004E67B9"/>
    <w:rsid w:val="004E67DC"/>
    <w:rsid w:val="004E6992"/>
    <w:rsid w:val="004E6A8B"/>
    <w:rsid w:val="004E6E1E"/>
    <w:rsid w:val="004E7138"/>
    <w:rsid w:val="004E79C7"/>
    <w:rsid w:val="004E7BF3"/>
    <w:rsid w:val="004E7D55"/>
    <w:rsid w:val="004F021F"/>
    <w:rsid w:val="004F0394"/>
    <w:rsid w:val="004F0DA3"/>
    <w:rsid w:val="004F13BE"/>
    <w:rsid w:val="004F167C"/>
    <w:rsid w:val="004F19E2"/>
    <w:rsid w:val="004F1AD8"/>
    <w:rsid w:val="004F211B"/>
    <w:rsid w:val="004F2C34"/>
    <w:rsid w:val="004F3091"/>
    <w:rsid w:val="004F4404"/>
    <w:rsid w:val="004F4636"/>
    <w:rsid w:val="004F4AAF"/>
    <w:rsid w:val="004F4AC2"/>
    <w:rsid w:val="004F4F75"/>
    <w:rsid w:val="004F6132"/>
    <w:rsid w:val="004F68E3"/>
    <w:rsid w:val="004F6A13"/>
    <w:rsid w:val="004F71B3"/>
    <w:rsid w:val="004F72A6"/>
    <w:rsid w:val="004F78DE"/>
    <w:rsid w:val="004F7B2F"/>
    <w:rsid w:val="004F7CA6"/>
    <w:rsid w:val="00500011"/>
    <w:rsid w:val="00500214"/>
    <w:rsid w:val="005009C7"/>
    <w:rsid w:val="005015E7"/>
    <w:rsid w:val="005016CC"/>
    <w:rsid w:val="0050184C"/>
    <w:rsid w:val="00501871"/>
    <w:rsid w:val="00501A34"/>
    <w:rsid w:val="00501B1E"/>
    <w:rsid w:val="00501C07"/>
    <w:rsid w:val="00501C56"/>
    <w:rsid w:val="00501CC6"/>
    <w:rsid w:val="005025A8"/>
    <w:rsid w:val="00502637"/>
    <w:rsid w:val="00502CB0"/>
    <w:rsid w:val="00503302"/>
    <w:rsid w:val="005034A2"/>
    <w:rsid w:val="00503628"/>
    <w:rsid w:val="00503DCA"/>
    <w:rsid w:val="005045E6"/>
    <w:rsid w:val="00504685"/>
    <w:rsid w:val="005048EF"/>
    <w:rsid w:val="00504952"/>
    <w:rsid w:val="00504F54"/>
    <w:rsid w:val="00504F64"/>
    <w:rsid w:val="0050569E"/>
    <w:rsid w:val="0050571E"/>
    <w:rsid w:val="005059A1"/>
    <w:rsid w:val="00505A26"/>
    <w:rsid w:val="00505B5B"/>
    <w:rsid w:val="00505D17"/>
    <w:rsid w:val="00506264"/>
    <w:rsid w:val="00506528"/>
    <w:rsid w:val="005065B7"/>
    <w:rsid w:val="00506AED"/>
    <w:rsid w:val="00506AFA"/>
    <w:rsid w:val="005072F0"/>
    <w:rsid w:val="0050751C"/>
    <w:rsid w:val="005079CF"/>
    <w:rsid w:val="0051060A"/>
    <w:rsid w:val="0051084F"/>
    <w:rsid w:val="00510C3D"/>
    <w:rsid w:val="00510C81"/>
    <w:rsid w:val="00510CCF"/>
    <w:rsid w:val="00510D2C"/>
    <w:rsid w:val="00510E5B"/>
    <w:rsid w:val="00510FB9"/>
    <w:rsid w:val="00511194"/>
    <w:rsid w:val="005116DF"/>
    <w:rsid w:val="00511757"/>
    <w:rsid w:val="005118FB"/>
    <w:rsid w:val="00511A42"/>
    <w:rsid w:val="00511DF3"/>
    <w:rsid w:val="00512428"/>
    <w:rsid w:val="00512859"/>
    <w:rsid w:val="00512AAF"/>
    <w:rsid w:val="005130C9"/>
    <w:rsid w:val="005138E9"/>
    <w:rsid w:val="00513AE9"/>
    <w:rsid w:val="0051417D"/>
    <w:rsid w:val="00514BAB"/>
    <w:rsid w:val="00514E5B"/>
    <w:rsid w:val="00514F41"/>
    <w:rsid w:val="005150B5"/>
    <w:rsid w:val="005154DC"/>
    <w:rsid w:val="005154ED"/>
    <w:rsid w:val="00515C39"/>
    <w:rsid w:val="00516282"/>
    <w:rsid w:val="005167A9"/>
    <w:rsid w:val="00516C6A"/>
    <w:rsid w:val="005170B5"/>
    <w:rsid w:val="005171AC"/>
    <w:rsid w:val="00517C20"/>
    <w:rsid w:val="00517D8D"/>
    <w:rsid w:val="005202CE"/>
    <w:rsid w:val="0052041E"/>
    <w:rsid w:val="005208AA"/>
    <w:rsid w:val="00521163"/>
    <w:rsid w:val="00521186"/>
    <w:rsid w:val="0052156A"/>
    <w:rsid w:val="005216A9"/>
    <w:rsid w:val="00521A3C"/>
    <w:rsid w:val="00521A48"/>
    <w:rsid w:val="00521E33"/>
    <w:rsid w:val="005225D5"/>
    <w:rsid w:val="00522777"/>
    <w:rsid w:val="0052313D"/>
    <w:rsid w:val="0052323D"/>
    <w:rsid w:val="00523536"/>
    <w:rsid w:val="005241C1"/>
    <w:rsid w:val="005242EE"/>
    <w:rsid w:val="00524377"/>
    <w:rsid w:val="0052453D"/>
    <w:rsid w:val="00524DEC"/>
    <w:rsid w:val="005258A2"/>
    <w:rsid w:val="0052595F"/>
    <w:rsid w:val="00525EC7"/>
    <w:rsid w:val="00526009"/>
    <w:rsid w:val="0052615D"/>
    <w:rsid w:val="00526964"/>
    <w:rsid w:val="00526986"/>
    <w:rsid w:val="00526EA7"/>
    <w:rsid w:val="00526F53"/>
    <w:rsid w:val="00526F58"/>
    <w:rsid w:val="0052705B"/>
    <w:rsid w:val="0052738E"/>
    <w:rsid w:val="00527537"/>
    <w:rsid w:val="005276B9"/>
    <w:rsid w:val="00527700"/>
    <w:rsid w:val="0052789F"/>
    <w:rsid w:val="00527AA8"/>
    <w:rsid w:val="00527DB0"/>
    <w:rsid w:val="00527E37"/>
    <w:rsid w:val="005301E7"/>
    <w:rsid w:val="00530360"/>
    <w:rsid w:val="0053067F"/>
    <w:rsid w:val="0053069B"/>
    <w:rsid w:val="00530ABB"/>
    <w:rsid w:val="00530BEB"/>
    <w:rsid w:val="00530F18"/>
    <w:rsid w:val="00530F74"/>
    <w:rsid w:val="0053111A"/>
    <w:rsid w:val="00532B90"/>
    <w:rsid w:val="00532C91"/>
    <w:rsid w:val="00532DFA"/>
    <w:rsid w:val="00532F10"/>
    <w:rsid w:val="00533097"/>
    <w:rsid w:val="005331D4"/>
    <w:rsid w:val="005333C2"/>
    <w:rsid w:val="005339E7"/>
    <w:rsid w:val="00533B49"/>
    <w:rsid w:val="00533EF5"/>
    <w:rsid w:val="00534D56"/>
    <w:rsid w:val="00534E29"/>
    <w:rsid w:val="00534FEC"/>
    <w:rsid w:val="00535107"/>
    <w:rsid w:val="0053528C"/>
    <w:rsid w:val="0053539A"/>
    <w:rsid w:val="0053586C"/>
    <w:rsid w:val="0053596C"/>
    <w:rsid w:val="00535FB8"/>
    <w:rsid w:val="005360D0"/>
    <w:rsid w:val="00536237"/>
    <w:rsid w:val="00536DF2"/>
    <w:rsid w:val="00536E0B"/>
    <w:rsid w:val="0053714B"/>
    <w:rsid w:val="0053760A"/>
    <w:rsid w:val="005407AC"/>
    <w:rsid w:val="00541CBA"/>
    <w:rsid w:val="0054248E"/>
    <w:rsid w:val="00542A6B"/>
    <w:rsid w:val="0054314B"/>
    <w:rsid w:val="0054346C"/>
    <w:rsid w:val="005436C2"/>
    <w:rsid w:val="00543D1E"/>
    <w:rsid w:val="00544CD6"/>
    <w:rsid w:val="00545279"/>
    <w:rsid w:val="005452EB"/>
    <w:rsid w:val="005461BE"/>
    <w:rsid w:val="00546CB0"/>
    <w:rsid w:val="005500AB"/>
    <w:rsid w:val="00550279"/>
    <w:rsid w:val="00550B8B"/>
    <w:rsid w:val="00550D48"/>
    <w:rsid w:val="00550E5F"/>
    <w:rsid w:val="00551117"/>
    <w:rsid w:val="005515F9"/>
    <w:rsid w:val="005515FA"/>
    <w:rsid w:val="00551A0C"/>
    <w:rsid w:val="00551E8B"/>
    <w:rsid w:val="005523B5"/>
    <w:rsid w:val="005526D7"/>
    <w:rsid w:val="00552D4B"/>
    <w:rsid w:val="00552E8A"/>
    <w:rsid w:val="0055330B"/>
    <w:rsid w:val="00553616"/>
    <w:rsid w:val="00553628"/>
    <w:rsid w:val="005539C3"/>
    <w:rsid w:val="00553B8F"/>
    <w:rsid w:val="00554870"/>
    <w:rsid w:val="00554D33"/>
    <w:rsid w:val="0055550B"/>
    <w:rsid w:val="005558E1"/>
    <w:rsid w:val="00555911"/>
    <w:rsid w:val="005566F2"/>
    <w:rsid w:val="0055677B"/>
    <w:rsid w:val="00556EEF"/>
    <w:rsid w:val="00557596"/>
    <w:rsid w:val="00560508"/>
    <w:rsid w:val="00560C5A"/>
    <w:rsid w:val="00560FE9"/>
    <w:rsid w:val="005615C7"/>
    <w:rsid w:val="00561975"/>
    <w:rsid w:val="00561985"/>
    <w:rsid w:val="00561AEF"/>
    <w:rsid w:val="00561B26"/>
    <w:rsid w:val="00561F0F"/>
    <w:rsid w:val="00563296"/>
    <w:rsid w:val="00564AA9"/>
    <w:rsid w:val="00565008"/>
    <w:rsid w:val="0056503D"/>
    <w:rsid w:val="00565374"/>
    <w:rsid w:val="00565659"/>
    <w:rsid w:val="0056569A"/>
    <w:rsid w:val="00565B10"/>
    <w:rsid w:val="0056651A"/>
    <w:rsid w:val="00566936"/>
    <w:rsid w:val="00566E14"/>
    <w:rsid w:val="00566FE7"/>
    <w:rsid w:val="0056733B"/>
    <w:rsid w:val="005677B6"/>
    <w:rsid w:val="00567B6B"/>
    <w:rsid w:val="00567FA4"/>
    <w:rsid w:val="0057017C"/>
    <w:rsid w:val="0057189E"/>
    <w:rsid w:val="00572158"/>
    <w:rsid w:val="00572493"/>
    <w:rsid w:val="00572D43"/>
    <w:rsid w:val="0057328D"/>
    <w:rsid w:val="00573681"/>
    <w:rsid w:val="00573942"/>
    <w:rsid w:val="00573D4E"/>
    <w:rsid w:val="0057496D"/>
    <w:rsid w:val="00574970"/>
    <w:rsid w:val="00574BA5"/>
    <w:rsid w:val="00574C39"/>
    <w:rsid w:val="00574C6D"/>
    <w:rsid w:val="00574F1E"/>
    <w:rsid w:val="0057530B"/>
    <w:rsid w:val="005755D0"/>
    <w:rsid w:val="00575D12"/>
    <w:rsid w:val="005763E8"/>
    <w:rsid w:val="00576BE2"/>
    <w:rsid w:val="0057702E"/>
    <w:rsid w:val="00577046"/>
    <w:rsid w:val="005778D2"/>
    <w:rsid w:val="00577922"/>
    <w:rsid w:val="00577A51"/>
    <w:rsid w:val="00577DF8"/>
    <w:rsid w:val="005803C6"/>
    <w:rsid w:val="005807F2"/>
    <w:rsid w:val="00580870"/>
    <w:rsid w:val="005813C4"/>
    <w:rsid w:val="00581C47"/>
    <w:rsid w:val="00582235"/>
    <w:rsid w:val="005825AE"/>
    <w:rsid w:val="00583029"/>
    <w:rsid w:val="00583110"/>
    <w:rsid w:val="005832A5"/>
    <w:rsid w:val="00583C5F"/>
    <w:rsid w:val="0058429E"/>
    <w:rsid w:val="005842D9"/>
    <w:rsid w:val="00584380"/>
    <w:rsid w:val="00584578"/>
    <w:rsid w:val="00584917"/>
    <w:rsid w:val="00584BC8"/>
    <w:rsid w:val="00584C14"/>
    <w:rsid w:val="005852D7"/>
    <w:rsid w:val="00585307"/>
    <w:rsid w:val="00585A06"/>
    <w:rsid w:val="00586150"/>
    <w:rsid w:val="00586268"/>
    <w:rsid w:val="00587033"/>
    <w:rsid w:val="00587229"/>
    <w:rsid w:val="005876B7"/>
    <w:rsid w:val="005877F4"/>
    <w:rsid w:val="00587AF6"/>
    <w:rsid w:val="0059025D"/>
    <w:rsid w:val="0059038F"/>
    <w:rsid w:val="00590587"/>
    <w:rsid w:val="005907D1"/>
    <w:rsid w:val="0059205F"/>
    <w:rsid w:val="00592135"/>
    <w:rsid w:val="00592D9B"/>
    <w:rsid w:val="00593859"/>
    <w:rsid w:val="00593F19"/>
    <w:rsid w:val="005941D9"/>
    <w:rsid w:val="005946A9"/>
    <w:rsid w:val="00594763"/>
    <w:rsid w:val="005947E1"/>
    <w:rsid w:val="0059497A"/>
    <w:rsid w:val="00594AE0"/>
    <w:rsid w:val="00594BAD"/>
    <w:rsid w:val="005959F6"/>
    <w:rsid w:val="00595B26"/>
    <w:rsid w:val="005960C1"/>
    <w:rsid w:val="0059612F"/>
    <w:rsid w:val="005962A7"/>
    <w:rsid w:val="0059676D"/>
    <w:rsid w:val="00596961"/>
    <w:rsid w:val="005969AE"/>
    <w:rsid w:val="00596F2A"/>
    <w:rsid w:val="00597584"/>
    <w:rsid w:val="005978EC"/>
    <w:rsid w:val="00597AB6"/>
    <w:rsid w:val="005A03E0"/>
    <w:rsid w:val="005A059D"/>
    <w:rsid w:val="005A0AB0"/>
    <w:rsid w:val="005A0D5A"/>
    <w:rsid w:val="005A0E63"/>
    <w:rsid w:val="005A0F38"/>
    <w:rsid w:val="005A14E9"/>
    <w:rsid w:val="005A19EE"/>
    <w:rsid w:val="005A1C30"/>
    <w:rsid w:val="005A252D"/>
    <w:rsid w:val="005A2C10"/>
    <w:rsid w:val="005A2C9C"/>
    <w:rsid w:val="005A36C4"/>
    <w:rsid w:val="005A3B9F"/>
    <w:rsid w:val="005A44D5"/>
    <w:rsid w:val="005A44F3"/>
    <w:rsid w:val="005A455F"/>
    <w:rsid w:val="005A4FE5"/>
    <w:rsid w:val="005A572C"/>
    <w:rsid w:val="005A58F3"/>
    <w:rsid w:val="005A5DB2"/>
    <w:rsid w:val="005A5FD9"/>
    <w:rsid w:val="005A62DB"/>
    <w:rsid w:val="005A6B21"/>
    <w:rsid w:val="005A6B5B"/>
    <w:rsid w:val="005A6D13"/>
    <w:rsid w:val="005A6E48"/>
    <w:rsid w:val="005A6FB6"/>
    <w:rsid w:val="005A703A"/>
    <w:rsid w:val="005A711A"/>
    <w:rsid w:val="005A72BB"/>
    <w:rsid w:val="005A77E2"/>
    <w:rsid w:val="005A77E3"/>
    <w:rsid w:val="005B00CC"/>
    <w:rsid w:val="005B01D6"/>
    <w:rsid w:val="005B0220"/>
    <w:rsid w:val="005B02ED"/>
    <w:rsid w:val="005B07AE"/>
    <w:rsid w:val="005B0AFF"/>
    <w:rsid w:val="005B1380"/>
    <w:rsid w:val="005B1463"/>
    <w:rsid w:val="005B280A"/>
    <w:rsid w:val="005B291B"/>
    <w:rsid w:val="005B2971"/>
    <w:rsid w:val="005B2A53"/>
    <w:rsid w:val="005B2AAD"/>
    <w:rsid w:val="005B2C43"/>
    <w:rsid w:val="005B30CF"/>
    <w:rsid w:val="005B34CF"/>
    <w:rsid w:val="005B37D0"/>
    <w:rsid w:val="005B3BDF"/>
    <w:rsid w:val="005B3F02"/>
    <w:rsid w:val="005B42BC"/>
    <w:rsid w:val="005B4E8C"/>
    <w:rsid w:val="005B5247"/>
    <w:rsid w:val="005B5524"/>
    <w:rsid w:val="005B7138"/>
    <w:rsid w:val="005B73D3"/>
    <w:rsid w:val="005B7907"/>
    <w:rsid w:val="005B7CBA"/>
    <w:rsid w:val="005B7CC2"/>
    <w:rsid w:val="005B7DDB"/>
    <w:rsid w:val="005C03EC"/>
    <w:rsid w:val="005C0726"/>
    <w:rsid w:val="005C1068"/>
    <w:rsid w:val="005C137A"/>
    <w:rsid w:val="005C142A"/>
    <w:rsid w:val="005C17CF"/>
    <w:rsid w:val="005C1BEA"/>
    <w:rsid w:val="005C225F"/>
    <w:rsid w:val="005C25DC"/>
    <w:rsid w:val="005C33A7"/>
    <w:rsid w:val="005C36F7"/>
    <w:rsid w:val="005C3798"/>
    <w:rsid w:val="005C3E00"/>
    <w:rsid w:val="005C4110"/>
    <w:rsid w:val="005C4B88"/>
    <w:rsid w:val="005C57BD"/>
    <w:rsid w:val="005C6505"/>
    <w:rsid w:val="005C6785"/>
    <w:rsid w:val="005C7344"/>
    <w:rsid w:val="005C734C"/>
    <w:rsid w:val="005C78E2"/>
    <w:rsid w:val="005C7AAD"/>
    <w:rsid w:val="005C7B73"/>
    <w:rsid w:val="005C7CA3"/>
    <w:rsid w:val="005C7E12"/>
    <w:rsid w:val="005C7FB4"/>
    <w:rsid w:val="005D03C9"/>
    <w:rsid w:val="005D0C64"/>
    <w:rsid w:val="005D1474"/>
    <w:rsid w:val="005D14F3"/>
    <w:rsid w:val="005D2348"/>
    <w:rsid w:val="005D2563"/>
    <w:rsid w:val="005D2797"/>
    <w:rsid w:val="005D27FF"/>
    <w:rsid w:val="005D2993"/>
    <w:rsid w:val="005D2D56"/>
    <w:rsid w:val="005D2DD2"/>
    <w:rsid w:val="005D36BC"/>
    <w:rsid w:val="005D376A"/>
    <w:rsid w:val="005D3D1C"/>
    <w:rsid w:val="005D490A"/>
    <w:rsid w:val="005D4BBB"/>
    <w:rsid w:val="005D4E3E"/>
    <w:rsid w:val="005D5617"/>
    <w:rsid w:val="005D5777"/>
    <w:rsid w:val="005D5D78"/>
    <w:rsid w:val="005D5EF6"/>
    <w:rsid w:val="005D6061"/>
    <w:rsid w:val="005D62CE"/>
    <w:rsid w:val="005D697A"/>
    <w:rsid w:val="005D6AB6"/>
    <w:rsid w:val="005D7159"/>
    <w:rsid w:val="005D745F"/>
    <w:rsid w:val="005D77CE"/>
    <w:rsid w:val="005E04D6"/>
    <w:rsid w:val="005E0C5D"/>
    <w:rsid w:val="005E0E49"/>
    <w:rsid w:val="005E16E9"/>
    <w:rsid w:val="005E17FC"/>
    <w:rsid w:val="005E2049"/>
    <w:rsid w:val="005E2503"/>
    <w:rsid w:val="005E26B2"/>
    <w:rsid w:val="005E2745"/>
    <w:rsid w:val="005E3412"/>
    <w:rsid w:val="005E34BC"/>
    <w:rsid w:val="005E393E"/>
    <w:rsid w:val="005E399E"/>
    <w:rsid w:val="005E3B04"/>
    <w:rsid w:val="005E3B7B"/>
    <w:rsid w:val="005E3D03"/>
    <w:rsid w:val="005E4075"/>
    <w:rsid w:val="005E4178"/>
    <w:rsid w:val="005E453E"/>
    <w:rsid w:val="005E4BD9"/>
    <w:rsid w:val="005E4D32"/>
    <w:rsid w:val="005E4DF1"/>
    <w:rsid w:val="005E5B99"/>
    <w:rsid w:val="005E6023"/>
    <w:rsid w:val="005E6F91"/>
    <w:rsid w:val="005E72C1"/>
    <w:rsid w:val="005E72E8"/>
    <w:rsid w:val="005E76B4"/>
    <w:rsid w:val="005E7815"/>
    <w:rsid w:val="005E7AFF"/>
    <w:rsid w:val="005E7B7D"/>
    <w:rsid w:val="005F0154"/>
    <w:rsid w:val="005F08A3"/>
    <w:rsid w:val="005F0A5B"/>
    <w:rsid w:val="005F0CDE"/>
    <w:rsid w:val="005F19E4"/>
    <w:rsid w:val="005F1A9D"/>
    <w:rsid w:val="005F2553"/>
    <w:rsid w:val="005F38D6"/>
    <w:rsid w:val="005F3D5C"/>
    <w:rsid w:val="005F48B6"/>
    <w:rsid w:val="005F4AB6"/>
    <w:rsid w:val="005F4DD1"/>
    <w:rsid w:val="005F5BF5"/>
    <w:rsid w:val="005F62DC"/>
    <w:rsid w:val="005F62EA"/>
    <w:rsid w:val="005F697A"/>
    <w:rsid w:val="005F6A1C"/>
    <w:rsid w:val="005F6ABD"/>
    <w:rsid w:val="005F7333"/>
    <w:rsid w:val="005F73C0"/>
    <w:rsid w:val="005F7A49"/>
    <w:rsid w:val="005F7E9C"/>
    <w:rsid w:val="00600019"/>
    <w:rsid w:val="006001CE"/>
    <w:rsid w:val="00600362"/>
    <w:rsid w:val="006003A1"/>
    <w:rsid w:val="00600CE9"/>
    <w:rsid w:val="00601665"/>
    <w:rsid w:val="00601DF5"/>
    <w:rsid w:val="00601F0D"/>
    <w:rsid w:val="00602440"/>
    <w:rsid w:val="00602859"/>
    <w:rsid w:val="00602B4A"/>
    <w:rsid w:val="00602B8E"/>
    <w:rsid w:val="00602F95"/>
    <w:rsid w:val="006033D5"/>
    <w:rsid w:val="006035BC"/>
    <w:rsid w:val="00603AD7"/>
    <w:rsid w:val="006041C7"/>
    <w:rsid w:val="00604340"/>
    <w:rsid w:val="0060460A"/>
    <w:rsid w:val="0060467E"/>
    <w:rsid w:val="006046D5"/>
    <w:rsid w:val="0060477B"/>
    <w:rsid w:val="0060480B"/>
    <w:rsid w:val="0060491A"/>
    <w:rsid w:val="006052EB"/>
    <w:rsid w:val="00605523"/>
    <w:rsid w:val="00605579"/>
    <w:rsid w:val="006055DB"/>
    <w:rsid w:val="006059F6"/>
    <w:rsid w:val="00605CCC"/>
    <w:rsid w:val="00605E07"/>
    <w:rsid w:val="00606EC6"/>
    <w:rsid w:val="0060745F"/>
    <w:rsid w:val="0060765B"/>
    <w:rsid w:val="00607AB4"/>
    <w:rsid w:val="00607B72"/>
    <w:rsid w:val="00607C18"/>
    <w:rsid w:val="0061009B"/>
    <w:rsid w:val="006100F8"/>
    <w:rsid w:val="00610529"/>
    <w:rsid w:val="006105A7"/>
    <w:rsid w:val="00610AA8"/>
    <w:rsid w:val="006112EE"/>
    <w:rsid w:val="00611691"/>
    <w:rsid w:val="00611C83"/>
    <w:rsid w:val="00611CAB"/>
    <w:rsid w:val="00611F04"/>
    <w:rsid w:val="00612079"/>
    <w:rsid w:val="006120CE"/>
    <w:rsid w:val="00612110"/>
    <w:rsid w:val="00612279"/>
    <w:rsid w:val="0061227B"/>
    <w:rsid w:val="006122A9"/>
    <w:rsid w:val="00612B8D"/>
    <w:rsid w:val="00612D68"/>
    <w:rsid w:val="00612D85"/>
    <w:rsid w:val="00612E0C"/>
    <w:rsid w:val="00612E33"/>
    <w:rsid w:val="00612E92"/>
    <w:rsid w:val="00612FB1"/>
    <w:rsid w:val="00613041"/>
    <w:rsid w:val="0061307D"/>
    <w:rsid w:val="006136C4"/>
    <w:rsid w:val="006145AD"/>
    <w:rsid w:val="00614F7F"/>
    <w:rsid w:val="00614FD9"/>
    <w:rsid w:val="0061514C"/>
    <w:rsid w:val="00615555"/>
    <w:rsid w:val="00615678"/>
    <w:rsid w:val="00616250"/>
    <w:rsid w:val="006164B9"/>
    <w:rsid w:val="006164CE"/>
    <w:rsid w:val="0061683A"/>
    <w:rsid w:val="00616C0A"/>
    <w:rsid w:val="00616E32"/>
    <w:rsid w:val="00616F96"/>
    <w:rsid w:val="0061714F"/>
    <w:rsid w:val="00617D86"/>
    <w:rsid w:val="00617E88"/>
    <w:rsid w:val="006204C6"/>
    <w:rsid w:val="006211AD"/>
    <w:rsid w:val="006214D2"/>
    <w:rsid w:val="006214F6"/>
    <w:rsid w:val="00621555"/>
    <w:rsid w:val="00621660"/>
    <w:rsid w:val="00621820"/>
    <w:rsid w:val="00622031"/>
    <w:rsid w:val="006221AB"/>
    <w:rsid w:val="006226D9"/>
    <w:rsid w:val="006228BE"/>
    <w:rsid w:val="006229C6"/>
    <w:rsid w:val="00622E49"/>
    <w:rsid w:val="0062312A"/>
    <w:rsid w:val="006232BB"/>
    <w:rsid w:val="00623611"/>
    <w:rsid w:val="00623A36"/>
    <w:rsid w:val="00623B00"/>
    <w:rsid w:val="00623CBB"/>
    <w:rsid w:val="006247AB"/>
    <w:rsid w:val="00624968"/>
    <w:rsid w:val="00624FF5"/>
    <w:rsid w:val="00625222"/>
    <w:rsid w:val="006258EB"/>
    <w:rsid w:val="00625C3B"/>
    <w:rsid w:val="00625F6C"/>
    <w:rsid w:val="00626953"/>
    <w:rsid w:val="006270B7"/>
    <w:rsid w:val="006271B6"/>
    <w:rsid w:val="006302E9"/>
    <w:rsid w:val="006305E3"/>
    <w:rsid w:val="00630697"/>
    <w:rsid w:val="006307BF"/>
    <w:rsid w:val="00630818"/>
    <w:rsid w:val="006312BC"/>
    <w:rsid w:val="006326E4"/>
    <w:rsid w:val="006328BB"/>
    <w:rsid w:val="006329C0"/>
    <w:rsid w:val="00632AC3"/>
    <w:rsid w:val="00632ADA"/>
    <w:rsid w:val="00632B48"/>
    <w:rsid w:val="00632E7F"/>
    <w:rsid w:val="00632E89"/>
    <w:rsid w:val="00632EC6"/>
    <w:rsid w:val="00633385"/>
    <w:rsid w:val="00633A74"/>
    <w:rsid w:val="0063407D"/>
    <w:rsid w:val="0063421C"/>
    <w:rsid w:val="00634502"/>
    <w:rsid w:val="006349A3"/>
    <w:rsid w:val="006355FC"/>
    <w:rsid w:val="006356B1"/>
    <w:rsid w:val="00635823"/>
    <w:rsid w:val="006359EC"/>
    <w:rsid w:val="0063601C"/>
    <w:rsid w:val="00636270"/>
    <w:rsid w:val="0063647A"/>
    <w:rsid w:val="00636836"/>
    <w:rsid w:val="00636D3C"/>
    <w:rsid w:val="006375B8"/>
    <w:rsid w:val="00637F6E"/>
    <w:rsid w:val="006404DD"/>
    <w:rsid w:val="00640C08"/>
    <w:rsid w:val="00640FD6"/>
    <w:rsid w:val="00641359"/>
    <w:rsid w:val="00641721"/>
    <w:rsid w:val="006418CD"/>
    <w:rsid w:val="006419BE"/>
    <w:rsid w:val="006419FA"/>
    <w:rsid w:val="00641E94"/>
    <w:rsid w:val="006423C1"/>
    <w:rsid w:val="00642976"/>
    <w:rsid w:val="00642F9E"/>
    <w:rsid w:val="0064396A"/>
    <w:rsid w:val="00643C2A"/>
    <w:rsid w:val="00643D1F"/>
    <w:rsid w:val="00643DC7"/>
    <w:rsid w:val="006442E6"/>
    <w:rsid w:val="00644BF8"/>
    <w:rsid w:val="00644E84"/>
    <w:rsid w:val="0064529A"/>
    <w:rsid w:val="00645616"/>
    <w:rsid w:val="00645F6E"/>
    <w:rsid w:val="00646239"/>
    <w:rsid w:val="0064669C"/>
    <w:rsid w:val="00646C3E"/>
    <w:rsid w:val="00646E03"/>
    <w:rsid w:val="00646FB5"/>
    <w:rsid w:val="00647158"/>
    <w:rsid w:val="006473FD"/>
    <w:rsid w:val="0064779E"/>
    <w:rsid w:val="00647D08"/>
    <w:rsid w:val="006502AD"/>
    <w:rsid w:val="006506F2"/>
    <w:rsid w:val="006509C2"/>
    <w:rsid w:val="006509EC"/>
    <w:rsid w:val="00650BB8"/>
    <w:rsid w:val="00650CE1"/>
    <w:rsid w:val="00650FC3"/>
    <w:rsid w:val="00650FC6"/>
    <w:rsid w:val="0065119E"/>
    <w:rsid w:val="00651286"/>
    <w:rsid w:val="00651ADD"/>
    <w:rsid w:val="00651DA1"/>
    <w:rsid w:val="006522ED"/>
    <w:rsid w:val="0065257C"/>
    <w:rsid w:val="006525B0"/>
    <w:rsid w:val="006528EA"/>
    <w:rsid w:val="006529DE"/>
    <w:rsid w:val="00652AC3"/>
    <w:rsid w:val="00653217"/>
    <w:rsid w:val="006532F3"/>
    <w:rsid w:val="00653626"/>
    <w:rsid w:val="006538A0"/>
    <w:rsid w:val="006538BC"/>
    <w:rsid w:val="00653CDF"/>
    <w:rsid w:val="00654298"/>
    <w:rsid w:val="00655110"/>
    <w:rsid w:val="006551E9"/>
    <w:rsid w:val="0065624B"/>
    <w:rsid w:val="006567AD"/>
    <w:rsid w:val="00656881"/>
    <w:rsid w:val="00656C25"/>
    <w:rsid w:val="00656FD2"/>
    <w:rsid w:val="00657B98"/>
    <w:rsid w:val="00660B6B"/>
    <w:rsid w:val="00660B91"/>
    <w:rsid w:val="00661083"/>
    <w:rsid w:val="0066153E"/>
    <w:rsid w:val="00661C33"/>
    <w:rsid w:val="00661E22"/>
    <w:rsid w:val="00661E70"/>
    <w:rsid w:val="0066205A"/>
    <w:rsid w:val="0066271C"/>
    <w:rsid w:val="0066281F"/>
    <w:rsid w:val="00662B59"/>
    <w:rsid w:val="00662DB5"/>
    <w:rsid w:val="00663884"/>
    <w:rsid w:val="00663CF7"/>
    <w:rsid w:val="0066408F"/>
    <w:rsid w:val="0066458A"/>
    <w:rsid w:val="00664669"/>
    <w:rsid w:val="0066468E"/>
    <w:rsid w:val="00664841"/>
    <w:rsid w:val="00664B71"/>
    <w:rsid w:val="006657E2"/>
    <w:rsid w:val="00665A65"/>
    <w:rsid w:val="00666399"/>
    <w:rsid w:val="006665AB"/>
    <w:rsid w:val="00666991"/>
    <w:rsid w:val="00666A00"/>
    <w:rsid w:val="00666BB4"/>
    <w:rsid w:val="00666D3B"/>
    <w:rsid w:val="006673CB"/>
    <w:rsid w:val="00667668"/>
    <w:rsid w:val="006676A9"/>
    <w:rsid w:val="00667967"/>
    <w:rsid w:val="006702D7"/>
    <w:rsid w:val="0067068C"/>
    <w:rsid w:val="00671765"/>
    <w:rsid w:val="006717FA"/>
    <w:rsid w:val="0067195E"/>
    <w:rsid w:val="00671A20"/>
    <w:rsid w:val="00671C25"/>
    <w:rsid w:val="0067201C"/>
    <w:rsid w:val="0067253A"/>
    <w:rsid w:val="00672AFB"/>
    <w:rsid w:val="006735D2"/>
    <w:rsid w:val="00673904"/>
    <w:rsid w:val="00673A9C"/>
    <w:rsid w:val="00673EAB"/>
    <w:rsid w:val="006745E7"/>
    <w:rsid w:val="00674695"/>
    <w:rsid w:val="006746FD"/>
    <w:rsid w:val="00674C37"/>
    <w:rsid w:val="00675040"/>
    <w:rsid w:val="00675223"/>
    <w:rsid w:val="006757D3"/>
    <w:rsid w:val="0067584E"/>
    <w:rsid w:val="00675C23"/>
    <w:rsid w:val="00675F89"/>
    <w:rsid w:val="00676307"/>
    <w:rsid w:val="0067650C"/>
    <w:rsid w:val="006768A3"/>
    <w:rsid w:val="00676A48"/>
    <w:rsid w:val="00676E6E"/>
    <w:rsid w:val="0067790F"/>
    <w:rsid w:val="00677B09"/>
    <w:rsid w:val="00677EF5"/>
    <w:rsid w:val="00680259"/>
    <w:rsid w:val="006808DA"/>
    <w:rsid w:val="00680B18"/>
    <w:rsid w:val="00680BE7"/>
    <w:rsid w:val="00680FF6"/>
    <w:rsid w:val="00681163"/>
    <w:rsid w:val="00681231"/>
    <w:rsid w:val="00681659"/>
    <w:rsid w:val="00681CC7"/>
    <w:rsid w:val="006821A3"/>
    <w:rsid w:val="006823B7"/>
    <w:rsid w:val="00682B6B"/>
    <w:rsid w:val="00682D6B"/>
    <w:rsid w:val="00682E45"/>
    <w:rsid w:val="0068358E"/>
    <w:rsid w:val="006835EF"/>
    <w:rsid w:val="00683D31"/>
    <w:rsid w:val="00683E65"/>
    <w:rsid w:val="006840EC"/>
    <w:rsid w:val="006841FD"/>
    <w:rsid w:val="00684A16"/>
    <w:rsid w:val="00684A47"/>
    <w:rsid w:val="00684DDD"/>
    <w:rsid w:val="00684E43"/>
    <w:rsid w:val="00685D2B"/>
    <w:rsid w:val="00685DD7"/>
    <w:rsid w:val="00686294"/>
    <w:rsid w:val="00686A78"/>
    <w:rsid w:val="00686C30"/>
    <w:rsid w:val="00686D15"/>
    <w:rsid w:val="00686EDB"/>
    <w:rsid w:val="0068718F"/>
    <w:rsid w:val="00687853"/>
    <w:rsid w:val="00690640"/>
    <w:rsid w:val="0069080B"/>
    <w:rsid w:val="00690C78"/>
    <w:rsid w:val="00690E56"/>
    <w:rsid w:val="00690E67"/>
    <w:rsid w:val="00690ED7"/>
    <w:rsid w:val="00690F08"/>
    <w:rsid w:val="0069114F"/>
    <w:rsid w:val="00691181"/>
    <w:rsid w:val="006911B2"/>
    <w:rsid w:val="006913AA"/>
    <w:rsid w:val="006915E4"/>
    <w:rsid w:val="00691BD6"/>
    <w:rsid w:val="0069232B"/>
    <w:rsid w:val="00692BB5"/>
    <w:rsid w:val="006931BD"/>
    <w:rsid w:val="0069353F"/>
    <w:rsid w:val="00693C87"/>
    <w:rsid w:val="00693FE6"/>
    <w:rsid w:val="0069404C"/>
    <w:rsid w:val="0069416D"/>
    <w:rsid w:val="006946E1"/>
    <w:rsid w:val="00694991"/>
    <w:rsid w:val="00694BAA"/>
    <w:rsid w:val="00694CF9"/>
    <w:rsid w:val="006954BA"/>
    <w:rsid w:val="0069581B"/>
    <w:rsid w:val="00695D83"/>
    <w:rsid w:val="006970CE"/>
    <w:rsid w:val="00697F42"/>
    <w:rsid w:val="00697F9C"/>
    <w:rsid w:val="00697FF4"/>
    <w:rsid w:val="006A02EF"/>
    <w:rsid w:val="006A0ADE"/>
    <w:rsid w:val="006A0C91"/>
    <w:rsid w:val="006A0E32"/>
    <w:rsid w:val="006A0EA9"/>
    <w:rsid w:val="006A0F02"/>
    <w:rsid w:val="006A10A0"/>
    <w:rsid w:val="006A1450"/>
    <w:rsid w:val="006A15C7"/>
    <w:rsid w:val="006A19B7"/>
    <w:rsid w:val="006A1E90"/>
    <w:rsid w:val="006A1ED9"/>
    <w:rsid w:val="006A208D"/>
    <w:rsid w:val="006A2CFD"/>
    <w:rsid w:val="006A337A"/>
    <w:rsid w:val="006A37FE"/>
    <w:rsid w:val="006A38A3"/>
    <w:rsid w:val="006A3B11"/>
    <w:rsid w:val="006A3D4B"/>
    <w:rsid w:val="006A3F61"/>
    <w:rsid w:val="006A3FF9"/>
    <w:rsid w:val="006A4100"/>
    <w:rsid w:val="006A473C"/>
    <w:rsid w:val="006A477B"/>
    <w:rsid w:val="006A51B8"/>
    <w:rsid w:val="006A5663"/>
    <w:rsid w:val="006A59BC"/>
    <w:rsid w:val="006A5F61"/>
    <w:rsid w:val="006A5F99"/>
    <w:rsid w:val="006A65B3"/>
    <w:rsid w:val="006A6836"/>
    <w:rsid w:val="006A6BEE"/>
    <w:rsid w:val="006A731F"/>
    <w:rsid w:val="006A76F6"/>
    <w:rsid w:val="006B00C1"/>
    <w:rsid w:val="006B034B"/>
    <w:rsid w:val="006B1163"/>
    <w:rsid w:val="006B16C0"/>
    <w:rsid w:val="006B17CD"/>
    <w:rsid w:val="006B1B0D"/>
    <w:rsid w:val="006B2109"/>
    <w:rsid w:val="006B2393"/>
    <w:rsid w:val="006B278C"/>
    <w:rsid w:val="006B4034"/>
    <w:rsid w:val="006B4386"/>
    <w:rsid w:val="006B4DB4"/>
    <w:rsid w:val="006B4EB0"/>
    <w:rsid w:val="006B56D3"/>
    <w:rsid w:val="006B576C"/>
    <w:rsid w:val="006B5A37"/>
    <w:rsid w:val="006B5F26"/>
    <w:rsid w:val="006B616E"/>
    <w:rsid w:val="006B61D2"/>
    <w:rsid w:val="006B64A4"/>
    <w:rsid w:val="006B6973"/>
    <w:rsid w:val="006B6B97"/>
    <w:rsid w:val="006B6CB5"/>
    <w:rsid w:val="006B6DC8"/>
    <w:rsid w:val="006B70A3"/>
    <w:rsid w:val="006B70C6"/>
    <w:rsid w:val="006B796F"/>
    <w:rsid w:val="006C0047"/>
    <w:rsid w:val="006C01A5"/>
    <w:rsid w:val="006C0322"/>
    <w:rsid w:val="006C0434"/>
    <w:rsid w:val="006C0549"/>
    <w:rsid w:val="006C0673"/>
    <w:rsid w:val="006C0F09"/>
    <w:rsid w:val="006C1912"/>
    <w:rsid w:val="006C192D"/>
    <w:rsid w:val="006C1A84"/>
    <w:rsid w:val="006C1F15"/>
    <w:rsid w:val="006C26A8"/>
    <w:rsid w:val="006C2808"/>
    <w:rsid w:val="006C284F"/>
    <w:rsid w:val="006C2E93"/>
    <w:rsid w:val="006C3049"/>
    <w:rsid w:val="006C36CF"/>
    <w:rsid w:val="006C3F31"/>
    <w:rsid w:val="006C4104"/>
    <w:rsid w:val="006C41A5"/>
    <w:rsid w:val="006C4F97"/>
    <w:rsid w:val="006C5058"/>
    <w:rsid w:val="006C520C"/>
    <w:rsid w:val="006C59B9"/>
    <w:rsid w:val="006C5AE2"/>
    <w:rsid w:val="006C5C5E"/>
    <w:rsid w:val="006C5D2D"/>
    <w:rsid w:val="006C6673"/>
    <w:rsid w:val="006C69A2"/>
    <w:rsid w:val="006C6A91"/>
    <w:rsid w:val="006C6AB2"/>
    <w:rsid w:val="006C6D45"/>
    <w:rsid w:val="006C7196"/>
    <w:rsid w:val="006C734C"/>
    <w:rsid w:val="006C739F"/>
    <w:rsid w:val="006D0668"/>
    <w:rsid w:val="006D0858"/>
    <w:rsid w:val="006D17AC"/>
    <w:rsid w:val="006D1E33"/>
    <w:rsid w:val="006D2533"/>
    <w:rsid w:val="006D2981"/>
    <w:rsid w:val="006D2C72"/>
    <w:rsid w:val="006D32BA"/>
    <w:rsid w:val="006D49CA"/>
    <w:rsid w:val="006D4A28"/>
    <w:rsid w:val="006D4A6A"/>
    <w:rsid w:val="006D4C7B"/>
    <w:rsid w:val="006D5198"/>
    <w:rsid w:val="006D52C2"/>
    <w:rsid w:val="006D5D64"/>
    <w:rsid w:val="006D60D0"/>
    <w:rsid w:val="006D6658"/>
    <w:rsid w:val="006D672F"/>
    <w:rsid w:val="006D719F"/>
    <w:rsid w:val="006E1830"/>
    <w:rsid w:val="006E1C7E"/>
    <w:rsid w:val="006E288C"/>
    <w:rsid w:val="006E363E"/>
    <w:rsid w:val="006E3903"/>
    <w:rsid w:val="006E3EA3"/>
    <w:rsid w:val="006E419B"/>
    <w:rsid w:val="006E5510"/>
    <w:rsid w:val="006E5666"/>
    <w:rsid w:val="006E5C95"/>
    <w:rsid w:val="006E5D8B"/>
    <w:rsid w:val="006E5E85"/>
    <w:rsid w:val="006E61E9"/>
    <w:rsid w:val="006E6B2E"/>
    <w:rsid w:val="006E6C3F"/>
    <w:rsid w:val="006E6FA5"/>
    <w:rsid w:val="006E71B2"/>
    <w:rsid w:val="006E7378"/>
    <w:rsid w:val="006E7B03"/>
    <w:rsid w:val="006E7C40"/>
    <w:rsid w:val="006E7CAC"/>
    <w:rsid w:val="006F0575"/>
    <w:rsid w:val="006F09DD"/>
    <w:rsid w:val="006F0B3A"/>
    <w:rsid w:val="006F0F72"/>
    <w:rsid w:val="006F10AB"/>
    <w:rsid w:val="006F111D"/>
    <w:rsid w:val="006F1255"/>
    <w:rsid w:val="006F1869"/>
    <w:rsid w:val="006F1917"/>
    <w:rsid w:val="006F1BA5"/>
    <w:rsid w:val="006F1EA0"/>
    <w:rsid w:val="006F2C06"/>
    <w:rsid w:val="006F3BD2"/>
    <w:rsid w:val="006F3FC1"/>
    <w:rsid w:val="006F3FDC"/>
    <w:rsid w:val="006F403C"/>
    <w:rsid w:val="006F4773"/>
    <w:rsid w:val="006F49B1"/>
    <w:rsid w:val="006F4A3D"/>
    <w:rsid w:val="006F4CD8"/>
    <w:rsid w:val="006F4E2D"/>
    <w:rsid w:val="006F52F7"/>
    <w:rsid w:val="006F53FB"/>
    <w:rsid w:val="006F544C"/>
    <w:rsid w:val="006F5521"/>
    <w:rsid w:val="006F56AE"/>
    <w:rsid w:val="006F5793"/>
    <w:rsid w:val="006F5D7D"/>
    <w:rsid w:val="006F5E75"/>
    <w:rsid w:val="006F6330"/>
    <w:rsid w:val="006F6961"/>
    <w:rsid w:val="006F6CA5"/>
    <w:rsid w:val="006F6FC6"/>
    <w:rsid w:val="006F7542"/>
    <w:rsid w:val="006F7903"/>
    <w:rsid w:val="007002BA"/>
    <w:rsid w:val="0070055D"/>
    <w:rsid w:val="00700DBD"/>
    <w:rsid w:val="0070116D"/>
    <w:rsid w:val="00701877"/>
    <w:rsid w:val="00702242"/>
    <w:rsid w:val="007022F1"/>
    <w:rsid w:val="007023F8"/>
    <w:rsid w:val="00702E20"/>
    <w:rsid w:val="007034C5"/>
    <w:rsid w:val="00703B89"/>
    <w:rsid w:val="0070440B"/>
    <w:rsid w:val="00704FF9"/>
    <w:rsid w:val="007051D6"/>
    <w:rsid w:val="00705CFA"/>
    <w:rsid w:val="00706733"/>
    <w:rsid w:val="00706D4B"/>
    <w:rsid w:val="00707755"/>
    <w:rsid w:val="0070793F"/>
    <w:rsid w:val="0070798D"/>
    <w:rsid w:val="00710098"/>
    <w:rsid w:val="00710757"/>
    <w:rsid w:val="00710C85"/>
    <w:rsid w:val="00711112"/>
    <w:rsid w:val="007111FC"/>
    <w:rsid w:val="007113E0"/>
    <w:rsid w:val="007114F0"/>
    <w:rsid w:val="007116F3"/>
    <w:rsid w:val="00711724"/>
    <w:rsid w:val="00711CF9"/>
    <w:rsid w:val="00711D83"/>
    <w:rsid w:val="0071220D"/>
    <w:rsid w:val="0071226B"/>
    <w:rsid w:val="007129FC"/>
    <w:rsid w:val="00712EAD"/>
    <w:rsid w:val="0071312C"/>
    <w:rsid w:val="007133FC"/>
    <w:rsid w:val="0071381E"/>
    <w:rsid w:val="00713B4E"/>
    <w:rsid w:val="00713C23"/>
    <w:rsid w:val="00713C28"/>
    <w:rsid w:val="00714894"/>
    <w:rsid w:val="007148FB"/>
    <w:rsid w:val="007149A3"/>
    <w:rsid w:val="007149C3"/>
    <w:rsid w:val="007149D9"/>
    <w:rsid w:val="00714B4E"/>
    <w:rsid w:val="00714C63"/>
    <w:rsid w:val="00714DF3"/>
    <w:rsid w:val="0071502C"/>
    <w:rsid w:val="007153A6"/>
    <w:rsid w:val="0071567C"/>
    <w:rsid w:val="007156B3"/>
    <w:rsid w:val="00715705"/>
    <w:rsid w:val="007158B7"/>
    <w:rsid w:val="00715987"/>
    <w:rsid w:val="00715EFA"/>
    <w:rsid w:val="0071652A"/>
    <w:rsid w:val="00716841"/>
    <w:rsid w:val="00716982"/>
    <w:rsid w:val="00716BE8"/>
    <w:rsid w:val="00716F92"/>
    <w:rsid w:val="00717145"/>
    <w:rsid w:val="007172FC"/>
    <w:rsid w:val="007175DD"/>
    <w:rsid w:val="0071797E"/>
    <w:rsid w:val="00717DA0"/>
    <w:rsid w:val="007206E9"/>
    <w:rsid w:val="00720F38"/>
    <w:rsid w:val="007211CC"/>
    <w:rsid w:val="00721730"/>
    <w:rsid w:val="007217DC"/>
    <w:rsid w:val="00721834"/>
    <w:rsid w:val="00721D1E"/>
    <w:rsid w:val="00721F6C"/>
    <w:rsid w:val="007227B3"/>
    <w:rsid w:val="00722BDD"/>
    <w:rsid w:val="00722D0B"/>
    <w:rsid w:val="00722D3C"/>
    <w:rsid w:val="00722D9D"/>
    <w:rsid w:val="00722DD6"/>
    <w:rsid w:val="00723EC9"/>
    <w:rsid w:val="00723F55"/>
    <w:rsid w:val="007243F1"/>
    <w:rsid w:val="00724734"/>
    <w:rsid w:val="0072490E"/>
    <w:rsid w:val="00725764"/>
    <w:rsid w:val="00725848"/>
    <w:rsid w:val="007258A5"/>
    <w:rsid w:val="007259CE"/>
    <w:rsid w:val="00725A6F"/>
    <w:rsid w:val="00725B82"/>
    <w:rsid w:val="0072629C"/>
    <w:rsid w:val="00726372"/>
    <w:rsid w:val="007263B3"/>
    <w:rsid w:val="007267A3"/>
    <w:rsid w:val="00726822"/>
    <w:rsid w:val="007269F9"/>
    <w:rsid w:val="00726E98"/>
    <w:rsid w:val="0073012D"/>
    <w:rsid w:val="0073076A"/>
    <w:rsid w:val="00731656"/>
    <w:rsid w:val="007318B7"/>
    <w:rsid w:val="007319AE"/>
    <w:rsid w:val="00731B1F"/>
    <w:rsid w:val="00731F2F"/>
    <w:rsid w:val="007323FF"/>
    <w:rsid w:val="0073277F"/>
    <w:rsid w:val="00733155"/>
    <w:rsid w:val="00733393"/>
    <w:rsid w:val="00733592"/>
    <w:rsid w:val="007336C2"/>
    <w:rsid w:val="00733EB1"/>
    <w:rsid w:val="007340D6"/>
    <w:rsid w:val="007344DB"/>
    <w:rsid w:val="007346EF"/>
    <w:rsid w:val="00734C1B"/>
    <w:rsid w:val="00734C9A"/>
    <w:rsid w:val="00734D3C"/>
    <w:rsid w:val="00735071"/>
    <w:rsid w:val="007351AA"/>
    <w:rsid w:val="007357F1"/>
    <w:rsid w:val="00735897"/>
    <w:rsid w:val="00735927"/>
    <w:rsid w:val="00735C2C"/>
    <w:rsid w:val="007360B2"/>
    <w:rsid w:val="007361EA"/>
    <w:rsid w:val="00736AB2"/>
    <w:rsid w:val="00736DD4"/>
    <w:rsid w:val="007371F9"/>
    <w:rsid w:val="00737706"/>
    <w:rsid w:val="00737ABA"/>
    <w:rsid w:val="00737C47"/>
    <w:rsid w:val="00737F63"/>
    <w:rsid w:val="00740054"/>
    <w:rsid w:val="007416B3"/>
    <w:rsid w:val="0074180B"/>
    <w:rsid w:val="00741CD0"/>
    <w:rsid w:val="007421A7"/>
    <w:rsid w:val="0074229F"/>
    <w:rsid w:val="0074244D"/>
    <w:rsid w:val="00742939"/>
    <w:rsid w:val="00742CCA"/>
    <w:rsid w:val="00742E29"/>
    <w:rsid w:val="007432EB"/>
    <w:rsid w:val="007434DD"/>
    <w:rsid w:val="0074391E"/>
    <w:rsid w:val="00744C3A"/>
    <w:rsid w:val="0074524A"/>
    <w:rsid w:val="00745D6B"/>
    <w:rsid w:val="007463FD"/>
    <w:rsid w:val="00746DDC"/>
    <w:rsid w:val="0074743D"/>
    <w:rsid w:val="00747A15"/>
    <w:rsid w:val="00747BA6"/>
    <w:rsid w:val="00750371"/>
    <w:rsid w:val="007508A0"/>
    <w:rsid w:val="00750E24"/>
    <w:rsid w:val="00750F45"/>
    <w:rsid w:val="007514C0"/>
    <w:rsid w:val="007519AC"/>
    <w:rsid w:val="00751B32"/>
    <w:rsid w:val="00751C11"/>
    <w:rsid w:val="0075256E"/>
    <w:rsid w:val="0075280C"/>
    <w:rsid w:val="00752C90"/>
    <w:rsid w:val="00752F82"/>
    <w:rsid w:val="00752F9D"/>
    <w:rsid w:val="0075307A"/>
    <w:rsid w:val="00753891"/>
    <w:rsid w:val="00753A00"/>
    <w:rsid w:val="00753A80"/>
    <w:rsid w:val="00753B2C"/>
    <w:rsid w:val="00753BB6"/>
    <w:rsid w:val="0075404E"/>
    <w:rsid w:val="00754133"/>
    <w:rsid w:val="007541C3"/>
    <w:rsid w:val="00754C55"/>
    <w:rsid w:val="00754EA8"/>
    <w:rsid w:val="00754F2A"/>
    <w:rsid w:val="007554E9"/>
    <w:rsid w:val="00755587"/>
    <w:rsid w:val="00755A7B"/>
    <w:rsid w:val="00755E64"/>
    <w:rsid w:val="007563DB"/>
    <w:rsid w:val="00756ED3"/>
    <w:rsid w:val="00757434"/>
    <w:rsid w:val="00757496"/>
    <w:rsid w:val="0075787F"/>
    <w:rsid w:val="007606B6"/>
    <w:rsid w:val="007606E2"/>
    <w:rsid w:val="007609E4"/>
    <w:rsid w:val="00760AFF"/>
    <w:rsid w:val="00760C4C"/>
    <w:rsid w:val="00760CA1"/>
    <w:rsid w:val="00760F9F"/>
    <w:rsid w:val="00761415"/>
    <w:rsid w:val="0076175B"/>
    <w:rsid w:val="00762461"/>
    <w:rsid w:val="0076297C"/>
    <w:rsid w:val="007629A1"/>
    <w:rsid w:val="00762BA3"/>
    <w:rsid w:val="00762BEF"/>
    <w:rsid w:val="0076377A"/>
    <w:rsid w:val="0076377D"/>
    <w:rsid w:val="00763BC9"/>
    <w:rsid w:val="00764547"/>
    <w:rsid w:val="00764E5D"/>
    <w:rsid w:val="00764F94"/>
    <w:rsid w:val="00764FA5"/>
    <w:rsid w:val="007655CF"/>
    <w:rsid w:val="00765B6D"/>
    <w:rsid w:val="00765C21"/>
    <w:rsid w:val="0076627A"/>
    <w:rsid w:val="007672AE"/>
    <w:rsid w:val="007677C3"/>
    <w:rsid w:val="00767924"/>
    <w:rsid w:val="007679DE"/>
    <w:rsid w:val="007700D5"/>
    <w:rsid w:val="00770219"/>
    <w:rsid w:val="00770704"/>
    <w:rsid w:val="00771FC5"/>
    <w:rsid w:val="00772652"/>
    <w:rsid w:val="00772765"/>
    <w:rsid w:val="00772A13"/>
    <w:rsid w:val="00772A8D"/>
    <w:rsid w:val="00772E3D"/>
    <w:rsid w:val="00772E77"/>
    <w:rsid w:val="007732E4"/>
    <w:rsid w:val="00773E9E"/>
    <w:rsid w:val="00773F61"/>
    <w:rsid w:val="00774137"/>
    <w:rsid w:val="00774396"/>
    <w:rsid w:val="00774470"/>
    <w:rsid w:val="00774C4B"/>
    <w:rsid w:val="007751D1"/>
    <w:rsid w:val="007756C6"/>
    <w:rsid w:val="00775DC0"/>
    <w:rsid w:val="00776417"/>
    <w:rsid w:val="00776712"/>
    <w:rsid w:val="00776D3E"/>
    <w:rsid w:val="007771EE"/>
    <w:rsid w:val="0077756D"/>
    <w:rsid w:val="00780862"/>
    <w:rsid w:val="00780BEB"/>
    <w:rsid w:val="00780C77"/>
    <w:rsid w:val="00780F4F"/>
    <w:rsid w:val="00781832"/>
    <w:rsid w:val="0078280C"/>
    <w:rsid w:val="00782816"/>
    <w:rsid w:val="0078297F"/>
    <w:rsid w:val="00782CA8"/>
    <w:rsid w:val="0078301D"/>
    <w:rsid w:val="0078357E"/>
    <w:rsid w:val="00783700"/>
    <w:rsid w:val="00783790"/>
    <w:rsid w:val="00783C43"/>
    <w:rsid w:val="00783C71"/>
    <w:rsid w:val="00783D44"/>
    <w:rsid w:val="00783E17"/>
    <w:rsid w:val="00783EFA"/>
    <w:rsid w:val="00783F07"/>
    <w:rsid w:val="0078407F"/>
    <w:rsid w:val="00784171"/>
    <w:rsid w:val="007845E4"/>
    <w:rsid w:val="00784B31"/>
    <w:rsid w:val="00784C2C"/>
    <w:rsid w:val="00785291"/>
    <w:rsid w:val="007854F7"/>
    <w:rsid w:val="007857BC"/>
    <w:rsid w:val="00785803"/>
    <w:rsid w:val="00785C68"/>
    <w:rsid w:val="00785DCF"/>
    <w:rsid w:val="00785FD9"/>
    <w:rsid w:val="0078610E"/>
    <w:rsid w:val="00786484"/>
    <w:rsid w:val="00786760"/>
    <w:rsid w:val="00786D3A"/>
    <w:rsid w:val="00786E02"/>
    <w:rsid w:val="00787658"/>
    <w:rsid w:val="0078766E"/>
    <w:rsid w:val="00787847"/>
    <w:rsid w:val="007879E6"/>
    <w:rsid w:val="00787BC8"/>
    <w:rsid w:val="00787C43"/>
    <w:rsid w:val="007908AE"/>
    <w:rsid w:val="00791041"/>
    <w:rsid w:val="00791068"/>
    <w:rsid w:val="007916E0"/>
    <w:rsid w:val="0079194A"/>
    <w:rsid w:val="007919D3"/>
    <w:rsid w:val="00791D8C"/>
    <w:rsid w:val="00792080"/>
    <w:rsid w:val="00792256"/>
    <w:rsid w:val="007929C0"/>
    <w:rsid w:val="0079362A"/>
    <w:rsid w:val="007945E0"/>
    <w:rsid w:val="00794A96"/>
    <w:rsid w:val="00794FF6"/>
    <w:rsid w:val="00795C94"/>
    <w:rsid w:val="00795E52"/>
    <w:rsid w:val="00796268"/>
    <w:rsid w:val="007968D0"/>
    <w:rsid w:val="007968EB"/>
    <w:rsid w:val="007969CC"/>
    <w:rsid w:val="00796B78"/>
    <w:rsid w:val="00796D20"/>
    <w:rsid w:val="00797597"/>
    <w:rsid w:val="00797711"/>
    <w:rsid w:val="00797775"/>
    <w:rsid w:val="00797DB8"/>
    <w:rsid w:val="00797DE5"/>
    <w:rsid w:val="007A00AD"/>
    <w:rsid w:val="007A027A"/>
    <w:rsid w:val="007A0590"/>
    <w:rsid w:val="007A0D3C"/>
    <w:rsid w:val="007A0E19"/>
    <w:rsid w:val="007A1164"/>
    <w:rsid w:val="007A125F"/>
    <w:rsid w:val="007A1768"/>
    <w:rsid w:val="007A1C7A"/>
    <w:rsid w:val="007A1EDB"/>
    <w:rsid w:val="007A22AA"/>
    <w:rsid w:val="007A27D8"/>
    <w:rsid w:val="007A365C"/>
    <w:rsid w:val="007A38DA"/>
    <w:rsid w:val="007A3B49"/>
    <w:rsid w:val="007A3C14"/>
    <w:rsid w:val="007A4744"/>
    <w:rsid w:val="007A7009"/>
    <w:rsid w:val="007A7787"/>
    <w:rsid w:val="007A7844"/>
    <w:rsid w:val="007B0227"/>
    <w:rsid w:val="007B04C3"/>
    <w:rsid w:val="007B0569"/>
    <w:rsid w:val="007B06D8"/>
    <w:rsid w:val="007B1AAD"/>
    <w:rsid w:val="007B1D47"/>
    <w:rsid w:val="007B229F"/>
    <w:rsid w:val="007B252C"/>
    <w:rsid w:val="007B25B4"/>
    <w:rsid w:val="007B2747"/>
    <w:rsid w:val="007B295D"/>
    <w:rsid w:val="007B2B6F"/>
    <w:rsid w:val="007B2DF3"/>
    <w:rsid w:val="007B3486"/>
    <w:rsid w:val="007B34C3"/>
    <w:rsid w:val="007B38A5"/>
    <w:rsid w:val="007B3E3D"/>
    <w:rsid w:val="007B4019"/>
    <w:rsid w:val="007B4186"/>
    <w:rsid w:val="007B4284"/>
    <w:rsid w:val="007B4905"/>
    <w:rsid w:val="007B4A72"/>
    <w:rsid w:val="007B54BE"/>
    <w:rsid w:val="007B584A"/>
    <w:rsid w:val="007B58B7"/>
    <w:rsid w:val="007B5997"/>
    <w:rsid w:val="007B5B88"/>
    <w:rsid w:val="007B5CD7"/>
    <w:rsid w:val="007B69C9"/>
    <w:rsid w:val="007B6C8A"/>
    <w:rsid w:val="007B72CF"/>
    <w:rsid w:val="007B76D7"/>
    <w:rsid w:val="007B7858"/>
    <w:rsid w:val="007B7CE5"/>
    <w:rsid w:val="007B7D65"/>
    <w:rsid w:val="007B7F3D"/>
    <w:rsid w:val="007C0F00"/>
    <w:rsid w:val="007C0FFE"/>
    <w:rsid w:val="007C134C"/>
    <w:rsid w:val="007C1668"/>
    <w:rsid w:val="007C178D"/>
    <w:rsid w:val="007C264D"/>
    <w:rsid w:val="007C2F8B"/>
    <w:rsid w:val="007C3284"/>
    <w:rsid w:val="007C39DE"/>
    <w:rsid w:val="007C3F4A"/>
    <w:rsid w:val="007C40C4"/>
    <w:rsid w:val="007C49AB"/>
    <w:rsid w:val="007C4C73"/>
    <w:rsid w:val="007C529B"/>
    <w:rsid w:val="007C5559"/>
    <w:rsid w:val="007C620E"/>
    <w:rsid w:val="007C62D5"/>
    <w:rsid w:val="007C64D3"/>
    <w:rsid w:val="007C6B23"/>
    <w:rsid w:val="007C73C5"/>
    <w:rsid w:val="007C743C"/>
    <w:rsid w:val="007C7790"/>
    <w:rsid w:val="007D002C"/>
    <w:rsid w:val="007D0197"/>
    <w:rsid w:val="007D039A"/>
    <w:rsid w:val="007D0839"/>
    <w:rsid w:val="007D0C35"/>
    <w:rsid w:val="007D0EDC"/>
    <w:rsid w:val="007D0EF7"/>
    <w:rsid w:val="007D104C"/>
    <w:rsid w:val="007D1091"/>
    <w:rsid w:val="007D19F1"/>
    <w:rsid w:val="007D28A0"/>
    <w:rsid w:val="007D2ED8"/>
    <w:rsid w:val="007D34F2"/>
    <w:rsid w:val="007D355E"/>
    <w:rsid w:val="007D3DE5"/>
    <w:rsid w:val="007D3E67"/>
    <w:rsid w:val="007D3EA2"/>
    <w:rsid w:val="007D42A8"/>
    <w:rsid w:val="007D44C5"/>
    <w:rsid w:val="007D4D60"/>
    <w:rsid w:val="007D516C"/>
    <w:rsid w:val="007D526E"/>
    <w:rsid w:val="007D5288"/>
    <w:rsid w:val="007D5515"/>
    <w:rsid w:val="007D5AAD"/>
    <w:rsid w:val="007D5E4E"/>
    <w:rsid w:val="007D620E"/>
    <w:rsid w:val="007D6574"/>
    <w:rsid w:val="007D6BE9"/>
    <w:rsid w:val="007D79C0"/>
    <w:rsid w:val="007D7B36"/>
    <w:rsid w:val="007D7C1F"/>
    <w:rsid w:val="007D7C66"/>
    <w:rsid w:val="007D7EC4"/>
    <w:rsid w:val="007E00F4"/>
    <w:rsid w:val="007E0552"/>
    <w:rsid w:val="007E1613"/>
    <w:rsid w:val="007E1B11"/>
    <w:rsid w:val="007E1B6A"/>
    <w:rsid w:val="007E1CCF"/>
    <w:rsid w:val="007E21EB"/>
    <w:rsid w:val="007E27BB"/>
    <w:rsid w:val="007E29A0"/>
    <w:rsid w:val="007E2D94"/>
    <w:rsid w:val="007E2E5C"/>
    <w:rsid w:val="007E384F"/>
    <w:rsid w:val="007E40C5"/>
    <w:rsid w:val="007E462D"/>
    <w:rsid w:val="007E46B6"/>
    <w:rsid w:val="007E4A8D"/>
    <w:rsid w:val="007E4CA3"/>
    <w:rsid w:val="007E4D06"/>
    <w:rsid w:val="007E501A"/>
    <w:rsid w:val="007E6209"/>
    <w:rsid w:val="007E64F9"/>
    <w:rsid w:val="007E681B"/>
    <w:rsid w:val="007E6FE3"/>
    <w:rsid w:val="007E7051"/>
    <w:rsid w:val="007E7290"/>
    <w:rsid w:val="007E72DF"/>
    <w:rsid w:val="007E743C"/>
    <w:rsid w:val="007E74A4"/>
    <w:rsid w:val="007E7C87"/>
    <w:rsid w:val="007F040E"/>
    <w:rsid w:val="007F0560"/>
    <w:rsid w:val="007F0CA5"/>
    <w:rsid w:val="007F0D54"/>
    <w:rsid w:val="007F0DF6"/>
    <w:rsid w:val="007F0E9A"/>
    <w:rsid w:val="007F0EA3"/>
    <w:rsid w:val="007F11FD"/>
    <w:rsid w:val="007F1397"/>
    <w:rsid w:val="007F14BA"/>
    <w:rsid w:val="007F1535"/>
    <w:rsid w:val="007F15A5"/>
    <w:rsid w:val="007F15D8"/>
    <w:rsid w:val="007F1882"/>
    <w:rsid w:val="007F21C4"/>
    <w:rsid w:val="007F2742"/>
    <w:rsid w:val="007F2C50"/>
    <w:rsid w:val="007F32D0"/>
    <w:rsid w:val="007F33CA"/>
    <w:rsid w:val="007F36CD"/>
    <w:rsid w:val="007F4373"/>
    <w:rsid w:val="007F4FF6"/>
    <w:rsid w:val="007F5308"/>
    <w:rsid w:val="007F5547"/>
    <w:rsid w:val="007F5760"/>
    <w:rsid w:val="007F57C4"/>
    <w:rsid w:val="007F5841"/>
    <w:rsid w:val="007F5902"/>
    <w:rsid w:val="007F59DE"/>
    <w:rsid w:val="007F5FD7"/>
    <w:rsid w:val="007F6654"/>
    <w:rsid w:val="007F6796"/>
    <w:rsid w:val="007F68AB"/>
    <w:rsid w:val="007F69EE"/>
    <w:rsid w:val="007F739B"/>
    <w:rsid w:val="007F79E4"/>
    <w:rsid w:val="007F7A1E"/>
    <w:rsid w:val="007F7C3E"/>
    <w:rsid w:val="007F7C9A"/>
    <w:rsid w:val="007F7F09"/>
    <w:rsid w:val="008003E0"/>
    <w:rsid w:val="00800638"/>
    <w:rsid w:val="00800F85"/>
    <w:rsid w:val="00801126"/>
    <w:rsid w:val="00801343"/>
    <w:rsid w:val="00802561"/>
    <w:rsid w:val="00802E8A"/>
    <w:rsid w:val="00803174"/>
    <w:rsid w:val="00803209"/>
    <w:rsid w:val="00803633"/>
    <w:rsid w:val="00803A17"/>
    <w:rsid w:val="00803D3A"/>
    <w:rsid w:val="0080427C"/>
    <w:rsid w:val="008059AD"/>
    <w:rsid w:val="00805A2D"/>
    <w:rsid w:val="00805A77"/>
    <w:rsid w:val="00806AF6"/>
    <w:rsid w:val="00806C06"/>
    <w:rsid w:val="008074A0"/>
    <w:rsid w:val="0080758C"/>
    <w:rsid w:val="008077F1"/>
    <w:rsid w:val="00810618"/>
    <w:rsid w:val="00810659"/>
    <w:rsid w:val="008118FD"/>
    <w:rsid w:val="00811987"/>
    <w:rsid w:val="008123DC"/>
    <w:rsid w:val="0081243B"/>
    <w:rsid w:val="00812940"/>
    <w:rsid w:val="0081297A"/>
    <w:rsid w:val="00812A6F"/>
    <w:rsid w:val="00812CC7"/>
    <w:rsid w:val="00813075"/>
    <w:rsid w:val="00813135"/>
    <w:rsid w:val="008131A8"/>
    <w:rsid w:val="00813534"/>
    <w:rsid w:val="0081356B"/>
    <w:rsid w:val="0081369B"/>
    <w:rsid w:val="00813B0C"/>
    <w:rsid w:val="0081406E"/>
    <w:rsid w:val="0081420E"/>
    <w:rsid w:val="00814259"/>
    <w:rsid w:val="00814A5C"/>
    <w:rsid w:val="00815008"/>
    <w:rsid w:val="00815897"/>
    <w:rsid w:val="00815F93"/>
    <w:rsid w:val="00816072"/>
    <w:rsid w:val="0081648B"/>
    <w:rsid w:val="008165BC"/>
    <w:rsid w:val="008166F0"/>
    <w:rsid w:val="00816BB9"/>
    <w:rsid w:val="00816BBD"/>
    <w:rsid w:val="00816C33"/>
    <w:rsid w:val="00816DA2"/>
    <w:rsid w:val="00816E64"/>
    <w:rsid w:val="0081793D"/>
    <w:rsid w:val="00817C3A"/>
    <w:rsid w:val="00817CEF"/>
    <w:rsid w:val="00820167"/>
    <w:rsid w:val="00820B3E"/>
    <w:rsid w:val="00820C3F"/>
    <w:rsid w:val="008210C2"/>
    <w:rsid w:val="00821751"/>
    <w:rsid w:val="00822585"/>
    <w:rsid w:val="008225FA"/>
    <w:rsid w:val="0082289D"/>
    <w:rsid w:val="0082380F"/>
    <w:rsid w:val="00824013"/>
    <w:rsid w:val="00824247"/>
    <w:rsid w:val="00824437"/>
    <w:rsid w:val="00824861"/>
    <w:rsid w:val="00824BAA"/>
    <w:rsid w:val="00824C9B"/>
    <w:rsid w:val="00824ED5"/>
    <w:rsid w:val="0082619D"/>
    <w:rsid w:val="008262EE"/>
    <w:rsid w:val="00826304"/>
    <w:rsid w:val="008263C5"/>
    <w:rsid w:val="0082667C"/>
    <w:rsid w:val="00826968"/>
    <w:rsid w:val="00826D9F"/>
    <w:rsid w:val="008277D7"/>
    <w:rsid w:val="00827CD0"/>
    <w:rsid w:val="00827D46"/>
    <w:rsid w:val="00830354"/>
    <w:rsid w:val="00830BE4"/>
    <w:rsid w:val="00831F79"/>
    <w:rsid w:val="00832354"/>
    <w:rsid w:val="008327FE"/>
    <w:rsid w:val="00832A5D"/>
    <w:rsid w:val="00832BF5"/>
    <w:rsid w:val="0083307D"/>
    <w:rsid w:val="00833869"/>
    <w:rsid w:val="008338DB"/>
    <w:rsid w:val="00833E79"/>
    <w:rsid w:val="00833F46"/>
    <w:rsid w:val="00833F85"/>
    <w:rsid w:val="00834F88"/>
    <w:rsid w:val="008352A4"/>
    <w:rsid w:val="00836100"/>
    <w:rsid w:val="008365A9"/>
    <w:rsid w:val="008366AC"/>
    <w:rsid w:val="008367C6"/>
    <w:rsid w:val="00836A92"/>
    <w:rsid w:val="008370DA"/>
    <w:rsid w:val="008372F2"/>
    <w:rsid w:val="0083754A"/>
    <w:rsid w:val="008378B6"/>
    <w:rsid w:val="00837F39"/>
    <w:rsid w:val="00837FBB"/>
    <w:rsid w:val="00840190"/>
    <w:rsid w:val="0084079E"/>
    <w:rsid w:val="00840A66"/>
    <w:rsid w:val="00840B10"/>
    <w:rsid w:val="0084105D"/>
    <w:rsid w:val="00841367"/>
    <w:rsid w:val="00842385"/>
    <w:rsid w:val="008423B4"/>
    <w:rsid w:val="008423D5"/>
    <w:rsid w:val="00842516"/>
    <w:rsid w:val="00842653"/>
    <w:rsid w:val="00842A29"/>
    <w:rsid w:val="00842F82"/>
    <w:rsid w:val="008431DB"/>
    <w:rsid w:val="008438C1"/>
    <w:rsid w:val="008438FE"/>
    <w:rsid w:val="00843BE0"/>
    <w:rsid w:val="00843BF7"/>
    <w:rsid w:val="00843BF9"/>
    <w:rsid w:val="00844A0A"/>
    <w:rsid w:val="0084590B"/>
    <w:rsid w:val="00845A2E"/>
    <w:rsid w:val="00845B3E"/>
    <w:rsid w:val="00845F0F"/>
    <w:rsid w:val="00846036"/>
    <w:rsid w:val="008465FC"/>
    <w:rsid w:val="00846765"/>
    <w:rsid w:val="00846EB3"/>
    <w:rsid w:val="00847226"/>
    <w:rsid w:val="008472D4"/>
    <w:rsid w:val="00847342"/>
    <w:rsid w:val="008476C1"/>
    <w:rsid w:val="00847DB3"/>
    <w:rsid w:val="00847F34"/>
    <w:rsid w:val="00847FDD"/>
    <w:rsid w:val="00850405"/>
    <w:rsid w:val="00850804"/>
    <w:rsid w:val="008510CB"/>
    <w:rsid w:val="008512A1"/>
    <w:rsid w:val="008525AA"/>
    <w:rsid w:val="00852C07"/>
    <w:rsid w:val="00852C55"/>
    <w:rsid w:val="00852EF9"/>
    <w:rsid w:val="00853A9F"/>
    <w:rsid w:val="00853EE9"/>
    <w:rsid w:val="00854699"/>
    <w:rsid w:val="00854790"/>
    <w:rsid w:val="008547E9"/>
    <w:rsid w:val="00854C9F"/>
    <w:rsid w:val="00854CFA"/>
    <w:rsid w:val="00854EB5"/>
    <w:rsid w:val="0085533E"/>
    <w:rsid w:val="0085538E"/>
    <w:rsid w:val="0085554F"/>
    <w:rsid w:val="00855EE9"/>
    <w:rsid w:val="00856355"/>
    <w:rsid w:val="008563F6"/>
    <w:rsid w:val="008565B5"/>
    <w:rsid w:val="008566E0"/>
    <w:rsid w:val="008574CD"/>
    <w:rsid w:val="0085752E"/>
    <w:rsid w:val="0085762A"/>
    <w:rsid w:val="0086088E"/>
    <w:rsid w:val="00860E55"/>
    <w:rsid w:val="00860EAC"/>
    <w:rsid w:val="00861C4F"/>
    <w:rsid w:val="008620F4"/>
    <w:rsid w:val="008623E9"/>
    <w:rsid w:val="008624D5"/>
    <w:rsid w:val="008629DB"/>
    <w:rsid w:val="00862A8D"/>
    <w:rsid w:val="00863821"/>
    <w:rsid w:val="00863EBD"/>
    <w:rsid w:val="00864673"/>
    <w:rsid w:val="00864767"/>
    <w:rsid w:val="008647C3"/>
    <w:rsid w:val="00864A12"/>
    <w:rsid w:val="00864AE3"/>
    <w:rsid w:val="00864D73"/>
    <w:rsid w:val="0086530A"/>
    <w:rsid w:val="008657F0"/>
    <w:rsid w:val="0086582C"/>
    <w:rsid w:val="008658B9"/>
    <w:rsid w:val="00866640"/>
    <w:rsid w:val="00866711"/>
    <w:rsid w:val="00866A28"/>
    <w:rsid w:val="00866F2F"/>
    <w:rsid w:val="0086739B"/>
    <w:rsid w:val="00867982"/>
    <w:rsid w:val="00867A5D"/>
    <w:rsid w:val="00867D00"/>
    <w:rsid w:val="00867F9C"/>
    <w:rsid w:val="00867FE2"/>
    <w:rsid w:val="0087001E"/>
    <w:rsid w:val="008703A9"/>
    <w:rsid w:val="0087057A"/>
    <w:rsid w:val="00870874"/>
    <w:rsid w:val="00870D6E"/>
    <w:rsid w:val="00870DB1"/>
    <w:rsid w:val="008712C1"/>
    <w:rsid w:val="00871701"/>
    <w:rsid w:val="00871C03"/>
    <w:rsid w:val="00871DDD"/>
    <w:rsid w:val="00871E38"/>
    <w:rsid w:val="00871F8D"/>
    <w:rsid w:val="0087272A"/>
    <w:rsid w:val="00872793"/>
    <w:rsid w:val="00872B5F"/>
    <w:rsid w:val="00872D36"/>
    <w:rsid w:val="00872D3F"/>
    <w:rsid w:val="008734E0"/>
    <w:rsid w:val="00873D4C"/>
    <w:rsid w:val="00873D9A"/>
    <w:rsid w:val="00873EA8"/>
    <w:rsid w:val="00874199"/>
    <w:rsid w:val="008741E4"/>
    <w:rsid w:val="008744E9"/>
    <w:rsid w:val="0087510B"/>
    <w:rsid w:val="00875BCC"/>
    <w:rsid w:val="00875E0D"/>
    <w:rsid w:val="00875F3B"/>
    <w:rsid w:val="0087621F"/>
    <w:rsid w:val="00876CCB"/>
    <w:rsid w:val="00876D2C"/>
    <w:rsid w:val="00877152"/>
    <w:rsid w:val="0087737E"/>
    <w:rsid w:val="0088010C"/>
    <w:rsid w:val="00880700"/>
    <w:rsid w:val="008808E1"/>
    <w:rsid w:val="00880DC9"/>
    <w:rsid w:val="00880E0D"/>
    <w:rsid w:val="0088135B"/>
    <w:rsid w:val="00881848"/>
    <w:rsid w:val="00881CD7"/>
    <w:rsid w:val="00881CFD"/>
    <w:rsid w:val="0088219C"/>
    <w:rsid w:val="008826CE"/>
    <w:rsid w:val="00882C87"/>
    <w:rsid w:val="0088300F"/>
    <w:rsid w:val="0088316D"/>
    <w:rsid w:val="00883DE7"/>
    <w:rsid w:val="00883DF7"/>
    <w:rsid w:val="00884772"/>
    <w:rsid w:val="008847FD"/>
    <w:rsid w:val="00884CBF"/>
    <w:rsid w:val="00885584"/>
    <w:rsid w:val="00885B1E"/>
    <w:rsid w:val="00885EFC"/>
    <w:rsid w:val="00885F9A"/>
    <w:rsid w:val="008862F7"/>
    <w:rsid w:val="00886565"/>
    <w:rsid w:val="00886607"/>
    <w:rsid w:val="00887704"/>
    <w:rsid w:val="00887853"/>
    <w:rsid w:val="00887864"/>
    <w:rsid w:val="00887ED2"/>
    <w:rsid w:val="00887FF3"/>
    <w:rsid w:val="008902A9"/>
    <w:rsid w:val="008903D2"/>
    <w:rsid w:val="00890740"/>
    <w:rsid w:val="00891108"/>
    <w:rsid w:val="0089126B"/>
    <w:rsid w:val="0089186B"/>
    <w:rsid w:val="00891DBD"/>
    <w:rsid w:val="00892DBC"/>
    <w:rsid w:val="00892FEC"/>
    <w:rsid w:val="0089370C"/>
    <w:rsid w:val="00893771"/>
    <w:rsid w:val="00893949"/>
    <w:rsid w:val="008949BB"/>
    <w:rsid w:val="00894A2F"/>
    <w:rsid w:val="0089530C"/>
    <w:rsid w:val="0089551B"/>
    <w:rsid w:val="00895563"/>
    <w:rsid w:val="00895578"/>
    <w:rsid w:val="008956EB"/>
    <w:rsid w:val="00895B6A"/>
    <w:rsid w:val="00896797"/>
    <w:rsid w:val="00897E61"/>
    <w:rsid w:val="008A069B"/>
    <w:rsid w:val="008A0A8C"/>
    <w:rsid w:val="008A1D5E"/>
    <w:rsid w:val="008A215F"/>
    <w:rsid w:val="008A22A8"/>
    <w:rsid w:val="008A2A2A"/>
    <w:rsid w:val="008A2EBA"/>
    <w:rsid w:val="008A35D7"/>
    <w:rsid w:val="008A39E6"/>
    <w:rsid w:val="008A3A63"/>
    <w:rsid w:val="008A3B1C"/>
    <w:rsid w:val="008A3C31"/>
    <w:rsid w:val="008A3D88"/>
    <w:rsid w:val="008A3E2A"/>
    <w:rsid w:val="008A4644"/>
    <w:rsid w:val="008A491D"/>
    <w:rsid w:val="008A4CB7"/>
    <w:rsid w:val="008A4DDB"/>
    <w:rsid w:val="008A5177"/>
    <w:rsid w:val="008A54B8"/>
    <w:rsid w:val="008A5667"/>
    <w:rsid w:val="008A5ECD"/>
    <w:rsid w:val="008A5FC4"/>
    <w:rsid w:val="008A6092"/>
    <w:rsid w:val="008A6CCE"/>
    <w:rsid w:val="008A6FA1"/>
    <w:rsid w:val="008A71C0"/>
    <w:rsid w:val="008A7864"/>
    <w:rsid w:val="008B0270"/>
    <w:rsid w:val="008B04F2"/>
    <w:rsid w:val="008B078A"/>
    <w:rsid w:val="008B0AD4"/>
    <w:rsid w:val="008B0E54"/>
    <w:rsid w:val="008B0EE1"/>
    <w:rsid w:val="008B110F"/>
    <w:rsid w:val="008B113F"/>
    <w:rsid w:val="008B124B"/>
    <w:rsid w:val="008B17AA"/>
    <w:rsid w:val="008B18B7"/>
    <w:rsid w:val="008B1CDD"/>
    <w:rsid w:val="008B1CF3"/>
    <w:rsid w:val="008B2105"/>
    <w:rsid w:val="008B25C4"/>
    <w:rsid w:val="008B30DD"/>
    <w:rsid w:val="008B3195"/>
    <w:rsid w:val="008B3C80"/>
    <w:rsid w:val="008B3CBE"/>
    <w:rsid w:val="008B453B"/>
    <w:rsid w:val="008B456F"/>
    <w:rsid w:val="008B4CC7"/>
    <w:rsid w:val="008B4EB1"/>
    <w:rsid w:val="008B4F09"/>
    <w:rsid w:val="008B4F0D"/>
    <w:rsid w:val="008B6BC9"/>
    <w:rsid w:val="008B6E06"/>
    <w:rsid w:val="008B746C"/>
    <w:rsid w:val="008B79CB"/>
    <w:rsid w:val="008B7A57"/>
    <w:rsid w:val="008B7BE5"/>
    <w:rsid w:val="008C033F"/>
    <w:rsid w:val="008C0564"/>
    <w:rsid w:val="008C05E2"/>
    <w:rsid w:val="008C06D3"/>
    <w:rsid w:val="008C07D2"/>
    <w:rsid w:val="008C08B9"/>
    <w:rsid w:val="008C08C0"/>
    <w:rsid w:val="008C0954"/>
    <w:rsid w:val="008C0E7A"/>
    <w:rsid w:val="008C1B45"/>
    <w:rsid w:val="008C220E"/>
    <w:rsid w:val="008C282B"/>
    <w:rsid w:val="008C2859"/>
    <w:rsid w:val="008C2E11"/>
    <w:rsid w:val="008C2F27"/>
    <w:rsid w:val="008C304D"/>
    <w:rsid w:val="008C31E3"/>
    <w:rsid w:val="008C3D69"/>
    <w:rsid w:val="008C404E"/>
    <w:rsid w:val="008C43E8"/>
    <w:rsid w:val="008C499E"/>
    <w:rsid w:val="008C4CB4"/>
    <w:rsid w:val="008C523A"/>
    <w:rsid w:val="008C5381"/>
    <w:rsid w:val="008C55C1"/>
    <w:rsid w:val="008C597A"/>
    <w:rsid w:val="008C5B77"/>
    <w:rsid w:val="008C6048"/>
    <w:rsid w:val="008C6236"/>
    <w:rsid w:val="008C6297"/>
    <w:rsid w:val="008C705F"/>
    <w:rsid w:val="008D0119"/>
    <w:rsid w:val="008D0710"/>
    <w:rsid w:val="008D0D55"/>
    <w:rsid w:val="008D12DC"/>
    <w:rsid w:val="008D1794"/>
    <w:rsid w:val="008D1CCE"/>
    <w:rsid w:val="008D1F94"/>
    <w:rsid w:val="008D21EF"/>
    <w:rsid w:val="008D259C"/>
    <w:rsid w:val="008D2642"/>
    <w:rsid w:val="008D29D6"/>
    <w:rsid w:val="008D2B37"/>
    <w:rsid w:val="008D403D"/>
    <w:rsid w:val="008D4605"/>
    <w:rsid w:val="008D48A1"/>
    <w:rsid w:val="008D55AF"/>
    <w:rsid w:val="008D569B"/>
    <w:rsid w:val="008D56C0"/>
    <w:rsid w:val="008D5D6F"/>
    <w:rsid w:val="008D5F5D"/>
    <w:rsid w:val="008D6043"/>
    <w:rsid w:val="008D6BC2"/>
    <w:rsid w:val="008D6F43"/>
    <w:rsid w:val="008D7184"/>
    <w:rsid w:val="008E0172"/>
    <w:rsid w:val="008E0708"/>
    <w:rsid w:val="008E0709"/>
    <w:rsid w:val="008E0AFC"/>
    <w:rsid w:val="008E0F34"/>
    <w:rsid w:val="008E142D"/>
    <w:rsid w:val="008E17E6"/>
    <w:rsid w:val="008E184D"/>
    <w:rsid w:val="008E1C00"/>
    <w:rsid w:val="008E2A46"/>
    <w:rsid w:val="008E35BB"/>
    <w:rsid w:val="008E3657"/>
    <w:rsid w:val="008E3D3E"/>
    <w:rsid w:val="008E45F0"/>
    <w:rsid w:val="008E4D51"/>
    <w:rsid w:val="008E52BD"/>
    <w:rsid w:val="008E53F2"/>
    <w:rsid w:val="008E544A"/>
    <w:rsid w:val="008E5637"/>
    <w:rsid w:val="008E56B4"/>
    <w:rsid w:val="008E58CE"/>
    <w:rsid w:val="008E5E96"/>
    <w:rsid w:val="008E5ED2"/>
    <w:rsid w:val="008E5EEF"/>
    <w:rsid w:val="008E6143"/>
    <w:rsid w:val="008E62D3"/>
    <w:rsid w:val="008E6ABA"/>
    <w:rsid w:val="008E6E83"/>
    <w:rsid w:val="008E77B6"/>
    <w:rsid w:val="008E79BD"/>
    <w:rsid w:val="008E7CD8"/>
    <w:rsid w:val="008F04CC"/>
    <w:rsid w:val="008F0979"/>
    <w:rsid w:val="008F109C"/>
    <w:rsid w:val="008F17F8"/>
    <w:rsid w:val="008F185A"/>
    <w:rsid w:val="008F1A86"/>
    <w:rsid w:val="008F1F5D"/>
    <w:rsid w:val="008F221C"/>
    <w:rsid w:val="008F2311"/>
    <w:rsid w:val="008F23E7"/>
    <w:rsid w:val="008F270D"/>
    <w:rsid w:val="008F2B2E"/>
    <w:rsid w:val="008F2DF9"/>
    <w:rsid w:val="008F31EA"/>
    <w:rsid w:val="008F320C"/>
    <w:rsid w:val="008F323A"/>
    <w:rsid w:val="008F35E8"/>
    <w:rsid w:val="008F394E"/>
    <w:rsid w:val="008F3E8B"/>
    <w:rsid w:val="008F4089"/>
    <w:rsid w:val="008F4278"/>
    <w:rsid w:val="008F44CF"/>
    <w:rsid w:val="008F45DB"/>
    <w:rsid w:val="008F4995"/>
    <w:rsid w:val="008F4B1F"/>
    <w:rsid w:val="008F4CCC"/>
    <w:rsid w:val="008F540D"/>
    <w:rsid w:val="008F5AF9"/>
    <w:rsid w:val="008F5CD6"/>
    <w:rsid w:val="008F6791"/>
    <w:rsid w:val="008F6E14"/>
    <w:rsid w:val="008F7E5F"/>
    <w:rsid w:val="008F7F9F"/>
    <w:rsid w:val="0090032C"/>
    <w:rsid w:val="00900A6D"/>
    <w:rsid w:val="00900ACA"/>
    <w:rsid w:val="00900BCA"/>
    <w:rsid w:val="009014FB"/>
    <w:rsid w:val="0090179D"/>
    <w:rsid w:val="00901813"/>
    <w:rsid w:val="00901994"/>
    <w:rsid w:val="00901E66"/>
    <w:rsid w:val="00902E8E"/>
    <w:rsid w:val="00902F3D"/>
    <w:rsid w:val="00903032"/>
    <w:rsid w:val="0090338A"/>
    <w:rsid w:val="00903E9B"/>
    <w:rsid w:val="00904468"/>
    <w:rsid w:val="0090480F"/>
    <w:rsid w:val="009050E1"/>
    <w:rsid w:val="00905276"/>
    <w:rsid w:val="00905A37"/>
    <w:rsid w:val="00905EBE"/>
    <w:rsid w:val="00905EE4"/>
    <w:rsid w:val="0090695F"/>
    <w:rsid w:val="009069C8"/>
    <w:rsid w:val="00906E5B"/>
    <w:rsid w:val="00907204"/>
    <w:rsid w:val="00910173"/>
    <w:rsid w:val="009101D1"/>
    <w:rsid w:val="0091054C"/>
    <w:rsid w:val="00910C5E"/>
    <w:rsid w:val="0091173C"/>
    <w:rsid w:val="009118BC"/>
    <w:rsid w:val="0091250F"/>
    <w:rsid w:val="00912907"/>
    <w:rsid w:val="009129FA"/>
    <w:rsid w:val="00913194"/>
    <w:rsid w:val="009131E1"/>
    <w:rsid w:val="00913A89"/>
    <w:rsid w:val="009141B0"/>
    <w:rsid w:val="00914380"/>
    <w:rsid w:val="009143F0"/>
    <w:rsid w:val="00914FD2"/>
    <w:rsid w:val="009155F7"/>
    <w:rsid w:val="009159F5"/>
    <w:rsid w:val="00915A37"/>
    <w:rsid w:val="00915E7F"/>
    <w:rsid w:val="00916015"/>
    <w:rsid w:val="00916B6E"/>
    <w:rsid w:val="009172D1"/>
    <w:rsid w:val="00917B6E"/>
    <w:rsid w:val="00917F79"/>
    <w:rsid w:val="009204B9"/>
    <w:rsid w:val="00921185"/>
    <w:rsid w:val="0092153F"/>
    <w:rsid w:val="009216E6"/>
    <w:rsid w:val="009217B5"/>
    <w:rsid w:val="00921E46"/>
    <w:rsid w:val="00922189"/>
    <w:rsid w:val="009222D8"/>
    <w:rsid w:val="0092287E"/>
    <w:rsid w:val="00923343"/>
    <w:rsid w:val="009239C3"/>
    <w:rsid w:val="00923FB4"/>
    <w:rsid w:val="00924255"/>
    <w:rsid w:val="00924BE0"/>
    <w:rsid w:val="00925445"/>
    <w:rsid w:val="00925637"/>
    <w:rsid w:val="00925995"/>
    <w:rsid w:val="00925CEE"/>
    <w:rsid w:val="00925D50"/>
    <w:rsid w:val="00925F99"/>
    <w:rsid w:val="009260FD"/>
    <w:rsid w:val="00926136"/>
    <w:rsid w:val="0092653D"/>
    <w:rsid w:val="00926D7A"/>
    <w:rsid w:val="00927BE7"/>
    <w:rsid w:val="0093002B"/>
    <w:rsid w:val="009301D1"/>
    <w:rsid w:val="00930506"/>
    <w:rsid w:val="00930675"/>
    <w:rsid w:val="00930874"/>
    <w:rsid w:val="009308F8"/>
    <w:rsid w:val="00930A9C"/>
    <w:rsid w:val="00930C43"/>
    <w:rsid w:val="00930D80"/>
    <w:rsid w:val="009310AF"/>
    <w:rsid w:val="00931169"/>
    <w:rsid w:val="009314E0"/>
    <w:rsid w:val="0093168F"/>
    <w:rsid w:val="009320AA"/>
    <w:rsid w:val="009323B8"/>
    <w:rsid w:val="0093268A"/>
    <w:rsid w:val="00933479"/>
    <w:rsid w:val="00933BB3"/>
    <w:rsid w:val="00933BD0"/>
    <w:rsid w:val="00933CAC"/>
    <w:rsid w:val="009346D9"/>
    <w:rsid w:val="00934C15"/>
    <w:rsid w:val="009350B9"/>
    <w:rsid w:val="00935100"/>
    <w:rsid w:val="00936333"/>
    <w:rsid w:val="009367A3"/>
    <w:rsid w:val="00936A46"/>
    <w:rsid w:val="00936B58"/>
    <w:rsid w:val="00936F56"/>
    <w:rsid w:val="0093718A"/>
    <w:rsid w:val="00937A66"/>
    <w:rsid w:val="00937DEC"/>
    <w:rsid w:val="00937E3E"/>
    <w:rsid w:val="0094006A"/>
    <w:rsid w:val="00940205"/>
    <w:rsid w:val="009402BB"/>
    <w:rsid w:val="009405F7"/>
    <w:rsid w:val="00940768"/>
    <w:rsid w:val="00940A45"/>
    <w:rsid w:val="00940FD9"/>
    <w:rsid w:val="00941173"/>
    <w:rsid w:val="00941679"/>
    <w:rsid w:val="00941E06"/>
    <w:rsid w:val="00941F2B"/>
    <w:rsid w:val="0094203A"/>
    <w:rsid w:val="00942729"/>
    <w:rsid w:val="00942E38"/>
    <w:rsid w:val="009430EB"/>
    <w:rsid w:val="00943341"/>
    <w:rsid w:val="0094355A"/>
    <w:rsid w:val="0094363A"/>
    <w:rsid w:val="00943B2A"/>
    <w:rsid w:val="009447B9"/>
    <w:rsid w:val="00944C25"/>
    <w:rsid w:val="00944CB5"/>
    <w:rsid w:val="00944F1A"/>
    <w:rsid w:val="00944FD4"/>
    <w:rsid w:val="00945308"/>
    <w:rsid w:val="00945E2F"/>
    <w:rsid w:val="00946B58"/>
    <w:rsid w:val="009471BC"/>
    <w:rsid w:val="00947894"/>
    <w:rsid w:val="00947A0A"/>
    <w:rsid w:val="00950084"/>
    <w:rsid w:val="00950108"/>
    <w:rsid w:val="00950345"/>
    <w:rsid w:val="00950449"/>
    <w:rsid w:val="009505E0"/>
    <w:rsid w:val="00950BC5"/>
    <w:rsid w:val="00950E4E"/>
    <w:rsid w:val="00951E45"/>
    <w:rsid w:val="00952915"/>
    <w:rsid w:val="00952949"/>
    <w:rsid w:val="00952C09"/>
    <w:rsid w:val="00953002"/>
    <w:rsid w:val="0095313E"/>
    <w:rsid w:val="00953A69"/>
    <w:rsid w:val="00953F8D"/>
    <w:rsid w:val="009549F9"/>
    <w:rsid w:val="00954A47"/>
    <w:rsid w:val="00954CD5"/>
    <w:rsid w:val="00955212"/>
    <w:rsid w:val="00955453"/>
    <w:rsid w:val="00955ABD"/>
    <w:rsid w:val="00956B13"/>
    <w:rsid w:val="00956B6E"/>
    <w:rsid w:val="009573A5"/>
    <w:rsid w:val="009573A7"/>
    <w:rsid w:val="009574C4"/>
    <w:rsid w:val="00957585"/>
    <w:rsid w:val="00957C92"/>
    <w:rsid w:val="00957F77"/>
    <w:rsid w:val="009601C1"/>
    <w:rsid w:val="009606C7"/>
    <w:rsid w:val="0096167F"/>
    <w:rsid w:val="00961824"/>
    <w:rsid w:val="00961C5C"/>
    <w:rsid w:val="009627C9"/>
    <w:rsid w:val="009629CD"/>
    <w:rsid w:val="00962D02"/>
    <w:rsid w:val="009637B1"/>
    <w:rsid w:val="00963826"/>
    <w:rsid w:val="00963C17"/>
    <w:rsid w:val="00963EFB"/>
    <w:rsid w:val="009641ED"/>
    <w:rsid w:val="0096457D"/>
    <w:rsid w:val="00964FC8"/>
    <w:rsid w:val="00965D5A"/>
    <w:rsid w:val="00966038"/>
    <w:rsid w:val="009660A3"/>
    <w:rsid w:val="00966179"/>
    <w:rsid w:val="009668CC"/>
    <w:rsid w:val="0096721B"/>
    <w:rsid w:val="0096721C"/>
    <w:rsid w:val="00967275"/>
    <w:rsid w:val="00967880"/>
    <w:rsid w:val="00967BE2"/>
    <w:rsid w:val="00967E8D"/>
    <w:rsid w:val="00967F7B"/>
    <w:rsid w:val="0097052E"/>
    <w:rsid w:val="009707FB"/>
    <w:rsid w:val="0097094B"/>
    <w:rsid w:val="00970DD0"/>
    <w:rsid w:val="0097103C"/>
    <w:rsid w:val="009716D1"/>
    <w:rsid w:val="00971FB2"/>
    <w:rsid w:val="0097213D"/>
    <w:rsid w:val="00972329"/>
    <w:rsid w:val="0097237A"/>
    <w:rsid w:val="00972771"/>
    <w:rsid w:val="00972A8B"/>
    <w:rsid w:val="00972CDC"/>
    <w:rsid w:val="00972FAC"/>
    <w:rsid w:val="00973014"/>
    <w:rsid w:val="00973933"/>
    <w:rsid w:val="00973C6E"/>
    <w:rsid w:val="00973D29"/>
    <w:rsid w:val="00973F8D"/>
    <w:rsid w:val="00974004"/>
    <w:rsid w:val="009743A7"/>
    <w:rsid w:val="00974745"/>
    <w:rsid w:val="00974EBB"/>
    <w:rsid w:val="009751F9"/>
    <w:rsid w:val="0097578A"/>
    <w:rsid w:val="00975A91"/>
    <w:rsid w:val="00976874"/>
    <w:rsid w:val="00976BEE"/>
    <w:rsid w:val="00976CCF"/>
    <w:rsid w:val="00977004"/>
    <w:rsid w:val="0097704D"/>
    <w:rsid w:val="0097733B"/>
    <w:rsid w:val="00977605"/>
    <w:rsid w:val="0097765A"/>
    <w:rsid w:val="00977AB1"/>
    <w:rsid w:val="00977C31"/>
    <w:rsid w:val="0098010B"/>
    <w:rsid w:val="0098054F"/>
    <w:rsid w:val="00980604"/>
    <w:rsid w:val="0098060F"/>
    <w:rsid w:val="00980977"/>
    <w:rsid w:val="009809F5"/>
    <w:rsid w:val="00980A4C"/>
    <w:rsid w:val="00980BAC"/>
    <w:rsid w:val="0098123C"/>
    <w:rsid w:val="00981639"/>
    <w:rsid w:val="00981EFD"/>
    <w:rsid w:val="00982212"/>
    <w:rsid w:val="00982AC0"/>
    <w:rsid w:val="00983201"/>
    <w:rsid w:val="00983230"/>
    <w:rsid w:val="009833FF"/>
    <w:rsid w:val="00983B69"/>
    <w:rsid w:val="00983CB3"/>
    <w:rsid w:val="009840AE"/>
    <w:rsid w:val="0098414E"/>
    <w:rsid w:val="00984646"/>
    <w:rsid w:val="00984A46"/>
    <w:rsid w:val="00984B37"/>
    <w:rsid w:val="00984BAA"/>
    <w:rsid w:val="00984F4C"/>
    <w:rsid w:val="00984F78"/>
    <w:rsid w:val="00985083"/>
    <w:rsid w:val="0098508C"/>
    <w:rsid w:val="009854A2"/>
    <w:rsid w:val="009856CB"/>
    <w:rsid w:val="00985716"/>
    <w:rsid w:val="00985B35"/>
    <w:rsid w:val="00985BD5"/>
    <w:rsid w:val="00986651"/>
    <w:rsid w:val="009868AA"/>
    <w:rsid w:val="00986D05"/>
    <w:rsid w:val="009874B6"/>
    <w:rsid w:val="0099073F"/>
    <w:rsid w:val="009909D6"/>
    <w:rsid w:val="00990B1C"/>
    <w:rsid w:val="00990BBB"/>
    <w:rsid w:val="00990C3A"/>
    <w:rsid w:val="00990FB9"/>
    <w:rsid w:val="00991123"/>
    <w:rsid w:val="009911B2"/>
    <w:rsid w:val="0099130A"/>
    <w:rsid w:val="00991988"/>
    <w:rsid w:val="009925B4"/>
    <w:rsid w:val="009926A3"/>
    <w:rsid w:val="00992C5C"/>
    <w:rsid w:val="00992FE8"/>
    <w:rsid w:val="00993247"/>
    <w:rsid w:val="009938BE"/>
    <w:rsid w:val="00993A6F"/>
    <w:rsid w:val="00993B2E"/>
    <w:rsid w:val="009943FA"/>
    <w:rsid w:val="00994A56"/>
    <w:rsid w:val="00994F6F"/>
    <w:rsid w:val="0099514D"/>
    <w:rsid w:val="00995191"/>
    <w:rsid w:val="00995244"/>
    <w:rsid w:val="00995E6A"/>
    <w:rsid w:val="00995F9E"/>
    <w:rsid w:val="009969B6"/>
    <w:rsid w:val="009974B1"/>
    <w:rsid w:val="00997655"/>
    <w:rsid w:val="0099770E"/>
    <w:rsid w:val="009979D5"/>
    <w:rsid w:val="00997D2C"/>
    <w:rsid w:val="009A01F0"/>
    <w:rsid w:val="009A04A1"/>
    <w:rsid w:val="009A04D2"/>
    <w:rsid w:val="009A1599"/>
    <w:rsid w:val="009A1670"/>
    <w:rsid w:val="009A1672"/>
    <w:rsid w:val="009A2038"/>
    <w:rsid w:val="009A2056"/>
    <w:rsid w:val="009A2239"/>
    <w:rsid w:val="009A2C42"/>
    <w:rsid w:val="009A2CCE"/>
    <w:rsid w:val="009A31F6"/>
    <w:rsid w:val="009A33D2"/>
    <w:rsid w:val="009A34E3"/>
    <w:rsid w:val="009A36A4"/>
    <w:rsid w:val="009A37A9"/>
    <w:rsid w:val="009A430F"/>
    <w:rsid w:val="009A44B4"/>
    <w:rsid w:val="009A4613"/>
    <w:rsid w:val="009A4DDD"/>
    <w:rsid w:val="009A51F3"/>
    <w:rsid w:val="009A5427"/>
    <w:rsid w:val="009A5839"/>
    <w:rsid w:val="009A5D11"/>
    <w:rsid w:val="009A6429"/>
    <w:rsid w:val="009A6A86"/>
    <w:rsid w:val="009A70DC"/>
    <w:rsid w:val="009A7D94"/>
    <w:rsid w:val="009A7F88"/>
    <w:rsid w:val="009B022A"/>
    <w:rsid w:val="009B1873"/>
    <w:rsid w:val="009B21D2"/>
    <w:rsid w:val="009B229D"/>
    <w:rsid w:val="009B250C"/>
    <w:rsid w:val="009B33B0"/>
    <w:rsid w:val="009B3454"/>
    <w:rsid w:val="009B41F3"/>
    <w:rsid w:val="009B4214"/>
    <w:rsid w:val="009B4C54"/>
    <w:rsid w:val="009B4FB6"/>
    <w:rsid w:val="009B4FDF"/>
    <w:rsid w:val="009B502B"/>
    <w:rsid w:val="009B58BD"/>
    <w:rsid w:val="009B5A9F"/>
    <w:rsid w:val="009B5B4B"/>
    <w:rsid w:val="009B6033"/>
    <w:rsid w:val="009B6068"/>
    <w:rsid w:val="009B6FB5"/>
    <w:rsid w:val="009B7645"/>
    <w:rsid w:val="009B785E"/>
    <w:rsid w:val="009B7D9E"/>
    <w:rsid w:val="009B7EF1"/>
    <w:rsid w:val="009B7F2C"/>
    <w:rsid w:val="009C02E2"/>
    <w:rsid w:val="009C02FA"/>
    <w:rsid w:val="009C075E"/>
    <w:rsid w:val="009C0894"/>
    <w:rsid w:val="009C0BCC"/>
    <w:rsid w:val="009C11A5"/>
    <w:rsid w:val="009C139C"/>
    <w:rsid w:val="009C1D0B"/>
    <w:rsid w:val="009C1EAC"/>
    <w:rsid w:val="009C2681"/>
    <w:rsid w:val="009C2893"/>
    <w:rsid w:val="009C2CC3"/>
    <w:rsid w:val="009C361D"/>
    <w:rsid w:val="009C3632"/>
    <w:rsid w:val="009C364E"/>
    <w:rsid w:val="009C3939"/>
    <w:rsid w:val="009C3B7B"/>
    <w:rsid w:val="009C45EB"/>
    <w:rsid w:val="009C4FBB"/>
    <w:rsid w:val="009C593C"/>
    <w:rsid w:val="009C5A57"/>
    <w:rsid w:val="009C6434"/>
    <w:rsid w:val="009C6BA9"/>
    <w:rsid w:val="009C7453"/>
    <w:rsid w:val="009C78CA"/>
    <w:rsid w:val="009C7AFB"/>
    <w:rsid w:val="009D00D8"/>
    <w:rsid w:val="009D00F2"/>
    <w:rsid w:val="009D06AA"/>
    <w:rsid w:val="009D08D0"/>
    <w:rsid w:val="009D0A4C"/>
    <w:rsid w:val="009D0DD0"/>
    <w:rsid w:val="009D15EA"/>
    <w:rsid w:val="009D2CCC"/>
    <w:rsid w:val="009D30DE"/>
    <w:rsid w:val="009D3327"/>
    <w:rsid w:val="009D38DA"/>
    <w:rsid w:val="009D3CCF"/>
    <w:rsid w:val="009D43E2"/>
    <w:rsid w:val="009D450E"/>
    <w:rsid w:val="009D4BF4"/>
    <w:rsid w:val="009D4C62"/>
    <w:rsid w:val="009D6589"/>
    <w:rsid w:val="009D6BA4"/>
    <w:rsid w:val="009D717E"/>
    <w:rsid w:val="009D7AE5"/>
    <w:rsid w:val="009D7F23"/>
    <w:rsid w:val="009E0683"/>
    <w:rsid w:val="009E06AA"/>
    <w:rsid w:val="009E06F5"/>
    <w:rsid w:val="009E0BE0"/>
    <w:rsid w:val="009E11E8"/>
    <w:rsid w:val="009E187D"/>
    <w:rsid w:val="009E1B6C"/>
    <w:rsid w:val="009E20BC"/>
    <w:rsid w:val="009E220E"/>
    <w:rsid w:val="009E27AE"/>
    <w:rsid w:val="009E2E2B"/>
    <w:rsid w:val="009E2E2D"/>
    <w:rsid w:val="009E3277"/>
    <w:rsid w:val="009E35DA"/>
    <w:rsid w:val="009E3D8E"/>
    <w:rsid w:val="009E3EF0"/>
    <w:rsid w:val="009E4182"/>
    <w:rsid w:val="009E448A"/>
    <w:rsid w:val="009E47A6"/>
    <w:rsid w:val="009E4866"/>
    <w:rsid w:val="009E4C39"/>
    <w:rsid w:val="009E4E3F"/>
    <w:rsid w:val="009E4F2C"/>
    <w:rsid w:val="009E5387"/>
    <w:rsid w:val="009E544B"/>
    <w:rsid w:val="009E5A9B"/>
    <w:rsid w:val="009E6031"/>
    <w:rsid w:val="009E6417"/>
    <w:rsid w:val="009E683D"/>
    <w:rsid w:val="009E6D12"/>
    <w:rsid w:val="009E6DDE"/>
    <w:rsid w:val="009E71CB"/>
    <w:rsid w:val="009E739F"/>
    <w:rsid w:val="009E7720"/>
    <w:rsid w:val="009E785C"/>
    <w:rsid w:val="009E7B22"/>
    <w:rsid w:val="009E7CA3"/>
    <w:rsid w:val="009F0606"/>
    <w:rsid w:val="009F1013"/>
    <w:rsid w:val="009F1036"/>
    <w:rsid w:val="009F1495"/>
    <w:rsid w:val="009F1808"/>
    <w:rsid w:val="009F18E2"/>
    <w:rsid w:val="009F1EB3"/>
    <w:rsid w:val="009F2072"/>
    <w:rsid w:val="009F2494"/>
    <w:rsid w:val="009F2590"/>
    <w:rsid w:val="009F2721"/>
    <w:rsid w:val="009F28A6"/>
    <w:rsid w:val="009F2D7E"/>
    <w:rsid w:val="009F2F85"/>
    <w:rsid w:val="009F30BD"/>
    <w:rsid w:val="009F3118"/>
    <w:rsid w:val="009F31CC"/>
    <w:rsid w:val="009F339D"/>
    <w:rsid w:val="009F3FEE"/>
    <w:rsid w:val="009F4270"/>
    <w:rsid w:val="009F4467"/>
    <w:rsid w:val="009F49DE"/>
    <w:rsid w:val="009F4BA9"/>
    <w:rsid w:val="009F4E38"/>
    <w:rsid w:val="009F4F6C"/>
    <w:rsid w:val="009F51C5"/>
    <w:rsid w:val="009F5406"/>
    <w:rsid w:val="009F5608"/>
    <w:rsid w:val="009F5F0E"/>
    <w:rsid w:val="009F6398"/>
    <w:rsid w:val="009F673F"/>
    <w:rsid w:val="009F6803"/>
    <w:rsid w:val="009F7E6F"/>
    <w:rsid w:val="00A0064E"/>
    <w:rsid w:val="00A007C4"/>
    <w:rsid w:val="00A00C77"/>
    <w:rsid w:val="00A00DF4"/>
    <w:rsid w:val="00A00F6D"/>
    <w:rsid w:val="00A011F7"/>
    <w:rsid w:val="00A016FC"/>
    <w:rsid w:val="00A0175B"/>
    <w:rsid w:val="00A01A1A"/>
    <w:rsid w:val="00A01B31"/>
    <w:rsid w:val="00A01F52"/>
    <w:rsid w:val="00A0203A"/>
    <w:rsid w:val="00A02264"/>
    <w:rsid w:val="00A02B41"/>
    <w:rsid w:val="00A038CD"/>
    <w:rsid w:val="00A04271"/>
    <w:rsid w:val="00A0487D"/>
    <w:rsid w:val="00A059AA"/>
    <w:rsid w:val="00A05A2D"/>
    <w:rsid w:val="00A05CB7"/>
    <w:rsid w:val="00A06746"/>
    <w:rsid w:val="00A06ABB"/>
    <w:rsid w:val="00A06BA8"/>
    <w:rsid w:val="00A06BE3"/>
    <w:rsid w:val="00A07023"/>
    <w:rsid w:val="00A072D5"/>
    <w:rsid w:val="00A07C12"/>
    <w:rsid w:val="00A10842"/>
    <w:rsid w:val="00A109BB"/>
    <w:rsid w:val="00A10D31"/>
    <w:rsid w:val="00A110D3"/>
    <w:rsid w:val="00A11A3C"/>
    <w:rsid w:val="00A11FAA"/>
    <w:rsid w:val="00A127AB"/>
    <w:rsid w:val="00A12CFC"/>
    <w:rsid w:val="00A12EFF"/>
    <w:rsid w:val="00A13448"/>
    <w:rsid w:val="00A13990"/>
    <w:rsid w:val="00A141CE"/>
    <w:rsid w:val="00A14511"/>
    <w:rsid w:val="00A14895"/>
    <w:rsid w:val="00A14951"/>
    <w:rsid w:val="00A151BB"/>
    <w:rsid w:val="00A152AA"/>
    <w:rsid w:val="00A15482"/>
    <w:rsid w:val="00A15764"/>
    <w:rsid w:val="00A16156"/>
    <w:rsid w:val="00A162A5"/>
    <w:rsid w:val="00A16463"/>
    <w:rsid w:val="00A2010E"/>
    <w:rsid w:val="00A203C8"/>
    <w:rsid w:val="00A20734"/>
    <w:rsid w:val="00A214EA"/>
    <w:rsid w:val="00A21712"/>
    <w:rsid w:val="00A21D74"/>
    <w:rsid w:val="00A22AF3"/>
    <w:rsid w:val="00A23053"/>
    <w:rsid w:val="00A232BC"/>
    <w:rsid w:val="00A236D5"/>
    <w:rsid w:val="00A23A3B"/>
    <w:rsid w:val="00A23CDD"/>
    <w:rsid w:val="00A2454D"/>
    <w:rsid w:val="00A24689"/>
    <w:rsid w:val="00A24E21"/>
    <w:rsid w:val="00A25273"/>
    <w:rsid w:val="00A252AE"/>
    <w:rsid w:val="00A25868"/>
    <w:rsid w:val="00A25871"/>
    <w:rsid w:val="00A25B35"/>
    <w:rsid w:val="00A25DC1"/>
    <w:rsid w:val="00A26BDA"/>
    <w:rsid w:val="00A26D7A"/>
    <w:rsid w:val="00A30D1E"/>
    <w:rsid w:val="00A31059"/>
    <w:rsid w:val="00A317E2"/>
    <w:rsid w:val="00A31BE8"/>
    <w:rsid w:val="00A32117"/>
    <w:rsid w:val="00A32298"/>
    <w:rsid w:val="00A326AD"/>
    <w:rsid w:val="00A32A3D"/>
    <w:rsid w:val="00A32C66"/>
    <w:rsid w:val="00A32E0F"/>
    <w:rsid w:val="00A32F55"/>
    <w:rsid w:val="00A337F6"/>
    <w:rsid w:val="00A33904"/>
    <w:rsid w:val="00A33B18"/>
    <w:rsid w:val="00A342B9"/>
    <w:rsid w:val="00A3477F"/>
    <w:rsid w:val="00A34CF9"/>
    <w:rsid w:val="00A353B1"/>
    <w:rsid w:val="00A355F9"/>
    <w:rsid w:val="00A35B9A"/>
    <w:rsid w:val="00A35CAD"/>
    <w:rsid w:val="00A35DAC"/>
    <w:rsid w:val="00A35FE9"/>
    <w:rsid w:val="00A36090"/>
    <w:rsid w:val="00A36139"/>
    <w:rsid w:val="00A369AA"/>
    <w:rsid w:val="00A36DA9"/>
    <w:rsid w:val="00A36DD0"/>
    <w:rsid w:val="00A373AA"/>
    <w:rsid w:val="00A3784F"/>
    <w:rsid w:val="00A37889"/>
    <w:rsid w:val="00A37A78"/>
    <w:rsid w:val="00A37F4D"/>
    <w:rsid w:val="00A37F6C"/>
    <w:rsid w:val="00A401C2"/>
    <w:rsid w:val="00A4032C"/>
    <w:rsid w:val="00A40388"/>
    <w:rsid w:val="00A407AB"/>
    <w:rsid w:val="00A4185C"/>
    <w:rsid w:val="00A41DBB"/>
    <w:rsid w:val="00A4232E"/>
    <w:rsid w:val="00A42757"/>
    <w:rsid w:val="00A42C47"/>
    <w:rsid w:val="00A430E0"/>
    <w:rsid w:val="00A43252"/>
    <w:rsid w:val="00A43703"/>
    <w:rsid w:val="00A4371E"/>
    <w:rsid w:val="00A439A3"/>
    <w:rsid w:val="00A44043"/>
    <w:rsid w:val="00A44076"/>
    <w:rsid w:val="00A44BDB"/>
    <w:rsid w:val="00A44D42"/>
    <w:rsid w:val="00A44DCC"/>
    <w:rsid w:val="00A44FF4"/>
    <w:rsid w:val="00A453CA"/>
    <w:rsid w:val="00A45E64"/>
    <w:rsid w:val="00A45F46"/>
    <w:rsid w:val="00A463EB"/>
    <w:rsid w:val="00A46B65"/>
    <w:rsid w:val="00A46BB0"/>
    <w:rsid w:val="00A470DB"/>
    <w:rsid w:val="00A4742D"/>
    <w:rsid w:val="00A4765F"/>
    <w:rsid w:val="00A478B9"/>
    <w:rsid w:val="00A47906"/>
    <w:rsid w:val="00A47F63"/>
    <w:rsid w:val="00A50279"/>
    <w:rsid w:val="00A50BBF"/>
    <w:rsid w:val="00A511D6"/>
    <w:rsid w:val="00A51F7E"/>
    <w:rsid w:val="00A52A85"/>
    <w:rsid w:val="00A53335"/>
    <w:rsid w:val="00A5388F"/>
    <w:rsid w:val="00A53D55"/>
    <w:rsid w:val="00A53F8F"/>
    <w:rsid w:val="00A54297"/>
    <w:rsid w:val="00A54F33"/>
    <w:rsid w:val="00A54F71"/>
    <w:rsid w:val="00A55303"/>
    <w:rsid w:val="00A553A8"/>
    <w:rsid w:val="00A55992"/>
    <w:rsid w:val="00A55ACD"/>
    <w:rsid w:val="00A5665B"/>
    <w:rsid w:val="00A56EA9"/>
    <w:rsid w:val="00A574A0"/>
    <w:rsid w:val="00A57611"/>
    <w:rsid w:val="00A578D2"/>
    <w:rsid w:val="00A57B59"/>
    <w:rsid w:val="00A61222"/>
    <w:rsid w:val="00A6131C"/>
    <w:rsid w:val="00A616AE"/>
    <w:rsid w:val="00A6179B"/>
    <w:rsid w:val="00A61A60"/>
    <w:rsid w:val="00A61B1D"/>
    <w:rsid w:val="00A61F45"/>
    <w:rsid w:val="00A6292F"/>
    <w:rsid w:val="00A62A72"/>
    <w:rsid w:val="00A632C4"/>
    <w:rsid w:val="00A633B6"/>
    <w:rsid w:val="00A633BD"/>
    <w:rsid w:val="00A63AE0"/>
    <w:rsid w:val="00A63E31"/>
    <w:rsid w:val="00A643AD"/>
    <w:rsid w:val="00A643EF"/>
    <w:rsid w:val="00A64B9A"/>
    <w:rsid w:val="00A64DE8"/>
    <w:rsid w:val="00A64E9F"/>
    <w:rsid w:val="00A65175"/>
    <w:rsid w:val="00A65616"/>
    <w:rsid w:val="00A65770"/>
    <w:rsid w:val="00A659D3"/>
    <w:rsid w:val="00A65AE0"/>
    <w:rsid w:val="00A65B7C"/>
    <w:rsid w:val="00A65B92"/>
    <w:rsid w:val="00A65E06"/>
    <w:rsid w:val="00A65E6B"/>
    <w:rsid w:val="00A6628C"/>
    <w:rsid w:val="00A664B8"/>
    <w:rsid w:val="00A66C49"/>
    <w:rsid w:val="00A66D87"/>
    <w:rsid w:val="00A66E24"/>
    <w:rsid w:val="00A66FA9"/>
    <w:rsid w:val="00A675B5"/>
    <w:rsid w:val="00A67A40"/>
    <w:rsid w:val="00A70284"/>
    <w:rsid w:val="00A7076F"/>
    <w:rsid w:val="00A70959"/>
    <w:rsid w:val="00A70D43"/>
    <w:rsid w:val="00A7123C"/>
    <w:rsid w:val="00A712BD"/>
    <w:rsid w:val="00A71D50"/>
    <w:rsid w:val="00A71DCE"/>
    <w:rsid w:val="00A71E2E"/>
    <w:rsid w:val="00A732D9"/>
    <w:rsid w:val="00A7399A"/>
    <w:rsid w:val="00A740FA"/>
    <w:rsid w:val="00A74124"/>
    <w:rsid w:val="00A74F86"/>
    <w:rsid w:val="00A75902"/>
    <w:rsid w:val="00A75A0E"/>
    <w:rsid w:val="00A75C1A"/>
    <w:rsid w:val="00A75E22"/>
    <w:rsid w:val="00A761E1"/>
    <w:rsid w:val="00A7622C"/>
    <w:rsid w:val="00A76383"/>
    <w:rsid w:val="00A764C1"/>
    <w:rsid w:val="00A76582"/>
    <w:rsid w:val="00A7692B"/>
    <w:rsid w:val="00A77235"/>
    <w:rsid w:val="00A772FE"/>
    <w:rsid w:val="00A7734A"/>
    <w:rsid w:val="00A77459"/>
    <w:rsid w:val="00A77560"/>
    <w:rsid w:val="00A77975"/>
    <w:rsid w:val="00A77AB1"/>
    <w:rsid w:val="00A8012B"/>
    <w:rsid w:val="00A80461"/>
    <w:rsid w:val="00A80988"/>
    <w:rsid w:val="00A81166"/>
    <w:rsid w:val="00A81398"/>
    <w:rsid w:val="00A817C7"/>
    <w:rsid w:val="00A81F58"/>
    <w:rsid w:val="00A827A5"/>
    <w:rsid w:val="00A829D7"/>
    <w:rsid w:val="00A82A42"/>
    <w:rsid w:val="00A83386"/>
    <w:rsid w:val="00A835CF"/>
    <w:rsid w:val="00A8370F"/>
    <w:rsid w:val="00A8372B"/>
    <w:rsid w:val="00A838E7"/>
    <w:rsid w:val="00A83C1B"/>
    <w:rsid w:val="00A8411E"/>
    <w:rsid w:val="00A8425C"/>
    <w:rsid w:val="00A84333"/>
    <w:rsid w:val="00A84681"/>
    <w:rsid w:val="00A84961"/>
    <w:rsid w:val="00A84971"/>
    <w:rsid w:val="00A849FD"/>
    <w:rsid w:val="00A84DF1"/>
    <w:rsid w:val="00A84E94"/>
    <w:rsid w:val="00A85054"/>
    <w:rsid w:val="00A85248"/>
    <w:rsid w:val="00A85302"/>
    <w:rsid w:val="00A8569E"/>
    <w:rsid w:val="00A85799"/>
    <w:rsid w:val="00A858D9"/>
    <w:rsid w:val="00A86035"/>
    <w:rsid w:val="00A86AA5"/>
    <w:rsid w:val="00A872BF"/>
    <w:rsid w:val="00A87502"/>
    <w:rsid w:val="00A87C81"/>
    <w:rsid w:val="00A87F7E"/>
    <w:rsid w:val="00A87F85"/>
    <w:rsid w:val="00A87F8E"/>
    <w:rsid w:val="00A91102"/>
    <w:rsid w:val="00A91189"/>
    <w:rsid w:val="00A919E9"/>
    <w:rsid w:val="00A91D77"/>
    <w:rsid w:val="00A91D7B"/>
    <w:rsid w:val="00A921EA"/>
    <w:rsid w:val="00A92A5C"/>
    <w:rsid w:val="00A92B75"/>
    <w:rsid w:val="00A92F52"/>
    <w:rsid w:val="00A93250"/>
    <w:rsid w:val="00A9365E"/>
    <w:rsid w:val="00A93976"/>
    <w:rsid w:val="00A93BB0"/>
    <w:rsid w:val="00A93C63"/>
    <w:rsid w:val="00A93CCA"/>
    <w:rsid w:val="00A93F5E"/>
    <w:rsid w:val="00A940D6"/>
    <w:rsid w:val="00A95161"/>
    <w:rsid w:val="00A95672"/>
    <w:rsid w:val="00A956CE"/>
    <w:rsid w:val="00A95A45"/>
    <w:rsid w:val="00A95A70"/>
    <w:rsid w:val="00A95CF5"/>
    <w:rsid w:val="00A96289"/>
    <w:rsid w:val="00A964C0"/>
    <w:rsid w:val="00A964E8"/>
    <w:rsid w:val="00A965BD"/>
    <w:rsid w:val="00A96A4F"/>
    <w:rsid w:val="00A96E3E"/>
    <w:rsid w:val="00A96EE4"/>
    <w:rsid w:val="00A97FBE"/>
    <w:rsid w:val="00A97FC7"/>
    <w:rsid w:val="00AA0237"/>
    <w:rsid w:val="00AA078A"/>
    <w:rsid w:val="00AA082B"/>
    <w:rsid w:val="00AA087E"/>
    <w:rsid w:val="00AA0E5F"/>
    <w:rsid w:val="00AA1008"/>
    <w:rsid w:val="00AA11EA"/>
    <w:rsid w:val="00AA1496"/>
    <w:rsid w:val="00AA15B9"/>
    <w:rsid w:val="00AA1605"/>
    <w:rsid w:val="00AA16B8"/>
    <w:rsid w:val="00AA2004"/>
    <w:rsid w:val="00AA2132"/>
    <w:rsid w:val="00AA24EA"/>
    <w:rsid w:val="00AA267C"/>
    <w:rsid w:val="00AA2740"/>
    <w:rsid w:val="00AA27B8"/>
    <w:rsid w:val="00AA29E0"/>
    <w:rsid w:val="00AA2B58"/>
    <w:rsid w:val="00AA3370"/>
    <w:rsid w:val="00AA3703"/>
    <w:rsid w:val="00AA3A43"/>
    <w:rsid w:val="00AA3BBB"/>
    <w:rsid w:val="00AA41BE"/>
    <w:rsid w:val="00AA4B49"/>
    <w:rsid w:val="00AA4E2A"/>
    <w:rsid w:val="00AA4FA7"/>
    <w:rsid w:val="00AA504D"/>
    <w:rsid w:val="00AA562E"/>
    <w:rsid w:val="00AA6ADA"/>
    <w:rsid w:val="00AA715A"/>
    <w:rsid w:val="00AA743C"/>
    <w:rsid w:val="00AA7ADD"/>
    <w:rsid w:val="00AA7F01"/>
    <w:rsid w:val="00AB0101"/>
    <w:rsid w:val="00AB0E19"/>
    <w:rsid w:val="00AB0E4E"/>
    <w:rsid w:val="00AB0F61"/>
    <w:rsid w:val="00AB0F82"/>
    <w:rsid w:val="00AB1949"/>
    <w:rsid w:val="00AB2C9C"/>
    <w:rsid w:val="00AB2D80"/>
    <w:rsid w:val="00AB2F36"/>
    <w:rsid w:val="00AB31E2"/>
    <w:rsid w:val="00AB3A9F"/>
    <w:rsid w:val="00AB5391"/>
    <w:rsid w:val="00AB5502"/>
    <w:rsid w:val="00AB5608"/>
    <w:rsid w:val="00AB569A"/>
    <w:rsid w:val="00AB5FD4"/>
    <w:rsid w:val="00AB60B8"/>
    <w:rsid w:val="00AB6687"/>
    <w:rsid w:val="00AB66B1"/>
    <w:rsid w:val="00AB682E"/>
    <w:rsid w:val="00AB69E5"/>
    <w:rsid w:val="00AB6BF1"/>
    <w:rsid w:val="00AB6DB6"/>
    <w:rsid w:val="00AB716E"/>
    <w:rsid w:val="00AB73BA"/>
    <w:rsid w:val="00AB73EE"/>
    <w:rsid w:val="00AB74AA"/>
    <w:rsid w:val="00AB752A"/>
    <w:rsid w:val="00AB76A3"/>
    <w:rsid w:val="00AB7870"/>
    <w:rsid w:val="00AB78D2"/>
    <w:rsid w:val="00AB7958"/>
    <w:rsid w:val="00AB7A86"/>
    <w:rsid w:val="00AC033C"/>
    <w:rsid w:val="00AC03FD"/>
    <w:rsid w:val="00AC08EB"/>
    <w:rsid w:val="00AC0DE2"/>
    <w:rsid w:val="00AC117B"/>
    <w:rsid w:val="00AC184C"/>
    <w:rsid w:val="00AC190B"/>
    <w:rsid w:val="00AC1ADD"/>
    <w:rsid w:val="00AC1BAA"/>
    <w:rsid w:val="00AC1F70"/>
    <w:rsid w:val="00AC205E"/>
    <w:rsid w:val="00AC2184"/>
    <w:rsid w:val="00AC2482"/>
    <w:rsid w:val="00AC24D6"/>
    <w:rsid w:val="00AC258F"/>
    <w:rsid w:val="00AC2E49"/>
    <w:rsid w:val="00AC2F53"/>
    <w:rsid w:val="00AC3112"/>
    <w:rsid w:val="00AC3A8B"/>
    <w:rsid w:val="00AC3CA6"/>
    <w:rsid w:val="00AC43EB"/>
    <w:rsid w:val="00AC489F"/>
    <w:rsid w:val="00AC4A0B"/>
    <w:rsid w:val="00AC5B34"/>
    <w:rsid w:val="00AC5D52"/>
    <w:rsid w:val="00AC6013"/>
    <w:rsid w:val="00AC63F1"/>
    <w:rsid w:val="00AC6757"/>
    <w:rsid w:val="00AC68D2"/>
    <w:rsid w:val="00AC6934"/>
    <w:rsid w:val="00AC6D4E"/>
    <w:rsid w:val="00AC7156"/>
    <w:rsid w:val="00AC744F"/>
    <w:rsid w:val="00AC77B9"/>
    <w:rsid w:val="00AC7B16"/>
    <w:rsid w:val="00AD0669"/>
    <w:rsid w:val="00AD0BD5"/>
    <w:rsid w:val="00AD131F"/>
    <w:rsid w:val="00AD1F5E"/>
    <w:rsid w:val="00AD1FFF"/>
    <w:rsid w:val="00AD2096"/>
    <w:rsid w:val="00AD2781"/>
    <w:rsid w:val="00AD2C4D"/>
    <w:rsid w:val="00AD3053"/>
    <w:rsid w:val="00AD356F"/>
    <w:rsid w:val="00AD3752"/>
    <w:rsid w:val="00AD4126"/>
    <w:rsid w:val="00AD428B"/>
    <w:rsid w:val="00AD4888"/>
    <w:rsid w:val="00AD4AC9"/>
    <w:rsid w:val="00AD4F63"/>
    <w:rsid w:val="00AD611A"/>
    <w:rsid w:val="00AD69C6"/>
    <w:rsid w:val="00AD703A"/>
    <w:rsid w:val="00AD74DF"/>
    <w:rsid w:val="00AD79A8"/>
    <w:rsid w:val="00AE004D"/>
    <w:rsid w:val="00AE05A6"/>
    <w:rsid w:val="00AE0870"/>
    <w:rsid w:val="00AE0AE5"/>
    <w:rsid w:val="00AE176A"/>
    <w:rsid w:val="00AE19B4"/>
    <w:rsid w:val="00AE1B1A"/>
    <w:rsid w:val="00AE1BD9"/>
    <w:rsid w:val="00AE1E6D"/>
    <w:rsid w:val="00AE25AD"/>
    <w:rsid w:val="00AE26BB"/>
    <w:rsid w:val="00AE298A"/>
    <w:rsid w:val="00AE2A3C"/>
    <w:rsid w:val="00AE30A6"/>
    <w:rsid w:val="00AE3310"/>
    <w:rsid w:val="00AE380B"/>
    <w:rsid w:val="00AE3BD5"/>
    <w:rsid w:val="00AE404C"/>
    <w:rsid w:val="00AE4227"/>
    <w:rsid w:val="00AE4317"/>
    <w:rsid w:val="00AE4479"/>
    <w:rsid w:val="00AE47E8"/>
    <w:rsid w:val="00AE4C62"/>
    <w:rsid w:val="00AE4CC8"/>
    <w:rsid w:val="00AE4D10"/>
    <w:rsid w:val="00AE5022"/>
    <w:rsid w:val="00AE50F3"/>
    <w:rsid w:val="00AE581B"/>
    <w:rsid w:val="00AE5FFA"/>
    <w:rsid w:val="00AE6ABD"/>
    <w:rsid w:val="00AE6B43"/>
    <w:rsid w:val="00AE7131"/>
    <w:rsid w:val="00AE783E"/>
    <w:rsid w:val="00AE7D1E"/>
    <w:rsid w:val="00AF06D6"/>
    <w:rsid w:val="00AF0AF3"/>
    <w:rsid w:val="00AF0AFC"/>
    <w:rsid w:val="00AF1201"/>
    <w:rsid w:val="00AF145C"/>
    <w:rsid w:val="00AF1742"/>
    <w:rsid w:val="00AF1779"/>
    <w:rsid w:val="00AF1AF3"/>
    <w:rsid w:val="00AF1D23"/>
    <w:rsid w:val="00AF3166"/>
    <w:rsid w:val="00AF33B8"/>
    <w:rsid w:val="00AF35C8"/>
    <w:rsid w:val="00AF3AE7"/>
    <w:rsid w:val="00AF41EC"/>
    <w:rsid w:val="00AF450A"/>
    <w:rsid w:val="00AF489E"/>
    <w:rsid w:val="00AF4C72"/>
    <w:rsid w:val="00AF51EE"/>
    <w:rsid w:val="00AF5797"/>
    <w:rsid w:val="00AF5988"/>
    <w:rsid w:val="00AF604B"/>
    <w:rsid w:val="00AF631D"/>
    <w:rsid w:val="00AF6857"/>
    <w:rsid w:val="00AF6FF5"/>
    <w:rsid w:val="00AF702D"/>
    <w:rsid w:val="00AF730A"/>
    <w:rsid w:val="00AF7599"/>
    <w:rsid w:val="00AF77D4"/>
    <w:rsid w:val="00AF7AC4"/>
    <w:rsid w:val="00AF7B53"/>
    <w:rsid w:val="00AF7CFC"/>
    <w:rsid w:val="00AF7D5F"/>
    <w:rsid w:val="00B0011D"/>
    <w:rsid w:val="00B00194"/>
    <w:rsid w:val="00B0042A"/>
    <w:rsid w:val="00B00D95"/>
    <w:rsid w:val="00B00F41"/>
    <w:rsid w:val="00B0194E"/>
    <w:rsid w:val="00B019CE"/>
    <w:rsid w:val="00B01C51"/>
    <w:rsid w:val="00B02B80"/>
    <w:rsid w:val="00B02EA0"/>
    <w:rsid w:val="00B03374"/>
    <w:rsid w:val="00B03650"/>
    <w:rsid w:val="00B047A7"/>
    <w:rsid w:val="00B055D6"/>
    <w:rsid w:val="00B060C5"/>
    <w:rsid w:val="00B063B9"/>
    <w:rsid w:val="00B06558"/>
    <w:rsid w:val="00B06962"/>
    <w:rsid w:val="00B07018"/>
    <w:rsid w:val="00B075D9"/>
    <w:rsid w:val="00B102F3"/>
    <w:rsid w:val="00B108BD"/>
    <w:rsid w:val="00B1090E"/>
    <w:rsid w:val="00B10CAF"/>
    <w:rsid w:val="00B10D3F"/>
    <w:rsid w:val="00B11169"/>
    <w:rsid w:val="00B1161D"/>
    <w:rsid w:val="00B116F9"/>
    <w:rsid w:val="00B11C7D"/>
    <w:rsid w:val="00B12310"/>
    <w:rsid w:val="00B127F5"/>
    <w:rsid w:val="00B129BE"/>
    <w:rsid w:val="00B13016"/>
    <w:rsid w:val="00B139FB"/>
    <w:rsid w:val="00B14069"/>
    <w:rsid w:val="00B14076"/>
    <w:rsid w:val="00B140CC"/>
    <w:rsid w:val="00B14201"/>
    <w:rsid w:val="00B14489"/>
    <w:rsid w:val="00B14A14"/>
    <w:rsid w:val="00B14C39"/>
    <w:rsid w:val="00B150D4"/>
    <w:rsid w:val="00B152E1"/>
    <w:rsid w:val="00B157FF"/>
    <w:rsid w:val="00B15A08"/>
    <w:rsid w:val="00B1651C"/>
    <w:rsid w:val="00B165C3"/>
    <w:rsid w:val="00B16E85"/>
    <w:rsid w:val="00B171B1"/>
    <w:rsid w:val="00B172FC"/>
    <w:rsid w:val="00B17322"/>
    <w:rsid w:val="00B17A51"/>
    <w:rsid w:val="00B20217"/>
    <w:rsid w:val="00B20962"/>
    <w:rsid w:val="00B20AC2"/>
    <w:rsid w:val="00B20B10"/>
    <w:rsid w:val="00B212D0"/>
    <w:rsid w:val="00B216F3"/>
    <w:rsid w:val="00B21783"/>
    <w:rsid w:val="00B21B55"/>
    <w:rsid w:val="00B21F98"/>
    <w:rsid w:val="00B22218"/>
    <w:rsid w:val="00B22764"/>
    <w:rsid w:val="00B22A51"/>
    <w:rsid w:val="00B22CBF"/>
    <w:rsid w:val="00B22D09"/>
    <w:rsid w:val="00B22D6D"/>
    <w:rsid w:val="00B2336B"/>
    <w:rsid w:val="00B236D1"/>
    <w:rsid w:val="00B236F7"/>
    <w:rsid w:val="00B238F5"/>
    <w:rsid w:val="00B23961"/>
    <w:rsid w:val="00B24977"/>
    <w:rsid w:val="00B24AC5"/>
    <w:rsid w:val="00B25F2D"/>
    <w:rsid w:val="00B2611C"/>
    <w:rsid w:val="00B265E8"/>
    <w:rsid w:val="00B26951"/>
    <w:rsid w:val="00B26A5F"/>
    <w:rsid w:val="00B26EB9"/>
    <w:rsid w:val="00B27296"/>
    <w:rsid w:val="00B274D3"/>
    <w:rsid w:val="00B276E3"/>
    <w:rsid w:val="00B27D4B"/>
    <w:rsid w:val="00B300F0"/>
    <w:rsid w:val="00B302F4"/>
    <w:rsid w:val="00B306EE"/>
    <w:rsid w:val="00B30887"/>
    <w:rsid w:val="00B30A82"/>
    <w:rsid w:val="00B30E13"/>
    <w:rsid w:val="00B31688"/>
    <w:rsid w:val="00B318F8"/>
    <w:rsid w:val="00B319AB"/>
    <w:rsid w:val="00B31B75"/>
    <w:rsid w:val="00B324D7"/>
    <w:rsid w:val="00B3291D"/>
    <w:rsid w:val="00B33124"/>
    <w:rsid w:val="00B338CD"/>
    <w:rsid w:val="00B338E6"/>
    <w:rsid w:val="00B33C93"/>
    <w:rsid w:val="00B34332"/>
    <w:rsid w:val="00B344A9"/>
    <w:rsid w:val="00B34AF4"/>
    <w:rsid w:val="00B3502D"/>
    <w:rsid w:val="00B353BA"/>
    <w:rsid w:val="00B35912"/>
    <w:rsid w:val="00B35BD2"/>
    <w:rsid w:val="00B36386"/>
    <w:rsid w:val="00B3662E"/>
    <w:rsid w:val="00B3668D"/>
    <w:rsid w:val="00B366C2"/>
    <w:rsid w:val="00B36DB4"/>
    <w:rsid w:val="00B37660"/>
    <w:rsid w:val="00B376F2"/>
    <w:rsid w:val="00B37793"/>
    <w:rsid w:val="00B3781E"/>
    <w:rsid w:val="00B378EA"/>
    <w:rsid w:val="00B37AFE"/>
    <w:rsid w:val="00B37E30"/>
    <w:rsid w:val="00B4041A"/>
    <w:rsid w:val="00B406B0"/>
    <w:rsid w:val="00B406D0"/>
    <w:rsid w:val="00B407A4"/>
    <w:rsid w:val="00B40A69"/>
    <w:rsid w:val="00B40A8F"/>
    <w:rsid w:val="00B40AF2"/>
    <w:rsid w:val="00B40B89"/>
    <w:rsid w:val="00B40E13"/>
    <w:rsid w:val="00B410CA"/>
    <w:rsid w:val="00B413CE"/>
    <w:rsid w:val="00B419E8"/>
    <w:rsid w:val="00B41C27"/>
    <w:rsid w:val="00B41D8D"/>
    <w:rsid w:val="00B41E37"/>
    <w:rsid w:val="00B41EE0"/>
    <w:rsid w:val="00B41F2D"/>
    <w:rsid w:val="00B42493"/>
    <w:rsid w:val="00B42C4E"/>
    <w:rsid w:val="00B42D3F"/>
    <w:rsid w:val="00B42EEF"/>
    <w:rsid w:val="00B4348C"/>
    <w:rsid w:val="00B43583"/>
    <w:rsid w:val="00B43600"/>
    <w:rsid w:val="00B4374B"/>
    <w:rsid w:val="00B43F1B"/>
    <w:rsid w:val="00B456F8"/>
    <w:rsid w:val="00B459A4"/>
    <w:rsid w:val="00B45F46"/>
    <w:rsid w:val="00B464F2"/>
    <w:rsid w:val="00B464FA"/>
    <w:rsid w:val="00B46A18"/>
    <w:rsid w:val="00B46FA5"/>
    <w:rsid w:val="00B47074"/>
    <w:rsid w:val="00B470F0"/>
    <w:rsid w:val="00B47205"/>
    <w:rsid w:val="00B47539"/>
    <w:rsid w:val="00B476A4"/>
    <w:rsid w:val="00B4783B"/>
    <w:rsid w:val="00B47AE6"/>
    <w:rsid w:val="00B47E9D"/>
    <w:rsid w:val="00B47EC8"/>
    <w:rsid w:val="00B47FFD"/>
    <w:rsid w:val="00B50068"/>
    <w:rsid w:val="00B50390"/>
    <w:rsid w:val="00B50503"/>
    <w:rsid w:val="00B507C2"/>
    <w:rsid w:val="00B508ED"/>
    <w:rsid w:val="00B50A20"/>
    <w:rsid w:val="00B50A49"/>
    <w:rsid w:val="00B50A98"/>
    <w:rsid w:val="00B50CED"/>
    <w:rsid w:val="00B50E77"/>
    <w:rsid w:val="00B50EA8"/>
    <w:rsid w:val="00B51122"/>
    <w:rsid w:val="00B51127"/>
    <w:rsid w:val="00B51A7D"/>
    <w:rsid w:val="00B529FB"/>
    <w:rsid w:val="00B52AC6"/>
    <w:rsid w:val="00B532B9"/>
    <w:rsid w:val="00B53A33"/>
    <w:rsid w:val="00B53B92"/>
    <w:rsid w:val="00B548E2"/>
    <w:rsid w:val="00B54929"/>
    <w:rsid w:val="00B54D44"/>
    <w:rsid w:val="00B54F7D"/>
    <w:rsid w:val="00B54FCA"/>
    <w:rsid w:val="00B552F5"/>
    <w:rsid w:val="00B555FA"/>
    <w:rsid w:val="00B55648"/>
    <w:rsid w:val="00B55851"/>
    <w:rsid w:val="00B55C87"/>
    <w:rsid w:val="00B55D7B"/>
    <w:rsid w:val="00B55EB5"/>
    <w:rsid w:val="00B5734F"/>
    <w:rsid w:val="00B57426"/>
    <w:rsid w:val="00B574AF"/>
    <w:rsid w:val="00B60173"/>
    <w:rsid w:val="00B60C8C"/>
    <w:rsid w:val="00B61270"/>
    <w:rsid w:val="00B615BB"/>
    <w:rsid w:val="00B619AA"/>
    <w:rsid w:val="00B619DF"/>
    <w:rsid w:val="00B620D0"/>
    <w:rsid w:val="00B62242"/>
    <w:rsid w:val="00B623B0"/>
    <w:rsid w:val="00B62982"/>
    <w:rsid w:val="00B629DA"/>
    <w:rsid w:val="00B62F07"/>
    <w:rsid w:val="00B6324B"/>
    <w:rsid w:val="00B63406"/>
    <w:rsid w:val="00B63B02"/>
    <w:rsid w:val="00B63E81"/>
    <w:rsid w:val="00B63F1C"/>
    <w:rsid w:val="00B643E5"/>
    <w:rsid w:val="00B64BD2"/>
    <w:rsid w:val="00B6553B"/>
    <w:rsid w:val="00B65653"/>
    <w:rsid w:val="00B6576B"/>
    <w:rsid w:val="00B659B0"/>
    <w:rsid w:val="00B66C25"/>
    <w:rsid w:val="00B66DD7"/>
    <w:rsid w:val="00B67079"/>
    <w:rsid w:val="00B67119"/>
    <w:rsid w:val="00B671F2"/>
    <w:rsid w:val="00B6797D"/>
    <w:rsid w:val="00B67C63"/>
    <w:rsid w:val="00B7004A"/>
    <w:rsid w:val="00B70B97"/>
    <w:rsid w:val="00B70F42"/>
    <w:rsid w:val="00B70F9F"/>
    <w:rsid w:val="00B71D3E"/>
    <w:rsid w:val="00B71DE6"/>
    <w:rsid w:val="00B727F7"/>
    <w:rsid w:val="00B72CCF"/>
    <w:rsid w:val="00B73117"/>
    <w:rsid w:val="00B7357B"/>
    <w:rsid w:val="00B738BB"/>
    <w:rsid w:val="00B73C3B"/>
    <w:rsid w:val="00B7429A"/>
    <w:rsid w:val="00B7434C"/>
    <w:rsid w:val="00B74FED"/>
    <w:rsid w:val="00B753A1"/>
    <w:rsid w:val="00B75B16"/>
    <w:rsid w:val="00B75EDE"/>
    <w:rsid w:val="00B7657F"/>
    <w:rsid w:val="00B7661C"/>
    <w:rsid w:val="00B76883"/>
    <w:rsid w:val="00B76B80"/>
    <w:rsid w:val="00B779C7"/>
    <w:rsid w:val="00B800A1"/>
    <w:rsid w:val="00B803C9"/>
    <w:rsid w:val="00B80618"/>
    <w:rsid w:val="00B8065A"/>
    <w:rsid w:val="00B809B6"/>
    <w:rsid w:val="00B815A9"/>
    <w:rsid w:val="00B81F72"/>
    <w:rsid w:val="00B825BE"/>
    <w:rsid w:val="00B82A40"/>
    <w:rsid w:val="00B82DA7"/>
    <w:rsid w:val="00B82FA7"/>
    <w:rsid w:val="00B83B4D"/>
    <w:rsid w:val="00B83E24"/>
    <w:rsid w:val="00B83E96"/>
    <w:rsid w:val="00B8421E"/>
    <w:rsid w:val="00B84428"/>
    <w:rsid w:val="00B855E7"/>
    <w:rsid w:val="00B855E8"/>
    <w:rsid w:val="00B85B9E"/>
    <w:rsid w:val="00B86746"/>
    <w:rsid w:val="00B86A32"/>
    <w:rsid w:val="00B879E7"/>
    <w:rsid w:val="00B87A7E"/>
    <w:rsid w:val="00B87BD3"/>
    <w:rsid w:val="00B87DC6"/>
    <w:rsid w:val="00B87EE5"/>
    <w:rsid w:val="00B87F68"/>
    <w:rsid w:val="00B90668"/>
    <w:rsid w:val="00B90756"/>
    <w:rsid w:val="00B91542"/>
    <w:rsid w:val="00B9192C"/>
    <w:rsid w:val="00B91C7E"/>
    <w:rsid w:val="00B91CD3"/>
    <w:rsid w:val="00B929A8"/>
    <w:rsid w:val="00B92B0A"/>
    <w:rsid w:val="00B92C61"/>
    <w:rsid w:val="00B9318B"/>
    <w:rsid w:val="00B932C2"/>
    <w:rsid w:val="00B93B4B"/>
    <w:rsid w:val="00B94732"/>
    <w:rsid w:val="00B94E02"/>
    <w:rsid w:val="00B95195"/>
    <w:rsid w:val="00B95535"/>
    <w:rsid w:val="00B95862"/>
    <w:rsid w:val="00B95F88"/>
    <w:rsid w:val="00B962D4"/>
    <w:rsid w:val="00B96CA6"/>
    <w:rsid w:val="00B96FE3"/>
    <w:rsid w:val="00B97527"/>
    <w:rsid w:val="00B976BE"/>
    <w:rsid w:val="00B97C57"/>
    <w:rsid w:val="00BA0276"/>
    <w:rsid w:val="00BA0DA5"/>
    <w:rsid w:val="00BA0FE2"/>
    <w:rsid w:val="00BA120C"/>
    <w:rsid w:val="00BA1261"/>
    <w:rsid w:val="00BA18C3"/>
    <w:rsid w:val="00BA199B"/>
    <w:rsid w:val="00BA1BEF"/>
    <w:rsid w:val="00BA1C71"/>
    <w:rsid w:val="00BA2300"/>
    <w:rsid w:val="00BA2590"/>
    <w:rsid w:val="00BA2AB2"/>
    <w:rsid w:val="00BA39B9"/>
    <w:rsid w:val="00BA3AF3"/>
    <w:rsid w:val="00BA3FE3"/>
    <w:rsid w:val="00BA41F0"/>
    <w:rsid w:val="00BA4DA9"/>
    <w:rsid w:val="00BA57EB"/>
    <w:rsid w:val="00BA5A63"/>
    <w:rsid w:val="00BA5EF2"/>
    <w:rsid w:val="00BA60F7"/>
    <w:rsid w:val="00BA6231"/>
    <w:rsid w:val="00BA62BA"/>
    <w:rsid w:val="00BA6DC6"/>
    <w:rsid w:val="00BA6F9C"/>
    <w:rsid w:val="00BA705C"/>
    <w:rsid w:val="00BA7546"/>
    <w:rsid w:val="00BA7A55"/>
    <w:rsid w:val="00BB027B"/>
    <w:rsid w:val="00BB0A46"/>
    <w:rsid w:val="00BB0F56"/>
    <w:rsid w:val="00BB116E"/>
    <w:rsid w:val="00BB13DF"/>
    <w:rsid w:val="00BB15A8"/>
    <w:rsid w:val="00BB172B"/>
    <w:rsid w:val="00BB183A"/>
    <w:rsid w:val="00BB1954"/>
    <w:rsid w:val="00BB1C4C"/>
    <w:rsid w:val="00BB1FB9"/>
    <w:rsid w:val="00BB25AA"/>
    <w:rsid w:val="00BB26AC"/>
    <w:rsid w:val="00BB3088"/>
    <w:rsid w:val="00BB34D3"/>
    <w:rsid w:val="00BB3C63"/>
    <w:rsid w:val="00BB3E5E"/>
    <w:rsid w:val="00BB4082"/>
    <w:rsid w:val="00BB40CB"/>
    <w:rsid w:val="00BB45C4"/>
    <w:rsid w:val="00BB4BDD"/>
    <w:rsid w:val="00BB507D"/>
    <w:rsid w:val="00BB5D42"/>
    <w:rsid w:val="00BB5EB8"/>
    <w:rsid w:val="00BB5F06"/>
    <w:rsid w:val="00BB6216"/>
    <w:rsid w:val="00BB64DF"/>
    <w:rsid w:val="00BB6A11"/>
    <w:rsid w:val="00BB6EF0"/>
    <w:rsid w:val="00BB6FB1"/>
    <w:rsid w:val="00BB7833"/>
    <w:rsid w:val="00BB78FB"/>
    <w:rsid w:val="00BB7D70"/>
    <w:rsid w:val="00BC00FE"/>
    <w:rsid w:val="00BC0386"/>
    <w:rsid w:val="00BC13BA"/>
    <w:rsid w:val="00BC166B"/>
    <w:rsid w:val="00BC17D2"/>
    <w:rsid w:val="00BC1E38"/>
    <w:rsid w:val="00BC2020"/>
    <w:rsid w:val="00BC2B19"/>
    <w:rsid w:val="00BC2E2C"/>
    <w:rsid w:val="00BC2F01"/>
    <w:rsid w:val="00BC2F93"/>
    <w:rsid w:val="00BC36DE"/>
    <w:rsid w:val="00BC3973"/>
    <w:rsid w:val="00BC3F8D"/>
    <w:rsid w:val="00BC507D"/>
    <w:rsid w:val="00BC50C9"/>
    <w:rsid w:val="00BC547E"/>
    <w:rsid w:val="00BC559C"/>
    <w:rsid w:val="00BC5BF8"/>
    <w:rsid w:val="00BC66A7"/>
    <w:rsid w:val="00BC66C8"/>
    <w:rsid w:val="00BC6D37"/>
    <w:rsid w:val="00BC6FB9"/>
    <w:rsid w:val="00BC71BA"/>
    <w:rsid w:val="00BC75F5"/>
    <w:rsid w:val="00BC7942"/>
    <w:rsid w:val="00BC7A00"/>
    <w:rsid w:val="00BC7A7C"/>
    <w:rsid w:val="00BC7B7D"/>
    <w:rsid w:val="00BC7C7B"/>
    <w:rsid w:val="00BC7F66"/>
    <w:rsid w:val="00BD0A20"/>
    <w:rsid w:val="00BD0D8A"/>
    <w:rsid w:val="00BD0E54"/>
    <w:rsid w:val="00BD120C"/>
    <w:rsid w:val="00BD1A86"/>
    <w:rsid w:val="00BD1C59"/>
    <w:rsid w:val="00BD2343"/>
    <w:rsid w:val="00BD23FA"/>
    <w:rsid w:val="00BD37C6"/>
    <w:rsid w:val="00BD3AC9"/>
    <w:rsid w:val="00BD3C0C"/>
    <w:rsid w:val="00BD411B"/>
    <w:rsid w:val="00BD413A"/>
    <w:rsid w:val="00BD41E3"/>
    <w:rsid w:val="00BD472C"/>
    <w:rsid w:val="00BD48BC"/>
    <w:rsid w:val="00BD4E00"/>
    <w:rsid w:val="00BD567A"/>
    <w:rsid w:val="00BD5852"/>
    <w:rsid w:val="00BD60C4"/>
    <w:rsid w:val="00BD60D9"/>
    <w:rsid w:val="00BD619B"/>
    <w:rsid w:val="00BD61CC"/>
    <w:rsid w:val="00BD7AFC"/>
    <w:rsid w:val="00BD7ECA"/>
    <w:rsid w:val="00BD7ED2"/>
    <w:rsid w:val="00BE0B57"/>
    <w:rsid w:val="00BE0BFE"/>
    <w:rsid w:val="00BE119C"/>
    <w:rsid w:val="00BE1249"/>
    <w:rsid w:val="00BE1590"/>
    <w:rsid w:val="00BE18E2"/>
    <w:rsid w:val="00BE1F1A"/>
    <w:rsid w:val="00BE22A3"/>
    <w:rsid w:val="00BE2CE2"/>
    <w:rsid w:val="00BE2FB7"/>
    <w:rsid w:val="00BE3106"/>
    <w:rsid w:val="00BE3772"/>
    <w:rsid w:val="00BE477C"/>
    <w:rsid w:val="00BE546D"/>
    <w:rsid w:val="00BE5C89"/>
    <w:rsid w:val="00BE62E3"/>
    <w:rsid w:val="00BE6606"/>
    <w:rsid w:val="00BE679F"/>
    <w:rsid w:val="00BE696D"/>
    <w:rsid w:val="00BE7483"/>
    <w:rsid w:val="00BE7B78"/>
    <w:rsid w:val="00BF00E2"/>
    <w:rsid w:val="00BF04E0"/>
    <w:rsid w:val="00BF1024"/>
    <w:rsid w:val="00BF13B8"/>
    <w:rsid w:val="00BF1580"/>
    <w:rsid w:val="00BF23A0"/>
    <w:rsid w:val="00BF348A"/>
    <w:rsid w:val="00BF3516"/>
    <w:rsid w:val="00BF3F28"/>
    <w:rsid w:val="00BF409A"/>
    <w:rsid w:val="00BF51A3"/>
    <w:rsid w:val="00BF525A"/>
    <w:rsid w:val="00BF53E5"/>
    <w:rsid w:val="00BF5CA1"/>
    <w:rsid w:val="00BF5F1F"/>
    <w:rsid w:val="00BF687A"/>
    <w:rsid w:val="00BF6C24"/>
    <w:rsid w:val="00BF6D85"/>
    <w:rsid w:val="00BF70F7"/>
    <w:rsid w:val="00BF74C9"/>
    <w:rsid w:val="00BF7509"/>
    <w:rsid w:val="00BF752B"/>
    <w:rsid w:val="00BF7AB6"/>
    <w:rsid w:val="00C001D5"/>
    <w:rsid w:val="00C00238"/>
    <w:rsid w:val="00C005AC"/>
    <w:rsid w:val="00C005B9"/>
    <w:rsid w:val="00C00C86"/>
    <w:rsid w:val="00C00D85"/>
    <w:rsid w:val="00C00E5E"/>
    <w:rsid w:val="00C00EB5"/>
    <w:rsid w:val="00C01078"/>
    <w:rsid w:val="00C02365"/>
    <w:rsid w:val="00C02623"/>
    <w:rsid w:val="00C02963"/>
    <w:rsid w:val="00C02AE9"/>
    <w:rsid w:val="00C02DD8"/>
    <w:rsid w:val="00C02FBE"/>
    <w:rsid w:val="00C03573"/>
    <w:rsid w:val="00C03D06"/>
    <w:rsid w:val="00C041BC"/>
    <w:rsid w:val="00C0456C"/>
    <w:rsid w:val="00C04714"/>
    <w:rsid w:val="00C04F05"/>
    <w:rsid w:val="00C051E5"/>
    <w:rsid w:val="00C051F5"/>
    <w:rsid w:val="00C05613"/>
    <w:rsid w:val="00C0570A"/>
    <w:rsid w:val="00C05AC8"/>
    <w:rsid w:val="00C05FD5"/>
    <w:rsid w:val="00C06066"/>
    <w:rsid w:val="00C0691D"/>
    <w:rsid w:val="00C06E8D"/>
    <w:rsid w:val="00C06FE2"/>
    <w:rsid w:val="00C07047"/>
    <w:rsid w:val="00C07054"/>
    <w:rsid w:val="00C073AE"/>
    <w:rsid w:val="00C07494"/>
    <w:rsid w:val="00C076FD"/>
    <w:rsid w:val="00C07AD8"/>
    <w:rsid w:val="00C07D0E"/>
    <w:rsid w:val="00C101F7"/>
    <w:rsid w:val="00C10385"/>
    <w:rsid w:val="00C10C98"/>
    <w:rsid w:val="00C113CF"/>
    <w:rsid w:val="00C115DB"/>
    <w:rsid w:val="00C1170D"/>
    <w:rsid w:val="00C11B7C"/>
    <w:rsid w:val="00C11D9B"/>
    <w:rsid w:val="00C1239C"/>
    <w:rsid w:val="00C123B3"/>
    <w:rsid w:val="00C126FC"/>
    <w:rsid w:val="00C12B8C"/>
    <w:rsid w:val="00C13353"/>
    <w:rsid w:val="00C13693"/>
    <w:rsid w:val="00C13839"/>
    <w:rsid w:val="00C1390C"/>
    <w:rsid w:val="00C14416"/>
    <w:rsid w:val="00C145CA"/>
    <w:rsid w:val="00C146A3"/>
    <w:rsid w:val="00C14B4D"/>
    <w:rsid w:val="00C14FBB"/>
    <w:rsid w:val="00C153EC"/>
    <w:rsid w:val="00C158D9"/>
    <w:rsid w:val="00C15910"/>
    <w:rsid w:val="00C15B3B"/>
    <w:rsid w:val="00C15D28"/>
    <w:rsid w:val="00C15E82"/>
    <w:rsid w:val="00C15EE6"/>
    <w:rsid w:val="00C1603F"/>
    <w:rsid w:val="00C162EC"/>
    <w:rsid w:val="00C16323"/>
    <w:rsid w:val="00C1632D"/>
    <w:rsid w:val="00C16429"/>
    <w:rsid w:val="00C16454"/>
    <w:rsid w:val="00C165D2"/>
    <w:rsid w:val="00C16A5D"/>
    <w:rsid w:val="00C16D19"/>
    <w:rsid w:val="00C17018"/>
    <w:rsid w:val="00C1713C"/>
    <w:rsid w:val="00C172EA"/>
    <w:rsid w:val="00C175B6"/>
    <w:rsid w:val="00C17722"/>
    <w:rsid w:val="00C17BBF"/>
    <w:rsid w:val="00C20202"/>
    <w:rsid w:val="00C2022B"/>
    <w:rsid w:val="00C20B16"/>
    <w:rsid w:val="00C20F3B"/>
    <w:rsid w:val="00C219AD"/>
    <w:rsid w:val="00C21BD2"/>
    <w:rsid w:val="00C223AC"/>
    <w:rsid w:val="00C225B5"/>
    <w:rsid w:val="00C2268F"/>
    <w:rsid w:val="00C22B4A"/>
    <w:rsid w:val="00C22B4D"/>
    <w:rsid w:val="00C22CD4"/>
    <w:rsid w:val="00C232DF"/>
    <w:rsid w:val="00C2371F"/>
    <w:rsid w:val="00C23B69"/>
    <w:rsid w:val="00C240A2"/>
    <w:rsid w:val="00C2427E"/>
    <w:rsid w:val="00C242E6"/>
    <w:rsid w:val="00C2456D"/>
    <w:rsid w:val="00C247BC"/>
    <w:rsid w:val="00C24A05"/>
    <w:rsid w:val="00C24A54"/>
    <w:rsid w:val="00C24CF5"/>
    <w:rsid w:val="00C24DA8"/>
    <w:rsid w:val="00C25089"/>
    <w:rsid w:val="00C25631"/>
    <w:rsid w:val="00C25C8B"/>
    <w:rsid w:val="00C26022"/>
    <w:rsid w:val="00C26661"/>
    <w:rsid w:val="00C26872"/>
    <w:rsid w:val="00C26E84"/>
    <w:rsid w:val="00C27342"/>
    <w:rsid w:val="00C273EA"/>
    <w:rsid w:val="00C279A1"/>
    <w:rsid w:val="00C27C3D"/>
    <w:rsid w:val="00C300D4"/>
    <w:rsid w:val="00C30424"/>
    <w:rsid w:val="00C30B8D"/>
    <w:rsid w:val="00C30C31"/>
    <w:rsid w:val="00C30D83"/>
    <w:rsid w:val="00C30E64"/>
    <w:rsid w:val="00C31255"/>
    <w:rsid w:val="00C31694"/>
    <w:rsid w:val="00C31A6D"/>
    <w:rsid w:val="00C31AA0"/>
    <w:rsid w:val="00C31ACA"/>
    <w:rsid w:val="00C31DA0"/>
    <w:rsid w:val="00C32929"/>
    <w:rsid w:val="00C3326F"/>
    <w:rsid w:val="00C3381E"/>
    <w:rsid w:val="00C3398D"/>
    <w:rsid w:val="00C33C1C"/>
    <w:rsid w:val="00C33C37"/>
    <w:rsid w:val="00C33D2B"/>
    <w:rsid w:val="00C34674"/>
    <w:rsid w:val="00C347B3"/>
    <w:rsid w:val="00C34AD7"/>
    <w:rsid w:val="00C34C10"/>
    <w:rsid w:val="00C35020"/>
    <w:rsid w:val="00C350AE"/>
    <w:rsid w:val="00C35179"/>
    <w:rsid w:val="00C351F6"/>
    <w:rsid w:val="00C352C6"/>
    <w:rsid w:val="00C35B3F"/>
    <w:rsid w:val="00C35CE5"/>
    <w:rsid w:val="00C36829"/>
    <w:rsid w:val="00C36A7F"/>
    <w:rsid w:val="00C36A8B"/>
    <w:rsid w:val="00C36E39"/>
    <w:rsid w:val="00C36E74"/>
    <w:rsid w:val="00C3738F"/>
    <w:rsid w:val="00C37C1E"/>
    <w:rsid w:val="00C37E0A"/>
    <w:rsid w:val="00C40684"/>
    <w:rsid w:val="00C40C23"/>
    <w:rsid w:val="00C40C84"/>
    <w:rsid w:val="00C41446"/>
    <w:rsid w:val="00C4146F"/>
    <w:rsid w:val="00C416C5"/>
    <w:rsid w:val="00C41F36"/>
    <w:rsid w:val="00C41FA1"/>
    <w:rsid w:val="00C42B27"/>
    <w:rsid w:val="00C4369C"/>
    <w:rsid w:val="00C43842"/>
    <w:rsid w:val="00C438FC"/>
    <w:rsid w:val="00C43F6C"/>
    <w:rsid w:val="00C44607"/>
    <w:rsid w:val="00C4464C"/>
    <w:rsid w:val="00C446B8"/>
    <w:rsid w:val="00C45293"/>
    <w:rsid w:val="00C452F7"/>
    <w:rsid w:val="00C454D8"/>
    <w:rsid w:val="00C45629"/>
    <w:rsid w:val="00C456A7"/>
    <w:rsid w:val="00C4579B"/>
    <w:rsid w:val="00C4588A"/>
    <w:rsid w:val="00C45AC4"/>
    <w:rsid w:val="00C46053"/>
    <w:rsid w:val="00C4611A"/>
    <w:rsid w:val="00C46229"/>
    <w:rsid w:val="00C462FD"/>
    <w:rsid w:val="00C46BB8"/>
    <w:rsid w:val="00C47B9D"/>
    <w:rsid w:val="00C47BCE"/>
    <w:rsid w:val="00C47C79"/>
    <w:rsid w:val="00C47E7C"/>
    <w:rsid w:val="00C47EB2"/>
    <w:rsid w:val="00C50C62"/>
    <w:rsid w:val="00C51053"/>
    <w:rsid w:val="00C51572"/>
    <w:rsid w:val="00C516D5"/>
    <w:rsid w:val="00C5209B"/>
    <w:rsid w:val="00C524C7"/>
    <w:rsid w:val="00C525B6"/>
    <w:rsid w:val="00C52818"/>
    <w:rsid w:val="00C52C6E"/>
    <w:rsid w:val="00C5329F"/>
    <w:rsid w:val="00C53689"/>
    <w:rsid w:val="00C54417"/>
    <w:rsid w:val="00C545CD"/>
    <w:rsid w:val="00C54B47"/>
    <w:rsid w:val="00C54F31"/>
    <w:rsid w:val="00C552FC"/>
    <w:rsid w:val="00C55AC2"/>
    <w:rsid w:val="00C55B4A"/>
    <w:rsid w:val="00C55E58"/>
    <w:rsid w:val="00C564DB"/>
    <w:rsid w:val="00C5688C"/>
    <w:rsid w:val="00C57050"/>
    <w:rsid w:val="00C574B3"/>
    <w:rsid w:val="00C57712"/>
    <w:rsid w:val="00C57F12"/>
    <w:rsid w:val="00C601F7"/>
    <w:rsid w:val="00C6066F"/>
    <w:rsid w:val="00C60952"/>
    <w:rsid w:val="00C609D1"/>
    <w:rsid w:val="00C60AD4"/>
    <w:rsid w:val="00C60FFB"/>
    <w:rsid w:val="00C6197D"/>
    <w:rsid w:val="00C619DC"/>
    <w:rsid w:val="00C623AE"/>
    <w:rsid w:val="00C62F68"/>
    <w:rsid w:val="00C634B6"/>
    <w:rsid w:val="00C6393F"/>
    <w:rsid w:val="00C63F1B"/>
    <w:rsid w:val="00C641D1"/>
    <w:rsid w:val="00C64482"/>
    <w:rsid w:val="00C647DF"/>
    <w:rsid w:val="00C64FA1"/>
    <w:rsid w:val="00C65064"/>
    <w:rsid w:val="00C660B4"/>
    <w:rsid w:val="00C660F3"/>
    <w:rsid w:val="00C66322"/>
    <w:rsid w:val="00C66BCA"/>
    <w:rsid w:val="00C66BFA"/>
    <w:rsid w:val="00C6786F"/>
    <w:rsid w:val="00C678A8"/>
    <w:rsid w:val="00C67F42"/>
    <w:rsid w:val="00C700AE"/>
    <w:rsid w:val="00C704A8"/>
    <w:rsid w:val="00C707D9"/>
    <w:rsid w:val="00C7083E"/>
    <w:rsid w:val="00C70A61"/>
    <w:rsid w:val="00C71162"/>
    <w:rsid w:val="00C713FA"/>
    <w:rsid w:val="00C71836"/>
    <w:rsid w:val="00C718A9"/>
    <w:rsid w:val="00C71901"/>
    <w:rsid w:val="00C71A59"/>
    <w:rsid w:val="00C71FD1"/>
    <w:rsid w:val="00C726E0"/>
    <w:rsid w:val="00C72784"/>
    <w:rsid w:val="00C72C28"/>
    <w:rsid w:val="00C73094"/>
    <w:rsid w:val="00C730E0"/>
    <w:rsid w:val="00C73189"/>
    <w:rsid w:val="00C73834"/>
    <w:rsid w:val="00C73859"/>
    <w:rsid w:val="00C7415A"/>
    <w:rsid w:val="00C74F2A"/>
    <w:rsid w:val="00C756AC"/>
    <w:rsid w:val="00C760A5"/>
    <w:rsid w:val="00C770D4"/>
    <w:rsid w:val="00C7780F"/>
    <w:rsid w:val="00C77A23"/>
    <w:rsid w:val="00C77C7C"/>
    <w:rsid w:val="00C80600"/>
    <w:rsid w:val="00C8088B"/>
    <w:rsid w:val="00C80915"/>
    <w:rsid w:val="00C811B9"/>
    <w:rsid w:val="00C81230"/>
    <w:rsid w:val="00C81352"/>
    <w:rsid w:val="00C8146E"/>
    <w:rsid w:val="00C81471"/>
    <w:rsid w:val="00C814C5"/>
    <w:rsid w:val="00C817CF"/>
    <w:rsid w:val="00C8193A"/>
    <w:rsid w:val="00C81BE5"/>
    <w:rsid w:val="00C81D86"/>
    <w:rsid w:val="00C82033"/>
    <w:rsid w:val="00C821D8"/>
    <w:rsid w:val="00C82227"/>
    <w:rsid w:val="00C827A7"/>
    <w:rsid w:val="00C82DE5"/>
    <w:rsid w:val="00C83C04"/>
    <w:rsid w:val="00C83C69"/>
    <w:rsid w:val="00C843D9"/>
    <w:rsid w:val="00C844FC"/>
    <w:rsid w:val="00C845DC"/>
    <w:rsid w:val="00C8469D"/>
    <w:rsid w:val="00C847E2"/>
    <w:rsid w:val="00C84B65"/>
    <w:rsid w:val="00C84D23"/>
    <w:rsid w:val="00C854A7"/>
    <w:rsid w:val="00C854FB"/>
    <w:rsid w:val="00C8561B"/>
    <w:rsid w:val="00C856B2"/>
    <w:rsid w:val="00C85BE3"/>
    <w:rsid w:val="00C8659A"/>
    <w:rsid w:val="00C86BD4"/>
    <w:rsid w:val="00C8755C"/>
    <w:rsid w:val="00C87A06"/>
    <w:rsid w:val="00C87D26"/>
    <w:rsid w:val="00C87FA0"/>
    <w:rsid w:val="00C87FDD"/>
    <w:rsid w:val="00C90110"/>
    <w:rsid w:val="00C904F0"/>
    <w:rsid w:val="00C905A0"/>
    <w:rsid w:val="00C905C9"/>
    <w:rsid w:val="00C907E9"/>
    <w:rsid w:val="00C90936"/>
    <w:rsid w:val="00C90AC1"/>
    <w:rsid w:val="00C90B8D"/>
    <w:rsid w:val="00C90CF4"/>
    <w:rsid w:val="00C90DA4"/>
    <w:rsid w:val="00C90E56"/>
    <w:rsid w:val="00C910FB"/>
    <w:rsid w:val="00C911F7"/>
    <w:rsid w:val="00C91307"/>
    <w:rsid w:val="00C9149C"/>
    <w:rsid w:val="00C917BA"/>
    <w:rsid w:val="00C91A3F"/>
    <w:rsid w:val="00C9235C"/>
    <w:rsid w:val="00C924BA"/>
    <w:rsid w:val="00C925CD"/>
    <w:rsid w:val="00C9270E"/>
    <w:rsid w:val="00C92762"/>
    <w:rsid w:val="00C927FB"/>
    <w:rsid w:val="00C92D42"/>
    <w:rsid w:val="00C92FF5"/>
    <w:rsid w:val="00C931DE"/>
    <w:rsid w:val="00C932B2"/>
    <w:rsid w:val="00C93359"/>
    <w:rsid w:val="00C936E8"/>
    <w:rsid w:val="00C93A4A"/>
    <w:rsid w:val="00C95103"/>
    <w:rsid w:val="00C95261"/>
    <w:rsid w:val="00C95578"/>
    <w:rsid w:val="00C955BB"/>
    <w:rsid w:val="00C957D0"/>
    <w:rsid w:val="00C95B21"/>
    <w:rsid w:val="00C95E89"/>
    <w:rsid w:val="00C962BD"/>
    <w:rsid w:val="00C96489"/>
    <w:rsid w:val="00C964C6"/>
    <w:rsid w:val="00C968E7"/>
    <w:rsid w:val="00C96ABA"/>
    <w:rsid w:val="00C96D26"/>
    <w:rsid w:val="00C978D6"/>
    <w:rsid w:val="00C97934"/>
    <w:rsid w:val="00C97D60"/>
    <w:rsid w:val="00CA043D"/>
    <w:rsid w:val="00CA074E"/>
    <w:rsid w:val="00CA07A4"/>
    <w:rsid w:val="00CA15C9"/>
    <w:rsid w:val="00CA1A17"/>
    <w:rsid w:val="00CA1AFA"/>
    <w:rsid w:val="00CA1B85"/>
    <w:rsid w:val="00CA1ED1"/>
    <w:rsid w:val="00CA1F18"/>
    <w:rsid w:val="00CA278C"/>
    <w:rsid w:val="00CA288F"/>
    <w:rsid w:val="00CA2F4F"/>
    <w:rsid w:val="00CA30E5"/>
    <w:rsid w:val="00CA30F9"/>
    <w:rsid w:val="00CA366B"/>
    <w:rsid w:val="00CA39F5"/>
    <w:rsid w:val="00CA3E1C"/>
    <w:rsid w:val="00CA43B9"/>
    <w:rsid w:val="00CA4473"/>
    <w:rsid w:val="00CA44B0"/>
    <w:rsid w:val="00CA450E"/>
    <w:rsid w:val="00CA487B"/>
    <w:rsid w:val="00CA4977"/>
    <w:rsid w:val="00CA5060"/>
    <w:rsid w:val="00CA53DC"/>
    <w:rsid w:val="00CA570A"/>
    <w:rsid w:val="00CA578C"/>
    <w:rsid w:val="00CA5F92"/>
    <w:rsid w:val="00CA6031"/>
    <w:rsid w:val="00CA660D"/>
    <w:rsid w:val="00CA6BBD"/>
    <w:rsid w:val="00CA7270"/>
    <w:rsid w:val="00CA7298"/>
    <w:rsid w:val="00CA7304"/>
    <w:rsid w:val="00CA78A5"/>
    <w:rsid w:val="00CB01FE"/>
    <w:rsid w:val="00CB1789"/>
    <w:rsid w:val="00CB1B60"/>
    <w:rsid w:val="00CB1EA9"/>
    <w:rsid w:val="00CB2159"/>
    <w:rsid w:val="00CB23D5"/>
    <w:rsid w:val="00CB276E"/>
    <w:rsid w:val="00CB28CA"/>
    <w:rsid w:val="00CB2A2A"/>
    <w:rsid w:val="00CB388E"/>
    <w:rsid w:val="00CB43D0"/>
    <w:rsid w:val="00CB450B"/>
    <w:rsid w:val="00CB45C8"/>
    <w:rsid w:val="00CB4CD2"/>
    <w:rsid w:val="00CB5559"/>
    <w:rsid w:val="00CB5AA9"/>
    <w:rsid w:val="00CB5E51"/>
    <w:rsid w:val="00CB61B1"/>
    <w:rsid w:val="00CB620A"/>
    <w:rsid w:val="00CB6295"/>
    <w:rsid w:val="00CB65AB"/>
    <w:rsid w:val="00CB65C5"/>
    <w:rsid w:val="00CB6628"/>
    <w:rsid w:val="00CB6E1C"/>
    <w:rsid w:val="00CB7062"/>
    <w:rsid w:val="00CB70CE"/>
    <w:rsid w:val="00CB7410"/>
    <w:rsid w:val="00CB7492"/>
    <w:rsid w:val="00CB7685"/>
    <w:rsid w:val="00CB77B4"/>
    <w:rsid w:val="00CB7C88"/>
    <w:rsid w:val="00CB7CE3"/>
    <w:rsid w:val="00CB7E40"/>
    <w:rsid w:val="00CB7FD5"/>
    <w:rsid w:val="00CC0293"/>
    <w:rsid w:val="00CC0BCC"/>
    <w:rsid w:val="00CC0DF0"/>
    <w:rsid w:val="00CC1837"/>
    <w:rsid w:val="00CC1944"/>
    <w:rsid w:val="00CC1A05"/>
    <w:rsid w:val="00CC1C05"/>
    <w:rsid w:val="00CC26B4"/>
    <w:rsid w:val="00CC2823"/>
    <w:rsid w:val="00CC2EBE"/>
    <w:rsid w:val="00CC37CB"/>
    <w:rsid w:val="00CC38C1"/>
    <w:rsid w:val="00CC3AF2"/>
    <w:rsid w:val="00CC3C4E"/>
    <w:rsid w:val="00CC3CF9"/>
    <w:rsid w:val="00CC434F"/>
    <w:rsid w:val="00CC4582"/>
    <w:rsid w:val="00CC45AD"/>
    <w:rsid w:val="00CC47F3"/>
    <w:rsid w:val="00CC4CC9"/>
    <w:rsid w:val="00CC4FB3"/>
    <w:rsid w:val="00CC5039"/>
    <w:rsid w:val="00CC52AE"/>
    <w:rsid w:val="00CC569A"/>
    <w:rsid w:val="00CC6559"/>
    <w:rsid w:val="00CC670F"/>
    <w:rsid w:val="00CC6717"/>
    <w:rsid w:val="00CC6726"/>
    <w:rsid w:val="00CC6E73"/>
    <w:rsid w:val="00CC6E88"/>
    <w:rsid w:val="00CC7500"/>
    <w:rsid w:val="00CC771F"/>
    <w:rsid w:val="00CD05A9"/>
    <w:rsid w:val="00CD07CF"/>
    <w:rsid w:val="00CD0DF4"/>
    <w:rsid w:val="00CD0E24"/>
    <w:rsid w:val="00CD14AF"/>
    <w:rsid w:val="00CD1965"/>
    <w:rsid w:val="00CD1B5B"/>
    <w:rsid w:val="00CD238A"/>
    <w:rsid w:val="00CD260C"/>
    <w:rsid w:val="00CD2882"/>
    <w:rsid w:val="00CD2A9C"/>
    <w:rsid w:val="00CD2B08"/>
    <w:rsid w:val="00CD31DE"/>
    <w:rsid w:val="00CD327A"/>
    <w:rsid w:val="00CD35A8"/>
    <w:rsid w:val="00CD3B85"/>
    <w:rsid w:val="00CD4020"/>
    <w:rsid w:val="00CD4325"/>
    <w:rsid w:val="00CD52D9"/>
    <w:rsid w:val="00CD5F1A"/>
    <w:rsid w:val="00CD6D98"/>
    <w:rsid w:val="00CD727C"/>
    <w:rsid w:val="00CD7815"/>
    <w:rsid w:val="00CD7E90"/>
    <w:rsid w:val="00CE01CC"/>
    <w:rsid w:val="00CE02DF"/>
    <w:rsid w:val="00CE0B46"/>
    <w:rsid w:val="00CE0D32"/>
    <w:rsid w:val="00CE133A"/>
    <w:rsid w:val="00CE168E"/>
    <w:rsid w:val="00CE1DEF"/>
    <w:rsid w:val="00CE204B"/>
    <w:rsid w:val="00CE2E25"/>
    <w:rsid w:val="00CE305D"/>
    <w:rsid w:val="00CE30CA"/>
    <w:rsid w:val="00CE31B5"/>
    <w:rsid w:val="00CE3845"/>
    <w:rsid w:val="00CE3AB7"/>
    <w:rsid w:val="00CE3F26"/>
    <w:rsid w:val="00CE4969"/>
    <w:rsid w:val="00CE4D75"/>
    <w:rsid w:val="00CE521C"/>
    <w:rsid w:val="00CE5343"/>
    <w:rsid w:val="00CE55BE"/>
    <w:rsid w:val="00CE5C5E"/>
    <w:rsid w:val="00CE5E8E"/>
    <w:rsid w:val="00CE5EAE"/>
    <w:rsid w:val="00CE659C"/>
    <w:rsid w:val="00CE668F"/>
    <w:rsid w:val="00CE6F78"/>
    <w:rsid w:val="00CE7477"/>
    <w:rsid w:val="00CE79AA"/>
    <w:rsid w:val="00CE7A6F"/>
    <w:rsid w:val="00CE7CB9"/>
    <w:rsid w:val="00CF0635"/>
    <w:rsid w:val="00CF0892"/>
    <w:rsid w:val="00CF094C"/>
    <w:rsid w:val="00CF0C37"/>
    <w:rsid w:val="00CF1311"/>
    <w:rsid w:val="00CF1329"/>
    <w:rsid w:val="00CF1358"/>
    <w:rsid w:val="00CF14DB"/>
    <w:rsid w:val="00CF177C"/>
    <w:rsid w:val="00CF1B6A"/>
    <w:rsid w:val="00CF1C2F"/>
    <w:rsid w:val="00CF2398"/>
    <w:rsid w:val="00CF271F"/>
    <w:rsid w:val="00CF2A6C"/>
    <w:rsid w:val="00CF2CF2"/>
    <w:rsid w:val="00CF2D9A"/>
    <w:rsid w:val="00CF3066"/>
    <w:rsid w:val="00CF3103"/>
    <w:rsid w:val="00CF37A2"/>
    <w:rsid w:val="00CF3907"/>
    <w:rsid w:val="00CF3F0B"/>
    <w:rsid w:val="00CF47C8"/>
    <w:rsid w:val="00CF4E3C"/>
    <w:rsid w:val="00CF54BB"/>
    <w:rsid w:val="00CF5DB4"/>
    <w:rsid w:val="00CF5E2C"/>
    <w:rsid w:val="00CF6757"/>
    <w:rsid w:val="00CF68F2"/>
    <w:rsid w:val="00CF7BBB"/>
    <w:rsid w:val="00D00735"/>
    <w:rsid w:val="00D00C67"/>
    <w:rsid w:val="00D01208"/>
    <w:rsid w:val="00D0127A"/>
    <w:rsid w:val="00D012B3"/>
    <w:rsid w:val="00D0134C"/>
    <w:rsid w:val="00D0149B"/>
    <w:rsid w:val="00D0180B"/>
    <w:rsid w:val="00D01E03"/>
    <w:rsid w:val="00D0292A"/>
    <w:rsid w:val="00D02A2E"/>
    <w:rsid w:val="00D02BD9"/>
    <w:rsid w:val="00D02C79"/>
    <w:rsid w:val="00D02FFF"/>
    <w:rsid w:val="00D030AF"/>
    <w:rsid w:val="00D043F2"/>
    <w:rsid w:val="00D044A6"/>
    <w:rsid w:val="00D0483E"/>
    <w:rsid w:val="00D04F3A"/>
    <w:rsid w:val="00D0501C"/>
    <w:rsid w:val="00D05C40"/>
    <w:rsid w:val="00D060BF"/>
    <w:rsid w:val="00D06421"/>
    <w:rsid w:val="00D064DD"/>
    <w:rsid w:val="00D06574"/>
    <w:rsid w:val="00D0673E"/>
    <w:rsid w:val="00D067C0"/>
    <w:rsid w:val="00D06F55"/>
    <w:rsid w:val="00D0756F"/>
    <w:rsid w:val="00D076A9"/>
    <w:rsid w:val="00D07707"/>
    <w:rsid w:val="00D07AEB"/>
    <w:rsid w:val="00D07DAF"/>
    <w:rsid w:val="00D07E36"/>
    <w:rsid w:val="00D07E9F"/>
    <w:rsid w:val="00D100CC"/>
    <w:rsid w:val="00D10EDB"/>
    <w:rsid w:val="00D10F24"/>
    <w:rsid w:val="00D11203"/>
    <w:rsid w:val="00D11A20"/>
    <w:rsid w:val="00D11B82"/>
    <w:rsid w:val="00D11DBB"/>
    <w:rsid w:val="00D12052"/>
    <w:rsid w:val="00D122C0"/>
    <w:rsid w:val="00D12983"/>
    <w:rsid w:val="00D12DF4"/>
    <w:rsid w:val="00D12FBF"/>
    <w:rsid w:val="00D1317C"/>
    <w:rsid w:val="00D133F4"/>
    <w:rsid w:val="00D13441"/>
    <w:rsid w:val="00D13CAD"/>
    <w:rsid w:val="00D13E66"/>
    <w:rsid w:val="00D142CA"/>
    <w:rsid w:val="00D14CAA"/>
    <w:rsid w:val="00D1514E"/>
    <w:rsid w:val="00D15644"/>
    <w:rsid w:val="00D15989"/>
    <w:rsid w:val="00D15B18"/>
    <w:rsid w:val="00D1634B"/>
    <w:rsid w:val="00D1634F"/>
    <w:rsid w:val="00D1650B"/>
    <w:rsid w:val="00D17358"/>
    <w:rsid w:val="00D1753F"/>
    <w:rsid w:val="00D20213"/>
    <w:rsid w:val="00D20A26"/>
    <w:rsid w:val="00D20BAA"/>
    <w:rsid w:val="00D20CC6"/>
    <w:rsid w:val="00D21CBA"/>
    <w:rsid w:val="00D21FD3"/>
    <w:rsid w:val="00D22978"/>
    <w:rsid w:val="00D22A58"/>
    <w:rsid w:val="00D22F37"/>
    <w:rsid w:val="00D232B2"/>
    <w:rsid w:val="00D23348"/>
    <w:rsid w:val="00D234B9"/>
    <w:rsid w:val="00D24290"/>
    <w:rsid w:val="00D24370"/>
    <w:rsid w:val="00D24C85"/>
    <w:rsid w:val="00D2503C"/>
    <w:rsid w:val="00D25197"/>
    <w:rsid w:val="00D254EE"/>
    <w:rsid w:val="00D257C3"/>
    <w:rsid w:val="00D25EFA"/>
    <w:rsid w:val="00D25FEB"/>
    <w:rsid w:val="00D26014"/>
    <w:rsid w:val="00D260FD"/>
    <w:rsid w:val="00D270E3"/>
    <w:rsid w:val="00D30286"/>
    <w:rsid w:val="00D307AF"/>
    <w:rsid w:val="00D308BD"/>
    <w:rsid w:val="00D30EC7"/>
    <w:rsid w:val="00D30FA3"/>
    <w:rsid w:val="00D31306"/>
    <w:rsid w:val="00D3158F"/>
    <w:rsid w:val="00D31C1B"/>
    <w:rsid w:val="00D32670"/>
    <w:rsid w:val="00D32D80"/>
    <w:rsid w:val="00D32EE7"/>
    <w:rsid w:val="00D33270"/>
    <w:rsid w:val="00D334B2"/>
    <w:rsid w:val="00D33571"/>
    <w:rsid w:val="00D335E4"/>
    <w:rsid w:val="00D336D6"/>
    <w:rsid w:val="00D33856"/>
    <w:rsid w:val="00D338F3"/>
    <w:rsid w:val="00D34007"/>
    <w:rsid w:val="00D34271"/>
    <w:rsid w:val="00D3616B"/>
    <w:rsid w:val="00D3697E"/>
    <w:rsid w:val="00D36F05"/>
    <w:rsid w:val="00D370DA"/>
    <w:rsid w:val="00D370F9"/>
    <w:rsid w:val="00D3721F"/>
    <w:rsid w:val="00D37958"/>
    <w:rsid w:val="00D37C96"/>
    <w:rsid w:val="00D37ED9"/>
    <w:rsid w:val="00D404AB"/>
    <w:rsid w:val="00D409FD"/>
    <w:rsid w:val="00D40A7B"/>
    <w:rsid w:val="00D40B4D"/>
    <w:rsid w:val="00D40BF8"/>
    <w:rsid w:val="00D40DA1"/>
    <w:rsid w:val="00D4110B"/>
    <w:rsid w:val="00D413E7"/>
    <w:rsid w:val="00D41B03"/>
    <w:rsid w:val="00D41B1E"/>
    <w:rsid w:val="00D42B18"/>
    <w:rsid w:val="00D42E78"/>
    <w:rsid w:val="00D433D9"/>
    <w:rsid w:val="00D439C8"/>
    <w:rsid w:val="00D44388"/>
    <w:rsid w:val="00D4447D"/>
    <w:rsid w:val="00D4451C"/>
    <w:rsid w:val="00D448C9"/>
    <w:rsid w:val="00D44AE4"/>
    <w:rsid w:val="00D44EEC"/>
    <w:rsid w:val="00D45026"/>
    <w:rsid w:val="00D45344"/>
    <w:rsid w:val="00D454CB"/>
    <w:rsid w:val="00D4588D"/>
    <w:rsid w:val="00D459BB"/>
    <w:rsid w:val="00D45C77"/>
    <w:rsid w:val="00D45DC0"/>
    <w:rsid w:val="00D45DD7"/>
    <w:rsid w:val="00D46377"/>
    <w:rsid w:val="00D46452"/>
    <w:rsid w:val="00D4658F"/>
    <w:rsid w:val="00D465AF"/>
    <w:rsid w:val="00D46680"/>
    <w:rsid w:val="00D46BE8"/>
    <w:rsid w:val="00D4724C"/>
    <w:rsid w:val="00D4761C"/>
    <w:rsid w:val="00D47706"/>
    <w:rsid w:val="00D477E1"/>
    <w:rsid w:val="00D47BED"/>
    <w:rsid w:val="00D50286"/>
    <w:rsid w:val="00D50579"/>
    <w:rsid w:val="00D5058B"/>
    <w:rsid w:val="00D5075E"/>
    <w:rsid w:val="00D50E42"/>
    <w:rsid w:val="00D50F9D"/>
    <w:rsid w:val="00D5108B"/>
    <w:rsid w:val="00D51120"/>
    <w:rsid w:val="00D5184D"/>
    <w:rsid w:val="00D51AB0"/>
    <w:rsid w:val="00D51D70"/>
    <w:rsid w:val="00D51FC2"/>
    <w:rsid w:val="00D521BC"/>
    <w:rsid w:val="00D52551"/>
    <w:rsid w:val="00D52642"/>
    <w:rsid w:val="00D5288C"/>
    <w:rsid w:val="00D52A24"/>
    <w:rsid w:val="00D52CD6"/>
    <w:rsid w:val="00D52EA6"/>
    <w:rsid w:val="00D53743"/>
    <w:rsid w:val="00D53990"/>
    <w:rsid w:val="00D53EDD"/>
    <w:rsid w:val="00D545A1"/>
    <w:rsid w:val="00D55256"/>
    <w:rsid w:val="00D55378"/>
    <w:rsid w:val="00D55B59"/>
    <w:rsid w:val="00D55E0C"/>
    <w:rsid w:val="00D56382"/>
    <w:rsid w:val="00D56427"/>
    <w:rsid w:val="00D56584"/>
    <w:rsid w:val="00D56673"/>
    <w:rsid w:val="00D5672E"/>
    <w:rsid w:val="00D57405"/>
    <w:rsid w:val="00D57BCA"/>
    <w:rsid w:val="00D57C56"/>
    <w:rsid w:val="00D600C6"/>
    <w:rsid w:val="00D6047D"/>
    <w:rsid w:val="00D606AE"/>
    <w:rsid w:val="00D609E2"/>
    <w:rsid w:val="00D60CB3"/>
    <w:rsid w:val="00D60CE7"/>
    <w:rsid w:val="00D61231"/>
    <w:rsid w:val="00D620FA"/>
    <w:rsid w:val="00D621F2"/>
    <w:rsid w:val="00D623A3"/>
    <w:rsid w:val="00D62461"/>
    <w:rsid w:val="00D6253F"/>
    <w:rsid w:val="00D6273F"/>
    <w:rsid w:val="00D62DFE"/>
    <w:rsid w:val="00D63240"/>
    <w:rsid w:val="00D6399B"/>
    <w:rsid w:val="00D639F0"/>
    <w:rsid w:val="00D63B41"/>
    <w:rsid w:val="00D63CBC"/>
    <w:rsid w:val="00D63E63"/>
    <w:rsid w:val="00D642FA"/>
    <w:rsid w:val="00D646E4"/>
    <w:rsid w:val="00D648C3"/>
    <w:rsid w:val="00D64A80"/>
    <w:rsid w:val="00D64D0C"/>
    <w:rsid w:val="00D64E6C"/>
    <w:rsid w:val="00D6502F"/>
    <w:rsid w:val="00D656EA"/>
    <w:rsid w:val="00D65729"/>
    <w:rsid w:val="00D6582E"/>
    <w:rsid w:val="00D65A1B"/>
    <w:rsid w:val="00D65A71"/>
    <w:rsid w:val="00D6609E"/>
    <w:rsid w:val="00D660E9"/>
    <w:rsid w:val="00D6678D"/>
    <w:rsid w:val="00D66840"/>
    <w:rsid w:val="00D66CE9"/>
    <w:rsid w:val="00D66D26"/>
    <w:rsid w:val="00D67389"/>
    <w:rsid w:val="00D673E0"/>
    <w:rsid w:val="00D67BAC"/>
    <w:rsid w:val="00D7014B"/>
    <w:rsid w:val="00D70410"/>
    <w:rsid w:val="00D70648"/>
    <w:rsid w:val="00D71020"/>
    <w:rsid w:val="00D71555"/>
    <w:rsid w:val="00D71B70"/>
    <w:rsid w:val="00D71CFC"/>
    <w:rsid w:val="00D71EB5"/>
    <w:rsid w:val="00D71FEC"/>
    <w:rsid w:val="00D72018"/>
    <w:rsid w:val="00D723B7"/>
    <w:rsid w:val="00D72738"/>
    <w:rsid w:val="00D72AB1"/>
    <w:rsid w:val="00D72DF0"/>
    <w:rsid w:val="00D73235"/>
    <w:rsid w:val="00D733E7"/>
    <w:rsid w:val="00D73751"/>
    <w:rsid w:val="00D73C2F"/>
    <w:rsid w:val="00D73EAF"/>
    <w:rsid w:val="00D74259"/>
    <w:rsid w:val="00D74E30"/>
    <w:rsid w:val="00D74F21"/>
    <w:rsid w:val="00D754BB"/>
    <w:rsid w:val="00D75D54"/>
    <w:rsid w:val="00D76013"/>
    <w:rsid w:val="00D76193"/>
    <w:rsid w:val="00D76305"/>
    <w:rsid w:val="00D7667F"/>
    <w:rsid w:val="00D766F1"/>
    <w:rsid w:val="00D7691C"/>
    <w:rsid w:val="00D76D1F"/>
    <w:rsid w:val="00D77035"/>
    <w:rsid w:val="00D771A4"/>
    <w:rsid w:val="00D77403"/>
    <w:rsid w:val="00D777E5"/>
    <w:rsid w:val="00D7789F"/>
    <w:rsid w:val="00D778E0"/>
    <w:rsid w:val="00D778F3"/>
    <w:rsid w:val="00D77F83"/>
    <w:rsid w:val="00D80637"/>
    <w:rsid w:val="00D80ADC"/>
    <w:rsid w:val="00D81040"/>
    <w:rsid w:val="00D810DB"/>
    <w:rsid w:val="00D81F80"/>
    <w:rsid w:val="00D82103"/>
    <w:rsid w:val="00D8242F"/>
    <w:rsid w:val="00D8245C"/>
    <w:rsid w:val="00D82862"/>
    <w:rsid w:val="00D829B3"/>
    <w:rsid w:val="00D82FFD"/>
    <w:rsid w:val="00D832C7"/>
    <w:rsid w:val="00D833E9"/>
    <w:rsid w:val="00D834F8"/>
    <w:rsid w:val="00D83FCA"/>
    <w:rsid w:val="00D84693"/>
    <w:rsid w:val="00D84D30"/>
    <w:rsid w:val="00D84DBD"/>
    <w:rsid w:val="00D85025"/>
    <w:rsid w:val="00D85BB3"/>
    <w:rsid w:val="00D868BB"/>
    <w:rsid w:val="00D8698F"/>
    <w:rsid w:val="00D86B18"/>
    <w:rsid w:val="00D86C46"/>
    <w:rsid w:val="00D86F9D"/>
    <w:rsid w:val="00D87433"/>
    <w:rsid w:val="00D877F5"/>
    <w:rsid w:val="00D87A8E"/>
    <w:rsid w:val="00D87F53"/>
    <w:rsid w:val="00D902BE"/>
    <w:rsid w:val="00D90FD9"/>
    <w:rsid w:val="00D915EB"/>
    <w:rsid w:val="00D9187E"/>
    <w:rsid w:val="00D91B5C"/>
    <w:rsid w:val="00D91CE4"/>
    <w:rsid w:val="00D92171"/>
    <w:rsid w:val="00D921E9"/>
    <w:rsid w:val="00D925D0"/>
    <w:rsid w:val="00D92923"/>
    <w:rsid w:val="00D9297F"/>
    <w:rsid w:val="00D92B3E"/>
    <w:rsid w:val="00D92EFD"/>
    <w:rsid w:val="00D9300B"/>
    <w:rsid w:val="00D93FE8"/>
    <w:rsid w:val="00D94384"/>
    <w:rsid w:val="00D9446A"/>
    <w:rsid w:val="00D9468C"/>
    <w:rsid w:val="00D94C6D"/>
    <w:rsid w:val="00D94FE3"/>
    <w:rsid w:val="00D95115"/>
    <w:rsid w:val="00D952A2"/>
    <w:rsid w:val="00D95343"/>
    <w:rsid w:val="00D95783"/>
    <w:rsid w:val="00D963A1"/>
    <w:rsid w:val="00D963E5"/>
    <w:rsid w:val="00D96448"/>
    <w:rsid w:val="00D966C3"/>
    <w:rsid w:val="00D96996"/>
    <w:rsid w:val="00D96E44"/>
    <w:rsid w:val="00D975F9"/>
    <w:rsid w:val="00D97719"/>
    <w:rsid w:val="00D97D8E"/>
    <w:rsid w:val="00DA037A"/>
    <w:rsid w:val="00DA03B1"/>
    <w:rsid w:val="00DA0ECA"/>
    <w:rsid w:val="00DA0EED"/>
    <w:rsid w:val="00DA126F"/>
    <w:rsid w:val="00DA1A39"/>
    <w:rsid w:val="00DA2081"/>
    <w:rsid w:val="00DA260D"/>
    <w:rsid w:val="00DA2ACE"/>
    <w:rsid w:val="00DA2C00"/>
    <w:rsid w:val="00DA3449"/>
    <w:rsid w:val="00DA34EF"/>
    <w:rsid w:val="00DA3771"/>
    <w:rsid w:val="00DA3E0D"/>
    <w:rsid w:val="00DA41F5"/>
    <w:rsid w:val="00DA48AA"/>
    <w:rsid w:val="00DA4D40"/>
    <w:rsid w:val="00DA4E36"/>
    <w:rsid w:val="00DA4E75"/>
    <w:rsid w:val="00DA4EFC"/>
    <w:rsid w:val="00DA54B3"/>
    <w:rsid w:val="00DA54E3"/>
    <w:rsid w:val="00DA55C7"/>
    <w:rsid w:val="00DA5C9D"/>
    <w:rsid w:val="00DA61CD"/>
    <w:rsid w:val="00DA6304"/>
    <w:rsid w:val="00DA65D2"/>
    <w:rsid w:val="00DA74E7"/>
    <w:rsid w:val="00DA756A"/>
    <w:rsid w:val="00DA77DB"/>
    <w:rsid w:val="00DB010C"/>
    <w:rsid w:val="00DB06B0"/>
    <w:rsid w:val="00DB0B74"/>
    <w:rsid w:val="00DB0C67"/>
    <w:rsid w:val="00DB1CCE"/>
    <w:rsid w:val="00DB24C9"/>
    <w:rsid w:val="00DB2ABD"/>
    <w:rsid w:val="00DB2BC0"/>
    <w:rsid w:val="00DB2E41"/>
    <w:rsid w:val="00DB3029"/>
    <w:rsid w:val="00DB3380"/>
    <w:rsid w:val="00DB396D"/>
    <w:rsid w:val="00DB3991"/>
    <w:rsid w:val="00DB3AEF"/>
    <w:rsid w:val="00DB41C6"/>
    <w:rsid w:val="00DB431C"/>
    <w:rsid w:val="00DB43F7"/>
    <w:rsid w:val="00DB4525"/>
    <w:rsid w:val="00DB468F"/>
    <w:rsid w:val="00DB4747"/>
    <w:rsid w:val="00DB4E1D"/>
    <w:rsid w:val="00DB4EDF"/>
    <w:rsid w:val="00DB57D1"/>
    <w:rsid w:val="00DB5EC3"/>
    <w:rsid w:val="00DB5F6E"/>
    <w:rsid w:val="00DB6363"/>
    <w:rsid w:val="00DB66C2"/>
    <w:rsid w:val="00DB6CA8"/>
    <w:rsid w:val="00DB784B"/>
    <w:rsid w:val="00DB7874"/>
    <w:rsid w:val="00DB7C58"/>
    <w:rsid w:val="00DC020B"/>
    <w:rsid w:val="00DC03BD"/>
    <w:rsid w:val="00DC0E0E"/>
    <w:rsid w:val="00DC1168"/>
    <w:rsid w:val="00DC130D"/>
    <w:rsid w:val="00DC1400"/>
    <w:rsid w:val="00DC15A5"/>
    <w:rsid w:val="00DC164B"/>
    <w:rsid w:val="00DC1920"/>
    <w:rsid w:val="00DC2239"/>
    <w:rsid w:val="00DC2A72"/>
    <w:rsid w:val="00DC2E91"/>
    <w:rsid w:val="00DC2ECF"/>
    <w:rsid w:val="00DC38CA"/>
    <w:rsid w:val="00DC3ED9"/>
    <w:rsid w:val="00DC413F"/>
    <w:rsid w:val="00DC4385"/>
    <w:rsid w:val="00DC5C5D"/>
    <w:rsid w:val="00DC619C"/>
    <w:rsid w:val="00DC61C3"/>
    <w:rsid w:val="00DC750D"/>
    <w:rsid w:val="00DC7CD3"/>
    <w:rsid w:val="00DC7F13"/>
    <w:rsid w:val="00DC7F5E"/>
    <w:rsid w:val="00DD055A"/>
    <w:rsid w:val="00DD07B8"/>
    <w:rsid w:val="00DD0AAC"/>
    <w:rsid w:val="00DD0BBE"/>
    <w:rsid w:val="00DD1016"/>
    <w:rsid w:val="00DD11CD"/>
    <w:rsid w:val="00DD1686"/>
    <w:rsid w:val="00DD18F1"/>
    <w:rsid w:val="00DD2594"/>
    <w:rsid w:val="00DD2694"/>
    <w:rsid w:val="00DD276B"/>
    <w:rsid w:val="00DD27B5"/>
    <w:rsid w:val="00DD29F5"/>
    <w:rsid w:val="00DD2A6B"/>
    <w:rsid w:val="00DD2ABE"/>
    <w:rsid w:val="00DD2CEA"/>
    <w:rsid w:val="00DD2D19"/>
    <w:rsid w:val="00DD32AB"/>
    <w:rsid w:val="00DD3335"/>
    <w:rsid w:val="00DD37C9"/>
    <w:rsid w:val="00DD3B4A"/>
    <w:rsid w:val="00DD3B6B"/>
    <w:rsid w:val="00DD3DC2"/>
    <w:rsid w:val="00DD42D4"/>
    <w:rsid w:val="00DD4462"/>
    <w:rsid w:val="00DD4528"/>
    <w:rsid w:val="00DD4577"/>
    <w:rsid w:val="00DD45C2"/>
    <w:rsid w:val="00DD4D5F"/>
    <w:rsid w:val="00DD4E0B"/>
    <w:rsid w:val="00DD5438"/>
    <w:rsid w:val="00DD5695"/>
    <w:rsid w:val="00DD6F7F"/>
    <w:rsid w:val="00DD714C"/>
    <w:rsid w:val="00DD7230"/>
    <w:rsid w:val="00DD7CFF"/>
    <w:rsid w:val="00DE02DB"/>
    <w:rsid w:val="00DE0508"/>
    <w:rsid w:val="00DE09F7"/>
    <w:rsid w:val="00DE0BBE"/>
    <w:rsid w:val="00DE1DF3"/>
    <w:rsid w:val="00DE1EAF"/>
    <w:rsid w:val="00DE1FDD"/>
    <w:rsid w:val="00DE25E7"/>
    <w:rsid w:val="00DE278C"/>
    <w:rsid w:val="00DE2883"/>
    <w:rsid w:val="00DE372B"/>
    <w:rsid w:val="00DE3A7F"/>
    <w:rsid w:val="00DE3B50"/>
    <w:rsid w:val="00DE3FF9"/>
    <w:rsid w:val="00DE4024"/>
    <w:rsid w:val="00DE451F"/>
    <w:rsid w:val="00DE4883"/>
    <w:rsid w:val="00DE51ED"/>
    <w:rsid w:val="00DE5620"/>
    <w:rsid w:val="00DE5F06"/>
    <w:rsid w:val="00DE61CF"/>
    <w:rsid w:val="00DE65F1"/>
    <w:rsid w:val="00DE7C54"/>
    <w:rsid w:val="00DF0115"/>
    <w:rsid w:val="00DF0140"/>
    <w:rsid w:val="00DF086A"/>
    <w:rsid w:val="00DF0C83"/>
    <w:rsid w:val="00DF0CB6"/>
    <w:rsid w:val="00DF0D99"/>
    <w:rsid w:val="00DF0DD0"/>
    <w:rsid w:val="00DF0E4D"/>
    <w:rsid w:val="00DF0F3D"/>
    <w:rsid w:val="00DF112A"/>
    <w:rsid w:val="00DF187C"/>
    <w:rsid w:val="00DF1979"/>
    <w:rsid w:val="00DF1AA6"/>
    <w:rsid w:val="00DF1FF8"/>
    <w:rsid w:val="00DF204A"/>
    <w:rsid w:val="00DF2583"/>
    <w:rsid w:val="00DF2740"/>
    <w:rsid w:val="00DF2932"/>
    <w:rsid w:val="00DF2B52"/>
    <w:rsid w:val="00DF2CE8"/>
    <w:rsid w:val="00DF3434"/>
    <w:rsid w:val="00DF38AB"/>
    <w:rsid w:val="00DF3A71"/>
    <w:rsid w:val="00DF3CA3"/>
    <w:rsid w:val="00DF4333"/>
    <w:rsid w:val="00DF48B6"/>
    <w:rsid w:val="00DF48CB"/>
    <w:rsid w:val="00DF4AEC"/>
    <w:rsid w:val="00DF5A59"/>
    <w:rsid w:val="00DF5ABB"/>
    <w:rsid w:val="00DF5BF6"/>
    <w:rsid w:val="00DF61BD"/>
    <w:rsid w:val="00DF6EA4"/>
    <w:rsid w:val="00E00470"/>
    <w:rsid w:val="00E00856"/>
    <w:rsid w:val="00E009A1"/>
    <w:rsid w:val="00E00D98"/>
    <w:rsid w:val="00E00ECA"/>
    <w:rsid w:val="00E0199B"/>
    <w:rsid w:val="00E0204D"/>
    <w:rsid w:val="00E021B8"/>
    <w:rsid w:val="00E0242A"/>
    <w:rsid w:val="00E0306C"/>
    <w:rsid w:val="00E03729"/>
    <w:rsid w:val="00E039CA"/>
    <w:rsid w:val="00E03EA7"/>
    <w:rsid w:val="00E04191"/>
    <w:rsid w:val="00E042FA"/>
    <w:rsid w:val="00E044B1"/>
    <w:rsid w:val="00E04CF2"/>
    <w:rsid w:val="00E04D0A"/>
    <w:rsid w:val="00E05784"/>
    <w:rsid w:val="00E05DE3"/>
    <w:rsid w:val="00E06AFD"/>
    <w:rsid w:val="00E06CEE"/>
    <w:rsid w:val="00E06EB3"/>
    <w:rsid w:val="00E06FCB"/>
    <w:rsid w:val="00E070F5"/>
    <w:rsid w:val="00E0711E"/>
    <w:rsid w:val="00E07533"/>
    <w:rsid w:val="00E076D8"/>
    <w:rsid w:val="00E07768"/>
    <w:rsid w:val="00E07F8E"/>
    <w:rsid w:val="00E102FC"/>
    <w:rsid w:val="00E10428"/>
    <w:rsid w:val="00E1089F"/>
    <w:rsid w:val="00E10AA0"/>
    <w:rsid w:val="00E1103B"/>
    <w:rsid w:val="00E1176F"/>
    <w:rsid w:val="00E121A6"/>
    <w:rsid w:val="00E12534"/>
    <w:rsid w:val="00E126DD"/>
    <w:rsid w:val="00E12B69"/>
    <w:rsid w:val="00E12D5F"/>
    <w:rsid w:val="00E12E29"/>
    <w:rsid w:val="00E12FA1"/>
    <w:rsid w:val="00E1301E"/>
    <w:rsid w:val="00E1352F"/>
    <w:rsid w:val="00E13A5C"/>
    <w:rsid w:val="00E14202"/>
    <w:rsid w:val="00E14761"/>
    <w:rsid w:val="00E14955"/>
    <w:rsid w:val="00E14AE9"/>
    <w:rsid w:val="00E15013"/>
    <w:rsid w:val="00E153CC"/>
    <w:rsid w:val="00E157C4"/>
    <w:rsid w:val="00E1617D"/>
    <w:rsid w:val="00E1642D"/>
    <w:rsid w:val="00E1673A"/>
    <w:rsid w:val="00E16770"/>
    <w:rsid w:val="00E169B3"/>
    <w:rsid w:val="00E17397"/>
    <w:rsid w:val="00E177B2"/>
    <w:rsid w:val="00E17C8F"/>
    <w:rsid w:val="00E205BF"/>
    <w:rsid w:val="00E207CD"/>
    <w:rsid w:val="00E20FBD"/>
    <w:rsid w:val="00E21527"/>
    <w:rsid w:val="00E21988"/>
    <w:rsid w:val="00E22214"/>
    <w:rsid w:val="00E22636"/>
    <w:rsid w:val="00E22D78"/>
    <w:rsid w:val="00E2349B"/>
    <w:rsid w:val="00E23518"/>
    <w:rsid w:val="00E24979"/>
    <w:rsid w:val="00E249D8"/>
    <w:rsid w:val="00E2535A"/>
    <w:rsid w:val="00E2563B"/>
    <w:rsid w:val="00E25956"/>
    <w:rsid w:val="00E25AC2"/>
    <w:rsid w:val="00E25CB1"/>
    <w:rsid w:val="00E25DE3"/>
    <w:rsid w:val="00E26261"/>
    <w:rsid w:val="00E2639C"/>
    <w:rsid w:val="00E26A09"/>
    <w:rsid w:val="00E2713E"/>
    <w:rsid w:val="00E27BA0"/>
    <w:rsid w:val="00E27C10"/>
    <w:rsid w:val="00E300A9"/>
    <w:rsid w:val="00E30349"/>
    <w:rsid w:val="00E308E4"/>
    <w:rsid w:val="00E30B58"/>
    <w:rsid w:val="00E30B7C"/>
    <w:rsid w:val="00E31134"/>
    <w:rsid w:val="00E31166"/>
    <w:rsid w:val="00E313BE"/>
    <w:rsid w:val="00E31499"/>
    <w:rsid w:val="00E31B11"/>
    <w:rsid w:val="00E31ECF"/>
    <w:rsid w:val="00E32395"/>
    <w:rsid w:val="00E3245B"/>
    <w:rsid w:val="00E32A3A"/>
    <w:rsid w:val="00E32FE8"/>
    <w:rsid w:val="00E33061"/>
    <w:rsid w:val="00E3314D"/>
    <w:rsid w:val="00E3345C"/>
    <w:rsid w:val="00E33599"/>
    <w:rsid w:val="00E33725"/>
    <w:rsid w:val="00E339A3"/>
    <w:rsid w:val="00E33EF4"/>
    <w:rsid w:val="00E345B1"/>
    <w:rsid w:val="00E348C3"/>
    <w:rsid w:val="00E34EE3"/>
    <w:rsid w:val="00E34F77"/>
    <w:rsid w:val="00E34FDC"/>
    <w:rsid w:val="00E356AB"/>
    <w:rsid w:val="00E3576C"/>
    <w:rsid w:val="00E358A2"/>
    <w:rsid w:val="00E35AF5"/>
    <w:rsid w:val="00E35DCF"/>
    <w:rsid w:val="00E3685B"/>
    <w:rsid w:val="00E36925"/>
    <w:rsid w:val="00E36E7F"/>
    <w:rsid w:val="00E37A8C"/>
    <w:rsid w:val="00E403B2"/>
    <w:rsid w:val="00E4068A"/>
    <w:rsid w:val="00E409E4"/>
    <w:rsid w:val="00E40B55"/>
    <w:rsid w:val="00E40D0A"/>
    <w:rsid w:val="00E40FF9"/>
    <w:rsid w:val="00E41102"/>
    <w:rsid w:val="00E411AB"/>
    <w:rsid w:val="00E4127B"/>
    <w:rsid w:val="00E415E4"/>
    <w:rsid w:val="00E416D3"/>
    <w:rsid w:val="00E41C21"/>
    <w:rsid w:val="00E41E51"/>
    <w:rsid w:val="00E42083"/>
    <w:rsid w:val="00E42267"/>
    <w:rsid w:val="00E426FE"/>
    <w:rsid w:val="00E42B48"/>
    <w:rsid w:val="00E42BCD"/>
    <w:rsid w:val="00E42BF3"/>
    <w:rsid w:val="00E42D35"/>
    <w:rsid w:val="00E42E9B"/>
    <w:rsid w:val="00E4316D"/>
    <w:rsid w:val="00E4344C"/>
    <w:rsid w:val="00E4361D"/>
    <w:rsid w:val="00E43D5F"/>
    <w:rsid w:val="00E4400A"/>
    <w:rsid w:val="00E44511"/>
    <w:rsid w:val="00E448A5"/>
    <w:rsid w:val="00E44934"/>
    <w:rsid w:val="00E44D24"/>
    <w:rsid w:val="00E44D46"/>
    <w:rsid w:val="00E44E21"/>
    <w:rsid w:val="00E45964"/>
    <w:rsid w:val="00E45A88"/>
    <w:rsid w:val="00E45DE8"/>
    <w:rsid w:val="00E467F0"/>
    <w:rsid w:val="00E46C3E"/>
    <w:rsid w:val="00E46CA6"/>
    <w:rsid w:val="00E47D6C"/>
    <w:rsid w:val="00E47DE2"/>
    <w:rsid w:val="00E47EC3"/>
    <w:rsid w:val="00E502AF"/>
    <w:rsid w:val="00E50A3E"/>
    <w:rsid w:val="00E50AF7"/>
    <w:rsid w:val="00E50F50"/>
    <w:rsid w:val="00E51354"/>
    <w:rsid w:val="00E51C1D"/>
    <w:rsid w:val="00E51E97"/>
    <w:rsid w:val="00E52B80"/>
    <w:rsid w:val="00E52F34"/>
    <w:rsid w:val="00E53BA1"/>
    <w:rsid w:val="00E53CB6"/>
    <w:rsid w:val="00E54739"/>
    <w:rsid w:val="00E5479C"/>
    <w:rsid w:val="00E54852"/>
    <w:rsid w:val="00E54A05"/>
    <w:rsid w:val="00E54A5B"/>
    <w:rsid w:val="00E552B0"/>
    <w:rsid w:val="00E5531D"/>
    <w:rsid w:val="00E554CC"/>
    <w:rsid w:val="00E5586C"/>
    <w:rsid w:val="00E55F36"/>
    <w:rsid w:val="00E56512"/>
    <w:rsid w:val="00E570BA"/>
    <w:rsid w:val="00E57528"/>
    <w:rsid w:val="00E57B3D"/>
    <w:rsid w:val="00E60D24"/>
    <w:rsid w:val="00E6115A"/>
    <w:rsid w:val="00E61362"/>
    <w:rsid w:val="00E620DF"/>
    <w:rsid w:val="00E624D9"/>
    <w:rsid w:val="00E62E54"/>
    <w:rsid w:val="00E637C7"/>
    <w:rsid w:val="00E63E11"/>
    <w:rsid w:val="00E63E76"/>
    <w:rsid w:val="00E6478A"/>
    <w:rsid w:val="00E64B0E"/>
    <w:rsid w:val="00E64B29"/>
    <w:rsid w:val="00E65342"/>
    <w:rsid w:val="00E6549F"/>
    <w:rsid w:val="00E65508"/>
    <w:rsid w:val="00E6551F"/>
    <w:rsid w:val="00E6572C"/>
    <w:rsid w:val="00E65AB0"/>
    <w:rsid w:val="00E66289"/>
    <w:rsid w:val="00E66358"/>
    <w:rsid w:val="00E666BE"/>
    <w:rsid w:val="00E67022"/>
    <w:rsid w:val="00E67397"/>
    <w:rsid w:val="00E67586"/>
    <w:rsid w:val="00E67D48"/>
    <w:rsid w:val="00E7037E"/>
    <w:rsid w:val="00E70DC7"/>
    <w:rsid w:val="00E7127F"/>
    <w:rsid w:val="00E722A7"/>
    <w:rsid w:val="00E72480"/>
    <w:rsid w:val="00E72E6E"/>
    <w:rsid w:val="00E731E0"/>
    <w:rsid w:val="00E73340"/>
    <w:rsid w:val="00E73B06"/>
    <w:rsid w:val="00E73C92"/>
    <w:rsid w:val="00E73E1C"/>
    <w:rsid w:val="00E73F1B"/>
    <w:rsid w:val="00E7424D"/>
    <w:rsid w:val="00E747E9"/>
    <w:rsid w:val="00E74A31"/>
    <w:rsid w:val="00E75414"/>
    <w:rsid w:val="00E75FED"/>
    <w:rsid w:val="00E76025"/>
    <w:rsid w:val="00E7633F"/>
    <w:rsid w:val="00E763FE"/>
    <w:rsid w:val="00E7641C"/>
    <w:rsid w:val="00E76D0F"/>
    <w:rsid w:val="00E77AF9"/>
    <w:rsid w:val="00E77D24"/>
    <w:rsid w:val="00E77E03"/>
    <w:rsid w:val="00E80381"/>
    <w:rsid w:val="00E80436"/>
    <w:rsid w:val="00E80C27"/>
    <w:rsid w:val="00E80EA8"/>
    <w:rsid w:val="00E8148C"/>
    <w:rsid w:val="00E81D29"/>
    <w:rsid w:val="00E82655"/>
    <w:rsid w:val="00E82B5A"/>
    <w:rsid w:val="00E82DA8"/>
    <w:rsid w:val="00E836B8"/>
    <w:rsid w:val="00E83E42"/>
    <w:rsid w:val="00E841DA"/>
    <w:rsid w:val="00E84318"/>
    <w:rsid w:val="00E84445"/>
    <w:rsid w:val="00E846A5"/>
    <w:rsid w:val="00E84C59"/>
    <w:rsid w:val="00E851B6"/>
    <w:rsid w:val="00E85325"/>
    <w:rsid w:val="00E8572C"/>
    <w:rsid w:val="00E85AB9"/>
    <w:rsid w:val="00E85AEF"/>
    <w:rsid w:val="00E85D56"/>
    <w:rsid w:val="00E85DF7"/>
    <w:rsid w:val="00E861C7"/>
    <w:rsid w:val="00E865C0"/>
    <w:rsid w:val="00E869AC"/>
    <w:rsid w:val="00E86CF8"/>
    <w:rsid w:val="00E87192"/>
    <w:rsid w:val="00E871D7"/>
    <w:rsid w:val="00E874F6"/>
    <w:rsid w:val="00E87860"/>
    <w:rsid w:val="00E90289"/>
    <w:rsid w:val="00E9064E"/>
    <w:rsid w:val="00E90A41"/>
    <w:rsid w:val="00E90A61"/>
    <w:rsid w:val="00E90D84"/>
    <w:rsid w:val="00E91020"/>
    <w:rsid w:val="00E914BC"/>
    <w:rsid w:val="00E91F10"/>
    <w:rsid w:val="00E92174"/>
    <w:rsid w:val="00E9256B"/>
    <w:rsid w:val="00E926AD"/>
    <w:rsid w:val="00E92910"/>
    <w:rsid w:val="00E92F53"/>
    <w:rsid w:val="00E92FE0"/>
    <w:rsid w:val="00E9302C"/>
    <w:rsid w:val="00E931F7"/>
    <w:rsid w:val="00E93343"/>
    <w:rsid w:val="00E9398E"/>
    <w:rsid w:val="00E94123"/>
    <w:rsid w:val="00E9591E"/>
    <w:rsid w:val="00E95AAF"/>
    <w:rsid w:val="00E95DF7"/>
    <w:rsid w:val="00E96182"/>
    <w:rsid w:val="00E96C4F"/>
    <w:rsid w:val="00E9781A"/>
    <w:rsid w:val="00EA092D"/>
    <w:rsid w:val="00EA0C89"/>
    <w:rsid w:val="00EA0CBA"/>
    <w:rsid w:val="00EA161B"/>
    <w:rsid w:val="00EA1681"/>
    <w:rsid w:val="00EA26E7"/>
    <w:rsid w:val="00EA395F"/>
    <w:rsid w:val="00EA4987"/>
    <w:rsid w:val="00EA49EA"/>
    <w:rsid w:val="00EA4D1A"/>
    <w:rsid w:val="00EA4ED9"/>
    <w:rsid w:val="00EA509D"/>
    <w:rsid w:val="00EA554D"/>
    <w:rsid w:val="00EA56DC"/>
    <w:rsid w:val="00EA58EE"/>
    <w:rsid w:val="00EA602C"/>
    <w:rsid w:val="00EA6306"/>
    <w:rsid w:val="00EA6348"/>
    <w:rsid w:val="00EA654B"/>
    <w:rsid w:val="00EA66A4"/>
    <w:rsid w:val="00EA6E3E"/>
    <w:rsid w:val="00EA6E63"/>
    <w:rsid w:val="00EA794D"/>
    <w:rsid w:val="00EA7A20"/>
    <w:rsid w:val="00EB0D98"/>
    <w:rsid w:val="00EB0ED7"/>
    <w:rsid w:val="00EB11B5"/>
    <w:rsid w:val="00EB122E"/>
    <w:rsid w:val="00EB1353"/>
    <w:rsid w:val="00EB1364"/>
    <w:rsid w:val="00EB18B2"/>
    <w:rsid w:val="00EB29B5"/>
    <w:rsid w:val="00EB2DB0"/>
    <w:rsid w:val="00EB33D9"/>
    <w:rsid w:val="00EB43F5"/>
    <w:rsid w:val="00EB4775"/>
    <w:rsid w:val="00EB4AF1"/>
    <w:rsid w:val="00EB4AF4"/>
    <w:rsid w:val="00EB5376"/>
    <w:rsid w:val="00EB60F5"/>
    <w:rsid w:val="00EB61BC"/>
    <w:rsid w:val="00EB6A16"/>
    <w:rsid w:val="00EB6ADD"/>
    <w:rsid w:val="00EB6B57"/>
    <w:rsid w:val="00EB6E97"/>
    <w:rsid w:val="00EB6F80"/>
    <w:rsid w:val="00EB74A2"/>
    <w:rsid w:val="00EB7BFC"/>
    <w:rsid w:val="00EB7DDB"/>
    <w:rsid w:val="00EC06E4"/>
    <w:rsid w:val="00EC07A6"/>
    <w:rsid w:val="00EC08E2"/>
    <w:rsid w:val="00EC100A"/>
    <w:rsid w:val="00EC141D"/>
    <w:rsid w:val="00EC18C1"/>
    <w:rsid w:val="00EC1A6D"/>
    <w:rsid w:val="00EC1D9F"/>
    <w:rsid w:val="00EC2646"/>
    <w:rsid w:val="00EC27FF"/>
    <w:rsid w:val="00EC2EBC"/>
    <w:rsid w:val="00EC3D5B"/>
    <w:rsid w:val="00EC3DA6"/>
    <w:rsid w:val="00EC3FC6"/>
    <w:rsid w:val="00EC41B0"/>
    <w:rsid w:val="00EC4B31"/>
    <w:rsid w:val="00EC5672"/>
    <w:rsid w:val="00EC5B17"/>
    <w:rsid w:val="00EC5C6C"/>
    <w:rsid w:val="00EC643F"/>
    <w:rsid w:val="00EC6DE7"/>
    <w:rsid w:val="00EC70FF"/>
    <w:rsid w:val="00EC7652"/>
    <w:rsid w:val="00EC7E4F"/>
    <w:rsid w:val="00ED0115"/>
    <w:rsid w:val="00ED026C"/>
    <w:rsid w:val="00ED08E8"/>
    <w:rsid w:val="00ED107C"/>
    <w:rsid w:val="00ED10A0"/>
    <w:rsid w:val="00ED1608"/>
    <w:rsid w:val="00ED22A2"/>
    <w:rsid w:val="00ED26A0"/>
    <w:rsid w:val="00ED2C92"/>
    <w:rsid w:val="00ED318D"/>
    <w:rsid w:val="00ED31A0"/>
    <w:rsid w:val="00ED3379"/>
    <w:rsid w:val="00ED380B"/>
    <w:rsid w:val="00ED3C67"/>
    <w:rsid w:val="00ED3D0E"/>
    <w:rsid w:val="00ED3E8E"/>
    <w:rsid w:val="00ED4C53"/>
    <w:rsid w:val="00ED4D40"/>
    <w:rsid w:val="00ED51E5"/>
    <w:rsid w:val="00ED5605"/>
    <w:rsid w:val="00ED5885"/>
    <w:rsid w:val="00ED5E59"/>
    <w:rsid w:val="00ED5FB9"/>
    <w:rsid w:val="00ED7418"/>
    <w:rsid w:val="00ED7C9A"/>
    <w:rsid w:val="00EE06C8"/>
    <w:rsid w:val="00EE06F5"/>
    <w:rsid w:val="00EE06FB"/>
    <w:rsid w:val="00EE0801"/>
    <w:rsid w:val="00EE0898"/>
    <w:rsid w:val="00EE0B4A"/>
    <w:rsid w:val="00EE0BFE"/>
    <w:rsid w:val="00EE0D5F"/>
    <w:rsid w:val="00EE0EBE"/>
    <w:rsid w:val="00EE168A"/>
    <w:rsid w:val="00EE18E5"/>
    <w:rsid w:val="00EE1C60"/>
    <w:rsid w:val="00EE1DD8"/>
    <w:rsid w:val="00EE1ECB"/>
    <w:rsid w:val="00EE330B"/>
    <w:rsid w:val="00EE399D"/>
    <w:rsid w:val="00EE3D72"/>
    <w:rsid w:val="00EE3E75"/>
    <w:rsid w:val="00EE3F68"/>
    <w:rsid w:val="00EE45DB"/>
    <w:rsid w:val="00EE4687"/>
    <w:rsid w:val="00EE4BFD"/>
    <w:rsid w:val="00EE4D1D"/>
    <w:rsid w:val="00EE5060"/>
    <w:rsid w:val="00EE54BB"/>
    <w:rsid w:val="00EE582F"/>
    <w:rsid w:val="00EE5D40"/>
    <w:rsid w:val="00EE65AA"/>
    <w:rsid w:val="00EE6824"/>
    <w:rsid w:val="00EE6C40"/>
    <w:rsid w:val="00EE70EA"/>
    <w:rsid w:val="00EE75F1"/>
    <w:rsid w:val="00EE7BD6"/>
    <w:rsid w:val="00EE7D6C"/>
    <w:rsid w:val="00EF0044"/>
    <w:rsid w:val="00EF064C"/>
    <w:rsid w:val="00EF0A93"/>
    <w:rsid w:val="00EF11EF"/>
    <w:rsid w:val="00EF1A9B"/>
    <w:rsid w:val="00EF1E2B"/>
    <w:rsid w:val="00EF2512"/>
    <w:rsid w:val="00EF297C"/>
    <w:rsid w:val="00EF2C5F"/>
    <w:rsid w:val="00EF2DCE"/>
    <w:rsid w:val="00EF3031"/>
    <w:rsid w:val="00EF3844"/>
    <w:rsid w:val="00EF40CE"/>
    <w:rsid w:val="00EF44EE"/>
    <w:rsid w:val="00EF4BF2"/>
    <w:rsid w:val="00EF4D10"/>
    <w:rsid w:val="00EF50BA"/>
    <w:rsid w:val="00EF510B"/>
    <w:rsid w:val="00EF53AF"/>
    <w:rsid w:val="00EF5841"/>
    <w:rsid w:val="00EF58F6"/>
    <w:rsid w:val="00EF5959"/>
    <w:rsid w:val="00EF5B59"/>
    <w:rsid w:val="00EF5D78"/>
    <w:rsid w:val="00EF5DC3"/>
    <w:rsid w:val="00EF5F84"/>
    <w:rsid w:val="00EF61F5"/>
    <w:rsid w:val="00EF6A6A"/>
    <w:rsid w:val="00EF6DFA"/>
    <w:rsid w:val="00EF6F42"/>
    <w:rsid w:val="00EF748E"/>
    <w:rsid w:val="00EF78BA"/>
    <w:rsid w:val="00F00118"/>
    <w:rsid w:val="00F003C7"/>
    <w:rsid w:val="00F00573"/>
    <w:rsid w:val="00F012F2"/>
    <w:rsid w:val="00F0134B"/>
    <w:rsid w:val="00F01992"/>
    <w:rsid w:val="00F01B5B"/>
    <w:rsid w:val="00F01D34"/>
    <w:rsid w:val="00F0204D"/>
    <w:rsid w:val="00F0205A"/>
    <w:rsid w:val="00F02441"/>
    <w:rsid w:val="00F038B0"/>
    <w:rsid w:val="00F03E07"/>
    <w:rsid w:val="00F03FAB"/>
    <w:rsid w:val="00F041A4"/>
    <w:rsid w:val="00F04238"/>
    <w:rsid w:val="00F04972"/>
    <w:rsid w:val="00F04D13"/>
    <w:rsid w:val="00F04F20"/>
    <w:rsid w:val="00F04F2A"/>
    <w:rsid w:val="00F0504A"/>
    <w:rsid w:val="00F051D1"/>
    <w:rsid w:val="00F053AD"/>
    <w:rsid w:val="00F05782"/>
    <w:rsid w:val="00F05889"/>
    <w:rsid w:val="00F0592A"/>
    <w:rsid w:val="00F060B7"/>
    <w:rsid w:val="00F06606"/>
    <w:rsid w:val="00F067F5"/>
    <w:rsid w:val="00F06803"/>
    <w:rsid w:val="00F06BC7"/>
    <w:rsid w:val="00F0737B"/>
    <w:rsid w:val="00F078F3"/>
    <w:rsid w:val="00F07F39"/>
    <w:rsid w:val="00F108B0"/>
    <w:rsid w:val="00F10DE9"/>
    <w:rsid w:val="00F11A84"/>
    <w:rsid w:val="00F11DA0"/>
    <w:rsid w:val="00F121EB"/>
    <w:rsid w:val="00F125F8"/>
    <w:rsid w:val="00F12B08"/>
    <w:rsid w:val="00F13762"/>
    <w:rsid w:val="00F13EF9"/>
    <w:rsid w:val="00F13F26"/>
    <w:rsid w:val="00F14162"/>
    <w:rsid w:val="00F1419D"/>
    <w:rsid w:val="00F141B8"/>
    <w:rsid w:val="00F141F7"/>
    <w:rsid w:val="00F14B00"/>
    <w:rsid w:val="00F155DD"/>
    <w:rsid w:val="00F167ED"/>
    <w:rsid w:val="00F173AB"/>
    <w:rsid w:val="00F175EB"/>
    <w:rsid w:val="00F178AD"/>
    <w:rsid w:val="00F17A9D"/>
    <w:rsid w:val="00F17DCD"/>
    <w:rsid w:val="00F17DEE"/>
    <w:rsid w:val="00F208E4"/>
    <w:rsid w:val="00F2093E"/>
    <w:rsid w:val="00F21039"/>
    <w:rsid w:val="00F21311"/>
    <w:rsid w:val="00F21675"/>
    <w:rsid w:val="00F21B4C"/>
    <w:rsid w:val="00F22448"/>
    <w:rsid w:val="00F2261E"/>
    <w:rsid w:val="00F22740"/>
    <w:rsid w:val="00F22826"/>
    <w:rsid w:val="00F228B9"/>
    <w:rsid w:val="00F22914"/>
    <w:rsid w:val="00F229A2"/>
    <w:rsid w:val="00F230F9"/>
    <w:rsid w:val="00F237A3"/>
    <w:rsid w:val="00F23C99"/>
    <w:rsid w:val="00F23D43"/>
    <w:rsid w:val="00F23F26"/>
    <w:rsid w:val="00F24074"/>
    <w:rsid w:val="00F2472C"/>
    <w:rsid w:val="00F2489D"/>
    <w:rsid w:val="00F24BE8"/>
    <w:rsid w:val="00F24EEF"/>
    <w:rsid w:val="00F25242"/>
    <w:rsid w:val="00F253B8"/>
    <w:rsid w:val="00F2586B"/>
    <w:rsid w:val="00F25D52"/>
    <w:rsid w:val="00F261B9"/>
    <w:rsid w:val="00F26EB7"/>
    <w:rsid w:val="00F27144"/>
    <w:rsid w:val="00F27AA2"/>
    <w:rsid w:val="00F30382"/>
    <w:rsid w:val="00F304D8"/>
    <w:rsid w:val="00F309F5"/>
    <w:rsid w:val="00F30F47"/>
    <w:rsid w:val="00F31545"/>
    <w:rsid w:val="00F31DA4"/>
    <w:rsid w:val="00F31E07"/>
    <w:rsid w:val="00F3235D"/>
    <w:rsid w:val="00F32376"/>
    <w:rsid w:val="00F3267F"/>
    <w:rsid w:val="00F3298C"/>
    <w:rsid w:val="00F32B7D"/>
    <w:rsid w:val="00F32E3A"/>
    <w:rsid w:val="00F334FF"/>
    <w:rsid w:val="00F33D71"/>
    <w:rsid w:val="00F33E84"/>
    <w:rsid w:val="00F346DD"/>
    <w:rsid w:val="00F34EA9"/>
    <w:rsid w:val="00F34F30"/>
    <w:rsid w:val="00F34F45"/>
    <w:rsid w:val="00F34FD7"/>
    <w:rsid w:val="00F350A3"/>
    <w:rsid w:val="00F351DA"/>
    <w:rsid w:val="00F354D5"/>
    <w:rsid w:val="00F354D6"/>
    <w:rsid w:val="00F359D4"/>
    <w:rsid w:val="00F35AA6"/>
    <w:rsid w:val="00F35CE2"/>
    <w:rsid w:val="00F36044"/>
    <w:rsid w:val="00F36324"/>
    <w:rsid w:val="00F36725"/>
    <w:rsid w:val="00F36B8F"/>
    <w:rsid w:val="00F37070"/>
    <w:rsid w:val="00F400F0"/>
    <w:rsid w:val="00F405F3"/>
    <w:rsid w:val="00F40957"/>
    <w:rsid w:val="00F40DB8"/>
    <w:rsid w:val="00F42061"/>
    <w:rsid w:val="00F42306"/>
    <w:rsid w:val="00F427C2"/>
    <w:rsid w:val="00F42B57"/>
    <w:rsid w:val="00F42C55"/>
    <w:rsid w:val="00F431CF"/>
    <w:rsid w:val="00F43B42"/>
    <w:rsid w:val="00F447F3"/>
    <w:rsid w:val="00F44901"/>
    <w:rsid w:val="00F45151"/>
    <w:rsid w:val="00F45783"/>
    <w:rsid w:val="00F46268"/>
    <w:rsid w:val="00F4714E"/>
    <w:rsid w:val="00F476BC"/>
    <w:rsid w:val="00F47783"/>
    <w:rsid w:val="00F47C79"/>
    <w:rsid w:val="00F47F8F"/>
    <w:rsid w:val="00F503ED"/>
    <w:rsid w:val="00F5054F"/>
    <w:rsid w:val="00F50D31"/>
    <w:rsid w:val="00F50F4A"/>
    <w:rsid w:val="00F5138C"/>
    <w:rsid w:val="00F514B2"/>
    <w:rsid w:val="00F5178A"/>
    <w:rsid w:val="00F51B97"/>
    <w:rsid w:val="00F51F86"/>
    <w:rsid w:val="00F52133"/>
    <w:rsid w:val="00F526E2"/>
    <w:rsid w:val="00F527DA"/>
    <w:rsid w:val="00F52C95"/>
    <w:rsid w:val="00F52E7B"/>
    <w:rsid w:val="00F5307C"/>
    <w:rsid w:val="00F5326F"/>
    <w:rsid w:val="00F53934"/>
    <w:rsid w:val="00F53C46"/>
    <w:rsid w:val="00F53C8C"/>
    <w:rsid w:val="00F53F8C"/>
    <w:rsid w:val="00F5423B"/>
    <w:rsid w:val="00F54743"/>
    <w:rsid w:val="00F54CA4"/>
    <w:rsid w:val="00F54DBF"/>
    <w:rsid w:val="00F55012"/>
    <w:rsid w:val="00F55487"/>
    <w:rsid w:val="00F555A6"/>
    <w:rsid w:val="00F55910"/>
    <w:rsid w:val="00F55A1E"/>
    <w:rsid w:val="00F561B7"/>
    <w:rsid w:val="00F56EC2"/>
    <w:rsid w:val="00F56EDE"/>
    <w:rsid w:val="00F56F1E"/>
    <w:rsid w:val="00F57613"/>
    <w:rsid w:val="00F57ADC"/>
    <w:rsid w:val="00F57CD8"/>
    <w:rsid w:val="00F57CF5"/>
    <w:rsid w:val="00F57FB5"/>
    <w:rsid w:val="00F57FF9"/>
    <w:rsid w:val="00F601D2"/>
    <w:rsid w:val="00F6028D"/>
    <w:rsid w:val="00F60779"/>
    <w:rsid w:val="00F60FCC"/>
    <w:rsid w:val="00F6160D"/>
    <w:rsid w:val="00F61CC7"/>
    <w:rsid w:val="00F61E8B"/>
    <w:rsid w:val="00F61FBF"/>
    <w:rsid w:val="00F622E2"/>
    <w:rsid w:val="00F623AD"/>
    <w:rsid w:val="00F6290F"/>
    <w:rsid w:val="00F62B1D"/>
    <w:rsid w:val="00F62C22"/>
    <w:rsid w:val="00F630AB"/>
    <w:rsid w:val="00F6317C"/>
    <w:rsid w:val="00F63562"/>
    <w:rsid w:val="00F638E1"/>
    <w:rsid w:val="00F64370"/>
    <w:rsid w:val="00F64E03"/>
    <w:rsid w:val="00F64FFA"/>
    <w:rsid w:val="00F650D5"/>
    <w:rsid w:val="00F65286"/>
    <w:rsid w:val="00F65ABE"/>
    <w:rsid w:val="00F65E9F"/>
    <w:rsid w:val="00F66683"/>
    <w:rsid w:val="00F668F9"/>
    <w:rsid w:val="00F66E65"/>
    <w:rsid w:val="00F6705A"/>
    <w:rsid w:val="00F6718A"/>
    <w:rsid w:val="00F67A27"/>
    <w:rsid w:val="00F67BBD"/>
    <w:rsid w:val="00F67D53"/>
    <w:rsid w:val="00F703C9"/>
    <w:rsid w:val="00F70676"/>
    <w:rsid w:val="00F70B78"/>
    <w:rsid w:val="00F70F42"/>
    <w:rsid w:val="00F710A4"/>
    <w:rsid w:val="00F7136C"/>
    <w:rsid w:val="00F71964"/>
    <w:rsid w:val="00F71B66"/>
    <w:rsid w:val="00F71CD1"/>
    <w:rsid w:val="00F71CF4"/>
    <w:rsid w:val="00F71D1F"/>
    <w:rsid w:val="00F72010"/>
    <w:rsid w:val="00F72E3D"/>
    <w:rsid w:val="00F72F32"/>
    <w:rsid w:val="00F7374E"/>
    <w:rsid w:val="00F737A2"/>
    <w:rsid w:val="00F737E4"/>
    <w:rsid w:val="00F73B54"/>
    <w:rsid w:val="00F741CB"/>
    <w:rsid w:val="00F74937"/>
    <w:rsid w:val="00F74C83"/>
    <w:rsid w:val="00F75093"/>
    <w:rsid w:val="00F7521E"/>
    <w:rsid w:val="00F755B7"/>
    <w:rsid w:val="00F75A0F"/>
    <w:rsid w:val="00F75F55"/>
    <w:rsid w:val="00F7657D"/>
    <w:rsid w:val="00F76619"/>
    <w:rsid w:val="00F77521"/>
    <w:rsid w:val="00F77605"/>
    <w:rsid w:val="00F7771A"/>
    <w:rsid w:val="00F77C31"/>
    <w:rsid w:val="00F77FF1"/>
    <w:rsid w:val="00F80176"/>
    <w:rsid w:val="00F808D4"/>
    <w:rsid w:val="00F80C17"/>
    <w:rsid w:val="00F80FD3"/>
    <w:rsid w:val="00F810A8"/>
    <w:rsid w:val="00F811E4"/>
    <w:rsid w:val="00F81289"/>
    <w:rsid w:val="00F817F6"/>
    <w:rsid w:val="00F8185B"/>
    <w:rsid w:val="00F81C4B"/>
    <w:rsid w:val="00F8202B"/>
    <w:rsid w:val="00F83164"/>
    <w:rsid w:val="00F83364"/>
    <w:rsid w:val="00F84070"/>
    <w:rsid w:val="00F84373"/>
    <w:rsid w:val="00F848DB"/>
    <w:rsid w:val="00F84EB0"/>
    <w:rsid w:val="00F84ED2"/>
    <w:rsid w:val="00F85067"/>
    <w:rsid w:val="00F858A2"/>
    <w:rsid w:val="00F8614B"/>
    <w:rsid w:val="00F86426"/>
    <w:rsid w:val="00F86D1A"/>
    <w:rsid w:val="00F8711D"/>
    <w:rsid w:val="00F8777F"/>
    <w:rsid w:val="00F87942"/>
    <w:rsid w:val="00F87F5E"/>
    <w:rsid w:val="00F87FEA"/>
    <w:rsid w:val="00F90413"/>
    <w:rsid w:val="00F906D7"/>
    <w:rsid w:val="00F90C49"/>
    <w:rsid w:val="00F90F87"/>
    <w:rsid w:val="00F91219"/>
    <w:rsid w:val="00F919A5"/>
    <w:rsid w:val="00F91F5B"/>
    <w:rsid w:val="00F9211B"/>
    <w:rsid w:val="00F92853"/>
    <w:rsid w:val="00F93643"/>
    <w:rsid w:val="00F93A37"/>
    <w:rsid w:val="00F93E45"/>
    <w:rsid w:val="00F93E94"/>
    <w:rsid w:val="00F94772"/>
    <w:rsid w:val="00F94929"/>
    <w:rsid w:val="00F94CB1"/>
    <w:rsid w:val="00F94F18"/>
    <w:rsid w:val="00F96552"/>
    <w:rsid w:val="00F967FE"/>
    <w:rsid w:val="00F9689F"/>
    <w:rsid w:val="00F96988"/>
    <w:rsid w:val="00F97194"/>
    <w:rsid w:val="00F973E5"/>
    <w:rsid w:val="00F974D2"/>
    <w:rsid w:val="00F978B8"/>
    <w:rsid w:val="00F97ACF"/>
    <w:rsid w:val="00FA02E2"/>
    <w:rsid w:val="00FA0845"/>
    <w:rsid w:val="00FA0BD5"/>
    <w:rsid w:val="00FA0F2E"/>
    <w:rsid w:val="00FA1A97"/>
    <w:rsid w:val="00FA1CF5"/>
    <w:rsid w:val="00FA1DE4"/>
    <w:rsid w:val="00FA1F23"/>
    <w:rsid w:val="00FA204B"/>
    <w:rsid w:val="00FA21DC"/>
    <w:rsid w:val="00FA21E8"/>
    <w:rsid w:val="00FA294F"/>
    <w:rsid w:val="00FA298B"/>
    <w:rsid w:val="00FA36F2"/>
    <w:rsid w:val="00FA3728"/>
    <w:rsid w:val="00FA3ADF"/>
    <w:rsid w:val="00FA3C7F"/>
    <w:rsid w:val="00FA3F5C"/>
    <w:rsid w:val="00FA4264"/>
    <w:rsid w:val="00FA4585"/>
    <w:rsid w:val="00FA4ACE"/>
    <w:rsid w:val="00FA5957"/>
    <w:rsid w:val="00FA5BF0"/>
    <w:rsid w:val="00FA5D8A"/>
    <w:rsid w:val="00FA60CC"/>
    <w:rsid w:val="00FA7C7F"/>
    <w:rsid w:val="00FB0376"/>
    <w:rsid w:val="00FB11DE"/>
    <w:rsid w:val="00FB15C2"/>
    <w:rsid w:val="00FB1E73"/>
    <w:rsid w:val="00FB2120"/>
    <w:rsid w:val="00FB2419"/>
    <w:rsid w:val="00FB27E4"/>
    <w:rsid w:val="00FB28DF"/>
    <w:rsid w:val="00FB321D"/>
    <w:rsid w:val="00FB3264"/>
    <w:rsid w:val="00FB34D2"/>
    <w:rsid w:val="00FB35E2"/>
    <w:rsid w:val="00FB373B"/>
    <w:rsid w:val="00FB3A9D"/>
    <w:rsid w:val="00FB3B2A"/>
    <w:rsid w:val="00FB3D2B"/>
    <w:rsid w:val="00FB4134"/>
    <w:rsid w:val="00FB4576"/>
    <w:rsid w:val="00FB458A"/>
    <w:rsid w:val="00FB4CC7"/>
    <w:rsid w:val="00FB4D2E"/>
    <w:rsid w:val="00FB5798"/>
    <w:rsid w:val="00FB6344"/>
    <w:rsid w:val="00FB6FF4"/>
    <w:rsid w:val="00FB73FC"/>
    <w:rsid w:val="00FB76C1"/>
    <w:rsid w:val="00FB7E1F"/>
    <w:rsid w:val="00FC0828"/>
    <w:rsid w:val="00FC0D98"/>
    <w:rsid w:val="00FC0DDE"/>
    <w:rsid w:val="00FC0FD0"/>
    <w:rsid w:val="00FC1C9B"/>
    <w:rsid w:val="00FC1D08"/>
    <w:rsid w:val="00FC26E4"/>
    <w:rsid w:val="00FC2B65"/>
    <w:rsid w:val="00FC3033"/>
    <w:rsid w:val="00FC30B6"/>
    <w:rsid w:val="00FC3206"/>
    <w:rsid w:val="00FC33A7"/>
    <w:rsid w:val="00FC370B"/>
    <w:rsid w:val="00FC3A08"/>
    <w:rsid w:val="00FC3C2D"/>
    <w:rsid w:val="00FC3C79"/>
    <w:rsid w:val="00FC3E1F"/>
    <w:rsid w:val="00FC45BA"/>
    <w:rsid w:val="00FC4641"/>
    <w:rsid w:val="00FC487A"/>
    <w:rsid w:val="00FC4D5C"/>
    <w:rsid w:val="00FC51EE"/>
    <w:rsid w:val="00FC551E"/>
    <w:rsid w:val="00FC553E"/>
    <w:rsid w:val="00FC5BD5"/>
    <w:rsid w:val="00FC5EA2"/>
    <w:rsid w:val="00FC62D5"/>
    <w:rsid w:val="00FC62FC"/>
    <w:rsid w:val="00FC687F"/>
    <w:rsid w:val="00FC706C"/>
    <w:rsid w:val="00FC70C3"/>
    <w:rsid w:val="00FC70C4"/>
    <w:rsid w:val="00FC7519"/>
    <w:rsid w:val="00FC7F5F"/>
    <w:rsid w:val="00FD12AC"/>
    <w:rsid w:val="00FD16A6"/>
    <w:rsid w:val="00FD2072"/>
    <w:rsid w:val="00FD2485"/>
    <w:rsid w:val="00FD24B2"/>
    <w:rsid w:val="00FD28A1"/>
    <w:rsid w:val="00FD28B0"/>
    <w:rsid w:val="00FD2CDD"/>
    <w:rsid w:val="00FD2D25"/>
    <w:rsid w:val="00FD2DF8"/>
    <w:rsid w:val="00FD342F"/>
    <w:rsid w:val="00FD36E4"/>
    <w:rsid w:val="00FD3A71"/>
    <w:rsid w:val="00FD3B25"/>
    <w:rsid w:val="00FD3C72"/>
    <w:rsid w:val="00FD4604"/>
    <w:rsid w:val="00FD463E"/>
    <w:rsid w:val="00FD4BCF"/>
    <w:rsid w:val="00FD4D44"/>
    <w:rsid w:val="00FD534A"/>
    <w:rsid w:val="00FD56F6"/>
    <w:rsid w:val="00FD5867"/>
    <w:rsid w:val="00FD5FD4"/>
    <w:rsid w:val="00FD60CE"/>
    <w:rsid w:val="00FD627D"/>
    <w:rsid w:val="00FD638E"/>
    <w:rsid w:val="00FD6443"/>
    <w:rsid w:val="00FD65FA"/>
    <w:rsid w:val="00FD668B"/>
    <w:rsid w:val="00FD7618"/>
    <w:rsid w:val="00FD7D25"/>
    <w:rsid w:val="00FD7F20"/>
    <w:rsid w:val="00FE01F2"/>
    <w:rsid w:val="00FE0CBC"/>
    <w:rsid w:val="00FE0FA1"/>
    <w:rsid w:val="00FE16F0"/>
    <w:rsid w:val="00FE287C"/>
    <w:rsid w:val="00FE2B9A"/>
    <w:rsid w:val="00FE340E"/>
    <w:rsid w:val="00FE38CB"/>
    <w:rsid w:val="00FE3FB0"/>
    <w:rsid w:val="00FE450D"/>
    <w:rsid w:val="00FE4515"/>
    <w:rsid w:val="00FE5660"/>
    <w:rsid w:val="00FE5CB6"/>
    <w:rsid w:val="00FE5D70"/>
    <w:rsid w:val="00FE628A"/>
    <w:rsid w:val="00FE67D3"/>
    <w:rsid w:val="00FE7506"/>
    <w:rsid w:val="00FE75ED"/>
    <w:rsid w:val="00FE7786"/>
    <w:rsid w:val="00FE7852"/>
    <w:rsid w:val="00FE798F"/>
    <w:rsid w:val="00FE7A73"/>
    <w:rsid w:val="00FE7AF2"/>
    <w:rsid w:val="00FE7BA6"/>
    <w:rsid w:val="00FE7C87"/>
    <w:rsid w:val="00FE7FF9"/>
    <w:rsid w:val="00FF0366"/>
    <w:rsid w:val="00FF0B0D"/>
    <w:rsid w:val="00FF213D"/>
    <w:rsid w:val="00FF2178"/>
    <w:rsid w:val="00FF2B26"/>
    <w:rsid w:val="00FF3124"/>
    <w:rsid w:val="00FF3310"/>
    <w:rsid w:val="00FF33A5"/>
    <w:rsid w:val="00FF3B38"/>
    <w:rsid w:val="00FF3D6C"/>
    <w:rsid w:val="00FF4098"/>
    <w:rsid w:val="00FF498A"/>
    <w:rsid w:val="00FF4BB2"/>
    <w:rsid w:val="00FF4C0B"/>
    <w:rsid w:val="00FF4D83"/>
    <w:rsid w:val="00FF5670"/>
    <w:rsid w:val="00FF5E74"/>
    <w:rsid w:val="00FF60A3"/>
    <w:rsid w:val="00FF611F"/>
    <w:rsid w:val="00FF64B7"/>
    <w:rsid w:val="00FF6EF0"/>
    <w:rsid w:val="00FF74C1"/>
    <w:rsid w:val="00FF76DC"/>
    <w:rsid w:val="00FF7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8">
      <o:colormru v:ext="edit" colors="#ddd,#eaeaea"/>
    </o:shapedefaults>
    <o:shapelayout v:ext="edit">
      <o:idmap v:ext="edit" data="1"/>
    </o:shapelayout>
  </w:shapeDefaults>
  <w:decimalSymbol w:val="."/>
  <w:listSeparator w:val=","/>
  <w15:docId w15:val="{220CC3D5-4BD7-4040-BA6C-E11B3D771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0D98"/>
    <w:rPr>
      <w:rFonts w:ascii="Arial" w:hAnsi="Arial"/>
      <w:sz w:val="22"/>
    </w:rPr>
  </w:style>
  <w:style w:type="paragraph" w:styleId="Heading1">
    <w:name w:val="heading 1"/>
    <w:basedOn w:val="Normal"/>
    <w:next w:val="Normal"/>
    <w:qFormat/>
    <w:pPr>
      <w:keepNext/>
      <w:jc w:val="center"/>
      <w:outlineLvl w:val="0"/>
    </w:pPr>
    <w:rPr>
      <w:b/>
      <w:u w:val="single"/>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sz w:val="20"/>
      <w:u w:val="single"/>
    </w:rPr>
  </w:style>
  <w:style w:type="paragraph" w:styleId="Heading4">
    <w:name w:val="heading 4"/>
    <w:basedOn w:val="Normal"/>
    <w:next w:val="Normal"/>
    <w:qFormat/>
    <w:pPr>
      <w:keepNext/>
      <w:outlineLvl w:val="3"/>
    </w:pPr>
    <w:rPr>
      <w:b/>
      <w:sz w:val="20"/>
      <w:u w:val="single"/>
    </w:rPr>
  </w:style>
  <w:style w:type="paragraph" w:styleId="Heading5">
    <w:name w:val="heading 5"/>
    <w:basedOn w:val="Normal"/>
    <w:next w:val="Normal"/>
    <w:qFormat/>
    <w:pPr>
      <w:keepNext/>
      <w:ind w:right="144"/>
      <w:jc w:val="center"/>
      <w:outlineLvl w:val="4"/>
    </w:pPr>
    <w:rPr>
      <w:b/>
      <w:sz w:val="20"/>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right"/>
      <w:outlineLvl w:val="6"/>
    </w:pPr>
    <w:rPr>
      <w:rFonts w:ascii="Tahoma" w:hAnsi="Tahoma"/>
      <w:sz w:val="56"/>
    </w:rPr>
  </w:style>
  <w:style w:type="paragraph" w:styleId="Heading8">
    <w:name w:val="heading 8"/>
    <w:basedOn w:val="Normal"/>
    <w:next w:val="Normal"/>
    <w:qFormat/>
    <w:pPr>
      <w:keepNext/>
      <w:outlineLvl w:val="7"/>
    </w:pPr>
    <w:rPr>
      <w:i/>
      <w:color w:val="000000"/>
    </w:rPr>
  </w:style>
  <w:style w:type="paragraph" w:styleId="Heading9">
    <w:name w:val="heading 9"/>
    <w:basedOn w:val="Normal"/>
    <w:next w:val="Normal"/>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450"/>
    </w:pPr>
  </w:style>
  <w:style w:type="paragraph" w:styleId="Title">
    <w:name w:val="Title"/>
    <w:basedOn w:val="Normal"/>
    <w:qFormat/>
    <w:pPr>
      <w:jc w:val="center"/>
    </w:pPr>
    <w:rPr>
      <w:b/>
    </w:rPr>
  </w:style>
  <w:style w:type="paragraph" w:styleId="Subtitle">
    <w:name w:val="Subtitle"/>
    <w:basedOn w:val="Normal"/>
    <w:qFormat/>
    <w:rPr>
      <w:b/>
    </w:rPr>
  </w:style>
  <w:style w:type="paragraph" w:styleId="BodyText2">
    <w:name w:val="Body Text 2"/>
    <w:basedOn w:val="Normal"/>
    <w:rPr>
      <w:sz w:val="20"/>
    </w:rPr>
  </w:style>
  <w:style w:type="paragraph" w:styleId="BodyTextIndent2">
    <w:name w:val="Body Text Indent 2"/>
    <w:basedOn w:val="Normal"/>
    <w:pPr>
      <w:ind w:left="1620" w:hanging="900"/>
    </w:pPr>
  </w:style>
  <w:style w:type="paragraph" w:styleId="BodyTextIndent3">
    <w:name w:val="Body Text Indent 3"/>
    <w:basedOn w:val="Normal"/>
    <w:pPr>
      <w:ind w:left="1800" w:hanging="1080"/>
      <w:jc w:val="both"/>
    </w:pPr>
  </w:style>
  <w:style w:type="paragraph" w:styleId="CommentText">
    <w:name w:val="annotation text"/>
    <w:basedOn w:val="Normal"/>
    <w:semiHidden/>
    <w:rPr>
      <w:sz w:val="20"/>
    </w:rPr>
  </w:style>
  <w:style w:type="paragraph" w:styleId="BodyText">
    <w:name w:val="Body Text"/>
    <w:basedOn w:val="Normal"/>
  </w:style>
  <w:style w:type="paragraph" w:styleId="Footer">
    <w:name w:val="footer"/>
    <w:basedOn w:val="Normal"/>
    <w:link w:val="FooterChar"/>
    <w:uiPriority w:val="99"/>
    <w:pPr>
      <w:tabs>
        <w:tab w:val="center" w:pos="4320"/>
        <w:tab w:val="right" w:pos="8640"/>
      </w:tabs>
    </w:pPr>
    <w:rPr>
      <w:rFonts w:ascii="Times New Roman" w:hAnsi="Times New Roman"/>
    </w:rPr>
  </w:style>
  <w:style w:type="paragraph" w:styleId="BodyText3">
    <w:name w:val="Body Text 3"/>
    <w:basedOn w:val="Normal"/>
    <w:link w:val="BodyText3Char"/>
    <w:rPr>
      <w:color w:val="000000"/>
    </w:rPr>
  </w:style>
  <w:style w:type="character" w:styleId="FootnoteReference">
    <w:name w:val="footnote reference"/>
    <w:semiHidden/>
    <w:rPr>
      <w:vertAlign w:val="superscript"/>
    </w:rPr>
  </w:style>
  <w:style w:type="paragraph" w:styleId="BlockText">
    <w:name w:val="Block Text"/>
    <w:basedOn w:val="Normal"/>
    <w:pPr>
      <w:tabs>
        <w:tab w:val="left" w:pos="-630"/>
        <w:tab w:val="left" w:pos="-360"/>
        <w:tab w:val="left" w:pos="1566"/>
        <w:tab w:val="left" w:pos="2286"/>
        <w:tab w:val="left" w:pos="3006"/>
        <w:tab w:val="left" w:pos="3726"/>
        <w:tab w:val="left" w:pos="4446"/>
        <w:tab w:val="left" w:pos="5886"/>
        <w:tab w:val="left" w:pos="6606"/>
        <w:tab w:val="left" w:pos="7326"/>
        <w:tab w:val="left" w:pos="8046"/>
        <w:tab w:val="left" w:pos="8766"/>
        <w:tab w:val="left" w:pos="9486"/>
      </w:tabs>
      <w:spacing w:before="120" w:after="60"/>
      <w:ind w:left="-630" w:right="-576"/>
    </w:pPr>
    <w:rPr>
      <w:sz w:val="14"/>
    </w:rPr>
  </w:style>
  <w:style w:type="paragraph" w:styleId="FootnoteText">
    <w:name w:val="footnote text"/>
    <w:aliases w:val="Footnote Text Char"/>
    <w:basedOn w:val="Normal"/>
    <w:link w:val="FootnoteTextChar1"/>
    <w:uiPriority w:val="99"/>
    <w:semiHidden/>
    <w:rPr>
      <w:sz w:val="20"/>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objectivetext">
    <w:name w:val="objective text"/>
    <w:basedOn w:val="Normal"/>
    <w:pPr>
      <w:autoSpaceDE w:val="0"/>
      <w:autoSpaceDN w:val="0"/>
      <w:adjustRightInd w:val="0"/>
      <w:spacing w:after="120" w:line="280" w:lineRule="atLeast"/>
    </w:pPr>
  </w:style>
  <w:style w:type="paragraph" w:customStyle="1" w:styleId="tabletext">
    <w:name w:val="table text"/>
    <w:basedOn w:val="Normal"/>
    <w:pPr>
      <w:autoSpaceDE w:val="0"/>
      <w:autoSpaceDN w:val="0"/>
      <w:adjustRightInd w:val="0"/>
      <w:spacing w:after="240" w:line="120" w:lineRule="exact"/>
    </w:pPr>
    <w:rPr>
      <w:sz w:val="20"/>
    </w:rPr>
  </w:style>
  <w:style w:type="character" w:customStyle="1" w:styleId="TextSuperscript">
    <w:name w:val="Text Superscript"/>
    <w:rPr>
      <w:rFonts w:ascii="Arial" w:hAnsi="Arial"/>
      <w:b/>
      <w:sz w:val="20"/>
      <w:vertAlign w:val="superscript"/>
    </w:rPr>
  </w:style>
  <w:style w:type="paragraph" w:customStyle="1" w:styleId="TableNote">
    <w:name w:val="Table Note"/>
    <w:basedOn w:val="Normal"/>
    <w:pPr>
      <w:autoSpaceDE w:val="0"/>
      <w:autoSpaceDN w:val="0"/>
      <w:adjustRightInd w:val="0"/>
      <w:spacing w:before="40"/>
    </w:pPr>
    <w:rPr>
      <w:rFonts w:ascii="Arial Narrow" w:hAnsi="Arial Narrow"/>
      <w:sz w:val="20"/>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uiPriority w:val="99"/>
    <w:rPr>
      <w:color w:val="800080"/>
      <w:u w:val="single"/>
    </w:rPr>
  </w:style>
  <w:style w:type="paragraph" w:customStyle="1" w:styleId="Weld">
    <w:name w:val="Weld"/>
    <w:basedOn w:val="Normal"/>
    <w:rsid w:val="00D37ED9"/>
    <w:pPr>
      <w:framePr w:hSpace="187" w:wrap="notBeside" w:vAnchor="text" w:hAnchor="page" w:x="546" w:y="141"/>
      <w:jc w:val="center"/>
    </w:pPr>
    <w:rPr>
      <w:rFonts w:ascii="Arial Rounded MT Bold" w:hAnsi="Arial Rounded MT Bold"/>
      <w:sz w:val="16"/>
    </w:rPr>
  </w:style>
  <w:style w:type="paragraph" w:styleId="BalloonText">
    <w:name w:val="Balloon Text"/>
    <w:basedOn w:val="Normal"/>
    <w:semiHidden/>
    <w:rsid w:val="00CE30CA"/>
    <w:rPr>
      <w:rFonts w:ascii="Tahoma" w:hAnsi="Tahoma" w:cs="Tahoma"/>
      <w:sz w:val="16"/>
      <w:szCs w:val="16"/>
    </w:rPr>
  </w:style>
  <w:style w:type="paragraph" w:styleId="EndnoteText">
    <w:name w:val="endnote text"/>
    <w:basedOn w:val="Normal"/>
    <w:semiHidden/>
    <w:rsid w:val="008E6143"/>
    <w:rPr>
      <w:sz w:val="20"/>
    </w:rPr>
  </w:style>
  <w:style w:type="character" w:styleId="EndnoteReference">
    <w:name w:val="endnote reference"/>
    <w:semiHidden/>
    <w:rsid w:val="008E6143"/>
    <w:rPr>
      <w:vertAlign w:val="superscript"/>
    </w:rPr>
  </w:style>
  <w:style w:type="table" w:styleId="TableGrid">
    <w:name w:val="Table Grid"/>
    <w:basedOn w:val="TableNormal"/>
    <w:rsid w:val="00585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2"/>
    <w:basedOn w:val="Normal"/>
    <w:rsid w:val="00646239"/>
    <w:pPr>
      <w:outlineLvl w:val="1"/>
    </w:pPr>
    <w:rPr>
      <w:rFonts w:cs="Arial"/>
      <w:b/>
      <w:bCs/>
      <w:color w:val="636163"/>
      <w:kern w:val="36"/>
      <w:sz w:val="27"/>
      <w:szCs w:val="27"/>
    </w:rPr>
  </w:style>
  <w:style w:type="paragraph" w:customStyle="1" w:styleId="CM3">
    <w:name w:val="CM3"/>
    <w:basedOn w:val="Normal"/>
    <w:next w:val="Normal"/>
    <w:rsid w:val="00574F1E"/>
    <w:pPr>
      <w:autoSpaceDE w:val="0"/>
      <w:autoSpaceDN w:val="0"/>
      <w:adjustRightInd w:val="0"/>
      <w:spacing w:line="240" w:lineRule="atLeast"/>
    </w:pPr>
    <w:rPr>
      <w:rFonts w:ascii="AKFLE A+ Helvetica" w:hAnsi="AKFLE A+ Helvetica"/>
      <w:sz w:val="24"/>
      <w:szCs w:val="24"/>
    </w:rPr>
  </w:style>
  <w:style w:type="paragraph" w:styleId="NormalWeb">
    <w:name w:val="Normal (Web)"/>
    <w:basedOn w:val="Normal"/>
    <w:uiPriority w:val="99"/>
    <w:rsid w:val="00E00856"/>
    <w:pPr>
      <w:spacing w:before="100" w:beforeAutospacing="1" w:after="100" w:afterAutospacing="1"/>
    </w:pPr>
    <w:rPr>
      <w:rFonts w:ascii="Times New Roman" w:hAnsi="Times New Roman"/>
      <w:sz w:val="24"/>
      <w:szCs w:val="24"/>
    </w:rPr>
  </w:style>
  <w:style w:type="paragraph" w:styleId="HTMLPreformatted">
    <w:name w:val="HTML Preformatted"/>
    <w:basedOn w:val="Normal"/>
    <w:rsid w:val="0071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Caption">
    <w:name w:val="caption"/>
    <w:basedOn w:val="Normal"/>
    <w:next w:val="Normal"/>
    <w:link w:val="CaptionChar"/>
    <w:qFormat/>
    <w:rsid w:val="00CE133A"/>
    <w:rPr>
      <w:b/>
      <w:bCs/>
      <w:sz w:val="20"/>
    </w:rPr>
  </w:style>
  <w:style w:type="paragraph" w:styleId="TOC2">
    <w:name w:val="toc 2"/>
    <w:basedOn w:val="Normal"/>
    <w:next w:val="Normal"/>
    <w:autoRedefine/>
    <w:uiPriority w:val="39"/>
    <w:rsid w:val="00F65E9F"/>
    <w:pPr>
      <w:tabs>
        <w:tab w:val="left" w:pos="990"/>
        <w:tab w:val="right" w:leader="dot" w:pos="9062"/>
        <w:tab w:val="right" w:pos="9162"/>
      </w:tabs>
      <w:spacing w:before="100" w:beforeAutospacing="1" w:after="100" w:afterAutospacing="1"/>
    </w:pPr>
    <w:rPr>
      <w:rFonts w:cs="Arial"/>
      <w:bCs/>
      <w:noProof/>
    </w:rPr>
  </w:style>
  <w:style w:type="paragraph" w:styleId="TOC1">
    <w:name w:val="toc 1"/>
    <w:basedOn w:val="Normal"/>
    <w:next w:val="Normal"/>
    <w:autoRedefine/>
    <w:uiPriority w:val="39"/>
    <w:rsid w:val="007E74A4"/>
    <w:pPr>
      <w:tabs>
        <w:tab w:val="right" w:leader="dot" w:pos="9062"/>
      </w:tabs>
      <w:spacing w:before="100" w:beforeAutospacing="1"/>
    </w:pPr>
    <w:rPr>
      <w:noProof/>
      <w:color w:val="000000"/>
    </w:rPr>
  </w:style>
  <w:style w:type="paragraph" w:styleId="TOC3">
    <w:name w:val="toc 3"/>
    <w:basedOn w:val="Normal"/>
    <w:next w:val="Normal"/>
    <w:autoRedefine/>
    <w:uiPriority w:val="39"/>
    <w:rsid w:val="003F6931"/>
    <w:pPr>
      <w:spacing w:after="100" w:afterAutospacing="1"/>
      <w:ind w:left="446"/>
    </w:pPr>
  </w:style>
  <w:style w:type="paragraph" w:styleId="TOC4">
    <w:name w:val="toc 4"/>
    <w:basedOn w:val="Normal"/>
    <w:next w:val="Normal"/>
    <w:autoRedefine/>
    <w:uiPriority w:val="39"/>
    <w:rsid w:val="003F6931"/>
    <w:pPr>
      <w:ind w:left="720"/>
    </w:pPr>
    <w:rPr>
      <w:sz w:val="24"/>
      <w:szCs w:val="24"/>
    </w:rPr>
  </w:style>
  <w:style w:type="paragraph" w:styleId="TOC5">
    <w:name w:val="toc 5"/>
    <w:basedOn w:val="Normal"/>
    <w:next w:val="Normal"/>
    <w:autoRedefine/>
    <w:uiPriority w:val="39"/>
    <w:rsid w:val="0040051F"/>
    <w:pPr>
      <w:ind w:left="960"/>
    </w:pPr>
    <w:rPr>
      <w:rFonts w:ascii="Times New Roman" w:hAnsi="Times New Roman"/>
      <w:sz w:val="24"/>
      <w:szCs w:val="24"/>
    </w:rPr>
  </w:style>
  <w:style w:type="paragraph" w:styleId="TOC6">
    <w:name w:val="toc 6"/>
    <w:basedOn w:val="Normal"/>
    <w:next w:val="Normal"/>
    <w:autoRedefine/>
    <w:uiPriority w:val="39"/>
    <w:rsid w:val="0040051F"/>
    <w:pPr>
      <w:ind w:left="1200"/>
    </w:pPr>
    <w:rPr>
      <w:rFonts w:ascii="Times New Roman" w:hAnsi="Times New Roman"/>
      <w:sz w:val="24"/>
      <w:szCs w:val="24"/>
    </w:rPr>
  </w:style>
  <w:style w:type="paragraph" w:styleId="TOC7">
    <w:name w:val="toc 7"/>
    <w:basedOn w:val="Normal"/>
    <w:next w:val="Normal"/>
    <w:autoRedefine/>
    <w:uiPriority w:val="39"/>
    <w:rsid w:val="0040051F"/>
    <w:pPr>
      <w:ind w:left="1440"/>
    </w:pPr>
    <w:rPr>
      <w:rFonts w:ascii="Times New Roman" w:hAnsi="Times New Roman"/>
      <w:sz w:val="24"/>
      <w:szCs w:val="24"/>
    </w:rPr>
  </w:style>
  <w:style w:type="paragraph" w:styleId="TOC8">
    <w:name w:val="toc 8"/>
    <w:basedOn w:val="Normal"/>
    <w:next w:val="Normal"/>
    <w:autoRedefine/>
    <w:uiPriority w:val="39"/>
    <w:rsid w:val="0040051F"/>
    <w:pPr>
      <w:ind w:left="1680"/>
    </w:pPr>
    <w:rPr>
      <w:rFonts w:ascii="Times New Roman" w:hAnsi="Times New Roman"/>
      <w:sz w:val="24"/>
      <w:szCs w:val="24"/>
    </w:rPr>
  </w:style>
  <w:style w:type="paragraph" w:styleId="TOC9">
    <w:name w:val="toc 9"/>
    <w:basedOn w:val="Normal"/>
    <w:next w:val="Normal"/>
    <w:autoRedefine/>
    <w:uiPriority w:val="39"/>
    <w:rsid w:val="0040051F"/>
    <w:pPr>
      <w:ind w:left="1920"/>
    </w:pPr>
    <w:rPr>
      <w:rFonts w:ascii="Times New Roman" w:hAnsi="Times New Roman"/>
      <w:sz w:val="24"/>
      <w:szCs w:val="24"/>
    </w:rPr>
  </w:style>
  <w:style w:type="paragraph" w:customStyle="1" w:styleId="bodytext0">
    <w:name w:val="body_text"/>
    <w:basedOn w:val="Normal"/>
    <w:rsid w:val="00866640"/>
    <w:pPr>
      <w:spacing w:before="100" w:beforeAutospacing="1" w:after="100" w:afterAutospacing="1"/>
    </w:pPr>
    <w:rPr>
      <w:rFonts w:ascii="Times New Roman" w:hAnsi="Times New Roman"/>
      <w:sz w:val="24"/>
      <w:szCs w:val="24"/>
    </w:rPr>
  </w:style>
  <w:style w:type="character" w:customStyle="1" w:styleId="definitionterm">
    <w:name w:val="definition_term"/>
    <w:basedOn w:val="DefaultParagraphFont"/>
    <w:rsid w:val="00866640"/>
  </w:style>
  <w:style w:type="character" w:customStyle="1" w:styleId="definitionseperator">
    <w:name w:val="definition_seperator"/>
    <w:basedOn w:val="DefaultParagraphFont"/>
    <w:rsid w:val="00866640"/>
  </w:style>
  <w:style w:type="character" w:customStyle="1" w:styleId="definitiontext">
    <w:name w:val="definition_text"/>
    <w:basedOn w:val="DefaultParagraphFont"/>
    <w:rsid w:val="00866640"/>
  </w:style>
  <w:style w:type="paragraph" w:styleId="TableofFigures">
    <w:name w:val="table of figures"/>
    <w:basedOn w:val="Normal"/>
    <w:next w:val="Normal"/>
    <w:semiHidden/>
    <w:rsid w:val="00752C90"/>
  </w:style>
  <w:style w:type="character" w:styleId="CommentReference">
    <w:name w:val="annotation reference"/>
    <w:semiHidden/>
    <w:rsid w:val="00560508"/>
    <w:rPr>
      <w:sz w:val="16"/>
    </w:rPr>
  </w:style>
  <w:style w:type="paragraph" w:customStyle="1" w:styleId="CM32">
    <w:name w:val="CM32"/>
    <w:basedOn w:val="Normal"/>
    <w:next w:val="Normal"/>
    <w:rsid w:val="00560508"/>
    <w:pPr>
      <w:autoSpaceDE w:val="0"/>
      <w:autoSpaceDN w:val="0"/>
      <w:adjustRightInd w:val="0"/>
      <w:spacing w:after="765"/>
    </w:pPr>
    <w:rPr>
      <w:rFonts w:ascii="Helvetica" w:hAnsi="Helvetica"/>
      <w:sz w:val="24"/>
      <w:szCs w:val="24"/>
    </w:rPr>
  </w:style>
  <w:style w:type="table" w:styleId="TableElegant">
    <w:name w:val="Table Elegant"/>
    <w:basedOn w:val="TableNormal"/>
    <w:rsid w:val="0056050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Governor">
    <w:name w:val="Governor"/>
    <w:basedOn w:val="Normal"/>
    <w:rsid w:val="00060F1E"/>
    <w:pPr>
      <w:framePr w:hSpace="187" w:wrap="notBeside" w:vAnchor="text" w:hAnchor="page" w:x="546" w:y="141"/>
      <w:spacing w:after="120"/>
      <w:jc w:val="center"/>
    </w:pPr>
    <w:rPr>
      <w:rFonts w:ascii="Arial Rounded MT Bold" w:hAnsi="Arial Rounded MT Bold"/>
      <w:sz w:val="14"/>
    </w:rPr>
  </w:style>
  <w:style w:type="character" w:customStyle="1" w:styleId="InformationTechnologyServices">
    <w:name w:val="Information Technology Services"/>
    <w:semiHidden/>
    <w:rsid w:val="003E320D"/>
    <w:rPr>
      <w:rFonts w:ascii="Arial" w:hAnsi="Arial" w:cs="Arial"/>
      <w:b w:val="0"/>
      <w:bCs w:val="0"/>
      <w:i w:val="0"/>
      <w:iCs w:val="0"/>
      <w:strike w:val="0"/>
      <w:color w:val="0000FF"/>
      <w:sz w:val="24"/>
      <w:szCs w:val="24"/>
      <w:u w:val="none"/>
    </w:rPr>
  </w:style>
  <w:style w:type="paragraph" w:customStyle="1" w:styleId="SummaryParagraph">
    <w:name w:val="Summary Paragraph"/>
    <w:basedOn w:val="Normal"/>
    <w:next w:val="Heading2"/>
    <w:rsid w:val="00956B13"/>
    <w:pPr>
      <w:spacing w:after="120"/>
    </w:pPr>
    <w:rPr>
      <w:rFonts w:ascii="Times New Roman" w:hAnsi="Times New Roman"/>
      <w:b/>
      <w:iCs/>
    </w:rPr>
  </w:style>
  <w:style w:type="paragraph" w:styleId="PlainText">
    <w:name w:val="Plain Text"/>
    <w:basedOn w:val="Normal"/>
    <w:link w:val="PlainTextChar"/>
    <w:uiPriority w:val="99"/>
    <w:rsid w:val="00A70959"/>
    <w:rPr>
      <w:rFonts w:ascii="Courier New" w:hAnsi="Courier New" w:cs="Courier New"/>
      <w:sz w:val="20"/>
    </w:rPr>
  </w:style>
  <w:style w:type="paragraph" w:customStyle="1" w:styleId="Style1">
    <w:name w:val="Style1"/>
    <w:basedOn w:val="Normal"/>
    <w:rsid w:val="00C45293"/>
    <w:pPr>
      <w:outlineLvl w:val="0"/>
    </w:pPr>
    <w:rPr>
      <w:b/>
      <w:sz w:val="52"/>
      <w:szCs w:val="24"/>
    </w:rPr>
  </w:style>
  <w:style w:type="paragraph" w:customStyle="1" w:styleId="Default">
    <w:name w:val="Default"/>
    <w:rsid w:val="00900ACA"/>
    <w:pPr>
      <w:autoSpaceDE w:val="0"/>
      <w:autoSpaceDN w:val="0"/>
      <w:adjustRightInd w:val="0"/>
    </w:pPr>
    <w:rPr>
      <w:rFonts w:ascii="Helvetica" w:hAnsi="Helvetica" w:cs="Helvetica"/>
      <w:color w:val="000000"/>
      <w:sz w:val="24"/>
      <w:szCs w:val="24"/>
    </w:rPr>
  </w:style>
  <w:style w:type="character" w:customStyle="1" w:styleId="MalenaHood">
    <w:name w:val="Malena Hood"/>
    <w:semiHidden/>
    <w:rsid w:val="00573D4E"/>
    <w:rPr>
      <w:rFonts w:ascii="Times New Roman" w:hAnsi="Times New Roman" w:cs="Times New Roman"/>
      <w:b w:val="0"/>
      <w:bCs w:val="0"/>
      <w:i w:val="0"/>
      <w:iCs w:val="0"/>
      <w:strike w:val="0"/>
      <w:color w:val="0000FF"/>
      <w:sz w:val="24"/>
      <w:szCs w:val="24"/>
      <w:u w:val="none"/>
    </w:rPr>
  </w:style>
  <w:style w:type="paragraph" w:styleId="CommentSubject">
    <w:name w:val="annotation subject"/>
    <w:basedOn w:val="CommentText"/>
    <w:next w:val="CommentText"/>
    <w:semiHidden/>
    <w:rsid w:val="00502637"/>
    <w:rPr>
      <w:b/>
      <w:bCs/>
    </w:rPr>
  </w:style>
  <w:style w:type="paragraph" w:customStyle="1" w:styleId="Body">
    <w:name w:val="Body"/>
    <w:rsid w:val="00CC434F"/>
    <w:rPr>
      <w:rFonts w:ascii="Helvetica" w:eastAsia="ヒラギノ角ゴ Pro W3" w:hAnsi="Helvetica"/>
      <w:color w:val="000000"/>
      <w:sz w:val="24"/>
    </w:rPr>
  </w:style>
  <w:style w:type="character" w:customStyle="1" w:styleId="citation-abbreviation2">
    <w:name w:val="citation-abbreviation2"/>
    <w:basedOn w:val="DefaultParagraphFont"/>
    <w:rsid w:val="00DB2ABD"/>
  </w:style>
  <w:style w:type="character" w:customStyle="1" w:styleId="citation-publication-date">
    <w:name w:val="citation-publication-date"/>
    <w:basedOn w:val="DefaultParagraphFont"/>
    <w:rsid w:val="00DB2ABD"/>
  </w:style>
  <w:style w:type="character" w:customStyle="1" w:styleId="citation-volume">
    <w:name w:val="citation-volume"/>
    <w:basedOn w:val="DefaultParagraphFont"/>
    <w:rsid w:val="00DB2ABD"/>
  </w:style>
  <w:style w:type="character" w:customStyle="1" w:styleId="citation-issue">
    <w:name w:val="citation-issue"/>
    <w:basedOn w:val="DefaultParagraphFont"/>
    <w:rsid w:val="00DB2ABD"/>
  </w:style>
  <w:style w:type="character" w:customStyle="1" w:styleId="citation-flpages">
    <w:name w:val="citation-flpages"/>
    <w:basedOn w:val="DefaultParagraphFont"/>
    <w:rsid w:val="00DB2ABD"/>
  </w:style>
  <w:style w:type="paragraph" w:customStyle="1" w:styleId="default0">
    <w:name w:val="default"/>
    <w:basedOn w:val="Normal"/>
    <w:rsid w:val="0021392C"/>
    <w:pPr>
      <w:autoSpaceDE w:val="0"/>
      <w:autoSpaceDN w:val="0"/>
    </w:pPr>
    <w:rPr>
      <w:rFonts w:cs="Arial"/>
      <w:color w:val="000000"/>
      <w:sz w:val="24"/>
      <w:szCs w:val="24"/>
    </w:rPr>
  </w:style>
  <w:style w:type="character" w:customStyle="1" w:styleId="CaptionChar">
    <w:name w:val="Caption Char"/>
    <w:link w:val="Caption"/>
    <w:rsid w:val="00351B34"/>
    <w:rPr>
      <w:rFonts w:ascii="Arial" w:hAnsi="Arial"/>
      <w:b/>
      <w:bCs/>
      <w:lang w:val="en-US" w:eastAsia="en-US" w:bidi="ar-SA"/>
    </w:rPr>
  </w:style>
  <w:style w:type="paragraph" w:customStyle="1" w:styleId="CM34">
    <w:name w:val="CM34"/>
    <w:basedOn w:val="Default"/>
    <w:next w:val="Default"/>
    <w:rsid w:val="008C05E2"/>
    <w:pPr>
      <w:spacing w:after="443"/>
    </w:pPr>
    <w:rPr>
      <w:rFonts w:ascii="KFJLK P+ Helvetica" w:hAnsi="KFJLK P+ Helvetica" w:cs="Times New Roman"/>
      <w:color w:val="auto"/>
    </w:rPr>
  </w:style>
  <w:style w:type="paragraph" w:customStyle="1" w:styleId="CM35">
    <w:name w:val="CM35"/>
    <w:basedOn w:val="Default"/>
    <w:next w:val="Default"/>
    <w:rsid w:val="008C05E2"/>
    <w:pPr>
      <w:spacing w:after="368"/>
    </w:pPr>
    <w:rPr>
      <w:rFonts w:ascii="KFJLK P+ Helvetica" w:hAnsi="KFJLK P+ Helvetica" w:cs="Times New Roman"/>
      <w:color w:val="auto"/>
    </w:rPr>
  </w:style>
  <w:style w:type="character" w:customStyle="1" w:styleId="FootnoteTextChar1">
    <w:name w:val="Footnote Text Char1"/>
    <w:aliases w:val="Footnote Text Char Char"/>
    <w:link w:val="FootnoteText"/>
    <w:rsid w:val="00F12B08"/>
    <w:rPr>
      <w:rFonts w:ascii="Arial" w:hAnsi="Arial"/>
      <w:lang w:val="en-US" w:eastAsia="en-US" w:bidi="ar-SA"/>
    </w:rPr>
  </w:style>
  <w:style w:type="paragraph" w:styleId="ListParagraph">
    <w:name w:val="List Paragraph"/>
    <w:basedOn w:val="Normal"/>
    <w:uiPriority w:val="34"/>
    <w:qFormat/>
    <w:rsid w:val="00A470DB"/>
    <w:pPr>
      <w:ind w:left="720"/>
    </w:pPr>
  </w:style>
  <w:style w:type="character" w:customStyle="1" w:styleId="BodyText3Char">
    <w:name w:val="Body Text 3 Char"/>
    <w:link w:val="BodyText3"/>
    <w:rsid w:val="006757D3"/>
    <w:rPr>
      <w:rFonts w:ascii="Arial" w:hAnsi="Arial"/>
      <w:color w:val="000000"/>
      <w:sz w:val="22"/>
    </w:rPr>
  </w:style>
  <w:style w:type="character" w:customStyle="1" w:styleId="PlainTextChar">
    <w:name w:val="Plain Text Char"/>
    <w:link w:val="PlainText"/>
    <w:uiPriority w:val="99"/>
    <w:rsid w:val="00454814"/>
    <w:rPr>
      <w:rFonts w:ascii="Courier New" w:hAnsi="Courier New" w:cs="Courier New"/>
    </w:rPr>
  </w:style>
  <w:style w:type="numbering" w:customStyle="1" w:styleId="NoList1">
    <w:name w:val="No List1"/>
    <w:next w:val="NoList"/>
    <w:uiPriority w:val="99"/>
    <w:semiHidden/>
    <w:unhideWhenUsed/>
    <w:rsid w:val="00197663"/>
  </w:style>
  <w:style w:type="paragraph" w:customStyle="1" w:styleId="xl67">
    <w:name w:val="xl67"/>
    <w:basedOn w:val="Normal"/>
    <w:rsid w:val="00197663"/>
    <w:pPr>
      <w:spacing w:before="100" w:beforeAutospacing="1" w:after="100" w:afterAutospacing="1"/>
    </w:pPr>
    <w:rPr>
      <w:rFonts w:cs="Arial"/>
      <w:sz w:val="24"/>
      <w:szCs w:val="24"/>
    </w:rPr>
  </w:style>
  <w:style w:type="paragraph" w:customStyle="1" w:styleId="xl68">
    <w:name w:val="xl68"/>
    <w:basedOn w:val="Normal"/>
    <w:rsid w:val="00197663"/>
    <w:pPr>
      <w:spacing w:before="100" w:beforeAutospacing="1" w:after="100" w:afterAutospacing="1"/>
      <w:jc w:val="center"/>
    </w:pPr>
    <w:rPr>
      <w:rFonts w:cs="Arial"/>
      <w:sz w:val="24"/>
      <w:szCs w:val="24"/>
    </w:rPr>
  </w:style>
  <w:style w:type="paragraph" w:customStyle="1" w:styleId="xl69">
    <w:name w:val="xl69"/>
    <w:basedOn w:val="Normal"/>
    <w:rsid w:val="00197663"/>
    <w:pPr>
      <w:spacing w:before="100" w:beforeAutospacing="1" w:after="100" w:afterAutospacing="1"/>
      <w:jc w:val="center"/>
    </w:pPr>
    <w:rPr>
      <w:rFonts w:cs="Arial"/>
      <w:sz w:val="24"/>
      <w:szCs w:val="24"/>
    </w:rPr>
  </w:style>
  <w:style w:type="paragraph" w:customStyle="1" w:styleId="xl70">
    <w:name w:val="xl70"/>
    <w:basedOn w:val="Normal"/>
    <w:rsid w:val="00197663"/>
    <w:pPr>
      <w:pBdr>
        <w:left w:val="single" w:sz="8" w:space="0" w:color="C1C1C1"/>
      </w:pBdr>
      <w:spacing w:before="100" w:beforeAutospacing="1" w:after="100" w:afterAutospacing="1"/>
      <w:textAlignment w:val="top"/>
    </w:pPr>
    <w:rPr>
      <w:rFonts w:cs="Arial"/>
      <w:color w:val="000000"/>
      <w:sz w:val="24"/>
      <w:szCs w:val="24"/>
    </w:rPr>
  </w:style>
  <w:style w:type="paragraph" w:customStyle="1" w:styleId="xl71">
    <w:name w:val="xl71"/>
    <w:basedOn w:val="Normal"/>
    <w:rsid w:val="00197663"/>
    <w:pPr>
      <w:spacing w:before="100" w:beforeAutospacing="1" w:after="100" w:afterAutospacing="1"/>
      <w:textAlignment w:val="top"/>
    </w:pPr>
    <w:rPr>
      <w:rFonts w:cs="Arial"/>
      <w:color w:val="000000"/>
      <w:sz w:val="24"/>
      <w:szCs w:val="24"/>
    </w:rPr>
  </w:style>
  <w:style w:type="paragraph" w:customStyle="1" w:styleId="xl72">
    <w:name w:val="xl72"/>
    <w:basedOn w:val="Normal"/>
    <w:rsid w:val="00197663"/>
    <w:pPr>
      <w:spacing w:before="100" w:beforeAutospacing="1" w:after="100" w:afterAutospacing="1"/>
      <w:textAlignment w:val="top"/>
    </w:pPr>
    <w:rPr>
      <w:rFonts w:cs="Arial"/>
      <w:color w:val="000000"/>
      <w:sz w:val="24"/>
      <w:szCs w:val="24"/>
    </w:rPr>
  </w:style>
  <w:style w:type="paragraph" w:customStyle="1" w:styleId="xl73">
    <w:name w:val="xl73"/>
    <w:basedOn w:val="Normal"/>
    <w:rsid w:val="00197663"/>
    <w:pPr>
      <w:spacing w:before="100" w:beforeAutospacing="1" w:after="100" w:afterAutospacing="1"/>
      <w:textAlignment w:val="top"/>
    </w:pPr>
    <w:rPr>
      <w:rFonts w:cs="Arial"/>
      <w:color w:val="000000"/>
      <w:sz w:val="24"/>
      <w:szCs w:val="24"/>
    </w:rPr>
  </w:style>
  <w:style w:type="numbering" w:customStyle="1" w:styleId="NoList2">
    <w:name w:val="No List2"/>
    <w:next w:val="NoList"/>
    <w:uiPriority w:val="99"/>
    <w:semiHidden/>
    <w:unhideWhenUsed/>
    <w:rsid w:val="002707C2"/>
  </w:style>
  <w:style w:type="paragraph" w:customStyle="1" w:styleId="xl74">
    <w:name w:val="xl74"/>
    <w:basedOn w:val="Normal"/>
    <w:rsid w:val="002707C2"/>
    <w:pPr>
      <w:spacing w:before="100" w:beforeAutospacing="1" w:after="100" w:afterAutospacing="1"/>
      <w:textAlignment w:val="top"/>
    </w:pPr>
    <w:rPr>
      <w:rFonts w:cs="Arial"/>
      <w:color w:val="000000"/>
      <w:sz w:val="24"/>
      <w:szCs w:val="24"/>
    </w:rPr>
  </w:style>
  <w:style w:type="paragraph" w:customStyle="1" w:styleId="xl75">
    <w:name w:val="xl75"/>
    <w:basedOn w:val="Normal"/>
    <w:rsid w:val="002707C2"/>
    <w:pPr>
      <w:spacing w:before="100" w:beforeAutospacing="1" w:after="100" w:afterAutospacing="1"/>
      <w:textAlignment w:val="top"/>
    </w:pPr>
    <w:rPr>
      <w:rFonts w:cs="Arial"/>
      <w:color w:val="000000"/>
      <w:sz w:val="24"/>
      <w:szCs w:val="24"/>
    </w:rPr>
  </w:style>
  <w:style w:type="numbering" w:customStyle="1" w:styleId="NoList3">
    <w:name w:val="No List3"/>
    <w:next w:val="NoList"/>
    <w:uiPriority w:val="99"/>
    <w:semiHidden/>
    <w:unhideWhenUsed/>
    <w:rsid w:val="00267603"/>
  </w:style>
  <w:style w:type="paragraph" w:customStyle="1" w:styleId="xl76">
    <w:name w:val="xl76"/>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77">
    <w:name w:val="xl77"/>
    <w:basedOn w:val="Normal"/>
    <w:rsid w:val="00267603"/>
    <w:pPr>
      <w:spacing w:before="100" w:beforeAutospacing="1" w:after="100" w:afterAutospacing="1"/>
      <w:textAlignment w:val="top"/>
    </w:pPr>
    <w:rPr>
      <w:rFonts w:cs="Arial"/>
      <w:color w:val="000000"/>
      <w:sz w:val="24"/>
      <w:szCs w:val="24"/>
    </w:rPr>
  </w:style>
  <w:style w:type="paragraph" w:customStyle="1" w:styleId="xl78">
    <w:name w:val="xl78"/>
    <w:basedOn w:val="Normal"/>
    <w:rsid w:val="00267603"/>
    <w:pPr>
      <w:spacing w:before="100" w:beforeAutospacing="1" w:after="100" w:afterAutospacing="1"/>
      <w:textAlignment w:val="top"/>
    </w:pPr>
    <w:rPr>
      <w:rFonts w:cs="Arial"/>
      <w:color w:val="000000"/>
      <w:sz w:val="24"/>
      <w:szCs w:val="24"/>
    </w:rPr>
  </w:style>
  <w:style w:type="paragraph" w:customStyle="1" w:styleId="xl79">
    <w:name w:val="xl79"/>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80">
    <w:name w:val="xl80"/>
    <w:basedOn w:val="Normal"/>
    <w:rsid w:val="00267603"/>
    <w:pPr>
      <w:spacing w:before="100" w:beforeAutospacing="1" w:after="100" w:afterAutospacing="1"/>
      <w:textAlignment w:val="top"/>
    </w:pPr>
    <w:rPr>
      <w:rFonts w:cs="Arial"/>
      <w:color w:val="000000"/>
      <w:sz w:val="24"/>
      <w:szCs w:val="24"/>
    </w:rPr>
  </w:style>
  <w:style w:type="paragraph" w:customStyle="1" w:styleId="xl81">
    <w:name w:val="xl81"/>
    <w:basedOn w:val="Normal"/>
    <w:rsid w:val="00267603"/>
    <w:pPr>
      <w:pBdr>
        <w:left w:val="single" w:sz="8" w:space="0" w:color="C1C1C1"/>
      </w:pBdr>
      <w:spacing w:before="100" w:beforeAutospacing="1" w:after="100" w:afterAutospacing="1"/>
      <w:jc w:val="center"/>
      <w:textAlignment w:val="top"/>
    </w:pPr>
    <w:rPr>
      <w:rFonts w:cs="Arial"/>
      <w:b/>
      <w:bCs/>
      <w:color w:val="000000"/>
      <w:sz w:val="24"/>
      <w:szCs w:val="24"/>
    </w:rPr>
  </w:style>
  <w:style w:type="numbering" w:customStyle="1" w:styleId="NoList4">
    <w:name w:val="No List4"/>
    <w:next w:val="NoList"/>
    <w:uiPriority w:val="99"/>
    <w:semiHidden/>
    <w:unhideWhenUsed/>
    <w:rsid w:val="003578CF"/>
  </w:style>
  <w:style w:type="paragraph" w:customStyle="1" w:styleId="BirthTOC">
    <w:name w:val="Birth TOC"/>
    <w:basedOn w:val="Normal"/>
    <w:link w:val="BirthTOCChar"/>
    <w:rsid w:val="00035AED"/>
    <w:pPr>
      <w:spacing w:before="120" w:after="120"/>
      <w:outlineLvl w:val="0"/>
    </w:pPr>
    <w:rPr>
      <w:b/>
      <w:sz w:val="24"/>
      <w:szCs w:val="24"/>
    </w:rPr>
  </w:style>
  <w:style w:type="character" w:customStyle="1" w:styleId="BirthTOCChar">
    <w:name w:val="Birth TOC Char"/>
    <w:link w:val="BirthTOC"/>
    <w:rsid w:val="00035AED"/>
    <w:rPr>
      <w:rFonts w:ascii="Arial" w:hAnsi="Arial"/>
      <w:b/>
      <w:sz w:val="24"/>
      <w:szCs w:val="24"/>
    </w:rPr>
  </w:style>
  <w:style w:type="numbering" w:customStyle="1" w:styleId="NoList5">
    <w:name w:val="No List5"/>
    <w:next w:val="NoList"/>
    <w:uiPriority w:val="99"/>
    <w:semiHidden/>
    <w:unhideWhenUsed/>
    <w:rsid w:val="008A39E6"/>
  </w:style>
  <w:style w:type="character" w:customStyle="1" w:styleId="HeaderChar">
    <w:name w:val="Header Char"/>
    <w:link w:val="Header"/>
    <w:rsid w:val="001328DF"/>
    <w:rPr>
      <w:rFonts w:ascii="Arial" w:hAnsi="Arial"/>
      <w:sz w:val="22"/>
    </w:rPr>
  </w:style>
  <w:style w:type="paragraph" w:styleId="NoSpacing">
    <w:name w:val="No Spacing"/>
    <w:link w:val="NoSpacingChar"/>
    <w:uiPriority w:val="1"/>
    <w:qFormat/>
    <w:rsid w:val="00086C44"/>
    <w:rPr>
      <w:rFonts w:ascii="Calibri" w:eastAsia="MS Mincho" w:hAnsi="Calibri" w:cs="Arial"/>
      <w:sz w:val="22"/>
      <w:szCs w:val="22"/>
      <w:lang w:eastAsia="ja-JP"/>
    </w:rPr>
  </w:style>
  <w:style w:type="character" w:customStyle="1" w:styleId="NoSpacingChar">
    <w:name w:val="No Spacing Char"/>
    <w:link w:val="NoSpacing"/>
    <w:uiPriority w:val="1"/>
    <w:rsid w:val="00086C44"/>
    <w:rPr>
      <w:rFonts w:ascii="Calibri" w:eastAsia="MS Mincho" w:hAnsi="Calibri" w:cs="Arial"/>
      <w:sz w:val="22"/>
      <w:szCs w:val="22"/>
      <w:lang w:eastAsia="ja-JP"/>
    </w:rPr>
  </w:style>
  <w:style w:type="character" w:styleId="Emphasis">
    <w:name w:val="Emphasis"/>
    <w:uiPriority w:val="20"/>
    <w:qFormat/>
    <w:rsid w:val="009A6429"/>
    <w:rPr>
      <w:i/>
      <w:iCs/>
    </w:rPr>
  </w:style>
  <w:style w:type="character" w:customStyle="1" w:styleId="apple-converted-space">
    <w:name w:val="apple-converted-space"/>
    <w:rsid w:val="009A6429"/>
  </w:style>
  <w:style w:type="character" w:customStyle="1" w:styleId="FooterChar">
    <w:name w:val="Footer Char"/>
    <w:basedOn w:val="DefaultParagraphFont"/>
    <w:link w:val="Footer"/>
    <w:uiPriority w:val="99"/>
    <w:rsid w:val="005150B5"/>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4013">
      <w:bodyDiv w:val="1"/>
      <w:marLeft w:val="0"/>
      <w:marRight w:val="0"/>
      <w:marTop w:val="0"/>
      <w:marBottom w:val="0"/>
      <w:divBdr>
        <w:top w:val="none" w:sz="0" w:space="0" w:color="auto"/>
        <w:left w:val="none" w:sz="0" w:space="0" w:color="auto"/>
        <w:bottom w:val="none" w:sz="0" w:space="0" w:color="auto"/>
        <w:right w:val="none" w:sz="0" w:space="0" w:color="auto"/>
      </w:divBdr>
    </w:div>
    <w:div w:id="12660000">
      <w:bodyDiv w:val="1"/>
      <w:marLeft w:val="0"/>
      <w:marRight w:val="0"/>
      <w:marTop w:val="0"/>
      <w:marBottom w:val="0"/>
      <w:divBdr>
        <w:top w:val="none" w:sz="0" w:space="0" w:color="auto"/>
        <w:left w:val="none" w:sz="0" w:space="0" w:color="auto"/>
        <w:bottom w:val="none" w:sz="0" w:space="0" w:color="auto"/>
        <w:right w:val="none" w:sz="0" w:space="0" w:color="auto"/>
      </w:divBdr>
      <w:divsChild>
        <w:div w:id="1327897642">
          <w:marLeft w:val="0"/>
          <w:marRight w:val="0"/>
          <w:marTop w:val="0"/>
          <w:marBottom w:val="0"/>
          <w:divBdr>
            <w:top w:val="none" w:sz="0" w:space="0" w:color="auto"/>
            <w:left w:val="none" w:sz="0" w:space="0" w:color="auto"/>
            <w:bottom w:val="none" w:sz="0" w:space="0" w:color="auto"/>
            <w:right w:val="none" w:sz="0" w:space="0" w:color="auto"/>
          </w:divBdr>
          <w:divsChild>
            <w:div w:id="16600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220">
      <w:bodyDiv w:val="1"/>
      <w:marLeft w:val="0"/>
      <w:marRight w:val="0"/>
      <w:marTop w:val="0"/>
      <w:marBottom w:val="0"/>
      <w:divBdr>
        <w:top w:val="none" w:sz="0" w:space="0" w:color="auto"/>
        <w:left w:val="none" w:sz="0" w:space="0" w:color="auto"/>
        <w:bottom w:val="none" w:sz="0" w:space="0" w:color="auto"/>
        <w:right w:val="none" w:sz="0" w:space="0" w:color="auto"/>
      </w:divBdr>
    </w:div>
    <w:div w:id="16464386">
      <w:bodyDiv w:val="1"/>
      <w:marLeft w:val="0"/>
      <w:marRight w:val="0"/>
      <w:marTop w:val="0"/>
      <w:marBottom w:val="0"/>
      <w:divBdr>
        <w:top w:val="none" w:sz="0" w:space="0" w:color="auto"/>
        <w:left w:val="none" w:sz="0" w:space="0" w:color="auto"/>
        <w:bottom w:val="none" w:sz="0" w:space="0" w:color="auto"/>
        <w:right w:val="none" w:sz="0" w:space="0" w:color="auto"/>
      </w:divBdr>
    </w:div>
    <w:div w:id="18707036">
      <w:bodyDiv w:val="1"/>
      <w:marLeft w:val="0"/>
      <w:marRight w:val="0"/>
      <w:marTop w:val="0"/>
      <w:marBottom w:val="0"/>
      <w:divBdr>
        <w:top w:val="none" w:sz="0" w:space="0" w:color="auto"/>
        <w:left w:val="none" w:sz="0" w:space="0" w:color="auto"/>
        <w:bottom w:val="none" w:sz="0" w:space="0" w:color="auto"/>
        <w:right w:val="none" w:sz="0" w:space="0" w:color="auto"/>
      </w:divBdr>
    </w:div>
    <w:div w:id="21783301">
      <w:bodyDiv w:val="1"/>
      <w:marLeft w:val="0"/>
      <w:marRight w:val="0"/>
      <w:marTop w:val="0"/>
      <w:marBottom w:val="0"/>
      <w:divBdr>
        <w:top w:val="none" w:sz="0" w:space="0" w:color="auto"/>
        <w:left w:val="none" w:sz="0" w:space="0" w:color="auto"/>
        <w:bottom w:val="none" w:sz="0" w:space="0" w:color="auto"/>
        <w:right w:val="none" w:sz="0" w:space="0" w:color="auto"/>
      </w:divBdr>
    </w:div>
    <w:div w:id="22437834">
      <w:bodyDiv w:val="1"/>
      <w:marLeft w:val="0"/>
      <w:marRight w:val="0"/>
      <w:marTop w:val="0"/>
      <w:marBottom w:val="0"/>
      <w:divBdr>
        <w:top w:val="none" w:sz="0" w:space="0" w:color="auto"/>
        <w:left w:val="none" w:sz="0" w:space="0" w:color="auto"/>
        <w:bottom w:val="none" w:sz="0" w:space="0" w:color="auto"/>
        <w:right w:val="none" w:sz="0" w:space="0" w:color="auto"/>
      </w:divBdr>
    </w:div>
    <w:div w:id="22635812">
      <w:bodyDiv w:val="1"/>
      <w:marLeft w:val="0"/>
      <w:marRight w:val="0"/>
      <w:marTop w:val="0"/>
      <w:marBottom w:val="0"/>
      <w:divBdr>
        <w:top w:val="none" w:sz="0" w:space="0" w:color="auto"/>
        <w:left w:val="none" w:sz="0" w:space="0" w:color="auto"/>
        <w:bottom w:val="none" w:sz="0" w:space="0" w:color="auto"/>
        <w:right w:val="none" w:sz="0" w:space="0" w:color="auto"/>
      </w:divBdr>
    </w:div>
    <w:div w:id="24412008">
      <w:bodyDiv w:val="1"/>
      <w:marLeft w:val="0"/>
      <w:marRight w:val="0"/>
      <w:marTop w:val="0"/>
      <w:marBottom w:val="0"/>
      <w:divBdr>
        <w:top w:val="none" w:sz="0" w:space="0" w:color="auto"/>
        <w:left w:val="none" w:sz="0" w:space="0" w:color="auto"/>
        <w:bottom w:val="none" w:sz="0" w:space="0" w:color="auto"/>
        <w:right w:val="none" w:sz="0" w:space="0" w:color="auto"/>
      </w:divBdr>
    </w:div>
    <w:div w:id="29427640">
      <w:bodyDiv w:val="1"/>
      <w:marLeft w:val="0"/>
      <w:marRight w:val="0"/>
      <w:marTop w:val="0"/>
      <w:marBottom w:val="0"/>
      <w:divBdr>
        <w:top w:val="none" w:sz="0" w:space="0" w:color="auto"/>
        <w:left w:val="none" w:sz="0" w:space="0" w:color="auto"/>
        <w:bottom w:val="none" w:sz="0" w:space="0" w:color="auto"/>
        <w:right w:val="none" w:sz="0" w:space="0" w:color="auto"/>
      </w:divBdr>
    </w:div>
    <w:div w:id="29652738">
      <w:bodyDiv w:val="1"/>
      <w:marLeft w:val="0"/>
      <w:marRight w:val="0"/>
      <w:marTop w:val="0"/>
      <w:marBottom w:val="0"/>
      <w:divBdr>
        <w:top w:val="none" w:sz="0" w:space="0" w:color="auto"/>
        <w:left w:val="none" w:sz="0" w:space="0" w:color="auto"/>
        <w:bottom w:val="none" w:sz="0" w:space="0" w:color="auto"/>
        <w:right w:val="none" w:sz="0" w:space="0" w:color="auto"/>
      </w:divBdr>
    </w:div>
    <w:div w:id="29961641">
      <w:bodyDiv w:val="1"/>
      <w:marLeft w:val="0"/>
      <w:marRight w:val="0"/>
      <w:marTop w:val="0"/>
      <w:marBottom w:val="0"/>
      <w:divBdr>
        <w:top w:val="none" w:sz="0" w:space="0" w:color="auto"/>
        <w:left w:val="none" w:sz="0" w:space="0" w:color="auto"/>
        <w:bottom w:val="none" w:sz="0" w:space="0" w:color="auto"/>
        <w:right w:val="none" w:sz="0" w:space="0" w:color="auto"/>
      </w:divBdr>
    </w:div>
    <w:div w:id="30499917">
      <w:bodyDiv w:val="1"/>
      <w:marLeft w:val="0"/>
      <w:marRight w:val="0"/>
      <w:marTop w:val="0"/>
      <w:marBottom w:val="0"/>
      <w:divBdr>
        <w:top w:val="none" w:sz="0" w:space="0" w:color="auto"/>
        <w:left w:val="none" w:sz="0" w:space="0" w:color="auto"/>
        <w:bottom w:val="none" w:sz="0" w:space="0" w:color="auto"/>
        <w:right w:val="none" w:sz="0" w:space="0" w:color="auto"/>
      </w:divBdr>
    </w:div>
    <w:div w:id="32581893">
      <w:bodyDiv w:val="1"/>
      <w:marLeft w:val="0"/>
      <w:marRight w:val="0"/>
      <w:marTop w:val="0"/>
      <w:marBottom w:val="0"/>
      <w:divBdr>
        <w:top w:val="none" w:sz="0" w:space="0" w:color="auto"/>
        <w:left w:val="none" w:sz="0" w:space="0" w:color="auto"/>
        <w:bottom w:val="none" w:sz="0" w:space="0" w:color="auto"/>
        <w:right w:val="none" w:sz="0" w:space="0" w:color="auto"/>
      </w:divBdr>
    </w:div>
    <w:div w:id="32730534">
      <w:bodyDiv w:val="1"/>
      <w:marLeft w:val="0"/>
      <w:marRight w:val="0"/>
      <w:marTop w:val="0"/>
      <w:marBottom w:val="0"/>
      <w:divBdr>
        <w:top w:val="none" w:sz="0" w:space="0" w:color="auto"/>
        <w:left w:val="none" w:sz="0" w:space="0" w:color="auto"/>
        <w:bottom w:val="none" w:sz="0" w:space="0" w:color="auto"/>
        <w:right w:val="none" w:sz="0" w:space="0" w:color="auto"/>
      </w:divBdr>
    </w:div>
    <w:div w:id="43719099">
      <w:bodyDiv w:val="1"/>
      <w:marLeft w:val="0"/>
      <w:marRight w:val="0"/>
      <w:marTop w:val="0"/>
      <w:marBottom w:val="0"/>
      <w:divBdr>
        <w:top w:val="none" w:sz="0" w:space="0" w:color="auto"/>
        <w:left w:val="none" w:sz="0" w:space="0" w:color="auto"/>
        <w:bottom w:val="none" w:sz="0" w:space="0" w:color="auto"/>
        <w:right w:val="none" w:sz="0" w:space="0" w:color="auto"/>
      </w:divBdr>
    </w:div>
    <w:div w:id="45833422">
      <w:bodyDiv w:val="1"/>
      <w:marLeft w:val="0"/>
      <w:marRight w:val="0"/>
      <w:marTop w:val="0"/>
      <w:marBottom w:val="0"/>
      <w:divBdr>
        <w:top w:val="none" w:sz="0" w:space="0" w:color="auto"/>
        <w:left w:val="none" w:sz="0" w:space="0" w:color="auto"/>
        <w:bottom w:val="none" w:sz="0" w:space="0" w:color="auto"/>
        <w:right w:val="none" w:sz="0" w:space="0" w:color="auto"/>
      </w:divBdr>
    </w:div>
    <w:div w:id="46689470">
      <w:bodyDiv w:val="1"/>
      <w:marLeft w:val="0"/>
      <w:marRight w:val="0"/>
      <w:marTop w:val="0"/>
      <w:marBottom w:val="0"/>
      <w:divBdr>
        <w:top w:val="none" w:sz="0" w:space="0" w:color="auto"/>
        <w:left w:val="none" w:sz="0" w:space="0" w:color="auto"/>
        <w:bottom w:val="none" w:sz="0" w:space="0" w:color="auto"/>
        <w:right w:val="none" w:sz="0" w:space="0" w:color="auto"/>
      </w:divBdr>
      <w:divsChild>
        <w:div w:id="931746728">
          <w:marLeft w:val="0"/>
          <w:marRight w:val="0"/>
          <w:marTop w:val="0"/>
          <w:marBottom w:val="0"/>
          <w:divBdr>
            <w:top w:val="none" w:sz="0" w:space="0" w:color="auto"/>
            <w:left w:val="none" w:sz="0" w:space="0" w:color="auto"/>
            <w:bottom w:val="none" w:sz="0" w:space="0" w:color="auto"/>
            <w:right w:val="none" w:sz="0" w:space="0" w:color="auto"/>
          </w:divBdr>
          <w:divsChild>
            <w:div w:id="245575113">
              <w:marLeft w:val="0"/>
              <w:marRight w:val="0"/>
              <w:marTop w:val="0"/>
              <w:marBottom w:val="0"/>
              <w:divBdr>
                <w:top w:val="none" w:sz="0" w:space="0" w:color="auto"/>
                <w:left w:val="none" w:sz="0" w:space="0" w:color="auto"/>
                <w:bottom w:val="none" w:sz="0" w:space="0" w:color="auto"/>
                <w:right w:val="none" w:sz="0" w:space="0" w:color="auto"/>
              </w:divBdr>
            </w:div>
            <w:div w:id="534007192">
              <w:marLeft w:val="0"/>
              <w:marRight w:val="0"/>
              <w:marTop w:val="0"/>
              <w:marBottom w:val="0"/>
              <w:divBdr>
                <w:top w:val="none" w:sz="0" w:space="0" w:color="auto"/>
                <w:left w:val="none" w:sz="0" w:space="0" w:color="auto"/>
                <w:bottom w:val="none" w:sz="0" w:space="0" w:color="auto"/>
                <w:right w:val="none" w:sz="0" w:space="0" w:color="auto"/>
              </w:divBdr>
            </w:div>
            <w:div w:id="615718186">
              <w:marLeft w:val="0"/>
              <w:marRight w:val="0"/>
              <w:marTop w:val="0"/>
              <w:marBottom w:val="0"/>
              <w:divBdr>
                <w:top w:val="none" w:sz="0" w:space="0" w:color="auto"/>
                <w:left w:val="none" w:sz="0" w:space="0" w:color="auto"/>
                <w:bottom w:val="none" w:sz="0" w:space="0" w:color="auto"/>
                <w:right w:val="none" w:sz="0" w:space="0" w:color="auto"/>
              </w:divBdr>
            </w:div>
            <w:div w:id="664288491">
              <w:marLeft w:val="0"/>
              <w:marRight w:val="0"/>
              <w:marTop w:val="0"/>
              <w:marBottom w:val="0"/>
              <w:divBdr>
                <w:top w:val="none" w:sz="0" w:space="0" w:color="auto"/>
                <w:left w:val="none" w:sz="0" w:space="0" w:color="auto"/>
                <w:bottom w:val="none" w:sz="0" w:space="0" w:color="auto"/>
                <w:right w:val="none" w:sz="0" w:space="0" w:color="auto"/>
              </w:divBdr>
            </w:div>
            <w:div w:id="864295928">
              <w:marLeft w:val="0"/>
              <w:marRight w:val="0"/>
              <w:marTop w:val="0"/>
              <w:marBottom w:val="0"/>
              <w:divBdr>
                <w:top w:val="none" w:sz="0" w:space="0" w:color="auto"/>
                <w:left w:val="none" w:sz="0" w:space="0" w:color="auto"/>
                <w:bottom w:val="none" w:sz="0" w:space="0" w:color="auto"/>
                <w:right w:val="none" w:sz="0" w:space="0" w:color="auto"/>
              </w:divBdr>
            </w:div>
            <w:div w:id="990597217">
              <w:marLeft w:val="0"/>
              <w:marRight w:val="0"/>
              <w:marTop w:val="0"/>
              <w:marBottom w:val="0"/>
              <w:divBdr>
                <w:top w:val="none" w:sz="0" w:space="0" w:color="auto"/>
                <w:left w:val="none" w:sz="0" w:space="0" w:color="auto"/>
                <w:bottom w:val="none" w:sz="0" w:space="0" w:color="auto"/>
                <w:right w:val="none" w:sz="0" w:space="0" w:color="auto"/>
              </w:divBdr>
            </w:div>
            <w:div w:id="1426152384">
              <w:marLeft w:val="0"/>
              <w:marRight w:val="0"/>
              <w:marTop w:val="0"/>
              <w:marBottom w:val="0"/>
              <w:divBdr>
                <w:top w:val="none" w:sz="0" w:space="0" w:color="auto"/>
                <w:left w:val="none" w:sz="0" w:space="0" w:color="auto"/>
                <w:bottom w:val="none" w:sz="0" w:space="0" w:color="auto"/>
                <w:right w:val="none" w:sz="0" w:space="0" w:color="auto"/>
              </w:divBdr>
            </w:div>
            <w:div w:id="1687097648">
              <w:marLeft w:val="0"/>
              <w:marRight w:val="0"/>
              <w:marTop w:val="0"/>
              <w:marBottom w:val="0"/>
              <w:divBdr>
                <w:top w:val="none" w:sz="0" w:space="0" w:color="auto"/>
                <w:left w:val="none" w:sz="0" w:space="0" w:color="auto"/>
                <w:bottom w:val="none" w:sz="0" w:space="0" w:color="auto"/>
                <w:right w:val="none" w:sz="0" w:space="0" w:color="auto"/>
              </w:divBdr>
            </w:div>
            <w:div w:id="19381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008">
      <w:bodyDiv w:val="1"/>
      <w:marLeft w:val="0"/>
      <w:marRight w:val="0"/>
      <w:marTop w:val="0"/>
      <w:marBottom w:val="0"/>
      <w:divBdr>
        <w:top w:val="none" w:sz="0" w:space="0" w:color="auto"/>
        <w:left w:val="none" w:sz="0" w:space="0" w:color="auto"/>
        <w:bottom w:val="none" w:sz="0" w:space="0" w:color="auto"/>
        <w:right w:val="none" w:sz="0" w:space="0" w:color="auto"/>
      </w:divBdr>
    </w:div>
    <w:div w:id="48457423">
      <w:bodyDiv w:val="1"/>
      <w:marLeft w:val="0"/>
      <w:marRight w:val="0"/>
      <w:marTop w:val="0"/>
      <w:marBottom w:val="0"/>
      <w:divBdr>
        <w:top w:val="none" w:sz="0" w:space="0" w:color="auto"/>
        <w:left w:val="none" w:sz="0" w:space="0" w:color="auto"/>
        <w:bottom w:val="none" w:sz="0" w:space="0" w:color="auto"/>
        <w:right w:val="none" w:sz="0" w:space="0" w:color="auto"/>
      </w:divBdr>
    </w:div>
    <w:div w:id="54622001">
      <w:bodyDiv w:val="1"/>
      <w:marLeft w:val="0"/>
      <w:marRight w:val="0"/>
      <w:marTop w:val="0"/>
      <w:marBottom w:val="0"/>
      <w:divBdr>
        <w:top w:val="none" w:sz="0" w:space="0" w:color="auto"/>
        <w:left w:val="none" w:sz="0" w:space="0" w:color="auto"/>
        <w:bottom w:val="none" w:sz="0" w:space="0" w:color="auto"/>
        <w:right w:val="none" w:sz="0" w:space="0" w:color="auto"/>
      </w:divBdr>
    </w:div>
    <w:div w:id="58988374">
      <w:bodyDiv w:val="1"/>
      <w:marLeft w:val="0"/>
      <w:marRight w:val="0"/>
      <w:marTop w:val="0"/>
      <w:marBottom w:val="0"/>
      <w:divBdr>
        <w:top w:val="none" w:sz="0" w:space="0" w:color="auto"/>
        <w:left w:val="none" w:sz="0" w:space="0" w:color="auto"/>
        <w:bottom w:val="none" w:sz="0" w:space="0" w:color="auto"/>
        <w:right w:val="none" w:sz="0" w:space="0" w:color="auto"/>
      </w:divBdr>
    </w:div>
    <w:div w:id="60258898">
      <w:bodyDiv w:val="1"/>
      <w:marLeft w:val="0"/>
      <w:marRight w:val="0"/>
      <w:marTop w:val="0"/>
      <w:marBottom w:val="0"/>
      <w:divBdr>
        <w:top w:val="none" w:sz="0" w:space="0" w:color="auto"/>
        <w:left w:val="none" w:sz="0" w:space="0" w:color="auto"/>
        <w:bottom w:val="none" w:sz="0" w:space="0" w:color="auto"/>
        <w:right w:val="none" w:sz="0" w:space="0" w:color="auto"/>
      </w:divBdr>
      <w:divsChild>
        <w:div w:id="1288201693">
          <w:marLeft w:val="0"/>
          <w:marRight w:val="0"/>
          <w:marTop w:val="0"/>
          <w:marBottom w:val="0"/>
          <w:divBdr>
            <w:top w:val="none" w:sz="0" w:space="0" w:color="auto"/>
            <w:left w:val="none" w:sz="0" w:space="0" w:color="auto"/>
            <w:bottom w:val="none" w:sz="0" w:space="0" w:color="auto"/>
            <w:right w:val="none" w:sz="0" w:space="0" w:color="auto"/>
          </w:divBdr>
        </w:div>
      </w:divsChild>
    </w:div>
    <w:div w:id="64763840">
      <w:bodyDiv w:val="1"/>
      <w:marLeft w:val="0"/>
      <w:marRight w:val="0"/>
      <w:marTop w:val="0"/>
      <w:marBottom w:val="0"/>
      <w:divBdr>
        <w:top w:val="none" w:sz="0" w:space="0" w:color="auto"/>
        <w:left w:val="none" w:sz="0" w:space="0" w:color="auto"/>
        <w:bottom w:val="none" w:sz="0" w:space="0" w:color="auto"/>
        <w:right w:val="none" w:sz="0" w:space="0" w:color="auto"/>
      </w:divBdr>
    </w:div>
    <w:div w:id="65615271">
      <w:bodyDiv w:val="1"/>
      <w:marLeft w:val="0"/>
      <w:marRight w:val="0"/>
      <w:marTop w:val="0"/>
      <w:marBottom w:val="0"/>
      <w:divBdr>
        <w:top w:val="none" w:sz="0" w:space="0" w:color="auto"/>
        <w:left w:val="none" w:sz="0" w:space="0" w:color="auto"/>
        <w:bottom w:val="none" w:sz="0" w:space="0" w:color="auto"/>
        <w:right w:val="none" w:sz="0" w:space="0" w:color="auto"/>
      </w:divBdr>
    </w:div>
    <w:div w:id="66348885">
      <w:bodyDiv w:val="1"/>
      <w:marLeft w:val="0"/>
      <w:marRight w:val="0"/>
      <w:marTop w:val="0"/>
      <w:marBottom w:val="0"/>
      <w:divBdr>
        <w:top w:val="none" w:sz="0" w:space="0" w:color="auto"/>
        <w:left w:val="none" w:sz="0" w:space="0" w:color="auto"/>
        <w:bottom w:val="none" w:sz="0" w:space="0" w:color="auto"/>
        <w:right w:val="none" w:sz="0" w:space="0" w:color="auto"/>
      </w:divBdr>
    </w:div>
    <w:div w:id="71202704">
      <w:bodyDiv w:val="1"/>
      <w:marLeft w:val="0"/>
      <w:marRight w:val="0"/>
      <w:marTop w:val="0"/>
      <w:marBottom w:val="0"/>
      <w:divBdr>
        <w:top w:val="none" w:sz="0" w:space="0" w:color="auto"/>
        <w:left w:val="none" w:sz="0" w:space="0" w:color="auto"/>
        <w:bottom w:val="none" w:sz="0" w:space="0" w:color="auto"/>
        <w:right w:val="none" w:sz="0" w:space="0" w:color="auto"/>
      </w:divBdr>
    </w:div>
    <w:div w:id="73672102">
      <w:bodyDiv w:val="1"/>
      <w:marLeft w:val="0"/>
      <w:marRight w:val="0"/>
      <w:marTop w:val="0"/>
      <w:marBottom w:val="0"/>
      <w:divBdr>
        <w:top w:val="none" w:sz="0" w:space="0" w:color="auto"/>
        <w:left w:val="none" w:sz="0" w:space="0" w:color="auto"/>
        <w:bottom w:val="none" w:sz="0" w:space="0" w:color="auto"/>
        <w:right w:val="none" w:sz="0" w:space="0" w:color="auto"/>
      </w:divBdr>
    </w:div>
    <w:div w:id="78525223">
      <w:bodyDiv w:val="1"/>
      <w:marLeft w:val="0"/>
      <w:marRight w:val="0"/>
      <w:marTop w:val="0"/>
      <w:marBottom w:val="0"/>
      <w:divBdr>
        <w:top w:val="none" w:sz="0" w:space="0" w:color="auto"/>
        <w:left w:val="none" w:sz="0" w:space="0" w:color="auto"/>
        <w:bottom w:val="none" w:sz="0" w:space="0" w:color="auto"/>
        <w:right w:val="none" w:sz="0" w:space="0" w:color="auto"/>
      </w:divBdr>
    </w:div>
    <w:div w:id="79835394">
      <w:bodyDiv w:val="1"/>
      <w:marLeft w:val="0"/>
      <w:marRight w:val="0"/>
      <w:marTop w:val="0"/>
      <w:marBottom w:val="0"/>
      <w:divBdr>
        <w:top w:val="none" w:sz="0" w:space="0" w:color="auto"/>
        <w:left w:val="none" w:sz="0" w:space="0" w:color="auto"/>
        <w:bottom w:val="none" w:sz="0" w:space="0" w:color="auto"/>
        <w:right w:val="none" w:sz="0" w:space="0" w:color="auto"/>
      </w:divBdr>
    </w:div>
    <w:div w:id="80680846">
      <w:bodyDiv w:val="1"/>
      <w:marLeft w:val="0"/>
      <w:marRight w:val="0"/>
      <w:marTop w:val="0"/>
      <w:marBottom w:val="0"/>
      <w:divBdr>
        <w:top w:val="none" w:sz="0" w:space="0" w:color="auto"/>
        <w:left w:val="none" w:sz="0" w:space="0" w:color="auto"/>
        <w:bottom w:val="none" w:sz="0" w:space="0" w:color="auto"/>
        <w:right w:val="none" w:sz="0" w:space="0" w:color="auto"/>
      </w:divBdr>
    </w:div>
    <w:div w:id="85269614">
      <w:bodyDiv w:val="1"/>
      <w:marLeft w:val="0"/>
      <w:marRight w:val="0"/>
      <w:marTop w:val="0"/>
      <w:marBottom w:val="0"/>
      <w:divBdr>
        <w:top w:val="none" w:sz="0" w:space="0" w:color="auto"/>
        <w:left w:val="none" w:sz="0" w:space="0" w:color="auto"/>
        <w:bottom w:val="none" w:sz="0" w:space="0" w:color="auto"/>
        <w:right w:val="none" w:sz="0" w:space="0" w:color="auto"/>
      </w:divBdr>
    </w:div>
    <w:div w:id="86194868">
      <w:bodyDiv w:val="1"/>
      <w:marLeft w:val="0"/>
      <w:marRight w:val="0"/>
      <w:marTop w:val="0"/>
      <w:marBottom w:val="0"/>
      <w:divBdr>
        <w:top w:val="none" w:sz="0" w:space="0" w:color="auto"/>
        <w:left w:val="none" w:sz="0" w:space="0" w:color="auto"/>
        <w:bottom w:val="none" w:sz="0" w:space="0" w:color="auto"/>
        <w:right w:val="none" w:sz="0" w:space="0" w:color="auto"/>
      </w:divBdr>
    </w:div>
    <w:div w:id="87119525">
      <w:bodyDiv w:val="1"/>
      <w:marLeft w:val="120"/>
      <w:marRight w:val="120"/>
      <w:marTop w:val="0"/>
      <w:marBottom w:val="0"/>
      <w:divBdr>
        <w:top w:val="none" w:sz="0" w:space="0" w:color="auto"/>
        <w:left w:val="none" w:sz="0" w:space="0" w:color="auto"/>
        <w:bottom w:val="none" w:sz="0" w:space="0" w:color="auto"/>
        <w:right w:val="none" w:sz="0" w:space="0" w:color="auto"/>
      </w:divBdr>
      <w:divsChild>
        <w:div w:id="1708942503">
          <w:marLeft w:val="0"/>
          <w:marRight w:val="0"/>
          <w:marTop w:val="0"/>
          <w:marBottom w:val="0"/>
          <w:divBdr>
            <w:top w:val="none" w:sz="0" w:space="0" w:color="auto"/>
            <w:left w:val="none" w:sz="0" w:space="0" w:color="auto"/>
            <w:bottom w:val="none" w:sz="0" w:space="0" w:color="auto"/>
            <w:right w:val="none" w:sz="0" w:space="0" w:color="auto"/>
          </w:divBdr>
          <w:divsChild>
            <w:div w:id="14861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5837">
      <w:bodyDiv w:val="1"/>
      <w:marLeft w:val="0"/>
      <w:marRight w:val="0"/>
      <w:marTop w:val="0"/>
      <w:marBottom w:val="0"/>
      <w:divBdr>
        <w:top w:val="none" w:sz="0" w:space="0" w:color="auto"/>
        <w:left w:val="none" w:sz="0" w:space="0" w:color="auto"/>
        <w:bottom w:val="none" w:sz="0" w:space="0" w:color="auto"/>
        <w:right w:val="none" w:sz="0" w:space="0" w:color="auto"/>
      </w:divBdr>
    </w:div>
    <w:div w:id="96292721">
      <w:bodyDiv w:val="1"/>
      <w:marLeft w:val="0"/>
      <w:marRight w:val="0"/>
      <w:marTop w:val="0"/>
      <w:marBottom w:val="0"/>
      <w:divBdr>
        <w:top w:val="none" w:sz="0" w:space="0" w:color="auto"/>
        <w:left w:val="none" w:sz="0" w:space="0" w:color="auto"/>
        <w:bottom w:val="none" w:sz="0" w:space="0" w:color="auto"/>
        <w:right w:val="none" w:sz="0" w:space="0" w:color="auto"/>
      </w:divBdr>
    </w:div>
    <w:div w:id="96341050">
      <w:bodyDiv w:val="1"/>
      <w:marLeft w:val="0"/>
      <w:marRight w:val="0"/>
      <w:marTop w:val="0"/>
      <w:marBottom w:val="0"/>
      <w:divBdr>
        <w:top w:val="none" w:sz="0" w:space="0" w:color="auto"/>
        <w:left w:val="none" w:sz="0" w:space="0" w:color="auto"/>
        <w:bottom w:val="none" w:sz="0" w:space="0" w:color="auto"/>
        <w:right w:val="none" w:sz="0" w:space="0" w:color="auto"/>
      </w:divBdr>
    </w:div>
    <w:div w:id="105124122">
      <w:bodyDiv w:val="1"/>
      <w:marLeft w:val="0"/>
      <w:marRight w:val="0"/>
      <w:marTop w:val="0"/>
      <w:marBottom w:val="0"/>
      <w:divBdr>
        <w:top w:val="none" w:sz="0" w:space="0" w:color="auto"/>
        <w:left w:val="none" w:sz="0" w:space="0" w:color="auto"/>
        <w:bottom w:val="none" w:sz="0" w:space="0" w:color="auto"/>
        <w:right w:val="none" w:sz="0" w:space="0" w:color="auto"/>
      </w:divBdr>
    </w:div>
    <w:div w:id="106900659">
      <w:bodyDiv w:val="1"/>
      <w:marLeft w:val="0"/>
      <w:marRight w:val="0"/>
      <w:marTop w:val="0"/>
      <w:marBottom w:val="0"/>
      <w:divBdr>
        <w:top w:val="none" w:sz="0" w:space="0" w:color="auto"/>
        <w:left w:val="none" w:sz="0" w:space="0" w:color="auto"/>
        <w:bottom w:val="none" w:sz="0" w:space="0" w:color="auto"/>
        <w:right w:val="none" w:sz="0" w:space="0" w:color="auto"/>
      </w:divBdr>
    </w:div>
    <w:div w:id="107313168">
      <w:bodyDiv w:val="1"/>
      <w:marLeft w:val="0"/>
      <w:marRight w:val="0"/>
      <w:marTop w:val="0"/>
      <w:marBottom w:val="0"/>
      <w:divBdr>
        <w:top w:val="none" w:sz="0" w:space="0" w:color="auto"/>
        <w:left w:val="none" w:sz="0" w:space="0" w:color="auto"/>
        <w:bottom w:val="none" w:sz="0" w:space="0" w:color="auto"/>
        <w:right w:val="none" w:sz="0" w:space="0" w:color="auto"/>
      </w:divBdr>
    </w:div>
    <w:div w:id="111097991">
      <w:bodyDiv w:val="1"/>
      <w:marLeft w:val="0"/>
      <w:marRight w:val="0"/>
      <w:marTop w:val="0"/>
      <w:marBottom w:val="0"/>
      <w:divBdr>
        <w:top w:val="none" w:sz="0" w:space="0" w:color="auto"/>
        <w:left w:val="none" w:sz="0" w:space="0" w:color="auto"/>
        <w:bottom w:val="none" w:sz="0" w:space="0" w:color="auto"/>
        <w:right w:val="none" w:sz="0" w:space="0" w:color="auto"/>
      </w:divBdr>
    </w:div>
    <w:div w:id="122968168">
      <w:bodyDiv w:val="1"/>
      <w:marLeft w:val="0"/>
      <w:marRight w:val="0"/>
      <w:marTop w:val="0"/>
      <w:marBottom w:val="0"/>
      <w:divBdr>
        <w:top w:val="none" w:sz="0" w:space="0" w:color="auto"/>
        <w:left w:val="none" w:sz="0" w:space="0" w:color="auto"/>
        <w:bottom w:val="none" w:sz="0" w:space="0" w:color="auto"/>
        <w:right w:val="none" w:sz="0" w:space="0" w:color="auto"/>
      </w:divBdr>
    </w:div>
    <w:div w:id="123886990">
      <w:bodyDiv w:val="1"/>
      <w:marLeft w:val="0"/>
      <w:marRight w:val="0"/>
      <w:marTop w:val="0"/>
      <w:marBottom w:val="0"/>
      <w:divBdr>
        <w:top w:val="none" w:sz="0" w:space="0" w:color="auto"/>
        <w:left w:val="none" w:sz="0" w:space="0" w:color="auto"/>
        <w:bottom w:val="none" w:sz="0" w:space="0" w:color="auto"/>
        <w:right w:val="none" w:sz="0" w:space="0" w:color="auto"/>
      </w:divBdr>
    </w:div>
    <w:div w:id="125508995">
      <w:bodyDiv w:val="1"/>
      <w:marLeft w:val="0"/>
      <w:marRight w:val="0"/>
      <w:marTop w:val="0"/>
      <w:marBottom w:val="0"/>
      <w:divBdr>
        <w:top w:val="none" w:sz="0" w:space="0" w:color="auto"/>
        <w:left w:val="none" w:sz="0" w:space="0" w:color="auto"/>
        <w:bottom w:val="none" w:sz="0" w:space="0" w:color="auto"/>
        <w:right w:val="none" w:sz="0" w:space="0" w:color="auto"/>
      </w:divBdr>
    </w:div>
    <w:div w:id="131295683">
      <w:bodyDiv w:val="1"/>
      <w:marLeft w:val="0"/>
      <w:marRight w:val="0"/>
      <w:marTop w:val="0"/>
      <w:marBottom w:val="0"/>
      <w:divBdr>
        <w:top w:val="none" w:sz="0" w:space="0" w:color="auto"/>
        <w:left w:val="none" w:sz="0" w:space="0" w:color="auto"/>
        <w:bottom w:val="none" w:sz="0" w:space="0" w:color="auto"/>
        <w:right w:val="none" w:sz="0" w:space="0" w:color="auto"/>
      </w:divBdr>
    </w:div>
    <w:div w:id="133376187">
      <w:bodyDiv w:val="1"/>
      <w:marLeft w:val="0"/>
      <w:marRight w:val="0"/>
      <w:marTop w:val="0"/>
      <w:marBottom w:val="0"/>
      <w:divBdr>
        <w:top w:val="none" w:sz="0" w:space="0" w:color="auto"/>
        <w:left w:val="none" w:sz="0" w:space="0" w:color="auto"/>
        <w:bottom w:val="none" w:sz="0" w:space="0" w:color="auto"/>
        <w:right w:val="none" w:sz="0" w:space="0" w:color="auto"/>
      </w:divBdr>
    </w:div>
    <w:div w:id="136918586">
      <w:bodyDiv w:val="1"/>
      <w:marLeft w:val="0"/>
      <w:marRight w:val="0"/>
      <w:marTop w:val="0"/>
      <w:marBottom w:val="0"/>
      <w:divBdr>
        <w:top w:val="none" w:sz="0" w:space="0" w:color="auto"/>
        <w:left w:val="none" w:sz="0" w:space="0" w:color="auto"/>
        <w:bottom w:val="none" w:sz="0" w:space="0" w:color="auto"/>
        <w:right w:val="none" w:sz="0" w:space="0" w:color="auto"/>
      </w:divBdr>
    </w:div>
    <w:div w:id="138111488">
      <w:bodyDiv w:val="1"/>
      <w:marLeft w:val="0"/>
      <w:marRight w:val="0"/>
      <w:marTop w:val="0"/>
      <w:marBottom w:val="0"/>
      <w:divBdr>
        <w:top w:val="none" w:sz="0" w:space="0" w:color="auto"/>
        <w:left w:val="none" w:sz="0" w:space="0" w:color="auto"/>
        <w:bottom w:val="none" w:sz="0" w:space="0" w:color="auto"/>
        <w:right w:val="none" w:sz="0" w:space="0" w:color="auto"/>
      </w:divBdr>
      <w:divsChild>
        <w:div w:id="1925450019">
          <w:marLeft w:val="0"/>
          <w:marRight w:val="0"/>
          <w:marTop w:val="0"/>
          <w:marBottom w:val="0"/>
          <w:divBdr>
            <w:top w:val="none" w:sz="0" w:space="0" w:color="auto"/>
            <w:left w:val="none" w:sz="0" w:space="0" w:color="auto"/>
            <w:bottom w:val="none" w:sz="0" w:space="0" w:color="auto"/>
            <w:right w:val="none" w:sz="0" w:space="0" w:color="auto"/>
          </w:divBdr>
          <w:divsChild>
            <w:div w:id="18298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0725">
      <w:bodyDiv w:val="1"/>
      <w:marLeft w:val="0"/>
      <w:marRight w:val="0"/>
      <w:marTop w:val="0"/>
      <w:marBottom w:val="0"/>
      <w:divBdr>
        <w:top w:val="none" w:sz="0" w:space="0" w:color="auto"/>
        <w:left w:val="none" w:sz="0" w:space="0" w:color="auto"/>
        <w:bottom w:val="none" w:sz="0" w:space="0" w:color="auto"/>
        <w:right w:val="none" w:sz="0" w:space="0" w:color="auto"/>
      </w:divBdr>
    </w:div>
    <w:div w:id="141041485">
      <w:bodyDiv w:val="1"/>
      <w:marLeft w:val="0"/>
      <w:marRight w:val="0"/>
      <w:marTop w:val="0"/>
      <w:marBottom w:val="0"/>
      <w:divBdr>
        <w:top w:val="none" w:sz="0" w:space="0" w:color="auto"/>
        <w:left w:val="none" w:sz="0" w:space="0" w:color="auto"/>
        <w:bottom w:val="none" w:sz="0" w:space="0" w:color="auto"/>
        <w:right w:val="none" w:sz="0" w:space="0" w:color="auto"/>
      </w:divBdr>
    </w:div>
    <w:div w:id="141237398">
      <w:bodyDiv w:val="1"/>
      <w:marLeft w:val="0"/>
      <w:marRight w:val="0"/>
      <w:marTop w:val="0"/>
      <w:marBottom w:val="0"/>
      <w:divBdr>
        <w:top w:val="none" w:sz="0" w:space="0" w:color="auto"/>
        <w:left w:val="none" w:sz="0" w:space="0" w:color="auto"/>
        <w:bottom w:val="none" w:sz="0" w:space="0" w:color="auto"/>
        <w:right w:val="none" w:sz="0" w:space="0" w:color="auto"/>
      </w:divBdr>
    </w:div>
    <w:div w:id="142236670">
      <w:bodyDiv w:val="1"/>
      <w:marLeft w:val="0"/>
      <w:marRight w:val="0"/>
      <w:marTop w:val="0"/>
      <w:marBottom w:val="0"/>
      <w:divBdr>
        <w:top w:val="none" w:sz="0" w:space="0" w:color="auto"/>
        <w:left w:val="none" w:sz="0" w:space="0" w:color="auto"/>
        <w:bottom w:val="none" w:sz="0" w:space="0" w:color="auto"/>
        <w:right w:val="none" w:sz="0" w:space="0" w:color="auto"/>
      </w:divBdr>
    </w:div>
    <w:div w:id="144246748">
      <w:bodyDiv w:val="1"/>
      <w:marLeft w:val="0"/>
      <w:marRight w:val="0"/>
      <w:marTop w:val="0"/>
      <w:marBottom w:val="0"/>
      <w:divBdr>
        <w:top w:val="none" w:sz="0" w:space="0" w:color="auto"/>
        <w:left w:val="none" w:sz="0" w:space="0" w:color="auto"/>
        <w:bottom w:val="none" w:sz="0" w:space="0" w:color="auto"/>
        <w:right w:val="none" w:sz="0" w:space="0" w:color="auto"/>
      </w:divBdr>
    </w:div>
    <w:div w:id="148135490">
      <w:bodyDiv w:val="1"/>
      <w:marLeft w:val="0"/>
      <w:marRight w:val="0"/>
      <w:marTop w:val="0"/>
      <w:marBottom w:val="0"/>
      <w:divBdr>
        <w:top w:val="none" w:sz="0" w:space="0" w:color="auto"/>
        <w:left w:val="none" w:sz="0" w:space="0" w:color="auto"/>
        <w:bottom w:val="none" w:sz="0" w:space="0" w:color="auto"/>
        <w:right w:val="none" w:sz="0" w:space="0" w:color="auto"/>
      </w:divBdr>
    </w:div>
    <w:div w:id="149492327">
      <w:bodyDiv w:val="1"/>
      <w:marLeft w:val="0"/>
      <w:marRight w:val="0"/>
      <w:marTop w:val="0"/>
      <w:marBottom w:val="0"/>
      <w:divBdr>
        <w:top w:val="none" w:sz="0" w:space="0" w:color="auto"/>
        <w:left w:val="none" w:sz="0" w:space="0" w:color="auto"/>
        <w:bottom w:val="none" w:sz="0" w:space="0" w:color="auto"/>
        <w:right w:val="none" w:sz="0" w:space="0" w:color="auto"/>
      </w:divBdr>
    </w:div>
    <w:div w:id="152113899">
      <w:bodyDiv w:val="1"/>
      <w:marLeft w:val="0"/>
      <w:marRight w:val="0"/>
      <w:marTop w:val="0"/>
      <w:marBottom w:val="0"/>
      <w:divBdr>
        <w:top w:val="none" w:sz="0" w:space="0" w:color="auto"/>
        <w:left w:val="none" w:sz="0" w:space="0" w:color="auto"/>
        <w:bottom w:val="none" w:sz="0" w:space="0" w:color="auto"/>
        <w:right w:val="none" w:sz="0" w:space="0" w:color="auto"/>
      </w:divBdr>
    </w:div>
    <w:div w:id="153644424">
      <w:bodyDiv w:val="1"/>
      <w:marLeft w:val="0"/>
      <w:marRight w:val="0"/>
      <w:marTop w:val="0"/>
      <w:marBottom w:val="0"/>
      <w:divBdr>
        <w:top w:val="none" w:sz="0" w:space="0" w:color="auto"/>
        <w:left w:val="none" w:sz="0" w:space="0" w:color="auto"/>
        <w:bottom w:val="none" w:sz="0" w:space="0" w:color="auto"/>
        <w:right w:val="none" w:sz="0" w:space="0" w:color="auto"/>
      </w:divBdr>
    </w:div>
    <w:div w:id="156699921">
      <w:bodyDiv w:val="1"/>
      <w:marLeft w:val="0"/>
      <w:marRight w:val="0"/>
      <w:marTop w:val="0"/>
      <w:marBottom w:val="0"/>
      <w:divBdr>
        <w:top w:val="none" w:sz="0" w:space="0" w:color="auto"/>
        <w:left w:val="none" w:sz="0" w:space="0" w:color="auto"/>
        <w:bottom w:val="none" w:sz="0" w:space="0" w:color="auto"/>
        <w:right w:val="none" w:sz="0" w:space="0" w:color="auto"/>
      </w:divBdr>
    </w:div>
    <w:div w:id="157120677">
      <w:bodyDiv w:val="1"/>
      <w:marLeft w:val="0"/>
      <w:marRight w:val="0"/>
      <w:marTop w:val="0"/>
      <w:marBottom w:val="0"/>
      <w:divBdr>
        <w:top w:val="none" w:sz="0" w:space="0" w:color="auto"/>
        <w:left w:val="none" w:sz="0" w:space="0" w:color="auto"/>
        <w:bottom w:val="none" w:sz="0" w:space="0" w:color="auto"/>
        <w:right w:val="none" w:sz="0" w:space="0" w:color="auto"/>
      </w:divBdr>
    </w:div>
    <w:div w:id="157314044">
      <w:bodyDiv w:val="1"/>
      <w:marLeft w:val="0"/>
      <w:marRight w:val="0"/>
      <w:marTop w:val="0"/>
      <w:marBottom w:val="0"/>
      <w:divBdr>
        <w:top w:val="none" w:sz="0" w:space="0" w:color="auto"/>
        <w:left w:val="none" w:sz="0" w:space="0" w:color="auto"/>
        <w:bottom w:val="none" w:sz="0" w:space="0" w:color="auto"/>
        <w:right w:val="none" w:sz="0" w:space="0" w:color="auto"/>
      </w:divBdr>
    </w:div>
    <w:div w:id="159927819">
      <w:bodyDiv w:val="1"/>
      <w:marLeft w:val="0"/>
      <w:marRight w:val="0"/>
      <w:marTop w:val="0"/>
      <w:marBottom w:val="0"/>
      <w:divBdr>
        <w:top w:val="none" w:sz="0" w:space="0" w:color="auto"/>
        <w:left w:val="none" w:sz="0" w:space="0" w:color="auto"/>
        <w:bottom w:val="none" w:sz="0" w:space="0" w:color="auto"/>
        <w:right w:val="none" w:sz="0" w:space="0" w:color="auto"/>
      </w:divBdr>
    </w:div>
    <w:div w:id="166285880">
      <w:bodyDiv w:val="1"/>
      <w:marLeft w:val="0"/>
      <w:marRight w:val="0"/>
      <w:marTop w:val="0"/>
      <w:marBottom w:val="0"/>
      <w:divBdr>
        <w:top w:val="none" w:sz="0" w:space="0" w:color="auto"/>
        <w:left w:val="none" w:sz="0" w:space="0" w:color="auto"/>
        <w:bottom w:val="none" w:sz="0" w:space="0" w:color="auto"/>
        <w:right w:val="none" w:sz="0" w:space="0" w:color="auto"/>
      </w:divBdr>
    </w:div>
    <w:div w:id="166866378">
      <w:bodyDiv w:val="1"/>
      <w:marLeft w:val="0"/>
      <w:marRight w:val="0"/>
      <w:marTop w:val="0"/>
      <w:marBottom w:val="0"/>
      <w:divBdr>
        <w:top w:val="none" w:sz="0" w:space="0" w:color="auto"/>
        <w:left w:val="none" w:sz="0" w:space="0" w:color="auto"/>
        <w:bottom w:val="none" w:sz="0" w:space="0" w:color="auto"/>
        <w:right w:val="none" w:sz="0" w:space="0" w:color="auto"/>
      </w:divBdr>
    </w:div>
    <w:div w:id="170418867">
      <w:bodyDiv w:val="1"/>
      <w:marLeft w:val="0"/>
      <w:marRight w:val="0"/>
      <w:marTop w:val="0"/>
      <w:marBottom w:val="0"/>
      <w:divBdr>
        <w:top w:val="none" w:sz="0" w:space="0" w:color="auto"/>
        <w:left w:val="none" w:sz="0" w:space="0" w:color="auto"/>
        <w:bottom w:val="none" w:sz="0" w:space="0" w:color="auto"/>
        <w:right w:val="none" w:sz="0" w:space="0" w:color="auto"/>
      </w:divBdr>
    </w:div>
    <w:div w:id="171067444">
      <w:bodyDiv w:val="1"/>
      <w:marLeft w:val="0"/>
      <w:marRight w:val="0"/>
      <w:marTop w:val="0"/>
      <w:marBottom w:val="0"/>
      <w:divBdr>
        <w:top w:val="none" w:sz="0" w:space="0" w:color="auto"/>
        <w:left w:val="none" w:sz="0" w:space="0" w:color="auto"/>
        <w:bottom w:val="none" w:sz="0" w:space="0" w:color="auto"/>
        <w:right w:val="none" w:sz="0" w:space="0" w:color="auto"/>
      </w:divBdr>
    </w:div>
    <w:div w:id="171142182">
      <w:bodyDiv w:val="1"/>
      <w:marLeft w:val="0"/>
      <w:marRight w:val="0"/>
      <w:marTop w:val="0"/>
      <w:marBottom w:val="0"/>
      <w:divBdr>
        <w:top w:val="none" w:sz="0" w:space="0" w:color="auto"/>
        <w:left w:val="none" w:sz="0" w:space="0" w:color="auto"/>
        <w:bottom w:val="none" w:sz="0" w:space="0" w:color="auto"/>
        <w:right w:val="none" w:sz="0" w:space="0" w:color="auto"/>
      </w:divBdr>
      <w:divsChild>
        <w:div w:id="1689211553">
          <w:marLeft w:val="0"/>
          <w:marRight w:val="0"/>
          <w:marTop w:val="0"/>
          <w:marBottom w:val="0"/>
          <w:divBdr>
            <w:top w:val="none" w:sz="0" w:space="0" w:color="auto"/>
            <w:left w:val="none" w:sz="0" w:space="0" w:color="auto"/>
            <w:bottom w:val="none" w:sz="0" w:space="0" w:color="auto"/>
            <w:right w:val="none" w:sz="0" w:space="0" w:color="auto"/>
          </w:divBdr>
        </w:div>
      </w:divsChild>
    </w:div>
    <w:div w:id="172502099">
      <w:bodyDiv w:val="1"/>
      <w:marLeft w:val="0"/>
      <w:marRight w:val="0"/>
      <w:marTop w:val="0"/>
      <w:marBottom w:val="0"/>
      <w:divBdr>
        <w:top w:val="none" w:sz="0" w:space="0" w:color="auto"/>
        <w:left w:val="none" w:sz="0" w:space="0" w:color="auto"/>
        <w:bottom w:val="none" w:sz="0" w:space="0" w:color="auto"/>
        <w:right w:val="none" w:sz="0" w:space="0" w:color="auto"/>
      </w:divBdr>
    </w:div>
    <w:div w:id="172693018">
      <w:bodyDiv w:val="1"/>
      <w:marLeft w:val="0"/>
      <w:marRight w:val="0"/>
      <w:marTop w:val="0"/>
      <w:marBottom w:val="0"/>
      <w:divBdr>
        <w:top w:val="none" w:sz="0" w:space="0" w:color="auto"/>
        <w:left w:val="none" w:sz="0" w:space="0" w:color="auto"/>
        <w:bottom w:val="none" w:sz="0" w:space="0" w:color="auto"/>
        <w:right w:val="none" w:sz="0" w:space="0" w:color="auto"/>
      </w:divBdr>
    </w:div>
    <w:div w:id="172764175">
      <w:bodyDiv w:val="1"/>
      <w:marLeft w:val="0"/>
      <w:marRight w:val="0"/>
      <w:marTop w:val="0"/>
      <w:marBottom w:val="0"/>
      <w:divBdr>
        <w:top w:val="none" w:sz="0" w:space="0" w:color="auto"/>
        <w:left w:val="none" w:sz="0" w:space="0" w:color="auto"/>
        <w:bottom w:val="none" w:sz="0" w:space="0" w:color="auto"/>
        <w:right w:val="none" w:sz="0" w:space="0" w:color="auto"/>
      </w:divBdr>
    </w:div>
    <w:div w:id="173420949">
      <w:bodyDiv w:val="1"/>
      <w:marLeft w:val="0"/>
      <w:marRight w:val="0"/>
      <w:marTop w:val="0"/>
      <w:marBottom w:val="0"/>
      <w:divBdr>
        <w:top w:val="none" w:sz="0" w:space="0" w:color="auto"/>
        <w:left w:val="none" w:sz="0" w:space="0" w:color="auto"/>
        <w:bottom w:val="none" w:sz="0" w:space="0" w:color="auto"/>
        <w:right w:val="none" w:sz="0" w:space="0" w:color="auto"/>
      </w:divBdr>
    </w:div>
    <w:div w:id="177695735">
      <w:bodyDiv w:val="1"/>
      <w:marLeft w:val="0"/>
      <w:marRight w:val="0"/>
      <w:marTop w:val="0"/>
      <w:marBottom w:val="0"/>
      <w:divBdr>
        <w:top w:val="none" w:sz="0" w:space="0" w:color="auto"/>
        <w:left w:val="none" w:sz="0" w:space="0" w:color="auto"/>
        <w:bottom w:val="none" w:sz="0" w:space="0" w:color="auto"/>
        <w:right w:val="none" w:sz="0" w:space="0" w:color="auto"/>
      </w:divBdr>
    </w:div>
    <w:div w:id="178856395">
      <w:bodyDiv w:val="1"/>
      <w:marLeft w:val="0"/>
      <w:marRight w:val="0"/>
      <w:marTop w:val="0"/>
      <w:marBottom w:val="0"/>
      <w:divBdr>
        <w:top w:val="none" w:sz="0" w:space="0" w:color="auto"/>
        <w:left w:val="none" w:sz="0" w:space="0" w:color="auto"/>
        <w:bottom w:val="none" w:sz="0" w:space="0" w:color="auto"/>
        <w:right w:val="none" w:sz="0" w:space="0" w:color="auto"/>
      </w:divBdr>
    </w:div>
    <w:div w:id="184176242">
      <w:bodyDiv w:val="1"/>
      <w:marLeft w:val="0"/>
      <w:marRight w:val="0"/>
      <w:marTop w:val="0"/>
      <w:marBottom w:val="0"/>
      <w:divBdr>
        <w:top w:val="none" w:sz="0" w:space="0" w:color="auto"/>
        <w:left w:val="none" w:sz="0" w:space="0" w:color="auto"/>
        <w:bottom w:val="none" w:sz="0" w:space="0" w:color="auto"/>
        <w:right w:val="none" w:sz="0" w:space="0" w:color="auto"/>
      </w:divBdr>
    </w:div>
    <w:div w:id="184561079">
      <w:bodyDiv w:val="1"/>
      <w:marLeft w:val="0"/>
      <w:marRight w:val="0"/>
      <w:marTop w:val="0"/>
      <w:marBottom w:val="0"/>
      <w:divBdr>
        <w:top w:val="none" w:sz="0" w:space="0" w:color="auto"/>
        <w:left w:val="none" w:sz="0" w:space="0" w:color="auto"/>
        <w:bottom w:val="none" w:sz="0" w:space="0" w:color="auto"/>
        <w:right w:val="none" w:sz="0" w:space="0" w:color="auto"/>
      </w:divBdr>
    </w:div>
    <w:div w:id="185409165">
      <w:bodyDiv w:val="1"/>
      <w:marLeft w:val="0"/>
      <w:marRight w:val="0"/>
      <w:marTop w:val="0"/>
      <w:marBottom w:val="0"/>
      <w:divBdr>
        <w:top w:val="none" w:sz="0" w:space="0" w:color="auto"/>
        <w:left w:val="none" w:sz="0" w:space="0" w:color="auto"/>
        <w:bottom w:val="none" w:sz="0" w:space="0" w:color="auto"/>
        <w:right w:val="none" w:sz="0" w:space="0" w:color="auto"/>
      </w:divBdr>
    </w:div>
    <w:div w:id="185487616">
      <w:bodyDiv w:val="1"/>
      <w:marLeft w:val="0"/>
      <w:marRight w:val="0"/>
      <w:marTop w:val="0"/>
      <w:marBottom w:val="0"/>
      <w:divBdr>
        <w:top w:val="none" w:sz="0" w:space="0" w:color="auto"/>
        <w:left w:val="none" w:sz="0" w:space="0" w:color="auto"/>
        <w:bottom w:val="none" w:sz="0" w:space="0" w:color="auto"/>
        <w:right w:val="none" w:sz="0" w:space="0" w:color="auto"/>
      </w:divBdr>
    </w:div>
    <w:div w:id="185608520">
      <w:bodyDiv w:val="1"/>
      <w:marLeft w:val="0"/>
      <w:marRight w:val="0"/>
      <w:marTop w:val="0"/>
      <w:marBottom w:val="0"/>
      <w:divBdr>
        <w:top w:val="none" w:sz="0" w:space="0" w:color="auto"/>
        <w:left w:val="none" w:sz="0" w:space="0" w:color="auto"/>
        <w:bottom w:val="none" w:sz="0" w:space="0" w:color="auto"/>
        <w:right w:val="none" w:sz="0" w:space="0" w:color="auto"/>
      </w:divBdr>
    </w:div>
    <w:div w:id="187111746">
      <w:bodyDiv w:val="1"/>
      <w:marLeft w:val="0"/>
      <w:marRight w:val="0"/>
      <w:marTop w:val="0"/>
      <w:marBottom w:val="0"/>
      <w:divBdr>
        <w:top w:val="none" w:sz="0" w:space="0" w:color="auto"/>
        <w:left w:val="none" w:sz="0" w:space="0" w:color="auto"/>
        <w:bottom w:val="none" w:sz="0" w:space="0" w:color="auto"/>
        <w:right w:val="none" w:sz="0" w:space="0" w:color="auto"/>
      </w:divBdr>
    </w:div>
    <w:div w:id="188568896">
      <w:bodyDiv w:val="1"/>
      <w:marLeft w:val="0"/>
      <w:marRight w:val="0"/>
      <w:marTop w:val="0"/>
      <w:marBottom w:val="0"/>
      <w:divBdr>
        <w:top w:val="none" w:sz="0" w:space="0" w:color="auto"/>
        <w:left w:val="none" w:sz="0" w:space="0" w:color="auto"/>
        <w:bottom w:val="none" w:sz="0" w:space="0" w:color="auto"/>
        <w:right w:val="none" w:sz="0" w:space="0" w:color="auto"/>
      </w:divBdr>
    </w:div>
    <w:div w:id="189147581">
      <w:bodyDiv w:val="1"/>
      <w:marLeft w:val="0"/>
      <w:marRight w:val="0"/>
      <w:marTop w:val="0"/>
      <w:marBottom w:val="0"/>
      <w:divBdr>
        <w:top w:val="none" w:sz="0" w:space="0" w:color="auto"/>
        <w:left w:val="none" w:sz="0" w:space="0" w:color="auto"/>
        <w:bottom w:val="none" w:sz="0" w:space="0" w:color="auto"/>
        <w:right w:val="none" w:sz="0" w:space="0" w:color="auto"/>
      </w:divBdr>
    </w:div>
    <w:div w:id="201096424">
      <w:bodyDiv w:val="1"/>
      <w:marLeft w:val="0"/>
      <w:marRight w:val="0"/>
      <w:marTop w:val="0"/>
      <w:marBottom w:val="0"/>
      <w:divBdr>
        <w:top w:val="none" w:sz="0" w:space="0" w:color="auto"/>
        <w:left w:val="none" w:sz="0" w:space="0" w:color="auto"/>
        <w:bottom w:val="none" w:sz="0" w:space="0" w:color="auto"/>
        <w:right w:val="none" w:sz="0" w:space="0" w:color="auto"/>
      </w:divBdr>
    </w:div>
    <w:div w:id="201600859">
      <w:bodyDiv w:val="1"/>
      <w:marLeft w:val="0"/>
      <w:marRight w:val="0"/>
      <w:marTop w:val="0"/>
      <w:marBottom w:val="0"/>
      <w:divBdr>
        <w:top w:val="none" w:sz="0" w:space="0" w:color="auto"/>
        <w:left w:val="none" w:sz="0" w:space="0" w:color="auto"/>
        <w:bottom w:val="none" w:sz="0" w:space="0" w:color="auto"/>
        <w:right w:val="none" w:sz="0" w:space="0" w:color="auto"/>
      </w:divBdr>
    </w:div>
    <w:div w:id="202325998">
      <w:bodyDiv w:val="1"/>
      <w:marLeft w:val="0"/>
      <w:marRight w:val="0"/>
      <w:marTop w:val="0"/>
      <w:marBottom w:val="0"/>
      <w:divBdr>
        <w:top w:val="none" w:sz="0" w:space="0" w:color="auto"/>
        <w:left w:val="none" w:sz="0" w:space="0" w:color="auto"/>
        <w:bottom w:val="none" w:sz="0" w:space="0" w:color="auto"/>
        <w:right w:val="none" w:sz="0" w:space="0" w:color="auto"/>
      </w:divBdr>
    </w:div>
    <w:div w:id="204876277">
      <w:bodyDiv w:val="1"/>
      <w:marLeft w:val="0"/>
      <w:marRight w:val="0"/>
      <w:marTop w:val="0"/>
      <w:marBottom w:val="0"/>
      <w:divBdr>
        <w:top w:val="none" w:sz="0" w:space="0" w:color="auto"/>
        <w:left w:val="none" w:sz="0" w:space="0" w:color="auto"/>
        <w:bottom w:val="none" w:sz="0" w:space="0" w:color="auto"/>
        <w:right w:val="none" w:sz="0" w:space="0" w:color="auto"/>
      </w:divBdr>
    </w:div>
    <w:div w:id="206114318">
      <w:bodyDiv w:val="1"/>
      <w:marLeft w:val="0"/>
      <w:marRight w:val="0"/>
      <w:marTop w:val="0"/>
      <w:marBottom w:val="0"/>
      <w:divBdr>
        <w:top w:val="none" w:sz="0" w:space="0" w:color="auto"/>
        <w:left w:val="none" w:sz="0" w:space="0" w:color="auto"/>
        <w:bottom w:val="none" w:sz="0" w:space="0" w:color="auto"/>
        <w:right w:val="none" w:sz="0" w:space="0" w:color="auto"/>
      </w:divBdr>
    </w:div>
    <w:div w:id="207110790">
      <w:bodyDiv w:val="1"/>
      <w:marLeft w:val="0"/>
      <w:marRight w:val="0"/>
      <w:marTop w:val="0"/>
      <w:marBottom w:val="0"/>
      <w:divBdr>
        <w:top w:val="none" w:sz="0" w:space="0" w:color="auto"/>
        <w:left w:val="none" w:sz="0" w:space="0" w:color="auto"/>
        <w:bottom w:val="none" w:sz="0" w:space="0" w:color="auto"/>
        <w:right w:val="none" w:sz="0" w:space="0" w:color="auto"/>
      </w:divBdr>
    </w:div>
    <w:div w:id="211423067">
      <w:bodyDiv w:val="1"/>
      <w:marLeft w:val="0"/>
      <w:marRight w:val="0"/>
      <w:marTop w:val="0"/>
      <w:marBottom w:val="0"/>
      <w:divBdr>
        <w:top w:val="none" w:sz="0" w:space="0" w:color="auto"/>
        <w:left w:val="none" w:sz="0" w:space="0" w:color="auto"/>
        <w:bottom w:val="none" w:sz="0" w:space="0" w:color="auto"/>
        <w:right w:val="none" w:sz="0" w:space="0" w:color="auto"/>
      </w:divBdr>
    </w:div>
    <w:div w:id="214199036">
      <w:bodyDiv w:val="1"/>
      <w:marLeft w:val="0"/>
      <w:marRight w:val="0"/>
      <w:marTop w:val="0"/>
      <w:marBottom w:val="0"/>
      <w:divBdr>
        <w:top w:val="none" w:sz="0" w:space="0" w:color="auto"/>
        <w:left w:val="none" w:sz="0" w:space="0" w:color="auto"/>
        <w:bottom w:val="none" w:sz="0" w:space="0" w:color="auto"/>
        <w:right w:val="none" w:sz="0" w:space="0" w:color="auto"/>
      </w:divBdr>
    </w:div>
    <w:div w:id="216169050">
      <w:bodyDiv w:val="1"/>
      <w:marLeft w:val="0"/>
      <w:marRight w:val="0"/>
      <w:marTop w:val="0"/>
      <w:marBottom w:val="0"/>
      <w:divBdr>
        <w:top w:val="none" w:sz="0" w:space="0" w:color="auto"/>
        <w:left w:val="none" w:sz="0" w:space="0" w:color="auto"/>
        <w:bottom w:val="none" w:sz="0" w:space="0" w:color="auto"/>
        <w:right w:val="none" w:sz="0" w:space="0" w:color="auto"/>
      </w:divBdr>
    </w:div>
    <w:div w:id="220337376">
      <w:bodyDiv w:val="1"/>
      <w:marLeft w:val="0"/>
      <w:marRight w:val="0"/>
      <w:marTop w:val="0"/>
      <w:marBottom w:val="0"/>
      <w:divBdr>
        <w:top w:val="none" w:sz="0" w:space="0" w:color="auto"/>
        <w:left w:val="none" w:sz="0" w:space="0" w:color="auto"/>
        <w:bottom w:val="none" w:sz="0" w:space="0" w:color="auto"/>
        <w:right w:val="none" w:sz="0" w:space="0" w:color="auto"/>
      </w:divBdr>
    </w:div>
    <w:div w:id="220871588">
      <w:bodyDiv w:val="1"/>
      <w:marLeft w:val="0"/>
      <w:marRight w:val="0"/>
      <w:marTop w:val="0"/>
      <w:marBottom w:val="0"/>
      <w:divBdr>
        <w:top w:val="none" w:sz="0" w:space="0" w:color="auto"/>
        <w:left w:val="none" w:sz="0" w:space="0" w:color="auto"/>
        <w:bottom w:val="none" w:sz="0" w:space="0" w:color="auto"/>
        <w:right w:val="none" w:sz="0" w:space="0" w:color="auto"/>
      </w:divBdr>
    </w:div>
    <w:div w:id="223373855">
      <w:bodyDiv w:val="1"/>
      <w:marLeft w:val="0"/>
      <w:marRight w:val="0"/>
      <w:marTop w:val="0"/>
      <w:marBottom w:val="0"/>
      <w:divBdr>
        <w:top w:val="none" w:sz="0" w:space="0" w:color="auto"/>
        <w:left w:val="none" w:sz="0" w:space="0" w:color="auto"/>
        <w:bottom w:val="none" w:sz="0" w:space="0" w:color="auto"/>
        <w:right w:val="none" w:sz="0" w:space="0" w:color="auto"/>
      </w:divBdr>
    </w:div>
    <w:div w:id="225385365">
      <w:bodyDiv w:val="1"/>
      <w:marLeft w:val="0"/>
      <w:marRight w:val="0"/>
      <w:marTop w:val="0"/>
      <w:marBottom w:val="0"/>
      <w:divBdr>
        <w:top w:val="none" w:sz="0" w:space="0" w:color="auto"/>
        <w:left w:val="none" w:sz="0" w:space="0" w:color="auto"/>
        <w:bottom w:val="none" w:sz="0" w:space="0" w:color="auto"/>
        <w:right w:val="none" w:sz="0" w:space="0" w:color="auto"/>
      </w:divBdr>
    </w:div>
    <w:div w:id="227031918">
      <w:bodyDiv w:val="1"/>
      <w:marLeft w:val="0"/>
      <w:marRight w:val="0"/>
      <w:marTop w:val="0"/>
      <w:marBottom w:val="0"/>
      <w:divBdr>
        <w:top w:val="none" w:sz="0" w:space="0" w:color="auto"/>
        <w:left w:val="none" w:sz="0" w:space="0" w:color="auto"/>
        <w:bottom w:val="none" w:sz="0" w:space="0" w:color="auto"/>
        <w:right w:val="none" w:sz="0" w:space="0" w:color="auto"/>
      </w:divBdr>
    </w:div>
    <w:div w:id="230239842">
      <w:bodyDiv w:val="1"/>
      <w:marLeft w:val="0"/>
      <w:marRight w:val="0"/>
      <w:marTop w:val="0"/>
      <w:marBottom w:val="0"/>
      <w:divBdr>
        <w:top w:val="none" w:sz="0" w:space="0" w:color="auto"/>
        <w:left w:val="none" w:sz="0" w:space="0" w:color="auto"/>
        <w:bottom w:val="none" w:sz="0" w:space="0" w:color="auto"/>
        <w:right w:val="none" w:sz="0" w:space="0" w:color="auto"/>
      </w:divBdr>
    </w:div>
    <w:div w:id="230819544">
      <w:bodyDiv w:val="1"/>
      <w:marLeft w:val="0"/>
      <w:marRight w:val="0"/>
      <w:marTop w:val="0"/>
      <w:marBottom w:val="0"/>
      <w:divBdr>
        <w:top w:val="none" w:sz="0" w:space="0" w:color="auto"/>
        <w:left w:val="none" w:sz="0" w:space="0" w:color="auto"/>
        <w:bottom w:val="none" w:sz="0" w:space="0" w:color="auto"/>
        <w:right w:val="none" w:sz="0" w:space="0" w:color="auto"/>
      </w:divBdr>
    </w:div>
    <w:div w:id="234441772">
      <w:bodyDiv w:val="1"/>
      <w:marLeft w:val="0"/>
      <w:marRight w:val="0"/>
      <w:marTop w:val="0"/>
      <w:marBottom w:val="0"/>
      <w:divBdr>
        <w:top w:val="none" w:sz="0" w:space="0" w:color="auto"/>
        <w:left w:val="none" w:sz="0" w:space="0" w:color="auto"/>
        <w:bottom w:val="none" w:sz="0" w:space="0" w:color="auto"/>
        <w:right w:val="none" w:sz="0" w:space="0" w:color="auto"/>
      </w:divBdr>
    </w:div>
    <w:div w:id="240876335">
      <w:bodyDiv w:val="1"/>
      <w:marLeft w:val="0"/>
      <w:marRight w:val="0"/>
      <w:marTop w:val="0"/>
      <w:marBottom w:val="0"/>
      <w:divBdr>
        <w:top w:val="none" w:sz="0" w:space="0" w:color="auto"/>
        <w:left w:val="none" w:sz="0" w:space="0" w:color="auto"/>
        <w:bottom w:val="none" w:sz="0" w:space="0" w:color="auto"/>
        <w:right w:val="none" w:sz="0" w:space="0" w:color="auto"/>
      </w:divBdr>
    </w:div>
    <w:div w:id="241259402">
      <w:bodyDiv w:val="1"/>
      <w:marLeft w:val="0"/>
      <w:marRight w:val="0"/>
      <w:marTop w:val="0"/>
      <w:marBottom w:val="0"/>
      <w:divBdr>
        <w:top w:val="none" w:sz="0" w:space="0" w:color="auto"/>
        <w:left w:val="none" w:sz="0" w:space="0" w:color="auto"/>
        <w:bottom w:val="none" w:sz="0" w:space="0" w:color="auto"/>
        <w:right w:val="none" w:sz="0" w:space="0" w:color="auto"/>
      </w:divBdr>
    </w:div>
    <w:div w:id="245041178">
      <w:bodyDiv w:val="1"/>
      <w:marLeft w:val="0"/>
      <w:marRight w:val="0"/>
      <w:marTop w:val="0"/>
      <w:marBottom w:val="0"/>
      <w:divBdr>
        <w:top w:val="none" w:sz="0" w:space="0" w:color="auto"/>
        <w:left w:val="none" w:sz="0" w:space="0" w:color="auto"/>
        <w:bottom w:val="none" w:sz="0" w:space="0" w:color="auto"/>
        <w:right w:val="none" w:sz="0" w:space="0" w:color="auto"/>
      </w:divBdr>
    </w:div>
    <w:div w:id="245504846">
      <w:bodyDiv w:val="1"/>
      <w:marLeft w:val="0"/>
      <w:marRight w:val="0"/>
      <w:marTop w:val="0"/>
      <w:marBottom w:val="0"/>
      <w:divBdr>
        <w:top w:val="none" w:sz="0" w:space="0" w:color="auto"/>
        <w:left w:val="none" w:sz="0" w:space="0" w:color="auto"/>
        <w:bottom w:val="none" w:sz="0" w:space="0" w:color="auto"/>
        <w:right w:val="none" w:sz="0" w:space="0" w:color="auto"/>
      </w:divBdr>
    </w:div>
    <w:div w:id="246622183">
      <w:bodyDiv w:val="1"/>
      <w:marLeft w:val="0"/>
      <w:marRight w:val="0"/>
      <w:marTop w:val="0"/>
      <w:marBottom w:val="0"/>
      <w:divBdr>
        <w:top w:val="none" w:sz="0" w:space="0" w:color="auto"/>
        <w:left w:val="none" w:sz="0" w:space="0" w:color="auto"/>
        <w:bottom w:val="none" w:sz="0" w:space="0" w:color="auto"/>
        <w:right w:val="none" w:sz="0" w:space="0" w:color="auto"/>
      </w:divBdr>
    </w:div>
    <w:div w:id="248316691">
      <w:bodyDiv w:val="1"/>
      <w:marLeft w:val="0"/>
      <w:marRight w:val="0"/>
      <w:marTop w:val="0"/>
      <w:marBottom w:val="0"/>
      <w:divBdr>
        <w:top w:val="none" w:sz="0" w:space="0" w:color="auto"/>
        <w:left w:val="none" w:sz="0" w:space="0" w:color="auto"/>
        <w:bottom w:val="none" w:sz="0" w:space="0" w:color="auto"/>
        <w:right w:val="none" w:sz="0" w:space="0" w:color="auto"/>
      </w:divBdr>
    </w:div>
    <w:div w:id="254241820">
      <w:bodyDiv w:val="1"/>
      <w:marLeft w:val="0"/>
      <w:marRight w:val="0"/>
      <w:marTop w:val="0"/>
      <w:marBottom w:val="0"/>
      <w:divBdr>
        <w:top w:val="none" w:sz="0" w:space="0" w:color="auto"/>
        <w:left w:val="none" w:sz="0" w:space="0" w:color="auto"/>
        <w:bottom w:val="none" w:sz="0" w:space="0" w:color="auto"/>
        <w:right w:val="none" w:sz="0" w:space="0" w:color="auto"/>
      </w:divBdr>
    </w:div>
    <w:div w:id="255863610">
      <w:bodyDiv w:val="1"/>
      <w:marLeft w:val="0"/>
      <w:marRight w:val="0"/>
      <w:marTop w:val="0"/>
      <w:marBottom w:val="0"/>
      <w:divBdr>
        <w:top w:val="none" w:sz="0" w:space="0" w:color="auto"/>
        <w:left w:val="none" w:sz="0" w:space="0" w:color="auto"/>
        <w:bottom w:val="none" w:sz="0" w:space="0" w:color="auto"/>
        <w:right w:val="none" w:sz="0" w:space="0" w:color="auto"/>
      </w:divBdr>
    </w:div>
    <w:div w:id="260720147">
      <w:bodyDiv w:val="1"/>
      <w:marLeft w:val="0"/>
      <w:marRight w:val="0"/>
      <w:marTop w:val="0"/>
      <w:marBottom w:val="0"/>
      <w:divBdr>
        <w:top w:val="none" w:sz="0" w:space="0" w:color="auto"/>
        <w:left w:val="none" w:sz="0" w:space="0" w:color="auto"/>
        <w:bottom w:val="none" w:sz="0" w:space="0" w:color="auto"/>
        <w:right w:val="none" w:sz="0" w:space="0" w:color="auto"/>
      </w:divBdr>
    </w:div>
    <w:div w:id="264457902">
      <w:bodyDiv w:val="1"/>
      <w:marLeft w:val="0"/>
      <w:marRight w:val="0"/>
      <w:marTop w:val="0"/>
      <w:marBottom w:val="0"/>
      <w:divBdr>
        <w:top w:val="none" w:sz="0" w:space="0" w:color="auto"/>
        <w:left w:val="none" w:sz="0" w:space="0" w:color="auto"/>
        <w:bottom w:val="none" w:sz="0" w:space="0" w:color="auto"/>
        <w:right w:val="none" w:sz="0" w:space="0" w:color="auto"/>
      </w:divBdr>
    </w:div>
    <w:div w:id="270095423">
      <w:bodyDiv w:val="1"/>
      <w:marLeft w:val="0"/>
      <w:marRight w:val="0"/>
      <w:marTop w:val="0"/>
      <w:marBottom w:val="0"/>
      <w:divBdr>
        <w:top w:val="none" w:sz="0" w:space="0" w:color="auto"/>
        <w:left w:val="none" w:sz="0" w:space="0" w:color="auto"/>
        <w:bottom w:val="none" w:sz="0" w:space="0" w:color="auto"/>
        <w:right w:val="none" w:sz="0" w:space="0" w:color="auto"/>
      </w:divBdr>
    </w:div>
    <w:div w:id="271471999">
      <w:bodyDiv w:val="1"/>
      <w:marLeft w:val="0"/>
      <w:marRight w:val="0"/>
      <w:marTop w:val="0"/>
      <w:marBottom w:val="0"/>
      <w:divBdr>
        <w:top w:val="none" w:sz="0" w:space="0" w:color="auto"/>
        <w:left w:val="none" w:sz="0" w:space="0" w:color="auto"/>
        <w:bottom w:val="none" w:sz="0" w:space="0" w:color="auto"/>
        <w:right w:val="none" w:sz="0" w:space="0" w:color="auto"/>
      </w:divBdr>
    </w:div>
    <w:div w:id="273371804">
      <w:bodyDiv w:val="1"/>
      <w:marLeft w:val="0"/>
      <w:marRight w:val="0"/>
      <w:marTop w:val="0"/>
      <w:marBottom w:val="0"/>
      <w:divBdr>
        <w:top w:val="none" w:sz="0" w:space="0" w:color="auto"/>
        <w:left w:val="none" w:sz="0" w:space="0" w:color="auto"/>
        <w:bottom w:val="none" w:sz="0" w:space="0" w:color="auto"/>
        <w:right w:val="none" w:sz="0" w:space="0" w:color="auto"/>
      </w:divBdr>
    </w:div>
    <w:div w:id="279840170">
      <w:bodyDiv w:val="1"/>
      <w:marLeft w:val="0"/>
      <w:marRight w:val="0"/>
      <w:marTop w:val="0"/>
      <w:marBottom w:val="0"/>
      <w:divBdr>
        <w:top w:val="none" w:sz="0" w:space="0" w:color="auto"/>
        <w:left w:val="none" w:sz="0" w:space="0" w:color="auto"/>
        <w:bottom w:val="none" w:sz="0" w:space="0" w:color="auto"/>
        <w:right w:val="none" w:sz="0" w:space="0" w:color="auto"/>
      </w:divBdr>
    </w:div>
    <w:div w:id="282418149">
      <w:bodyDiv w:val="1"/>
      <w:marLeft w:val="0"/>
      <w:marRight w:val="0"/>
      <w:marTop w:val="0"/>
      <w:marBottom w:val="0"/>
      <w:divBdr>
        <w:top w:val="none" w:sz="0" w:space="0" w:color="auto"/>
        <w:left w:val="none" w:sz="0" w:space="0" w:color="auto"/>
        <w:bottom w:val="none" w:sz="0" w:space="0" w:color="auto"/>
        <w:right w:val="none" w:sz="0" w:space="0" w:color="auto"/>
      </w:divBdr>
    </w:div>
    <w:div w:id="282426783">
      <w:bodyDiv w:val="1"/>
      <w:marLeft w:val="0"/>
      <w:marRight w:val="0"/>
      <w:marTop w:val="0"/>
      <w:marBottom w:val="0"/>
      <w:divBdr>
        <w:top w:val="none" w:sz="0" w:space="0" w:color="auto"/>
        <w:left w:val="none" w:sz="0" w:space="0" w:color="auto"/>
        <w:bottom w:val="none" w:sz="0" w:space="0" w:color="auto"/>
        <w:right w:val="none" w:sz="0" w:space="0" w:color="auto"/>
      </w:divBdr>
    </w:div>
    <w:div w:id="282880240">
      <w:bodyDiv w:val="1"/>
      <w:marLeft w:val="0"/>
      <w:marRight w:val="0"/>
      <w:marTop w:val="0"/>
      <w:marBottom w:val="0"/>
      <w:divBdr>
        <w:top w:val="none" w:sz="0" w:space="0" w:color="auto"/>
        <w:left w:val="none" w:sz="0" w:space="0" w:color="auto"/>
        <w:bottom w:val="none" w:sz="0" w:space="0" w:color="auto"/>
        <w:right w:val="none" w:sz="0" w:space="0" w:color="auto"/>
      </w:divBdr>
    </w:div>
    <w:div w:id="283779291">
      <w:bodyDiv w:val="1"/>
      <w:marLeft w:val="0"/>
      <w:marRight w:val="0"/>
      <w:marTop w:val="0"/>
      <w:marBottom w:val="0"/>
      <w:divBdr>
        <w:top w:val="none" w:sz="0" w:space="0" w:color="auto"/>
        <w:left w:val="none" w:sz="0" w:space="0" w:color="auto"/>
        <w:bottom w:val="none" w:sz="0" w:space="0" w:color="auto"/>
        <w:right w:val="none" w:sz="0" w:space="0" w:color="auto"/>
      </w:divBdr>
    </w:div>
    <w:div w:id="286665801">
      <w:bodyDiv w:val="1"/>
      <w:marLeft w:val="0"/>
      <w:marRight w:val="0"/>
      <w:marTop w:val="0"/>
      <w:marBottom w:val="0"/>
      <w:divBdr>
        <w:top w:val="none" w:sz="0" w:space="0" w:color="auto"/>
        <w:left w:val="none" w:sz="0" w:space="0" w:color="auto"/>
        <w:bottom w:val="none" w:sz="0" w:space="0" w:color="auto"/>
        <w:right w:val="none" w:sz="0" w:space="0" w:color="auto"/>
      </w:divBdr>
    </w:div>
    <w:div w:id="289895694">
      <w:bodyDiv w:val="1"/>
      <w:marLeft w:val="0"/>
      <w:marRight w:val="0"/>
      <w:marTop w:val="0"/>
      <w:marBottom w:val="0"/>
      <w:divBdr>
        <w:top w:val="none" w:sz="0" w:space="0" w:color="auto"/>
        <w:left w:val="none" w:sz="0" w:space="0" w:color="auto"/>
        <w:bottom w:val="none" w:sz="0" w:space="0" w:color="auto"/>
        <w:right w:val="none" w:sz="0" w:space="0" w:color="auto"/>
      </w:divBdr>
    </w:div>
    <w:div w:id="290551722">
      <w:bodyDiv w:val="1"/>
      <w:marLeft w:val="0"/>
      <w:marRight w:val="0"/>
      <w:marTop w:val="0"/>
      <w:marBottom w:val="0"/>
      <w:divBdr>
        <w:top w:val="none" w:sz="0" w:space="0" w:color="auto"/>
        <w:left w:val="none" w:sz="0" w:space="0" w:color="auto"/>
        <w:bottom w:val="none" w:sz="0" w:space="0" w:color="auto"/>
        <w:right w:val="none" w:sz="0" w:space="0" w:color="auto"/>
      </w:divBdr>
    </w:div>
    <w:div w:id="292251171">
      <w:bodyDiv w:val="1"/>
      <w:marLeft w:val="0"/>
      <w:marRight w:val="0"/>
      <w:marTop w:val="0"/>
      <w:marBottom w:val="0"/>
      <w:divBdr>
        <w:top w:val="none" w:sz="0" w:space="0" w:color="auto"/>
        <w:left w:val="none" w:sz="0" w:space="0" w:color="auto"/>
        <w:bottom w:val="none" w:sz="0" w:space="0" w:color="auto"/>
        <w:right w:val="none" w:sz="0" w:space="0" w:color="auto"/>
      </w:divBdr>
    </w:div>
    <w:div w:id="292757397">
      <w:bodyDiv w:val="1"/>
      <w:marLeft w:val="0"/>
      <w:marRight w:val="0"/>
      <w:marTop w:val="0"/>
      <w:marBottom w:val="0"/>
      <w:divBdr>
        <w:top w:val="none" w:sz="0" w:space="0" w:color="auto"/>
        <w:left w:val="none" w:sz="0" w:space="0" w:color="auto"/>
        <w:bottom w:val="none" w:sz="0" w:space="0" w:color="auto"/>
        <w:right w:val="none" w:sz="0" w:space="0" w:color="auto"/>
      </w:divBdr>
    </w:div>
    <w:div w:id="293098486">
      <w:bodyDiv w:val="1"/>
      <w:marLeft w:val="0"/>
      <w:marRight w:val="0"/>
      <w:marTop w:val="0"/>
      <w:marBottom w:val="0"/>
      <w:divBdr>
        <w:top w:val="none" w:sz="0" w:space="0" w:color="auto"/>
        <w:left w:val="none" w:sz="0" w:space="0" w:color="auto"/>
        <w:bottom w:val="none" w:sz="0" w:space="0" w:color="auto"/>
        <w:right w:val="none" w:sz="0" w:space="0" w:color="auto"/>
      </w:divBdr>
    </w:div>
    <w:div w:id="294723787">
      <w:bodyDiv w:val="1"/>
      <w:marLeft w:val="0"/>
      <w:marRight w:val="0"/>
      <w:marTop w:val="0"/>
      <w:marBottom w:val="0"/>
      <w:divBdr>
        <w:top w:val="none" w:sz="0" w:space="0" w:color="auto"/>
        <w:left w:val="none" w:sz="0" w:space="0" w:color="auto"/>
        <w:bottom w:val="none" w:sz="0" w:space="0" w:color="auto"/>
        <w:right w:val="none" w:sz="0" w:space="0" w:color="auto"/>
      </w:divBdr>
    </w:div>
    <w:div w:id="294991868">
      <w:bodyDiv w:val="1"/>
      <w:marLeft w:val="0"/>
      <w:marRight w:val="0"/>
      <w:marTop w:val="0"/>
      <w:marBottom w:val="0"/>
      <w:divBdr>
        <w:top w:val="none" w:sz="0" w:space="0" w:color="auto"/>
        <w:left w:val="none" w:sz="0" w:space="0" w:color="auto"/>
        <w:bottom w:val="none" w:sz="0" w:space="0" w:color="auto"/>
        <w:right w:val="none" w:sz="0" w:space="0" w:color="auto"/>
      </w:divBdr>
    </w:div>
    <w:div w:id="296373021">
      <w:bodyDiv w:val="1"/>
      <w:marLeft w:val="0"/>
      <w:marRight w:val="0"/>
      <w:marTop w:val="0"/>
      <w:marBottom w:val="0"/>
      <w:divBdr>
        <w:top w:val="none" w:sz="0" w:space="0" w:color="auto"/>
        <w:left w:val="none" w:sz="0" w:space="0" w:color="auto"/>
        <w:bottom w:val="none" w:sz="0" w:space="0" w:color="auto"/>
        <w:right w:val="none" w:sz="0" w:space="0" w:color="auto"/>
      </w:divBdr>
    </w:div>
    <w:div w:id="296762012">
      <w:bodyDiv w:val="1"/>
      <w:marLeft w:val="0"/>
      <w:marRight w:val="0"/>
      <w:marTop w:val="0"/>
      <w:marBottom w:val="0"/>
      <w:divBdr>
        <w:top w:val="none" w:sz="0" w:space="0" w:color="auto"/>
        <w:left w:val="none" w:sz="0" w:space="0" w:color="auto"/>
        <w:bottom w:val="none" w:sz="0" w:space="0" w:color="auto"/>
        <w:right w:val="none" w:sz="0" w:space="0" w:color="auto"/>
      </w:divBdr>
    </w:div>
    <w:div w:id="297884027">
      <w:bodyDiv w:val="1"/>
      <w:marLeft w:val="0"/>
      <w:marRight w:val="0"/>
      <w:marTop w:val="0"/>
      <w:marBottom w:val="0"/>
      <w:divBdr>
        <w:top w:val="none" w:sz="0" w:space="0" w:color="auto"/>
        <w:left w:val="none" w:sz="0" w:space="0" w:color="auto"/>
        <w:bottom w:val="none" w:sz="0" w:space="0" w:color="auto"/>
        <w:right w:val="none" w:sz="0" w:space="0" w:color="auto"/>
      </w:divBdr>
    </w:div>
    <w:div w:id="302083417">
      <w:bodyDiv w:val="1"/>
      <w:marLeft w:val="0"/>
      <w:marRight w:val="0"/>
      <w:marTop w:val="0"/>
      <w:marBottom w:val="0"/>
      <w:divBdr>
        <w:top w:val="none" w:sz="0" w:space="0" w:color="auto"/>
        <w:left w:val="none" w:sz="0" w:space="0" w:color="auto"/>
        <w:bottom w:val="none" w:sz="0" w:space="0" w:color="auto"/>
        <w:right w:val="none" w:sz="0" w:space="0" w:color="auto"/>
      </w:divBdr>
    </w:div>
    <w:div w:id="302276401">
      <w:bodyDiv w:val="1"/>
      <w:marLeft w:val="0"/>
      <w:marRight w:val="0"/>
      <w:marTop w:val="0"/>
      <w:marBottom w:val="0"/>
      <w:divBdr>
        <w:top w:val="none" w:sz="0" w:space="0" w:color="auto"/>
        <w:left w:val="none" w:sz="0" w:space="0" w:color="auto"/>
        <w:bottom w:val="none" w:sz="0" w:space="0" w:color="auto"/>
        <w:right w:val="none" w:sz="0" w:space="0" w:color="auto"/>
      </w:divBdr>
    </w:div>
    <w:div w:id="304434560">
      <w:bodyDiv w:val="1"/>
      <w:marLeft w:val="0"/>
      <w:marRight w:val="0"/>
      <w:marTop w:val="0"/>
      <w:marBottom w:val="0"/>
      <w:divBdr>
        <w:top w:val="none" w:sz="0" w:space="0" w:color="auto"/>
        <w:left w:val="none" w:sz="0" w:space="0" w:color="auto"/>
        <w:bottom w:val="none" w:sz="0" w:space="0" w:color="auto"/>
        <w:right w:val="none" w:sz="0" w:space="0" w:color="auto"/>
      </w:divBdr>
    </w:div>
    <w:div w:id="306321704">
      <w:bodyDiv w:val="1"/>
      <w:marLeft w:val="0"/>
      <w:marRight w:val="0"/>
      <w:marTop w:val="0"/>
      <w:marBottom w:val="0"/>
      <w:divBdr>
        <w:top w:val="none" w:sz="0" w:space="0" w:color="auto"/>
        <w:left w:val="none" w:sz="0" w:space="0" w:color="auto"/>
        <w:bottom w:val="none" w:sz="0" w:space="0" w:color="auto"/>
        <w:right w:val="none" w:sz="0" w:space="0" w:color="auto"/>
      </w:divBdr>
    </w:div>
    <w:div w:id="306933056">
      <w:bodyDiv w:val="1"/>
      <w:marLeft w:val="0"/>
      <w:marRight w:val="0"/>
      <w:marTop w:val="0"/>
      <w:marBottom w:val="0"/>
      <w:divBdr>
        <w:top w:val="none" w:sz="0" w:space="0" w:color="auto"/>
        <w:left w:val="none" w:sz="0" w:space="0" w:color="auto"/>
        <w:bottom w:val="none" w:sz="0" w:space="0" w:color="auto"/>
        <w:right w:val="none" w:sz="0" w:space="0" w:color="auto"/>
      </w:divBdr>
    </w:div>
    <w:div w:id="308478930">
      <w:bodyDiv w:val="1"/>
      <w:marLeft w:val="0"/>
      <w:marRight w:val="0"/>
      <w:marTop w:val="0"/>
      <w:marBottom w:val="0"/>
      <w:divBdr>
        <w:top w:val="none" w:sz="0" w:space="0" w:color="auto"/>
        <w:left w:val="none" w:sz="0" w:space="0" w:color="auto"/>
        <w:bottom w:val="none" w:sz="0" w:space="0" w:color="auto"/>
        <w:right w:val="none" w:sz="0" w:space="0" w:color="auto"/>
      </w:divBdr>
    </w:div>
    <w:div w:id="309753709">
      <w:bodyDiv w:val="1"/>
      <w:marLeft w:val="0"/>
      <w:marRight w:val="0"/>
      <w:marTop w:val="0"/>
      <w:marBottom w:val="0"/>
      <w:divBdr>
        <w:top w:val="none" w:sz="0" w:space="0" w:color="auto"/>
        <w:left w:val="none" w:sz="0" w:space="0" w:color="auto"/>
        <w:bottom w:val="none" w:sz="0" w:space="0" w:color="auto"/>
        <w:right w:val="none" w:sz="0" w:space="0" w:color="auto"/>
      </w:divBdr>
    </w:div>
    <w:div w:id="313796100">
      <w:bodyDiv w:val="1"/>
      <w:marLeft w:val="0"/>
      <w:marRight w:val="0"/>
      <w:marTop w:val="0"/>
      <w:marBottom w:val="0"/>
      <w:divBdr>
        <w:top w:val="none" w:sz="0" w:space="0" w:color="auto"/>
        <w:left w:val="none" w:sz="0" w:space="0" w:color="auto"/>
        <w:bottom w:val="none" w:sz="0" w:space="0" w:color="auto"/>
        <w:right w:val="none" w:sz="0" w:space="0" w:color="auto"/>
      </w:divBdr>
    </w:div>
    <w:div w:id="320235458">
      <w:bodyDiv w:val="1"/>
      <w:marLeft w:val="0"/>
      <w:marRight w:val="0"/>
      <w:marTop w:val="0"/>
      <w:marBottom w:val="0"/>
      <w:divBdr>
        <w:top w:val="none" w:sz="0" w:space="0" w:color="auto"/>
        <w:left w:val="none" w:sz="0" w:space="0" w:color="auto"/>
        <w:bottom w:val="none" w:sz="0" w:space="0" w:color="auto"/>
        <w:right w:val="none" w:sz="0" w:space="0" w:color="auto"/>
      </w:divBdr>
    </w:div>
    <w:div w:id="321353975">
      <w:bodyDiv w:val="1"/>
      <w:marLeft w:val="0"/>
      <w:marRight w:val="0"/>
      <w:marTop w:val="0"/>
      <w:marBottom w:val="0"/>
      <w:divBdr>
        <w:top w:val="none" w:sz="0" w:space="0" w:color="auto"/>
        <w:left w:val="none" w:sz="0" w:space="0" w:color="auto"/>
        <w:bottom w:val="none" w:sz="0" w:space="0" w:color="auto"/>
        <w:right w:val="none" w:sz="0" w:space="0" w:color="auto"/>
      </w:divBdr>
    </w:div>
    <w:div w:id="323320907">
      <w:bodyDiv w:val="1"/>
      <w:marLeft w:val="0"/>
      <w:marRight w:val="0"/>
      <w:marTop w:val="0"/>
      <w:marBottom w:val="0"/>
      <w:divBdr>
        <w:top w:val="none" w:sz="0" w:space="0" w:color="auto"/>
        <w:left w:val="none" w:sz="0" w:space="0" w:color="auto"/>
        <w:bottom w:val="none" w:sz="0" w:space="0" w:color="auto"/>
        <w:right w:val="none" w:sz="0" w:space="0" w:color="auto"/>
      </w:divBdr>
    </w:div>
    <w:div w:id="324894569">
      <w:bodyDiv w:val="1"/>
      <w:marLeft w:val="0"/>
      <w:marRight w:val="0"/>
      <w:marTop w:val="0"/>
      <w:marBottom w:val="0"/>
      <w:divBdr>
        <w:top w:val="none" w:sz="0" w:space="0" w:color="auto"/>
        <w:left w:val="none" w:sz="0" w:space="0" w:color="auto"/>
        <w:bottom w:val="none" w:sz="0" w:space="0" w:color="auto"/>
        <w:right w:val="none" w:sz="0" w:space="0" w:color="auto"/>
      </w:divBdr>
    </w:div>
    <w:div w:id="327635782">
      <w:bodyDiv w:val="1"/>
      <w:marLeft w:val="0"/>
      <w:marRight w:val="0"/>
      <w:marTop w:val="0"/>
      <w:marBottom w:val="0"/>
      <w:divBdr>
        <w:top w:val="none" w:sz="0" w:space="0" w:color="auto"/>
        <w:left w:val="none" w:sz="0" w:space="0" w:color="auto"/>
        <w:bottom w:val="none" w:sz="0" w:space="0" w:color="auto"/>
        <w:right w:val="none" w:sz="0" w:space="0" w:color="auto"/>
      </w:divBdr>
    </w:div>
    <w:div w:id="328875610">
      <w:bodyDiv w:val="1"/>
      <w:marLeft w:val="0"/>
      <w:marRight w:val="0"/>
      <w:marTop w:val="0"/>
      <w:marBottom w:val="0"/>
      <w:divBdr>
        <w:top w:val="none" w:sz="0" w:space="0" w:color="auto"/>
        <w:left w:val="none" w:sz="0" w:space="0" w:color="auto"/>
        <w:bottom w:val="none" w:sz="0" w:space="0" w:color="auto"/>
        <w:right w:val="none" w:sz="0" w:space="0" w:color="auto"/>
      </w:divBdr>
    </w:div>
    <w:div w:id="329141452">
      <w:bodyDiv w:val="1"/>
      <w:marLeft w:val="0"/>
      <w:marRight w:val="0"/>
      <w:marTop w:val="0"/>
      <w:marBottom w:val="0"/>
      <w:divBdr>
        <w:top w:val="none" w:sz="0" w:space="0" w:color="auto"/>
        <w:left w:val="none" w:sz="0" w:space="0" w:color="auto"/>
        <w:bottom w:val="none" w:sz="0" w:space="0" w:color="auto"/>
        <w:right w:val="none" w:sz="0" w:space="0" w:color="auto"/>
      </w:divBdr>
    </w:div>
    <w:div w:id="329602351">
      <w:bodyDiv w:val="1"/>
      <w:marLeft w:val="0"/>
      <w:marRight w:val="0"/>
      <w:marTop w:val="0"/>
      <w:marBottom w:val="0"/>
      <w:divBdr>
        <w:top w:val="none" w:sz="0" w:space="0" w:color="auto"/>
        <w:left w:val="none" w:sz="0" w:space="0" w:color="auto"/>
        <w:bottom w:val="none" w:sz="0" w:space="0" w:color="auto"/>
        <w:right w:val="none" w:sz="0" w:space="0" w:color="auto"/>
      </w:divBdr>
    </w:div>
    <w:div w:id="331373812">
      <w:bodyDiv w:val="1"/>
      <w:marLeft w:val="0"/>
      <w:marRight w:val="0"/>
      <w:marTop w:val="0"/>
      <w:marBottom w:val="0"/>
      <w:divBdr>
        <w:top w:val="none" w:sz="0" w:space="0" w:color="auto"/>
        <w:left w:val="none" w:sz="0" w:space="0" w:color="auto"/>
        <w:bottom w:val="none" w:sz="0" w:space="0" w:color="auto"/>
        <w:right w:val="none" w:sz="0" w:space="0" w:color="auto"/>
      </w:divBdr>
    </w:div>
    <w:div w:id="334311386">
      <w:bodyDiv w:val="1"/>
      <w:marLeft w:val="0"/>
      <w:marRight w:val="0"/>
      <w:marTop w:val="0"/>
      <w:marBottom w:val="0"/>
      <w:divBdr>
        <w:top w:val="none" w:sz="0" w:space="0" w:color="auto"/>
        <w:left w:val="none" w:sz="0" w:space="0" w:color="auto"/>
        <w:bottom w:val="none" w:sz="0" w:space="0" w:color="auto"/>
        <w:right w:val="none" w:sz="0" w:space="0" w:color="auto"/>
      </w:divBdr>
    </w:div>
    <w:div w:id="335116159">
      <w:bodyDiv w:val="1"/>
      <w:marLeft w:val="0"/>
      <w:marRight w:val="0"/>
      <w:marTop w:val="0"/>
      <w:marBottom w:val="0"/>
      <w:divBdr>
        <w:top w:val="none" w:sz="0" w:space="0" w:color="auto"/>
        <w:left w:val="none" w:sz="0" w:space="0" w:color="auto"/>
        <w:bottom w:val="none" w:sz="0" w:space="0" w:color="auto"/>
        <w:right w:val="none" w:sz="0" w:space="0" w:color="auto"/>
      </w:divBdr>
    </w:div>
    <w:div w:id="335349538">
      <w:bodyDiv w:val="1"/>
      <w:marLeft w:val="0"/>
      <w:marRight w:val="0"/>
      <w:marTop w:val="0"/>
      <w:marBottom w:val="0"/>
      <w:divBdr>
        <w:top w:val="none" w:sz="0" w:space="0" w:color="auto"/>
        <w:left w:val="none" w:sz="0" w:space="0" w:color="auto"/>
        <w:bottom w:val="none" w:sz="0" w:space="0" w:color="auto"/>
        <w:right w:val="none" w:sz="0" w:space="0" w:color="auto"/>
      </w:divBdr>
    </w:div>
    <w:div w:id="336421547">
      <w:bodyDiv w:val="1"/>
      <w:marLeft w:val="0"/>
      <w:marRight w:val="0"/>
      <w:marTop w:val="0"/>
      <w:marBottom w:val="0"/>
      <w:divBdr>
        <w:top w:val="none" w:sz="0" w:space="0" w:color="auto"/>
        <w:left w:val="none" w:sz="0" w:space="0" w:color="auto"/>
        <w:bottom w:val="none" w:sz="0" w:space="0" w:color="auto"/>
        <w:right w:val="none" w:sz="0" w:space="0" w:color="auto"/>
      </w:divBdr>
    </w:div>
    <w:div w:id="340084099">
      <w:bodyDiv w:val="1"/>
      <w:marLeft w:val="0"/>
      <w:marRight w:val="0"/>
      <w:marTop w:val="0"/>
      <w:marBottom w:val="0"/>
      <w:divBdr>
        <w:top w:val="none" w:sz="0" w:space="0" w:color="auto"/>
        <w:left w:val="none" w:sz="0" w:space="0" w:color="auto"/>
        <w:bottom w:val="none" w:sz="0" w:space="0" w:color="auto"/>
        <w:right w:val="none" w:sz="0" w:space="0" w:color="auto"/>
      </w:divBdr>
    </w:div>
    <w:div w:id="341981011">
      <w:bodyDiv w:val="1"/>
      <w:marLeft w:val="0"/>
      <w:marRight w:val="0"/>
      <w:marTop w:val="0"/>
      <w:marBottom w:val="0"/>
      <w:divBdr>
        <w:top w:val="none" w:sz="0" w:space="0" w:color="auto"/>
        <w:left w:val="none" w:sz="0" w:space="0" w:color="auto"/>
        <w:bottom w:val="none" w:sz="0" w:space="0" w:color="auto"/>
        <w:right w:val="none" w:sz="0" w:space="0" w:color="auto"/>
      </w:divBdr>
    </w:div>
    <w:div w:id="343634030">
      <w:bodyDiv w:val="1"/>
      <w:marLeft w:val="0"/>
      <w:marRight w:val="0"/>
      <w:marTop w:val="0"/>
      <w:marBottom w:val="0"/>
      <w:divBdr>
        <w:top w:val="none" w:sz="0" w:space="0" w:color="auto"/>
        <w:left w:val="none" w:sz="0" w:space="0" w:color="auto"/>
        <w:bottom w:val="none" w:sz="0" w:space="0" w:color="auto"/>
        <w:right w:val="none" w:sz="0" w:space="0" w:color="auto"/>
      </w:divBdr>
    </w:div>
    <w:div w:id="344939840">
      <w:bodyDiv w:val="1"/>
      <w:marLeft w:val="0"/>
      <w:marRight w:val="0"/>
      <w:marTop w:val="0"/>
      <w:marBottom w:val="0"/>
      <w:divBdr>
        <w:top w:val="none" w:sz="0" w:space="0" w:color="auto"/>
        <w:left w:val="none" w:sz="0" w:space="0" w:color="auto"/>
        <w:bottom w:val="none" w:sz="0" w:space="0" w:color="auto"/>
        <w:right w:val="none" w:sz="0" w:space="0" w:color="auto"/>
      </w:divBdr>
    </w:div>
    <w:div w:id="350496601">
      <w:bodyDiv w:val="1"/>
      <w:marLeft w:val="0"/>
      <w:marRight w:val="0"/>
      <w:marTop w:val="0"/>
      <w:marBottom w:val="0"/>
      <w:divBdr>
        <w:top w:val="none" w:sz="0" w:space="0" w:color="auto"/>
        <w:left w:val="none" w:sz="0" w:space="0" w:color="auto"/>
        <w:bottom w:val="none" w:sz="0" w:space="0" w:color="auto"/>
        <w:right w:val="none" w:sz="0" w:space="0" w:color="auto"/>
      </w:divBdr>
    </w:div>
    <w:div w:id="350883605">
      <w:bodyDiv w:val="1"/>
      <w:marLeft w:val="0"/>
      <w:marRight w:val="0"/>
      <w:marTop w:val="0"/>
      <w:marBottom w:val="0"/>
      <w:divBdr>
        <w:top w:val="none" w:sz="0" w:space="0" w:color="auto"/>
        <w:left w:val="none" w:sz="0" w:space="0" w:color="auto"/>
        <w:bottom w:val="none" w:sz="0" w:space="0" w:color="auto"/>
        <w:right w:val="none" w:sz="0" w:space="0" w:color="auto"/>
      </w:divBdr>
    </w:div>
    <w:div w:id="351803485">
      <w:bodyDiv w:val="1"/>
      <w:marLeft w:val="0"/>
      <w:marRight w:val="0"/>
      <w:marTop w:val="0"/>
      <w:marBottom w:val="0"/>
      <w:divBdr>
        <w:top w:val="none" w:sz="0" w:space="0" w:color="auto"/>
        <w:left w:val="none" w:sz="0" w:space="0" w:color="auto"/>
        <w:bottom w:val="none" w:sz="0" w:space="0" w:color="auto"/>
        <w:right w:val="none" w:sz="0" w:space="0" w:color="auto"/>
      </w:divBdr>
    </w:div>
    <w:div w:id="352801142">
      <w:bodyDiv w:val="1"/>
      <w:marLeft w:val="0"/>
      <w:marRight w:val="0"/>
      <w:marTop w:val="0"/>
      <w:marBottom w:val="0"/>
      <w:divBdr>
        <w:top w:val="none" w:sz="0" w:space="0" w:color="auto"/>
        <w:left w:val="none" w:sz="0" w:space="0" w:color="auto"/>
        <w:bottom w:val="none" w:sz="0" w:space="0" w:color="auto"/>
        <w:right w:val="none" w:sz="0" w:space="0" w:color="auto"/>
      </w:divBdr>
    </w:div>
    <w:div w:id="353963095">
      <w:bodyDiv w:val="1"/>
      <w:marLeft w:val="0"/>
      <w:marRight w:val="0"/>
      <w:marTop w:val="0"/>
      <w:marBottom w:val="0"/>
      <w:divBdr>
        <w:top w:val="none" w:sz="0" w:space="0" w:color="auto"/>
        <w:left w:val="none" w:sz="0" w:space="0" w:color="auto"/>
        <w:bottom w:val="none" w:sz="0" w:space="0" w:color="auto"/>
        <w:right w:val="none" w:sz="0" w:space="0" w:color="auto"/>
      </w:divBdr>
    </w:div>
    <w:div w:id="354966350">
      <w:bodyDiv w:val="1"/>
      <w:marLeft w:val="0"/>
      <w:marRight w:val="0"/>
      <w:marTop w:val="0"/>
      <w:marBottom w:val="0"/>
      <w:divBdr>
        <w:top w:val="none" w:sz="0" w:space="0" w:color="auto"/>
        <w:left w:val="none" w:sz="0" w:space="0" w:color="auto"/>
        <w:bottom w:val="none" w:sz="0" w:space="0" w:color="auto"/>
        <w:right w:val="none" w:sz="0" w:space="0" w:color="auto"/>
      </w:divBdr>
    </w:div>
    <w:div w:id="357658658">
      <w:bodyDiv w:val="1"/>
      <w:marLeft w:val="0"/>
      <w:marRight w:val="0"/>
      <w:marTop w:val="0"/>
      <w:marBottom w:val="0"/>
      <w:divBdr>
        <w:top w:val="none" w:sz="0" w:space="0" w:color="auto"/>
        <w:left w:val="none" w:sz="0" w:space="0" w:color="auto"/>
        <w:bottom w:val="none" w:sz="0" w:space="0" w:color="auto"/>
        <w:right w:val="none" w:sz="0" w:space="0" w:color="auto"/>
      </w:divBdr>
    </w:div>
    <w:div w:id="358242023">
      <w:bodyDiv w:val="1"/>
      <w:marLeft w:val="0"/>
      <w:marRight w:val="0"/>
      <w:marTop w:val="0"/>
      <w:marBottom w:val="0"/>
      <w:divBdr>
        <w:top w:val="none" w:sz="0" w:space="0" w:color="auto"/>
        <w:left w:val="none" w:sz="0" w:space="0" w:color="auto"/>
        <w:bottom w:val="none" w:sz="0" w:space="0" w:color="auto"/>
        <w:right w:val="none" w:sz="0" w:space="0" w:color="auto"/>
      </w:divBdr>
    </w:div>
    <w:div w:id="362025515">
      <w:bodyDiv w:val="1"/>
      <w:marLeft w:val="0"/>
      <w:marRight w:val="0"/>
      <w:marTop w:val="0"/>
      <w:marBottom w:val="0"/>
      <w:divBdr>
        <w:top w:val="none" w:sz="0" w:space="0" w:color="auto"/>
        <w:left w:val="none" w:sz="0" w:space="0" w:color="auto"/>
        <w:bottom w:val="none" w:sz="0" w:space="0" w:color="auto"/>
        <w:right w:val="none" w:sz="0" w:space="0" w:color="auto"/>
      </w:divBdr>
    </w:div>
    <w:div w:id="362097712">
      <w:bodyDiv w:val="1"/>
      <w:marLeft w:val="0"/>
      <w:marRight w:val="0"/>
      <w:marTop w:val="0"/>
      <w:marBottom w:val="0"/>
      <w:divBdr>
        <w:top w:val="none" w:sz="0" w:space="0" w:color="auto"/>
        <w:left w:val="none" w:sz="0" w:space="0" w:color="auto"/>
        <w:bottom w:val="none" w:sz="0" w:space="0" w:color="auto"/>
        <w:right w:val="none" w:sz="0" w:space="0" w:color="auto"/>
      </w:divBdr>
    </w:div>
    <w:div w:id="364254652">
      <w:bodyDiv w:val="1"/>
      <w:marLeft w:val="0"/>
      <w:marRight w:val="0"/>
      <w:marTop w:val="0"/>
      <w:marBottom w:val="0"/>
      <w:divBdr>
        <w:top w:val="none" w:sz="0" w:space="0" w:color="auto"/>
        <w:left w:val="none" w:sz="0" w:space="0" w:color="auto"/>
        <w:bottom w:val="none" w:sz="0" w:space="0" w:color="auto"/>
        <w:right w:val="none" w:sz="0" w:space="0" w:color="auto"/>
      </w:divBdr>
    </w:div>
    <w:div w:id="364984685">
      <w:bodyDiv w:val="1"/>
      <w:marLeft w:val="0"/>
      <w:marRight w:val="0"/>
      <w:marTop w:val="0"/>
      <w:marBottom w:val="0"/>
      <w:divBdr>
        <w:top w:val="none" w:sz="0" w:space="0" w:color="auto"/>
        <w:left w:val="none" w:sz="0" w:space="0" w:color="auto"/>
        <w:bottom w:val="none" w:sz="0" w:space="0" w:color="auto"/>
        <w:right w:val="none" w:sz="0" w:space="0" w:color="auto"/>
      </w:divBdr>
    </w:div>
    <w:div w:id="366950213">
      <w:bodyDiv w:val="1"/>
      <w:marLeft w:val="0"/>
      <w:marRight w:val="0"/>
      <w:marTop w:val="0"/>
      <w:marBottom w:val="0"/>
      <w:divBdr>
        <w:top w:val="none" w:sz="0" w:space="0" w:color="auto"/>
        <w:left w:val="none" w:sz="0" w:space="0" w:color="auto"/>
        <w:bottom w:val="none" w:sz="0" w:space="0" w:color="auto"/>
        <w:right w:val="none" w:sz="0" w:space="0" w:color="auto"/>
      </w:divBdr>
    </w:div>
    <w:div w:id="368922853">
      <w:bodyDiv w:val="1"/>
      <w:marLeft w:val="0"/>
      <w:marRight w:val="0"/>
      <w:marTop w:val="0"/>
      <w:marBottom w:val="0"/>
      <w:divBdr>
        <w:top w:val="none" w:sz="0" w:space="0" w:color="auto"/>
        <w:left w:val="none" w:sz="0" w:space="0" w:color="auto"/>
        <w:bottom w:val="none" w:sz="0" w:space="0" w:color="auto"/>
        <w:right w:val="none" w:sz="0" w:space="0" w:color="auto"/>
      </w:divBdr>
    </w:div>
    <w:div w:id="370149003">
      <w:bodyDiv w:val="1"/>
      <w:marLeft w:val="0"/>
      <w:marRight w:val="0"/>
      <w:marTop w:val="0"/>
      <w:marBottom w:val="0"/>
      <w:divBdr>
        <w:top w:val="none" w:sz="0" w:space="0" w:color="auto"/>
        <w:left w:val="none" w:sz="0" w:space="0" w:color="auto"/>
        <w:bottom w:val="none" w:sz="0" w:space="0" w:color="auto"/>
        <w:right w:val="none" w:sz="0" w:space="0" w:color="auto"/>
      </w:divBdr>
    </w:div>
    <w:div w:id="371226314">
      <w:bodyDiv w:val="1"/>
      <w:marLeft w:val="0"/>
      <w:marRight w:val="0"/>
      <w:marTop w:val="0"/>
      <w:marBottom w:val="0"/>
      <w:divBdr>
        <w:top w:val="none" w:sz="0" w:space="0" w:color="auto"/>
        <w:left w:val="none" w:sz="0" w:space="0" w:color="auto"/>
        <w:bottom w:val="none" w:sz="0" w:space="0" w:color="auto"/>
        <w:right w:val="none" w:sz="0" w:space="0" w:color="auto"/>
      </w:divBdr>
    </w:div>
    <w:div w:id="371344993">
      <w:bodyDiv w:val="1"/>
      <w:marLeft w:val="0"/>
      <w:marRight w:val="0"/>
      <w:marTop w:val="0"/>
      <w:marBottom w:val="0"/>
      <w:divBdr>
        <w:top w:val="none" w:sz="0" w:space="0" w:color="auto"/>
        <w:left w:val="none" w:sz="0" w:space="0" w:color="auto"/>
        <w:bottom w:val="none" w:sz="0" w:space="0" w:color="auto"/>
        <w:right w:val="none" w:sz="0" w:space="0" w:color="auto"/>
      </w:divBdr>
    </w:div>
    <w:div w:id="373509805">
      <w:bodyDiv w:val="1"/>
      <w:marLeft w:val="0"/>
      <w:marRight w:val="0"/>
      <w:marTop w:val="0"/>
      <w:marBottom w:val="0"/>
      <w:divBdr>
        <w:top w:val="none" w:sz="0" w:space="0" w:color="auto"/>
        <w:left w:val="none" w:sz="0" w:space="0" w:color="auto"/>
        <w:bottom w:val="none" w:sz="0" w:space="0" w:color="auto"/>
        <w:right w:val="none" w:sz="0" w:space="0" w:color="auto"/>
      </w:divBdr>
    </w:div>
    <w:div w:id="381176034">
      <w:bodyDiv w:val="1"/>
      <w:marLeft w:val="0"/>
      <w:marRight w:val="0"/>
      <w:marTop w:val="0"/>
      <w:marBottom w:val="0"/>
      <w:divBdr>
        <w:top w:val="none" w:sz="0" w:space="0" w:color="auto"/>
        <w:left w:val="none" w:sz="0" w:space="0" w:color="auto"/>
        <w:bottom w:val="none" w:sz="0" w:space="0" w:color="auto"/>
        <w:right w:val="none" w:sz="0" w:space="0" w:color="auto"/>
      </w:divBdr>
    </w:div>
    <w:div w:id="382099871">
      <w:bodyDiv w:val="1"/>
      <w:marLeft w:val="0"/>
      <w:marRight w:val="0"/>
      <w:marTop w:val="0"/>
      <w:marBottom w:val="0"/>
      <w:divBdr>
        <w:top w:val="none" w:sz="0" w:space="0" w:color="auto"/>
        <w:left w:val="none" w:sz="0" w:space="0" w:color="auto"/>
        <w:bottom w:val="none" w:sz="0" w:space="0" w:color="auto"/>
        <w:right w:val="none" w:sz="0" w:space="0" w:color="auto"/>
      </w:divBdr>
    </w:div>
    <w:div w:id="383603878">
      <w:bodyDiv w:val="1"/>
      <w:marLeft w:val="0"/>
      <w:marRight w:val="0"/>
      <w:marTop w:val="0"/>
      <w:marBottom w:val="0"/>
      <w:divBdr>
        <w:top w:val="none" w:sz="0" w:space="0" w:color="auto"/>
        <w:left w:val="none" w:sz="0" w:space="0" w:color="auto"/>
        <w:bottom w:val="none" w:sz="0" w:space="0" w:color="auto"/>
        <w:right w:val="none" w:sz="0" w:space="0" w:color="auto"/>
      </w:divBdr>
    </w:div>
    <w:div w:id="384111422">
      <w:bodyDiv w:val="1"/>
      <w:marLeft w:val="0"/>
      <w:marRight w:val="0"/>
      <w:marTop w:val="0"/>
      <w:marBottom w:val="0"/>
      <w:divBdr>
        <w:top w:val="none" w:sz="0" w:space="0" w:color="auto"/>
        <w:left w:val="none" w:sz="0" w:space="0" w:color="auto"/>
        <w:bottom w:val="none" w:sz="0" w:space="0" w:color="auto"/>
        <w:right w:val="none" w:sz="0" w:space="0" w:color="auto"/>
      </w:divBdr>
    </w:div>
    <w:div w:id="384522258">
      <w:bodyDiv w:val="1"/>
      <w:marLeft w:val="0"/>
      <w:marRight w:val="0"/>
      <w:marTop w:val="0"/>
      <w:marBottom w:val="0"/>
      <w:divBdr>
        <w:top w:val="none" w:sz="0" w:space="0" w:color="auto"/>
        <w:left w:val="none" w:sz="0" w:space="0" w:color="auto"/>
        <w:bottom w:val="none" w:sz="0" w:space="0" w:color="auto"/>
        <w:right w:val="none" w:sz="0" w:space="0" w:color="auto"/>
      </w:divBdr>
    </w:div>
    <w:div w:id="385229274">
      <w:bodyDiv w:val="1"/>
      <w:marLeft w:val="0"/>
      <w:marRight w:val="0"/>
      <w:marTop w:val="0"/>
      <w:marBottom w:val="0"/>
      <w:divBdr>
        <w:top w:val="none" w:sz="0" w:space="0" w:color="auto"/>
        <w:left w:val="none" w:sz="0" w:space="0" w:color="auto"/>
        <w:bottom w:val="none" w:sz="0" w:space="0" w:color="auto"/>
        <w:right w:val="none" w:sz="0" w:space="0" w:color="auto"/>
      </w:divBdr>
    </w:div>
    <w:div w:id="390932949">
      <w:bodyDiv w:val="1"/>
      <w:marLeft w:val="0"/>
      <w:marRight w:val="0"/>
      <w:marTop w:val="0"/>
      <w:marBottom w:val="0"/>
      <w:divBdr>
        <w:top w:val="none" w:sz="0" w:space="0" w:color="auto"/>
        <w:left w:val="none" w:sz="0" w:space="0" w:color="auto"/>
        <w:bottom w:val="none" w:sz="0" w:space="0" w:color="auto"/>
        <w:right w:val="none" w:sz="0" w:space="0" w:color="auto"/>
      </w:divBdr>
    </w:div>
    <w:div w:id="391080791">
      <w:bodyDiv w:val="1"/>
      <w:marLeft w:val="0"/>
      <w:marRight w:val="0"/>
      <w:marTop w:val="0"/>
      <w:marBottom w:val="0"/>
      <w:divBdr>
        <w:top w:val="none" w:sz="0" w:space="0" w:color="auto"/>
        <w:left w:val="none" w:sz="0" w:space="0" w:color="auto"/>
        <w:bottom w:val="none" w:sz="0" w:space="0" w:color="auto"/>
        <w:right w:val="none" w:sz="0" w:space="0" w:color="auto"/>
      </w:divBdr>
    </w:div>
    <w:div w:id="393355276">
      <w:bodyDiv w:val="1"/>
      <w:marLeft w:val="0"/>
      <w:marRight w:val="0"/>
      <w:marTop w:val="0"/>
      <w:marBottom w:val="0"/>
      <w:divBdr>
        <w:top w:val="none" w:sz="0" w:space="0" w:color="auto"/>
        <w:left w:val="none" w:sz="0" w:space="0" w:color="auto"/>
        <w:bottom w:val="none" w:sz="0" w:space="0" w:color="auto"/>
        <w:right w:val="none" w:sz="0" w:space="0" w:color="auto"/>
      </w:divBdr>
    </w:div>
    <w:div w:id="393508124">
      <w:bodyDiv w:val="1"/>
      <w:marLeft w:val="0"/>
      <w:marRight w:val="0"/>
      <w:marTop w:val="0"/>
      <w:marBottom w:val="0"/>
      <w:divBdr>
        <w:top w:val="none" w:sz="0" w:space="0" w:color="auto"/>
        <w:left w:val="none" w:sz="0" w:space="0" w:color="auto"/>
        <w:bottom w:val="none" w:sz="0" w:space="0" w:color="auto"/>
        <w:right w:val="none" w:sz="0" w:space="0" w:color="auto"/>
      </w:divBdr>
    </w:div>
    <w:div w:id="396324634">
      <w:bodyDiv w:val="1"/>
      <w:marLeft w:val="0"/>
      <w:marRight w:val="0"/>
      <w:marTop w:val="0"/>
      <w:marBottom w:val="0"/>
      <w:divBdr>
        <w:top w:val="none" w:sz="0" w:space="0" w:color="auto"/>
        <w:left w:val="none" w:sz="0" w:space="0" w:color="auto"/>
        <w:bottom w:val="none" w:sz="0" w:space="0" w:color="auto"/>
        <w:right w:val="none" w:sz="0" w:space="0" w:color="auto"/>
      </w:divBdr>
    </w:div>
    <w:div w:id="398791846">
      <w:bodyDiv w:val="1"/>
      <w:marLeft w:val="0"/>
      <w:marRight w:val="0"/>
      <w:marTop w:val="0"/>
      <w:marBottom w:val="0"/>
      <w:divBdr>
        <w:top w:val="none" w:sz="0" w:space="0" w:color="auto"/>
        <w:left w:val="none" w:sz="0" w:space="0" w:color="auto"/>
        <w:bottom w:val="none" w:sz="0" w:space="0" w:color="auto"/>
        <w:right w:val="none" w:sz="0" w:space="0" w:color="auto"/>
      </w:divBdr>
    </w:div>
    <w:div w:id="398939792">
      <w:bodyDiv w:val="1"/>
      <w:marLeft w:val="0"/>
      <w:marRight w:val="0"/>
      <w:marTop w:val="0"/>
      <w:marBottom w:val="0"/>
      <w:divBdr>
        <w:top w:val="none" w:sz="0" w:space="0" w:color="auto"/>
        <w:left w:val="none" w:sz="0" w:space="0" w:color="auto"/>
        <w:bottom w:val="none" w:sz="0" w:space="0" w:color="auto"/>
        <w:right w:val="none" w:sz="0" w:space="0" w:color="auto"/>
      </w:divBdr>
    </w:div>
    <w:div w:id="400520626">
      <w:bodyDiv w:val="1"/>
      <w:marLeft w:val="0"/>
      <w:marRight w:val="0"/>
      <w:marTop w:val="0"/>
      <w:marBottom w:val="0"/>
      <w:divBdr>
        <w:top w:val="none" w:sz="0" w:space="0" w:color="auto"/>
        <w:left w:val="none" w:sz="0" w:space="0" w:color="auto"/>
        <w:bottom w:val="none" w:sz="0" w:space="0" w:color="auto"/>
        <w:right w:val="none" w:sz="0" w:space="0" w:color="auto"/>
      </w:divBdr>
    </w:div>
    <w:div w:id="401219209">
      <w:bodyDiv w:val="1"/>
      <w:marLeft w:val="0"/>
      <w:marRight w:val="0"/>
      <w:marTop w:val="0"/>
      <w:marBottom w:val="0"/>
      <w:divBdr>
        <w:top w:val="none" w:sz="0" w:space="0" w:color="auto"/>
        <w:left w:val="none" w:sz="0" w:space="0" w:color="auto"/>
        <w:bottom w:val="none" w:sz="0" w:space="0" w:color="auto"/>
        <w:right w:val="none" w:sz="0" w:space="0" w:color="auto"/>
      </w:divBdr>
    </w:div>
    <w:div w:id="402653301">
      <w:bodyDiv w:val="1"/>
      <w:marLeft w:val="0"/>
      <w:marRight w:val="0"/>
      <w:marTop w:val="0"/>
      <w:marBottom w:val="0"/>
      <w:divBdr>
        <w:top w:val="none" w:sz="0" w:space="0" w:color="auto"/>
        <w:left w:val="none" w:sz="0" w:space="0" w:color="auto"/>
        <w:bottom w:val="none" w:sz="0" w:space="0" w:color="auto"/>
        <w:right w:val="none" w:sz="0" w:space="0" w:color="auto"/>
      </w:divBdr>
    </w:div>
    <w:div w:id="402799946">
      <w:bodyDiv w:val="1"/>
      <w:marLeft w:val="0"/>
      <w:marRight w:val="0"/>
      <w:marTop w:val="0"/>
      <w:marBottom w:val="0"/>
      <w:divBdr>
        <w:top w:val="none" w:sz="0" w:space="0" w:color="auto"/>
        <w:left w:val="none" w:sz="0" w:space="0" w:color="auto"/>
        <w:bottom w:val="none" w:sz="0" w:space="0" w:color="auto"/>
        <w:right w:val="none" w:sz="0" w:space="0" w:color="auto"/>
      </w:divBdr>
    </w:div>
    <w:div w:id="406270290">
      <w:bodyDiv w:val="1"/>
      <w:marLeft w:val="0"/>
      <w:marRight w:val="0"/>
      <w:marTop w:val="0"/>
      <w:marBottom w:val="0"/>
      <w:divBdr>
        <w:top w:val="none" w:sz="0" w:space="0" w:color="auto"/>
        <w:left w:val="none" w:sz="0" w:space="0" w:color="auto"/>
        <w:bottom w:val="none" w:sz="0" w:space="0" w:color="auto"/>
        <w:right w:val="none" w:sz="0" w:space="0" w:color="auto"/>
      </w:divBdr>
    </w:div>
    <w:div w:id="408307091">
      <w:bodyDiv w:val="1"/>
      <w:marLeft w:val="0"/>
      <w:marRight w:val="0"/>
      <w:marTop w:val="0"/>
      <w:marBottom w:val="0"/>
      <w:divBdr>
        <w:top w:val="none" w:sz="0" w:space="0" w:color="auto"/>
        <w:left w:val="none" w:sz="0" w:space="0" w:color="auto"/>
        <w:bottom w:val="none" w:sz="0" w:space="0" w:color="auto"/>
        <w:right w:val="none" w:sz="0" w:space="0" w:color="auto"/>
      </w:divBdr>
    </w:div>
    <w:div w:id="408576691">
      <w:bodyDiv w:val="1"/>
      <w:marLeft w:val="0"/>
      <w:marRight w:val="0"/>
      <w:marTop w:val="0"/>
      <w:marBottom w:val="0"/>
      <w:divBdr>
        <w:top w:val="none" w:sz="0" w:space="0" w:color="auto"/>
        <w:left w:val="none" w:sz="0" w:space="0" w:color="auto"/>
        <w:bottom w:val="none" w:sz="0" w:space="0" w:color="auto"/>
        <w:right w:val="none" w:sz="0" w:space="0" w:color="auto"/>
      </w:divBdr>
    </w:div>
    <w:div w:id="412708288">
      <w:bodyDiv w:val="1"/>
      <w:marLeft w:val="0"/>
      <w:marRight w:val="0"/>
      <w:marTop w:val="0"/>
      <w:marBottom w:val="0"/>
      <w:divBdr>
        <w:top w:val="none" w:sz="0" w:space="0" w:color="auto"/>
        <w:left w:val="none" w:sz="0" w:space="0" w:color="auto"/>
        <w:bottom w:val="none" w:sz="0" w:space="0" w:color="auto"/>
        <w:right w:val="none" w:sz="0" w:space="0" w:color="auto"/>
      </w:divBdr>
      <w:divsChild>
        <w:div w:id="1257254232">
          <w:marLeft w:val="0"/>
          <w:marRight w:val="0"/>
          <w:marTop w:val="0"/>
          <w:marBottom w:val="0"/>
          <w:divBdr>
            <w:top w:val="none" w:sz="0" w:space="0" w:color="auto"/>
            <w:left w:val="none" w:sz="0" w:space="0" w:color="auto"/>
            <w:bottom w:val="none" w:sz="0" w:space="0" w:color="auto"/>
            <w:right w:val="none" w:sz="0" w:space="0" w:color="auto"/>
          </w:divBdr>
          <w:divsChild>
            <w:div w:id="858855191">
              <w:marLeft w:val="0"/>
              <w:marRight w:val="0"/>
              <w:marTop w:val="0"/>
              <w:marBottom w:val="0"/>
              <w:divBdr>
                <w:top w:val="none" w:sz="0" w:space="0" w:color="auto"/>
                <w:left w:val="none" w:sz="0" w:space="0" w:color="auto"/>
                <w:bottom w:val="none" w:sz="0" w:space="0" w:color="auto"/>
                <w:right w:val="none" w:sz="0" w:space="0" w:color="auto"/>
              </w:divBdr>
            </w:div>
            <w:div w:id="1046685037">
              <w:marLeft w:val="0"/>
              <w:marRight w:val="0"/>
              <w:marTop w:val="0"/>
              <w:marBottom w:val="0"/>
              <w:divBdr>
                <w:top w:val="none" w:sz="0" w:space="0" w:color="auto"/>
                <w:left w:val="none" w:sz="0" w:space="0" w:color="auto"/>
                <w:bottom w:val="none" w:sz="0" w:space="0" w:color="auto"/>
                <w:right w:val="none" w:sz="0" w:space="0" w:color="auto"/>
              </w:divBdr>
            </w:div>
            <w:div w:id="15351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6821">
      <w:bodyDiv w:val="1"/>
      <w:marLeft w:val="0"/>
      <w:marRight w:val="0"/>
      <w:marTop w:val="0"/>
      <w:marBottom w:val="0"/>
      <w:divBdr>
        <w:top w:val="none" w:sz="0" w:space="0" w:color="auto"/>
        <w:left w:val="none" w:sz="0" w:space="0" w:color="auto"/>
        <w:bottom w:val="none" w:sz="0" w:space="0" w:color="auto"/>
        <w:right w:val="none" w:sz="0" w:space="0" w:color="auto"/>
      </w:divBdr>
    </w:div>
    <w:div w:id="417141255">
      <w:bodyDiv w:val="1"/>
      <w:marLeft w:val="0"/>
      <w:marRight w:val="0"/>
      <w:marTop w:val="0"/>
      <w:marBottom w:val="0"/>
      <w:divBdr>
        <w:top w:val="none" w:sz="0" w:space="0" w:color="auto"/>
        <w:left w:val="none" w:sz="0" w:space="0" w:color="auto"/>
        <w:bottom w:val="none" w:sz="0" w:space="0" w:color="auto"/>
        <w:right w:val="none" w:sz="0" w:space="0" w:color="auto"/>
      </w:divBdr>
    </w:div>
    <w:div w:id="417362517">
      <w:bodyDiv w:val="1"/>
      <w:marLeft w:val="0"/>
      <w:marRight w:val="0"/>
      <w:marTop w:val="0"/>
      <w:marBottom w:val="0"/>
      <w:divBdr>
        <w:top w:val="none" w:sz="0" w:space="0" w:color="auto"/>
        <w:left w:val="none" w:sz="0" w:space="0" w:color="auto"/>
        <w:bottom w:val="none" w:sz="0" w:space="0" w:color="auto"/>
        <w:right w:val="none" w:sz="0" w:space="0" w:color="auto"/>
      </w:divBdr>
    </w:div>
    <w:div w:id="421027100">
      <w:bodyDiv w:val="1"/>
      <w:marLeft w:val="0"/>
      <w:marRight w:val="0"/>
      <w:marTop w:val="0"/>
      <w:marBottom w:val="0"/>
      <w:divBdr>
        <w:top w:val="none" w:sz="0" w:space="0" w:color="auto"/>
        <w:left w:val="none" w:sz="0" w:space="0" w:color="auto"/>
        <w:bottom w:val="none" w:sz="0" w:space="0" w:color="auto"/>
        <w:right w:val="none" w:sz="0" w:space="0" w:color="auto"/>
      </w:divBdr>
    </w:div>
    <w:div w:id="422382807">
      <w:bodyDiv w:val="1"/>
      <w:marLeft w:val="0"/>
      <w:marRight w:val="0"/>
      <w:marTop w:val="0"/>
      <w:marBottom w:val="0"/>
      <w:divBdr>
        <w:top w:val="none" w:sz="0" w:space="0" w:color="auto"/>
        <w:left w:val="none" w:sz="0" w:space="0" w:color="auto"/>
        <w:bottom w:val="none" w:sz="0" w:space="0" w:color="auto"/>
        <w:right w:val="none" w:sz="0" w:space="0" w:color="auto"/>
      </w:divBdr>
    </w:div>
    <w:div w:id="422991455">
      <w:bodyDiv w:val="1"/>
      <w:marLeft w:val="0"/>
      <w:marRight w:val="0"/>
      <w:marTop w:val="0"/>
      <w:marBottom w:val="0"/>
      <w:divBdr>
        <w:top w:val="none" w:sz="0" w:space="0" w:color="auto"/>
        <w:left w:val="none" w:sz="0" w:space="0" w:color="auto"/>
        <w:bottom w:val="none" w:sz="0" w:space="0" w:color="auto"/>
        <w:right w:val="none" w:sz="0" w:space="0" w:color="auto"/>
      </w:divBdr>
    </w:div>
    <w:div w:id="424613764">
      <w:bodyDiv w:val="1"/>
      <w:marLeft w:val="0"/>
      <w:marRight w:val="0"/>
      <w:marTop w:val="0"/>
      <w:marBottom w:val="0"/>
      <w:divBdr>
        <w:top w:val="none" w:sz="0" w:space="0" w:color="auto"/>
        <w:left w:val="none" w:sz="0" w:space="0" w:color="auto"/>
        <w:bottom w:val="none" w:sz="0" w:space="0" w:color="auto"/>
        <w:right w:val="none" w:sz="0" w:space="0" w:color="auto"/>
      </w:divBdr>
    </w:div>
    <w:div w:id="425424461">
      <w:bodyDiv w:val="1"/>
      <w:marLeft w:val="0"/>
      <w:marRight w:val="0"/>
      <w:marTop w:val="0"/>
      <w:marBottom w:val="0"/>
      <w:divBdr>
        <w:top w:val="none" w:sz="0" w:space="0" w:color="auto"/>
        <w:left w:val="none" w:sz="0" w:space="0" w:color="auto"/>
        <w:bottom w:val="none" w:sz="0" w:space="0" w:color="auto"/>
        <w:right w:val="none" w:sz="0" w:space="0" w:color="auto"/>
      </w:divBdr>
    </w:div>
    <w:div w:id="425929502">
      <w:bodyDiv w:val="1"/>
      <w:marLeft w:val="0"/>
      <w:marRight w:val="0"/>
      <w:marTop w:val="0"/>
      <w:marBottom w:val="0"/>
      <w:divBdr>
        <w:top w:val="none" w:sz="0" w:space="0" w:color="auto"/>
        <w:left w:val="none" w:sz="0" w:space="0" w:color="auto"/>
        <w:bottom w:val="none" w:sz="0" w:space="0" w:color="auto"/>
        <w:right w:val="none" w:sz="0" w:space="0" w:color="auto"/>
      </w:divBdr>
    </w:div>
    <w:div w:id="426509961">
      <w:bodyDiv w:val="1"/>
      <w:marLeft w:val="0"/>
      <w:marRight w:val="0"/>
      <w:marTop w:val="0"/>
      <w:marBottom w:val="0"/>
      <w:divBdr>
        <w:top w:val="none" w:sz="0" w:space="0" w:color="auto"/>
        <w:left w:val="none" w:sz="0" w:space="0" w:color="auto"/>
        <w:bottom w:val="none" w:sz="0" w:space="0" w:color="auto"/>
        <w:right w:val="none" w:sz="0" w:space="0" w:color="auto"/>
      </w:divBdr>
    </w:div>
    <w:div w:id="428815941">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2669420">
      <w:bodyDiv w:val="1"/>
      <w:marLeft w:val="0"/>
      <w:marRight w:val="0"/>
      <w:marTop w:val="0"/>
      <w:marBottom w:val="0"/>
      <w:divBdr>
        <w:top w:val="none" w:sz="0" w:space="0" w:color="auto"/>
        <w:left w:val="none" w:sz="0" w:space="0" w:color="auto"/>
        <w:bottom w:val="none" w:sz="0" w:space="0" w:color="auto"/>
        <w:right w:val="none" w:sz="0" w:space="0" w:color="auto"/>
      </w:divBdr>
    </w:div>
    <w:div w:id="435911302">
      <w:bodyDiv w:val="1"/>
      <w:marLeft w:val="0"/>
      <w:marRight w:val="0"/>
      <w:marTop w:val="0"/>
      <w:marBottom w:val="0"/>
      <w:divBdr>
        <w:top w:val="none" w:sz="0" w:space="0" w:color="auto"/>
        <w:left w:val="none" w:sz="0" w:space="0" w:color="auto"/>
        <w:bottom w:val="none" w:sz="0" w:space="0" w:color="auto"/>
        <w:right w:val="none" w:sz="0" w:space="0" w:color="auto"/>
      </w:divBdr>
    </w:div>
    <w:div w:id="444422987">
      <w:bodyDiv w:val="1"/>
      <w:marLeft w:val="0"/>
      <w:marRight w:val="0"/>
      <w:marTop w:val="0"/>
      <w:marBottom w:val="0"/>
      <w:divBdr>
        <w:top w:val="none" w:sz="0" w:space="0" w:color="auto"/>
        <w:left w:val="none" w:sz="0" w:space="0" w:color="auto"/>
        <w:bottom w:val="none" w:sz="0" w:space="0" w:color="auto"/>
        <w:right w:val="none" w:sz="0" w:space="0" w:color="auto"/>
      </w:divBdr>
    </w:div>
    <w:div w:id="444615381">
      <w:bodyDiv w:val="1"/>
      <w:marLeft w:val="0"/>
      <w:marRight w:val="0"/>
      <w:marTop w:val="0"/>
      <w:marBottom w:val="0"/>
      <w:divBdr>
        <w:top w:val="none" w:sz="0" w:space="0" w:color="auto"/>
        <w:left w:val="none" w:sz="0" w:space="0" w:color="auto"/>
        <w:bottom w:val="none" w:sz="0" w:space="0" w:color="auto"/>
        <w:right w:val="none" w:sz="0" w:space="0" w:color="auto"/>
      </w:divBdr>
    </w:div>
    <w:div w:id="451752404">
      <w:bodyDiv w:val="1"/>
      <w:marLeft w:val="0"/>
      <w:marRight w:val="0"/>
      <w:marTop w:val="0"/>
      <w:marBottom w:val="0"/>
      <w:divBdr>
        <w:top w:val="none" w:sz="0" w:space="0" w:color="auto"/>
        <w:left w:val="none" w:sz="0" w:space="0" w:color="auto"/>
        <w:bottom w:val="none" w:sz="0" w:space="0" w:color="auto"/>
        <w:right w:val="none" w:sz="0" w:space="0" w:color="auto"/>
      </w:divBdr>
    </w:div>
    <w:div w:id="456527880">
      <w:bodyDiv w:val="1"/>
      <w:marLeft w:val="0"/>
      <w:marRight w:val="0"/>
      <w:marTop w:val="0"/>
      <w:marBottom w:val="0"/>
      <w:divBdr>
        <w:top w:val="none" w:sz="0" w:space="0" w:color="auto"/>
        <w:left w:val="none" w:sz="0" w:space="0" w:color="auto"/>
        <w:bottom w:val="none" w:sz="0" w:space="0" w:color="auto"/>
        <w:right w:val="none" w:sz="0" w:space="0" w:color="auto"/>
      </w:divBdr>
    </w:div>
    <w:div w:id="456803536">
      <w:bodyDiv w:val="1"/>
      <w:marLeft w:val="0"/>
      <w:marRight w:val="0"/>
      <w:marTop w:val="0"/>
      <w:marBottom w:val="0"/>
      <w:divBdr>
        <w:top w:val="none" w:sz="0" w:space="0" w:color="auto"/>
        <w:left w:val="none" w:sz="0" w:space="0" w:color="auto"/>
        <w:bottom w:val="none" w:sz="0" w:space="0" w:color="auto"/>
        <w:right w:val="none" w:sz="0" w:space="0" w:color="auto"/>
      </w:divBdr>
    </w:div>
    <w:div w:id="456995114">
      <w:bodyDiv w:val="1"/>
      <w:marLeft w:val="0"/>
      <w:marRight w:val="0"/>
      <w:marTop w:val="0"/>
      <w:marBottom w:val="0"/>
      <w:divBdr>
        <w:top w:val="none" w:sz="0" w:space="0" w:color="auto"/>
        <w:left w:val="none" w:sz="0" w:space="0" w:color="auto"/>
        <w:bottom w:val="none" w:sz="0" w:space="0" w:color="auto"/>
        <w:right w:val="none" w:sz="0" w:space="0" w:color="auto"/>
      </w:divBdr>
    </w:div>
    <w:div w:id="458577193">
      <w:bodyDiv w:val="1"/>
      <w:marLeft w:val="0"/>
      <w:marRight w:val="0"/>
      <w:marTop w:val="0"/>
      <w:marBottom w:val="0"/>
      <w:divBdr>
        <w:top w:val="none" w:sz="0" w:space="0" w:color="auto"/>
        <w:left w:val="none" w:sz="0" w:space="0" w:color="auto"/>
        <w:bottom w:val="none" w:sz="0" w:space="0" w:color="auto"/>
        <w:right w:val="none" w:sz="0" w:space="0" w:color="auto"/>
      </w:divBdr>
    </w:div>
    <w:div w:id="458766931">
      <w:bodyDiv w:val="1"/>
      <w:marLeft w:val="0"/>
      <w:marRight w:val="0"/>
      <w:marTop w:val="0"/>
      <w:marBottom w:val="0"/>
      <w:divBdr>
        <w:top w:val="none" w:sz="0" w:space="0" w:color="auto"/>
        <w:left w:val="none" w:sz="0" w:space="0" w:color="auto"/>
        <w:bottom w:val="none" w:sz="0" w:space="0" w:color="auto"/>
        <w:right w:val="none" w:sz="0" w:space="0" w:color="auto"/>
      </w:divBdr>
    </w:div>
    <w:div w:id="458962617">
      <w:bodyDiv w:val="1"/>
      <w:marLeft w:val="0"/>
      <w:marRight w:val="0"/>
      <w:marTop w:val="0"/>
      <w:marBottom w:val="0"/>
      <w:divBdr>
        <w:top w:val="none" w:sz="0" w:space="0" w:color="auto"/>
        <w:left w:val="none" w:sz="0" w:space="0" w:color="auto"/>
        <w:bottom w:val="none" w:sz="0" w:space="0" w:color="auto"/>
        <w:right w:val="none" w:sz="0" w:space="0" w:color="auto"/>
      </w:divBdr>
    </w:div>
    <w:div w:id="470445463">
      <w:bodyDiv w:val="1"/>
      <w:marLeft w:val="0"/>
      <w:marRight w:val="0"/>
      <w:marTop w:val="0"/>
      <w:marBottom w:val="0"/>
      <w:divBdr>
        <w:top w:val="none" w:sz="0" w:space="0" w:color="auto"/>
        <w:left w:val="none" w:sz="0" w:space="0" w:color="auto"/>
        <w:bottom w:val="none" w:sz="0" w:space="0" w:color="auto"/>
        <w:right w:val="none" w:sz="0" w:space="0" w:color="auto"/>
      </w:divBdr>
    </w:div>
    <w:div w:id="470901850">
      <w:bodyDiv w:val="1"/>
      <w:marLeft w:val="0"/>
      <w:marRight w:val="0"/>
      <w:marTop w:val="0"/>
      <w:marBottom w:val="0"/>
      <w:divBdr>
        <w:top w:val="none" w:sz="0" w:space="0" w:color="auto"/>
        <w:left w:val="none" w:sz="0" w:space="0" w:color="auto"/>
        <w:bottom w:val="none" w:sz="0" w:space="0" w:color="auto"/>
        <w:right w:val="none" w:sz="0" w:space="0" w:color="auto"/>
      </w:divBdr>
    </w:div>
    <w:div w:id="476726402">
      <w:bodyDiv w:val="1"/>
      <w:marLeft w:val="0"/>
      <w:marRight w:val="0"/>
      <w:marTop w:val="0"/>
      <w:marBottom w:val="0"/>
      <w:divBdr>
        <w:top w:val="none" w:sz="0" w:space="0" w:color="auto"/>
        <w:left w:val="none" w:sz="0" w:space="0" w:color="auto"/>
        <w:bottom w:val="none" w:sz="0" w:space="0" w:color="auto"/>
        <w:right w:val="none" w:sz="0" w:space="0" w:color="auto"/>
      </w:divBdr>
    </w:div>
    <w:div w:id="479268261">
      <w:bodyDiv w:val="1"/>
      <w:marLeft w:val="0"/>
      <w:marRight w:val="0"/>
      <w:marTop w:val="0"/>
      <w:marBottom w:val="0"/>
      <w:divBdr>
        <w:top w:val="none" w:sz="0" w:space="0" w:color="auto"/>
        <w:left w:val="none" w:sz="0" w:space="0" w:color="auto"/>
        <w:bottom w:val="none" w:sz="0" w:space="0" w:color="auto"/>
        <w:right w:val="none" w:sz="0" w:space="0" w:color="auto"/>
      </w:divBdr>
    </w:div>
    <w:div w:id="481897222">
      <w:bodyDiv w:val="1"/>
      <w:marLeft w:val="0"/>
      <w:marRight w:val="0"/>
      <w:marTop w:val="0"/>
      <w:marBottom w:val="0"/>
      <w:divBdr>
        <w:top w:val="none" w:sz="0" w:space="0" w:color="auto"/>
        <w:left w:val="none" w:sz="0" w:space="0" w:color="auto"/>
        <w:bottom w:val="none" w:sz="0" w:space="0" w:color="auto"/>
        <w:right w:val="none" w:sz="0" w:space="0" w:color="auto"/>
      </w:divBdr>
    </w:div>
    <w:div w:id="482044010">
      <w:bodyDiv w:val="1"/>
      <w:marLeft w:val="0"/>
      <w:marRight w:val="0"/>
      <w:marTop w:val="0"/>
      <w:marBottom w:val="0"/>
      <w:divBdr>
        <w:top w:val="none" w:sz="0" w:space="0" w:color="auto"/>
        <w:left w:val="none" w:sz="0" w:space="0" w:color="auto"/>
        <w:bottom w:val="none" w:sz="0" w:space="0" w:color="auto"/>
        <w:right w:val="none" w:sz="0" w:space="0" w:color="auto"/>
      </w:divBdr>
    </w:div>
    <w:div w:id="483468233">
      <w:bodyDiv w:val="1"/>
      <w:marLeft w:val="0"/>
      <w:marRight w:val="0"/>
      <w:marTop w:val="0"/>
      <w:marBottom w:val="0"/>
      <w:divBdr>
        <w:top w:val="none" w:sz="0" w:space="0" w:color="auto"/>
        <w:left w:val="none" w:sz="0" w:space="0" w:color="auto"/>
        <w:bottom w:val="none" w:sz="0" w:space="0" w:color="auto"/>
        <w:right w:val="none" w:sz="0" w:space="0" w:color="auto"/>
      </w:divBdr>
    </w:div>
    <w:div w:id="484594732">
      <w:bodyDiv w:val="1"/>
      <w:marLeft w:val="0"/>
      <w:marRight w:val="0"/>
      <w:marTop w:val="0"/>
      <w:marBottom w:val="0"/>
      <w:divBdr>
        <w:top w:val="none" w:sz="0" w:space="0" w:color="auto"/>
        <w:left w:val="none" w:sz="0" w:space="0" w:color="auto"/>
        <w:bottom w:val="none" w:sz="0" w:space="0" w:color="auto"/>
        <w:right w:val="none" w:sz="0" w:space="0" w:color="auto"/>
      </w:divBdr>
    </w:div>
    <w:div w:id="484711010">
      <w:bodyDiv w:val="1"/>
      <w:marLeft w:val="0"/>
      <w:marRight w:val="0"/>
      <w:marTop w:val="0"/>
      <w:marBottom w:val="0"/>
      <w:divBdr>
        <w:top w:val="none" w:sz="0" w:space="0" w:color="auto"/>
        <w:left w:val="none" w:sz="0" w:space="0" w:color="auto"/>
        <w:bottom w:val="none" w:sz="0" w:space="0" w:color="auto"/>
        <w:right w:val="none" w:sz="0" w:space="0" w:color="auto"/>
      </w:divBdr>
    </w:div>
    <w:div w:id="485784042">
      <w:bodyDiv w:val="1"/>
      <w:marLeft w:val="0"/>
      <w:marRight w:val="0"/>
      <w:marTop w:val="0"/>
      <w:marBottom w:val="0"/>
      <w:divBdr>
        <w:top w:val="none" w:sz="0" w:space="0" w:color="auto"/>
        <w:left w:val="none" w:sz="0" w:space="0" w:color="auto"/>
        <w:bottom w:val="none" w:sz="0" w:space="0" w:color="auto"/>
        <w:right w:val="none" w:sz="0" w:space="0" w:color="auto"/>
      </w:divBdr>
    </w:div>
    <w:div w:id="487328348">
      <w:bodyDiv w:val="1"/>
      <w:marLeft w:val="0"/>
      <w:marRight w:val="0"/>
      <w:marTop w:val="0"/>
      <w:marBottom w:val="0"/>
      <w:divBdr>
        <w:top w:val="none" w:sz="0" w:space="0" w:color="auto"/>
        <w:left w:val="none" w:sz="0" w:space="0" w:color="auto"/>
        <w:bottom w:val="none" w:sz="0" w:space="0" w:color="auto"/>
        <w:right w:val="none" w:sz="0" w:space="0" w:color="auto"/>
      </w:divBdr>
    </w:div>
    <w:div w:id="488793456">
      <w:bodyDiv w:val="1"/>
      <w:marLeft w:val="0"/>
      <w:marRight w:val="0"/>
      <w:marTop w:val="0"/>
      <w:marBottom w:val="0"/>
      <w:divBdr>
        <w:top w:val="none" w:sz="0" w:space="0" w:color="auto"/>
        <w:left w:val="none" w:sz="0" w:space="0" w:color="auto"/>
        <w:bottom w:val="none" w:sz="0" w:space="0" w:color="auto"/>
        <w:right w:val="none" w:sz="0" w:space="0" w:color="auto"/>
      </w:divBdr>
    </w:div>
    <w:div w:id="494613523">
      <w:bodyDiv w:val="1"/>
      <w:marLeft w:val="0"/>
      <w:marRight w:val="0"/>
      <w:marTop w:val="0"/>
      <w:marBottom w:val="0"/>
      <w:divBdr>
        <w:top w:val="none" w:sz="0" w:space="0" w:color="auto"/>
        <w:left w:val="none" w:sz="0" w:space="0" w:color="auto"/>
        <w:bottom w:val="none" w:sz="0" w:space="0" w:color="auto"/>
        <w:right w:val="none" w:sz="0" w:space="0" w:color="auto"/>
      </w:divBdr>
    </w:div>
    <w:div w:id="495002507">
      <w:bodyDiv w:val="1"/>
      <w:marLeft w:val="0"/>
      <w:marRight w:val="0"/>
      <w:marTop w:val="0"/>
      <w:marBottom w:val="0"/>
      <w:divBdr>
        <w:top w:val="none" w:sz="0" w:space="0" w:color="auto"/>
        <w:left w:val="none" w:sz="0" w:space="0" w:color="auto"/>
        <w:bottom w:val="none" w:sz="0" w:space="0" w:color="auto"/>
        <w:right w:val="none" w:sz="0" w:space="0" w:color="auto"/>
      </w:divBdr>
    </w:div>
    <w:div w:id="496844508">
      <w:bodyDiv w:val="1"/>
      <w:marLeft w:val="0"/>
      <w:marRight w:val="0"/>
      <w:marTop w:val="0"/>
      <w:marBottom w:val="0"/>
      <w:divBdr>
        <w:top w:val="none" w:sz="0" w:space="0" w:color="auto"/>
        <w:left w:val="none" w:sz="0" w:space="0" w:color="auto"/>
        <w:bottom w:val="none" w:sz="0" w:space="0" w:color="auto"/>
        <w:right w:val="none" w:sz="0" w:space="0" w:color="auto"/>
      </w:divBdr>
    </w:div>
    <w:div w:id="498734410">
      <w:bodyDiv w:val="1"/>
      <w:marLeft w:val="0"/>
      <w:marRight w:val="0"/>
      <w:marTop w:val="0"/>
      <w:marBottom w:val="0"/>
      <w:divBdr>
        <w:top w:val="none" w:sz="0" w:space="0" w:color="auto"/>
        <w:left w:val="none" w:sz="0" w:space="0" w:color="auto"/>
        <w:bottom w:val="none" w:sz="0" w:space="0" w:color="auto"/>
        <w:right w:val="none" w:sz="0" w:space="0" w:color="auto"/>
      </w:divBdr>
    </w:div>
    <w:div w:id="498926950">
      <w:bodyDiv w:val="1"/>
      <w:marLeft w:val="0"/>
      <w:marRight w:val="0"/>
      <w:marTop w:val="0"/>
      <w:marBottom w:val="0"/>
      <w:divBdr>
        <w:top w:val="none" w:sz="0" w:space="0" w:color="auto"/>
        <w:left w:val="none" w:sz="0" w:space="0" w:color="auto"/>
        <w:bottom w:val="none" w:sz="0" w:space="0" w:color="auto"/>
        <w:right w:val="none" w:sz="0" w:space="0" w:color="auto"/>
      </w:divBdr>
    </w:div>
    <w:div w:id="499200670">
      <w:bodyDiv w:val="1"/>
      <w:marLeft w:val="0"/>
      <w:marRight w:val="0"/>
      <w:marTop w:val="0"/>
      <w:marBottom w:val="0"/>
      <w:divBdr>
        <w:top w:val="none" w:sz="0" w:space="0" w:color="auto"/>
        <w:left w:val="none" w:sz="0" w:space="0" w:color="auto"/>
        <w:bottom w:val="none" w:sz="0" w:space="0" w:color="auto"/>
        <w:right w:val="none" w:sz="0" w:space="0" w:color="auto"/>
      </w:divBdr>
    </w:div>
    <w:div w:id="500311383">
      <w:bodyDiv w:val="1"/>
      <w:marLeft w:val="0"/>
      <w:marRight w:val="0"/>
      <w:marTop w:val="0"/>
      <w:marBottom w:val="0"/>
      <w:divBdr>
        <w:top w:val="none" w:sz="0" w:space="0" w:color="auto"/>
        <w:left w:val="none" w:sz="0" w:space="0" w:color="auto"/>
        <w:bottom w:val="none" w:sz="0" w:space="0" w:color="auto"/>
        <w:right w:val="none" w:sz="0" w:space="0" w:color="auto"/>
      </w:divBdr>
    </w:div>
    <w:div w:id="503009547">
      <w:bodyDiv w:val="1"/>
      <w:marLeft w:val="0"/>
      <w:marRight w:val="0"/>
      <w:marTop w:val="0"/>
      <w:marBottom w:val="0"/>
      <w:divBdr>
        <w:top w:val="none" w:sz="0" w:space="0" w:color="auto"/>
        <w:left w:val="none" w:sz="0" w:space="0" w:color="auto"/>
        <w:bottom w:val="none" w:sz="0" w:space="0" w:color="auto"/>
        <w:right w:val="none" w:sz="0" w:space="0" w:color="auto"/>
      </w:divBdr>
    </w:div>
    <w:div w:id="503709885">
      <w:bodyDiv w:val="1"/>
      <w:marLeft w:val="0"/>
      <w:marRight w:val="0"/>
      <w:marTop w:val="0"/>
      <w:marBottom w:val="0"/>
      <w:divBdr>
        <w:top w:val="none" w:sz="0" w:space="0" w:color="auto"/>
        <w:left w:val="none" w:sz="0" w:space="0" w:color="auto"/>
        <w:bottom w:val="none" w:sz="0" w:space="0" w:color="auto"/>
        <w:right w:val="none" w:sz="0" w:space="0" w:color="auto"/>
      </w:divBdr>
    </w:div>
    <w:div w:id="510491178">
      <w:bodyDiv w:val="1"/>
      <w:marLeft w:val="0"/>
      <w:marRight w:val="0"/>
      <w:marTop w:val="0"/>
      <w:marBottom w:val="0"/>
      <w:divBdr>
        <w:top w:val="none" w:sz="0" w:space="0" w:color="auto"/>
        <w:left w:val="none" w:sz="0" w:space="0" w:color="auto"/>
        <w:bottom w:val="none" w:sz="0" w:space="0" w:color="auto"/>
        <w:right w:val="none" w:sz="0" w:space="0" w:color="auto"/>
      </w:divBdr>
    </w:div>
    <w:div w:id="510798571">
      <w:bodyDiv w:val="1"/>
      <w:marLeft w:val="0"/>
      <w:marRight w:val="0"/>
      <w:marTop w:val="0"/>
      <w:marBottom w:val="0"/>
      <w:divBdr>
        <w:top w:val="none" w:sz="0" w:space="0" w:color="auto"/>
        <w:left w:val="none" w:sz="0" w:space="0" w:color="auto"/>
        <w:bottom w:val="none" w:sz="0" w:space="0" w:color="auto"/>
        <w:right w:val="none" w:sz="0" w:space="0" w:color="auto"/>
      </w:divBdr>
    </w:div>
    <w:div w:id="511341790">
      <w:bodyDiv w:val="1"/>
      <w:marLeft w:val="0"/>
      <w:marRight w:val="0"/>
      <w:marTop w:val="0"/>
      <w:marBottom w:val="0"/>
      <w:divBdr>
        <w:top w:val="none" w:sz="0" w:space="0" w:color="auto"/>
        <w:left w:val="none" w:sz="0" w:space="0" w:color="auto"/>
        <w:bottom w:val="none" w:sz="0" w:space="0" w:color="auto"/>
        <w:right w:val="none" w:sz="0" w:space="0" w:color="auto"/>
      </w:divBdr>
    </w:div>
    <w:div w:id="512259640">
      <w:bodyDiv w:val="1"/>
      <w:marLeft w:val="0"/>
      <w:marRight w:val="0"/>
      <w:marTop w:val="0"/>
      <w:marBottom w:val="0"/>
      <w:divBdr>
        <w:top w:val="none" w:sz="0" w:space="0" w:color="auto"/>
        <w:left w:val="none" w:sz="0" w:space="0" w:color="auto"/>
        <w:bottom w:val="none" w:sz="0" w:space="0" w:color="auto"/>
        <w:right w:val="none" w:sz="0" w:space="0" w:color="auto"/>
      </w:divBdr>
    </w:div>
    <w:div w:id="512381459">
      <w:bodyDiv w:val="1"/>
      <w:marLeft w:val="0"/>
      <w:marRight w:val="0"/>
      <w:marTop w:val="0"/>
      <w:marBottom w:val="0"/>
      <w:divBdr>
        <w:top w:val="none" w:sz="0" w:space="0" w:color="auto"/>
        <w:left w:val="none" w:sz="0" w:space="0" w:color="auto"/>
        <w:bottom w:val="none" w:sz="0" w:space="0" w:color="auto"/>
        <w:right w:val="none" w:sz="0" w:space="0" w:color="auto"/>
      </w:divBdr>
      <w:divsChild>
        <w:div w:id="1697580750">
          <w:marLeft w:val="0"/>
          <w:marRight w:val="0"/>
          <w:marTop w:val="0"/>
          <w:marBottom w:val="0"/>
          <w:divBdr>
            <w:top w:val="none" w:sz="0" w:space="0" w:color="auto"/>
            <w:left w:val="none" w:sz="0" w:space="0" w:color="auto"/>
            <w:bottom w:val="none" w:sz="0" w:space="0" w:color="auto"/>
            <w:right w:val="none" w:sz="0" w:space="0" w:color="auto"/>
          </w:divBdr>
          <w:divsChild>
            <w:div w:id="201702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2375">
      <w:bodyDiv w:val="1"/>
      <w:marLeft w:val="0"/>
      <w:marRight w:val="0"/>
      <w:marTop w:val="0"/>
      <w:marBottom w:val="0"/>
      <w:divBdr>
        <w:top w:val="none" w:sz="0" w:space="0" w:color="auto"/>
        <w:left w:val="none" w:sz="0" w:space="0" w:color="auto"/>
        <w:bottom w:val="none" w:sz="0" w:space="0" w:color="auto"/>
        <w:right w:val="none" w:sz="0" w:space="0" w:color="auto"/>
      </w:divBdr>
    </w:div>
    <w:div w:id="518810447">
      <w:bodyDiv w:val="1"/>
      <w:marLeft w:val="0"/>
      <w:marRight w:val="0"/>
      <w:marTop w:val="0"/>
      <w:marBottom w:val="0"/>
      <w:divBdr>
        <w:top w:val="none" w:sz="0" w:space="0" w:color="auto"/>
        <w:left w:val="none" w:sz="0" w:space="0" w:color="auto"/>
        <w:bottom w:val="none" w:sz="0" w:space="0" w:color="auto"/>
        <w:right w:val="none" w:sz="0" w:space="0" w:color="auto"/>
      </w:divBdr>
    </w:div>
    <w:div w:id="520050728">
      <w:bodyDiv w:val="1"/>
      <w:marLeft w:val="0"/>
      <w:marRight w:val="0"/>
      <w:marTop w:val="0"/>
      <w:marBottom w:val="0"/>
      <w:divBdr>
        <w:top w:val="none" w:sz="0" w:space="0" w:color="auto"/>
        <w:left w:val="none" w:sz="0" w:space="0" w:color="auto"/>
        <w:bottom w:val="none" w:sz="0" w:space="0" w:color="auto"/>
        <w:right w:val="none" w:sz="0" w:space="0" w:color="auto"/>
      </w:divBdr>
    </w:div>
    <w:div w:id="524441744">
      <w:bodyDiv w:val="1"/>
      <w:marLeft w:val="0"/>
      <w:marRight w:val="0"/>
      <w:marTop w:val="0"/>
      <w:marBottom w:val="0"/>
      <w:divBdr>
        <w:top w:val="none" w:sz="0" w:space="0" w:color="auto"/>
        <w:left w:val="none" w:sz="0" w:space="0" w:color="auto"/>
        <w:bottom w:val="none" w:sz="0" w:space="0" w:color="auto"/>
        <w:right w:val="none" w:sz="0" w:space="0" w:color="auto"/>
      </w:divBdr>
    </w:div>
    <w:div w:id="528952474">
      <w:bodyDiv w:val="1"/>
      <w:marLeft w:val="0"/>
      <w:marRight w:val="0"/>
      <w:marTop w:val="0"/>
      <w:marBottom w:val="0"/>
      <w:divBdr>
        <w:top w:val="none" w:sz="0" w:space="0" w:color="auto"/>
        <w:left w:val="none" w:sz="0" w:space="0" w:color="auto"/>
        <w:bottom w:val="none" w:sz="0" w:space="0" w:color="auto"/>
        <w:right w:val="none" w:sz="0" w:space="0" w:color="auto"/>
      </w:divBdr>
    </w:div>
    <w:div w:id="529296111">
      <w:bodyDiv w:val="1"/>
      <w:marLeft w:val="0"/>
      <w:marRight w:val="0"/>
      <w:marTop w:val="0"/>
      <w:marBottom w:val="0"/>
      <w:divBdr>
        <w:top w:val="none" w:sz="0" w:space="0" w:color="auto"/>
        <w:left w:val="none" w:sz="0" w:space="0" w:color="auto"/>
        <w:bottom w:val="none" w:sz="0" w:space="0" w:color="auto"/>
        <w:right w:val="none" w:sz="0" w:space="0" w:color="auto"/>
      </w:divBdr>
    </w:div>
    <w:div w:id="535241371">
      <w:bodyDiv w:val="1"/>
      <w:marLeft w:val="0"/>
      <w:marRight w:val="0"/>
      <w:marTop w:val="0"/>
      <w:marBottom w:val="0"/>
      <w:divBdr>
        <w:top w:val="none" w:sz="0" w:space="0" w:color="auto"/>
        <w:left w:val="none" w:sz="0" w:space="0" w:color="auto"/>
        <w:bottom w:val="none" w:sz="0" w:space="0" w:color="auto"/>
        <w:right w:val="none" w:sz="0" w:space="0" w:color="auto"/>
      </w:divBdr>
    </w:div>
    <w:div w:id="535776667">
      <w:bodyDiv w:val="1"/>
      <w:marLeft w:val="0"/>
      <w:marRight w:val="0"/>
      <w:marTop w:val="0"/>
      <w:marBottom w:val="0"/>
      <w:divBdr>
        <w:top w:val="none" w:sz="0" w:space="0" w:color="auto"/>
        <w:left w:val="none" w:sz="0" w:space="0" w:color="auto"/>
        <w:bottom w:val="none" w:sz="0" w:space="0" w:color="auto"/>
        <w:right w:val="none" w:sz="0" w:space="0" w:color="auto"/>
      </w:divBdr>
    </w:div>
    <w:div w:id="536049644">
      <w:bodyDiv w:val="1"/>
      <w:marLeft w:val="0"/>
      <w:marRight w:val="0"/>
      <w:marTop w:val="0"/>
      <w:marBottom w:val="0"/>
      <w:divBdr>
        <w:top w:val="none" w:sz="0" w:space="0" w:color="auto"/>
        <w:left w:val="none" w:sz="0" w:space="0" w:color="auto"/>
        <w:bottom w:val="none" w:sz="0" w:space="0" w:color="auto"/>
        <w:right w:val="none" w:sz="0" w:space="0" w:color="auto"/>
      </w:divBdr>
    </w:div>
    <w:div w:id="537091347">
      <w:bodyDiv w:val="1"/>
      <w:marLeft w:val="0"/>
      <w:marRight w:val="0"/>
      <w:marTop w:val="0"/>
      <w:marBottom w:val="0"/>
      <w:divBdr>
        <w:top w:val="none" w:sz="0" w:space="0" w:color="auto"/>
        <w:left w:val="none" w:sz="0" w:space="0" w:color="auto"/>
        <w:bottom w:val="none" w:sz="0" w:space="0" w:color="auto"/>
        <w:right w:val="none" w:sz="0" w:space="0" w:color="auto"/>
      </w:divBdr>
    </w:div>
    <w:div w:id="540947431">
      <w:bodyDiv w:val="1"/>
      <w:marLeft w:val="0"/>
      <w:marRight w:val="0"/>
      <w:marTop w:val="0"/>
      <w:marBottom w:val="0"/>
      <w:divBdr>
        <w:top w:val="none" w:sz="0" w:space="0" w:color="auto"/>
        <w:left w:val="none" w:sz="0" w:space="0" w:color="auto"/>
        <w:bottom w:val="none" w:sz="0" w:space="0" w:color="auto"/>
        <w:right w:val="none" w:sz="0" w:space="0" w:color="auto"/>
      </w:divBdr>
    </w:div>
    <w:div w:id="545946588">
      <w:bodyDiv w:val="1"/>
      <w:marLeft w:val="0"/>
      <w:marRight w:val="0"/>
      <w:marTop w:val="0"/>
      <w:marBottom w:val="0"/>
      <w:divBdr>
        <w:top w:val="none" w:sz="0" w:space="0" w:color="auto"/>
        <w:left w:val="none" w:sz="0" w:space="0" w:color="auto"/>
        <w:bottom w:val="none" w:sz="0" w:space="0" w:color="auto"/>
        <w:right w:val="none" w:sz="0" w:space="0" w:color="auto"/>
      </w:divBdr>
      <w:divsChild>
        <w:div w:id="330111644">
          <w:marLeft w:val="720"/>
          <w:marRight w:val="0"/>
          <w:marTop w:val="86"/>
          <w:marBottom w:val="0"/>
          <w:divBdr>
            <w:top w:val="none" w:sz="0" w:space="0" w:color="auto"/>
            <w:left w:val="none" w:sz="0" w:space="0" w:color="auto"/>
            <w:bottom w:val="none" w:sz="0" w:space="0" w:color="auto"/>
            <w:right w:val="none" w:sz="0" w:space="0" w:color="auto"/>
          </w:divBdr>
        </w:div>
        <w:div w:id="579605680">
          <w:marLeft w:val="720"/>
          <w:marRight w:val="0"/>
          <w:marTop w:val="86"/>
          <w:marBottom w:val="0"/>
          <w:divBdr>
            <w:top w:val="none" w:sz="0" w:space="0" w:color="auto"/>
            <w:left w:val="none" w:sz="0" w:space="0" w:color="auto"/>
            <w:bottom w:val="none" w:sz="0" w:space="0" w:color="auto"/>
            <w:right w:val="none" w:sz="0" w:space="0" w:color="auto"/>
          </w:divBdr>
        </w:div>
        <w:div w:id="600143917">
          <w:marLeft w:val="720"/>
          <w:marRight w:val="0"/>
          <w:marTop w:val="86"/>
          <w:marBottom w:val="0"/>
          <w:divBdr>
            <w:top w:val="none" w:sz="0" w:space="0" w:color="auto"/>
            <w:left w:val="none" w:sz="0" w:space="0" w:color="auto"/>
            <w:bottom w:val="none" w:sz="0" w:space="0" w:color="auto"/>
            <w:right w:val="none" w:sz="0" w:space="0" w:color="auto"/>
          </w:divBdr>
        </w:div>
        <w:div w:id="1753432844">
          <w:marLeft w:val="720"/>
          <w:marRight w:val="0"/>
          <w:marTop w:val="86"/>
          <w:marBottom w:val="0"/>
          <w:divBdr>
            <w:top w:val="none" w:sz="0" w:space="0" w:color="auto"/>
            <w:left w:val="none" w:sz="0" w:space="0" w:color="auto"/>
            <w:bottom w:val="none" w:sz="0" w:space="0" w:color="auto"/>
            <w:right w:val="none" w:sz="0" w:space="0" w:color="auto"/>
          </w:divBdr>
        </w:div>
        <w:div w:id="2138332645">
          <w:marLeft w:val="720"/>
          <w:marRight w:val="0"/>
          <w:marTop w:val="86"/>
          <w:marBottom w:val="0"/>
          <w:divBdr>
            <w:top w:val="none" w:sz="0" w:space="0" w:color="auto"/>
            <w:left w:val="none" w:sz="0" w:space="0" w:color="auto"/>
            <w:bottom w:val="none" w:sz="0" w:space="0" w:color="auto"/>
            <w:right w:val="none" w:sz="0" w:space="0" w:color="auto"/>
          </w:divBdr>
        </w:div>
      </w:divsChild>
    </w:div>
    <w:div w:id="548031231">
      <w:bodyDiv w:val="1"/>
      <w:marLeft w:val="0"/>
      <w:marRight w:val="0"/>
      <w:marTop w:val="0"/>
      <w:marBottom w:val="0"/>
      <w:divBdr>
        <w:top w:val="none" w:sz="0" w:space="0" w:color="auto"/>
        <w:left w:val="none" w:sz="0" w:space="0" w:color="auto"/>
        <w:bottom w:val="none" w:sz="0" w:space="0" w:color="auto"/>
        <w:right w:val="none" w:sz="0" w:space="0" w:color="auto"/>
      </w:divBdr>
    </w:div>
    <w:div w:id="553543123">
      <w:bodyDiv w:val="1"/>
      <w:marLeft w:val="0"/>
      <w:marRight w:val="0"/>
      <w:marTop w:val="0"/>
      <w:marBottom w:val="0"/>
      <w:divBdr>
        <w:top w:val="none" w:sz="0" w:space="0" w:color="auto"/>
        <w:left w:val="none" w:sz="0" w:space="0" w:color="auto"/>
        <w:bottom w:val="none" w:sz="0" w:space="0" w:color="auto"/>
        <w:right w:val="none" w:sz="0" w:space="0" w:color="auto"/>
      </w:divBdr>
    </w:div>
    <w:div w:id="555748984">
      <w:bodyDiv w:val="1"/>
      <w:marLeft w:val="0"/>
      <w:marRight w:val="0"/>
      <w:marTop w:val="0"/>
      <w:marBottom w:val="0"/>
      <w:divBdr>
        <w:top w:val="none" w:sz="0" w:space="0" w:color="auto"/>
        <w:left w:val="none" w:sz="0" w:space="0" w:color="auto"/>
        <w:bottom w:val="none" w:sz="0" w:space="0" w:color="auto"/>
        <w:right w:val="none" w:sz="0" w:space="0" w:color="auto"/>
      </w:divBdr>
      <w:divsChild>
        <w:div w:id="347752507">
          <w:marLeft w:val="0"/>
          <w:marRight w:val="0"/>
          <w:marTop w:val="0"/>
          <w:marBottom w:val="0"/>
          <w:divBdr>
            <w:top w:val="none" w:sz="0" w:space="0" w:color="auto"/>
            <w:left w:val="none" w:sz="0" w:space="0" w:color="auto"/>
            <w:bottom w:val="none" w:sz="0" w:space="0" w:color="auto"/>
            <w:right w:val="none" w:sz="0" w:space="0" w:color="auto"/>
          </w:divBdr>
          <w:divsChild>
            <w:div w:id="1417092929">
              <w:marLeft w:val="0"/>
              <w:marRight w:val="0"/>
              <w:marTop w:val="0"/>
              <w:marBottom w:val="0"/>
              <w:divBdr>
                <w:top w:val="none" w:sz="0" w:space="0" w:color="auto"/>
                <w:left w:val="none" w:sz="0" w:space="0" w:color="auto"/>
                <w:bottom w:val="none" w:sz="0" w:space="0" w:color="auto"/>
                <w:right w:val="none" w:sz="0" w:space="0" w:color="auto"/>
              </w:divBdr>
              <w:divsChild>
                <w:div w:id="636105023">
                  <w:marLeft w:val="0"/>
                  <w:marRight w:val="-6084"/>
                  <w:marTop w:val="0"/>
                  <w:marBottom w:val="0"/>
                  <w:divBdr>
                    <w:top w:val="none" w:sz="0" w:space="0" w:color="auto"/>
                    <w:left w:val="none" w:sz="0" w:space="0" w:color="auto"/>
                    <w:bottom w:val="none" w:sz="0" w:space="0" w:color="auto"/>
                    <w:right w:val="none" w:sz="0" w:space="0" w:color="auto"/>
                  </w:divBdr>
                  <w:divsChild>
                    <w:div w:id="1404375162">
                      <w:marLeft w:val="0"/>
                      <w:marRight w:val="5604"/>
                      <w:marTop w:val="0"/>
                      <w:marBottom w:val="0"/>
                      <w:divBdr>
                        <w:top w:val="none" w:sz="0" w:space="0" w:color="auto"/>
                        <w:left w:val="none" w:sz="0" w:space="0" w:color="auto"/>
                        <w:bottom w:val="none" w:sz="0" w:space="0" w:color="auto"/>
                        <w:right w:val="none" w:sz="0" w:space="0" w:color="auto"/>
                      </w:divBdr>
                      <w:divsChild>
                        <w:div w:id="484980281">
                          <w:marLeft w:val="0"/>
                          <w:marRight w:val="0"/>
                          <w:marTop w:val="0"/>
                          <w:marBottom w:val="0"/>
                          <w:divBdr>
                            <w:top w:val="none" w:sz="0" w:space="0" w:color="auto"/>
                            <w:left w:val="none" w:sz="0" w:space="0" w:color="auto"/>
                            <w:bottom w:val="none" w:sz="0" w:space="0" w:color="auto"/>
                            <w:right w:val="none" w:sz="0" w:space="0" w:color="auto"/>
                          </w:divBdr>
                          <w:divsChild>
                            <w:div w:id="489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478131">
      <w:bodyDiv w:val="1"/>
      <w:marLeft w:val="0"/>
      <w:marRight w:val="0"/>
      <w:marTop w:val="0"/>
      <w:marBottom w:val="0"/>
      <w:divBdr>
        <w:top w:val="none" w:sz="0" w:space="0" w:color="auto"/>
        <w:left w:val="none" w:sz="0" w:space="0" w:color="auto"/>
        <w:bottom w:val="none" w:sz="0" w:space="0" w:color="auto"/>
        <w:right w:val="none" w:sz="0" w:space="0" w:color="auto"/>
      </w:divBdr>
    </w:div>
    <w:div w:id="558443187">
      <w:bodyDiv w:val="1"/>
      <w:marLeft w:val="0"/>
      <w:marRight w:val="0"/>
      <w:marTop w:val="0"/>
      <w:marBottom w:val="0"/>
      <w:divBdr>
        <w:top w:val="none" w:sz="0" w:space="0" w:color="auto"/>
        <w:left w:val="none" w:sz="0" w:space="0" w:color="auto"/>
        <w:bottom w:val="none" w:sz="0" w:space="0" w:color="auto"/>
        <w:right w:val="none" w:sz="0" w:space="0" w:color="auto"/>
      </w:divBdr>
    </w:div>
    <w:div w:id="561646325">
      <w:bodyDiv w:val="1"/>
      <w:marLeft w:val="0"/>
      <w:marRight w:val="0"/>
      <w:marTop w:val="0"/>
      <w:marBottom w:val="0"/>
      <w:divBdr>
        <w:top w:val="none" w:sz="0" w:space="0" w:color="auto"/>
        <w:left w:val="none" w:sz="0" w:space="0" w:color="auto"/>
        <w:bottom w:val="none" w:sz="0" w:space="0" w:color="auto"/>
        <w:right w:val="none" w:sz="0" w:space="0" w:color="auto"/>
      </w:divBdr>
    </w:div>
    <w:div w:id="564880902">
      <w:bodyDiv w:val="1"/>
      <w:marLeft w:val="0"/>
      <w:marRight w:val="0"/>
      <w:marTop w:val="0"/>
      <w:marBottom w:val="0"/>
      <w:divBdr>
        <w:top w:val="none" w:sz="0" w:space="0" w:color="auto"/>
        <w:left w:val="none" w:sz="0" w:space="0" w:color="auto"/>
        <w:bottom w:val="none" w:sz="0" w:space="0" w:color="auto"/>
        <w:right w:val="none" w:sz="0" w:space="0" w:color="auto"/>
      </w:divBdr>
    </w:div>
    <w:div w:id="568685785">
      <w:bodyDiv w:val="1"/>
      <w:marLeft w:val="0"/>
      <w:marRight w:val="0"/>
      <w:marTop w:val="0"/>
      <w:marBottom w:val="0"/>
      <w:divBdr>
        <w:top w:val="none" w:sz="0" w:space="0" w:color="auto"/>
        <w:left w:val="none" w:sz="0" w:space="0" w:color="auto"/>
        <w:bottom w:val="none" w:sz="0" w:space="0" w:color="auto"/>
        <w:right w:val="none" w:sz="0" w:space="0" w:color="auto"/>
      </w:divBdr>
    </w:div>
    <w:div w:id="584070492">
      <w:bodyDiv w:val="1"/>
      <w:marLeft w:val="0"/>
      <w:marRight w:val="0"/>
      <w:marTop w:val="0"/>
      <w:marBottom w:val="0"/>
      <w:divBdr>
        <w:top w:val="none" w:sz="0" w:space="0" w:color="auto"/>
        <w:left w:val="none" w:sz="0" w:space="0" w:color="auto"/>
        <w:bottom w:val="none" w:sz="0" w:space="0" w:color="auto"/>
        <w:right w:val="none" w:sz="0" w:space="0" w:color="auto"/>
      </w:divBdr>
    </w:div>
    <w:div w:id="586231195">
      <w:bodyDiv w:val="1"/>
      <w:marLeft w:val="0"/>
      <w:marRight w:val="0"/>
      <w:marTop w:val="0"/>
      <w:marBottom w:val="0"/>
      <w:divBdr>
        <w:top w:val="none" w:sz="0" w:space="0" w:color="auto"/>
        <w:left w:val="none" w:sz="0" w:space="0" w:color="auto"/>
        <w:bottom w:val="none" w:sz="0" w:space="0" w:color="auto"/>
        <w:right w:val="none" w:sz="0" w:space="0" w:color="auto"/>
      </w:divBdr>
    </w:div>
    <w:div w:id="586429182">
      <w:bodyDiv w:val="1"/>
      <w:marLeft w:val="0"/>
      <w:marRight w:val="0"/>
      <w:marTop w:val="0"/>
      <w:marBottom w:val="0"/>
      <w:divBdr>
        <w:top w:val="none" w:sz="0" w:space="0" w:color="auto"/>
        <w:left w:val="none" w:sz="0" w:space="0" w:color="auto"/>
        <w:bottom w:val="none" w:sz="0" w:space="0" w:color="auto"/>
        <w:right w:val="none" w:sz="0" w:space="0" w:color="auto"/>
      </w:divBdr>
    </w:div>
    <w:div w:id="587347566">
      <w:bodyDiv w:val="1"/>
      <w:marLeft w:val="0"/>
      <w:marRight w:val="0"/>
      <w:marTop w:val="0"/>
      <w:marBottom w:val="0"/>
      <w:divBdr>
        <w:top w:val="none" w:sz="0" w:space="0" w:color="auto"/>
        <w:left w:val="none" w:sz="0" w:space="0" w:color="auto"/>
        <w:bottom w:val="none" w:sz="0" w:space="0" w:color="auto"/>
        <w:right w:val="none" w:sz="0" w:space="0" w:color="auto"/>
      </w:divBdr>
    </w:div>
    <w:div w:id="595678990">
      <w:bodyDiv w:val="1"/>
      <w:marLeft w:val="0"/>
      <w:marRight w:val="0"/>
      <w:marTop w:val="0"/>
      <w:marBottom w:val="0"/>
      <w:divBdr>
        <w:top w:val="none" w:sz="0" w:space="0" w:color="auto"/>
        <w:left w:val="none" w:sz="0" w:space="0" w:color="auto"/>
        <w:bottom w:val="none" w:sz="0" w:space="0" w:color="auto"/>
        <w:right w:val="none" w:sz="0" w:space="0" w:color="auto"/>
      </w:divBdr>
    </w:div>
    <w:div w:id="599416607">
      <w:bodyDiv w:val="1"/>
      <w:marLeft w:val="0"/>
      <w:marRight w:val="0"/>
      <w:marTop w:val="0"/>
      <w:marBottom w:val="0"/>
      <w:divBdr>
        <w:top w:val="none" w:sz="0" w:space="0" w:color="auto"/>
        <w:left w:val="none" w:sz="0" w:space="0" w:color="auto"/>
        <w:bottom w:val="none" w:sz="0" w:space="0" w:color="auto"/>
        <w:right w:val="none" w:sz="0" w:space="0" w:color="auto"/>
      </w:divBdr>
    </w:div>
    <w:div w:id="603660010">
      <w:bodyDiv w:val="1"/>
      <w:marLeft w:val="0"/>
      <w:marRight w:val="0"/>
      <w:marTop w:val="0"/>
      <w:marBottom w:val="0"/>
      <w:divBdr>
        <w:top w:val="none" w:sz="0" w:space="0" w:color="auto"/>
        <w:left w:val="none" w:sz="0" w:space="0" w:color="auto"/>
        <w:bottom w:val="none" w:sz="0" w:space="0" w:color="auto"/>
        <w:right w:val="none" w:sz="0" w:space="0" w:color="auto"/>
      </w:divBdr>
    </w:div>
    <w:div w:id="603880578">
      <w:bodyDiv w:val="1"/>
      <w:marLeft w:val="0"/>
      <w:marRight w:val="0"/>
      <w:marTop w:val="0"/>
      <w:marBottom w:val="0"/>
      <w:divBdr>
        <w:top w:val="none" w:sz="0" w:space="0" w:color="auto"/>
        <w:left w:val="none" w:sz="0" w:space="0" w:color="auto"/>
        <w:bottom w:val="none" w:sz="0" w:space="0" w:color="auto"/>
        <w:right w:val="none" w:sz="0" w:space="0" w:color="auto"/>
      </w:divBdr>
    </w:div>
    <w:div w:id="607471806">
      <w:bodyDiv w:val="1"/>
      <w:marLeft w:val="0"/>
      <w:marRight w:val="0"/>
      <w:marTop w:val="0"/>
      <w:marBottom w:val="0"/>
      <w:divBdr>
        <w:top w:val="none" w:sz="0" w:space="0" w:color="auto"/>
        <w:left w:val="none" w:sz="0" w:space="0" w:color="auto"/>
        <w:bottom w:val="none" w:sz="0" w:space="0" w:color="auto"/>
        <w:right w:val="none" w:sz="0" w:space="0" w:color="auto"/>
      </w:divBdr>
    </w:div>
    <w:div w:id="608009236">
      <w:bodyDiv w:val="1"/>
      <w:marLeft w:val="0"/>
      <w:marRight w:val="0"/>
      <w:marTop w:val="0"/>
      <w:marBottom w:val="0"/>
      <w:divBdr>
        <w:top w:val="none" w:sz="0" w:space="0" w:color="auto"/>
        <w:left w:val="none" w:sz="0" w:space="0" w:color="auto"/>
        <w:bottom w:val="none" w:sz="0" w:space="0" w:color="auto"/>
        <w:right w:val="none" w:sz="0" w:space="0" w:color="auto"/>
      </w:divBdr>
    </w:div>
    <w:div w:id="610821469">
      <w:bodyDiv w:val="1"/>
      <w:marLeft w:val="0"/>
      <w:marRight w:val="0"/>
      <w:marTop w:val="0"/>
      <w:marBottom w:val="0"/>
      <w:divBdr>
        <w:top w:val="none" w:sz="0" w:space="0" w:color="auto"/>
        <w:left w:val="none" w:sz="0" w:space="0" w:color="auto"/>
        <w:bottom w:val="none" w:sz="0" w:space="0" w:color="auto"/>
        <w:right w:val="none" w:sz="0" w:space="0" w:color="auto"/>
      </w:divBdr>
    </w:div>
    <w:div w:id="615527202">
      <w:bodyDiv w:val="1"/>
      <w:marLeft w:val="0"/>
      <w:marRight w:val="0"/>
      <w:marTop w:val="0"/>
      <w:marBottom w:val="0"/>
      <w:divBdr>
        <w:top w:val="none" w:sz="0" w:space="0" w:color="auto"/>
        <w:left w:val="none" w:sz="0" w:space="0" w:color="auto"/>
        <w:bottom w:val="none" w:sz="0" w:space="0" w:color="auto"/>
        <w:right w:val="none" w:sz="0" w:space="0" w:color="auto"/>
      </w:divBdr>
    </w:div>
    <w:div w:id="615602913">
      <w:bodyDiv w:val="1"/>
      <w:marLeft w:val="0"/>
      <w:marRight w:val="0"/>
      <w:marTop w:val="0"/>
      <w:marBottom w:val="0"/>
      <w:divBdr>
        <w:top w:val="none" w:sz="0" w:space="0" w:color="auto"/>
        <w:left w:val="none" w:sz="0" w:space="0" w:color="auto"/>
        <w:bottom w:val="none" w:sz="0" w:space="0" w:color="auto"/>
        <w:right w:val="none" w:sz="0" w:space="0" w:color="auto"/>
      </w:divBdr>
    </w:div>
    <w:div w:id="619385987">
      <w:bodyDiv w:val="1"/>
      <w:marLeft w:val="0"/>
      <w:marRight w:val="0"/>
      <w:marTop w:val="0"/>
      <w:marBottom w:val="0"/>
      <w:divBdr>
        <w:top w:val="none" w:sz="0" w:space="0" w:color="auto"/>
        <w:left w:val="none" w:sz="0" w:space="0" w:color="auto"/>
        <w:bottom w:val="none" w:sz="0" w:space="0" w:color="auto"/>
        <w:right w:val="none" w:sz="0" w:space="0" w:color="auto"/>
      </w:divBdr>
    </w:div>
    <w:div w:id="620309486">
      <w:bodyDiv w:val="1"/>
      <w:marLeft w:val="0"/>
      <w:marRight w:val="0"/>
      <w:marTop w:val="0"/>
      <w:marBottom w:val="0"/>
      <w:divBdr>
        <w:top w:val="none" w:sz="0" w:space="0" w:color="auto"/>
        <w:left w:val="none" w:sz="0" w:space="0" w:color="auto"/>
        <w:bottom w:val="none" w:sz="0" w:space="0" w:color="auto"/>
        <w:right w:val="none" w:sz="0" w:space="0" w:color="auto"/>
      </w:divBdr>
    </w:div>
    <w:div w:id="623729266">
      <w:bodyDiv w:val="1"/>
      <w:marLeft w:val="0"/>
      <w:marRight w:val="0"/>
      <w:marTop w:val="0"/>
      <w:marBottom w:val="0"/>
      <w:divBdr>
        <w:top w:val="none" w:sz="0" w:space="0" w:color="auto"/>
        <w:left w:val="none" w:sz="0" w:space="0" w:color="auto"/>
        <w:bottom w:val="none" w:sz="0" w:space="0" w:color="auto"/>
        <w:right w:val="none" w:sz="0" w:space="0" w:color="auto"/>
      </w:divBdr>
    </w:div>
    <w:div w:id="625044696">
      <w:bodyDiv w:val="1"/>
      <w:marLeft w:val="0"/>
      <w:marRight w:val="0"/>
      <w:marTop w:val="0"/>
      <w:marBottom w:val="0"/>
      <w:divBdr>
        <w:top w:val="none" w:sz="0" w:space="0" w:color="auto"/>
        <w:left w:val="none" w:sz="0" w:space="0" w:color="auto"/>
        <w:bottom w:val="none" w:sz="0" w:space="0" w:color="auto"/>
        <w:right w:val="none" w:sz="0" w:space="0" w:color="auto"/>
      </w:divBdr>
    </w:div>
    <w:div w:id="626278928">
      <w:bodyDiv w:val="1"/>
      <w:marLeft w:val="0"/>
      <w:marRight w:val="0"/>
      <w:marTop w:val="0"/>
      <w:marBottom w:val="0"/>
      <w:divBdr>
        <w:top w:val="none" w:sz="0" w:space="0" w:color="auto"/>
        <w:left w:val="none" w:sz="0" w:space="0" w:color="auto"/>
        <w:bottom w:val="none" w:sz="0" w:space="0" w:color="auto"/>
        <w:right w:val="none" w:sz="0" w:space="0" w:color="auto"/>
      </w:divBdr>
    </w:div>
    <w:div w:id="629289998">
      <w:bodyDiv w:val="1"/>
      <w:marLeft w:val="0"/>
      <w:marRight w:val="0"/>
      <w:marTop w:val="0"/>
      <w:marBottom w:val="0"/>
      <w:divBdr>
        <w:top w:val="none" w:sz="0" w:space="0" w:color="auto"/>
        <w:left w:val="none" w:sz="0" w:space="0" w:color="auto"/>
        <w:bottom w:val="none" w:sz="0" w:space="0" w:color="auto"/>
        <w:right w:val="none" w:sz="0" w:space="0" w:color="auto"/>
      </w:divBdr>
    </w:div>
    <w:div w:id="639769688">
      <w:bodyDiv w:val="1"/>
      <w:marLeft w:val="0"/>
      <w:marRight w:val="0"/>
      <w:marTop w:val="0"/>
      <w:marBottom w:val="0"/>
      <w:divBdr>
        <w:top w:val="none" w:sz="0" w:space="0" w:color="auto"/>
        <w:left w:val="none" w:sz="0" w:space="0" w:color="auto"/>
        <w:bottom w:val="none" w:sz="0" w:space="0" w:color="auto"/>
        <w:right w:val="none" w:sz="0" w:space="0" w:color="auto"/>
      </w:divBdr>
    </w:div>
    <w:div w:id="639962044">
      <w:bodyDiv w:val="1"/>
      <w:marLeft w:val="0"/>
      <w:marRight w:val="0"/>
      <w:marTop w:val="0"/>
      <w:marBottom w:val="0"/>
      <w:divBdr>
        <w:top w:val="none" w:sz="0" w:space="0" w:color="auto"/>
        <w:left w:val="none" w:sz="0" w:space="0" w:color="auto"/>
        <w:bottom w:val="none" w:sz="0" w:space="0" w:color="auto"/>
        <w:right w:val="none" w:sz="0" w:space="0" w:color="auto"/>
      </w:divBdr>
    </w:div>
    <w:div w:id="640496764">
      <w:bodyDiv w:val="1"/>
      <w:marLeft w:val="0"/>
      <w:marRight w:val="0"/>
      <w:marTop w:val="0"/>
      <w:marBottom w:val="0"/>
      <w:divBdr>
        <w:top w:val="none" w:sz="0" w:space="0" w:color="auto"/>
        <w:left w:val="none" w:sz="0" w:space="0" w:color="auto"/>
        <w:bottom w:val="none" w:sz="0" w:space="0" w:color="auto"/>
        <w:right w:val="none" w:sz="0" w:space="0" w:color="auto"/>
      </w:divBdr>
    </w:div>
    <w:div w:id="640500818">
      <w:bodyDiv w:val="1"/>
      <w:marLeft w:val="0"/>
      <w:marRight w:val="0"/>
      <w:marTop w:val="0"/>
      <w:marBottom w:val="0"/>
      <w:divBdr>
        <w:top w:val="none" w:sz="0" w:space="0" w:color="auto"/>
        <w:left w:val="none" w:sz="0" w:space="0" w:color="auto"/>
        <w:bottom w:val="none" w:sz="0" w:space="0" w:color="auto"/>
        <w:right w:val="none" w:sz="0" w:space="0" w:color="auto"/>
      </w:divBdr>
    </w:div>
    <w:div w:id="647784509">
      <w:bodyDiv w:val="1"/>
      <w:marLeft w:val="0"/>
      <w:marRight w:val="0"/>
      <w:marTop w:val="0"/>
      <w:marBottom w:val="0"/>
      <w:divBdr>
        <w:top w:val="none" w:sz="0" w:space="0" w:color="auto"/>
        <w:left w:val="none" w:sz="0" w:space="0" w:color="auto"/>
        <w:bottom w:val="none" w:sz="0" w:space="0" w:color="auto"/>
        <w:right w:val="none" w:sz="0" w:space="0" w:color="auto"/>
      </w:divBdr>
    </w:div>
    <w:div w:id="647899404">
      <w:bodyDiv w:val="1"/>
      <w:marLeft w:val="0"/>
      <w:marRight w:val="0"/>
      <w:marTop w:val="0"/>
      <w:marBottom w:val="0"/>
      <w:divBdr>
        <w:top w:val="none" w:sz="0" w:space="0" w:color="auto"/>
        <w:left w:val="none" w:sz="0" w:space="0" w:color="auto"/>
        <w:bottom w:val="none" w:sz="0" w:space="0" w:color="auto"/>
        <w:right w:val="none" w:sz="0" w:space="0" w:color="auto"/>
      </w:divBdr>
    </w:div>
    <w:div w:id="648291046">
      <w:bodyDiv w:val="1"/>
      <w:marLeft w:val="0"/>
      <w:marRight w:val="0"/>
      <w:marTop w:val="0"/>
      <w:marBottom w:val="0"/>
      <w:divBdr>
        <w:top w:val="none" w:sz="0" w:space="0" w:color="auto"/>
        <w:left w:val="none" w:sz="0" w:space="0" w:color="auto"/>
        <w:bottom w:val="none" w:sz="0" w:space="0" w:color="auto"/>
        <w:right w:val="none" w:sz="0" w:space="0" w:color="auto"/>
      </w:divBdr>
    </w:div>
    <w:div w:id="649477988">
      <w:bodyDiv w:val="1"/>
      <w:marLeft w:val="0"/>
      <w:marRight w:val="0"/>
      <w:marTop w:val="0"/>
      <w:marBottom w:val="0"/>
      <w:divBdr>
        <w:top w:val="none" w:sz="0" w:space="0" w:color="auto"/>
        <w:left w:val="none" w:sz="0" w:space="0" w:color="auto"/>
        <w:bottom w:val="none" w:sz="0" w:space="0" w:color="auto"/>
        <w:right w:val="none" w:sz="0" w:space="0" w:color="auto"/>
      </w:divBdr>
    </w:div>
    <w:div w:id="652371449">
      <w:bodyDiv w:val="1"/>
      <w:marLeft w:val="0"/>
      <w:marRight w:val="0"/>
      <w:marTop w:val="0"/>
      <w:marBottom w:val="0"/>
      <w:divBdr>
        <w:top w:val="none" w:sz="0" w:space="0" w:color="auto"/>
        <w:left w:val="none" w:sz="0" w:space="0" w:color="auto"/>
        <w:bottom w:val="none" w:sz="0" w:space="0" w:color="auto"/>
        <w:right w:val="none" w:sz="0" w:space="0" w:color="auto"/>
      </w:divBdr>
    </w:div>
    <w:div w:id="653879366">
      <w:bodyDiv w:val="1"/>
      <w:marLeft w:val="0"/>
      <w:marRight w:val="0"/>
      <w:marTop w:val="0"/>
      <w:marBottom w:val="0"/>
      <w:divBdr>
        <w:top w:val="none" w:sz="0" w:space="0" w:color="auto"/>
        <w:left w:val="none" w:sz="0" w:space="0" w:color="auto"/>
        <w:bottom w:val="none" w:sz="0" w:space="0" w:color="auto"/>
        <w:right w:val="none" w:sz="0" w:space="0" w:color="auto"/>
      </w:divBdr>
    </w:div>
    <w:div w:id="655038329">
      <w:bodyDiv w:val="1"/>
      <w:marLeft w:val="0"/>
      <w:marRight w:val="0"/>
      <w:marTop w:val="0"/>
      <w:marBottom w:val="0"/>
      <w:divBdr>
        <w:top w:val="none" w:sz="0" w:space="0" w:color="auto"/>
        <w:left w:val="none" w:sz="0" w:space="0" w:color="auto"/>
        <w:bottom w:val="none" w:sz="0" w:space="0" w:color="auto"/>
        <w:right w:val="none" w:sz="0" w:space="0" w:color="auto"/>
      </w:divBdr>
    </w:div>
    <w:div w:id="655497295">
      <w:bodyDiv w:val="1"/>
      <w:marLeft w:val="0"/>
      <w:marRight w:val="0"/>
      <w:marTop w:val="0"/>
      <w:marBottom w:val="0"/>
      <w:divBdr>
        <w:top w:val="none" w:sz="0" w:space="0" w:color="auto"/>
        <w:left w:val="none" w:sz="0" w:space="0" w:color="auto"/>
        <w:bottom w:val="none" w:sz="0" w:space="0" w:color="auto"/>
        <w:right w:val="none" w:sz="0" w:space="0" w:color="auto"/>
      </w:divBdr>
    </w:div>
    <w:div w:id="658995491">
      <w:bodyDiv w:val="1"/>
      <w:marLeft w:val="0"/>
      <w:marRight w:val="0"/>
      <w:marTop w:val="0"/>
      <w:marBottom w:val="0"/>
      <w:divBdr>
        <w:top w:val="none" w:sz="0" w:space="0" w:color="auto"/>
        <w:left w:val="none" w:sz="0" w:space="0" w:color="auto"/>
        <w:bottom w:val="none" w:sz="0" w:space="0" w:color="auto"/>
        <w:right w:val="none" w:sz="0" w:space="0" w:color="auto"/>
      </w:divBdr>
    </w:div>
    <w:div w:id="662120894">
      <w:bodyDiv w:val="1"/>
      <w:marLeft w:val="0"/>
      <w:marRight w:val="0"/>
      <w:marTop w:val="0"/>
      <w:marBottom w:val="0"/>
      <w:divBdr>
        <w:top w:val="none" w:sz="0" w:space="0" w:color="auto"/>
        <w:left w:val="none" w:sz="0" w:space="0" w:color="auto"/>
        <w:bottom w:val="none" w:sz="0" w:space="0" w:color="auto"/>
        <w:right w:val="none" w:sz="0" w:space="0" w:color="auto"/>
      </w:divBdr>
    </w:div>
    <w:div w:id="664209630">
      <w:bodyDiv w:val="1"/>
      <w:marLeft w:val="0"/>
      <w:marRight w:val="0"/>
      <w:marTop w:val="0"/>
      <w:marBottom w:val="0"/>
      <w:divBdr>
        <w:top w:val="none" w:sz="0" w:space="0" w:color="auto"/>
        <w:left w:val="none" w:sz="0" w:space="0" w:color="auto"/>
        <w:bottom w:val="none" w:sz="0" w:space="0" w:color="auto"/>
        <w:right w:val="none" w:sz="0" w:space="0" w:color="auto"/>
      </w:divBdr>
    </w:div>
    <w:div w:id="664435779">
      <w:bodyDiv w:val="1"/>
      <w:marLeft w:val="0"/>
      <w:marRight w:val="0"/>
      <w:marTop w:val="0"/>
      <w:marBottom w:val="0"/>
      <w:divBdr>
        <w:top w:val="none" w:sz="0" w:space="0" w:color="auto"/>
        <w:left w:val="none" w:sz="0" w:space="0" w:color="auto"/>
        <w:bottom w:val="none" w:sz="0" w:space="0" w:color="auto"/>
        <w:right w:val="none" w:sz="0" w:space="0" w:color="auto"/>
      </w:divBdr>
    </w:div>
    <w:div w:id="665599638">
      <w:bodyDiv w:val="1"/>
      <w:marLeft w:val="0"/>
      <w:marRight w:val="0"/>
      <w:marTop w:val="0"/>
      <w:marBottom w:val="0"/>
      <w:divBdr>
        <w:top w:val="none" w:sz="0" w:space="0" w:color="auto"/>
        <w:left w:val="none" w:sz="0" w:space="0" w:color="auto"/>
        <w:bottom w:val="none" w:sz="0" w:space="0" w:color="auto"/>
        <w:right w:val="none" w:sz="0" w:space="0" w:color="auto"/>
      </w:divBdr>
    </w:div>
    <w:div w:id="671375736">
      <w:bodyDiv w:val="1"/>
      <w:marLeft w:val="0"/>
      <w:marRight w:val="0"/>
      <w:marTop w:val="0"/>
      <w:marBottom w:val="0"/>
      <w:divBdr>
        <w:top w:val="none" w:sz="0" w:space="0" w:color="auto"/>
        <w:left w:val="none" w:sz="0" w:space="0" w:color="auto"/>
        <w:bottom w:val="none" w:sz="0" w:space="0" w:color="auto"/>
        <w:right w:val="none" w:sz="0" w:space="0" w:color="auto"/>
      </w:divBdr>
    </w:div>
    <w:div w:id="673604372">
      <w:bodyDiv w:val="1"/>
      <w:marLeft w:val="0"/>
      <w:marRight w:val="0"/>
      <w:marTop w:val="0"/>
      <w:marBottom w:val="0"/>
      <w:divBdr>
        <w:top w:val="none" w:sz="0" w:space="0" w:color="auto"/>
        <w:left w:val="none" w:sz="0" w:space="0" w:color="auto"/>
        <w:bottom w:val="none" w:sz="0" w:space="0" w:color="auto"/>
        <w:right w:val="none" w:sz="0" w:space="0" w:color="auto"/>
      </w:divBdr>
      <w:divsChild>
        <w:div w:id="1595893605">
          <w:marLeft w:val="0"/>
          <w:marRight w:val="0"/>
          <w:marTop w:val="0"/>
          <w:marBottom w:val="0"/>
          <w:divBdr>
            <w:top w:val="none" w:sz="0" w:space="0" w:color="auto"/>
            <w:left w:val="none" w:sz="0" w:space="0" w:color="auto"/>
            <w:bottom w:val="none" w:sz="0" w:space="0" w:color="auto"/>
            <w:right w:val="none" w:sz="0" w:space="0" w:color="auto"/>
          </w:divBdr>
          <w:divsChild>
            <w:div w:id="15558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8375">
      <w:bodyDiv w:val="1"/>
      <w:marLeft w:val="0"/>
      <w:marRight w:val="0"/>
      <w:marTop w:val="0"/>
      <w:marBottom w:val="0"/>
      <w:divBdr>
        <w:top w:val="none" w:sz="0" w:space="0" w:color="auto"/>
        <w:left w:val="none" w:sz="0" w:space="0" w:color="auto"/>
        <w:bottom w:val="none" w:sz="0" w:space="0" w:color="auto"/>
        <w:right w:val="none" w:sz="0" w:space="0" w:color="auto"/>
      </w:divBdr>
    </w:div>
    <w:div w:id="677586848">
      <w:bodyDiv w:val="1"/>
      <w:marLeft w:val="0"/>
      <w:marRight w:val="0"/>
      <w:marTop w:val="0"/>
      <w:marBottom w:val="0"/>
      <w:divBdr>
        <w:top w:val="none" w:sz="0" w:space="0" w:color="auto"/>
        <w:left w:val="none" w:sz="0" w:space="0" w:color="auto"/>
        <w:bottom w:val="none" w:sz="0" w:space="0" w:color="auto"/>
        <w:right w:val="none" w:sz="0" w:space="0" w:color="auto"/>
      </w:divBdr>
    </w:div>
    <w:div w:id="677587799">
      <w:bodyDiv w:val="1"/>
      <w:marLeft w:val="0"/>
      <w:marRight w:val="0"/>
      <w:marTop w:val="0"/>
      <w:marBottom w:val="0"/>
      <w:divBdr>
        <w:top w:val="none" w:sz="0" w:space="0" w:color="auto"/>
        <w:left w:val="none" w:sz="0" w:space="0" w:color="auto"/>
        <w:bottom w:val="none" w:sz="0" w:space="0" w:color="auto"/>
        <w:right w:val="none" w:sz="0" w:space="0" w:color="auto"/>
      </w:divBdr>
    </w:div>
    <w:div w:id="679432426">
      <w:bodyDiv w:val="1"/>
      <w:marLeft w:val="0"/>
      <w:marRight w:val="0"/>
      <w:marTop w:val="0"/>
      <w:marBottom w:val="0"/>
      <w:divBdr>
        <w:top w:val="none" w:sz="0" w:space="0" w:color="auto"/>
        <w:left w:val="none" w:sz="0" w:space="0" w:color="auto"/>
        <w:bottom w:val="none" w:sz="0" w:space="0" w:color="auto"/>
        <w:right w:val="none" w:sz="0" w:space="0" w:color="auto"/>
      </w:divBdr>
    </w:div>
    <w:div w:id="680857457">
      <w:bodyDiv w:val="1"/>
      <w:marLeft w:val="0"/>
      <w:marRight w:val="0"/>
      <w:marTop w:val="0"/>
      <w:marBottom w:val="0"/>
      <w:divBdr>
        <w:top w:val="none" w:sz="0" w:space="0" w:color="auto"/>
        <w:left w:val="none" w:sz="0" w:space="0" w:color="auto"/>
        <w:bottom w:val="none" w:sz="0" w:space="0" w:color="auto"/>
        <w:right w:val="none" w:sz="0" w:space="0" w:color="auto"/>
      </w:divBdr>
    </w:div>
    <w:div w:id="686100868">
      <w:bodyDiv w:val="1"/>
      <w:marLeft w:val="0"/>
      <w:marRight w:val="0"/>
      <w:marTop w:val="0"/>
      <w:marBottom w:val="0"/>
      <w:divBdr>
        <w:top w:val="none" w:sz="0" w:space="0" w:color="auto"/>
        <w:left w:val="none" w:sz="0" w:space="0" w:color="auto"/>
        <w:bottom w:val="none" w:sz="0" w:space="0" w:color="auto"/>
        <w:right w:val="none" w:sz="0" w:space="0" w:color="auto"/>
      </w:divBdr>
    </w:div>
    <w:div w:id="690297847">
      <w:bodyDiv w:val="1"/>
      <w:marLeft w:val="0"/>
      <w:marRight w:val="0"/>
      <w:marTop w:val="0"/>
      <w:marBottom w:val="0"/>
      <w:divBdr>
        <w:top w:val="none" w:sz="0" w:space="0" w:color="auto"/>
        <w:left w:val="none" w:sz="0" w:space="0" w:color="auto"/>
        <w:bottom w:val="none" w:sz="0" w:space="0" w:color="auto"/>
        <w:right w:val="none" w:sz="0" w:space="0" w:color="auto"/>
      </w:divBdr>
    </w:div>
    <w:div w:id="691145833">
      <w:bodyDiv w:val="1"/>
      <w:marLeft w:val="0"/>
      <w:marRight w:val="0"/>
      <w:marTop w:val="0"/>
      <w:marBottom w:val="0"/>
      <w:divBdr>
        <w:top w:val="none" w:sz="0" w:space="0" w:color="auto"/>
        <w:left w:val="none" w:sz="0" w:space="0" w:color="auto"/>
        <w:bottom w:val="none" w:sz="0" w:space="0" w:color="auto"/>
        <w:right w:val="none" w:sz="0" w:space="0" w:color="auto"/>
      </w:divBdr>
    </w:div>
    <w:div w:id="692650445">
      <w:bodyDiv w:val="1"/>
      <w:marLeft w:val="0"/>
      <w:marRight w:val="0"/>
      <w:marTop w:val="0"/>
      <w:marBottom w:val="0"/>
      <w:divBdr>
        <w:top w:val="none" w:sz="0" w:space="0" w:color="auto"/>
        <w:left w:val="none" w:sz="0" w:space="0" w:color="auto"/>
        <w:bottom w:val="none" w:sz="0" w:space="0" w:color="auto"/>
        <w:right w:val="none" w:sz="0" w:space="0" w:color="auto"/>
      </w:divBdr>
    </w:div>
    <w:div w:id="696007338">
      <w:bodyDiv w:val="1"/>
      <w:marLeft w:val="0"/>
      <w:marRight w:val="0"/>
      <w:marTop w:val="0"/>
      <w:marBottom w:val="0"/>
      <w:divBdr>
        <w:top w:val="none" w:sz="0" w:space="0" w:color="auto"/>
        <w:left w:val="none" w:sz="0" w:space="0" w:color="auto"/>
        <w:bottom w:val="none" w:sz="0" w:space="0" w:color="auto"/>
        <w:right w:val="none" w:sz="0" w:space="0" w:color="auto"/>
      </w:divBdr>
    </w:div>
    <w:div w:id="699160837">
      <w:bodyDiv w:val="1"/>
      <w:marLeft w:val="0"/>
      <w:marRight w:val="0"/>
      <w:marTop w:val="0"/>
      <w:marBottom w:val="0"/>
      <w:divBdr>
        <w:top w:val="none" w:sz="0" w:space="0" w:color="auto"/>
        <w:left w:val="none" w:sz="0" w:space="0" w:color="auto"/>
        <w:bottom w:val="none" w:sz="0" w:space="0" w:color="auto"/>
        <w:right w:val="none" w:sz="0" w:space="0" w:color="auto"/>
      </w:divBdr>
    </w:div>
    <w:div w:id="701975350">
      <w:bodyDiv w:val="1"/>
      <w:marLeft w:val="0"/>
      <w:marRight w:val="0"/>
      <w:marTop w:val="0"/>
      <w:marBottom w:val="0"/>
      <w:divBdr>
        <w:top w:val="none" w:sz="0" w:space="0" w:color="auto"/>
        <w:left w:val="none" w:sz="0" w:space="0" w:color="auto"/>
        <w:bottom w:val="none" w:sz="0" w:space="0" w:color="auto"/>
        <w:right w:val="none" w:sz="0" w:space="0" w:color="auto"/>
      </w:divBdr>
    </w:div>
    <w:div w:id="702636771">
      <w:bodyDiv w:val="1"/>
      <w:marLeft w:val="0"/>
      <w:marRight w:val="0"/>
      <w:marTop w:val="0"/>
      <w:marBottom w:val="0"/>
      <w:divBdr>
        <w:top w:val="none" w:sz="0" w:space="0" w:color="auto"/>
        <w:left w:val="none" w:sz="0" w:space="0" w:color="auto"/>
        <w:bottom w:val="none" w:sz="0" w:space="0" w:color="auto"/>
        <w:right w:val="none" w:sz="0" w:space="0" w:color="auto"/>
      </w:divBdr>
    </w:div>
    <w:div w:id="704335416">
      <w:bodyDiv w:val="1"/>
      <w:marLeft w:val="0"/>
      <w:marRight w:val="0"/>
      <w:marTop w:val="0"/>
      <w:marBottom w:val="0"/>
      <w:divBdr>
        <w:top w:val="none" w:sz="0" w:space="0" w:color="auto"/>
        <w:left w:val="none" w:sz="0" w:space="0" w:color="auto"/>
        <w:bottom w:val="none" w:sz="0" w:space="0" w:color="auto"/>
        <w:right w:val="none" w:sz="0" w:space="0" w:color="auto"/>
      </w:divBdr>
    </w:div>
    <w:div w:id="711005795">
      <w:bodyDiv w:val="1"/>
      <w:marLeft w:val="0"/>
      <w:marRight w:val="0"/>
      <w:marTop w:val="0"/>
      <w:marBottom w:val="0"/>
      <w:divBdr>
        <w:top w:val="none" w:sz="0" w:space="0" w:color="auto"/>
        <w:left w:val="none" w:sz="0" w:space="0" w:color="auto"/>
        <w:bottom w:val="none" w:sz="0" w:space="0" w:color="auto"/>
        <w:right w:val="none" w:sz="0" w:space="0" w:color="auto"/>
      </w:divBdr>
    </w:div>
    <w:div w:id="715473996">
      <w:bodyDiv w:val="1"/>
      <w:marLeft w:val="0"/>
      <w:marRight w:val="0"/>
      <w:marTop w:val="0"/>
      <w:marBottom w:val="0"/>
      <w:divBdr>
        <w:top w:val="none" w:sz="0" w:space="0" w:color="auto"/>
        <w:left w:val="none" w:sz="0" w:space="0" w:color="auto"/>
        <w:bottom w:val="none" w:sz="0" w:space="0" w:color="auto"/>
        <w:right w:val="none" w:sz="0" w:space="0" w:color="auto"/>
      </w:divBdr>
    </w:div>
    <w:div w:id="719717462">
      <w:bodyDiv w:val="1"/>
      <w:marLeft w:val="0"/>
      <w:marRight w:val="0"/>
      <w:marTop w:val="0"/>
      <w:marBottom w:val="0"/>
      <w:divBdr>
        <w:top w:val="none" w:sz="0" w:space="0" w:color="auto"/>
        <w:left w:val="none" w:sz="0" w:space="0" w:color="auto"/>
        <w:bottom w:val="none" w:sz="0" w:space="0" w:color="auto"/>
        <w:right w:val="none" w:sz="0" w:space="0" w:color="auto"/>
      </w:divBdr>
    </w:div>
    <w:div w:id="721441611">
      <w:bodyDiv w:val="1"/>
      <w:marLeft w:val="0"/>
      <w:marRight w:val="0"/>
      <w:marTop w:val="0"/>
      <w:marBottom w:val="0"/>
      <w:divBdr>
        <w:top w:val="none" w:sz="0" w:space="0" w:color="auto"/>
        <w:left w:val="none" w:sz="0" w:space="0" w:color="auto"/>
        <w:bottom w:val="none" w:sz="0" w:space="0" w:color="auto"/>
        <w:right w:val="none" w:sz="0" w:space="0" w:color="auto"/>
      </w:divBdr>
    </w:div>
    <w:div w:id="723067644">
      <w:bodyDiv w:val="1"/>
      <w:marLeft w:val="0"/>
      <w:marRight w:val="0"/>
      <w:marTop w:val="0"/>
      <w:marBottom w:val="0"/>
      <w:divBdr>
        <w:top w:val="none" w:sz="0" w:space="0" w:color="auto"/>
        <w:left w:val="none" w:sz="0" w:space="0" w:color="auto"/>
        <w:bottom w:val="none" w:sz="0" w:space="0" w:color="auto"/>
        <w:right w:val="none" w:sz="0" w:space="0" w:color="auto"/>
      </w:divBdr>
    </w:div>
    <w:div w:id="727341634">
      <w:bodyDiv w:val="1"/>
      <w:marLeft w:val="0"/>
      <w:marRight w:val="0"/>
      <w:marTop w:val="0"/>
      <w:marBottom w:val="0"/>
      <w:divBdr>
        <w:top w:val="none" w:sz="0" w:space="0" w:color="auto"/>
        <w:left w:val="none" w:sz="0" w:space="0" w:color="auto"/>
        <w:bottom w:val="none" w:sz="0" w:space="0" w:color="auto"/>
        <w:right w:val="none" w:sz="0" w:space="0" w:color="auto"/>
      </w:divBdr>
    </w:div>
    <w:div w:id="728504178">
      <w:bodyDiv w:val="1"/>
      <w:marLeft w:val="0"/>
      <w:marRight w:val="0"/>
      <w:marTop w:val="0"/>
      <w:marBottom w:val="0"/>
      <w:divBdr>
        <w:top w:val="none" w:sz="0" w:space="0" w:color="auto"/>
        <w:left w:val="none" w:sz="0" w:space="0" w:color="auto"/>
        <w:bottom w:val="none" w:sz="0" w:space="0" w:color="auto"/>
        <w:right w:val="none" w:sz="0" w:space="0" w:color="auto"/>
      </w:divBdr>
    </w:div>
    <w:div w:id="730080923">
      <w:bodyDiv w:val="1"/>
      <w:marLeft w:val="0"/>
      <w:marRight w:val="0"/>
      <w:marTop w:val="0"/>
      <w:marBottom w:val="0"/>
      <w:divBdr>
        <w:top w:val="none" w:sz="0" w:space="0" w:color="auto"/>
        <w:left w:val="none" w:sz="0" w:space="0" w:color="auto"/>
        <w:bottom w:val="none" w:sz="0" w:space="0" w:color="auto"/>
        <w:right w:val="none" w:sz="0" w:space="0" w:color="auto"/>
      </w:divBdr>
    </w:div>
    <w:div w:id="736901202">
      <w:bodyDiv w:val="1"/>
      <w:marLeft w:val="0"/>
      <w:marRight w:val="0"/>
      <w:marTop w:val="0"/>
      <w:marBottom w:val="0"/>
      <w:divBdr>
        <w:top w:val="none" w:sz="0" w:space="0" w:color="auto"/>
        <w:left w:val="none" w:sz="0" w:space="0" w:color="auto"/>
        <w:bottom w:val="none" w:sz="0" w:space="0" w:color="auto"/>
        <w:right w:val="none" w:sz="0" w:space="0" w:color="auto"/>
      </w:divBdr>
    </w:div>
    <w:div w:id="745617590">
      <w:bodyDiv w:val="1"/>
      <w:marLeft w:val="0"/>
      <w:marRight w:val="0"/>
      <w:marTop w:val="0"/>
      <w:marBottom w:val="0"/>
      <w:divBdr>
        <w:top w:val="none" w:sz="0" w:space="0" w:color="auto"/>
        <w:left w:val="none" w:sz="0" w:space="0" w:color="auto"/>
        <w:bottom w:val="none" w:sz="0" w:space="0" w:color="auto"/>
        <w:right w:val="none" w:sz="0" w:space="0" w:color="auto"/>
      </w:divBdr>
    </w:div>
    <w:div w:id="747456295">
      <w:bodyDiv w:val="1"/>
      <w:marLeft w:val="0"/>
      <w:marRight w:val="0"/>
      <w:marTop w:val="0"/>
      <w:marBottom w:val="0"/>
      <w:divBdr>
        <w:top w:val="none" w:sz="0" w:space="0" w:color="auto"/>
        <w:left w:val="none" w:sz="0" w:space="0" w:color="auto"/>
        <w:bottom w:val="none" w:sz="0" w:space="0" w:color="auto"/>
        <w:right w:val="none" w:sz="0" w:space="0" w:color="auto"/>
      </w:divBdr>
    </w:div>
    <w:div w:id="748574819">
      <w:bodyDiv w:val="1"/>
      <w:marLeft w:val="0"/>
      <w:marRight w:val="0"/>
      <w:marTop w:val="0"/>
      <w:marBottom w:val="0"/>
      <w:divBdr>
        <w:top w:val="none" w:sz="0" w:space="0" w:color="auto"/>
        <w:left w:val="none" w:sz="0" w:space="0" w:color="auto"/>
        <w:bottom w:val="none" w:sz="0" w:space="0" w:color="auto"/>
        <w:right w:val="none" w:sz="0" w:space="0" w:color="auto"/>
      </w:divBdr>
    </w:div>
    <w:div w:id="748691709">
      <w:bodyDiv w:val="1"/>
      <w:marLeft w:val="0"/>
      <w:marRight w:val="0"/>
      <w:marTop w:val="0"/>
      <w:marBottom w:val="0"/>
      <w:divBdr>
        <w:top w:val="none" w:sz="0" w:space="0" w:color="auto"/>
        <w:left w:val="none" w:sz="0" w:space="0" w:color="auto"/>
        <w:bottom w:val="none" w:sz="0" w:space="0" w:color="auto"/>
        <w:right w:val="none" w:sz="0" w:space="0" w:color="auto"/>
      </w:divBdr>
    </w:div>
    <w:div w:id="749162758">
      <w:bodyDiv w:val="1"/>
      <w:marLeft w:val="0"/>
      <w:marRight w:val="0"/>
      <w:marTop w:val="0"/>
      <w:marBottom w:val="0"/>
      <w:divBdr>
        <w:top w:val="none" w:sz="0" w:space="0" w:color="auto"/>
        <w:left w:val="none" w:sz="0" w:space="0" w:color="auto"/>
        <w:bottom w:val="none" w:sz="0" w:space="0" w:color="auto"/>
        <w:right w:val="none" w:sz="0" w:space="0" w:color="auto"/>
      </w:divBdr>
    </w:div>
    <w:div w:id="752311460">
      <w:bodyDiv w:val="1"/>
      <w:marLeft w:val="0"/>
      <w:marRight w:val="0"/>
      <w:marTop w:val="0"/>
      <w:marBottom w:val="0"/>
      <w:divBdr>
        <w:top w:val="none" w:sz="0" w:space="0" w:color="auto"/>
        <w:left w:val="none" w:sz="0" w:space="0" w:color="auto"/>
        <w:bottom w:val="none" w:sz="0" w:space="0" w:color="auto"/>
        <w:right w:val="none" w:sz="0" w:space="0" w:color="auto"/>
      </w:divBdr>
    </w:div>
    <w:div w:id="755438386">
      <w:bodyDiv w:val="1"/>
      <w:marLeft w:val="0"/>
      <w:marRight w:val="0"/>
      <w:marTop w:val="0"/>
      <w:marBottom w:val="0"/>
      <w:divBdr>
        <w:top w:val="none" w:sz="0" w:space="0" w:color="auto"/>
        <w:left w:val="none" w:sz="0" w:space="0" w:color="auto"/>
        <w:bottom w:val="none" w:sz="0" w:space="0" w:color="auto"/>
        <w:right w:val="none" w:sz="0" w:space="0" w:color="auto"/>
      </w:divBdr>
    </w:div>
    <w:div w:id="757747415">
      <w:bodyDiv w:val="1"/>
      <w:marLeft w:val="0"/>
      <w:marRight w:val="0"/>
      <w:marTop w:val="0"/>
      <w:marBottom w:val="0"/>
      <w:divBdr>
        <w:top w:val="none" w:sz="0" w:space="0" w:color="auto"/>
        <w:left w:val="none" w:sz="0" w:space="0" w:color="auto"/>
        <w:bottom w:val="none" w:sz="0" w:space="0" w:color="auto"/>
        <w:right w:val="none" w:sz="0" w:space="0" w:color="auto"/>
      </w:divBdr>
    </w:div>
    <w:div w:id="758216524">
      <w:bodyDiv w:val="1"/>
      <w:marLeft w:val="0"/>
      <w:marRight w:val="0"/>
      <w:marTop w:val="0"/>
      <w:marBottom w:val="0"/>
      <w:divBdr>
        <w:top w:val="none" w:sz="0" w:space="0" w:color="auto"/>
        <w:left w:val="none" w:sz="0" w:space="0" w:color="auto"/>
        <w:bottom w:val="none" w:sz="0" w:space="0" w:color="auto"/>
        <w:right w:val="none" w:sz="0" w:space="0" w:color="auto"/>
      </w:divBdr>
    </w:div>
    <w:div w:id="759329529">
      <w:bodyDiv w:val="1"/>
      <w:marLeft w:val="0"/>
      <w:marRight w:val="0"/>
      <w:marTop w:val="0"/>
      <w:marBottom w:val="0"/>
      <w:divBdr>
        <w:top w:val="none" w:sz="0" w:space="0" w:color="auto"/>
        <w:left w:val="none" w:sz="0" w:space="0" w:color="auto"/>
        <w:bottom w:val="none" w:sz="0" w:space="0" w:color="auto"/>
        <w:right w:val="none" w:sz="0" w:space="0" w:color="auto"/>
      </w:divBdr>
    </w:div>
    <w:div w:id="760762513">
      <w:bodyDiv w:val="1"/>
      <w:marLeft w:val="0"/>
      <w:marRight w:val="0"/>
      <w:marTop w:val="0"/>
      <w:marBottom w:val="0"/>
      <w:divBdr>
        <w:top w:val="none" w:sz="0" w:space="0" w:color="auto"/>
        <w:left w:val="none" w:sz="0" w:space="0" w:color="auto"/>
        <w:bottom w:val="none" w:sz="0" w:space="0" w:color="auto"/>
        <w:right w:val="none" w:sz="0" w:space="0" w:color="auto"/>
      </w:divBdr>
    </w:div>
    <w:div w:id="760839429">
      <w:bodyDiv w:val="1"/>
      <w:marLeft w:val="0"/>
      <w:marRight w:val="0"/>
      <w:marTop w:val="0"/>
      <w:marBottom w:val="0"/>
      <w:divBdr>
        <w:top w:val="none" w:sz="0" w:space="0" w:color="auto"/>
        <w:left w:val="none" w:sz="0" w:space="0" w:color="auto"/>
        <w:bottom w:val="none" w:sz="0" w:space="0" w:color="auto"/>
        <w:right w:val="none" w:sz="0" w:space="0" w:color="auto"/>
      </w:divBdr>
    </w:div>
    <w:div w:id="766000950">
      <w:bodyDiv w:val="1"/>
      <w:marLeft w:val="0"/>
      <w:marRight w:val="0"/>
      <w:marTop w:val="0"/>
      <w:marBottom w:val="0"/>
      <w:divBdr>
        <w:top w:val="none" w:sz="0" w:space="0" w:color="auto"/>
        <w:left w:val="none" w:sz="0" w:space="0" w:color="auto"/>
        <w:bottom w:val="none" w:sz="0" w:space="0" w:color="auto"/>
        <w:right w:val="none" w:sz="0" w:space="0" w:color="auto"/>
      </w:divBdr>
    </w:div>
    <w:div w:id="767390747">
      <w:bodyDiv w:val="1"/>
      <w:marLeft w:val="0"/>
      <w:marRight w:val="0"/>
      <w:marTop w:val="0"/>
      <w:marBottom w:val="0"/>
      <w:divBdr>
        <w:top w:val="none" w:sz="0" w:space="0" w:color="auto"/>
        <w:left w:val="none" w:sz="0" w:space="0" w:color="auto"/>
        <w:bottom w:val="none" w:sz="0" w:space="0" w:color="auto"/>
        <w:right w:val="none" w:sz="0" w:space="0" w:color="auto"/>
      </w:divBdr>
    </w:div>
    <w:div w:id="767702779">
      <w:bodyDiv w:val="1"/>
      <w:marLeft w:val="0"/>
      <w:marRight w:val="0"/>
      <w:marTop w:val="0"/>
      <w:marBottom w:val="0"/>
      <w:divBdr>
        <w:top w:val="none" w:sz="0" w:space="0" w:color="auto"/>
        <w:left w:val="none" w:sz="0" w:space="0" w:color="auto"/>
        <w:bottom w:val="none" w:sz="0" w:space="0" w:color="auto"/>
        <w:right w:val="none" w:sz="0" w:space="0" w:color="auto"/>
      </w:divBdr>
    </w:div>
    <w:div w:id="768962356">
      <w:bodyDiv w:val="1"/>
      <w:marLeft w:val="0"/>
      <w:marRight w:val="0"/>
      <w:marTop w:val="0"/>
      <w:marBottom w:val="0"/>
      <w:divBdr>
        <w:top w:val="none" w:sz="0" w:space="0" w:color="auto"/>
        <w:left w:val="none" w:sz="0" w:space="0" w:color="auto"/>
        <w:bottom w:val="none" w:sz="0" w:space="0" w:color="auto"/>
        <w:right w:val="none" w:sz="0" w:space="0" w:color="auto"/>
      </w:divBdr>
    </w:div>
    <w:div w:id="768963047">
      <w:bodyDiv w:val="1"/>
      <w:marLeft w:val="0"/>
      <w:marRight w:val="0"/>
      <w:marTop w:val="0"/>
      <w:marBottom w:val="0"/>
      <w:divBdr>
        <w:top w:val="none" w:sz="0" w:space="0" w:color="auto"/>
        <w:left w:val="none" w:sz="0" w:space="0" w:color="auto"/>
        <w:bottom w:val="none" w:sz="0" w:space="0" w:color="auto"/>
        <w:right w:val="none" w:sz="0" w:space="0" w:color="auto"/>
      </w:divBdr>
    </w:div>
    <w:div w:id="773553293">
      <w:bodyDiv w:val="1"/>
      <w:marLeft w:val="0"/>
      <w:marRight w:val="0"/>
      <w:marTop w:val="0"/>
      <w:marBottom w:val="0"/>
      <w:divBdr>
        <w:top w:val="none" w:sz="0" w:space="0" w:color="auto"/>
        <w:left w:val="none" w:sz="0" w:space="0" w:color="auto"/>
        <w:bottom w:val="none" w:sz="0" w:space="0" w:color="auto"/>
        <w:right w:val="none" w:sz="0" w:space="0" w:color="auto"/>
      </w:divBdr>
    </w:div>
    <w:div w:id="774445802">
      <w:bodyDiv w:val="1"/>
      <w:marLeft w:val="0"/>
      <w:marRight w:val="0"/>
      <w:marTop w:val="0"/>
      <w:marBottom w:val="0"/>
      <w:divBdr>
        <w:top w:val="none" w:sz="0" w:space="0" w:color="auto"/>
        <w:left w:val="none" w:sz="0" w:space="0" w:color="auto"/>
        <w:bottom w:val="none" w:sz="0" w:space="0" w:color="auto"/>
        <w:right w:val="none" w:sz="0" w:space="0" w:color="auto"/>
      </w:divBdr>
    </w:div>
    <w:div w:id="774666303">
      <w:bodyDiv w:val="1"/>
      <w:marLeft w:val="0"/>
      <w:marRight w:val="0"/>
      <w:marTop w:val="0"/>
      <w:marBottom w:val="0"/>
      <w:divBdr>
        <w:top w:val="none" w:sz="0" w:space="0" w:color="auto"/>
        <w:left w:val="none" w:sz="0" w:space="0" w:color="auto"/>
        <w:bottom w:val="none" w:sz="0" w:space="0" w:color="auto"/>
        <w:right w:val="none" w:sz="0" w:space="0" w:color="auto"/>
      </w:divBdr>
    </w:div>
    <w:div w:id="777288316">
      <w:bodyDiv w:val="1"/>
      <w:marLeft w:val="0"/>
      <w:marRight w:val="0"/>
      <w:marTop w:val="0"/>
      <w:marBottom w:val="0"/>
      <w:divBdr>
        <w:top w:val="none" w:sz="0" w:space="0" w:color="auto"/>
        <w:left w:val="none" w:sz="0" w:space="0" w:color="auto"/>
        <w:bottom w:val="none" w:sz="0" w:space="0" w:color="auto"/>
        <w:right w:val="none" w:sz="0" w:space="0" w:color="auto"/>
      </w:divBdr>
    </w:div>
    <w:div w:id="781149079">
      <w:bodyDiv w:val="1"/>
      <w:marLeft w:val="0"/>
      <w:marRight w:val="0"/>
      <w:marTop w:val="0"/>
      <w:marBottom w:val="0"/>
      <w:divBdr>
        <w:top w:val="none" w:sz="0" w:space="0" w:color="auto"/>
        <w:left w:val="none" w:sz="0" w:space="0" w:color="auto"/>
        <w:bottom w:val="none" w:sz="0" w:space="0" w:color="auto"/>
        <w:right w:val="none" w:sz="0" w:space="0" w:color="auto"/>
      </w:divBdr>
    </w:div>
    <w:div w:id="781386155">
      <w:bodyDiv w:val="1"/>
      <w:marLeft w:val="0"/>
      <w:marRight w:val="0"/>
      <w:marTop w:val="0"/>
      <w:marBottom w:val="0"/>
      <w:divBdr>
        <w:top w:val="none" w:sz="0" w:space="0" w:color="auto"/>
        <w:left w:val="none" w:sz="0" w:space="0" w:color="auto"/>
        <w:bottom w:val="none" w:sz="0" w:space="0" w:color="auto"/>
        <w:right w:val="none" w:sz="0" w:space="0" w:color="auto"/>
      </w:divBdr>
    </w:div>
    <w:div w:id="789589711">
      <w:bodyDiv w:val="1"/>
      <w:marLeft w:val="0"/>
      <w:marRight w:val="0"/>
      <w:marTop w:val="0"/>
      <w:marBottom w:val="0"/>
      <w:divBdr>
        <w:top w:val="none" w:sz="0" w:space="0" w:color="auto"/>
        <w:left w:val="none" w:sz="0" w:space="0" w:color="auto"/>
        <w:bottom w:val="none" w:sz="0" w:space="0" w:color="auto"/>
        <w:right w:val="none" w:sz="0" w:space="0" w:color="auto"/>
      </w:divBdr>
    </w:div>
    <w:div w:id="790897663">
      <w:bodyDiv w:val="1"/>
      <w:marLeft w:val="0"/>
      <w:marRight w:val="0"/>
      <w:marTop w:val="0"/>
      <w:marBottom w:val="0"/>
      <w:divBdr>
        <w:top w:val="none" w:sz="0" w:space="0" w:color="auto"/>
        <w:left w:val="none" w:sz="0" w:space="0" w:color="auto"/>
        <w:bottom w:val="none" w:sz="0" w:space="0" w:color="auto"/>
        <w:right w:val="none" w:sz="0" w:space="0" w:color="auto"/>
      </w:divBdr>
    </w:div>
    <w:div w:id="791290138">
      <w:bodyDiv w:val="1"/>
      <w:marLeft w:val="0"/>
      <w:marRight w:val="0"/>
      <w:marTop w:val="0"/>
      <w:marBottom w:val="0"/>
      <w:divBdr>
        <w:top w:val="none" w:sz="0" w:space="0" w:color="auto"/>
        <w:left w:val="none" w:sz="0" w:space="0" w:color="auto"/>
        <w:bottom w:val="none" w:sz="0" w:space="0" w:color="auto"/>
        <w:right w:val="none" w:sz="0" w:space="0" w:color="auto"/>
      </w:divBdr>
    </w:div>
    <w:div w:id="795609852">
      <w:bodyDiv w:val="1"/>
      <w:marLeft w:val="0"/>
      <w:marRight w:val="0"/>
      <w:marTop w:val="0"/>
      <w:marBottom w:val="0"/>
      <w:divBdr>
        <w:top w:val="none" w:sz="0" w:space="0" w:color="auto"/>
        <w:left w:val="none" w:sz="0" w:space="0" w:color="auto"/>
        <w:bottom w:val="none" w:sz="0" w:space="0" w:color="auto"/>
        <w:right w:val="none" w:sz="0" w:space="0" w:color="auto"/>
      </w:divBdr>
    </w:div>
    <w:div w:id="797183104">
      <w:bodyDiv w:val="1"/>
      <w:marLeft w:val="0"/>
      <w:marRight w:val="0"/>
      <w:marTop w:val="0"/>
      <w:marBottom w:val="0"/>
      <w:divBdr>
        <w:top w:val="none" w:sz="0" w:space="0" w:color="auto"/>
        <w:left w:val="none" w:sz="0" w:space="0" w:color="auto"/>
        <w:bottom w:val="none" w:sz="0" w:space="0" w:color="auto"/>
        <w:right w:val="none" w:sz="0" w:space="0" w:color="auto"/>
      </w:divBdr>
    </w:div>
    <w:div w:id="802042343">
      <w:bodyDiv w:val="1"/>
      <w:marLeft w:val="0"/>
      <w:marRight w:val="0"/>
      <w:marTop w:val="0"/>
      <w:marBottom w:val="0"/>
      <w:divBdr>
        <w:top w:val="none" w:sz="0" w:space="0" w:color="auto"/>
        <w:left w:val="none" w:sz="0" w:space="0" w:color="auto"/>
        <w:bottom w:val="none" w:sz="0" w:space="0" w:color="auto"/>
        <w:right w:val="none" w:sz="0" w:space="0" w:color="auto"/>
      </w:divBdr>
    </w:div>
    <w:div w:id="802112936">
      <w:bodyDiv w:val="1"/>
      <w:marLeft w:val="0"/>
      <w:marRight w:val="0"/>
      <w:marTop w:val="0"/>
      <w:marBottom w:val="0"/>
      <w:divBdr>
        <w:top w:val="none" w:sz="0" w:space="0" w:color="auto"/>
        <w:left w:val="none" w:sz="0" w:space="0" w:color="auto"/>
        <w:bottom w:val="none" w:sz="0" w:space="0" w:color="auto"/>
        <w:right w:val="none" w:sz="0" w:space="0" w:color="auto"/>
      </w:divBdr>
    </w:div>
    <w:div w:id="802501940">
      <w:bodyDiv w:val="1"/>
      <w:marLeft w:val="0"/>
      <w:marRight w:val="0"/>
      <w:marTop w:val="0"/>
      <w:marBottom w:val="0"/>
      <w:divBdr>
        <w:top w:val="none" w:sz="0" w:space="0" w:color="auto"/>
        <w:left w:val="none" w:sz="0" w:space="0" w:color="auto"/>
        <w:bottom w:val="none" w:sz="0" w:space="0" w:color="auto"/>
        <w:right w:val="none" w:sz="0" w:space="0" w:color="auto"/>
      </w:divBdr>
    </w:div>
    <w:div w:id="803083329">
      <w:bodyDiv w:val="1"/>
      <w:marLeft w:val="0"/>
      <w:marRight w:val="0"/>
      <w:marTop w:val="0"/>
      <w:marBottom w:val="0"/>
      <w:divBdr>
        <w:top w:val="none" w:sz="0" w:space="0" w:color="auto"/>
        <w:left w:val="none" w:sz="0" w:space="0" w:color="auto"/>
        <w:bottom w:val="none" w:sz="0" w:space="0" w:color="auto"/>
        <w:right w:val="none" w:sz="0" w:space="0" w:color="auto"/>
      </w:divBdr>
    </w:div>
    <w:div w:id="805197452">
      <w:bodyDiv w:val="1"/>
      <w:marLeft w:val="0"/>
      <w:marRight w:val="0"/>
      <w:marTop w:val="0"/>
      <w:marBottom w:val="0"/>
      <w:divBdr>
        <w:top w:val="none" w:sz="0" w:space="0" w:color="auto"/>
        <w:left w:val="none" w:sz="0" w:space="0" w:color="auto"/>
        <w:bottom w:val="none" w:sz="0" w:space="0" w:color="auto"/>
        <w:right w:val="none" w:sz="0" w:space="0" w:color="auto"/>
      </w:divBdr>
    </w:div>
    <w:div w:id="805775924">
      <w:bodyDiv w:val="1"/>
      <w:marLeft w:val="0"/>
      <w:marRight w:val="0"/>
      <w:marTop w:val="0"/>
      <w:marBottom w:val="0"/>
      <w:divBdr>
        <w:top w:val="none" w:sz="0" w:space="0" w:color="auto"/>
        <w:left w:val="none" w:sz="0" w:space="0" w:color="auto"/>
        <w:bottom w:val="none" w:sz="0" w:space="0" w:color="auto"/>
        <w:right w:val="none" w:sz="0" w:space="0" w:color="auto"/>
      </w:divBdr>
    </w:div>
    <w:div w:id="805977517">
      <w:bodyDiv w:val="1"/>
      <w:marLeft w:val="0"/>
      <w:marRight w:val="0"/>
      <w:marTop w:val="0"/>
      <w:marBottom w:val="0"/>
      <w:divBdr>
        <w:top w:val="none" w:sz="0" w:space="0" w:color="auto"/>
        <w:left w:val="none" w:sz="0" w:space="0" w:color="auto"/>
        <w:bottom w:val="none" w:sz="0" w:space="0" w:color="auto"/>
        <w:right w:val="none" w:sz="0" w:space="0" w:color="auto"/>
      </w:divBdr>
    </w:div>
    <w:div w:id="810244428">
      <w:bodyDiv w:val="1"/>
      <w:marLeft w:val="0"/>
      <w:marRight w:val="0"/>
      <w:marTop w:val="0"/>
      <w:marBottom w:val="0"/>
      <w:divBdr>
        <w:top w:val="none" w:sz="0" w:space="0" w:color="auto"/>
        <w:left w:val="none" w:sz="0" w:space="0" w:color="auto"/>
        <w:bottom w:val="none" w:sz="0" w:space="0" w:color="auto"/>
        <w:right w:val="none" w:sz="0" w:space="0" w:color="auto"/>
      </w:divBdr>
    </w:div>
    <w:div w:id="813451288">
      <w:bodyDiv w:val="1"/>
      <w:marLeft w:val="0"/>
      <w:marRight w:val="0"/>
      <w:marTop w:val="0"/>
      <w:marBottom w:val="0"/>
      <w:divBdr>
        <w:top w:val="none" w:sz="0" w:space="0" w:color="auto"/>
        <w:left w:val="none" w:sz="0" w:space="0" w:color="auto"/>
        <w:bottom w:val="none" w:sz="0" w:space="0" w:color="auto"/>
        <w:right w:val="none" w:sz="0" w:space="0" w:color="auto"/>
      </w:divBdr>
    </w:div>
    <w:div w:id="815218134">
      <w:bodyDiv w:val="1"/>
      <w:marLeft w:val="0"/>
      <w:marRight w:val="0"/>
      <w:marTop w:val="0"/>
      <w:marBottom w:val="0"/>
      <w:divBdr>
        <w:top w:val="none" w:sz="0" w:space="0" w:color="auto"/>
        <w:left w:val="none" w:sz="0" w:space="0" w:color="auto"/>
        <w:bottom w:val="none" w:sz="0" w:space="0" w:color="auto"/>
        <w:right w:val="none" w:sz="0" w:space="0" w:color="auto"/>
      </w:divBdr>
    </w:div>
    <w:div w:id="816647115">
      <w:bodyDiv w:val="1"/>
      <w:marLeft w:val="0"/>
      <w:marRight w:val="0"/>
      <w:marTop w:val="0"/>
      <w:marBottom w:val="0"/>
      <w:divBdr>
        <w:top w:val="none" w:sz="0" w:space="0" w:color="auto"/>
        <w:left w:val="none" w:sz="0" w:space="0" w:color="auto"/>
        <w:bottom w:val="none" w:sz="0" w:space="0" w:color="auto"/>
        <w:right w:val="none" w:sz="0" w:space="0" w:color="auto"/>
      </w:divBdr>
    </w:div>
    <w:div w:id="819923674">
      <w:bodyDiv w:val="1"/>
      <w:marLeft w:val="0"/>
      <w:marRight w:val="0"/>
      <w:marTop w:val="0"/>
      <w:marBottom w:val="0"/>
      <w:divBdr>
        <w:top w:val="none" w:sz="0" w:space="0" w:color="auto"/>
        <w:left w:val="none" w:sz="0" w:space="0" w:color="auto"/>
        <w:bottom w:val="none" w:sz="0" w:space="0" w:color="auto"/>
        <w:right w:val="none" w:sz="0" w:space="0" w:color="auto"/>
      </w:divBdr>
    </w:div>
    <w:div w:id="821046901">
      <w:bodyDiv w:val="1"/>
      <w:marLeft w:val="0"/>
      <w:marRight w:val="0"/>
      <w:marTop w:val="0"/>
      <w:marBottom w:val="0"/>
      <w:divBdr>
        <w:top w:val="none" w:sz="0" w:space="0" w:color="auto"/>
        <w:left w:val="none" w:sz="0" w:space="0" w:color="auto"/>
        <w:bottom w:val="none" w:sz="0" w:space="0" w:color="auto"/>
        <w:right w:val="none" w:sz="0" w:space="0" w:color="auto"/>
      </w:divBdr>
    </w:div>
    <w:div w:id="821197613">
      <w:bodyDiv w:val="1"/>
      <w:marLeft w:val="0"/>
      <w:marRight w:val="0"/>
      <w:marTop w:val="0"/>
      <w:marBottom w:val="0"/>
      <w:divBdr>
        <w:top w:val="none" w:sz="0" w:space="0" w:color="auto"/>
        <w:left w:val="none" w:sz="0" w:space="0" w:color="auto"/>
        <w:bottom w:val="none" w:sz="0" w:space="0" w:color="auto"/>
        <w:right w:val="none" w:sz="0" w:space="0" w:color="auto"/>
      </w:divBdr>
    </w:div>
    <w:div w:id="823621872">
      <w:bodyDiv w:val="1"/>
      <w:marLeft w:val="0"/>
      <w:marRight w:val="0"/>
      <w:marTop w:val="0"/>
      <w:marBottom w:val="0"/>
      <w:divBdr>
        <w:top w:val="none" w:sz="0" w:space="0" w:color="auto"/>
        <w:left w:val="none" w:sz="0" w:space="0" w:color="auto"/>
        <w:bottom w:val="none" w:sz="0" w:space="0" w:color="auto"/>
        <w:right w:val="none" w:sz="0" w:space="0" w:color="auto"/>
      </w:divBdr>
    </w:div>
    <w:div w:id="823855564">
      <w:bodyDiv w:val="1"/>
      <w:marLeft w:val="0"/>
      <w:marRight w:val="0"/>
      <w:marTop w:val="0"/>
      <w:marBottom w:val="0"/>
      <w:divBdr>
        <w:top w:val="none" w:sz="0" w:space="0" w:color="auto"/>
        <w:left w:val="none" w:sz="0" w:space="0" w:color="auto"/>
        <w:bottom w:val="none" w:sz="0" w:space="0" w:color="auto"/>
        <w:right w:val="none" w:sz="0" w:space="0" w:color="auto"/>
      </w:divBdr>
    </w:div>
    <w:div w:id="832377350">
      <w:bodyDiv w:val="1"/>
      <w:marLeft w:val="0"/>
      <w:marRight w:val="0"/>
      <w:marTop w:val="0"/>
      <w:marBottom w:val="0"/>
      <w:divBdr>
        <w:top w:val="none" w:sz="0" w:space="0" w:color="auto"/>
        <w:left w:val="none" w:sz="0" w:space="0" w:color="auto"/>
        <w:bottom w:val="none" w:sz="0" w:space="0" w:color="auto"/>
        <w:right w:val="none" w:sz="0" w:space="0" w:color="auto"/>
      </w:divBdr>
    </w:div>
    <w:div w:id="837037792">
      <w:bodyDiv w:val="1"/>
      <w:marLeft w:val="0"/>
      <w:marRight w:val="0"/>
      <w:marTop w:val="0"/>
      <w:marBottom w:val="0"/>
      <w:divBdr>
        <w:top w:val="none" w:sz="0" w:space="0" w:color="auto"/>
        <w:left w:val="none" w:sz="0" w:space="0" w:color="auto"/>
        <w:bottom w:val="none" w:sz="0" w:space="0" w:color="auto"/>
        <w:right w:val="none" w:sz="0" w:space="0" w:color="auto"/>
      </w:divBdr>
    </w:div>
    <w:div w:id="838807913">
      <w:bodyDiv w:val="1"/>
      <w:marLeft w:val="0"/>
      <w:marRight w:val="0"/>
      <w:marTop w:val="0"/>
      <w:marBottom w:val="0"/>
      <w:divBdr>
        <w:top w:val="none" w:sz="0" w:space="0" w:color="auto"/>
        <w:left w:val="none" w:sz="0" w:space="0" w:color="auto"/>
        <w:bottom w:val="none" w:sz="0" w:space="0" w:color="auto"/>
        <w:right w:val="none" w:sz="0" w:space="0" w:color="auto"/>
      </w:divBdr>
    </w:div>
    <w:div w:id="845826368">
      <w:bodyDiv w:val="1"/>
      <w:marLeft w:val="0"/>
      <w:marRight w:val="0"/>
      <w:marTop w:val="0"/>
      <w:marBottom w:val="0"/>
      <w:divBdr>
        <w:top w:val="none" w:sz="0" w:space="0" w:color="auto"/>
        <w:left w:val="none" w:sz="0" w:space="0" w:color="auto"/>
        <w:bottom w:val="none" w:sz="0" w:space="0" w:color="auto"/>
        <w:right w:val="none" w:sz="0" w:space="0" w:color="auto"/>
      </w:divBdr>
    </w:div>
    <w:div w:id="847521955">
      <w:bodyDiv w:val="1"/>
      <w:marLeft w:val="0"/>
      <w:marRight w:val="0"/>
      <w:marTop w:val="0"/>
      <w:marBottom w:val="0"/>
      <w:divBdr>
        <w:top w:val="none" w:sz="0" w:space="0" w:color="auto"/>
        <w:left w:val="none" w:sz="0" w:space="0" w:color="auto"/>
        <w:bottom w:val="none" w:sz="0" w:space="0" w:color="auto"/>
        <w:right w:val="none" w:sz="0" w:space="0" w:color="auto"/>
      </w:divBdr>
    </w:div>
    <w:div w:id="850723675">
      <w:bodyDiv w:val="1"/>
      <w:marLeft w:val="0"/>
      <w:marRight w:val="0"/>
      <w:marTop w:val="0"/>
      <w:marBottom w:val="0"/>
      <w:divBdr>
        <w:top w:val="none" w:sz="0" w:space="0" w:color="auto"/>
        <w:left w:val="none" w:sz="0" w:space="0" w:color="auto"/>
        <w:bottom w:val="none" w:sz="0" w:space="0" w:color="auto"/>
        <w:right w:val="none" w:sz="0" w:space="0" w:color="auto"/>
      </w:divBdr>
    </w:div>
    <w:div w:id="850727409">
      <w:bodyDiv w:val="1"/>
      <w:marLeft w:val="0"/>
      <w:marRight w:val="0"/>
      <w:marTop w:val="0"/>
      <w:marBottom w:val="0"/>
      <w:divBdr>
        <w:top w:val="none" w:sz="0" w:space="0" w:color="auto"/>
        <w:left w:val="none" w:sz="0" w:space="0" w:color="auto"/>
        <w:bottom w:val="none" w:sz="0" w:space="0" w:color="auto"/>
        <w:right w:val="none" w:sz="0" w:space="0" w:color="auto"/>
      </w:divBdr>
    </w:div>
    <w:div w:id="854461264">
      <w:bodyDiv w:val="1"/>
      <w:marLeft w:val="0"/>
      <w:marRight w:val="0"/>
      <w:marTop w:val="0"/>
      <w:marBottom w:val="0"/>
      <w:divBdr>
        <w:top w:val="none" w:sz="0" w:space="0" w:color="auto"/>
        <w:left w:val="none" w:sz="0" w:space="0" w:color="auto"/>
        <w:bottom w:val="none" w:sz="0" w:space="0" w:color="auto"/>
        <w:right w:val="none" w:sz="0" w:space="0" w:color="auto"/>
      </w:divBdr>
    </w:div>
    <w:div w:id="855970332">
      <w:bodyDiv w:val="1"/>
      <w:marLeft w:val="0"/>
      <w:marRight w:val="0"/>
      <w:marTop w:val="0"/>
      <w:marBottom w:val="0"/>
      <w:divBdr>
        <w:top w:val="none" w:sz="0" w:space="0" w:color="auto"/>
        <w:left w:val="none" w:sz="0" w:space="0" w:color="auto"/>
        <w:bottom w:val="none" w:sz="0" w:space="0" w:color="auto"/>
        <w:right w:val="none" w:sz="0" w:space="0" w:color="auto"/>
      </w:divBdr>
    </w:div>
    <w:div w:id="856192315">
      <w:bodyDiv w:val="1"/>
      <w:marLeft w:val="0"/>
      <w:marRight w:val="0"/>
      <w:marTop w:val="0"/>
      <w:marBottom w:val="0"/>
      <w:divBdr>
        <w:top w:val="none" w:sz="0" w:space="0" w:color="auto"/>
        <w:left w:val="none" w:sz="0" w:space="0" w:color="auto"/>
        <w:bottom w:val="none" w:sz="0" w:space="0" w:color="auto"/>
        <w:right w:val="none" w:sz="0" w:space="0" w:color="auto"/>
      </w:divBdr>
    </w:div>
    <w:div w:id="858352328">
      <w:bodyDiv w:val="1"/>
      <w:marLeft w:val="0"/>
      <w:marRight w:val="0"/>
      <w:marTop w:val="0"/>
      <w:marBottom w:val="0"/>
      <w:divBdr>
        <w:top w:val="none" w:sz="0" w:space="0" w:color="auto"/>
        <w:left w:val="none" w:sz="0" w:space="0" w:color="auto"/>
        <w:bottom w:val="none" w:sz="0" w:space="0" w:color="auto"/>
        <w:right w:val="none" w:sz="0" w:space="0" w:color="auto"/>
      </w:divBdr>
    </w:div>
    <w:div w:id="859397388">
      <w:bodyDiv w:val="1"/>
      <w:marLeft w:val="0"/>
      <w:marRight w:val="0"/>
      <w:marTop w:val="0"/>
      <w:marBottom w:val="0"/>
      <w:divBdr>
        <w:top w:val="none" w:sz="0" w:space="0" w:color="auto"/>
        <w:left w:val="none" w:sz="0" w:space="0" w:color="auto"/>
        <w:bottom w:val="none" w:sz="0" w:space="0" w:color="auto"/>
        <w:right w:val="none" w:sz="0" w:space="0" w:color="auto"/>
      </w:divBdr>
    </w:div>
    <w:div w:id="860247255">
      <w:bodyDiv w:val="1"/>
      <w:marLeft w:val="0"/>
      <w:marRight w:val="0"/>
      <w:marTop w:val="0"/>
      <w:marBottom w:val="0"/>
      <w:divBdr>
        <w:top w:val="none" w:sz="0" w:space="0" w:color="auto"/>
        <w:left w:val="none" w:sz="0" w:space="0" w:color="auto"/>
        <w:bottom w:val="none" w:sz="0" w:space="0" w:color="auto"/>
        <w:right w:val="none" w:sz="0" w:space="0" w:color="auto"/>
      </w:divBdr>
    </w:div>
    <w:div w:id="862937003">
      <w:bodyDiv w:val="1"/>
      <w:marLeft w:val="0"/>
      <w:marRight w:val="0"/>
      <w:marTop w:val="0"/>
      <w:marBottom w:val="0"/>
      <w:divBdr>
        <w:top w:val="none" w:sz="0" w:space="0" w:color="auto"/>
        <w:left w:val="none" w:sz="0" w:space="0" w:color="auto"/>
        <w:bottom w:val="none" w:sz="0" w:space="0" w:color="auto"/>
        <w:right w:val="none" w:sz="0" w:space="0" w:color="auto"/>
      </w:divBdr>
    </w:div>
    <w:div w:id="863833886">
      <w:bodyDiv w:val="1"/>
      <w:marLeft w:val="0"/>
      <w:marRight w:val="0"/>
      <w:marTop w:val="0"/>
      <w:marBottom w:val="0"/>
      <w:divBdr>
        <w:top w:val="none" w:sz="0" w:space="0" w:color="auto"/>
        <w:left w:val="none" w:sz="0" w:space="0" w:color="auto"/>
        <w:bottom w:val="none" w:sz="0" w:space="0" w:color="auto"/>
        <w:right w:val="none" w:sz="0" w:space="0" w:color="auto"/>
      </w:divBdr>
    </w:div>
    <w:div w:id="864947746">
      <w:bodyDiv w:val="1"/>
      <w:marLeft w:val="0"/>
      <w:marRight w:val="0"/>
      <w:marTop w:val="0"/>
      <w:marBottom w:val="0"/>
      <w:divBdr>
        <w:top w:val="none" w:sz="0" w:space="0" w:color="auto"/>
        <w:left w:val="none" w:sz="0" w:space="0" w:color="auto"/>
        <w:bottom w:val="none" w:sz="0" w:space="0" w:color="auto"/>
        <w:right w:val="none" w:sz="0" w:space="0" w:color="auto"/>
      </w:divBdr>
      <w:divsChild>
        <w:div w:id="1150564100">
          <w:marLeft w:val="0"/>
          <w:marRight w:val="0"/>
          <w:marTop w:val="0"/>
          <w:marBottom w:val="0"/>
          <w:divBdr>
            <w:top w:val="none" w:sz="0" w:space="0" w:color="auto"/>
            <w:left w:val="none" w:sz="0" w:space="0" w:color="auto"/>
            <w:bottom w:val="none" w:sz="0" w:space="0" w:color="auto"/>
            <w:right w:val="none" w:sz="0" w:space="0" w:color="auto"/>
          </w:divBdr>
          <w:divsChild>
            <w:div w:id="20316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2739">
      <w:bodyDiv w:val="1"/>
      <w:marLeft w:val="0"/>
      <w:marRight w:val="0"/>
      <w:marTop w:val="0"/>
      <w:marBottom w:val="0"/>
      <w:divBdr>
        <w:top w:val="none" w:sz="0" w:space="0" w:color="auto"/>
        <w:left w:val="none" w:sz="0" w:space="0" w:color="auto"/>
        <w:bottom w:val="none" w:sz="0" w:space="0" w:color="auto"/>
        <w:right w:val="none" w:sz="0" w:space="0" w:color="auto"/>
      </w:divBdr>
    </w:div>
    <w:div w:id="871766805">
      <w:bodyDiv w:val="1"/>
      <w:marLeft w:val="0"/>
      <w:marRight w:val="0"/>
      <w:marTop w:val="0"/>
      <w:marBottom w:val="0"/>
      <w:divBdr>
        <w:top w:val="none" w:sz="0" w:space="0" w:color="auto"/>
        <w:left w:val="none" w:sz="0" w:space="0" w:color="auto"/>
        <w:bottom w:val="none" w:sz="0" w:space="0" w:color="auto"/>
        <w:right w:val="none" w:sz="0" w:space="0" w:color="auto"/>
      </w:divBdr>
    </w:div>
    <w:div w:id="872352015">
      <w:bodyDiv w:val="1"/>
      <w:marLeft w:val="0"/>
      <w:marRight w:val="0"/>
      <w:marTop w:val="0"/>
      <w:marBottom w:val="0"/>
      <w:divBdr>
        <w:top w:val="none" w:sz="0" w:space="0" w:color="auto"/>
        <w:left w:val="none" w:sz="0" w:space="0" w:color="auto"/>
        <w:bottom w:val="none" w:sz="0" w:space="0" w:color="auto"/>
        <w:right w:val="none" w:sz="0" w:space="0" w:color="auto"/>
      </w:divBdr>
    </w:div>
    <w:div w:id="875044594">
      <w:bodyDiv w:val="1"/>
      <w:marLeft w:val="0"/>
      <w:marRight w:val="0"/>
      <w:marTop w:val="0"/>
      <w:marBottom w:val="0"/>
      <w:divBdr>
        <w:top w:val="none" w:sz="0" w:space="0" w:color="auto"/>
        <w:left w:val="none" w:sz="0" w:space="0" w:color="auto"/>
        <w:bottom w:val="none" w:sz="0" w:space="0" w:color="auto"/>
        <w:right w:val="none" w:sz="0" w:space="0" w:color="auto"/>
      </w:divBdr>
      <w:divsChild>
        <w:div w:id="1819809872">
          <w:marLeft w:val="0"/>
          <w:marRight w:val="0"/>
          <w:marTop w:val="0"/>
          <w:marBottom w:val="0"/>
          <w:divBdr>
            <w:top w:val="none" w:sz="0" w:space="0" w:color="auto"/>
            <w:left w:val="none" w:sz="0" w:space="0" w:color="auto"/>
            <w:bottom w:val="none" w:sz="0" w:space="0" w:color="auto"/>
            <w:right w:val="none" w:sz="0" w:space="0" w:color="auto"/>
          </w:divBdr>
          <w:divsChild>
            <w:div w:id="6115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511">
      <w:bodyDiv w:val="1"/>
      <w:marLeft w:val="0"/>
      <w:marRight w:val="0"/>
      <w:marTop w:val="0"/>
      <w:marBottom w:val="0"/>
      <w:divBdr>
        <w:top w:val="none" w:sz="0" w:space="0" w:color="auto"/>
        <w:left w:val="none" w:sz="0" w:space="0" w:color="auto"/>
        <w:bottom w:val="none" w:sz="0" w:space="0" w:color="auto"/>
        <w:right w:val="none" w:sz="0" w:space="0" w:color="auto"/>
      </w:divBdr>
    </w:div>
    <w:div w:id="880895162">
      <w:bodyDiv w:val="1"/>
      <w:marLeft w:val="0"/>
      <w:marRight w:val="0"/>
      <w:marTop w:val="0"/>
      <w:marBottom w:val="0"/>
      <w:divBdr>
        <w:top w:val="none" w:sz="0" w:space="0" w:color="auto"/>
        <w:left w:val="none" w:sz="0" w:space="0" w:color="auto"/>
        <w:bottom w:val="none" w:sz="0" w:space="0" w:color="auto"/>
        <w:right w:val="none" w:sz="0" w:space="0" w:color="auto"/>
      </w:divBdr>
    </w:div>
    <w:div w:id="881290069">
      <w:bodyDiv w:val="1"/>
      <w:marLeft w:val="0"/>
      <w:marRight w:val="0"/>
      <w:marTop w:val="0"/>
      <w:marBottom w:val="0"/>
      <w:divBdr>
        <w:top w:val="none" w:sz="0" w:space="0" w:color="auto"/>
        <w:left w:val="none" w:sz="0" w:space="0" w:color="auto"/>
        <w:bottom w:val="none" w:sz="0" w:space="0" w:color="auto"/>
        <w:right w:val="none" w:sz="0" w:space="0" w:color="auto"/>
      </w:divBdr>
    </w:div>
    <w:div w:id="882447124">
      <w:bodyDiv w:val="1"/>
      <w:marLeft w:val="0"/>
      <w:marRight w:val="0"/>
      <w:marTop w:val="0"/>
      <w:marBottom w:val="0"/>
      <w:divBdr>
        <w:top w:val="none" w:sz="0" w:space="0" w:color="auto"/>
        <w:left w:val="none" w:sz="0" w:space="0" w:color="auto"/>
        <w:bottom w:val="none" w:sz="0" w:space="0" w:color="auto"/>
        <w:right w:val="none" w:sz="0" w:space="0" w:color="auto"/>
      </w:divBdr>
    </w:div>
    <w:div w:id="884873283">
      <w:bodyDiv w:val="1"/>
      <w:marLeft w:val="0"/>
      <w:marRight w:val="0"/>
      <w:marTop w:val="0"/>
      <w:marBottom w:val="0"/>
      <w:divBdr>
        <w:top w:val="none" w:sz="0" w:space="0" w:color="auto"/>
        <w:left w:val="none" w:sz="0" w:space="0" w:color="auto"/>
        <w:bottom w:val="none" w:sz="0" w:space="0" w:color="auto"/>
        <w:right w:val="none" w:sz="0" w:space="0" w:color="auto"/>
      </w:divBdr>
    </w:div>
    <w:div w:id="885532906">
      <w:bodyDiv w:val="1"/>
      <w:marLeft w:val="0"/>
      <w:marRight w:val="0"/>
      <w:marTop w:val="0"/>
      <w:marBottom w:val="0"/>
      <w:divBdr>
        <w:top w:val="none" w:sz="0" w:space="0" w:color="auto"/>
        <w:left w:val="none" w:sz="0" w:space="0" w:color="auto"/>
        <w:bottom w:val="none" w:sz="0" w:space="0" w:color="auto"/>
        <w:right w:val="none" w:sz="0" w:space="0" w:color="auto"/>
      </w:divBdr>
    </w:div>
    <w:div w:id="886183019">
      <w:bodyDiv w:val="1"/>
      <w:marLeft w:val="0"/>
      <w:marRight w:val="0"/>
      <w:marTop w:val="0"/>
      <w:marBottom w:val="0"/>
      <w:divBdr>
        <w:top w:val="none" w:sz="0" w:space="0" w:color="auto"/>
        <w:left w:val="none" w:sz="0" w:space="0" w:color="auto"/>
        <w:bottom w:val="none" w:sz="0" w:space="0" w:color="auto"/>
        <w:right w:val="none" w:sz="0" w:space="0" w:color="auto"/>
      </w:divBdr>
    </w:div>
    <w:div w:id="887104154">
      <w:bodyDiv w:val="1"/>
      <w:marLeft w:val="0"/>
      <w:marRight w:val="0"/>
      <w:marTop w:val="0"/>
      <w:marBottom w:val="0"/>
      <w:divBdr>
        <w:top w:val="none" w:sz="0" w:space="0" w:color="auto"/>
        <w:left w:val="none" w:sz="0" w:space="0" w:color="auto"/>
        <w:bottom w:val="none" w:sz="0" w:space="0" w:color="auto"/>
        <w:right w:val="none" w:sz="0" w:space="0" w:color="auto"/>
      </w:divBdr>
    </w:div>
    <w:div w:id="889072185">
      <w:bodyDiv w:val="1"/>
      <w:marLeft w:val="0"/>
      <w:marRight w:val="0"/>
      <w:marTop w:val="0"/>
      <w:marBottom w:val="0"/>
      <w:divBdr>
        <w:top w:val="none" w:sz="0" w:space="0" w:color="auto"/>
        <w:left w:val="none" w:sz="0" w:space="0" w:color="auto"/>
        <w:bottom w:val="none" w:sz="0" w:space="0" w:color="auto"/>
        <w:right w:val="none" w:sz="0" w:space="0" w:color="auto"/>
      </w:divBdr>
    </w:div>
    <w:div w:id="893124733">
      <w:bodyDiv w:val="1"/>
      <w:marLeft w:val="0"/>
      <w:marRight w:val="0"/>
      <w:marTop w:val="0"/>
      <w:marBottom w:val="0"/>
      <w:divBdr>
        <w:top w:val="none" w:sz="0" w:space="0" w:color="auto"/>
        <w:left w:val="none" w:sz="0" w:space="0" w:color="auto"/>
        <w:bottom w:val="none" w:sz="0" w:space="0" w:color="auto"/>
        <w:right w:val="none" w:sz="0" w:space="0" w:color="auto"/>
      </w:divBdr>
      <w:divsChild>
        <w:div w:id="1888645179">
          <w:marLeft w:val="0"/>
          <w:marRight w:val="0"/>
          <w:marTop w:val="0"/>
          <w:marBottom w:val="0"/>
          <w:divBdr>
            <w:top w:val="none" w:sz="0" w:space="0" w:color="auto"/>
            <w:left w:val="none" w:sz="0" w:space="0" w:color="auto"/>
            <w:bottom w:val="none" w:sz="0" w:space="0" w:color="auto"/>
            <w:right w:val="none" w:sz="0" w:space="0" w:color="auto"/>
          </w:divBdr>
          <w:divsChild>
            <w:div w:id="1039401986">
              <w:marLeft w:val="0"/>
              <w:marRight w:val="0"/>
              <w:marTop w:val="0"/>
              <w:marBottom w:val="0"/>
              <w:divBdr>
                <w:top w:val="none" w:sz="0" w:space="0" w:color="auto"/>
                <w:left w:val="none" w:sz="0" w:space="0" w:color="auto"/>
                <w:bottom w:val="none" w:sz="0" w:space="0" w:color="auto"/>
                <w:right w:val="none" w:sz="0" w:space="0" w:color="auto"/>
              </w:divBdr>
            </w:div>
            <w:div w:id="12885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5355">
      <w:bodyDiv w:val="1"/>
      <w:marLeft w:val="0"/>
      <w:marRight w:val="0"/>
      <w:marTop w:val="0"/>
      <w:marBottom w:val="0"/>
      <w:divBdr>
        <w:top w:val="none" w:sz="0" w:space="0" w:color="auto"/>
        <w:left w:val="none" w:sz="0" w:space="0" w:color="auto"/>
        <w:bottom w:val="none" w:sz="0" w:space="0" w:color="auto"/>
        <w:right w:val="none" w:sz="0" w:space="0" w:color="auto"/>
      </w:divBdr>
    </w:div>
    <w:div w:id="900024870">
      <w:bodyDiv w:val="1"/>
      <w:marLeft w:val="0"/>
      <w:marRight w:val="0"/>
      <w:marTop w:val="0"/>
      <w:marBottom w:val="0"/>
      <w:divBdr>
        <w:top w:val="none" w:sz="0" w:space="0" w:color="auto"/>
        <w:left w:val="none" w:sz="0" w:space="0" w:color="auto"/>
        <w:bottom w:val="none" w:sz="0" w:space="0" w:color="auto"/>
        <w:right w:val="none" w:sz="0" w:space="0" w:color="auto"/>
      </w:divBdr>
    </w:div>
    <w:div w:id="903954097">
      <w:bodyDiv w:val="1"/>
      <w:marLeft w:val="0"/>
      <w:marRight w:val="0"/>
      <w:marTop w:val="0"/>
      <w:marBottom w:val="0"/>
      <w:divBdr>
        <w:top w:val="none" w:sz="0" w:space="0" w:color="auto"/>
        <w:left w:val="none" w:sz="0" w:space="0" w:color="auto"/>
        <w:bottom w:val="none" w:sz="0" w:space="0" w:color="auto"/>
        <w:right w:val="none" w:sz="0" w:space="0" w:color="auto"/>
      </w:divBdr>
    </w:div>
    <w:div w:id="906840884">
      <w:bodyDiv w:val="1"/>
      <w:marLeft w:val="0"/>
      <w:marRight w:val="0"/>
      <w:marTop w:val="0"/>
      <w:marBottom w:val="0"/>
      <w:divBdr>
        <w:top w:val="none" w:sz="0" w:space="0" w:color="auto"/>
        <w:left w:val="none" w:sz="0" w:space="0" w:color="auto"/>
        <w:bottom w:val="none" w:sz="0" w:space="0" w:color="auto"/>
        <w:right w:val="none" w:sz="0" w:space="0" w:color="auto"/>
      </w:divBdr>
    </w:div>
    <w:div w:id="908930343">
      <w:bodyDiv w:val="1"/>
      <w:marLeft w:val="0"/>
      <w:marRight w:val="0"/>
      <w:marTop w:val="0"/>
      <w:marBottom w:val="0"/>
      <w:divBdr>
        <w:top w:val="none" w:sz="0" w:space="0" w:color="auto"/>
        <w:left w:val="none" w:sz="0" w:space="0" w:color="auto"/>
        <w:bottom w:val="none" w:sz="0" w:space="0" w:color="auto"/>
        <w:right w:val="none" w:sz="0" w:space="0" w:color="auto"/>
      </w:divBdr>
    </w:div>
    <w:div w:id="909998387">
      <w:bodyDiv w:val="1"/>
      <w:marLeft w:val="0"/>
      <w:marRight w:val="0"/>
      <w:marTop w:val="0"/>
      <w:marBottom w:val="0"/>
      <w:divBdr>
        <w:top w:val="none" w:sz="0" w:space="0" w:color="auto"/>
        <w:left w:val="none" w:sz="0" w:space="0" w:color="auto"/>
        <w:bottom w:val="none" w:sz="0" w:space="0" w:color="auto"/>
        <w:right w:val="none" w:sz="0" w:space="0" w:color="auto"/>
      </w:divBdr>
    </w:div>
    <w:div w:id="910113341">
      <w:bodyDiv w:val="1"/>
      <w:marLeft w:val="0"/>
      <w:marRight w:val="0"/>
      <w:marTop w:val="0"/>
      <w:marBottom w:val="0"/>
      <w:divBdr>
        <w:top w:val="none" w:sz="0" w:space="0" w:color="auto"/>
        <w:left w:val="none" w:sz="0" w:space="0" w:color="auto"/>
        <w:bottom w:val="none" w:sz="0" w:space="0" w:color="auto"/>
        <w:right w:val="none" w:sz="0" w:space="0" w:color="auto"/>
      </w:divBdr>
    </w:div>
    <w:div w:id="914895089">
      <w:bodyDiv w:val="1"/>
      <w:marLeft w:val="0"/>
      <w:marRight w:val="0"/>
      <w:marTop w:val="0"/>
      <w:marBottom w:val="0"/>
      <w:divBdr>
        <w:top w:val="none" w:sz="0" w:space="0" w:color="auto"/>
        <w:left w:val="none" w:sz="0" w:space="0" w:color="auto"/>
        <w:bottom w:val="none" w:sz="0" w:space="0" w:color="auto"/>
        <w:right w:val="none" w:sz="0" w:space="0" w:color="auto"/>
      </w:divBdr>
    </w:div>
    <w:div w:id="918906363">
      <w:bodyDiv w:val="1"/>
      <w:marLeft w:val="0"/>
      <w:marRight w:val="0"/>
      <w:marTop w:val="0"/>
      <w:marBottom w:val="0"/>
      <w:divBdr>
        <w:top w:val="none" w:sz="0" w:space="0" w:color="auto"/>
        <w:left w:val="none" w:sz="0" w:space="0" w:color="auto"/>
        <w:bottom w:val="none" w:sz="0" w:space="0" w:color="auto"/>
        <w:right w:val="none" w:sz="0" w:space="0" w:color="auto"/>
      </w:divBdr>
      <w:divsChild>
        <w:div w:id="753865370">
          <w:marLeft w:val="0"/>
          <w:marRight w:val="0"/>
          <w:marTop w:val="0"/>
          <w:marBottom w:val="0"/>
          <w:divBdr>
            <w:top w:val="none" w:sz="0" w:space="0" w:color="auto"/>
            <w:left w:val="none" w:sz="0" w:space="0" w:color="auto"/>
            <w:bottom w:val="none" w:sz="0" w:space="0" w:color="auto"/>
            <w:right w:val="none" w:sz="0" w:space="0" w:color="auto"/>
          </w:divBdr>
          <w:divsChild>
            <w:div w:id="248782341">
              <w:marLeft w:val="0"/>
              <w:marRight w:val="0"/>
              <w:marTop w:val="0"/>
              <w:marBottom w:val="0"/>
              <w:divBdr>
                <w:top w:val="none" w:sz="0" w:space="0" w:color="auto"/>
                <w:left w:val="none" w:sz="0" w:space="0" w:color="auto"/>
                <w:bottom w:val="none" w:sz="0" w:space="0" w:color="auto"/>
                <w:right w:val="none" w:sz="0" w:space="0" w:color="auto"/>
              </w:divBdr>
            </w:div>
            <w:div w:id="635835477">
              <w:marLeft w:val="0"/>
              <w:marRight w:val="0"/>
              <w:marTop w:val="0"/>
              <w:marBottom w:val="0"/>
              <w:divBdr>
                <w:top w:val="none" w:sz="0" w:space="0" w:color="auto"/>
                <w:left w:val="none" w:sz="0" w:space="0" w:color="auto"/>
                <w:bottom w:val="none" w:sz="0" w:space="0" w:color="auto"/>
                <w:right w:val="none" w:sz="0" w:space="0" w:color="auto"/>
              </w:divBdr>
            </w:div>
            <w:div w:id="931356405">
              <w:marLeft w:val="0"/>
              <w:marRight w:val="0"/>
              <w:marTop w:val="0"/>
              <w:marBottom w:val="0"/>
              <w:divBdr>
                <w:top w:val="none" w:sz="0" w:space="0" w:color="auto"/>
                <w:left w:val="none" w:sz="0" w:space="0" w:color="auto"/>
                <w:bottom w:val="none" w:sz="0" w:space="0" w:color="auto"/>
                <w:right w:val="none" w:sz="0" w:space="0" w:color="auto"/>
              </w:divBdr>
            </w:div>
            <w:div w:id="966398875">
              <w:marLeft w:val="0"/>
              <w:marRight w:val="0"/>
              <w:marTop w:val="0"/>
              <w:marBottom w:val="0"/>
              <w:divBdr>
                <w:top w:val="none" w:sz="0" w:space="0" w:color="auto"/>
                <w:left w:val="none" w:sz="0" w:space="0" w:color="auto"/>
                <w:bottom w:val="none" w:sz="0" w:space="0" w:color="auto"/>
                <w:right w:val="none" w:sz="0" w:space="0" w:color="auto"/>
              </w:divBdr>
            </w:div>
            <w:div w:id="1261568836">
              <w:marLeft w:val="0"/>
              <w:marRight w:val="0"/>
              <w:marTop w:val="0"/>
              <w:marBottom w:val="0"/>
              <w:divBdr>
                <w:top w:val="none" w:sz="0" w:space="0" w:color="auto"/>
                <w:left w:val="none" w:sz="0" w:space="0" w:color="auto"/>
                <w:bottom w:val="none" w:sz="0" w:space="0" w:color="auto"/>
                <w:right w:val="none" w:sz="0" w:space="0" w:color="auto"/>
              </w:divBdr>
            </w:div>
            <w:div w:id="1370372758">
              <w:marLeft w:val="0"/>
              <w:marRight w:val="0"/>
              <w:marTop w:val="0"/>
              <w:marBottom w:val="0"/>
              <w:divBdr>
                <w:top w:val="none" w:sz="0" w:space="0" w:color="auto"/>
                <w:left w:val="none" w:sz="0" w:space="0" w:color="auto"/>
                <w:bottom w:val="none" w:sz="0" w:space="0" w:color="auto"/>
                <w:right w:val="none" w:sz="0" w:space="0" w:color="auto"/>
              </w:divBdr>
            </w:div>
            <w:div w:id="1380477898">
              <w:marLeft w:val="0"/>
              <w:marRight w:val="0"/>
              <w:marTop w:val="0"/>
              <w:marBottom w:val="0"/>
              <w:divBdr>
                <w:top w:val="none" w:sz="0" w:space="0" w:color="auto"/>
                <w:left w:val="none" w:sz="0" w:space="0" w:color="auto"/>
                <w:bottom w:val="none" w:sz="0" w:space="0" w:color="auto"/>
                <w:right w:val="none" w:sz="0" w:space="0" w:color="auto"/>
              </w:divBdr>
            </w:div>
            <w:div w:id="1656716626">
              <w:marLeft w:val="0"/>
              <w:marRight w:val="0"/>
              <w:marTop w:val="0"/>
              <w:marBottom w:val="0"/>
              <w:divBdr>
                <w:top w:val="none" w:sz="0" w:space="0" w:color="auto"/>
                <w:left w:val="none" w:sz="0" w:space="0" w:color="auto"/>
                <w:bottom w:val="none" w:sz="0" w:space="0" w:color="auto"/>
                <w:right w:val="none" w:sz="0" w:space="0" w:color="auto"/>
              </w:divBdr>
            </w:div>
            <w:div w:id="1814179093">
              <w:marLeft w:val="0"/>
              <w:marRight w:val="0"/>
              <w:marTop w:val="0"/>
              <w:marBottom w:val="0"/>
              <w:divBdr>
                <w:top w:val="none" w:sz="0" w:space="0" w:color="auto"/>
                <w:left w:val="none" w:sz="0" w:space="0" w:color="auto"/>
                <w:bottom w:val="none" w:sz="0" w:space="0" w:color="auto"/>
                <w:right w:val="none" w:sz="0" w:space="0" w:color="auto"/>
              </w:divBdr>
            </w:div>
            <w:div w:id="1978338362">
              <w:marLeft w:val="0"/>
              <w:marRight w:val="0"/>
              <w:marTop w:val="0"/>
              <w:marBottom w:val="0"/>
              <w:divBdr>
                <w:top w:val="none" w:sz="0" w:space="0" w:color="auto"/>
                <w:left w:val="none" w:sz="0" w:space="0" w:color="auto"/>
                <w:bottom w:val="none" w:sz="0" w:space="0" w:color="auto"/>
                <w:right w:val="none" w:sz="0" w:space="0" w:color="auto"/>
              </w:divBdr>
            </w:div>
            <w:div w:id="19907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42784">
      <w:bodyDiv w:val="1"/>
      <w:marLeft w:val="0"/>
      <w:marRight w:val="0"/>
      <w:marTop w:val="0"/>
      <w:marBottom w:val="0"/>
      <w:divBdr>
        <w:top w:val="none" w:sz="0" w:space="0" w:color="auto"/>
        <w:left w:val="none" w:sz="0" w:space="0" w:color="auto"/>
        <w:bottom w:val="none" w:sz="0" w:space="0" w:color="auto"/>
        <w:right w:val="none" w:sz="0" w:space="0" w:color="auto"/>
      </w:divBdr>
    </w:div>
    <w:div w:id="926110410">
      <w:bodyDiv w:val="1"/>
      <w:marLeft w:val="0"/>
      <w:marRight w:val="0"/>
      <w:marTop w:val="0"/>
      <w:marBottom w:val="0"/>
      <w:divBdr>
        <w:top w:val="none" w:sz="0" w:space="0" w:color="auto"/>
        <w:left w:val="none" w:sz="0" w:space="0" w:color="auto"/>
        <w:bottom w:val="none" w:sz="0" w:space="0" w:color="auto"/>
        <w:right w:val="none" w:sz="0" w:space="0" w:color="auto"/>
      </w:divBdr>
    </w:div>
    <w:div w:id="928393462">
      <w:bodyDiv w:val="1"/>
      <w:marLeft w:val="0"/>
      <w:marRight w:val="0"/>
      <w:marTop w:val="0"/>
      <w:marBottom w:val="0"/>
      <w:divBdr>
        <w:top w:val="none" w:sz="0" w:space="0" w:color="auto"/>
        <w:left w:val="none" w:sz="0" w:space="0" w:color="auto"/>
        <w:bottom w:val="none" w:sz="0" w:space="0" w:color="auto"/>
        <w:right w:val="none" w:sz="0" w:space="0" w:color="auto"/>
      </w:divBdr>
      <w:divsChild>
        <w:div w:id="1978562623">
          <w:marLeft w:val="0"/>
          <w:marRight w:val="0"/>
          <w:marTop w:val="0"/>
          <w:marBottom w:val="0"/>
          <w:divBdr>
            <w:top w:val="none" w:sz="0" w:space="0" w:color="auto"/>
            <w:left w:val="none" w:sz="0" w:space="0" w:color="auto"/>
            <w:bottom w:val="none" w:sz="0" w:space="0" w:color="auto"/>
            <w:right w:val="none" w:sz="0" w:space="0" w:color="auto"/>
          </w:divBdr>
          <w:divsChild>
            <w:div w:id="8764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5100">
      <w:bodyDiv w:val="1"/>
      <w:marLeft w:val="0"/>
      <w:marRight w:val="0"/>
      <w:marTop w:val="0"/>
      <w:marBottom w:val="0"/>
      <w:divBdr>
        <w:top w:val="none" w:sz="0" w:space="0" w:color="auto"/>
        <w:left w:val="none" w:sz="0" w:space="0" w:color="auto"/>
        <w:bottom w:val="none" w:sz="0" w:space="0" w:color="auto"/>
        <w:right w:val="none" w:sz="0" w:space="0" w:color="auto"/>
      </w:divBdr>
    </w:div>
    <w:div w:id="929194885">
      <w:bodyDiv w:val="1"/>
      <w:marLeft w:val="0"/>
      <w:marRight w:val="0"/>
      <w:marTop w:val="0"/>
      <w:marBottom w:val="0"/>
      <w:divBdr>
        <w:top w:val="none" w:sz="0" w:space="0" w:color="auto"/>
        <w:left w:val="none" w:sz="0" w:space="0" w:color="auto"/>
        <w:bottom w:val="none" w:sz="0" w:space="0" w:color="auto"/>
        <w:right w:val="none" w:sz="0" w:space="0" w:color="auto"/>
      </w:divBdr>
    </w:div>
    <w:div w:id="929238270">
      <w:bodyDiv w:val="1"/>
      <w:marLeft w:val="0"/>
      <w:marRight w:val="0"/>
      <w:marTop w:val="0"/>
      <w:marBottom w:val="0"/>
      <w:divBdr>
        <w:top w:val="none" w:sz="0" w:space="0" w:color="auto"/>
        <w:left w:val="none" w:sz="0" w:space="0" w:color="auto"/>
        <w:bottom w:val="none" w:sz="0" w:space="0" w:color="auto"/>
        <w:right w:val="none" w:sz="0" w:space="0" w:color="auto"/>
      </w:divBdr>
    </w:div>
    <w:div w:id="934900068">
      <w:bodyDiv w:val="1"/>
      <w:marLeft w:val="0"/>
      <w:marRight w:val="0"/>
      <w:marTop w:val="0"/>
      <w:marBottom w:val="0"/>
      <w:divBdr>
        <w:top w:val="none" w:sz="0" w:space="0" w:color="auto"/>
        <w:left w:val="none" w:sz="0" w:space="0" w:color="auto"/>
        <w:bottom w:val="none" w:sz="0" w:space="0" w:color="auto"/>
        <w:right w:val="none" w:sz="0" w:space="0" w:color="auto"/>
      </w:divBdr>
    </w:div>
    <w:div w:id="934947556">
      <w:bodyDiv w:val="1"/>
      <w:marLeft w:val="0"/>
      <w:marRight w:val="0"/>
      <w:marTop w:val="0"/>
      <w:marBottom w:val="0"/>
      <w:divBdr>
        <w:top w:val="none" w:sz="0" w:space="0" w:color="auto"/>
        <w:left w:val="none" w:sz="0" w:space="0" w:color="auto"/>
        <w:bottom w:val="none" w:sz="0" w:space="0" w:color="auto"/>
        <w:right w:val="none" w:sz="0" w:space="0" w:color="auto"/>
      </w:divBdr>
    </w:div>
    <w:div w:id="940143360">
      <w:bodyDiv w:val="1"/>
      <w:marLeft w:val="0"/>
      <w:marRight w:val="0"/>
      <w:marTop w:val="0"/>
      <w:marBottom w:val="0"/>
      <w:divBdr>
        <w:top w:val="none" w:sz="0" w:space="0" w:color="auto"/>
        <w:left w:val="none" w:sz="0" w:space="0" w:color="auto"/>
        <w:bottom w:val="none" w:sz="0" w:space="0" w:color="auto"/>
        <w:right w:val="none" w:sz="0" w:space="0" w:color="auto"/>
      </w:divBdr>
    </w:div>
    <w:div w:id="945772332">
      <w:bodyDiv w:val="1"/>
      <w:marLeft w:val="0"/>
      <w:marRight w:val="0"/>
      <w:marTop w:val="0"/>
      <w:marBottom w:val="0"/>
      <w:divBdr>
        <w:top w:val="none" w:sz="0" w:space="0" w:color="auto"/>
        <w:left w:val="none" w:sz="0" w:space="0" w:color="auto"/>
        <w:bottom w:val="none" w:sz="0" w:space="0" w:color="auto"/>
        <w:right w:val="none" w:sz="0" w:space="0" w:color="auto"/>
      </w:divBdr>
    </w:div>
    <w:div w:id="946422761">
      <w:bodyDiv w:val="1"/>
      <w:marLeft w:val="0"/>
      <w:marRight w:val="0"/>
      <w:marTop w:val="0"/>
      <w:marBottom w:val="0"/>
      <w:divBdr>
        <w:top w:val="none" w:sz="0" w:space="0" w:color="auto"/>
        <w:left w:val="none" w:sz="0" w:space="0" w:color="auto"/>
        <w:bottom w:val="none" w:sz="0" w:space="0" w:color="auto"/>
        <w:right w:val="none" w:sz="0" w:space="0" w:color="auto"/>
      </w:divBdr>
    </w:div>
    <w:div w:id="947349722">
      <w:bodyDiv w:val="1"/>
      <w:marLeft w:val="0"/>
      <w:marRight w:val="0"/>
      <w:marTop w:val="0"/>
      <w:marBottom w:val="0"/>
      <w:divBdr>
        <w:top w:val="none" w:sz="0" w:space="0" w:color="auto"/>
        <w:left w:val="none" w:sz="0" w:space="0" w:color="auto"/>
        <w:bottom w:val="none" w:sz="0" w:space="0" w:color="auto"/>
        <w:right w:val="none" w:sz="0" w:space="0" w:color="auto"/>
      </w:divBdr>
    </w:div>
    <w:div w:id="949093038">
      <w:bodyDiv w:val="1"/>
      <w:marLeft w:val="0"/>
      <w:marRight w:val="0"/>
      <w:marTop w:val="0"/>
      <w:marBottom w:val="0"/>
      <w:divBdr>
        <w:top w:val="none" w:sz="0" w:space="0" w:color="auto"/>
        <w:left w:val="none" w:sz="0" w:space="0" w:color="auto"/>
        <w:bottom w:val="none" w:sz="0" w:space="0" w:color="auto"/>
        <w:right w:val="none" w:sz="0" w:space="0" w:color="auto"/>
      </w:divBdr>
    </w:div>
    <w:div w:id="952520931">
      <w:bodyDiv w:val="1"/>
      <w:marLeft w:val="0"/>
      <w:marRight w:val="0"/>
      <w:marTop w:val="0"/>
      <w:marBottom w:val="0"/>
      <w:divBdr>
        <w:top w:val="none" w:sz="0" w:space="0" w:color="auto"/>
        <w:left w:val="none" w:sz="0" w:space="0" w:color="auto"/>
        <w:bottom w:val="none" w:sz="0" w:space="0" w:color="auto"/>
        <w:right w:val="none" w:sz="0" w:space="0" w:color="auto"/>
      </w:divBdr>
    </w:div>
    <w:div w:id="953756421">
      <w:bodyDiv w:val="1"/>
      <w:marLeft w:val="0"/>
      <w:marRight w:val="0"/>
      <w:marTop w:val="0"/>
      <w:marBottom w:val="0"/>
      <w:divBdr>
        <w:top w:val="none" w:sz="0" w:space="0" w:color="auto"/>
        <w:left w:val="none" w:sz="0" w:space="0" w:color="auto"/>
        <w:bottom w:val="none" w:sz="0" w:space="0" w:color="auto"/>
        <w:right w:val="none" w:sz="0" w:space="0" w:color="auto"/>
      </w:divBdr>
    </w:div>
    <w:div w:id="954992644">
      <w:bodyDiv w:val="1"/>
      <w:marLeft w:val="0"/>
      <w:marRight w:val="0"/>
      <w:marTop w:val="0"/>
      <w:marBottom w:val="0"/>
      <w:divBdr>
        <w:top w:val="none" w:sz="0" w:space="0" w:color="auto"/>
        <w:left w:val="none" w:sz="0" w:space="0" w:color="auto"/>
        <w:bottom w:val="none" w:sz="0" w:space="0" w:color="auto"/>
        <w:right w:val="none" w:sz="0" w:space="0" w:color="auto"/>
      </w:divBdr>
    </w:div>
    <w:div w:id="956914555">
      <w:bodyDiv w:val="1"/>
      <w:marLeft w:val="0"/>
      <w:marRight w:val="0"/>
      <w:marTop w:val="0"/>
      <w:marBottom w:val="0"/>
      <w:divBdr>
        <w:top w:val="none" w:sz="0" w:space="0" w:color="auto"/>
        <w:left w:val="none" w:sz="0" w:space="0" w:color="auto"/>
        <w:bottom w:val="none" w:sz="0" w:space="0" w:color="auto"/>
        <w:right w:val="none" w:sz="0" w:space="0" w:color="auto"/>
      </w:divBdr>
    </w:div>
    <w:div w:id="957446247">
      <w:bodyDiv w:val="1"/>
      <w:marLeft w:val="0"/>
      <w:marRight w:val="0"/>
      <w:marTop w:val="0"/>
      <w:marBottom w:val="0"/>
      <w:divBdr>
        <w:top w:val="none" w:sz="0" w:space="0" w:color="auto"/>
        <w:left w:val="none" w:sz="0" w:space="0" w:color="auto"/>
        <w:bottom w:val="none" w:sz="0" w:space="0" w:color="auto"/>
        <w:right w:val="none" w:sz="0" w:space="0" w:color="auto"/>
      </w:divBdr>
    </w:div>
    <w:div w:id="960381636">
      <w:bodyDiv w:val="1"/>
      <w:marLeft w:val="0"/>
      <w:marRight w:val="0"/>
      <w:marTop w:val="0"/>
      <w:marBottom w:val="0"/>
      <w:divBdr>
        <w:top w:val="none" w:sz="0" w:space="0" w:color="auto"/>
        <w:left w:val="none" w:sz="0" w:space="0" w:color="auto"/>
        <w:bottom w:val="none" w:sz="0" w:space="0" w:color="auto"/>
        <w:right w:val="none" w:sz="0" w:space="0" w:color="auto"/>
      </w:divBdr>
    </w:div>
    <w:div w:id="962999889">
      <w:bodyDiv w:val="1"/>
      <w:marLeft w:val="0"/>
      <w:marRight w:val="0"/>
      <w:marTop w:val="0"/>
      <w:marBottom w:val="0"/>
      <w:divBdr>
        <w:top w:val="none" w:sz="0" w:space="0" w:color="auto"/>
        <w:left w:val="none" w:sz="0" w:space="0" w:color="auto"/>
        <w:bottom w:val="none" w:sz="0" w:space="0" w:color="auto"/>
        <w:right w:val="none" w:sz="0" w:space="0" w:color="auto"/>
      </w:divBdr>
    </w:div>
    <w:div w:id="963774987">
      <w:bodyDiv w:val="1"/>
      <w:marLeft w:val="0"/>
      <w:marRight w:val="0"/>
      <w:marTop w:val="0"/>
      <w:marBottom w:val="0"/>
      <w:divBdr>
        <w:top w:val="none" w:sz="0" w:space="0" w:color="auto"/>
        <w:left w:val="none" w:sz="0" w:space="0" w:color="auto"/>
        <w:bottom w:val="none" w:sz="0" w:space="0" w:color="auto"/>
        <w:right w:val="none" w:sz="0" w:space="0" w:color="auto"/>
      </w:divBdr>
    </w:div>
    <w:div w:id="963929804">
      <w:bodyDiv w:val="1"/>
      <w:marLeft w:val="0"/>
      <w:marRight w:val="0"/>
      <w:marTop w:val="0"/>
      <w:marBottom w:val="0"/>
      <w:divBdr>
        <w:top w:val="none" w:sz="0" w:space="0" w:color="auto"/>
        <w:left w:val="none" w:sz="0" w:space="0" w:color="auto"/>
        <w:bottom w:val="none" w:sz="0" w:space="0" w:color="auto"/>
        <w:right w:val="none" w:sz="0" w:space="0" w:color="auto"/>
      </w:divBdr>
    </w:div>
    <w:div w:id="966931118">
      <w:bodyDiv w:val="1"/>
      <w:marLeft w:val="0"/>
      <w:marRight w:val="0"/>
      <w:marTop w:val="0"/>
      <w:marBottom w:val="0"/>
      <w:divBdr>
        <w:top w:val="none" w:sz="0" w:space="0" w:color="auto"/>
        <w:left w:val="none" w:sz="0" w:space="0" w:color="auto"/>
        <w:bottom w:val="none" w:sz="0" w:space="0" w:color="auto"/>
        <w:right w:val="none" w:sz="0" w:space="0" w:color="auto"/>
      </w:divBdr>
    </w:div>
    <w:div w:id="967660681">
      <w:bodyDiv w:val="1"/>
      <w:marLeft w:val="0"/>
      <w:marRight w:val="0"/>
      <w:marTop w:val="0"/>
      <w:marBottom w:val="0"/>
      <w:divBdr>
        <w:top w:val="none" w:sz="0" w:space="0" w:color="auto"/>
        <w:left w:val="none" w:sz="0" w:space="0" w:color="auto"/>
        <w:bottom w:val="none" w:sz="0" w:space="0" w:color="auto"/>
        <w:right w:val="none" w:sz="0" w:space="0" w:color="auto"/>
      </w:divBdr>
    </w:div>
    <w:div w:id="971059807">
      <w:bodyDiv w:val="1"/>
      <w:marLeft w:val="0"/>
      <w:marRight w:val="0"/>
      <w:marTop w:val="0"/>
      <w:marBottom w:val="0"/>
      <w:divBdr>
        <w:top w:val="none" w:sz="0" w:space="0" w:color="auto"/>
        <w:left w:val="none" w:sz="0" w:space="0" w:color="auto"/>
        <w:bottom w:val="none" w:sz="0" w:space="0" w:color="auto"/>
        <w:right w:val="none" w:sz="0" w:space="0" w:color="auto"/>
      </w:divBdr>
    </w:div>
    <w:div w:id="973948219">
      <w:bodyDiv w:val="1"/>
      <w:marLeft w:val="0"/>
      <w:marRight w:val="0"/>
      <w:marTop w:val="0"/>
      <w:marBottom w:val="0"/>
      <w:divBdr>
        <w:top w:val="none" w:sz="0" w:space="0" w:color="auto"/>
        <w:left w:val="none" w:sz="0" w:space="0" w:color="auto"/>
        <w:bottom w:val="none" w:sz="0" w:space="0" w:color="auto"/>
        <w:right w:val="none" w:sz="0" w:space="0" w:color="auto"/>
      </w:divBdr>
    </w:div>
    <w:div w:id="977417673">
      <w:bodyDiv w:val="1"/>
      <w:marLeft w:val="0"/>
      <w:marRight w:val="0"/>
      <w:marTop w:val="0"/>
      <w:marBottom w:val="0"/>
      <w:divBdr>
        <w:top w:val="none" w:sz="0" w:space="0" w:color="auto"/>
        <w:left w:val="none" w:sz="0" w:space="0" w:color="auto"/>
        <w:bottom w:val="none" w:sz="0" w:space="0" w:color="auto"/>
        <w:right w:val="none" w:sz="0" w:space="0" w:color="auto"/>
      </w:divBdr>
    </w:div>
    <w:div w:id="982195727">
      <w:bodyDiv w:val="1"/>
      <w:marLeft w:val="0"/>
      <w:marRight w:val="0"/>
      <w:marTop w:val="0"/>
      <w:marBottom w:val="0"/>
      <w:divBdr>
        <w:top w:val="none" w:sz="0" w:space="0" w:color="auto"/>
        <w:left w:val="none" w:sz="0" w:space="0" w:color="auto"/>
        <w:bottom w:val="none" w:sz="0" w:space="0" w:color="auto"/>
        <w:right w:val="none" w:sz="0" w:space="0" w:color="auto"/>
      </w:divBdr>
    </w:div>
    <w:div w:id="982851118">
      <w:bodyDiv w:val="1"/>
      <w:marLeft w:val="0"/>
      <w:marRight w:val="0"/>
      <w:marTop w:val="0"/>
      <w:marBottom w:val="0"/>
      <w:divBdr>
        <w:top w:val="none" w:sz="0" w:space="0" w:color="auto"/>
        <w:left w:val="none" w:sz="0" w:space="0" w:color="auto"/>
        <w:bottom w:val="none" w:sz="0" w:space="0" w:color="auto"/>
        <w:right w:val="none" w:sz="0" w:space="0" w:color="auto"/>
      </w:divBdr>
    </w:div>
    <w:div w:id="987593868">
      <w:bodyDiv w:val="1"/>
      <w:marLeft w:val="0"/>
      <w:marRight w:val="0"/>
      <w:marTop w:val="0"/>
      <w:marBottom w:val="0"/>
      <w:divBdr>
        <w:top w:val="none" w:sz="0" w:space="0" w:color="auto"/>
        <w:left w:val="none" w:sz="0" w:space="0" w:color="auto"/>
        <w:bottom w:val="none" w:sz="0" w:space="0" w:color="auto"/>
        <w:right w:val="none" w:sz="0" w:space="0" w:color="auto"/>
      </w:divBdr>
    </w:div>
    <w:div w:id="989867185">
      <w:bodyDiv w:val="1"/>
      <w:marLeft w:val="0"/>
      <w:marRight w:val="0"/>
      <w:marTop w:val="0"/>
      <w:marBottom w:val="0"/>
      <w:divBdr>
        <w:top w:val="none" w:sz="0" w:space="0" w:color="auto"/>
        <w:left w:val="none" w:sz="0" w:space="0" w:color="auto"/>
        <w:bottom w:val="none" w:sz="0" w:space="0" w:color="auto"/>
        <w:right w:val="none" w:sz="0" w:space="0" w:color="auto"/>
      </w:divBdr>
    </w:div>
    <w:div w:id="989945757">
      <w:bodyDiv w:val="1"/>
      <w:marLeft w:val="0"/>
      <w:marRight w:val="0"/>
      <w:marTop w:val="0"/>
      <w:marBottom w:val="0"/>
      <w:divBdr>
        <w:top w:val="none" w:sz="0" w:space="0" w:color="auto"/>
        <w:left w:val="none" w:sz="0" w:space="0" w:color="auto"/>
        <w:bottom w:val="none" w:sz="0" w:space="0" w:color="auto"/>
        <w:right w:val="none" w:sz="0" w:space="0" w:color="auto"/>
      </w:divBdr>
    </w:div>
    <w:div w:id="991326773">
      <w:bodyDiv w:val="1"/>
      <w:marLeft w:val="0"/>
      <w:marRight w:val="0"/>
      <w:marTop w:val="0"/>
      <w:marBottom w:val="0"/>
      <w:divBdr>
        <w:top w:val="none" w:sz="0" w:space="0" w:color="auto"/>
        <w:left w:val="none" w:sz="0" w:space="0" w:color="auto"/>
        <w:bottom w:val="none" w:sz="0" w:space="0" w:color="auto"/>
        <w:right w:val="none" w:sz="0" w:space="0" w:color="auto"/>
      </w:divBdr>
    </w:div>
    <w:div w:id="992955641">
      <w:bodyDiv w:val="1"/>
      <w:marLeft w:val="0"/>
      <w:marRight w:val="0"/>
      <w:marTop w:val="0"/>
      <w:marBottom w:val="0"/>
      <w:divBdr>
        <w:top w:val="none" w:sz="0" w:space="0" w:color="auto"/>
        <w:left w:val="none" w:sz="0" w:space="0" w:color="auto"/>
        <w:bottom w:val="none" w:sz="0" w:space="0" w:color="auto"/>
        <w:right w:val="none" w:sz="0" w:space="0" w:color="auto"/>
      </w:divBdr>
    </w:div>
    <w:div w:id="997995336">
      <w:bodyDiv w:val="1"/>
      <w:marLeft w:val="0"/>
      <w:marRight w:val="0"/>
      <w:marTop w:val="0"/>
      <w:marBottom w:val="0"/>
      <w:divBdr>
        <w:top w:val="none" w:sz="0" w:space="0" w:color="auto"/>
        <w:left w:val="none" w:sz="0" w:space="0" w:color="auto"/>
        <w:bottom w:val="none" w:sz="0" w:space="0" w:color="auto"/>
        <w:right w:val="none" w:sz="0" w:space="0" w:color="auto"/>
      </w:divBdr>
    </w:div>
    <w:div w:id="997999679">
      <w:bodyDiv w:val="1"/>
      <w:marLeft w:val="0"/>
      <w:marRight w:val="0"/>
      <w:marTop w:val="0"/>
      <w:marBottom w:val="0"/>
      <w:divBdr>
        <w:top w:val="none" w:sz="0" w:space="0" w:color="auto"/>
        <w:left w:val="none" w:sz="0" w:space="0" w:color="auto"/>
        <w:bottom w:val="none" w:sz="0" w:space="0" w:color="auto"/>
        <w:right w:val="none" w:sz="0" w:space="0" w:color="auto"/>
      </w:divBdr>
    </w:div>
    <w:div w:id="1000160548">
      <w:bodyDiv w:val="1"/>
      <w:marLeft w:val="0"/>
      <w:marRight w:val="0"/>
      <w:marTop w:val="0"/>
      <w:marBottom w:val="0"/>
      <w:divBdr>
        <w:top w:val="none" w:sz="0" w:space="0" w:color="auto"/>
        <w:left w:val="none" w:sz="0" w:space="0" w:color="auto"/>
        <w:bottom w:val="none" w:sz="0" w:space="0" w:color="auto"/>
        <w:right w:val="none" w:sz="0" w:space="0" w:color="auto"/>
      </w:divBdr>
    </w:div>
    <w:div w:id="1006321555">
      <w:bodyDiv w:val="1"/>
      <w:marLeft w:val="0"/>
      <w:marRight w:val="0"/>
      <w:marTop w:val="0"/>
      <w:marBottom w:val="0"/>
      <w:divBdr>
        <w:top w:val="none" w:sz="0" w:space="0" w:color="auto"/>
        <w:left w:val="none" w:sz="0" w:space="0" w:color="auto"/>
        <w:bottom w:val="none" w:sz="0" w:space="0" w:color="auto"/>
        <w:right w:val="none" w:sz="0" w:space="0" w:color="auto"/>
      </w:divBdr>
    </w:div>
    <w:div w:id="1008680124">
      <w:bodyDiv w:val="1"/>
      <w:marLeft w:val="0"/>
      <w:marRight w:val="0"/>
      <w:marTop w:val="0"/>
      <w:marBottom w:val="0"/>
      <w:divBdr>
        <w:top w:val="none" w:sz="0" w:space="0" w:color="auto"/>
        <w:left w:val="none" w:sz="0" w:space="0" w:color="auto"/>
        <w:bottom w:val="none" w:sz="0" w:space="0" w:color="auto"/>
        <w:right w:val="none" w:sz="0" w:space="0" w:color="auto"/>
      </w:divBdr>
    </w:div>
    <w:div w:id="1012954440">
      <w:bodyDiv w:val="1"/>
      <w:marLeft w:val="0"/>
      <w:marRight w:val="0"/>
      <w:marTop w:val="0"/>
      <w:marBottom w:val="0"/>
      <w:divBdr>
        <w:top w:val="none" w:sz="0" w:space="0" w:color="auto"/>
        <w:left w:val="none" w:sz="0" w:space="0" w:color="auto"/>
        <w:bottom w:val="none" w:sz="0" w:space="0" w:color="auto"/>
        <w:right w:val="none" w:sz="0" w:space="0" w:color="auto"/>
      </w:divBdr>
    </w:div>
    <w:div w:id="1014380214">
      <w:bodyDiv w:val="1"/>
      <w:marLeft w:val="0"/>
      <w:marRight w:val="0"/>
      <w:marTop w:val="0"/>
      <w:marBottom w:val="0"/>
      <w:divBdr>
        <w:top w:val="none" w:sz="0" w:space="0" w:color="auto"/>
        <w:left w:val="none" w:sz="0" w:space="0" w:color="auto"/>
        <w:bottom w:val="none" w:sz="0" w:space="0" w:color="auto"/>
        <w:right w:val="none" w:sz="0" w:space="0" w:color="auto"/>
      </w:divBdr>
    </w:div>
    <w:div w:id="1022515428">
      <w:bodyDiv w:val="1"/>
      <w:marLeft w:val="0"/>
      <w:marRight w:val="0"/>
      <w:marTop w:val="0"/>
      <w:marBottom w:val="0"/>
      <w:divBdr>
        <w:top w:val="none" w:sz="0" w:space="0" w:color="auto"/>
        <w:left w:val="none" w:sz="0" w:space="0" w:color="auto"/>
        <w:bottom w:val="none" w:sz="0" w:space="0" w:color="auto"/>
        <w:right w:val="none" w:sz="0" w:space="0" w:color="auto"/>
      </w:divBdr>
    </w:div>
    <w:div w:id="1023558581">
      <w:bodyDiv w:val="1"/>
      <w:marLeft w:val="0"/>
      <w:marRight w:val="0"/>
      <w:marTop w:val="0"/>
      <w:marBottom w:val="0"/>
      <w:divBdr>
        <w:top w:val="none" w:sz="0" w:space="0" w:color="auto"/>
        <w:left w:val="none" w:sz="0" w:space="0" w:color="auto"/>
        <w:bottom w:val="none" w:sz="0" w:space="0" w:color="auto"/>
        <w:right w:val="none" w:sz="0" w:space="0" w:color="auto"/>
      </w:divBdr>
    </w:div>
    <w:div w:id="1023942455">
      <w:bodyDiv w:val="1"/>
      <w:marLeft w:val="0"/>
      <w:marRight w:val="0"/>
      <w:marTop w:val="0"/>
      <w:marBottom w:val="0"/>
      <w:divBdr>
        <w:top w:val="none" w:sz="0" w:space="0" w:color="auto"/>
        <w:left w:val="none" w:sz="0" w:space="0" w:color="auto"/>
        <w:bottom w:val="none" w:sz="0" w:space="0" w:color="auto"/>
        <w:right w:val="none" w:sz="0" w:space="0" w:color="auto"/>
      </w:divBdr>
    </w:div>
    <w:div w:id="1024671475">
      <w:bodyDiv w:val="1"/>
      <w:marLeft w:val="0"/>
      <w:marRight w:val="0"/>
      <w:marTop w:val="0"/>
      <w:marBottom w:val="0"/>
      <w:divBdr>
        <w:top w:val="none" w:sz="0" w:space="0" w:color="auto"/>
        <w:left w:val="none" w:sz="0" w:space="0" w:color="auto"/>
        <w:bottom w:val="none" w:sz="0" w:space="0" w:color="auto"/>
        <w:right w:val="none" w:sz="0" w:space="0" w:color="auto"/>
      </w:divBdr>
    </w:div>
    <w:div w:id="1025250629">
      <w:bodyDiv w:val="1"/>
      <w:marLeft w:val="0"/>
      <w:marRight w:val="0"/>
      <w:marTop w:val="0"/>
      <w:marBottom w:val="0"/>
      <w:divBdr>
        <w:top w:val="none" w:sz="0" w:space="0" w:color="auto"/>
        <w:left w:val="none" w:sz="0" w:space="0" w:color="auto"/>
        <w:bottom w:val="none" w:sz="0" w:space="0" w:color="auto"/>
        <w:right w:val="none" w:sz="0" w:space="0" w:color="auto"/>
      </w:divBdr>
    </w:div>
    <w:div w:id="1025405509">
      <w:bodyDiv w:val="1"/>
      <w:marLeft w:val="0"/>
      <w:marRight w:val="0"/>
      <w:marTop w:val="0"/>
      <w:marBottom w:val="0"/>
      <w:divBdr>
        <w:top w:val="none" w:sz="0" w:space="0" w:color="auto"/>
        <w:left w:val="none" w:sz="0" w:space="0" w:color="auto"/>
        <w:bottom w:val="none" w:sz="0" w:space="0" w:color="auto"/>
        <w:right w:val="none" w:sz="0" w:space="0" w:color="auto"/>
      </w:divBdr>
    </w:div>
    <w:div w:id="1028795638">
      <w:bodyDiv w:val="1"/>
      <w:marLeft w:val="0"/>
      <w:marRight w:val="0"/>
      <w:marTop w:val="0"/>
      <w:marBottom w:val="0"/>
      <w:divBdr>
        <w:top w:val="none" w:sz="0" w:space="0" w:color="auto"/>
        <w:left w:val="none" w:sz="0" w:space="0" w:color="auto"/>
        <w:bottom w:val="none" w:sz="0" w:space="0" w:color="auto"/>
        <w:right w:val="none" w:sz="0" w:space="0" w:color="auto"/>
      </w:divBdr>
    </w:div>
    <w:div w:id="1029454144">
      <w:bodyDiv w:val="1"/>
      <w:marLeft w:val="0"/>
      <w:marRight w:val="0"/>
      <w:marTop w:val="0"/>
      <w:marBottom w:val="0"/>
      <w:divBdr>
        <w:top w:val="none" w:sz="0" w:space="0" w:color="auto"/>
        <w:left w:val="none" w:sz="0" w:space="0" w:color="auto"/>
        <w:bottom w:val="none" w:sz="0" w:space="0" w:color="auto"/>
        <w:right w:val="none" w:sz="0" w:space="0" w:color="auto"/>
      </w:divBdr>
    </w:div>
    <w:div w:id="1031808841">
      <w:bodyDiv w:val="1"/>
      <w:marLeft w:val="0"/>
      <w:marRight w:val="0"/>
      <w:marTop w:val="0"/>
      <w:marBottom w:val="0"/>
      <w:divBdr>
        <w:top w:val="none" w:sz="0" w:space="0" w:color="auto"/>
        <w:left w:val="none" w:sz="0" w:space="0" w:color="auto"/>
        <w:bottom w:val="none" w:sz="0" w:space="0" w:color="auto"/>
        <w:right w:val="none" w:sz="0" w:space="0" w:color="auto"/>
      </w:divBdr>
    </w:div>
    <w:div w:id="1032027027">
      <w:bodyDiv w:val="1"/>
      <w:marLeft w:val="0"/>
      <w:marRight w:val="0"/>
      <w:marTop w:val="0"/>
      <w:marBottom w:val="0"/>
      <w:divBdr>
        <w:top w:val="none" w:sz="0" w:space="0" w:color="auto"/>
        <w:left w:val="none" w:sz="0" w:space="0" w:color="auto"/>
        <w:bottom w:val="none" w:sz="0" w:space="0" w:color="auto"/>
        <w:right w:val="none" w:sz="0" w:space="0" w:color="auto"/>
      </w:divBdr>
    </w:div>
    <w:div w:id="1034034605">
      <w:bodyDiv w:val="1"/>
      <w:marLeft w:val="0"/>
      <w:marRight w:val="0"/>
      <w:marTop w:val="0"/>
      <w:marBottom w:val="0"/>
      <w:divBdr>
        <w:top w:val="none" w:sz="0" w:space="0" w:color="auto"/>
        <w:left w:val="none" w:sz="0" w:space="0" w:color="auto"/>
        <w:bottom w:val="none" w:sz="0" w:space="0" w:color="auto"/>
        <w:right w:val="none" w:sz="0" w:space="0" w:color="auto"/>
      </w:divBdr>
    </w:div>
    <w:div w:id="1037001212">
      <w:bodyDiv w:val="1"/>
      <w:marLeft w:val="0"/>
      <w:marRight w:val="0"/>
      <w:marTop w:val="0"/>
      <w:marBottom w:val="0"/>
      <w:divBdr>
        <w:top w:val="none" w:sz="0" w:space="0" w:color="auto"/>
        <w:left w:val="none" w:sz="0" w:space="0" w:color="auto"/>
        <w:bottom w:val="none" w:sz="0" w:space="0" w:color="auto"/>
        <w:right w:val="none" w:sz="0" w:space="0" w:color="auto"/>
      </w:divBdr>
    </w:div>
    <w:div w:id="1038699718">
      <w:bodyDiv w:val="1"/>
      <w:marLeft w:val="0"/>
      <w:marRight w:val="0"/>
      <w:marTop w:val="0"/>
      <w:marBottom w:val="0"/>
      <w:divBdr>
        <w:top w:val="none" w:sz="0" w:space="0" w:color="auto"/>
        <w:left w:val="none" w:sz="0" w:space="0" w:color="auto"/>
        <w:bottom w:val="none" w:sz="0" w:space="0" w:color="auto"/>
        <w:right w:val="none" w:sz="0" w:space="0" w:color="auto"/>
      </w:divBdr>
    </w:div>
    <w:div w:id="1043672206">
      <w:bodyDiv w:val="1"/>
      <w:marLeft w:val="0"/>
      <w:marRight w:val="0"/>
      <w:marTop w:val="0"/>
      <w:marBottom w:val="0"/>
      <w:divBdr>
        <w:top w:val="none" w:sz="0" w:space="0" w:color="auto"/>
        <w:left w:val="none" w:sz="0" w:space="0" w:color="auto"/>
        <w:bottom w:val="none" w:sz="0" w:space="0" w:color="auto"/>
        <w:right w:val="none" w:sz="0" w:space="0" w:color="auto"/>
      </w:divBdr>
    </w:div>
    <w:div w:id="1047147418">
      <w:bodyDiv w:val="1"/>
      <w:marLeft w:val="0"/>
      <w:marRight w:val="0"/>
      <w:marTop w:val="0"/>
      <w:marBottom w:val="0"/>
      <w:divBdr>
        <w:top w:val="none" w:sz="0" w:space="0" w:color="auto"/>
        <w:left w:val="none" w:sz="0" w:space="0" w:color="auto"/>
        <w:bottom w:val="none" w:sz="0" w:space="0" w:color="auto"/>
        <w:right w:val="none" w:sz="0" w:space="0" w:color="auto"/>
      </w:divBdr>
    </w:div>
    <w:div w:id="1048989916">
      <w:bodyDiv w:val="1"/>
      <w:marLeft w:val="0"/>
      <w:marRight w:val="0"/>
      <w:marTop w:val="0"/>
      <w:marBottom w:val="0"/>
      <w:divBdr>
        <w:top w:val="none" w:sz="0" w:space="0" w:color="auto"/>
        <w:left w:val="none" w:sz="0" w:space="0" w:color="auto"/>
        <w:bottom w:val="none" w:sz="0" w:space="0" w:color="auto"/>
        <w:right w:val="none" w:sz="0" w:space="0" w:color="auto"/>
      </w:divBdr>
    </w:div>
    <w:div w:id="1049719244">
      <w:bodyDiv w:val="1"/>
      <w:marLeft w:val="0"/>
      <w:marRight w:val="0"/>
      <w:marTop w:val="0"/>
      <w:marBottom w:val="0"/>
      <w:divBdr>
        <w:top w:val="none" w:sz="0" w:space="0" w:color="auto"/>
        <w:left w:val="none" w:sz="0" w:space="0" w:color="auto"/>
        <w:bottom w:val="none" w:sz="0" w:space="0" w:color="auto"/>
        <w:right w:val="none" w:sz="0" w:space="0" w:color="auto"/>
      </w:divBdr>
    </w:div>
    <w:div w:id="1051884429">
      <w:bodyDiv w:val="1"/>
      <w:marLeft w:val="0"/>
      <w:marRight w:val="0"/>
      <w:marTop w:val="0"/>
      <w:marBottom w:val="0"/>
      <w:divBdr>
        <w:top w:val="none" w:sz="0" w:space="0" w:color="auto"/>
        <w:left w:val="none" w:sz="0" w:space="0" w:color="auto"/>
        <w:bottom w:val="none" w:sz="0" w:space="0" w:color="auto"/>
        <w:right w:val="none" w:sz="0" w:space="0" w:color="auto"/>
      </w:divBdr>
    </w:div>
    <w:div w:id="1054432542">
      <w:bodyDiv w:val="1"/>
      <w:marLeft w:val="0"/>
      <w:marRight w:val="0"/>
      <w:marTop w:val="0"/>
      <w:marBottom w:val="0"/>
      <w:divBdr>
        <w:top w:val="none" w:sz="0" w:space="0" w:color="auto"/>
        <w:left w:val="none" w:sz="0" w:space="0" w:color="auto"/>
        <w:bottom w:val="none" w:sz="0" w:space="0" w:color="auto"/>
        <w:right w:val="none" w:sz="0" w:space="0" w:color="auto"/>
      </w:divBdr>
    </w:div>
    <w:div w:id="1055859924">
      <w:bodyDiv w:val="1"/>
      <w:marLeft w:val="0"/>
      <w:marRight w:val="0"/>
      <w:marTop w:val="0"/>
      <w:marBottom w:val="0"/>
      <w:divBdr>
        <w:top w:val="none" w:sz="0" w:space="0" w:color="auto"/>
        <w:left w:val="none" w:sz="0" w:space="0" w:color="auto"/>
        <w:bottom w:val="none" w:sz="0" w:space="0" w:color="auto"/>
        <w:right w:val="none" w:sz="0" w:space="0" w:color="auto"/>
      </w:divBdr>
    </w:div>
    <w:div w:id="1056272651">
      <w:bodyDiv w:val="1"/>
      <w:marLeft w:val="0"/>
      <w:marRight w:val="0"/>
      <w:marTop w:val="0"/>
      <w:marBottom w:val="0"/>
      <w:divBdr>
        <w:top w:val="none" w:sz="0" w:space="0" w:color="auto"/>
        <w:left w:val="none" w:sz="0" w:space="0" w:color="auto"/>
        <w:bottom w:val="none" w:sz="0" w:space="0" w:color="auto"/>
        <w:right w:val="none" w:sz="0" w:space="0" w:color="auto"/>
      </w:divBdr>
    </w:div>
    <w:div w:id="1058432255">
      <w:bodyDiv w:val="1"/>
      <w:marLeft w:val="0"/>
      <w:marRight w:val="0"/>
      <w:marTop w:val="0"/>
      <w:marBottom w:val="0"/>
      <w:divBdr>
        <w:top w:val="none" w:sz="0" w:space="0" w:color="auto"/>
        <w:left w:val="none" w:sz="0" w:space="0" w:color="auto"/>
        <w:bottom w:val="none" w:sz="0" w:space="0" w:color="auto"/>
        <w:right w:val="none" w:sz="0" w:space="0" w:color="auto"/>
      </w:divBdr>
    </w:div>
    <w:div w:id="1060327028">
      <w:bodyDiv w:val="1"/>
      <w:marLeft w:val="0"/>
      <w:marRight w:val="0"/>
      <w:marTop w:val="0"/>
      <w:marBottom w:val="0"/>
      <w:divBdr>
        <w:top w:val="none" w:sz="0" w:space="0" w:color="auto"/>
        <w:left w:val="none" w:sz="0" w:space="0" w:color="auto"/>
        <w:bottom w:val="none" w:sz="0" w:space="0" w:color="auto"/>
        <w:right w:val="none" w:sz="0" w:space="0" w:color="auto"/>
      </w:divBdr>
    </w:div>
    <w:div w:id="1062363580">
      <w:bodyDiv w:val="1"/>
      <w:marLeft w:val="0"/>
      <w:marRight w:val="0"/>
      <w:marTop w:val="0"/>
      <w:marBottom w:val="0"/>
      <w:divBdr>
        <w:top w:val="none" w:sz="0" w:space="0" w:color="auto"/>
        <w:left w:val="none" w:sz="0" w:space="0" w:color="auto"/>
        <w:bottom w:val="none" w:sz="0" w:space="0" w:color="auto"/>
        <w:right w:val="none" w:sz="0" w:space="0" w:color="auto"/>
      </w:divBdr>
    </w:div>
    <w:div w:id="1064528873">
      <w:bodyDiv w:val="1"/>
      <w:marLeft w:val="0"/>
      <w:marRight w:val="0"/>
      <w:marTop w:val="0"/>
      <w:marBottom w:val="0"/>
      <w:divBdr>
        <w:top w:val="none" w:sz="0" w:space="0" w:color="auto"/>
        <w:left w:val="none" w:sz="0" w:space="0" w:color="auto"/>
        <w:bottom w:val="none" w:sz="0" w:space="0" w:color="auto"/>
        <w:right w:val="none" w:sz="0" w:space="0" w:color="auto"/>
      </w:divBdr>
    </w:div>
    <w:div w:id="1064717720">
      <w:bodyDiv w:val="1"/>
      <w:marLeft w:val="0"/>
      <w:marRight w:val="0"/>
      <w:marTop w:val="0"/>
      <w:marBottom w:val="0"/>
      <w:divBdr>
        <w:top w:val="none" w:sz="0" w:space="0" w:color="auto"/>
        <w:left w:val="none" w:sz="0" w:space="0" w:color="auto"/>
        <w:bottom w:val="none" w:sz="0" w:space="0" w:color="auto"/>
        <w:right w:val="none" w:sz="0" w:space="0" w:color="auto"/>
      </w:divBdr>
    </w:div>
    <w:div w:id="1065224976">
      <w:bodyDiv w:val="1"/>
      <w:marLeft w:val="0"/>
      <w:marRight w:val="0"/>
      <w:marTop w:val="0"/>
      <w:marBottom w:val="0"/>
      <w:divBdr>
        <w:top w:val="none" w:sz="0" w:space="0" w:color="auto"/>
        <w:left w:val="none" w:sz="0" w:space="0" w:color="auto"/>
        <w:bottom w:val="none" w:sz="0" w:space="0" w:color="auto"/>
        <w:right w:val="none" w:sz="0" w:space="0" w:color="auto"/>
      </w:divBdr>
    </w:div>
    <w:div w:id="1066103532">
      <w:bodyDiv w:val="1"/>
      <w:marLeft w:val="0"/>
      <w:marRight w:val="0"/>
      <w:marTop w:val="0"/>
      <w:marBottom w:val="0"/>
      <w:divBdr>
        <w:top w:val="none" w:sz="0" w:space="0" w:color="auto"/>
        <w:left w:val="none" w:sz="0" w:space="0" w:color="auto"/>
        <w:bottom w:val="none" w:sz="0" w:space="0" w:color="auto"/>
        <w:right w:val="none" w:sz="0" w:space="0" w:color="auto"/>
      </w:divBdr>
    </w:div>
    <w:div w:id="1066418433">
      <w:bodyDiv w:val="1"/>
      <w:marLeft w:val="0"/>
      <w:marRight w:val="0"/>
      <w:marTop w:val="0"/>
      <w:marBottom w:val="0"/>
      <w:divBdr>
        <w:top w:val="none" w:sz="0" w:space="0" w:color="auto"/>
        <w:left w:val="none" w:sz="0" w:space="0" w:color="auto"/>
        <w:bottom w:val="none" w:sz="0" w:space="0" w:color="auto"/>
        <w:right w:val="none" w:sz="0" w:space="0" w:color="auto"/>
      </w:divBdr>
    </w:div>
    <w:div w:id="1071778462">
      <w:bodyDiv w:val="1"/>
      <w:marLeft w:val="0"/>
      <w:marRight w:val="0"/>
      <w:marTop w:val="0"/>
      <w:marBottom w:val="0"/>
      <w:divBdr>
        <w:top w:val="none" w:sz="0" w:space="0" w:color="auto"/>
        <w:left w:val="none" w:sz="0" w:space="0" w:color="auto"/>
        <w:bottom w:val="none" w:sz="0" w:space="0" w:color="auto"/>
        <w:right w:val="none" w:sz="0" w:space="0" w:color="auto"/>
      </w:divBdr>
    </w:div>
    <w:div w:id="1073357674">
      <w:bodyDiv w:val="1"/>
      <w:marLeft w:val="0"/>
      <w:marRight w:val="0"/>
      <w:marTop w:val="0"/>
      <w:marBottom w:val="0"/>
      <w:divBdr>
        <w:top w:val="none" w:sz="0" w:space="0" w:color="auto"/>
        <w:left w:val="none" w:sz="0" w:space="0" w:color="auto"/>
        <w:bottom w:val="none" w:sz="0" w:space="0" w:color="auto"/>
        <w:right w:val="none" w:sz="0" w:space="0" w:color="auto"/>
      </w:divBdr>
    </w:div>
    <w:div w:id="1074284082">
      <w:bodyDiv w:val="1"/>
      <w:marLeft w:val="0"/>
      <w:marRight w:val="0"/>
      <w:marTop w:val="0"/>
      <w:marBottom w:val="0"/>
      <w:divBdr>
        <w:top w:val="none" w:sz="0" w:space="0" w:color="auto"/>
        <w:left w:val="none" w:sz="0" w:space="0" w:color="auto"/>
        <w:bottom w:val="none" w:sz="0" w:space="0" w:color="auto"/>
        <w:right w:val="none" w:sz="0" w:space="0" w:color="auto"/>
      </w:divBdr>
    </w:div>
    <w:div w:id="1074399123">
      <w:bodyDiv w:val="1"/>
      <w:marLeft w:val="0"/>
      <w:marRight w:val="0"/>
      <w:marTop w:val="0"/>
      <w:marBottom w:val="0"/>
      <w:divBdr>
        <w:top w:val="none" w:sz="0" w:space="0" w:color="auto"/>
        <w:left w:val="none" w:sz="0" w:space="0" w:color="auto"/>
        <w:bottom w:val="none" w:sz="0" w:space="0" w:color="auto"/>
        <w:right w:val="none" w:sz="0" w:space="0" w:color="auto"/>
      </w:divBdr>
    </w:div>
    <w:div w:id="1076245302">
      <w:bodyDiv w:val="1"/>
      <w:marLeft w:val="0"/>
      <w:marRight w:val="0"/>
      <w:marTop w:val="0"/>
      <w:marBottom w:val="0"/>
      <w:divBdr>
        <w:top w:val="none" w:sz="0" w:space="0" w:color="auto"/>
        <w:left w:val="none" w:sz="0" w:space="0" w:color="auto"/>
        <w:bottom w:val="none" w:sz="0" w:space="0" w:color="auto"/>
        <w:right w:val="none" w:sz="0" w:space="0" w:color="auto"/>
      </w:divBdr>
    </w:div>
    <w:div w:id="1078282495">
      <w:bodyDiv w:val="1"/>
      <w:marLeft w:val="0"/>
      <w:marRight w:val="0"/>
      <w:marTop w:val="0"/>
      <w:marBottom w:val="0"/>
      <w:divBdr>
        <w:top w:val="none" w:sz="0" w:space="0" w:color="auto"/>
        <w:left w:val="none" w:sz="0" w:space="0" w:color="auto"/>
        <w:bottom w:val="none" w:sz="0" w:space="0" w:color="auto"/>
        <w:right w:val="none" w:sz="0" w:space="0" w:color="auto"/>
      </w:divBdr>
    </w:div>
    <w:div w:id="1081952760">
      <w:bodyDiv w:val="1"/>
      <w:marLeft w:val="0"/>
      <w:marRight w:val="0"/>
      <w:marTop w:val="0"/>
      <w:marBottom w:val="0"/>
      <w:divBdr>
        <w:top w:val="none" w:sz="0" w:space="0" w:color="auto"/>
        <w:left w:val="none" w:sz="0" w:space="0" w:color="auto"/>
        <w:bottom w:val="none" w:sz="0" w:space="0" w:color="auto"/>
        <w:right w:val="none" w:sz="0" w:space="0" w:color="auto"/>
      </w:divBdr>
    </w:div>
    <w:div w:id="1082337604">
      <w:bodyDiv w:val="1"/>
      <w:marLeft w:val="0"/>
      <w:marRight w:val="0"/>
      <w:marTop w:val="0"/>
      <w:marBottom w:val="0"/>
      <w:divBdr>
        <w:top w:val="none" w:sz="0" w:space="0" w:color="auto"/>
        <w:left w:val="none" w:sz="0" w:space="0" w:color="auto"/>
        <w:bottom w:val="none" w:sz="0" w:space="0" w:color="auto"/>
        <w:right w:val="none" w:sz="0" w:space="0" w:color="auto"/>
      </w:divBdr>
    </w:div>
    <w:div w:id="1090199659">
      <w:bodyDiv w:val="1"/>
      <w:marLeft w:val="0"/>
      <w:marRight w:val="0"/>
      <w:marTop w:val="0"/>
      <w:marBottom w:val="0"/>
      <w:divBdr>
        <w:top w:val="none" w:sz="0" w:space="0" w:color="auto"/>
        <w:left w:val="none" w:sz="0" w:space="0" w:color="auto"/>
        <w:bottom w:val="none" w:sz="0" w:space="0" w:color="auto"/>
        <w:right w:val="none" w:sz="0" w:space="0" w:color="auto"/>
      </w:divBdr>
    </w:div>
    <w:div w:id="109231187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sChild>
        <w:div w:id="755203196">
          <w:marLeft w:val="0"/>
          <w:marRight w:val="0"/>
          <w:marTop w:val="0"/>
          <w:marBottom w:val="0"/>
          <w:divBdr>
            <w:top w:val="none" w:sz="0" w:space="0" w:color="auto"/>
            <w:left w:val="none" w:sz="0" w:space="0" w:color="auto"/>
            <w:bottom w:val="none" w:sz="0" w:space="0" w:color="auto"/>
            <w:right w:val="none" w:sz="0" w:space="0" w:color="auto"/>
          </w:divBdr>
        </w:div>
      </w:divsChild>
    </w:div>
    <w:div w:id="1095902479">
      <w:bodyDiv w:val="1"/>
      <w:marLeft w:val="0"/>
      <w:marRight w:val="0"/>
      <w:marTop w:val="0"/>
      <w:marBottom w:val="0"/>
      <w:divBdr>
        <w:top w:val="none" w:sz="0" w:space="0" w:color="auto"/>
        <w:left w:val="none" w:sz="0" w:space="0" w:color="auto"/>
        <w:bottom w:val="none" w:sz="0" w:space="0" w:color="auto"/>
        <w:right w:val="none" w:sz="0" w:space="0" w:color="auto"/>
      </w:divBdr>
    </w:div>
    <w:div w:id="1098601691">
      <w:bodyDiv w:val="1"/>
      <w:marLeft w:val="0"/>
      <w:marRight w:val="0"/>
      <w:marTop w:val="0"/>
      <w:marBottom w:val="0"/>
      <w:divBdr>
        <w:top w:val="none" w:sz="0" w:space="0" w:color="auto"/>
        <w:left w:val="none" w:sz="0" w:space="0" w:color="auto"/>
        <w:bottom w:val="none" w:sz="0" w:space="0" w:color="auto"/>
        <w:right w:val="none" w:sz="0" w:space="0" w:color="auto"/>
      </w:divBdr>
    </w:div>
    <w:div w:id="1099837247">
      <w:bodyDiv w:val="1"/>
      <w:marLeft w:val="0"/>
      <w:marRight w:val="0"/>
      <w:marTop w:val="0"/>
      <w:marBottom w:val="0"/>
      <w:divBdr>
        <w:top w:val="none" w:sz="0" w:space="0" w:color="auto"/>
        <w:left w:val="none" w:sz="0" w:space="0" w:color="auto"/>
        <w:bottom w:val="none" w:sz="0" w:space="0" w:color="auto"/>
        <w:right w:val="none" w:sz="0" w:space="0" w:color="auto"/>
      </w:divBdr>
    </w:div>
    <w:div w:id="1109544027">
      <w:bodyDiv w:val="1"/>
      <w:marLeft w:val="0"/>
      <w:marRight w:val="0"/>
      <w:marTop w:val="0"/>
      <w:marBottom w:val="0"/>
      <w:divBdr>
        <w:top w:val="none" w:sz="0" w:space="0" w:color="auto"/>
        <w:left w:val="none" w:sz="0" w:space="0" w:color="auto"/>
        <w:bottom w:val="none" w:sz="0" w:space="0" w:color="auto"/>
        <w:right w:val="none" w:sz="0" w:space="0" w:color="auto"/>
      </w:divBdr>
    </w:div>
    <w:div w:id="1114441392">
      <w:bodyDiv w:val="1"/>
      <w:marLeft w:val="0"/>
      <w:marRight w:val="0"/>
      <w:marTop w:val="0"/>
      <w:marBottom w:val="0"/>
      <w:divBdr>
        <w:top w:val="none" w:sz="0" w:space="0" w:color="auto"/>
        <w:left w:val="none" w:sz="0" w:space="0" w:color="auto"/>
        <w:bottom w:val="none" w:sz="0" w:space="0" w:color="auto"/>
        <w:right w:val="none" w:sz="0" w:space="0" w:color="auto"/>
      </w:divBdr>
    </w:div>
    <w:div w:id="1122265251">
      <w:bodyDiv w:val="1"/>
      <w:marLeft w:val="0"/>
      <w:marRight w:val="0"/>
      <w:marTop w:val="0"/>
      <w:marBottom w:val="0"/>
      <w:divBdr>
        <w:top w:val="none" w:sz="0" w:space="0" w:color="auto"/>
        <w:left w:val="none" w:sz="0" w:space="0" w:color="auto"/>
        <w:bottom w:val="none" w:sz="0" w:space="0" w:color="auto"/>
        <w:right w:val="none" w:sz="0" w:space="0" w:color="auto"/>
      </w:divBdr>
    </w:div>
    <w:div w:id="1123498963">
      <w:bodyDiv w:val="1"/>
      <w:marLeft w:val="0"/>
      <w:marRight w:val="0"/>
      <w:marTop w:val="0"/>
      <w:marBottom w:val="0"/>
      <w:divBdr>
        <w:top w:val="none" w:sz="0" w:space="0" w:color="auto"/>
        <w:left w:val="none" w:sz="0" w:space="0" w:color="auto"/>
        <w:bottom w:val="none" w:sz="0" w:space="0" w:color="auto"/>
        <w:right w:val="none" w:sz="0" w:space="0" w:color="auto"/>
      </w:divBdr>
    </w:div>
    <w:div w:id="1125348949">
      <w:bodyDiv w:val="1"/>
      <w:marLeft w:val="0"/>
      <w:marRight w:val="0"/>
      <w:marTop w:val="0"/>
      <w:marBottom w:val="0"/>
      <w:divBdr>
        <w:top w:val="none" w:sz="0" w:space="0" w:color="auto"/>
        <w:left w:val="none" w:sz="0" w:space="0" w:color="auto"/>
        <w:bottom w:val="none" w:sz="0" w:space="0" w:color="auto"/>
        <w:right w:val="none" w:sz="0" w:space="0" w:color="auto"/>
      </w:divBdr>
    </w:div>
    <w:div w:id="1126313686">
      <w:bodyDiv w:val="1"/>
      <w:marLeft w:val="0"/>
      <w:marRight w:val="0"/>
      <w:marTop w:val="0"/>
      <w:marBottom w:val="0"/>
      <w:divBdr>
        <w:top w:val="none" w:sz="0" w:space="0" w:color="auto"/>
        <w:left w:val="none" w:sz="0" w:space="0" w:color="auto"/>
        <w:bottom w:val="none" w:sz="0" w:space="0" w:color="auto"/>
        <w:right w:val="none" w:sz="0" w:space="0" w:color="auto"/>
      </w:divBdr>
    </w:div>
    <w:div w:id="1126854712">
      <w:bodyDiv w:val="1"/>
      <w:marLeft w:val="0"/>
      <w:marRight w:val="0"/>
      <w:marTop w:val="0"/>
      <w:marBottom w:val="0"/>
      <w:divBdr>
        <w:top w:val="none" w:sz="0" w:space="0" w:color="auto"/>
        <w:left w:val="none" w:sz="0" w:space="0" w:color="auto"/>
        <w:bottom w:val="none" w:sz="0" w:space="0" w:color="auto"/>
        <w:right w:val="none" w:sz="0" w:space="0" w:color="auto"/>
      </w:divBdr>
    </w:div>
    <w:div w:id="1126924049">
      <w:bodyDiv w:val="1"/>
      <w:marLeft w:val="0"/>
      <w:marRight w:val="0"/>
      <w:marTop w:val="0"/>
      <w:marBottom w:val="0"/>
      <w:divBdr>
        <w:top w:val="none" w:sz="0" w:space="0" w:color="auto"/>
        <w:left w:val="none" w:sz="0" w:space="0" w:color="auto"/>
        <w:bottom w:val="none" w:sz="0" w:space="0" w:color="auto"/>
        <w:right w:val="none" w:sz="0" w:space="0" w:color="auto"/>
      </w:divBdr>
    </w:div>
    <w:div w:id="1132289647">
      <w:bodyDiv w:val="1"/>
      <w:marLeft w:val="0"/>
      <w:marRight w:val="0"/>
      <w:marTop w:val="0"/>
      <w:marBottom w:val="0"/>
      <w:divBdr>
        <w:top w:val="none" w:sz="0" w:space="0" w:color="auto"/>
        <w:left w:val="none" w:sz="0" w:space="0" w:color="auto"/>
        <w:bottom w:val="none" w:sz="0" w:space="0" w:color="auto"/>
        <w:right w:val="none" w:sz="0" w:space="0" w:color="auto"/>
      </w:divBdr>
    </w:div>
    <w:div w:id="1138063203">
      <w:bodyDiv w:val="1"/>
      <w:marLeft w:val="0"/>
      <w:marRight w:val="0"/>
      <w:marTop w:val="0"/>
      <w:marBottom w:val="0"/>
      <w:divBdr>
        <w:top w:val="none" w:sz="0" w:space="0" w:color="auto"/>
        <w:left w:val="none" w:sz="0" w:space="0" w:color="auto"/>
        <w:bottom w:val="none" w:sz="0" w:space="0" w:color="auto"/>
        <w:right w:val="none" w:sz="0" w:space="0" w:color="auto"/>
      </w:divBdr>
    </w:div>
    <w:div w:id="1139153402">
      <w:bodyDiv w:val="1"/>
      <w:marLeft w:val="0"/>
      <w:marRight w:val="0"/>
      <w:marTop w:val="0"/>
      <w:marBottom w:val="0"/>
      <w:divBdr>
        <w:top w:val="none" w:sz="0" w:space="0" w:color="auto"/>
        <w:left w:val="none" w:sz="0" w:space="0" w:color="auto"/>
        <w:bottom w:val="none" w:sz="0" w:space="0" w:color="auto"/>
        <w:right w:val="none" w:sz="0" w:space="0" w:color="auto"/>
      </w:divBdr>
    </w:div>
    <w:div w:id="1139229283">
      <w:bodyDiv w:val="1"/>
      <w:marLeft w:val="0"/>
      <w:marRight w:val="0"/>
      <w:marTop w:val="0"/>
      <w:marBottom w:val="0"/>
      <w:divBdr>
        <w:top w:val="none" w:sz="0" w:space="0" w:color="auto"/>
        <w:left w:val="none" w:sz="0" w:space="0" w:color="auto"/>
        <w:bottom w:val="none" w:sz="0" w:space="0" w:color="auto"/>
        <w:right w:val="none" w:sz="0" w:space="0" w:color="auto"/>
      </w:divBdr>
    </w:div>
    <w:div w:id="1140726295">
      <w:bodyDiv w:val="1"/>
      <w:marLeft w:val="0"/>
      <w:marRight w:val="0"/>
      <w:marTop w:val="0"/>
      <w:marBottom w:val="0"/>
      <w:divBdr>
        <w:top w:val="none" w:sz="0" w:space="0" w:color="auto"/>
        <w:left w:val="none" w:sz="0" w:space="0" w:color="auto"/>
        <w:bottom w:val="none" w:sz="0" w:space="0" w:color="auto"/>
        <w:right w:val="none" w:sz="0" w:space="0" w:color="auto"/>
      </w:divBdr>
    </w:div>
    <w:div w:id="1141652552">
      <w:bodyDiv w:val="1"/>
      <w:marLeft w:val="0"/>
      <w:marRight w:val="0"/>
      <w:marTop w:val="0"/>
      <w:marBottom w:val="0"/>
      <w:divBdr>
        <w:top w:val="none" w:sz="0" w:space="0" w:color="auto"/>
        <w:left w:val="none" w:sz="0" w:space="0" w:color="auto"/>
        <w:bottom w:val="none" w:sz="0" w:space="0" w:color="auto"/>
        <w:right w:val="none" w:sz="0" w:space="0" w:color="auto"/>
      </w:divBdr>
    </w:div>
    <w:div w:id="1143543507">
      <w:bodyDiv w:val="1"/>
      <w:marLeft w:val="0"/>
      <w:marRight w:val="0"/>
      <w:marTop w:val="0"/>
      <w:marBottom w:val="0"/>
      <w:divBdr>
        <w:top w:val="none" w:sz="0" w:space="0" w:color="auto"/>
        <w:left w:val="none" w:sz="0" w:space="0" w:color="auto"/>
        <w:bottom w:val="none" w:sz="0" w:space="0" w:color="auto"/>
        <w:right w:val="none" w:sz="0" w:space="0" w:color="auto"/>
      </w:divBdr>
    </w:div>
    <w:div w:id="1145396108">
      <w:bodyDiv w:val="1"/>
      <w:marLeft w:val="0"/>
      <w:marRight w:val="0"/>
      <w:marTop w:val="0"/>
      <w:marBottom w:val="0"/>
      <w:divBdr>
        <w:top w:val="none" w:sz="0" w:space="0" w:color="auto"/>
        <w:left w:val="none" w:sz="0" w:space="0" w:color="auto"/>
        <w:bottom w:val="none" w:sz="0" w:space="0" w:color="auto"/>
        <w:right w:val="none" w:sz="0" w:space="0" w:color="auto"/>
      </w:divBdr>
    </w:div>
    <w:div w:id="1146505476">
      <w:bodyDiv w:val="1"/>
      <w:marLeft w:val="0"/>
      <w:marRight w:val="0"/>
      <w:marTop w:val="0"/>
      <w:marBottom w:val="0"/>
      <w:divBdr>
        <w:top w:val="none" w:sz="0" w:space="0" w:color="auto"/>
        <w:left w:val="none" w:sz="0" w:space="0" w:color="auto"/>
        <w:bottom w:val="none" w:sz="0" w:space="0" w:color="auto"/>
        <w:right w:val="none" w:sz="0" w:space="0" w:color="auto"/>
      </w:divBdr>
    </w:div>
    <w:div w:id="1146817435">
      <w:bodyDiv w:val="1"/>
      <w:marLeft w:val="0"/>
      <w:marRight w:val="0"/>
      <w:marTop w:val="0"/>
      <w:marBottom w:val="0"/>
      <w:divBdr>
        <w:top w:val="none" w:sz="0" w:space="0" w:color="auto"/>
        <w:left w:val="none" w:sz="0" w:space="0" w:color="auto"/>
        <w:bottom w:val="none" w:sz="0" w:space="0" w:color="auto"/>
        <w:right w:val="none" w:sz="0" w:space="0" w:color="auto"/>
      </w:divBdr>
    </w:div>
    <w:div w:id="1148135242">
      <w:bodyDiv w:val="1"/>
      <w:marLeft w:val="0"/>
      <w:marRight w:val="0"/>
      <w:marTop w:val="0"/>
      <w:marBottom w:val="0"/>
      <w:divBdr>
        <w:top w:val="none" w:sz="0" w:space="0" w:color="auto"/>
        <w:left w:val="none" w:sz="0" w:space="0" w:color="auto"/>
        <w:bottom w:val="none" w:sz="0" w:space="0" w:color="auto"/>
        <w:right w:val="none" w:sz="0" w:space="0" w:color="auto"/>
      </w:divBdr>
    </w:div>
    <w:div w:id="1150631223">
      <w:bodyDiv w:val="1"/>
      <w:marLeft w:val="0"/>
      <w:marRight w:val="0"/>
      <w:marTop w:val="0"/>
      <w:marBottom w:val="0"/>
      <w:divBdr>
        <w:top w:val="none" w:sz="0" w:space="0" w:color="auto"/>
        <w:left w:val="none" w:sz="0" w:space="0" w:color="auto"/>
        <w:bottom w:val="none" w:sz="0" w:space="0" w:color="auto"/>
        <w:right w:val="none" w:sz="0" w:space="0" w:color="auto"/>
      </w:divBdr>
    </w:div>
    <w:div w:id="1153333862">
      <w:bodyDiv w:val="1"/>
      <w:marLeft w:val="0"/>
      <w:marRight w:val="0"/>
      <w:marTop w:val="0"/>
      <w:marBottom w:val="0"/>
      <w:divBdr>
        <w:top w:val="none" w:sz="0" w:space="0" w:color="auto"/>
        <w:left w:val="none" w:sz="0" w:space="0" w:color="auto"/>
        <w:bottom w:val="none" w:sz="0" w:space="0" w:color="auto"/>
        <w:right w:val="none" w:sz="0" w:space="0" w:color="auto"/>
      </w:divBdr>
    </w:div>
    <w:div w:id="1153645445">
      <w:bodyDiv w:val="1"/>
      <w:marLeft w:val="0"/>
      <w:marRight w:val="0"/>
      <w:marTop w:val="0"/>
      <w:marBottom w:val="0"/>
      <w:divBdr>
        <w:top w:val="none" w:sz="0" w:space="0" w:color="auto"/>
        <w:left w:val="none" w:sz="0" w:space="0" w:color="auto"/>
        <w:bottom w:val="none" w:sz="0" w:space="0" w:color="auto"/>
        <w:right w:val="none" w:sz="0" w:space="0" w:color="auto"/>
      </w:divBdr>
    </w:div>
    <w:div w:id="1155220989">
      <w:bodyDiv w:val="1"/>
      <w:marLeft w:val="0"/>
      <w:marRight w:val="0"/>
      <w:marTop w:val="0"/>
      <w:marBottom w:val="0"/>
      <w:divBdr>
        <w:top w:val="none" w:sz="0" w:space="0" w:color="auto"/>
        <w:left w:val="none" w:sz="0" w:space="0" w:color="auto"/>
        <w:bottom w:val="none" w:sz="0" w:space="0" w:color="auto"/>
        <w:right w:val="none" w:sz="0" w:space="0" w:color="auto"/>
      </w:divBdr>
    </w:div>
    <w:div w:id="1156724844">
      <w:bodyDiv w:val="1"/>
      <w:marLeft w:val="0"/>
      <w:marRight w:val="0"/>
      <w:marTop w:val="0"/>
      <w:marBottom w:val="0"/>
      <w:divBdr>
        <w:top w:val="none" w:sz="0" w:space="0" w:color="auto"/>
        <w:left w:val="none" w:sz="0" w:space="0" w:color="auto"/>
        <w:bottom w:val="none" w:sz="0" w:space="0" w:color="auto"/>
        <w:right w:val="none" w:sz="0" w:space="0" w:color="auto"/>
      </w:divBdr>
    </w:div>
    <w:div w:id="1157453454">
      <w:bodyDiv w:val="1"/>
      <w:marLeft w:val="0"/>
      <w:marRight w:val="0"/>
      <w:marTop w:val="0"/>
      <w:marBottom w:val="0"/>
      <w:divBdr>
        <w:top w:val="none" w:sz="0" w:space="0" w:color="auto"/>
        <w:left w:val="none" w:sz="0" w:space="0" w:color="auto"/>
        <w:bottom w:val="none" w:sz="0" w:space="0" w:color="auto"/>
        <w:right w:val="none" w:sz="0" w:space="0" w:color="auto"/>
      </w:divBdr>
    </w:div>
    <w:div w:id="1160534893">
      <w:bodyDiv w:val="1"/>
      <w:marLeft w:val="0"/>
      <w:marRight w:val="0"/>
      <w:marTop w:val="0"/>
      <w:marBottom w:val="0"/>
      <w:divBdr>
        <w:top w:val="none" w:sz="0" w:space="0" w:color="auto"/>
        <w:left w:val="none" w:sz="0" w:space="0" w:color="auto"/>
        <w:bottom w:val="none" w:sz="0" w:space="0" w:color="auto"/>
        <w:right w:val="none" w:sz="0" w:space="0" w:color="auto"/>
      </w:divBdr>
    </w:div>
    <w:div w:id="1161197972">
      <w:bodyDiv w:val="1"/>
      <w:marLeft w:val="0"/>
      <w:marRight w:val="0"/>
      <w:marTop w:val="0"/>
      <w:marBottom w:val="0"/>
      <w:divBdr>
        <w:top w:val="none" w:sz="0" w:space="0" w:color="auto"/>
        <w:left w:val="none" w:sz="0" w:space="0" w:color="auto"/>
        <w:bottom w:val="none" w:sz="0" w:space="0" w:color="auto"/>
        <w:right w:val="none" w:sz="0" w:space="0" w:color="auto"/>
      </w:divBdr>
    </w:div>
    <w:div w:id="1162311505">
      <w:bodyDiv w:val="1"/>
      <w:marLeft w:val="0"/>
      <w:marRight w:val="0"/>
      <w:marTop w:val="0"/>
      <w:marBottom w:val="0"/>
      <w:divBdr>
        <w:top w:val="none" w:sz="0" w:space="0" w:color="auto"/>
        <w:left w:val="none" w:sz="0" w:space="0" w:color="auto"/>
        <w:bottom w:val="none" w:sz="0" w:space="0" w:color="auto"/>
        <w:right w:val="none" w:sz="0" w:space="0" w:color="auto"/>
      </w:divBdr>
    </w:div>
    <w:div w:id="1163467347">
      <w:bodyDiv w:val="1"/>
      <w:marLeft w:val="0"/>
      <w:marRight w:val="0"/>
      <w:marTop w:val="0"/>
      <w:marBottom w:val="0"/>
      <w:divBdr>
        <w:top w:val="none" w:sz="0" w:space="0" w:color="auto"/>
        <w:left w:val="none" w:sz="0" w:space="0" w:color="auto"/>
        <w:bottom w:val="none" w:sz="0" w:space="0" w:color="auto"/>
        <w:right w:val="none" w:sz="0" w:space="0" w:color="auto"/>
      </w:divBdr>
    </w:div>
    <w:div w:id="1165319272">
      <w:bodyDiv w:val="1"/>
      <w:marLeft w:val="0"/>
      <w:marRight w:val="0"/>
      <w:marTop w:val="0"/>
      <w:marBottom w:val="0"/>
      <w:divBdr>
        <w:top w:val="none" w:sz="0" w:space="0" w:color="auto"/>
        <w:left w:val="none" w:sz="0" w:space="0" w:color="auto"/>
        <w:bottom w:val="none" w:sz="0" w:space="0" w:color="auto"/>
        <w:right w:val="none" w:sz="0" w:space="0" w:color="auto"/>
      </w:divBdr>
    </w:div>
    <w:div w:id="1169448888">
      <w:bodyDiv w:val="1"/>
      <w:marLeft w:val="0"/>
      <w:marRight w:val="0"/>
      <w:marTop w:val="0"/>
      <w:marBottom w:val="0"/>
      <w:divBdr>
        <w:top w:val="none" w:sz="0" w:space="0" w:color="auto"/>
        <w:left w:val="none" w:sz="0" w:space="0" w:color="auto"/>
        <w:bottom w:val="none" w:sz="0" w:space="0" w:color="auto"/>
        <w:right w:val="none" w:sz="0" w:space="0" w:color="auto"/>
      </w:divBdr>
    </w:div>
    <w:div w:id="1172648001">
      <w:bodyDiv w:val="1"/>
      <w:marLeft w:val="0"/>
      <w:marRight w:val="0"/>
      <w:marTop w:val="0"/>
      <w:marBottom w:val="0"/>
      <w:divBdr>
        <w:top w:val="none" w:sz="0" w:space="0" w:color="auto"/>
        <w:left w:val="none" w:sz="0" w:space="0" w:color="auto"/>
        <w:bottom w:val="none" w:sz="0" w:space="0" w:color="auto"/>
        <w:right w:val="none" w:sz="0" w:space="0" w:color="auto"/>
      </w:divBdr>
    </w:div>
    <w:div w:id="1176964485">
      <w:bodyDiv w:val="1"/>
      <w:marLeft w:val="0"/>
      <w:marRight w:val="0"/>
      <w:marTop w:val="0"/>
      <w:marBottom w:val="0"/>
      <w:divBdr>
        <w:top w:val="none" w:sz="0" w:space="0" w:color="auto"/>
        <w:left w:val="none" w:sz="0" w:space="0" w:color="auto"/>
        <w:bottom w:val="none" w:sz="0" w:space="0" w:color="auto"/>
        <w:right w:val="none" w:sz="0" w:space="0" w:color="auto"/>
      </w:divBdr>
    </w:div>
    <w:div w:id="1193769402">
      <w:bodyDiv w:val="1"/>
      <w:marLeft w:val="0"/>
      <w:marRight w:val="0"/>
      <w:marTop w:val="0"/>
      <w:marBottom w:val="0"/>
      <w:divBdr>
        <w:top w:val="none" w:sz="0" w:space="0" w:color="auto"/>
        <w:left w:val="none" w:sz="0" w:space="0" w:color="auto"/>
        <w:bottom w:val="none" w:sz="0" w:space="0" w:color="auto"/>
        <w:right w:val="none" w:sz="0" w:space="0" w:color="auto"/>
      </w:divBdr>
    </w:div>
    <w:div w:id="1194728523">
      <w:bodyDiv w:val="1"/>
      <w:marLeft w:val="0"/>
      <w:marRight w:val="0"/>
      <w:marTop w:val="0"/>
      <w:marBottom w:val="0"/>
      <w:divBdr>
        <w:top w:val="none" w:sz="0" w:space="0" w:color="auto"/>
        <w:left w:val="none" w:sz="0" w:space="0" w:color="auto"/>
        <w:bottom w:val="none" w:sz="0" w:space="0" w:color="auto"/>
        <w:right w:val="none" w:sz="0" w:space="0" w:color="auto"/>
      </w:divBdr>
    </w:div>
    <w:div w:id="1194882307">
      <w:bodyDiv w:val="1"/>
      <w:marLeft w:val="0"/>
      <w:marRight w:val="0"/>
      <w:marTop w:val="0"/>
      <w:marBottom w:val="0"/>
      <w:divBdr>
        <w:top w:val="none" w:sz="0" w:space="0" w:color="auto"/>
        <w:left w:val="none" w:sz="0" w:space="0" w:color="auto"/>
        <w:bottom w:val="none" w:sz="0" w:space="0" w:color="auto"/>
        <w:right w:val="none" w:sz="0" w:space="0" w:color="auto"/>
      </w:divBdr>
    </w:div>
    <w:div w:id="1195465316">
      <w:bodyDiv w:val="1"/>
      <w:marLeft w:val="0"/>
      <w:marRight w:val="0"/>
      <w:marTop w:val="0"/>
      <w:marBottom w:val="0"/>
      <w:divBdr>
        <w:top w:val="none" w:sz="0" w:space="0" w:color="auto"/>
        <w:left w:val="none" w:sz="0" w:space="0" w:color="auto"/>
        <w:bottom w:val="none" w:sz="0" w:space="0" w:color="auto"/>
        <w:right w:val="none" w:sz="0" w:space="0" w:color="auto"/>
      </w:divBdr>
    </w:div>
    <w:div w:id="1195465897">
      <w:bodyDiv w:val="1"/>
      <w:marLeft w:val="0"/>
      <w:marRight w:val="0"/>
      <w:marTop w:val="0"/>
      <w:marBottom w:val="0"/>
      <w:divBdr>
        <w:top w:val="none" w:sz="0" w:space="0" w:color="auto"/>
        <w:left w:val="none" w:sz="0" w:space="0" w:color="auto"/>
        <w:bottom w:val="none" w:sz="0" w:space="0" w:color="auto"/>
        <w:right w:val="none" w:sz="0" w:space="0" w:color="auto"/>
      </w:divBdr>
    </w:div>
    <w:div w:id="1199974500">
      <w:bodyDiv w:val="1"/>
      <w:marLeft w:val="0"/>
      <w:marRight w:val="0"/>
      <w:marTop w:val="0"/>
      <w:marBottom w:val="0"/>
      <w:divBdr>
        <w:top w:val="none" w:sz="0" w:space="0" w:color="auto"/>
        <w:left w:val="none" w:sz="0" w:space="0" w:color="auto"/>
        <w:bottom w:val="none" w:sz="0" w:space="0" w:color="auto"/>
        <w:right w:val="none" w:sz="0" w:space="0" w:color="auto"/>
      </w:divBdr>
    </w:div>
    <w:div w:id="1206454109">
      <w:bodyDiv w:val="1"/>
      <w:marLeft w:val="0"/>
      <w:marRight w:val="0"/>
      <w:marTop w:val="0"/>
      <w:marBottom w:val="0"/>
      <w:divBdr>
        <w:top w:val="none" w:sz="0" w:space="0" w:color="auto"/>
        <w:left w:val="none" w:sz="0" w:space="0" w:color="auto"/>
        <w:bottom w:val="none" w:sz="0" w:space="0" w:color="auto"/>
        <w:right w:val="none" w:sz="0" w:space="0" w:color="auto"/>
      </w:divBdr>
    </w:div>
    <w:div w:id="1210340711">
      <w:bodyDiv w:val="1"/>
      <w:marLeft w:val="0"/>
      <w:marRight w:val="0"/>
      <w:marTop w:val="0"/>
      <w:marBottom w:val="0"/>
      <w:divBdr>
        <w:top w:val="none" w:sz="0" w:space="0" w:color="auto"/>
        <w:left w:val="none" w:sz="0" w:space="0" w:color="auto"/>
        <w:bottom w:val="none" w:sz="0" w:space="0" w:color="auto"/>
        <w:right w:val="none" w:sz="0" w:space="0" w:color="auto"/>
      </w:divBdr>
    </w:div>
    <w:div w:id="1212226807">
      <w:bodyDiv w:val="1"/>
      <w:marLeft w:val="0"/>
      <w:marRight w:val="0"/>
      <w:marTop w:val="0"/>
      <w:marBottom w:val="0"/>
      <w:divBdr>
        <w:top w:val="none" w:sz="0" w:space="0" w:color="auto"/>
        <w:left w:val="none" w:sz="0" w:space="0" w:color="auto"/>
        <w:bottom w:val="none" w:sz="0" w:space="0" w:color="auto"/>
        <w:right w:val="none" w:sz="0" w:space="0" w:color="auto"/>
      </w:divBdr>
    </w:div>
    <w:div w:id="1214005478">
      <w:bodyDiv w:val="1"/>
      <w:marLeft w:val="0"/>
      <w:marRight w:val="0"/>
      <w:marTop w:val="0"/>
      <w:marBottom w:val="0"/>
      <w:divBdr>
        <w:top w:val="none" w:sz="0" w:space="0" w:color="auto"/>
        <w:left w:val="none" w:sz="0" w:space="0" w:color="auto"/>
        <w:bottom w:val="none" w:sz="0" w:space="0" w:color="auto"/>
        <w:right w:val="none" w:sz="0" w:space="0" w:color="auto"/>
      </w:divBdr>
    </w:div>
    <w:div w:id="1215852696">
      <w:bodyDiv w:val="1"/>
      <w:marLeft w:val="0"/>
      <w:marRight w:val="0"/>
      <w:marTop w:val="0"/>
      <w:marBottom w:val="0"/>
      <w:divBdr>
        <w:top w:val="none" w:sz="0" w:space="0" w:color="auto"/>
        <w:left w:val="none" w:sz="0" w:space="0" w:color="auto"/>
        <w:bottom w:val="none" w:sz="0" w:space="0" w:color="auto"/>
        <w:right w:val="none" w:sz="0" w:space="0" w:color="auto"/>
      </w:divBdr>
    </w:div>
    <w:div w:id="1217164178">
      <w:bodyDiv w:val="1"/>
      <w:marLeft w:val="0"/>
      <w:marRight w:val="0"/>
      <w:marTop w:val="0"/>
      <w:marBottom w:val="0"/>
      <w:divBdr>
        <w:top w:val="none" w:sz="0" w:space="0" w:color="auto"/>
        <w:left w:val="none" w:sz="0" w:space="0" w:color="auto"/>
        <w:bottom w:val="none" w:sz="0" w:space="0" w:color="auto"/>
        <w:right w:val="none" w:sz="0" w:space="0" w:color="auto"/>
      </w:divBdr>
    </w:div>
    <w:div w:id="1217857137">
      <w:bodyDiv w:val="1"/>
      <w:marLeft w:val="0"/>
      <w:marRight w:val="0"/>
      <w:marTop w:val="0"/>
      <w:marBottom w:val="0"/>
      <w:divBdr>
        <w:top w:val="none" w:sz="0" w:space="0" w:color="auto"/>
        <w:left w:val="none" w:sz="0" w:space="0" w:color="auto"/>
        <w:bottom w:val="none" w:sz="0" w:space="0" w:color="auto"/>
        <w:right w:val="none" w:sz="0" w:space="0" w:color="auto"/>
      </w:divBdr>
    </w:div>
    <w:div w:id="1219709363">
      <w:bodyDiv w:val="1"/>
      <w:marLeft w:val="0"/>
      <w:marRight w:val="0"/>
      <w:marTop w:val="0"/>
      <w:marBottom w:val="0"/>
      <w:divBdr>
        <w:top w:val="none" w:sz="0" w:space="0" w:color="auto"/>
        <w:left w:val="none" w:sz="0" w:space="0" w:color="auto"/>
        <w:bottom w:val="none" w:sz="0" w:space="0" w:color="auto"/>
        <w:right w:val="none" w:sz="0" w:space="0" w:color="auto"/>
      </w:divBdr>
    </w:div>
    <w:div w:id="1220357974">
      <w:bodyDiv w:val="1"/>
      <w:marLeft w:val="0"/>
      <w:marRight w:val="0"/>
      <w:marTop w:val="0"/>
      <w:marBottom w:val="0"/>
      <w:divBdr>
        <w:top w:val="none" w:sz="0" w:space="0" w:color="auto"/>
        <w:left w:val="none" w:sz="0" w:space="0" w:color="auto"/>
        <w:bottom w:val="none" w:sz="0" w:space="0" w:color="auto"/>
        <w:right w:val="none" w:sz="0" w:space="0" w:color="auto"/>
      </w:divBdr>
    </w:div>
    <w:div w:id="1222643844">
      <w:bodyDiv w:val="1"/>
      <w:marLeft w:val="0"/>
      <w:marRight w:val="0"/>
      <w:marTop w:val="0"/>
      <w:marBottom w:val="0"/>
      <w:divBdr>
        <w:top w:val="none" w:sz="0" w:space="0" w:color="auto"/>
        <w:left w:val="none" w:sz="0" w:space="0" w:color="auto"/>
        <w:bottom w:val="none" w:sz="0" w:space="0" w:color="auto"/>
        <w:right w:val="none" w:sz="0" w:space="0" w:color="auto"/>
      </w:divBdr>
    </w:div>
    <w:div w:id="1226142837">
      <w:bodyDiv w:val="1"/>
      <w:marLeft w:val="0"/>
      <w:marRight w:val="0"/>
      <w:marTop w:val="0"/>
      <w:marBottom w:val="0"/>
      <w:divBdr>
        <w:top w:val="none" w:sz="0" w:space="0" w:color="auto"/>
        <w:left w:val="none" w:sz="0" w:space="0" w:color="auto"/>
        <w:bottom w:val="none" w:sz="0" w:space="0" w:color="auto"/>
        <w:right w:val="none" w:sz="0" w:space="0" w:color="auto"/>
      </w:divBdr>
    </w:div>
    <w:div w:id="1226379713">
      <w:bodyDiv w:val="1"/>
      <w:marLeft w:val="0"/>
      <w:marRight w:val="0"/>
      <w:marTop w:val="0"/>
      <w:marBottom w:val="0"/>
      <w:divBdr>
        <w:top w:val="none" w:sz="0" w:space="0" w:color="auto"/>
        <w:left w:val="none" w:sz="0" w:space="0" w:color="auto"/>
        <w:bottom w:val="none" w:sz="0" w:space="0" w:color="auto"/>
        <w:right w:val="none" w:sz="0" w:space="0" w:color="auto"/>
      </w:divBdr>
    </w:div>
    <w:div w:id="1226834381">
      <w:bodyDiv w:val="1"/>
      <w:marLeft w:val="0"/>
      <w:marRight w:val="0"/>
      <w:marTop w:val="0"/>
      <w:marBottom w:val="0"/>
      <w:divBdr>
        <w:top w:val="none" w:sz="0" w:space="0" w:color="auto"/>
        <w:left w:val="none" w:sz="0" w:space="0" w:color="auto"/>
        <w:bottom w:val="none" w:sz="0" w:space="0" w:color="auto"/>
        <w:right w:val="none" w:sz="0" w:space="0" w:color="auto"/>
      </w:divBdr>
    </w:div>
    <w:div w:id="1226991792">
      <w:bodyDiv w:val="1"/>
      <w:marLeft w:val="0"/>
      <w:marRight w:val="0"/>
      <w:marTop w:val="0"/>
      <w:marBottom w:val="0"/>
      <w:divBdr>
        <w:top w:val="none" w:sz="0" w:space="0" w:color="auto"/>
        <w:left w:val="none" w:sz="0" w:space="0" w:color="auto"/>
        <w:bottom w:val="none" w:sz="0" w:space="0" w:color="auto"/>
        <w:right w:val="none" w:sz="0" w:space="0" w:color="auto"/>
      </w:divBdr>
    </w:div>
    <w:div w:id="1227447211">
      <w:bodyDiv w:val="1"/>
      <w:marLeft w:val="0"/>
      <w:marRight w:val="0"/>
      <w:marTop w:val="0"/>
      <w:marBottom w:val="0"/>
      <w:divBdr>
        <w:top w:val="none" w:sz="0" w:space="0" w:color="auto"/>
        <w:left w:val="none" w:sz="0" w:space="0" w:color="auto"/>
        <w:bottom w:val="none" w:sz="0" w:space="0" w:color="auto"/>
        <w:right w:val="none" w:sz="0" w:space="0" w:color="auto"/>
      </w:divBdr>
    </w:div>
    <w:div w:id="1232812238">
      <w:bodyDiv w:val="1"/>
      <w:marLeft w:val="0"/>
      <w:marRight w:val="0"/>
      <w:marTop w:val="0"/>
      <w:marBottom w:val="0"/>
      <w:divBdr>
        <w:top w:val="none" w:sz="0" w:space="0" w:color="auto"/>
        <w:left w:val="none" w:sz="0" w:space="0" w:color="auto"/>
        <w:bottom w:val="none" w:sz="0" w:space="0" w:color="auto"/>
        <w:right w:val="none" w:sz="0" w:space="0" w:color="auto"/>
      </w:divBdr>
    </w:div>
    <w:div w:id="1233589329">
      <w:bodyDiv w:val="1"/>
      <w:marLeft w:val="0"/>
      <w:marRight w:val="0"/>
      <w:marTop w:val="0"/>
      <w:marBottom w:val="0"/>
      <w:divBdr>
        <w:top w:val="none" w:sz="0" w:space="0" w:color="auto"/>
        <w:left w:val="none" w:sz="0" w:space="0" w:color="auto"/>
        <w:bottom w:val="none" w:sz="0" w:space="0" w:color="auto"/>
        <w:right w:val="none" w:sz="0" w:space="0" w:color="auto"/>
      </w:divBdr>
      <w:divsChild>
        <w:div w:id="1964456726">
          <w:marLeft w:val="0"/>
          <w:marRight w:val="0"/>
          <w:marTop w:val="0"/>
          <w:marBottom w:val="0"/>
          <w:divBdr>
            <w:top w:val="none" w:sz="0" w:space="0" w:color="auto"/>
            <w:left w:val="none" w:sz="0" w:space="0" w:color="auto"/>
            <w:bottom w:val="none" w:sz="0" w:space="0" w:color="auto"/>
            <w:right w:val="none" w:sz="0" w:space="0" w:color="auto"/>
          </w:divBdr>
          <w:divsChild>
            <w:div w:id="6617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2459">
      <w:bodyDiv w:val="1"/>
      <w:marLeft w:val="0"/>
      <w:marRight w:val="0"/>
      <w:marTop w:val="0"/>
      <w:marBottom w:val="0"/>
      <w:divBdr>
        <w:top w:val="none" w:sz="0" w:space="0" w:color="auto"/>
        <w:left w:val="none" w:sz="0" w:space="0" w:color="auto"/>
        <w:bottom w:val="none" w:sz="0" w:space="0" w:color="auto"/>
        <w:right w:val="none" w:sz="0" w:space="0" w:color="auto"/>
      </w:divBdr>
    </w:div>
    <w:div w:id="1237860183">
      <w:bodyDiv w:val="1"/>
      <w:marLeft w:val="0"/>
      <w:marRight w:val="0"/>
      <w:marTop w:val="0"/>
      <w:marBottom w:val="0"/>
      <w:divBdr>
        <w:top w:val="none" w:sz="0" w:space="0" w:color="auto"/>
        <w:left w:val="none" w:sz="0" w:space="0" w:color="auto"/>
        <w:bottom w:val="none" w:sz="0" w:space="0" w:color="auto"/>
        <w:right w:val="none" w:sz="0" w:space="0" w:color="auto"/>
      </w:divBdr>
    </w:div>
    <w:div w:id="1238172069">
      <w:bodyDiv w:val="1"/>
      <w:marLeft w:val="0"/>
      <w:marRight w:val="0"/>
      <w:marTop w:val="0"/>
      <w:marBottom w:val="0"/>
      <w:divBdr>
        <w:top w:val="none" w:sz="0" w:space="0" w:color="auto"/>
        <w:left w:val="none" w:sz="0" w:space="0" w:color="auto"/>
        <w:bottom w:val="none" w:sz="0" w:space="0" w:color="auto"/>
        <w:right w:val="none" w:sz="0" w:space="0" w:color="auto"/>
      </w:divBdr>
    </w:div>
    <w:div w:id="1238593685">
      <w:bodyDiv w:val="1"/>
      <w:marLeft w:val="0"/>
      <w:marRight w:val="0"/>
      <w:marTop w:val="0"/>
      <w:marBottom w:val="0"/>
      <w:divBdr>
        <w:top w:val="none" w:sz="0" w:space="0" w:color="auto"/>
        <w:left w:val="none" w:sz="0" w:space="0" w:color="auto"/>
        <w:bottom w:val="none" w:sz="0" w:space="0" w:color="auto"/>
        <w:right w:val="none" w:sz="0" w:space="0" w:color="auto"/>
      </w:divBdr>
    </w:div>
    <w:div w:id="1239754247">
      <w:bodyDiv w:val="1"/>
      <w:marLeft w:val="0"/>
      <w:marRight w:val="0"/>
      <w:marTop w:val="0"/>
      <w:marBottom w:val="0"/>
      <w:divBdr>
        <w:top w:val="none" w:sz="0" w:space="0" w:color="auto"/>
        <w:left w:val="none" w:sz="0" w:space="0" w:color="auto"/>
        <w:bottom w:val="none" w:sz="0" w:space="0" w:color="auto"/>
        <w:right w:val="none" w:sz="0" w:space="0" w:color="auto"/>
      </w:divBdr>
    </w:div>
    <w:div w:id="1242594636">
      <w:bodyDiv w:val="1"/>
      <w:marLeft w:val="0"/>
      <w:marRight w:val="0"/>
      <w:marTop w:val="0"/>
      <w:marBottom w:val="0"/>
      <w:divBdr>
        <w:top w:val="none" w:sz="0" w:space="0" w:color="auto"/>
        <w:left w:val="none" w:sz="0" w:space="0" w:color="auto"/>
        <w:bottom w:val="none" w:sz="0" w:space="0" w:color="auto"/>
        <w:right w:val="none" w:sz="0" w:space="0" w:color="auto"/>
      </w:divBdr>
    </w:div>
    <w:div w:id="1242980207">
      <w:bodyDiv w:val="1"/>
      <w:marLeft w:val="0"/>
      <w:marRight w:val="0"/>
      <w:marTop w:val="0"/>
      <w:marBottom w:val="0"/>
      <w:divBdr>
        <w:top w:val="none" w:sz="0" w:space="0" w:color="auto"/>
        <w:left w:val="none" w:sz="0" w:space="0" w:color="auto"/>
        <w:bottom w:val="none" w:sz="0" w:space="0" w:color="auto"/>
        <w:right w:val="none" w:sz="0" w:space="0" w:color="auto"/>
      </w:divBdr>
    </w:div>
    <w:div w:id="1243684403">
      <w:bodyDiv w:val="1"/>
      <w:marLeft w:val="0"/>
      <w:marRight w:val="0"/>
      <w:marTop w:val="0"/>
      <w:marBottom w:val="0"/>
      <w:divBdr>
        <w:top w:val="none" w:sz="0" w:space="0" w:color="auto"/>
        <w:left w:val="none" w:sz="0" w:space="0" w:color="auto"/>
        <w:bottom w:val="none" w:sz="0" w:space="0" w:color="auto"/>
        <w:right w:val="none" w:sz="0" w:space="0" w:color="auto"/>
      </w:divBdr>
    </w:div>
    <w:div w:id="1244757907">
      <w:bodyDiv w:val="1"/>
      <w:marLeft w:val="0"/>
      <w:marRight w:val="0"/>
      <w:marTop w:val="0"/>
      <w:marBottom w:val="0"/>
      <w:divBdr>
        <w:top w:val="none" w:sz="0" w:space="0" w:color="auto"/>
        <w:left w:val="none" w:sz="0" w:space="0" w:color="auto"/>
        <w:bottom w:val="none" w:sz="0" w:space="0" w:color="auto"/>
        <w:right w:val="none" w:sz="0" w:space="0" w:color="auto"/>
      </w:divBdr>
    </w:div>
    <w:div w:id="1248467309">
      <w:bodyDiv w:val="1"/>
      <w:marLeft w:val="0"/>
      <w:marRight w:val="0"/>
      <w:marTop w:val="0"/>
      <w:marBottom w:val="0"/>
      <w:divBdr>
        <w:top w:val="none" w:sz="0" w:space="0" w:color="auto"/>
        <w:left w:val="none" w:sz="0" w:space="0" w:color="auto"/>
        <w:bottom w:val="none" w:sz="0" w:space="0" w:color="auto"/>
        <w:right w:val="none" w:sz="0" w:space="0" w:color="auto"/>
      </w:divBdr>
    </w:div>
    <w:div w:id="1257590097">
      <w:bodyDiv w:val="1"/>
      <w:marLeft w:val="0"/>
      <w:marRight w:val="0"/>
      <w:marTop w:val="0"/>
      <w:marBottom w:val="0"/>
      <w:divBdr>
        <w:top w:val="none" w:sz="0" w:space="0" w:color="auto"/>
        <w:left w:val="none" w:sz="0" w:space="0" w:color="auto"/>
        <w:bottom w:val="none" w:sz="0" w:space="0" w:color="auto"/>
        <w:right w:val="none" w:sz="0" w:space="0" w:color="auto"/>
      </w:divBdr>
    </w:div>
    <w:div w:id="1258294874">
      <w:bodyDiv w:val="1"/>
      <w:marLeft w:val="0"/>
      <w:marRight w:val="0"/>
      <w:marTop w:val="0"/>
      <w:marBottom w:val="0"/>
      <w:divBdr>
        <w:top w:val="none" w:sz="0" w:space="0" w:color="auto"/>
        <w:left w:val="none" w:sz="0" w:space="0" w:color="auto"/>
        <w:bottom w:val="none" w:sz="0" w:space="0" w:color="auto"/>
        <w:right w:val="none" w:sz="0" w:space="0" w:color="auto"/>
      </w:divBdr>
    </w:div>
    <w:div w:id="1258559423">
      <w:bodyDiv w:val="1"/>
      <w:marLeft w:val="0"/>
      <w:marRight w:val="0"/>
      <w:marTop w:val="0"/>
      <w:marBottom w:val="0"/>
      <w:divBdr>
        <w:top w:val="none" w:sz="0" w:space="0" w:color="auto"/>
        <w:left w:val="none" w:sz="0" w:space="0" w:color="auto"/>
        <w:bottom w:val="none" w:sz="0" w:space="0" w:color="auto"/>
        <w:right w:val="none" w:sz="0" w:space="0" w:color="auto"/>
      </w:divBdr>
    </w:div>
    <w:div w:id="1258757891">
      <w:bodyDiv w:val="1"/>
      <w:marLeft w:val="0"/>
      <w:marRight w:val="0"/>
      <w:marTop w:val="0"/>
      <w:marBottom w:val="0"/>
      <w:divBdr>
        <w:top w:val="none" w:sz="0" w:space="0" w:color="auto"/>
        <w:left w:val="none" w:sz="0" w:space="0" w:color="auto"/>
        <w:bottom w:val="none" w:sz="0" w:space="0" w:color="auto"/>
        <w:right w:val="none" w:sz="0" w:space="0" w:color="auto"/>
      </w:divBdr>
    </w:div>
    <w:div w:id="1265109011">
      <w:bodyDiv w:val="1"/>
      <w:marLeft w:val="0"/>
      <w:marRight w:val="0"/>
      <w:marTop w:val="0"/>
      <w:marBottom w:val="0"/>
      <w:divBdr>
        <w:top w:val="none" w:sz="0" w:space="0" w:color="auto"/>
        <w:left w:val="none" w:sz="0" w:space="0" w:color="auto"/>
        <w:bottom w:val="none" w:sz="0" w:space="0" w:color="auto"/>
        <w:right w:val="none" w:sz="0" w:space="0" w:color="auto"/>
      </w:divBdr>
    </w:div>
    <w:div w:id="1267806242">
      <w:bodyDiv w:val="1"/>
      <w:marLeft w:val="0"/>
      <w:marRight w:val="0"/>
      <w:marTop w:val="0"/>
      <w:marBottom w:val="0"/>
      <w:divBdr>
        <w:top w:val="none" w:sz="0" w:space="0" w:color="auto"/>
        <w:left w:val="none" w:sz="0" w:space="0" w:color="auto"/>
        <w:bottom w:val="none" w:sz="0" w:space="0" w:color="auto"/>
        <w:right w:val="none" w:sz="0" w:space="0" w:color="auto"/>
      </w:divBdr>
    </w:div>
    <w:div w:id="1270746249">
      <w:bodyDiv w:val="1"/>
      <w:marLeft w:val="0"/>
      <w:marRight w:val="0"/>
      <w:marTop w:val="0"/>
      <w:marBottom w:val="0"/>
      <w:divBdr>
        <w:top w:val="none" w:sz="0" w:space="0" w:color="auto"/>
        <w:left w:val="none" w:sz="0" w:space="0" w:color="auto"/>
        <w:bottom w:val="none" w:sz="0" w:space="0" w:color="auto"/>
        <w:right w:val="none" w:sz="0" w:space="0" w:color="auto"/>
      </w:divBdr>
    </w:div>
    <w:div w:id="1273516747">
      <w:bodyDiv w:val="1"/>
      <w:marLeft w:val="0"/>
      <w:marRight w:val="0"/>
      <w:marTop w:val="0"/>
      <w:marBottom w:val="0"/>
      <w:divBdr>
        <w:top w:val="none" w:sz="0" w:space="0" w:color="auto"/>
        <w:left w:val="none" w:sz="0" w:space="0" w:color="auto"/>
        <w:bottom w:val="none" w:sz="0" w:space="0" w:color="auto"/>
        <w:right w:val="none" w:sz="0" w:space="0" w:color="auto"/>
      </w:divBdr>
    </w:div>
    <w:div w:id="1277980501">
      <w:bodyDiv w:val="1"/>
      <w:marLeft w:val="0"/>
      <w:marRight w:val="0"/>
      <w:marTop w:val="0"/>
      <w:marBottom w:val="0"/>
      <w:divBdr>
        <w:top w:val="none" w:sz="0" w:space="0" w:color="auto"/>
        <w:left w:val="none" w:sz="0" w:space="0" w:color="auto"/>
        <w:bottom w:val="none" w:sz="0" w:space="0" w:color="auto"/>
        <w:right w:val="none" w:sz="0" w:space="0" w:color="auto"/>
      </w:divBdr>
    </w:div>
    <w:div w:id="1278679547">
      <w:bodyDiv w:val="1"/>
      <w:marLeft w:val="0"/>
      <w:marRight w:val="0"/>
      <w:marTop w:val="0"/>
      <w:marBottom w:val="0"/>
      <w:divBdr>
        <w:top w:val="none" w:sz="0" w:space="0" w:color="auto"/>
        <w:left w:val="none" w:sz="0" w:space="0" w:color="auto"/>
        <w:bottom w:val="none" w:sz="0" w:space="0" w:color="auto"/>
        <w:right w:val="none" w:sz="0" w:space="0" w:color="auto"/>
      </w:divBdr>
    </w:div>
    <w:div w:id="1279527148">
      <w:bodyDiv w:val="1"/>
      <w:marLeft w:val="0"/>
      <w:marRight w:val="0"/>
      <w:marTop w:val="0"/>
      <w:marBottom w:val="0"/>
      <w:divBdr>
        <w:top w:val="none" w:sz="0" w:space="0" w:color="auto"/>
        <w:left w:val="none" w:sz="0" w:space="0" w:color="auto"/>
        <w:bottom w:val="none" w:sz="0" w:space="0" w:color="auto"/>
        <w:right w:val="none" w:sz="0" w:space="0" w:color="auto"/>
      </w:divBdr>
    </w:div>
    <w:div w:id="1283343962">
      <w:bodyDiv w:val="1"/>
      <w:marLeft w:val="0"/>
      <w:marRight w:val="0"/>
      <w:marTop w:val="0"/>
      <w:marBottom w:val="0"/>
      <w:divBdr>
        <w:top w:val="none" w:sz="0" w:space="0" w:color="auto"/>
        <w:left w:val="none" w:sz="0" w:space="0" w:color="auto"/>
        <w:bottom w:val="none" w:sz="0" w:space="0" w:color="auto"/>
        <w:right w:val="none" w:sz="0" w:space="0" w:color="auto"/>
      </w:divBdr>
    </w:div>
    <w:div w:id="1284535650">
      <w:bodyDiv w:val="1"/>
      <w:marLeft w:val="0"/>
      <w:marRight w:val="0"/>
      <w:marTop w:val="0"/>
      <w:marBottom w:val="0"/>
      <w:divBdr>
        <w:top w:val="none" w:sz="0" w:space="0" w:color="auto"/>
        <w:left w:val="none" w:sz="0" w:space="0" w:color="auto"/>
        <w:bottom w:val="none" w:sz="0" w:space="0" w:color="auto"/>
        <w:right w:val="none" w:sz="0" w:space="0" w:color="auto"/>
      </w:divBdr>
    </w:div>
    <w:div w:id="1285043264">
      <w:bodyDiv w:val="1"/>
      <w:marLeft w:val="0"/>
      <w:marRight w:val="0"/>
      <w:marTop w:val="0"/>
      <w:marBottom w:val="0"/>
      <w:divBdr>
        <w:top w:val="none" w:sz="0" w:space="0" w:color="auto"/>
        <w:left w:val="none" w:sz="0" w:space="0" w:color="auto"/>
        <w:bottom w:val="none" w:sz="0" w:space="0" w:color="auto"/>
        <w:right w:val="none" w:sz="0" w:space="0" w:color="auto"/>
      </w:divBdr>
    </w:div>
    <w:div w:id="1297103318">
      <w:bodyDiv w:val="1"/>
      <w:marLeft w:val="0"/>
      <w:marRight w:val="0"/>
      <w:marTop w:val="0"/>
      <w:marBottom w:val="0"/>
      <w:divBdr>
        <w:top w:val="none" w:sz="0" w:space="0" w:color="auto"/>
        <w:left w:val="none" w:sz="0" w:space="0" w:color="auto"/>
        <w:bottom w:val="none" w:sz="0" w:space="0" w:color="auto"/>
        <w:right w:val="none" w:sz="0" w:space="0" w:color="auto"/>
      </w:divBdr>
    </w:div>
    <w:div w:id="1297372579">
      <w:bodyDiv w:val="1"/>
      <w:marLeft w:val="0"/>
      <w:marRight w:val="0"/>
      <w:marTop w:val="0"/>
      <w:marBottom w:val="0"/>
      <w:divBdr>
        <w:top w:val="none" w:sz="0" w:space="0" w:color="auto"/>
        <w:left w:val="none" w:sz="0" w:space="0" w:color="auto"/>
        <w:bottom w:val="none" w:sz="0" w:space="0" w:color="auto"/>
        <w:right w:val="none" w:sz="0" w:space="0" w:color="auto"/>
      </w:divBdr>
    </w:div>
    <w:div w:id="1298877778">
      <w:bodyDiv w:val="1"/>
      <w:marLeft w:val="0"/>
      <w:marRight w:val="0"/>
      <w:marTop w:val="0"/>
      <w:marBottom w:val="0"/>
      <w:divBdr>
        <w:top w:val="none" w:sz="0" w:space="0" w:color="auto"/>
        <w:left w:val="none" w:sz="0" w:space="0" w:color="auto"/>
        <w:bottom w:val="none" w:sz="0" w:space="0" w:color="auto"/>
        <w:right w:val="none" w:sz="0" w:space="0" w:color="auto"/>
      </w:divBdr>
    </w:div>
    <w:div w:id="1300265848">
      <w:bodyDiv w:val="1"/>
      <w:marLeft w:val="0"/>
      <w:marRight w:val="0"/>
      <w:marTop w:val="0"/>
      <w:marBottom w:val="0"/>
      <w:divBdr>
        <w:top w:val="none" w:sz="0" w:space="0" w:color="auto"/>
        <w:left w:val="none" w:sz="0" w:space="0" w:color="auto"/>
        <w:bottom w:val="none" w:sz="0" w:space="0" w:color="auto"/>
        <w:right w:val="none" w:sz="0" w:space="0" w:color="auto"/>
      </w:divBdr>
    </w:div>
    <w:div w:id="1303802717">
      <w:bodyDiv w:val="1"/>
      <w:marLeft w:val="0"/>
      <w:marRight w:val="0"/>
      <w:marTop w:val="0"/>
      <w:marBottom w:val="0"/>
      <w:divBdr>
        <w:top w:val="none" w:sz="0" w:space="0" w:color="auto"/>
        <w:left w:val="none" w:sz="0" w:space="0" w:color="auto"/>
        <w:bottom w:val="none" w:sz="0" w:space="0" w:color="auto"/>
        <w:right w:val="none" w:sz="0" w:space="0" w:color="auto"/>
      </w:divBdr>
    </w:div>
    <w:div w:id="1308195853">
      <w:bodyDiv w:val="1"/>
      <w:marLeft w:val="0"/>
      <w:marRight w:val="0"/>
      <w:marTop w:val="0"/>
      <w:marBottom w:val="0"/>
      <w:divBdr>
        <w:top w:val="none" w:sz="0" w:space="0" w:color="auto"/>
        <w:left w:val="none" w:sz="0" w:space="0" w:color="auto"/>
        <w:bottom w:val="none" w:sz="0" w:space="0" w:color="auto"/>
        <w:right w:val="none" w:sz="0" w:space="0" w:color="auto"/>
      </w:divBdr>
    </w:div>
    <w:div w:id="1308441004">
      <w:bodyDiv w:val="1"/>
      <w:marLeft w:val="0"/>
      <w:marRight w:val="0"/>
      <w:marTop w:val="0"/>
      <w:marBottom w:val="0"/>
      <w:divBdr>
        <w:top w:val="none" w:sz="0" w:space="0" w:color="auto"/>
        <w:left w:val="none" w:sz="0" w:space="0" w:color="auto"/>
        <w:bottom w:val="none" w:sz="0" w:space="0" w:color="auto"/>
        <w:right w:val="none" w:sz="0" w:space="0" w:color="auto"/>
      </w:divBdr>
    </w:div>
    <w:div w:id="1309435992">
      <w:bodyDiv w:val="1"/>
      <w:marLeft w:val="0"/>
      <w:marRight w:val="0"/>
      <w:marTop w:val="0"/>
      <w:marBottom w:val="0"/>
      <w:divBdr>
        <w:top w:val="none" w:sz="0" w:space="0" w:color="auto"/>
        <w:left w:val="none" w:sz="0" w:space="0" w:color="auto"/>
        <w:bottom w:val="none" w:sz="0" w:space="0" w:color="auto"/>
        <w:right w:val="none" w:sz="0" w:space="0" w:color="auto"/>
      </w:divBdr>
      <w:divsChild>
        <w:div w:id="342822551">
          <w:marLeft w:val="0"/>
          <w:marRight w:val="0"/>
          <w:marTop w:val="0"/>
          <w:marBottom w:val="0"/>
          <w:divBdr>
            <w:top w:val="none" w:sz="0" w:space="0" w:color="auto"/>
            <w:left w:val="none" w:sz="0" w:space="0" w:color="auto"/>
            <w:bottom w:val="none" w:sz="0" w:space="0" w:color="auto"/>
            <w:right w:val="none" w:sz="0" w:space="0" w:color="auto"/>
          </w:divBdr>
        </w:div>
      </w:divsChild>
    </w:div>
    <w:div w:id="1310745186">
      <w:bodyDiv w:val="1"/>
      <w:marLeft w:val="0"/>
      <w:marRight w:val="0"/>
      <w:marTop w:val="0"/>
      <w:marBottom w:val="0"/>
      <w:divBdr>
        <w:top w:val="none" w:sz="0" w:space="0" w:color="auto"/>
        <w:left w:val="none" w:sz="0" w:space="0" w:color="auto"/>
        <w:bottom w:val="none" w:sz="0" w:space="0" w:color="auto"/>
        <w:right w:val="none" w:sz="0" w:space="0" w:color="auto"/>
      </w:divBdr>
    </w:div>
    <w:div w:id="1312908266">
      <w:bodyDiv w:val="1"/>
      <w:marLeft w:val="0"/>
      <w:marRight w:val="0"/>
      <w:marTop w:val="0"/>
      <w:marBottom w:val="0"/>
      <w:divBdr>
        <w:top w:val="none" w:sz="0" w:space="0" w:color="auto"/>
        <w:left w:val="none" w:sz="0" w:space="0" w:color="auto"/>
        <w:bottom w:val="none" w:sz="0" w:space="0" w:color="auto"/>
        <w:right w:val="none" w:sz="0" w:space="0" w:color="auto"/>
      </w:divBdr>
    </w:div>
    <w:div w:id="1314027036">
      <w:bodyDiv w:val="1"/>
      <w:marLeft w:val="0"/>
      <w:marRight w:val="0"/>
      <w:marTop w:val="0"/>
      <w:marBottom w:val="0"/>
      <w:divBdr>
        <w:top w:val="none" w:sz="0" w:space="0" w:color="auto"/>
        <w:left w:val="none" w:sz="0" w:space="0" w:color="auto"/>
        <w:bottom w:val="none" w:sz="0" w:space="0" w:color="auto"/>
        <w:right w:val="none" w:sz="0" w:space="0" w:color="auto"/>
      </w:divBdr>
    </w:div>
    <w:div w:id="1314601485">
      <w:bodyDiv w:val="1"/>
      <w:marLeft w:val="0"/>
      <w:marRight w:val="0"/>
      <w:marTop w:val="0"/>
      <w:marBottom w:val="0"/>
      <w:divBdr>
        <w:top w:val="none" w:sz="0" w:space="0" w:color="auto"/>
        <w:left w:val="none" w:sz="0" w:space="0" w:color="auto"/>
        <w:bottom w:val="none" w:sz="0" w:space="0" w:color="auto"/>
        <w:right w:val="none" w:sz="0" w:space="0" w:color="auto"/>
      </w:divBdr>
    </w:div>
    <w:div w:id="1315992573">
      <w:bodyDiv w:val="1"/>
      <w:marLeft w:val="0"/>
      <w:marRight w:val="0"/>
      <w:marTop w:val="0"/>
      <w:marBottom w:val="0"/>
      <w:divBdr>
        <w:top w:val="none" w:sz="0" w:space="0" w:color="auto"/>
        <w:left w:val="none" w:sz="0" w:space="0" w:color="auto"/>
        <w:bottom w:val="none" w:sz="0" w:space="0" w:color="auto"/>
        <w:right w:val="none" w:sz="0" w:space="0" w:color="auto"/>
      </w:divBdr>
    </w:div>
    <w:div w:id="1316832967">
      <w:bodyDiv w:val="1"/>
      <w:marLeft w:val="0"/>
      <w:marRight w:val="0"/>
      <w:marTop w:val="0"/>
      <w:marBottom w:val="0"/>
      <w:divBdr>
        <w:top w:val="none" w:sz="0" w:space="0" w:color="auto"/>
        <w:left w:val="none" w:sz="0" w:space="0" w:color="auto"/>
        <w:bottom w:val="none" w:sz="0" w:space="0" w:color="auto"/>
        <w:right w:val="none" w:sz="0" w:space="0" w:color="auto"/>
      </w:divBdr>
    </w:div>
    <w:div w:id="1322003354">
      <w:bodyDiv w:val="1"/>
      <w:marLeft w:val="0"/>
      <w:marRight w:val="0"/>
      <w:marTop w:val="0"/>
      <w:marBottom w:val="0"/>
      <w:divBdr>
        <w:top w:val="none" w:sz="0" w:space="0" w:color="auto"/>
        <w:left w:val="none" w:sz="0" w:space="0" w:color="auto"/>
        <w:bottom w:val="none" w:sz="0" w:space="0" w:color="auto"/>
        <w:right w:val="none" w:sz="0" w:space="0" w:color="auto"/>
      </w:divBdr>
    </w:div>
    <w:div w:id="1322126261">
      <w:bodyDiv w:val="1"/>
      <w:marLeft w:val="0"/>
      <w:marRight w:val="0"/>
      <w:marTop w:val="0"/>
      <w:marBottom w:val="0"/>
      <w:divBdr>
        <w:top w:val="none" w:sz="0" w:space="0" w:color="auto"/>
        <w:left w:val="none" w:sz="0" w:space="0" w:color="auto"/>
        <w:bottom w:val="none" w:sz="0" w:space="0" w:color="auto"/>
        <w:right w:val="none" w:sz="0" w:space="0" w:color="auto"/>
      </w:divBdr>
    </w:div>
    <w:div w:id="1322927315">
      <w:bodyDiv w:val="1"/>
      <w:marLeft w:val="0"/>
      <w:marRight w:val="0"/>
      <w:marTop w:val="0"/>
      <w:marBottom w:val="0"/>
      <w:divBdr>
        <w:top w:val="none" w:sz="0" w:space="0" w:color="auto"/>
        <w:left w:val="none" w:sz="0" w:space="0" w:color="auto"/>
        <w:bottom w:val="none" w:sz="0" w:space="0" w:color="auto"/>
        <w:right w:val="none" w:sz="0" w:space="0" w:color="auto"/>
      </w:divBdr>
    </w:div>
    <w:div w:id="1323122930">
      <w:bodyDiv w:val="1"/>
      <w:marLeft w:val="0"/>
      <w:marRight w:val="0"/>
      <w:marTop w:val="0"/>
      <w:marBottom w:val="0"/>
      <w:divBdr>
        <w:top w:val="none" w:sz="0" w:space="0" w:color="auto"/>
        <w:left w:val="none" w:sz="0" w:space="0" w:color="auto"/>
        <w:bottom w:val="none" w:sz="0" w:space="0" w:color="auto"/>
        <w:right w:val="none" w:sz="0" w:space="0" w:color="auto"/>
      </w:divBdr>
    </w:div>
    <w:div w:id="1323854933">
      <w:bodyDiv w:val="1"/>
      <w:marLeft w:val="0"/>
      <w:marRight w:val="0"/>
      <w:marTop w:val="0"/>
      <w:marBottom w:val="0"/>
      <w:divBdr>
        <w:top w:val="none" w:sz="0" w:space="0" w:color="auto"/>
        <w:left w:val="none" w:sz="0" w:space="0" w:color="auto"/>
        <w:bottom w:val="none" w:sz="0" w:space="0" w:color="auto"/>
        <w:right w:val="none" w:sz="0" w:space="0" w:color="auto"/>
      </w:divBdr>
    </w:div>
    <w:div w:id="1325744948">
      <w:bodyDiv w:val="1"/>
      <w:marLeft w:val="0"/>
      <w:marRight w:val="0"/>
      <w:marTop w:val="0"/>
      <w:marBottom w:val="0"/>
      <w:divBdr>
        <w:top w:val="none" w:sz="0" w:space="0" w:color="auto"/>
        <w:left w:val="none" w:sz="0" w:space="0" w:color="auto"/>
        <w:bottom w:val="none" w:sz="0" w:space="0" w:color="auto"/>
        <w:right w:val="none" w:sz="0" w:space="0" w:color="auto"/>
      </w:divBdr>
    </w:div>
    <w:div w:id="1327200041">
      <w:bodyDiv w:val="1"/>
      <w:marLeft w:val="0"/>
      <w:marRight w:val="0"/>
      <w:marTop w:val="0"/>
      <w:marBottom w:val="0"/>
      <w:divBdr>
        <w:top w:val="none" w:sz="0" w:space="0" w:color="auto"/>
        <w:left w:val="none" w:sz="0" w:space="0" w:color="auto"/>
        <w:bottom w:val="none" w:sz="0" w:space="0" w:color="auto"/>
        <w:right w:val="none" w:sz="0" w:space="0" w:color="auto"/>
      </w:divBdr>
    </w:div>
    <w:div w:id="1328820406">
      <w:bodyDiv w:val="1"/>
      <w:marLeft w:val="0"/>
      <w:marRight w:val="0"/>
      <w:marTop w:val="0"/>
      <w:marBottom w:val="0"/>
      <w:divBdr>
        <w:top w:val="none" w:sz="0" w:space="0" w:color="auto"/>
        <w:left w:val="none" w:sz="0" w:space="0" w:color="auto"/>
        <w:bottom w:val="none" w:sz="0" w:space="0" w:color="auto"/>
        <w:right w:val="none" w:sz="0" w:space="0" w:color="auto"/>
      </w:divBdr>
    </w:div>
    <w:div w:id="1330600078">
      <w:bodyDiv w:val="1"/>
      <w:marLeft w:val="0"/>
      <w:marRight w:val="0"/>
      <w:marTop w:val="0"/>
      <w:marBottom w:val="0"/>
      <w:divBdr>
        <w:top w:val="none" w:sz="0" w:space="0" w:color="auto"/>
        <w:left w:val="none" w:sz="0" w:space="0" w:color="auto"/>
        <w:bottom w:val="none" w:sz="0" w:space="0" w:color="auto"/>
        <w:right w:val="none" w:sz="0" w:space="0" w:color="auto"/>
      </w:divBdr>
    </w:div>
    <w:div w:id="1333685461">
      <w:bodyDiv w:val="1"/>
      <w:marLeft w:val="0"/>
      <w:marRight w:val="0"/>
      <w:marTop w:val="0"/>
      <w:marBottom w:val="0"/>
      <w:divBdr>
        <w:top w:val="none" w:sz="0" w:space="0" w:color="auto"/>
        <w:left w:val="none" w:sz="0" w:space="0" w:color="auto"/>
        <w:bottom w:val="none" w:sz="0" w:space="0" w:color="auto"/>
        <w:right w:val="none" w:sz="0" w:space="0" w:color="auto"/>
      </w:divBdr>
    </w:div>
    <w:div w:id="1338996511">
      <w:bodyDiv w:val="1"/>
      <w:marLeft w:val="0"/>
      <w:marRight w:val="0"/>
      <w:marTop w:val="0"/>
      <w:marBottom w:val="0"/>
      <w:divBdr>
        <w:top w:val="none" w:sz="0" w:space="0" w:color="auto"/>
        <w:left w:val="none" w:sz="0" w:space="0" w:color="auto"/>
        <w:bottom w:val="none" w:sz="0" w:space="0" w:color="auto"/>
        <w:right w:val="none" w:sz="0" w:space="0" w:color="auto"/>
      </w:divBdr>
    </w:div>
    <w:div w:id="1340618240">
      <w:bodyDiv w:val="1"/>
      <w:marLeft w:val="0"/>
      <w:marRight w:val="0"/>
      <w:marTop w:val="0"/>
      <w:marBottom w:val="0"/>
      <w:divBdr>
        <w:top w:val="none" w:sz="0" w:space="0" w:color="auto"/>
        <w:left w:val="none" w:sz="0" w:space="0" w:color="auto"/>
        <w:bottom w:val="none" w:sz="0" w:space="0" w:color="auto"/>
        <w:right w:val="none" w:sz="0" w:space="0" w:color="auto"/>
      </w:divBdr>
    </w:div>
    <w:div w:id="1340738579">
      <w:bodyDiv w:val="1"/>
      <w:marLeft w:val="0"/>
      <w:marRight w:val="0"/>
      <w:marTop w:val="0"/>
      <w:marBottom w:val="0"/>
      <w:divBdr>
        <w:top w:val="none" w:sz="0" w:space="0" w:color="auto"/>
        <w:left w:val="none" w:sz="0" w:space="0" w:color="auto"/>
        <w:bottom w:val="none" w:sz="0" w:space="0" w:color="auto"/>
        <w:right w:val="none" w:sz="0" w:space="0" w:color="auto"/>
      </w:divBdr>
    </w:div>
    <w:div w:id="1345090528">
      <w:bodyDiv w:val="1"/>
      <w:marLeft w:val="0"/>
      <w:marRight w:val="0"/>
      <w:marTop w:val="0"/>
      <w:marBottom w:val="0"/>
      <w:divBdr>
        <w:top w:val="none" w:sz="0" w:space="0" w:color="auto"/>
        <w:left w:val="none" w:sz="0" w:space="0" w:color="auto"/>
        <w:bottom w:val="none" w:sz="0" w:space="0" w:color="auto"/>
        <w:right w:val="none" w:sz="0" w:space="0" w:color="auto"/>
      </w:divBdr>
    </w:div>
    <w:div w:id="1348169892">
      <w:bodyDiv w:val="1"/>
      <w:marLeft w:val="0"/>
      <w:marRight w:val="0"/>
      <w:marTop w:val="0"/>
      <w:marBottom w:val="0"/>
      <w:divBdr>
        <w:top w:val="none" w:sz="0" w:space="0" w:color="auto"/>
        <w:left w:val="none" w:sz="0" w:space="0" w:color="auto"/>
        <w:bottom w:val="none" w:sz="0" w:space="0" w:color="auto"/>
        <w:right w:val="none" w:sz="0" w:space="0" w:color="auto"/>
      </w:divBdr>
    </w:div>
    <w:div w:id="1348218331">
      <w:bodyDiv w:val="1"/>
      <w:marLeft w:val="0"/>
      <w:marRight w:val="0"/>
      <w:marTop w:val="0"/>
      <w:marBottom w:val="0"/>
      <w:divBdr>
        <w:top w:val="none" w:sz="0" w:space="0" w:color="auto"/>
        <w:left w:val="none" w:sz="0" w:space="0" w:color="auto"/>
        <w:bottom w:val="none" w:sz="0" w:space="0" w:color="auto"/>
        <w:right w:val="none" w:sz="0" w:space="0" w:color="auto"/>
      </w:divBdr>
    </w:div>
    <w:div w:id="1352999331">
      <w:bodyDiv w:val="1"/>
      <w:marLeft w:val="0"/>
      <w:marRight w:val="0"/>
      <w:marTop w:val="0"/>
      <w:marBottom w:val="0"/>
      <w:divBdr>
        <w:top w:val="none" w:sz="0" w:space="0" w:color="auto"/>
        <w:left w:val="none" w:sz="0" w:space="0" w:color="auto"/>
        <w:bottom w:val="none" w:sz="0" w:space="0" w:color="auto"/>
        <w:right w:val="none" w:sz="0" w:space="0" w:color="auto"/>
      </w:divBdr>
    </w:div>
    <w:div w:id="1353610100">
      <w:bodyDiv w:val="1"/>
      <w:marLeft w:val="0"/>
      <w:marRight w:val="0"/>
      <w:marTop w:val="0"/>
      <w:marBottom w:val="0"/>
      <w:divBdr>
        <w:top w:val="none" w:sz="0" w:space="0" w:color="auto"/>
        <w:left w:val="none" w:sz="0" w:space="0" w:color="auto"/>
        <w:bottom w:val="none" w:sz="0" w:space="0" w:color="auto"/>
        <w:right w:val="none" w:sz="0" w:space="0" w:color="auto"/>
      </w:divBdr>
    </w:div>
    <w:div w:id="1356031228">
      <w:bodyDiv w:val="1"/>
      <w:marLeft w:val="0"/>
      <w:marRight w:val="0"/>
      <w:marTop w:val="0"/>
      <w:marBottom w:val="0"/>
      <w:divBdr>
        <w:top w:val="none" w:sz="0" w:space="0" w:color="auto"/>
        <w:left w:val="none" w:sz="0" w:space="0" w:color="auto"/>
        <w:bottom w:val="none" w:sz="0" w:space="0" w:color="auto"/>
        <w:right w:val="none" w:sz="0" w:space="0" w:color="auto"/>
      </w:divBdr>
    </w:div>
    <w:div w:id="1356730513">
      <w:bodyDiv w:val="1"/>
      <w:marLeft w:val="0"/>
      <w:marRight w:val="0"/>
      <w:marTop w:val="0"/>
      <w:marBottom w:val="0"/>
      <w:divBdr>
        <w:top w:val="none" w:sz="0" w:space="0" w:color="auto"/>
        <w:left w:val="none" w:sz="0" w:space="0" w:color="auto"/>
        <w:bottom w:val="none" w:sz="0" w:space="0" w:color="auto"/>
        <w:right w:val="none" w:sz="0" w:space="0" w:color="auto"/>
      </w:divBdr>
    </w:div>
    <w:div w:id="1358389522">
      <w:bodyDiv w:val="1"/>
      <w:marLeft w:val="0"/>
      <w:marRight w:val="0"/>
      <w:marTop w:val="0"/>
      <w:marBottom w:val="0"/>
      <w:divBdr>
        <w:top w:val="none" w:sz="0" w:space="0" w:color="auto"/>
        <w:left w:val="none" w:sz="0" w:space="0" w:color="auto"/>
        <w:bottom w:val="none" w:sz="0" w:space="0" w:color="auto"/>
        <w:right w:val="none" w:sz="0" w:space="0" w:color="auto"/>
      </w:divBdr>
    </w:div>
    <w:div w:id="1359427074">
      <w:bodyDiv w:val="1"/>
      <w:marLeft w:val="0"/>
      <w:marRight w:val="0"/>
      <w:marTop w:val="0"/>
      <w:marBottom w:val="0"/>
      <w:divBdr>
        <w:top w:val="none" w:sz="0" w:space="0" w:color="auto"/>
        <w:left w:val="none" w:sz="0" w:space="0" w:color="auto"/>
        <w:bottom w:val="none" w:sz="0" w:space="0" w:color="auto"/>
        <w:right w:val="none" w:sz="0" w:space="0" w:color="auto"/>
      </w:divBdr>
      <w:divsChild>
        <w:div w:id="712727173">
          <w:marLeft w:val="0"/>
          <w:marRight w:val="0"/>
          <w:marTop w:val="0"/>
          <w:marBottom w:val="0"/>
          <w:divBdr>
            <w:top w:val="none" w:sz="0" w:space="0" w:color="auto"/>
            <w:left w:val="none" w:sz="0" w:space="0" w:color="auto"/>
            <w:bottom w:val="none" w:sz="0" w:space="0" w:color="auto"/>
            <w:right w:val="none" w:sz="0" w:space="0" w:color="auto"/>
          </w:divBdr>
          <w:divsChild>
            <w:div w:id="109712780">
              <w:marLeft w:val="0"/>
              <w:marRight w:val="0"/>
              <w:marTop w:val="0"/>
              <w:marBottom w:val="0"/>
              <w:divBdr>
                <w:top w:val="none" w:sz="0" w:space="0" w:color="auto"/>
                <w:left w:val="none" w:sz="0" w:space="0" w:color="auto"/>
                <w:bottom w:val="none" w:sz="0" w:space="0" w:color="auto"/>
                <w:right w:val="none" w:sz="0" w:space="0" w:color="auto"/>
              </w:divBdr>
              <w:divsChild>
                <w:div w:id="49888587">
                  <w:marLeft w:val="0"/>
                  <w:marRight w:val="0"/>
                  <w:marTop w:val="0"/>
                  <w:marBottom w:val="0"/>
                  <w:divBdr>
                    <w:top w:val="none" w:sz="0" w:space="0" w:color="auto"/>
                    <w:left w:val="none" w:sz="0" w:space="0" w:color="auto"/>
                    <w:bottom w:val="none" w:sz="0" w:space="0" w:color="auto"/>
                    <w:right w:val="none" w:sz="0" w:space="0" w:color="auto"/>
                  </w:divBdr>
                  <w:divsChild>
                    <w:div w:id="5378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11845">
      <w:bodyDiv w:val="1"/>
      <w:marLeft w:val="0"/>
      <w:marRight w:val="0"/>
      <w:marTop w:val="0"/>
      <w:marBottom w:val="0"/>
      <w:divBdr>
        <w:top w:val="none" w:sz="0" w:space="0" w:color="auto"/>
        <w:left w:val="none" w:sz="0" w:space="0" w:color="auto"/>
        <w:bottom w:val="none" w:sz="0" w:space="0" w:color="auto"/>
        <w:right w:val="none" w:sz="0" w:space="0" w:color="auto"/>
      </w:divBdr>
    </w:div>
    <w:div w:id="1362783195">
      <w:bodyDiv w:val="1"/>
      <w:marLeft w:val="0"/>
      <w:marRight w:val="0"/>
      <w:marTop w:val="0"/>
      <w:marBottom w:val="0"/>
      <w:divBdr>
        <w:top w:val="none" w:sz="0" w:space="0" w:color="auto"/>
        <w:left w:val="none" w:sz="0" w:space="0" w:color="auto"/>
        <w:bottom w:val="none" w:sz="0" w:space="0" w:color="auto"/>
        <w:right w:val="none" w:sz="0" w:space="0" w:color="auto"/>
      </w:divBdr>
    </w:div>
    <w:div w:id="1367635527">
      <w:bodyDiv w:val="1"/>
      <w:marLeft w:val="0"/>
      <w:marRight w:val="0"/>
      <w:marTop w:val="0"/>
      <w:marBottom w:val="0"/>
      <w:divBdr>
        <w:top w:val="none" w:sz="0" w:space="0" w:color="auto"/>
        <w:left w:val="none" w:sz="0" w:space="0" w:color="auto"/>
        <w:bottom w:val="none" w:sz="0" w:space="0" w:color="auto"/>
        <w:right w:val="none" w:sz="0" w:space="0" w:color="auto"/>
      </w:divBdr>
    </w:div>
    <w:div w:id="1368677507">
      <w:bodyDiv w:val="1"/>
      <w:marLeft w:val="0"/>
      <w:marRight w:val="0"/>
      <w:marTop w:val="0"/>
      <w:marBottom w:val="0"/>
      <w:divBdr>
        <w:top w:val="none" w:sz="0" w:space="0" w:color="auto"/>
        <w:left w:val="none" w:sz="0" w:space="0" w:color="auto"/>
        <w:bottom w:val="none" w:sz="0" w:space="0" w:color="auto"/>
        <w:right w:val="none" w:sz="0" w:space="0" w:color="auto"/>
      </w:divBdr>
    </w:div>
    <w:div w:id="1372728043">
      <w:bodyDiv w:val="1"/>
      <w:marLeft w:val="0"/>
      <w:marRight w:val="0"/>
      <w:marTop w:val="0"/>
      <w:marBottom w:val="0"/>
      <w:divBdr>
        <w:top w:val="none" w:sz="0" w:space="0" w:color="auto"/>
        <w:left w:val="none" w:sz="0" w:space="0" w:color="auto"/>
        <w:bottom w:val="none" w:sz="0" w:space="0" w:color="auto"/>
        <w:right w:val="none" w:sz="0" w:space="0" w:color="auto"/>
      </w:divBdr>
    </w:div>
    <w:div w:id="1374160237">
      <w:bodyDiv w:val="1"/>
      <w:marLeft w:val="0"/>
      <w:marRight w:val="0"/>
      <w:marTop w:val="0"/>
      <w:marBottom w:val="0"/>
      <w:divBdr>
        <w:top w:val="none" w:sz="0" w:space="0" w:color="auto"/>
        <w:left w:val="none" w:sz="0" w:space="0" w:color="auto"/>
        <w:bottom w:val="none" w:sz="0" w:space="0" w:color="auto"/>
        <w:right w:val="none" w:sz="0" w:space="0" w:color="auto"/>
      </w:divBdr>
    </w:div>
    <w:div w:id="1375884899">
      <w:bodyDiv w:val="1"/>
      <w:marLeft w:val="0"/>
      <w:marRight w:val="0"/>
      <w:marTop w:val="0"/>
      <w:marBottom w:val="0"/>
      <w:divBdr>
        <w:top w:val="none" w:sz="0" w:space="0" w:color="auto"/>
        <w:left w:val="none" w:sz="0" w:space="0" w:color="auto"/>
        <w:bottom w:val="none" w:sz="0" w:space="0" w:color="auto"/>
        <w:right w:val="none" w:sz="0" w:space="0" w:color="auto"/>
      </w:divBdr>
    </w:div>
    <w:div w:id="1377967807">
      <w:bodyDiv w:val="1"/>
      <w:marLeft w:val="0"/>
      <w:marRight w:val="0"/>
      <w:marTop w:val="0"/>
      <w:marBottom w:val="0"/>
      <w:divBdr>
        <w:top w:val="none" w:sz="0" w:space="0" w:color="auto"/>
        <w:left w:val="none" w:sz="0" w:space="0" w:color="auto"/>
        <w:bottom w:val="none" w:sz="0" w:space="0" w:color="auto"/>
        <w:right w:val="none" w:sz="0" w:space="0" w:color="auto"/>
      </w:divBdr>
    </w:div>
    <w:div w:id="1377970157">
      <w:bodyDiv w:val="1"/>
      <w:marLeft w:val="0"/>
      <w:marRight w:val="0"/>
      <w:marTop w:val="0"/>
      <w:marBottom w:val="0"/>
      <w:divBdr>
        <w:top w:val="none" w:sz="0" w:space="0" w:color="auto"/>
        <w:left w:val="none" w:sz="0" w:space="0" w:color="auto"/>
        <w:bottom w:val="none" w:sz="0" w:space="0" w:color="auto"/>
        <w:right w:val="none" w:sz="0" w:space="0" w:color="auto"/>
      </w:divBdr>
    </w:div>
    <w:div w:id="1382049094">
      <w:bodyDiv w:val="1"/>
      <w:marLeft w:val="0"/>
      <w:marRight w:val="0"/>
      <w:marTop w:val="0"/>
      <w:marBottom w:val="0"/>
      <w:divBdr>
        <w:top w:val="none" w:sz="0" w:space="0" w:color="auto"/>
        <w:left w:val="none" w:sz="0" w:space="0" w:color="auto"/>
        <w:bottom w:val="none" w:sz="0" w:space="0" w:color="auto"/>
        <w:right w:val="none" w:sz="0" w:space="0" w:color="auto"/>
      </w:divBdr>
    </w:div>
    <w:div w:id="1383363414">
      <w:bodyDiv w:val="1"/>
      <w:marLeft w:val="0"/>
      <w:marRight w:val="0"/>
      <w:marTop w:val="0"/>
      <w:marBottom w:val="0"/>
      <w:divBdr>
        <w:top w:val="none" w:sz="0" w:space="0" w:color="auto"/>
        <w:left w:val="none" w:sz="0" w:space="0" w:color="auto"/>
        <w:bottom w:val="none" w:sz="0" w:space="0" w:color="auto"/>
        <w:right w:val="none" w:sz="0" w:space="0" w:color="auto"/>
      </w:divBdr>
    </w:div>
    <w:div w:id="1385569166">
      <w:bodyDiv w:val="1"/>
      <w:marLeft w:val="0"/>
      <w:marRight w:val="0"/>
      <w:marTop w:val="0"/>
      <w:marBottom w:val="0"/>
      <w:divBdr>
        <w:top w:val="none" w:sz="0" w:space="0" w:color="auto"/>
        <w:left w:val="none" w:sz="0" w:space="0" w:color="auto"/>
        <w:bottom w:val="none" w:sz="0" w:space="0" w:color="auto"/>
        <w:right w:val="none" w:sz="0" w:space="0" w:color="auto"/>
      </w:divBdr>
    </w:div>
    <w:div w:id="1386492330">
      <w:bodyDiv w:val="1"/>
      <w:marLeft w:val="0"/>
      <w:marRight w:val="0"/>
      <w:marTop w:val="0"/>
      <w:marBottom w:val="0"/>
      <w:divBdr>
        <w:top w:val="none" w:sz="0" w:space="0" w:color="auto"/>
        <w:left w:val="none" w:sz="0" w:space="0" w:color="auto"/>
        <w:bottom w:val="none" w:sz="0" w:space="0" w:color="auto"/>
        <w:right w:val="none" w:sz="0" w:space="0" w:color="auto"/>
      </w:divBdr>
    </w:div>
    <w:div w:id="1388646845">
      <w:bodyDiv w:val="1"/>
      <w:marLeft w:val="0"/>
      <w:marRight w:val="0"/>
      <w:marTop w:val="0"/>
      <w:marBottom w:val="0"/>
      <w:divBdr>
        <w:top w:val="none" w:sz="0" w:space="0" w:color="auto"/>
        <w:left w:val="none" w:sz="0" w:space="0" w:color="auto"/>
        <w:bottom w:val="none" w:sz="0" w:space="0" w:color="auto"/>
        <w:right w:val="none" w:sz="0" w:space="0" w:color="auto"/>
      </w:divBdr>
    </w:div>
    <w:div w:id="1389914090">
      <w:bodyDiv w:val="1"/>
      <w:marLeft w:val="0"/>
      <w:marRight w:val="0"/>
      <w:marTop w:val="0"/>
      <w:marBottom w:val="0"/>
      <w:divBdr>
        <w:top w:val="none" w:sz="0" w:space="0" w:color="auto"/>
        <w:left w:val="none" w:sz="0" w:space="0" w:color="auto"/>
        <w:bottom w:val="none" w:sz="0" w:space="0" w:color="auto"/>
        <w:right w:val="none" w:sz="0" w:space="0" w:color="auto"/>
      </w:divBdr>
    </w:div>
    <w:div w:id="1392191761">
      <w:bodyDiv w:val="1"/>
      <w:marLeft w:val="0"/>
      <w:marRight w:val="0"/>
      <w:marTop w:val="0"/>
      <w:marBottom w:val="0"/>
      <w:divBdr>
        <w:top w:val="none" w:sz="0" w:space="0" w:color="auto"/>
        <w:left w:val="none" w:sz="0" w:space="0" w:color="auto"/>
        <w:bottom w:val="none" w:sz="0" w:space="0" w:color="auto"/>
        <w:right w:val="none" w:sz="0" w:space="0" w:color="auto"/>
      </w:divBdr>
    </w:div>
    <w:div w:id="1392197321">
      <w:bodyDiv w:val="1"/>
      <w:marLeft w:val="0"/>
      <w:marRight w:val="0"/>
      <w:marTop w:val="0"/>
      <w:marBottom w:val="0"/>
      <w:divBdr>
        <w:top w:val="none" w:sz="0" w:space="0" w:color="auto"/>
        <w:left w:val="none" w:sz="0" w:space="0" w:color="auto"/>
        <w:bottom w:val="none" w:sz="0" w:space="0" w:color="auto"/>
        <w:right w:val="none" w:sz="0" w:space="0" w:color="auto"/>
      </w:divBdr>
    </w:div>
    <w:div w:id="1397120003">
      <w:bodyDiv w:val="1"/>
      <w:marLeft w:val="0"/>
      <w:marRight w:val="0"/>
      <w:marTop w:val="0"/>
      <w:marBottom w:val="0"/>
      <w:divBdr>
        <w:top w:val="none" w:sz="0" w:space="0" w:color="auto"/>
        <w:left w:val="none" w:sz="0" w:space="0" w:color="auto"/>
        <w:bottom w:val="none" w:sz="0" w:space="0" w:color="auto"/>
        <w:right w:val="none" w:sz="0" w:space="0" w:color="auto"/>
      </w:divBdr>
    </w:div>
    <w:div w:id="1398480941">
      <w:bodyDiv w:val="1"/>
      <w:marLeft w:val="0"/>
      <w:marRight w:val="0"/>
      <w:marTop w:val="0"/>
      <w:marBottom w:val="0"/>
      <w:divBdr>
        <w:top w:val="none" w:sz="0" w:space="0" w:color="auto"/>
        <w:left w:val="none" w:sz="0" w:space="0" w:color="auto"/>
        <w:bottom w:val="none" w:sz="0" w:space="0" w:color="auto"/>
        <w:right w:val="none" w:sz="0" w:space="0" w:color="auto"/>
      </w:divBdr>
    </w:div>
    <w:div w:id="1399011335">
      <w:bodyDiv w:val="1"/>
      <w:marLeft w:val="0"/>
      <w:marRight w:val="0"/>
      <w:marTop w:val="0"/>
      <w:marBottom w:val="0"/>
      <w:divBdr>
        <w:top w:val="none" w:sz="0" w:space="0" w:color="auto"/>
        <w:left w:val="none" w:sz="0" w:space="0" w:color="auto"/>
        <w:bottom w:val="none" w:sz="0" w:space="0" w:color="auto"/>
        <w:right w:val="none" w:sz="0" w:space="0" w:color="auto"/>
      </w:divBdr>
    </w:div>
    <w:div w:id="1402217947">
      <w:bodyDiv w:val="1"/>
      <w:marLeft w:val="0"/>
      <w:marRight w:val="0"/>
      <w:marTop w:val="0"/>
      <w:marBottom w:val="0"/>
      <w:divBdr>
        <w:top w:val="none" w:sz="0" w:space="0" w:color="auto"/>
        <w:left w:val="none" w:sz="0" w:space="0" w:color="auto"/>
        <w:bottom w:val="none" w:sz="0" w:space="0" w:color="auto"/>
        <w:right w:val="none" w:sz="0" w:space="0" w:color="auto"/>
      </w:divBdr>
    </w:div>
    <w:div w:id="1402676309">
      <w:bodyDiv w:val="1"/>
      <w:marLeft w:val="0"/>
      <w:marRight w:val="0"/>
      <w:marTop w:val="0"/>
      <w:marBottom w:val="0"/>
      <w:divBdr>
        <w:top w:val="none" w:sz="0" w:space="0" w:color="auto"/>
        <w:left w:val="none" w:sz="0" w:space="0" w:color="auto"/>
        <w:bottom w:val="none" w:sz="0" w:space="0" w:color="auto"/>
        <w:right w:val="none" w:sz="0" w:space="0" w:color="auto"/>
      </w:divBdr>
    </w:div>
    <w:div w:id="1413235989">
      <w:bodyDiv w:val="1"/>
      <w:marLeft w:val="0"/>
      <w:marRight w:val="0"/>
      <w:marTop w:val="0"/>
      <w:marBottom w:val="0"/>
      <w:divBdr>
        <w:top w:val="none" w:sz="0" w:space="0" w:color="auto"/>
        <w:left w:val="none" w:sz="0" w:space="0" w:color="auto"/>
        <w:bottom w:val="none" w:sz="0" w:space="0" w:color="auto"/>
        <w:right w:val="none" w:sz="0" w:space="0" w:color="auto"/>
      </w:divBdr>
    </w:div>
    <w:div w:id="1415278756">
      <w:bodyDiv w:val="1"/>
      <w:marLeft w:val="0"/>
      <w:marRight w:val="0"/>
      <w:marTop w:val="0"/>
      <w:marBottom w:val="0"/>
      <w:divBdr>
        <w:top w:val="none" w:sz="0" w:space="0" w:color="auto"/>
        <w:left w:val="none" w:sz="0" w:space="0" w:color="auto"/>
        <w:bottom w:val="none" w:sz="0" w:space="0" w:color="auto"/>
        <w:right w:val="none" w:sz="0" w:space="0" w:color="auto"/>
      </w:divBdr>
    </w:div>
    <w:div w:id="1418479760">
      <w:bodyDiv w:val="1"/>
      <w:marLeft w:val="0"/>
      <w:marRight w:val="0"/>
      <w:marTop w:val="0"/>
      <w:marBottom w:val="0"/>
      <w:divBdr>
        <w:top w:val="none" w:sz="0" w:space="0" w:color="auto"/>
        <w:left w:val="none" w:sz="0" w:space="0" w:color="auto"/>
        <w:bottom w:val="none" w:sz="0" w:space="0" w:color="auto"/>
        <w:right w:val="none" w:sz="0" w:space="0" w:color="auto"/>
      </w:divBdr>
    </w:div>
    <w:div w:id="1419211968">
      <w:bodyDiv w:val="1"/>
      <w:marLeft w:val="0"/>
      <w:marRight w:val="0"/>
      <w:marTop w:val="0"/>
      <w:marBottom w:val="0"/>
      <w:divBdr>
        <w:top w:val="none" w:sz="0" w:space="0" w:color="auto"/>
        <w:left w:val="none" w:sz="0" w:space="0" w:color="auto"/>
        <w:bottom w:val="none" w:sz="0" w:space="0" w:color="auto"/>
        <w:right w:val="none" w:sz="0" w:space="0" w:color="auto"/>
      </w:divBdr>
    </w:div>
    <w:div w:id="1420516162">
      <w:bodyDiv w:val="1"/>
      <w:marLeft w:val="0"/>
      <w:marRight w:val="0"/>
      <w:marTop w:val="0"/>
      <w:marBottom w:val="0"/>
      <w:divBdr>
        <w:top w:val="none" w:sz="0" w:space="0" w:color="auto"/>
        <w:left w:val="none" w:sz="0" w:space="0" w:color="auto"/>
        <w:bottom w:val="none" w:sz="0" w:space="0" w:color="auto"/>
        <w:right w:val="none" w:sz="0" w:space="0" w:color="auto"/>
      </w:divBdr>
    </w:div>
    <w:div w:id="1421562463">
      <w:bodyDiv w:val="1"/>
      <w:marLeft w:val="0"/>
      <w:marRight w:val="0"/>
      <w:marTop w:val="0"/>
      <w:marBottom w:val="0"/>
      <w:divBdr>
        <w:top w:val="none" w:sz="0" w:space="0" w:color="auto"/>
        <w:left w:val="none" w:sz="0" w:space="0" w:color="auto"/>
        <w:bottom w:val="none" w:sz="0" w:space="0" w:color="auto"/>
        <w:right w:val="none" w:sz="0" w:space="0" w:color="auto"/>
      </w:divBdr>
    </w:div>
    <w:div w:id="1422027446">
      <w:bodyDiv w:val="1"/>
      <w:marLeft w:val="0"/>
      <w:marRight w:val="0"/>
      <w:marTop w:val="0"/>
      <w:marBottom w:val="0"/>
      <w:divBdr>
        <w:top w:val="none" w:sz="0" w:space="0" w:color="auto"/>
        <w:left w:val="none" w:sz="0" w:space="0" w:color="auto"/>
        <w:bottom w:val="none" w:sz="0" w:space="0" w:color="auto"/>
        <w:right w:val="none" w:sz="0" w:space="0" w:color="auto"/>
      </w:divBdr>
    </w:div>
    <w:div w:id="1424647331">
      <w:bodyDiv w:val="1"/>
      <w:marLeft w:val="0"/>
      <w:marRight w:val="0"/>
      <w:marTop w:val="0"/>
      <w:marBottom w:val="0"/>
      <w:divBdr>
        <w:top w:val="none" w:sz="0" w:space="0" w:color="auto"/>
        <w:left w:val="none" w:sz="0" w:space="0" w:color="auto"/>
        <w:bottom w:val="none" w:sz="0" w:space="0" w:color="auto"/>
        <w:right w:val="none" w:sz="0" w:space="0" w:color="auto"/>
      </w:divBdr>
    </w:div>
    <w:div w:id="1424767023">
      <w:bodyDiv w:val="1"/>
      <w:marLeft w:val="0"/>
      <w:marRight w:val="0"/>
      <w:marTop w:val="0"/>
      <w:marBottom w:val="0"/>
      <w:divBdr>
        <w:top w:val="none" w:sz="0" w:space="0" w:color="auto"/>
        <w:left w:val="none" w:sz="0" w:space="0" w:color="auto"/>
        <w:bottom w:val="none" w:sz="0" w:space="0" w:color="auto"/>
        <w:right w:val="none" w:sz="0" w:space="0" w:color="auto"/>
      </w:divBdr>
    </w:div>
    <w:div w:id="1425228369">
      <w:bodyDiv w:val="1"/>
      <w:marLeft w:val="0"/>
      <w:marRight w:val="0"/>
      <w:marTop w:val="0"/>
      <w:marBottom w:val="0"/>
      <w:divBdr>
        <w:top w:val="none" w:sz="0" w:space="0" w:color="auto"/>
        <w:left w:val="none" w:sz="0" w:space="0" w:color="auto"/>
        <w:bottom w:val="none" w:sz="0" w:space="0" w:color="auto"/>
        <w:right w:val="none" w:sz="0" w:space="0" w:color="auto"/>
      </w:divBdr>
    </w:div>
    <w:div w:id="1426337864">
      <w:bodyDiv w:val="1"/>
      <w:marLeft w:val="0"/>
      <w:marRight w:val="0"/>
      <w:marTop w:val="0"/>
      <w:marBottom w:val="0"/>
      <w:divBdr>
        <w:top w:val="none" w:sz="0" w:space="0" w:color="auto"/>
        <w:left w:val="none" w:sz="0" w:space="0" w:color="auto"/>
        <w:bottom w:val="none" w:sz="0" w:space="0" w:color="auto"/>
        <w:right w:val="none" w:sz="0" w:space="0" w:color="auto"/>
      </w:divBdr>
      <w:divsChild>
        <w:div w:id="354767533">
          <w:marLeft w:val="0"/>
          <w:marRight w:val="0"/>
          <w:marTop w:val="0"/>
          <w:marBottom w:val="0"/>
          <w:divBdr>
            <w:top w:val="none" w:sz="0" w:space="0" w:color="auto"/>
            <w:left w:val="none" w:sz="0" w:space="0" w:color="auto"/>
            <w:bottom w:val="none" w:sz="0" w:space="0" w:color="auto"/>
            <w:right w:val="none" w:sz="0" w:space="0" w:color="auto"/>
          </w:divBdr>
          <w:divsChild>
            <w:div w:id="12003594">
              <w:marLeft w:val="0"/>
              <w:marRight w:val="0"/>
              <w:marTop w:val="0"/>
              <w:marBottom w:val="0"/>
              <w:divBdr>
                <w:top w:val="none" w:sz="0" w:space="0" w:color="auto"/>
                <w:left w:val="none" w:sz="0" w:space="0" w:color="auto"/>
                <w:bottom w:val="none" w:sz="0" w:space="0" w:color="auto"/>
                <w:right w:val="none" w:sz="0" w:space="0" w:color="auto"/>
              </w:divBdr>
            </w:div>
            <w:div w:id="379283029">
              <w:marLeft w:val="0"/>
              <w:marRight w:val="0"/>
              <w:marTop w:val="0"/>
              <w:marBottom w:val="0"/>
              <w:divBdr>
                <w:top w:val="none" w:sz="0" w:space="0" w:color="auto"/>
                <w:left w:val="none" w:sz="0" w:space="0" w:color="auto"/>
                <w:bottom w:val="none" w:sz="0" w:space="0" w:color="auto"/>
                <w:right w:val="none" w:sz="0" w:space="0" w:color="auto"/>
              </w:divBdr>
            </w:div>
            <w:div w:id="437606924">
              <w:marLeft w:val="0"/>
              <w:marRight w:val="0"/>
              <w:marTop w:val="0"/>
              <w:marBottom w:val="0"/>
              <w:divBdr>
                <w:top w:val="none" w:sz="0" w:space="0" w:color="auto"/>
                <w:left w:val="none" w:sz="0" w:space="0" w:color="auto"/>
                <w:bottom w:val="none" w:sz="0" w:space="0" w:color="auto"/>
                <w:right w:val="none" w:sz="0" w:space="0" w:color="auto"/>
              </w:divBdr>
            </w:div>
            <w:div w:id="479881702">
              <w:marLeft w:val="0"/>
              <w:marRight w:val="0"/>
              <w:marTop w:val="0"/>
              <w:marBottom w:val="0"/>
              <w:divBdr>
                <w:top w:val="none" w:sz="0" w:space="0" w:color="auto"/>
                <w:left w:val="none" w:sz="0" w:space="0" w:color="auto"/>
                <w:bottom w:val="none" w:sz="0" w:space="0" w:color="auto"/>
                <w:right w:val="none" w:sz="0" w:space="0" w:color="auto"/>
              </w:divBdr>
            </w:div>
            <w:div w:id="1110318256">
              <w:marLeft w:val="0"/>
              <w:marRight w:val="0"/>
              <w:marTop w:val="0"/>
              <w:marBottom w:val="0"/>
              <w:divBdr>
                <w:top w:val="none" w:sz="0" w:space="0" w:color="auto"/>
                <w:left w:val="none" w:sz="0" w:space="0" w:color="auto"/>
                <w:bottom w:val="none" w:sz="0" w:space="0" w:color="auto"/>
                <w:right w:val="none" w:sz="0" w:space="0" w:color="auto"/>
              </w:divBdr>
            </w:div>
            <w:div w:id="1832140181">
              <w:marLeft w:val="0"/>
              <w:marRight w:val="0"/>
              <w:marTop w:val="0"/>
              <w:marBottom w:val="0"/>
              <w:divBdr>
                <w:top w:val="none" w:sz="0" w:space="0" w:color="auto"/>
                <w:left w:val="none" w:sz="0" w:space="0" w:color="auto"/>
                <w:bottom w:val="none" w:sz="0" w:space="0" w:color="auto"/>
                <w:right w:val="none" w:sz="0" w:space="0" w:color="auto"/>
              </w:divBdr>
            </w:div>
            <w:div w:id="21231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51173">
      <w:bodyDiv w:val="1"/>
      <w:marLeft w:val="0"/>
      <w:marRight w:val="0"/>
      <w:marTop w:val="0"/>
      <w:marBottom w:val="0"/>
      <w:divBdr>
        <w:top w:val="none" w:sz="0" w:space="0" w:color="auto"/>
        <w:left w:val="none" w:sz="0" w:space="0" w:color="auto"/>
        <w:bottom w:val="none" w:sz="0" w:space="0" w:color="auto"/>
        <w:right w:val="none" w:sz="0" w:space="0" w:color="auto"/>
      </w:divBdr>
    </w:div>
    <w:div w:id="1430389827">
      <w:bodyDiv w:val="1"/>
      <w:marLeft w:val="0"/>
      <w:marRight w:val="0"/>
      <w:marTop w:val="0"/>
      <w:marBottom w:val="0"/>
      <w:divBdr>
        <w:top w:val="none" w:sz="0" w:space="0" w:color="auto"/>
        <w:left w:val="none" w:sz="0" w:space="0" w:color="auto"/>
        <w:bottom w:val="none" w:sz="0" w:space="0" w:color="auto"/>
        <w:right w:val="none" w:sz="0" w:space="0" w:color="auto"/>
      </w:divBdr>
    </w:div>
    <w:div w:id="1430587102">
      <w:bodyDiv w:val="1"/>
      <w:marLeft w:val="0"/>
      <w:marRight w:val="0"/>
      <w:marTop w:val="0"/>
      <w:marBottom w:val="0"/>
      <w:divBdr>
        <w:top w:val="none" w:sz="0" w:space="0" w:color="auto"/>
        <w:left w:val="none" w:sz="0" w:space="0" w:color="auto"/>
        <w:bottom w:val="none" w:sz="0" w:space="0" w:color="auto"/>
        <w:right w:val="none" w:sz="0" w:space="0" w:color="auto"/>
      </w:divBdr>
    </w:div>
    <w:div w:id="1435131640">
      <w:bodyDiv w:val="1"/>
      <w:marLeft w:val="0"/>
      <w:marRight w:val="0"/>
      <w:marTop w:val="0"/>
      <w:marBottom w:val="0"/>
      <w:divBdr>
        <w:top w:val="none" w:sz="0" w:space="0" w:color="auto"/>
        <w:left w:val="none" w:sz="0" w:space="0" w:color="auto"/>
        <w:bottom w:val="none" w:sz="0" w:space="0" w:color="auto"/>
        <w:right w:val="none" w:sz="0" w:space="0" w:color="auto"/>
      </w:divBdr>
    </w:div>
    <w:div w:id="1435789068">
      <w:bodyDiv w:val="1"/>
      <w:marLeft w:val="0"/>
      <w:marRight w:val="0"/>
      <w:marTop w:val="0"/>
      <w:marBottom w:val="0"/>
      <w:divBdr>
        <w:top w:val="none" w:sz="0" w:space="0" w:color="auto"/>
        <w:left w:val="none" w:sz="0" w:space="0" w:color="auto"/>
        <w:bottom w:val="none" w:sz="0" w:space="0" w:color="auto"/>
        <w:right w:val="none" w:sz="0" w:space="0" w:color="auto"/>
      </w:divBdr>
    </w:div>
    <w:div w:id="1436360742">
      <w:bodyDiv w:val="1"/>
      <w:marLeft w:val="0"/>
      <w:marRight w:val="0"/>
      <w:marTop w:val="0"/>
      <w:marBottom w:val="0"/>
      <w:divBdr>
        <w:top w:val="none" w:sz="0" w:space="0" w:color="auto"/>
        <w:left w:val="none" w:sz="0" w:space="0" w:color="auto"/>
        <w:bottom w:val="none" w:sz="0" w:space="0" w:color="auto"/>
        <w:right w:val="none" w:sz="0" w:space="0" w:color="auto"/>
      </w:divBdr>
    </w:div>
    <w:div w:id="1438719898">
      <w:bodyDiv w:val="1"/>
      <w:marLeft w:val="0"/>
      <w:marRight w:val="0"/>
      <w:marTop w:val="0"/>
      <w:marBottom w:val="0"/>
      <w:divBdr>
        <w:top w:val="none" w:sz="0" w:space="0" w:color="auto"/>
        <w:left w:val="none" w:sz="0" w:space="0" w:color="auto"/>
        <w:bottom w:val="none" w:sz="0" w:space="0" w:color="auto"/>
        <w:right w:val="none" w:sz="0" w:space="0" w:color="auto"/>
      </w:divBdr>
    </w:div>
    <w:div w:id="1441215635">
      <w:bodyDiv w:val="1"/>
      <w:marLeft w:val="0"/>
      <w:marRight w:val="0"/>
      <w:marTop w:val="0"/>
      <w:marBottom w:val="0"/>
      <w:divBdr>
        <w:top w:val="none" w:sz="0" w:space="0" w:color="auto"/>
        <w:left w:val="none" w:sz="0" w:space="0" w:color="auto"/>
        <w:bottom w:val="none" w:sz="0" w:space="0" w:color="auto"/>
        <w:right w:val="none" w:sz="0" w:space="0" w:color="auto"/>
      </w:divBdr>
    </w:div>
    <w:div w:id="1442262002">
      <w:bodyDiv w:val="1"/>
      <w:marLeft w:val="0"/>
      <w:marRight w:val="0"/>
      <w:marTop w:val="0"/>
      <w:marBottom w:val="0"/>
      <w:divBdr>
        <w:top w:val="none" w:sz="0" w:space="0" w:color="auto"/>
        <w:left w:val="none" w:sz="0" w:space="0" w:color="auto"/>
        <w:bottom w:val="none" w:sz="0" w:space="0" w:color="auto"/>
        <w:right w:val="none" w:sz="0" w:space="0" w:color="auto"/>
      </w:divBdr>
    </w:div>
    <w:div w:id="1445463328">
      <w:bodyDiv w:val="1"/>
      <w:marLeft w:val="0"/>
      <w:marRight w:val="0"/>
      <w:marTop w:val="0"/>
      <w:marBottom w:val="0"/>
      <w:divBdr>
        <w:top w:val="none" w:sz="0" w:space="0" w:color="auto"/>
        <w:left w:val="none" w:sz="0" w:space="0" w:color="auto"/>
        <w:bottom w:val="none" w:sz="0" w:space="0" w:color="auto"/>
        <w:right w:val="none" w:sz="0" w:space="0" w:color="auto"/>
      </w:divBdr>
    </w:div>
    <w:div w:id="1447696439">
      <w:bodyDiv w:val="1"/>
      <w:marLeft w:val="0"/>
      <w:marRight w:val="0"/>
      <w:marTop w:val="0"/>
      <w:marBottom w:val="0"/>
      <w:divBdr>
        <w:top w:val="none" w:sz="0" w:space="0" w:color="auto"/>
        <w:left w:val="none" w:sz="0" w:space="0" w:color="auto"/>
        <w:bottom w:val="none" w:sz="0" w:space="0" w:color="auto"/>
        <w:right w:val="none" w:sz="0" w:space="0" w:color="auto"/>
      </w:divBdr>
    </w:div>
    <w:div w:id="1448428205">
      <w:bodyDiv w:val="1"/>
      <w:marLeft w:val="0"/>
      <w:marRight w:val="0"/>
      <w:marTop w:val="0"/>
      <w:marBottom w:val="0"/>
      <w:divBdr>
        <w:top w:val="none" w:sz="0" w:space="0" w:color="auto"/>
        <w:left w:val="none" w:sz="0" w:space="0" w:color="auto"/>
        <w:bottom w:val="none" w:sz="0" w:space="0" w:color="auto"/>
        <w:right w:val="none" w:sz="0" w:space="0" w:color="auto"/>
      </w:divBdr>
    </w:div>
    <w:div w:id="1449161108">
      <w:bodyDiv w:val="1"/>
      <w:marLeft w:val="0"/>
      <w:marRight w:val="0"/>
      <w:marTop w:val="0"/>
      <w:marBottom w:val="0"/>
      <w:divBdr>
        <w:top w:val="none" w:sz="0" w:space="0" w:color="auto"/>
        <w:left w:val="none" w:sz="0" w:space="0" w:color="auto"/>
        <w:bottom w:val="none" w:sz="0" w:space="0" w:color="auto"/>
        <w:right w:val="none" w:sz="0" w:space="0" w:color="auto"/>
      </w:divBdr>
    </w:div>
    <w:div w:id="1462265422">
      <w:bodyDiv w:val="1"/>
      <w:marLeft w:val="0"/>
      <w:marRight w:val="0"/>
      <w:marTop w:val="0"/>
      <w:marBottom w:val="0"/>
      <w:divBdr>
        <w:top w:val="none" w:sz="0" w:space="0" w:color="auto"/>
        <w:left w:val="none" w:sz="0" w:space="0" w:color="auto"/>
        <w:bottom w:val="none" w:sz="0" w:space="0" w:color="auto"/>
        <w:right w:val="none" w:sz="0" w:space="0" w:color="auto"/>
      </w:divBdr>
    </w:div>
    <w:div w:id="1464348039">
      <w:bodyDiv w:val="1"/>
      <w:marLeft w:val="0"/>
      <w:marRight w:val="0"/>
      <w:marTop w:val="0"/>
      <w:marBottom w:val="0"/>
      <w:divBdr>
        <w:top w:val="none" w:sz="0" w:space="0" w:color="auto"/>
        <w:left w:val="none" w:sz="0" w:space="0" w:color="auto"/>
        <w:bottom w:val="none" w:sz="0" w:space="0" w:color="auto"/>
        <w:right w:val="none" w:sz="0" w:space="0" w:color="auto"/>
      </w:divBdr>
    </w:div>
    <w:div w:id="1465344407">
      <w:bodyDiv w:val="1"/>
      <w:marLeft w:val="0"/>
      <w:marRight w:val="0"/>
      <w:marTop w:val="0"/>
      <w:marBottom w:val="0"/>
      <w:divBdr>
        <w:top w:val="none" w:sz="0" w:space="0" w:color="auto"/>
        <w:left w:val="none" w:sz="0" w:space="0" w:color="auto"/>
        <w:bottom w:val="none" w:sz="0" w:space="0" w:color="auto"/>
        <w:right w:val="none" w:sz="0" w:space="0" w:color="auto"/>
      </w:divBdr>
    </w:div>
    <w:div w:id="1466124656">
      <w:bodyDiv w:val="1"/>
      <w:marLeft w:val="0"/>
      <w:marRight w:val="0"/>
      <w:marTop w:val="0"/>
      <w:marBottom w:val="0"/>
      <w:divBdr>
        <w:top w:val="none" w:sz="0" w:space="0" w:color="auto"/>
        <w:left w:val="none" w:sz="0" w:space="0" w:color="auto"/>
        <w:bottom w:val="none" w:sz="0" w:space="0" w:color="auto"/>
        <w:right w:val="none" w:sz="0" w:space="0" w:color="auto"/>
      </w:divBdr>
    </w:div>
    <w:div w:id="1466923688">
      <w:bodyDiv w:val="1"/>
      <w:marLeft w:val="0"/>
      <w:marRight w:val="0"/>
      <w:marTop w:val="0"/>
      <w:marBottom w:val="0"/>
      <w:divBdr>
        <w:top w:val="none" w:sz="0" w:space="0" w:color="auto"/>
        <w:left w:val="none" w:sz="0" w:space="0" w:color="auto"/>
        <w:bottom w:val="none" w:sz="0" w:space="0" w:color="auto"/>
        <w:right w:val="none" w:sz="0" w:space="0" w:color="auto"/>
      </w:divBdr>
    </w:div>
    <w:div w:id="1468039125">
      <w:bodyDiv w:val="1"/>
      <w:marLeft w:val="0"/>
      <w:marRight w:val="0"/>
      <w:marTop w:val="0"/>
      <w:marBottom w:val="0"/>
      <w:divBdr>
        <w:top w:val="none" w:sz="0" w:space="0" w:color="auto"/>
        <w:left w:val="none" w:sz="0" w:space="0" w:color="auto"/>
        <w:bottom w:val="none" w:sz="0" w:space="0" w:color="auto"/>
        <w:right w:val="none" w:sz="0" w:space="0" w:color="auto"/>
      </w:divBdr>
    </w:div>
    <w:div w:id="1469585595">
      <w:bodyDiv w:val="1"/>
      <w:marLeft w:val="0"/>
      <w:marRight w:val="0"/>
      <w:marTop w:val="0"/>
      <w:marBottom w:val="0"/>
      <w:divBdr>
        <w:top w:val="none" w:sz="0" w:space="0" w:color="auto"/>
        <w:left w:val="none" w:sz="0" w:space="0" w:color="auto"/>
        <w:bottom w:val="none" w:sz="0" w:space="0" w:color="auto"/>
        <w:right w:val="none" w:sz="0" w:space="0" w:color="auto"/>
      </w:divBdr>
    </w:div>
    <w:div w:id="1474329681">
      <w:bodyDiv w:val="1"/>
      <w:marLeft w:val="0"/>
      <w:marRight w:val="0"/>
      <w:marTop w:val="0"/>
      <w:marBottom w:val="0"/>
      <w:divBdr>
        <w:top w:val="none" w:sz="0" w:space="0" w:color="auto"/>
        <w:left w:val="none" w:sz="0" w:space="0" w:color="auto"/>
        <w:bottom w:val="none" w:sz="0" w:space="0" w:color="auto"/>
        <w:right w:val="none" w:sz="0" w:space="0" w:color="auto"/>
      </w:divBdr>
    </w:div>
    <w:div w:id="1481002665">
      <w:bodyDiv w:val="1"/>
      <w:marLeft w:val="0"/>
      <w:marRight w:val="0"/>
      <w:marTop w:val="0"/>
      <w:marBottom w:val="0"/>
      <w:divBdr>
        <w:top w:val="none" w:sz="0" w:space="0" w:color="auto"/>
        <w:left w:val="none" w:sz="0" w:space="0" w:color="auto"/>
        <w:bottom w:val="none" w:sz="0" w:space="0" w:color="auto"/>
        <w:right w:val="none" w:sz="0" w:space="0" w:color="auto"/>
      </w:divBdr>
    </w:div>
    <w:div w:id="1482187730">
      <w:bodyDiv w:val="1"/>
      <w:marLeft w:val="0"/>
      <w:marRight w:val="0"/>
      <w:marTop w:val="0"/>
      <w:marBottom w:val="0"/>
      <w:divBdr>
        <w:top w:val="none" w:sz="0" w:space="0" w:color="auto"/>
        <w:left w:val="none" w:sz="0" w:space="0" w:color="auto"/>
        <w:bottom w:val="none" w:sz="0" w:space="0" w:color="auto"/>
        <w:right w:val="none" w:sz="0" w:space="0" w:color="auto"/>
      </w:divBdr>
    </w:div>
    <w:div w:id="1487630839">
      <w:bodyDiv w:val="1"/>
      <w:marLeft w:val="0"/>
      <w:marRight w:val="0"/>
      <w:marTop w:val="0"/>
      <w:marBottom w:val="0"/>
      <w:divBdr>
        <w:top w:val="none" w:sz="0" w:space="0" w:color="auto"/>
        <w:left w:val="none" w:sz="0" w:space="0" w:color="auto"/>
        <w:bottom w:val="none" w:sz="0" w:space="0" w:color="auto"/>
        <w:right w:val="none" w:sz="0" w:space="0" w:color="auto"/>
      </w:divBdr>
    </w:div>
    <w:div w:id="1489711420">
      <w:bodyDiv w:val="1"/>
      <w:marLeft w:val="0"/>
      <w:marRight w:val="0"/>
      <w:marTop w:val="0"/>
      <w:marBottom w:val="0"/>
      <w:divBdr>
        <w:top w:val="none" w:sz="0" w:space="0" w:color="auto"/>
        <w:left w:val="none" w:sz="0" w:space="0" w:color="auto"/>
        <w:bottom w:val="none" w:sz="0" w:space="0" w:color="auto"/>
        <w:right w:val="none" w:sz="0" w:space="0" w:color="auto"/>
      </w:divBdr>
    </w:div>
    <w:div w:id="1489860517">
      <w:bodyDiv w:val="1"/>
      <w:marLeft w:val="0"/>
      <w:marRight w:val="0"/>
      <w:marTop w:val="0"/>
      <w:marBottom w:val="0"/>
      <w:divBdr>
        <w:top w:val="none" w:sz="0" w:space="0" w:color="auto"/>
        <w:left w:val="none" w:sz="0" w:space="0" w:color="auto"/>
        <w:bottom w:val="none" w:sz="0" w:space="0" w:color="auto"/>
        <w:right w:val="none" w:sz="0" w:space="0" w:color="auto"/>
      </w:divBdr>
    </w:div>
    <w:div w:id="1493377791">
      <w:bodyDiv w:val="1"/>
      <w:marLeft w:val="0"/>
      <w:marRight w:val="0"/>
      <w:marTop w:val="0"/>
      <w:marBottom w:val="0"/>
      <w:divBdr>
        <w:top w:val="none" w:sz="0" w:space="0" w:color="auto"/>
        <w:left w:val="none" w:sz="0" w:space="0" w:color="auto"/>
        <w:bottom w:val="none" w:sz="0" w:space="0" w:color="auto"/>
        <w:right w:val="none" w:sz="0" w:space="0" w:color="auto"/>
      </w:divBdr>
    </w:div>
    <w:div w:id="1493444625">
      <w:bodyDiv w:val="1"/>
      <w:marLeft w:val="0"/>
      <w:marRight w:val="0"/>
      <w:marTop w:val="0"/>
      <w:marBottom w:val="0"/>
      <w:divBdr>
        <w:top w:val="none" w:sz="0" w:space="0" w:color="auto"/>
        <w:left w:val="none" w:sz="0" w:space="0" w:color="auto"/>
        <w:bottom w:val="none" w:sz="0" w:space="0" w:color="auto"/>
        <w:right w:val="none" w:sz="0" w:space="0" w:color="auto"/>
      </w:divBdr>
    </w:div>
    <w:div w:id="1496847201">
      <w:bodyDiv w:val="1"/>
      <w:marLeft w:val="0"/>
      <w:marRight w:val="0"/>
      <w:marTop w:val="0"/>
      <w:marBottom w:val="0"/>
      <w:divBdr>
        <w:top w:val="none" w:sz="0" w:space="0" w:color="auto"/>
        <w:left w:val="none" w:sz="0" w:space="0" w:color="auto"/>
        <w:bottom w:val="none" w:sz="0" w:space="0" w:color="auto"/>
        <w:right w:val="none" w:sz="0" w:space="0" w:color="auto"/>
      </w:divBdr>
    </w:div>
    <w:div w:id="1498618521">
      <w:bodyDiv w:val="1"/>
      <w:marLeft w:val="0"/>
      <w:marRight w:val="0"/>
      <w:marTop w:val="0"/>
      <w:marBottom w:val="0"/>
      <w:divBdr>
        <w:top w:val="none" w:sz="0" w:space="0" w:color="auto"/>
        <w:left w:val="none" w:sz="0" w:space="0" w:color="auto"/>
        <w:bottom w:val="none" w:sz="0" w:space="0" w:color="auto"/>
        <w:right w:val="none" w:sz="0" w:space="0" w:color="auto"/>
      </w:divBdr>
    </w:div>
    <w:div w:id="1499229491">
      <w:bodyDiv w:val="1"/>
      <w:marLeft w:val="0"/>
      <w:marRight w:val="0"/>
      <w:marTop w:val="0"/>
      <w:marBottom w:val="0"/>
      <w:divBdr>
        <w:top w:val="none" w:sz="0" w:space="0" w:color="auto"/>
        <w:left w:val="none" w:sz="0" w:space="0" w:color="auto"/>
        <w:bottom w:val="none" w:sz="0" w:space="0" w:color="auto"/>
        <w:right w:val="none" w:sz="0" w:space="0" w:color="auto"/>
      </w:divBdr>
    </w:div>
    <w:div w:id="1501196844">
      <w:bodyDiv w:val="1"/>
      <w:marLeft w:val="0"/>
      <w:marRight w:val="0"/>
      <w:marTop w:val="0"/>
      <w:marBottom w:val="0"/>
      <w:divBdr>
        <w:top w:val="none" w:sz="0" w:space="0" w:color="auto"/>
        <w:left w:val="none" w:sz="0" w:space="0" w:color="auto"/>
        <w:bottom w:val="none" w:sz="0" w:space="0" w:color="auto"/>
        <w:right w:val="none" w:sz="0" w:space="0" w:color="auto"/>
      </w:divBdr>
    </w:div>
    <w:div w:id="1503592478">
      <w:bodyDiv w:val="1"/>
      <w:marLeft w:val="0"/>
      <w:marRight w:val="0"/>
      <w:marTop w:val="0"/>
      <w:marBottom w:val="0"/>
      <w:divBdr>
        <w:top w:val="none" w:sz="0" w:space="0" w:color="auto"/>
        <w:left w:val="none" w:sz="0" w:space="0" w:color="auto"/>
        <w:bottom w:val="none" w:sz="0" w:space="0" w:color="auto"/>
        <w:right w:val="none" w:sz="0" w:space="0" w:color="auto"/>
      </w:divBdr>
    </w:div>
    <w:div w:id="1504012307">
      <w:bodyDiv w:val="1"/>
      <w:marLeft w:val="0"/>
      <w:marRight w:val="0"/>
      <w:marTop w:val="0"/>
      <w:marBottom w:val="0"/>
      <w:divBdr>
        <w:top w:val="none" w:sz="0" w:space="0" w:color="auto"/>
        <w:left w:val="none" w:sz="0" w:space="0" w:color="auto"/>
        <w:bottom w:val="none" w:sz="0" w:space="0" w:color="auto"/>
        <w:right w:val="none" w:sz="0" w:space="0" w:color="auto"/>
      </w:divBdr>
    </w:div>
    <w:div w:id="1505129138">
      <w:bodyDiv w:val="1"/>
      <w:marLeft w:val="0"/>
      <w:marRight w:val="0"/>
      <w:marTop w:val="0"/>
      <w:marBottom w:val="0"/>
      <w:divBdr>
        <w:top w:val="none" w:sz="0" w:space="0" w:color="auto"/>
        <w:left w:val="none" w:sz="0" w:space="0" w:color="auto"/>
        <w:bottom w:val="none" w:sz="0" w:space="0" w:color="auto"/>
        <w:right w:val="none" w:sz="0" w:space="0" w:color="auto"/>
      </w:divBdr>
    </w:div>
    <w:div w:id="1505973594">
      <w:bodyDiv w:val="1"/>
      <w:marLeft w:val="0"/>
      <w:marRight w:val="0"/>
      <w:marTop w:val="0"/>
      <w:marBottom w:val="0"/>
      <w:divBdr>
        <w:top w:val="none" w:sz="0" w:space="0" w:color="auto"/>
        <w:left w:val="none" w:sz="0" w:space="0" w:color="auto"/>
        <w:bottom w:val="none" w:sz="0" w:space="0" w:color="auto"/>
        <w:right w:val="none" w:sz="0" w:space="0" w:color="auto"/>
      </w:divBdr>
    </w:div>
    <w:div w:id="1509171324">
      <w:bodyDiv w:val="1"/>
      <w:marLeft w:val="0"/>
      <w:marRight w:val="0"/>
      <w:marTop w:val="0"/>
      <w:marBottom w:val="0"/>
      <w:divBdr>
        <w:top w:val="none" w:sz="0" w:space="0" w:color="auto"/>
        <w:left w:val="none" w:sz="0" w:space="0" w:color="auto"/>
        <w:bottom w:val="none" w:sz="0" w:space="0" w:color="auto"/>
        <w:right w:val="none" w:sz="0" w:space="0" w:color="auto"/>
      </w:divBdr>
    </w:div>
    <w:div w:id="1509321197">
      <w:bodyDiv w:val="1"/>
      <w:marLeft w:val="0"/>
      <w:marRight w:val="0"/>
      <w:marTop w:val="0"/>
      <w:marBottom w:val="0"/>
      <w:divBdr>
        <w:top w:val="none" w:sz="0" w:space="0" w:color="auto"/>
        <w:left w:val="none" w:sz="0" w:space="0" w:color="auto"/>
        <w:bottom w:val="none" w:sz="0" w:space="0" w:color="auto"/>
        <w:right w:val="none" w:sz="0" w:space="0" w:color="auto"/>
      </w:divBdr>
    </w:div>
    <w:div w:id="1510294001">
      <w:bodyDiv w:val="1"/>
      <w:marLeft w:val="0"/>
      <w:marRight w:val="0"/>
      <w:marTop w:val="0"/>
      <w:marBottom w:val="0"/>
      <w:divBdr>
        <w:top w:val="none" w:sz="0" w:space="0" w:color="auto"/>
        <w:left w:val="none" w:sz="0" w:space="0" w:color="auto"/>
        <w:bottom w:val="none" w:sz="0" w:space="0" w:color="auto"/>
        <w:right w:val="none" w:sz="0" w:space="0" w:color="auto"/>
      </w:divBdr>
    </w:div>
    <w:div w:id="1513569719">
      <w:bodyDiv w:val="1"/>
      <w:marLeft w:val="0"/>
      <w:marRight w:val="0"/>
      <w:marTop w:val="0"/>
      <w:marBottom w:val="0"/>
      <w:divBdr>
        <w:top w:val="none" w:sz="0" w:space="0" w:color="auto"/>
        <w:left w:val="none" w:sz="0" w:space="0" w:color="auto"/>
        <w:bottom w:val="none" w:sz="0" w:space="0" w:color="auto"/>
        <w:right w:val="none" w:sz="0" w:space="0" w:color="auto"/>
      </w:divBdr>
    </w:div>
    <w:div w:id="1513716741">
      <w:bodyDiv w:val="1"/>
      <w:marLeft w:val="0"/>
      <w:marRight w:val="0"/>
      <w:marTop w:val="0"/>
      <w:marBottom w:val="0"/>
      <w:divBdr>
        <w:top w:val="none" w:sz="0" w:space="0" w:color="auto"/>
        <w:left w:val="none" w:sz="0" w:space="0" w:color="auto"/>
        <w:bottom w:val="none" w:sz="0" w:space="0" w:color="auto"/>
        <w:right w:val="none" w:sz="0" w:space="0" w:color="auto"/>
      </w:divBdr>
    </w:div>
    <w:div w:id="1515460114">
      <w:bodyDiv w:val="1"/>
      <w:marLeft w:val="0"/>
      <w:marRight w:val="0"/>
      <w:marTop w:val="0"/>
      <w:marBottom w:val="0"/>
      <w:divBdr>
        <w:top w:val="none" w:sz="0" w:space="0" w:color="auto"/>
        <w:left w:val="none" w:sz="0" w:space="0" w:color="auto"/>
        <w:bottom w:val="none" w:sz="0" w:space="0" w:color="auto"/>
        <w:right w:val="none" w:sz="0" w:space="0" w:color="auto"/>
      </w:divBdr>
    </w:div>
    <w:div w:id="1517962637">
      <w:bodyDiv w:val="1"/>
      <w:marLeft w:val="0"/>
      <w:marRight w:val="0"/>
      <w:marTop w:val="0"/>
      <w:marBottom w:val="0"/>
      <w:divBdr>
        <w:top w:val="none" w:sz="0" w:space="0" w:color="auto"/>
        <w:left w:val="none" w:sz="0" w:space="0" w:color="auto"/>
        <w:bottom w:val="none" w:sz="0" w:space="0" w:color="auto"/>
        <w:right w:val="none" w:sz="0" w:space="0" w:color="auto"/>
      </w:divBdr>
    </w:div>
    <w:div w:id="1518959431">
      <w:bodyDiv w:val="1"/>
      <w:marLeft w:val="0"/>
      <w:marRight w:val="0"/>
      <w:marTop w:val="0"/>
      <w:marBottom w:val="0"/>
      <w:divBdr>
        <w:top w:val="none" w:sz="0" w:space="0" w:color="auto"/>
        <w:left w:val="none" w:sz="0" w:space="0" w:color="auto"/>
        <w:bottom w:val="none" w:sz="0" w:space="0" w:color="auto"/>
        <w:right w:val="none" w:sz="0" w:space="0" w:color="auto"/>
      </w:divBdr>
    </w:div>
    <w:div w:id="1520850512">
      <w:bodyDiv w:val="1"/>
      <w:marLeft w:val="0"/>
      <w:marRight w:val="0"/>
      <w:marTop w:val="0"/>
      <w:marBottom w:val="0"/>
      <w:divBdr>
        <w:top w:val="none" w:sz="0" w:space="0" w:color="auto"/>
        <w:left w:val="none" w:sz="0" w:space="0" w:color="auto"/>
        <w:bottom w:val="none" w:sz="0" w:space="0" w:color="auto"/>
        <w:right w:val="none" w:sz="0" w:space="0" w:color="auto"/>
      </w:divBdr>
    </w:div>
    <w:div w:id="1524052202">
      <w:bodyDiv w:val="1"/>
      <w:marLeft w:val="0"/>
      <w:marRight w:val="0"/>
      <w:marTop w:val="0"/>
      <w:marBottom w:val="0"/>
      <w:divBdr>
        <w:top w:val="none" w:sz="0" w:space="0" w:color="auto"/>
        <w:left w:val="none" w:sz="0" w:space="0" w:color="auto"/>
        <w:bottom w:val="none" w:sz="0" w:space="0" w:color="auto"/>
        <w:right w:val="none" w:sz="0" w:space="0" w:color="auto"/>
      </w:divBdr>
    </w:div>
    <w:div w:id="1527252801">
      <w:bodyDiv w:val="1"/>
      <w:marLeft w:val="0"/>
      <w:marRight w:val="0"/>
      <w:marTop w:val="0"/>
      <w:marBottom w:val="0"/>
      <w:divBdr>
        <w:top w:val="none" w:sz="0" w:space="0" w:color="auto"/>
        <w:left w:val="none" w:sz="0" w:space="0" w:color="auto"/>
        <w:bottom w:val="none" w:sz="0" w:space="0" w:color="auto"/>
        <w:right w:val="none" w:sz="0" w:space="0" w:color="auto"/>
      </w:divBdr>
    </w:div>
    <w:div w:id="1530605268">
      <w:bodyDiv w:val="1"/>
      <w:marLeft w:val="0"/>
      <w:marRight w:val="0"/>
      <w:marTop w:val="0"/>
      <w:marBottom w:val="0"/>
      <w:divBdr>
        <w:top w:val="none" w:sz="0" w:space="0" w:color="auto"/>
        <w:left w:val="none" w:sz="0" w:space="0" w:color="auto"/>
        <w:bottom w:val="none" w:sz="0" w:space="0" w:color="auto"/>
        <w:right w:val="none" w:sz="0" w:space="0" w:color="auto"/>
      </w:divBdr>
    </w:div>
    <w:div w:id="1532185044">
      <w:bodyDiv w:val="1"/>
      <w:marLeft w:val="0"/>
      <w:marRight w:val="0"/>
      <w:marTop w:val="0"/>
      <w:marBottom w:val="0"/>
      <w:divBdr>
        <w:top w:val="none" w:sz="0" w:space="0" w:color="auto"/>
        <w:left w:val="none" w:sz="0" w:space="0" w:color="auto"/>
        <w:bottom w:val="none" w:sz="0" w:space="0" w:color="auto"/>
        <w:right w:val="none" w:sz="0" w:space="0" w:color="auto"/>
      </w:divBdr>
    </w:div>
    <w:div w:id="1532919101">
      <w:bodyDiv w:val="1"/>
      <w:marLeft w:val="0"/>
      <w:marRight w:val="0"/>
      <w:marTop w:val="0"/>
      <w:marBottom w:val="0"/>
      <w:divBdr>
        <w:top w:val="none" w:sz="0" w:space="0" w:color="auto"/>
        <w:left w:val="none" w:sz="0" w:space="0" w:color="auto"/>
        <w:bottom w:val="none" w:sz="0" w:space="0" w:color="auto"/>
        <w:right w:val="none" w:sz="0" w:space="0" w:color="auto"/>
      </w:divBdr>
    </w:div>
    <w:div w:id="1539664692">
      <w:bodyDiv w:val="1"/>
      <w:marLeft w:val="0"/>
      <w:marRight w:val="0"/>
      <w:marTop w:val="0"/>
      <w:marBottom w:val="0"/>
      <w:divBdr>
        <w:top w:val="none" w:sz="0" w:space="0" w:color="auto"/>
        <w:left w:val="none" w:sz="0" w:space="0" w:color="auto"/>
        <w:bottom w:val="none" w:sz="0" w:space="0" w:color="auto"/>
        <w:right w:val="none" w:sz="0" w:space="0" w:color="auto"/>
      </w:divBdr>
    </w:div>
    <w:div w:id="1540051431">
      <w:bodyDiv w:val="1"/>
      <w:marLeft w:val="0"/>
      <w:marRight w:val="0"/>
      <w:marTop w:val="0"/>
      <w:marBottom w:val="0"/>
      <w:divBdr>
        <w:top w:val="none" w:sz="0" w:space="0" w:color="auto"/>
        <w:left w:val="none" w:sz="0" w:space="0" w:color="auto"/>
        <w:bottom w:val="none" w:sz="0" w:space="0" w:color="auto"/>
        <w:right w:val="none" w:sz="0" w:space="0" w:color="auto"/>
      </w:divBdr>
    </w:div>
    <w:div w:id="1542784096">
      <w:bodyDiv w:val="1"/>
      <w:marLeft w:val="0"/>
      <w:marRight w:val="0"/>
      <w:marTop w:val="0"/>
      <w:marBottom w:val="0"/>
      <w:divBdr>
        <w:top w:val="none" w:sz="0" w:space="0" w:color="auto"/>
        <w:left w:val="none" w:sz="0" w:space="0" w:color="auto"/>
        <w:bottom w:val="none" w:sz="0" w:space="0" w:color="auto"/>
        <w:right w:val="none" w:sz="0" w:space="0" w:color="auto"/>
      </w:divBdr>
    </w:div>
    <w:div w:id="1543591424">
      <w:bodyDiv w:val="1"/>
      <w:marLeft w:val="0"/>
      <w:marRight w:val="0"/>
      <w:marTop w:val="0"/>
      <w:marBottom w:val="0"/>
      <w:divBdr>
        <w:top w:val="none" w:sz="0" w:space="0" w:color="auto"/>
        <w:left w:val="none" w:sz="0" w:space="0" w:color="auto"/>
        <w:bottom w:val="none" w:sz="0" w:space="0" w:color="auto"/>
        <w:right w:val="none" w:sz="0" w:space="0" w:color="auto"/>
      </w:divBdr>
    </w:div>
    <w:div w:id="1544370465">
      <w:bodyDiv w:val="1"/>
      <w:marLeft w:val="0"/>
      <w:marRight w:val="0"/>
      <w:marTop w:val="0"/>
      <w:marBottom w:val="0"/>
      <w:divBdr>
        <w:top w:val="none" w:sz="0" w:space="0" w:color="auto"/>
        <w:left w:val="none" w:sz="0" w:space="0" w:color="auto"/>
        <w:bottom w:val="none" w:sz="0" w:space="0" w:color="auto"/>
        <w:right w:val="none" w:sz="0" w:space="0" w:color="auto"/>
      </w:divBdr>
    </w:div>
    <w:div w:id="1545604538">
      <w:bodyDiv w:val="1"/>
      <w:marLeft w:val="0"/>
      <w:marRight w:val="0"/>
      <w:marTop w:val="0"/>
      <w:marBottom w:val="0"/>
      <w:divBdr>
        <w:top w:val="none" w:sz="0" w:space="0" w:color="auto"/>
        <w:left w:val="none" w:sz="0" w:space="0" w:color="auto"/>
        <w:bottom w:val="none" w:sz="0" w:space="0" w:color="auto"/>
        <w:right w:val="none" w:sz="0" w:space="0" w:color="auto"/>
      </w:divBdr>
    </w:div>
    <w:div w:id="1546793623">
      <w:bodyDiv w:val="1"/>
      <w:marLeft w:val="0"/>
      <w:marRight w:val="0"/>
      <w:marTop w:val="0"/>
      <w:marBottom w:val="0"/>
      <w:divBdr>
        <w:top w:val="none" w:sz="0" w:space="0" w:color="auto"/>
        <w:left w:val="none" w:sz="0" w:space="0" w:color="auto"/>
        <w:bottom w:val="none" w:sz="0" w:space="0" w:color="auto"/>
        <w:right w:val="none" w:sz="0" w:space="0" w:color="auto"/>
      </w:divBdr>
    </w:div>
    <w:div w:id="1547448977">
      <w:bodyDiv w:val="1"/>
      <w:marLeft w:val="0"/>
      <w:marRight w:val="0"/>
      <w:marTop w:val="0"/>
      <w:marBottom w:val="0"/>
      <w:divBdr>
        <w:top w:val="none" w:sz="0" w:space="0" w:color="auto"/>
        <w:left w:val="none" w:sz="0" w:space="0" w:color="auto"/>
        <w:bottom w:val="none" w:sz="0" w:space="0" w:color="auto"/>
        <w:right w:val="none" w:sz="0" w:space="0" w:color="auto"/>
      </w:divBdr>
    </w:div>
    <w:div w:id="1548713570">
      <w:bodyDiv w:val="1"/>
      <w:marLeft w:val="0"/>
      <w:marRight w:val="0"/>
      <w:marTop w:val="0"/>
      <w:marBottom w:val="0"/>
      <w:divBdr>
        <w:top w:val="none" w:sz="0" w:space="0" w:color="auto"/>
        <w:left w:val="none" w:sz="0" w:space="0" w:color="auto"/>
        <w:bottom w:val="none" w:sz="0" w:space="0" w:color="auto"/>
        <w:right w:val="none" w:sz="0" w:space="0" w:color="auto"/>
      </w:divBdr>
    </w:div>
    <w:div w:id="1550414447">
      <w:bodyDiv w:val="1"/>
      <w:marLeft w:val="0"/>
      <w:marRight w:val="0"/>
      <w:marTop w:val="0"/>
      <w:marBottom w:val="0"/>
      <w:divBdr>
        <w:top w:val="none" w:sz="0" w:space="0" w:color="auto"/>
        <w:left w:val="none" w:sz="0" w:space="0" w:color="auto"/>
        <w:bottom w:val="none" w:sz="0" w:space="0" w:color="auto"/>
        <w:right w:val="none" w:sz="0" w:space="0" w:color="auto"/>
      </w:divBdr>
    </w:div>
    <w:div w:id="1550602997">
      <w:bodyDiv w:val="1"/>
      <w:marLeft w:val="0"/>
      <w:marRight w:val="0"/>
      <w:marTop w:val="0"/>
      <w:marBottom w:val="0"/>
      <w:divBdr>
        <w:top w:val="none" w:sz="0" w:space="0" w:color="auto"/>
        <w:left w:val="none" w:sz="0" w:space="0" w:color="auto"/>
        <w:bottom w:val="none" w:sz="0" w:space="0" w:color="auto"/>
        <w:right w:val="none" w:sz="0" w:space="0" w:color="auto"/>
      </w:divBdr>
    </w:div>
    <w:div w:id="1551459539">
      <w:bodyDiv w:val="1"/>
      <w:marLeft w:val="0"/>
      <w:marRight w:val="0"/>
      <w:marTop w:val="0"/>
      <w:marBottom w:val="0"/>
      <w:divBdr>
        <w:top w:val="none" w:sz="0" w:space="0" w:color="auto"/>
        <w:left w:val="none" w:sz="0" w:space="0" w:color="auto"/>
        <w:bottom w:val="none" w:sz="0" w:space="0" w:color="auto"/>
        <w:right w:val="none" w:sz="0" w:space="0" w:color="auto"/>
      </w:divBdr>
    </w:div>
    <w:div w:id="1551575529">
      <w:bodyDiv w:val="1"/>
      <w:marLeft w:val="0"/>
      <w:marRight w:val="0"/>
      <w:marTop w:val="0"/>
      <w:marBottom w:val="0"/>
      <w:divBdr>
        <w:top w:val="none" w:sz="0" w:space="0" w:color="auto"/>
        <w:left w:val="none" w:sz="0" w:space="0" w:color="auto"/>
        <w:bottom w:val="none" w:sz="0" w:space="0" w:color="auto"/>
        <w:right w:val="none" w:sz="0" w:space="0" w:color="auto"/>
      </w:divBdr>
    </w:div>
    <w:div w:id="1553426293">
      <w:bodyDiv w:val="1"/>
      <w:marLeft w:val="0"/>
      <w:marRight w:val="0"/>
      <w:marTop w:val="0"/>
      <w:marBottom w:val="0"/>
      <w:divBdr>
        <w:top w:val="none" w:sz="0" w:space="0" w:color="auto"/>
        <w:left w:val="none" w:sz="0" w:space="0" w:color="auto"/>
        <w:bottom w:val="none" w:sz="0" w:space="0" w:color="auto"/>
        <w:right w:val="none" w:sz="0" w:space="0" w:color="auto"/>
      </w:divBdr>
    </w:div>
    <w:div w:id="1561020808">
      <w:bodyDiv w:val="1"/>
      <w:marLeft w:val="0"/>
      <w:marRight w:val="0"/>
      <w:marTop w:val="0"/>
      <w:marBottom w:val="0"/>
      <w:divBdr>
        <w:top w:val="none" w:sz="0" w:space="0" w:color="auto"/>
        <w:left w:val="none" w:sz="0" w:space="0" w:color="auto"/>
        <w:bottom w:val="none" w:sz="0" w:space="0" w:color="auto"/>
        <w:right w:val="none" w:sz="0" w:space="0" w:color="auto"/>
      </w:divBdr>
    </w:div>
    <w:div w:id="1563515626">
      <w:bodyDiv w:val="1"/>
      <w:marLeft w:val="0"/>
      <w:marRight w:val="0"/>
      <w:marTop w:val="0"/>
      <w:marBottom w:val="0"/>
      <w:divBdr>
        <w:top w:val="none" w:sz="0" w:space="0" w:color="auto"/>
        <w:left w:val="none" w:sz="0" w:space="0" w:color="auto"/>
        <w:bottom w:val="none" w:sz="0" w:space="0" w:color="auto"/>
        <w:right w:val="none" w:sz="0" w:space="0" w:color="auto"/>
      </w:divBdr>
    </w:div>
    <w:div w:id="1566336421">
      <w:bodyDiv w:val="1"/>
      <w:marLeft w:val="0"/>
      <w:marRight w:val="0"/>
      <w:marTop w:val="0"/>
      <w:marBottom w:val="0"/>
      <w:divBdr>
        <w:top w:val="none" w:sz="0" w:space="0" w:color="auto"/>
        <w:left w:val="none" w:sz="0" w:space="0" w:color="auto"/>
        <w:bottom w:val="none" w:sz="0" w:space="0" w:color="auto"/>
        <w:right w:val="none" w:sz="0" w:space="0" w:color="auto"/>
      </w:divBdr>
    </w:div>
    <w:div w:id="1566453315">
      <w:bodyDiv w:val="1"/>
      <w:marLeft w:val="0"/>
      <w:marRight w:val="0"/>
      <w:marTop w:val="0"/>
      <w:marBottom w:val="0"/>
      <w:divBdr>
        <w:top w:val="none" w:sz="0" w:space="0" w:color="auto"/>
        <w:left w:val="none" w:sz="0" w:space="0" w:color="auto"/>
        <w:bottom w:val="none" w:sz="0" w:space="0" w:color="auto"/>
        <w:right w:val="none" w:sz="0" w:space="0" w:color="auto"/>
      </w:divBdr>
    </w:div>
    <w:div w:id="1571501183">
      <w:bodyDiv w:val="1"/>
      <w:marLeft w:val="0"/>
      <w:marRight w:val="0"/>
      <w:marTop w:val="0"/>
      <w:marBottom w:val="0"/>
      <w:divBdr>
        <w:top w:val="none" w:sz="0" w:space="0" w:color="auto"/>
        <w:left w:val="none" w:sz="0" w:space="0" w:color="auto"/>
        <w:bottom w:val="none" w:sz="0" w:space="0" w:color="auto"/>
        <w:right w:val="none" w:sz="0" w:space="0" w:color="auto"/>
      </w:divBdr>
    </w:div>
    <w:div w:id="1575045970">
      <w:bodyDiv w:val="1"/>
      <w:marLeft w:val="0"/>
      <w:marRight w:val="0"/>
      <w:marTop w:val="0"/>
      <w:marBottom w:val="0"/>
      <w:divBdr>
        <w:top w:val="none" w:sz="0" w:space="0" w:color="auto"/>
        <w:left w:val="none" w:sz="0" w:space="0" w:color="auto"/>
        <w:bottom w:val="none" w:sz="0" w:space="0" w:color="auto"/>
        <w:right w:val="none" w:sz="0" w:space="0" w:color="auto"/>
      </w:divBdr>
    </w:div>
    <w:div w:id="1576470716">
      <w:bodyDiv w:val="1"/>
      <w:marLeft w:val="0"/>
      <w:marRight w:val="0"/>
      <w:marTop w:val="0"/>
      <w:marBottom w:val="0"/>
      <w:divBdr>
        <w:top w:val="none" w:sz="0" w:space="0" w:color="auto"/>
        <w:left w:val="none" w:sz="0" w:space="0" w:color="auto"/>
        <w:bottom w:val="none" w:sz="0" w:space="0" w:color="auto"/>
        <w:right w:val="none" w:sz="0" w:space="0" w:color="auto"/>
      </w:divBdr>
    </w:div>
    <w:div w:id="1576477298">
      <w:bodyDiv w:val="1"/>
      <w:marLeft w:val="0"/>
      <w:marRight w:val="0"/>
      <w:marTop w:val="0"/>
      <w:marBottom w:val="0"/>
      <w:divBdr>
        <w:top w:val="none" w:sz="0" w:space="0" w:color="auto"/>
        <w:left w:val="none" w:sz="0" w:space="0" w:color="auto"/>
        <w:bottom w:val="none" w:sz="0" w:space="0" w:color="auto"/>
        <w:right w:val="none" w:sz="0" w:space="0" w:color="auto"/>
      </w:divBdr>
    </w:div>
    <w:div w:id="1577327077">
      <w:bodyDiv w:val="1"/>
      <w:marLeft w:val="0"/>
      <w:marRight w:val="0"/>
      <w:marTop w:val="0"/>
      <w:marBottom w:val="0"/>
      <w:divBdr>
        <w:top w:val="none" w:sz="0" w:space="0" w:color="auto"/>
        <w:left w:val="none" w:sz="0" w:space="0" w:color="auto"/>
        <w:bottom w:val="none" w:sz="0" w:space="0" w:color="auto"/>
        <w:right w:val="none" w:sz="0" w:space="0" w:color="auto"/>
      </w:divBdr>
    </w:div>
    <w:div w:id="1578055962">
      <w:bodyDiv w:val="1"/>
      <w:marLeft w:val="0"/>
      <w:marRight w:val="0"/>
      <w:marTop w:val="0"/>
      <w:marBottom w:val="0"/>
      <w:divBdr>
        <w:top w:val="none" w:sz="0" w:space="0" w:color="auto"/>
        <w:left w:val="none" w:sz="0" w:space="0" w:color="auto"/>
        <w:bottom w:val="none" w:sz="0" w:space="0" w:color="auto"/>
        <w:right w:val="none" w:sz="0" w:space="0" w:color="auto"/>
      </w:divBdr>
    </w:div>
    <w:div w:id="1582443878">
      <w:bodyDiv w:val="1"/>
      <w:marLeft w:val="0"/>
      <w:marRight w:val="0"/>
      <w:marTop w:val="0"/>
      <w:marBottom w:val="0"/>
      <w:divBdr>
        <w:top w:val="none" w:sz="0" w:space="0" w:color="auto"/>
        <w:left w:val="none" w:sz="0" w:space="0" w:color="auto"/>
        <w:bottom w:val="none" w:sz="0" w:space="0" w:color="auto"/>
        <w:right w:val="none" w:sz="0" w:space="0" w:color="auto"/>
      </w:divBdr>
    </w:div>
    <w:div w:id="1583367147">
      <w:bodyDiv w:val="1"/>
      <w:marLeft w:val="0"/>
      <w:marRight w:val="0"/>
      <w:marTop w:val="0"/>
      <w:marBottom w:val="0"/>
      <w:divBdr>
        <w:top w:val="none" w:sz="0" w:space="0" w:color="auto"/>
        <w:left w:val="none" w:sz="0" w:space="0" w:color="auto"/>
        <w:bottom w:val="none" w:sz="0" w:space="0" w:color="auto"/>
        <w:right w:val="none" w:sz="0" w:space="0" w:color="auto"/>
      </w:divBdr>
    </w:div>
    <w:div w:id="1583416112">
      <w:bodyDiv w:val="1"/>
      <w:marLeft w:val="0"/>
      <w:marRight w:val="0"/>
      <w:marTop w:val="0"/>
      <w:marBottom w:val="0"/>
      <w:divBdr>
        <w:top w:val="none" w:sz="0" w:space="0" w:color="auto"/>
        <w:left w:val="none" w:sz="0" w:space="0" w:color="auto"/>
        <w:bottom w:val="none" w:sz="0" w:space="0" w:color="auto"/>
        <w:right w:val="none" w:sz="0" w:space="0" w:color="auto"/>
      </w:divBdr>
    </w:div>
    <w:div w:id="1589851236">
      <w:bodyDiv w:val="1"/>
      <w:marLeft w:val="0"/>
      <w:marRight w:val="0"/>
      <w:marTop w:val="0"/>
      <w:marBottom w:val="0"/>
      <w:divBdr>
        <w:top w:val="none" w:sz="0" w:space="0" w:color="auto"/>
        <w:left w:val="none" w:sz="0" w:space="0" w:color="auto"/>
        <w:bottom w:val="none" w:sz="0" w:space="0" w:color="auto"/>
        <w:right w:val="none" w:sz="0" w:space="0" w:color="auto"/>
      </w:divBdr>
    </w:div>
    <w:div w:id="1593003494">
      <w:bodyDiv w:val="1"/>
      <w:marLeft w:val="0"/>
      <w:marRight w:val="0"/>
      <w:marTop w:val="0"/>
      <w:marBottom w:val="0"/>
      <w:divBdr>
        <w:top w:val="none" w:sz="0" w:space="0" w:color="auto"/>
        <w:left w:val="none" w:sz="0" w:space="0" w:color="auto"/>
        <w:bottom w:val="none" w:sz="0" w:space="0" w:color="auto"/>
        <w:right w:val="none" w:sz="0" w:space="0" w:color="auto"/>
      </w:divBdr>
    </w:div>
    <w:div w:id="1594245881">
      <w:bodyDiv w:val="1"/>
      <w:marLeft w:val="0"/>
      <w:marRight w:val="0"/>
      <w:marTop w:val="0"/>
      <w:marBottom w:val="0"/>
      <w:divBdr>
        <w:top w:val="none" w:sz="0" w:space="0" w:color="auto"/>
        <w:left w:val="none" w:sz="0" w:space="0" w:color="auto"/>
        <w:bottom w:val="none" w:sz="0" w:space="0" w:color="auto"/>
        <w:right w:val="none" w:sz="0" w:space="0" w:color="auto"/>
      </w:divBdr>
    </w:div>
    <w:div w:id="1606185069">
      <w:bodyDiv w:val="1"/>
      <w:marLeft w:val="0"/>
      <w:marRight w:val="0"/>
      <w:marTop w:val="0"/>
      <w:marBottom w:val="0"/>
      <w:divBdr>
        <w:top w:val="none" w:sz="0" w:space="0" w:color="auto"/>
        <w:left w:val="none" w:sz="0" w:space="0" w:color="auto"/>
        <w:bottom w:val="none" w:sz="0" w:space="0" w:color="auto"/>
        <w:right w:val="none" w:sz="0" w:space="0" w:color="auto"/>
      </w:divBdr>
    </w:div>
    <w:div w:id="1607544220">
      <w:bodyDiv w:val="1"/>
      <w:marLeft w:val="0"/>
      <w:marRight w:val="0"/>
      <w:marTop w:val="0"/>
      <w:marBottom w:val="0"/>
      <w:divBdr>
        <w:top w:val="none" w:sz="0" w:space="0" w:color="auto"/>
        <w:left w:val="none" w:sz="0" w:space="0" w:color="auto"/>
        <w:bottom w:val="none" w:sz="0" w:space="0" w:color="auto"/>
        <w:right w:val="none" w:sz="0" w:space="0" w:color="auto"/>
      </w:divBdr>
    </w:div>
    <w:div w:id="1609043762">
      <w:bodyDiv w:val="1"/>
      <w:marLeft w:val="0"/>
      <w:marRight w:val="0"/>
      <w:marTop w:val="0"/>
      <w:marBottom w:val="0"/>
      <w:divBdr>
        <w:top w:val="none" w:sz="0" w:space="0" w:color="auto"/>
        <w:left w:val="none" w:sz="0" w:space="0" w:color="auto"/>
        <w:bottom w:val="none" w:sz="0" w:space="0" w:color="auto"/>
        <w:right w:val="none" w:sz="0" w:space="0" w:color="auto"/>
      </w:divBdr>
    </w:div>
    <w:div w:id="1612592880">
      <w:bodyDiv w:val="1"/>
      <w:marLeft w:val="0"/>
      <w:marRight w:val="0"/>
      <w:marTop w:val="0"/>
      <w:marBottom w:val="0"/>
      <w:divBdr>
        <w:top w:val="none" w:sz="0" w:space="0" w:color="auto"/>
        <w:left w:val="none" w:sz="0" w:space="0" w:color="auto"/>
        <w:bottom w:val="none" w:sz="0" w:space="0" w:color="auto"/>
        <w:right w:val="none" w:sz="0" w:space="0" w:color="auto"/>
      </w:divBdr>
    </w:div>
    <w:div w:id="1616713682">
      <w:bodyDiv w:val="1"/>
      <w:marLeft w:val="0"/>
      <w:marRight w:val="0"/>
      <w:marTop w:val="0"/>
      <w:marBottom w:val="0"/>
      <w:divBdr>
        <w:top w:val="none" w:sz="0" w:space="0" w:color="auto"/>
        <w:left w:val="none" w:sz="0" w:space="0" w:color="auto"/>
        <w:bottom w:val="none" w:sz="0" w:space="0" w:color="auto"/>
        <w:right w:val="none" w:sz="0" w:space="0" w:color="auto"/>
      </w:divBdr>
    </w:div>
    <w:div w:id="1620064970">
      <w:bodyDiv w:val="1"/>
      <w:marLeft w:val="0"/>
      <w:marRight w:val="0"/>
      <w:marTop w:val="0"/>
      <w:marBottom w:val="0"/>
      <w:divBdr>
        <w:top w:val="none" w:sz="0" w:space="0" w:color="auto"/>
        <w:left w:val="none" w:sz="0" w:space="0" w:color="auto"/>
        <w:bottom w:val="none" w:sz="0" w:space="0" w:color="auto"/>
        <w:right w:val="none" w:sz="0" w:space="0" w:color="auto"/>
      </w:divBdr>
    </w:div>
    <w:div w:id="1620187775">
      <w:bodyDiv w:val="1"/>
      <w:marLeft w:val="0"/>
      <w:marRight w:val="0"/>
      <w:marTop w:val="0"/>
      <w:marBottom w:val="0"/>
      <w:divBdr>
        <w:top w:val="none" w:sz="0" w:space="0" w:color="auto"/>
        <w:left w:val="none" w:sz="0" w:space="0" w:color="auto"/>
        <w:bottom w:val="none" w:sz="0" w:space="0" w:color="auto"/>
        <w:right w:val="none" w:sz="0" w:space="0" w:color="auto"/>
      </w:divBdr>
    </w:div>
    <w:div w:id="1620799123">
      <w:bodyDiv w:val="1"/>
      <w:marLeft w:val="0"/>
      <w:marRight w:val="0"/>
      <w:marTop w:val="0"/>
      <w:marBottom w:val="0"/>
      <w:divBdr>
        <w:top w:val="none" w:sz="0" w:space="0" w:color="auto"/>
        <w:left w:val="none" w:sz="0" w:space="0" w:color="auto"/>
        <w:bottom w:val="none" w:sz="0" w:space="0" w:color="auto"/>
        <w:right w:val="none" w:sz="0" w:space="0" w:color="auto"/>
      </w:divBdr>
    </w:div>
    <w:div w:id="1623726900">
      <w:bodyDiv w:val="1"/>
      <w:marLeft w:val="0"/>
      <w:marRight w:val="0"/>
      <w:marTop w:val="0"/>
      <w:marBottom w:val="0"/>
      <w:divBdr>
        <w:top w:val="none" w:sz="0" w:space="0" w:color="auto"/>
        <w:left w:val="none" w:sz="0" w:space="0" w:color="auto"/>
        <w:bottom w:val="none" w:sz="0" w:space="0" w:color="auto"/>
        <w:right w:val="none" w:sz="0" w:space="0" w:color="auto"/>
      </w:divBdr>
    </w:div>
    <w:div w:id="1624000202">
      <w:bodyDiv w:val="1"/>
      <w:marLeft w:val="0"/>
      <w:marRight w:val="0"/>
      <w:marTop w:val="0"/>
      <w:marBottom w:val="0"/>
      <w:divBdr>
        <w:top w:val="none" w:sz="0" w:space="0" w:color="auto"/>
        <w:left w:val="none" w:sz="0" w:space="0" w:color="auto"/>
        <w:bottom w:val="none" w:sz="0" w:space="0" w:color="auto"/>
        <w:right w:val="none" w:sz="0" w:space="0" w:color="auto"/>
      </w:divBdr>
    </w:div>
    <w:div w:id="1626160196">
      <w:bodyDiv w:val="1"/>
      <w:marLeft w:val="0"/>
      <w:marRight w:val="0"/>
      <w:marTop w:val="0"/>
      <w:marBottom w:val="0"/>
      <w:divBdr>
        <w:top w:val="none" w:sz="0" w:space="0" w:color="auto"/>
        <w:left w:val="none" w:sz="0" w:space="0" w:color="auto"/>
        <w:bottom w:val="none" w:sz="0" w:space="0" w:color="auto"/>
        <w:right w:val="none" w:sz="0" w:space="0" w:color="auto"/>
      </w:divBdr>
    </w:div>
    <w:div w:id="1629162631">
      <w:bodyDiv w:val="1"/>
      <w:marLeft w:val="0"/>
      <w:marRight w:val="0"/>
      <w:marTop w:val="0"/>
      <w:marBottom w:val="0"/>
      <w:divBdr>
        <w:top w:val="none" w:sz="0" w:space="0" w:color="auto"/>
        <w:left w:val="none" w:sz="0" w:space="0" w:color="auto"/>
        <w:bottom w:val="none" w:sz="0" w:space="0" w:color="auto"/>
        <w:right w:val="none" w:sz="0" w:space="0" w:color="auto"/>
      </w:divBdr>
    </w:div>
    <w:div w:id="1632008500">
      <w:bodyDiv w:val="1"/>
      <w:marLeft w:val="0"/>
      <w:marRight w:val="0"/>
      <w:marTop w:val="0"/>
      <w:marBottom w:val="0"/>
      <w:divBdr>
        <w:top w:val="none" w:sz="0" w:space="0" w:color="auto"/>
        <w:left w:val="none" w:sz="0" w:space="0" w:color="auto"/>
        <w:bottom w:val="none" w:sz="0" w:space="0" w:color="auto"/>
        <w:right w:val="none" w:sz="0" w:space="0" w:color="auto"/>
      </w:divBdr>
    </w:div>
    <w:div w:id="1633247575">
      <w:bodyDiv w:val="1"/>
      <w:marLeft w:val="0"/>
      <w:marRight w:val="0"/>
      <w:marTop w:val="0"/>
      <w:marBottom w:val="0"/>
      <w:divBdr>
        <w:top w:val="none" w:sz="0" w:space="0" w:color="auto"/>
        <w:left w:val="none" w:sz="0" w:space="0" w:color="auto"/>
        <w:bottom w:val="none" w:sz="0" w:space="0" w:color="auto"/>
        <w:right w:val="none" w:sz="0" w:space="0" w:color="auto"/>
      </w:divBdr>
    </w:div>
    <w:div w:id="1633829434">
      <w:bodyDiv w:val="1"/>
      <w:marLeft w:val="0"/>
      <w:marRight w:val="0"/>
      <w:marTop w:val="0"/>
      <w:marBottom w:val="0"/>
      <w:divBdr>
        <w:top w:val="none" w:sz="0" w:space="0" w:color="auto"/>
        <w:left w:val="none" w:sz="0" w:space="0" w:color="auto"/>
        <w:bottom w:val="none" w:sz="0" w:space="0" w:color="auto"/>
        <w:right w:val="none" w:sz="0" w:space="0" w:color="auto"/>
      </w:divBdr>
    </w:div>
    <w:div w:id="1638143217">
      <w:bodyDiv w:val="1"/>
      <w:marLeft w:val="0"/>
      <w:marRight w:val="0"/>
      <w:marTop w:val="0"/>
      <w:marBottom w:val="0"/>
      <w:divBdr>
        <w:top w:val="none" w:sz="0" w:space="0" w:color="auto"/>
        <w:left w:val="none" w:sz="0" w:space="0" w:color="auto"/>
        <w:bottom w:val="none" w:sz="0" w:space="0" w:color="auto"/>
        <w:right w:val="none" w:sz="0" w:space="0" w:color="auto"/>
      </w:divBdr>
      <w:divsChild>
        <w:div w:id="1104421139">
          <w:marLeft w:val="0"/>
          <w:marRight w:val="0"/>
          <w:marTop w:val="86"/>
          <w:marBottom w:val="0"/>
          <w:divBdr>
            <w:top w:val="none" w:sz="0" w:space="0" w:color="auto"/>
            <w:left w:val="none" w:sz="0" w:space="0" w:color="auto"/>
            <w:bottom w:val="none" w:sz="0" w:space="0" w:color="auto"/>
            <w:right w:val="none" w:sz="0" w:space="0" w:color="auto"/>
          </w:divBdr>
        </w:div>
      </w:divsChild>
    </w:div>
    <w:div w:id="1638602863">
      <w:bodyDiv w:val="1"/>
      <w:marLeft w:val="0"/>
      <w:marRight w:val="0"/>
      <w:marTop w:val="0"/>
      <w:marBottom w:val="0"/>
      <w:divBdr>
        <w:top w:val="none" w:sz="0" w:space="0" w:color="auto"/>
        <w:left w:val="none" w:sz="0" w:space="0" w:color="auto"/>
        <w:bottom w:val="none" w:sz="0" w:space="0" w:color="auto"/>
        <w:right w:val="none" w:sz="0" w:space="0" w:color="auto"/>
      </w:divBdr>
    </w:div>
    <w:div w:id="1638678046">
      <w:bodyDiv w:val="1"/>
      <w:marLeft w:val="0"/>
      <w:marRight w:val="0"/>
      <w:marTop w:val="0"/>
      <w:marBottom w:val="0"/>
      <w:divBdr>
        <w:top w:val="none" w:sz="0" w:space="0" w:color="auto"/>
        <w:left w:val="none" w:sz="0" w:space="0" w:color="auto"/>
        <w:bottom w:val="none" w:sz="0" w:space="0" w:color="auto"/>
        <w:right w:val="none" w:sz="0" w:space="0" w:color="auto"/>
      </w:divBdr>
    </w:div>
    <w:div w:id="1639607439">
      <w:bodyDiv w:val="1"/>
      <w:marLeft w:val="0"/>
      <w:marRight w:val="0"/>
      <w:marTop w:val="0"/>
      <w:marBottom w:val="0"/>
      <w:divBdr>
        <w:top w:val="none" w:sz="0" w:space="0" w:color="auto"/>
        <w:left w:val="none" w:sz="0" w:space="0" w:color="auto"/>
        <w:bottom w:val="none" w:sz="0" w:space="0" w:color="auto"/>
        <w:right w:val="none" w:sz="0" w:space="0" w:color="auto"/>
      </w:divBdr>
      <w:divsChild>
        <w:div w:id="503399258">
          <w:marLeft w:val="0"/>
          <w:marRight w:val="0"/>
          <w:marTop w:val="0"/>
          <w:marBottom w:val="288"/>
          <w:divBdr>
            <w:top w:val="none" w:sz="0" w:space="0" w:color="auto"/>
            <w:left w:val="none" w:sz="0" w:space="0" w:color="auto"/>
            <w:bottom w:val="none" w:sz="0" w:space="0" w:color="auto"/>
            <w:right w:val="none" w:sz="0" w:space="0" w:color="auto"/>
          </w:divBdr>
          <w:divsChild>
            <w:div w:id="8751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71351">
      <w:bodyDiv w:val="1"/>
      <w:marLeft w:val="0"/>
      <w:marRight w:val="0"/>
      <w:marTop w:val="0"/>
      <w:marBottom w:val="0"/>
      <w:divBdr>
        <w:top w:val="none" w:sz="0" w:space="0" w:color="auto"/>
        <w:left w:val="none" w:sz="0" w:space="0" w:color="auto"/>
        <w:bottom w:val="none" w:sz="0" w:space="0" w:color="auto"/>
        <w:right w:val="none" w:sz="0" w:space="0" w:color="auto"/>
      </w:divBdr>
    </w:div>
    <w:div w:id="1644039380">
      <w:bodyDiv w:val="1"/>
      <w:marLeft w:val="0"/>
      <w:marRight w:val="0"/>
      <w:marTop w:val="0"/>
      <w:marBottom w:val="0"/>
      <w:divBdr>
        <w:top w:val="none" w:sz="0" w:space="0" w:color="auto"/>
        <w:left w:val="none" w:sz="0" w:space="0" w:color="auto"/>
        <w:bottom w:val="none" w:sz="0" w:space="0" w:color="auto"/>
        <w:right w:val="none" w:sz="0" w:space="0" w:color="auto"/>
      </w:divBdr>
    </w:div>
    <w:div w:id="1648124232">
      <w:bodyDiv w:val="1"/>
      <w:marLeft w:val="0"/>
      <w:marRight w:val="0"/>
      <w:marTop w:val="0"/>
      <w:marBottom w:val="0"/>
      <w:divBdr>
        <w:top w:val="none" w:sz="0" w:space="0" w:color="auto"/>
        <w:left w:val="none" w:sz="0" w:space="0" w:color="auto"/>
        <w:bottom w:val="none" w:sz="0" w:space="0" w:color="auto"/>
        <w:right w:val="none" w:sz="0" w:space="0" w:color="auto"/>
      </w:divBdr>
    </w:div>
    <w:div w:id="1651597178">
      <w:bodyDiv w:val="1"/>
      <w:marLeft w:val="0"/>
      <w:marRight w:val="0"/>
      <w:marTop w:val="0"/>
      <w:marBottom w:val="0"/>
      <w:divBdr>
        <w:top w:val="none" w:sz="0" w:space="0" w:color="auto"/>
        <w:left w:val="none" w:sz="0" w:space="0" w:color="auto"/>
        <w:bottom w:val="none" w:sz="0" w:space="0" w:color="auto"/>
        <w:right w:val="none" w:sz="0" w:space="0" w:color="auto"/>
      </w:divBdr>
    </w:div>
    <w:div w:id="1653438919">
      <w:bodyDiv w:val="1"/>
      <w:marLeft w:val="0"/>
      <w:marRight w:val="0"/>
      <w:marTop w:val="0"/>
      <w:marBottom w:val="0"/>
      <w:divBdr>
        <w:top w:val="none" w:sz="0" w:space="0" w:color="auto"/>
        <w:left w:val="none" w:sz="0" w:space="0" w:color="auto"/>
        <w:bottom w:val="none" w:sz="0" w:space="0" w:color="auto"/>
        <w:right w:val="none" w:sz="0" w:space="0" w:color="auto"/>
      </w:divBdr>
    </w:div>
    <w:div w:id="1654988683">
      <w:bodyDiv w:val="1"/>
      <w:marLeft w:val="0"/>
      <w:marRight w:val="0"/>
      <w:marTop w:val="0"/>
      <w:marBottom w:val="0"/>
      <w:divBdr>
        <w:top w:val="none" w:sz="0" w:space="0" w:color="auto"/>
        <w:left w:val="none" w:sz="0" w:space="0" w:color="auto"/>
        <w:bottom w:val="none" w:sz="0" w:space="0" w:color="auto"/>
        <w:right w:val="none" w:sz="0" w:space="0" w:color="auto"/>
      </w:divBdr>
    </w:div>
    <w:div w:id="1659113468">
      <w:bodyDiv w:val="1"/>
      <w:marLeft w:val="0"/>
      <w:marRight w:val="0"/>
      <w:marTop w:val="0"/>
      <w:marBottom w:val="0"/>
      <w:divBdr>
        <w:top w:val="none" w:sz="0" w:space="0" w:color="auto"/>
        <w:left w:val="none" w:sz="0" w:space="0" w:color="auto"/>
        <w:bottom w:val="none" w:sz="0" w:space="0" w:color="auto"/>
        <w:right w:val="none" w:sz="0" w:space="0" w:color="auto"/>
      </w:divBdr>
    </w:div>
    <w:div w:id="1661693530">
      <w:bodyDiv w:val="1"/>
      <w:marLeft w:val="0"/>
      <w:marRight w:val="0"/>
      <w:marTop w:val="0"/>
      <w:marBottom w:val="0"/>
      <w:divBdr>
        <w:top w:val="none" w:sz="0" w:space="0" w:color="auto"/>
        <w:left w:val="none" w:sz="0" w:space="0" w:color="auto"/>
        <w:bottom w:val="none" w:sz="0" w:space="0" w:color="auto"/>
        <w:right w:val="none" w:sz="0" w:space="0" w:color="auto"/>
      </w:divBdr>
    </w:div>
    <w:div w:id="1663773662">
      <w:bodyDiv w:val="1"/>
      <w:marLeft w:val="0"/>
      <w:marRight w:val="0"/>
      <w:marTop w:val="0"/>
      <w:marBottom w:val="0"/>
      <w:divBdr>
        <w:top w:val="none" w:sz="0" w:space="0" w:color="auto"/>
        <w:left w:val="none" w:sz="0" w:space="0" w:color="auto"/>
        <w:bottom w:val="none" w:sz="0" w:space="0" w:color="auto"/>
        <w:right w:val="none" w:sz="0" w:space="0" w:color="auto"/>
      </w:divBdr>
    </w:div>
    <w:div w:id="1668046959">
      <w:bodyDiv w:val="1"/>
      <w:marLeft w:val="0"/>
      <w:marRight w:val="0"/>
      <w:marTop w:val="0"/>
      <w:marBottom w:val="0"/>
      <w:divBdr>
        <w:top w:val="none" w:sz="0" w:space="0" w:color="auto"/>
        <w:left w:val="none" w:sz="0" w:space="0" w:color="auto"/>
        <w:bottom w:val="none" w:sz="0" w:space="0" w:color="auto"/>
        <w:right w:val="none" w:sz="0" w:space="0" w:color="auto"/>
      </w:divBdr>
    </w:div>
    <w:div w:id="1670136498">
      <w:bodyDiv w:val="1"/>
      <w:marLeft w:val="0"/>
      <w:marRight w:val="0"/>
      <w:marTop w:val="0"/>
      <w:marBottom w:val="0"/>
      <w:divBdr>
        <w:top w:val="none" w:sz="0" w:space="0" w:color="auto"/>
        <w:left w:val="none" w:sz="0" w:space="0" w:color="auto"/>
        <w:bottom w:val="none" w:sz="0" w:space="0" w:color="auto"/>
        <w:right w:val="none" w:sz="0" w:space="0" w:color="auto"/>
      </w:divBdr>
    </w:div>
    <w:div w:id="1670137201">
      <w:bodyDiv w:val="1"/>
      <w:marLeft w:val="0"/>
      <w:marRight w:val="0"/>
      <w:marTop w:val="0"/>
      <w:marBottom w:val="0"/>
      <w:divBdr>
        <w:top w:val="none" w:sz="0" w:space="0" w:color="auto"/>
        <w:left w:val="none" w:sz="0" w:space="0" w:color="auto"/>
        <w:bottom w:val="none" w:sz="0" w:space="0" w:color="auto"/>
        <w:right w:val="none" w:sz="0" w:space="0" w:color="auto"/>
      </w:divBdr>
    </w:div>
    <w:div w:id="1673750816">
      <w:bodyDiv w:val="1"/>
      <w:marLeft w:val="0"/>
      <w:marRight w:val="0"/>
      <w:marTop w:val="0"/>
      <w:marBottom w:val="0"/>
      <w:divBdr>
        <w:top w:val="none" w:sz="0" w:space="0" w:color="auto"/>
        <w:left w:val="none" w:sz="0" w:space="0" w:color="auto"/>
        <w:bottom w:val="none" w:sz="0" w:space="0" w:color="auto"/>
        <w:right w:val="none" w:sz="0" w:space="0" w:color="auto"/>
      </w:divBdr>
    </w:div>
    <w:div w:id="1680883572">
      <w:bodyDiv w:val="1"/>
      <w:marLeft w:val="120"/>
      <w:marRight w:val="120"/>
      <w:marTop w:val="0"/>
      <w:marBottom w:val="0"/>
      <w:divBdr>
        <w:top w:val="none" w:sz="0" w:space="0" w:color="auto"/>
        <w:left w:val="none" w:sz="0" w:space="0" w:color="auto"/>
        <w:bottom w:val="none" w:sz="0" w:space="0" w:color="auto"/>
        <w:right w:val="none" w:sz="0" w:space="0" w:color="auto"/>
      </w:divBdr>
      <w:divsChild>
        <w:div w:id="507016623">
          <w:marLeft w:val="0"/>
          <w:marRight w:val="0"/>
          <w:marTop w:val="0"/>
          <w:marBottom w:val="0"/>
          <w:divBdr>
            <w:top w:val="none" w:sz="0" w:space="0" w:color="auto"/>
            <w:left w:val="none" w:sz="0" w:space="0" w:color="auto"/>
            <w:bottom w:val="none" w:sz="0" w:space="0" w:color="auto"/>
            <w:right w:val="none" w:sz="0" w:space="0" w:color="auto"/>
          </w:divBdr>
          <w:divsChild>
            <w:div w:id="13217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9702">
      <w:bodyDiv w:val="1"/>
      <w:marLeft w:val="0"/>
      <w:marRight w:val="0"/>
      <w:marTop w:val="0"/>
      <w:marBottom w:val="0"/>
      <w:divBdr>
        <w:top w:val="none" w:sz="0" w:space="0" w:color="auto"/>
        <w:left w:val="none" w:sz="0" w:space="0" w:color="auto"/>
        <w:bottom w:val="none" w:sz="0" w:space="0" w:color="auto"/>
        <w:right w:val="none" w:sz="0" w:space="0" w:color="auto"/>
      </w:divBdr>
    </w:div>
    <w:div w:id="1686398809">
      <w:bodyDiv w:val="1"/>
      <w:marLeft w:val="0"/>
      <w:marRight w:val="0"/>
      <w:marTop w:val="0"/>
      <w:marBottom w:val="0"/>
      <w:divBdr>
        <w:top w:val="none" w:sz="0" w:space="0" w:color="auto"/>
        <w:left w:val="none" w:sz="0" w:space="0" w:color="auto"/>
        <w:bottom w:val="none" w:sz="0" w:space="0" w:color="auto"/>
        <w:right w:val="none" w:sz="0" w:space="0" w:color="auto"/>
      </w:divBdr>
    </w:div>
    <w:div w:id="1687709654">
      <w:bodyDiv w:val="1"/>
      <w:marLeft w:val="0"/>
      <w:marRight w:val="0"/>
      <w:marTop w:val="0"/>
      <w:marBottom w:val="0"/>
      <w:divBdr>
        <w:top w:val="none" w:sz="0" w:space="0" w:color="auto"/>
        <w:left w:val="none" w:sz="0" w:space="0" w:color="auto"/>
        <w:bottom w:val="none" w:sz="0" w:space="0" w:color="auto"/>
        <w:right w:val="none" w:sz="0" w:space="0" w:color="auto"/>
      </w:divBdr>
    </w:div>
    <w:div w:id="1687781367">
      <w:bodyDiv w:val="1"/>
      <w:marLeft w:val="0"/>
      <w:marRight w:val="0"/>
      <w:marTop w:val="0"/>
      <w:marBottom w:val="0"/>
      <w:divBdr>
        <w:top w:val="none" w:sz="0" w:space="0" w:color="auto"/>
        <w:left w:val="none" w:sz="0" w:space="0" w:color="auto"/>
        <w:bottom w:val="none" w:sz="0" w:space="0" w:color="auto"/>
        <w:right w:val="none" w:sz="0" w:space="0" w:color="auto"/>
      </w:divBdr>
    </w:div>
    <w:div w:id="1688408847">
      <w:bodyDiv w:val="1"/>
      <w:marLeft w:val="0"/>
      <w:marRight w:val="0"/>
      <w:marTop w:val="0"/>
      <w:marBottom w:val="0"/>
      <w:divBdr>
        <w:top w:val="none" w:sz="0" w:space="0" w:color="auto"/>
        <w:left w:val="none" w:sz="0" w:space="0" w:color="auto"/>
        <w:bottom w:val="none" w:sz="0" w:space="0" w:color="auto"/>
        <w:right w:val="none" w:sz="0" w:space="0" w:color="auto"/>
      </w:divBdr>
    </w:div>
    <w:div w:id="1692759957">
      <w:bodyDiv w:val="1"/>
      <w:marLeft w:val="0"/>
      <w:marRight w:val="0"/>
      <w:marTop w:val="0"/>
      <w:marBottom w:val="0"/>
      <w:divBdr>
        <w:top w:val="none" w:sz="0" w:space="0" w:color="auto"/>
        <w:left w:val="none" w:sz="0" w:space="0" w:color="auto"/>
        <w:bottom w:val="none" w:sz="0" w:space="0" w:color="auto"/>
        <w:right w:val="none" w:sz="0" w:space="0" w:color="auto"/>
      </w:divBdr>
    </w:div>
    <w:div w:id="1696037030">
      <w:bodyDiv w:val="1"/>
      <w:marLeft w:val="0"/>
      <w:marRight w:val="0"/>
      <w:marTop w:val="0"/>
      <w:marBottom w:val="0"/>
      <w:divBdr>
        <w:top w:val="none" w:sz="0" w:space="0" w:color="auto"/>
        <w:left w:val="none" w:sz="0" w:space="0" w:color="auto"/>
        <w:bottom w:val="none" w:sz="0" w:space="0" w:color="auto"/>
        <w:right w:val="none" w:sz="0" w:space="0" w:color="auto"/>
      </w:divBdr>
    </w:div>
    <w:div w:id="1699698796">
      <w:bodyDiv w:val="1"/>
      <w:marLeft w:val="0"/>
      <w:marRight w:val="0"/>
      <w:marTop w:val="0"/>
      <w:marBottom w:val="0"/>
      <w:divBdr>
        <w:top w:val="none" w:sz="0" w:space="0" w:color="auto"/>
        <w:left w:val="none" w:sz="0" w:space="0" w:color="auto"/>
        <w:bottom w:val="none" w:sz="0" w:space="0" w:color="auto"/>
        <w:right w:val="none" w:sz="0" w:space="0" w:color="auto"/>
      </w:divBdr>
    </w:div>
    <w:div w:id="1706633783">
      <w:bodyDiv w:val="1"/>
      <w:marLeft w:val="0"/>
      <w:marRight w:val="0"/>
      <w:marTop w:val="0"/>
      <w:marBottom w:val="0"/>
      <w:divBdr>
        <w:top w:val="none" w:sz="0" w:space="0" w:color="auto"/>
        <w:left w:val="none" w:sz="0" w:space="0" w:color="auto"/>
        <w:bottom w:val="none" w:sz="0" w:space="0" w:color="auto"/>
        <w:right w:val="none" w:sz="0" w:space="0" w:color="auto"/>
      </w:divBdr>
    </w:div>
    <w:div w:id="1706785574">
      <w:bodyDiv w:val="1"/>
      <w:marLeft w:val="0"/>
      <w:marRight w:val="0"/>
      <w:marTop w:val="0"/>
      <w:marBottom w:val="0"/>
      <w:divBdr>
        <w:top w:val="none" w:sz="0" w:space="0" w:color="auto"/>
        <w:left w:val="none" w:sz="0" w:space="0" w:color="auto"/>
        <w:bottom w:val="none" w:sz="0" w:space="0" w:color="auto"/>
        <w:right w:val="none" w:sz="0" w:space="0" w:color="auto"/>
      </w:divBdr>
    </w:div>
    <w:div w:id="1707606056">
      <w:bodyDiv w:val="1"/>
      <w:marLeft w:val="0"/>
      <w:marRight w:val="0"/>
      <w:marTop w:val="0"/>
      <w:marBottom w:val="0"/>
      <w:divBdr>
        <w:top w:val="none" w:sz="0" w:space="0" w:color="auto"/>
        <w:left w:val="none" w:sz="0" w:space="0" w:color="auto"/>
        <w:bottom w:val="none" w:sz="0" w:space="0" w:color="auto"/>
        <w:right w:val="none" w:sz="0" w:space="0" w:color="auto"/>
      </w:divBdr>
    </w:div>
    <w:div w:id="1707607711">
      <w:bodyDiv w:val="1"/>
      <w:marLeft w:val="0"/>
      <w:marRight w:val="0"/>
      <w:marTop w:val="0"/>
      <w:marBottom w:val="0"/>
      <w:divBdr>
        <w:top w:val="none" w:sz="0" w:space="0" w:color="auto"/>
        <w:left w:val="none" w:sz="0" w:space="0" w:color="auto"/>
        <w:bottom w:val="none" w:sz="0" w:space="0" w:color="auto"/>
        <w:right w:val="none" w:sz="0" w:space="0" w:color="auto"/>
      </w:divBdr>
    </w:div>
    <w:div w:id="1708795855">
      <w:bodyDiv w:val="1"/>
      <w:marLeft w:val="0"/>
      <w:marRight w:val="0"/>
      <w:marTop w:val="0"/>
      <w:marBottom w:val="0"/>
      <w:divBdr>
        <w:top w:val="none" w:sz="0" w:space="0" w:color="auto"/>
        <w:left w:val="none" w:sz="0" w:space="0" w:color="auto"/>
        <w:bottom w:val="none" w:sz="0" w:space="0" w:color="auto"/>
        <w:right w:val="none" w:sz="0" w:space="0" w:color="auto"/>
      </w:divBdr>
    </w:div>
    <w:div w:id="1709456281">
      <w:bodyDiv w:val="1"/>
      <w:marLeft w:val="0"/>
      <w:marRight w:val="0"/>
      <w:marTop w:val="0"/>
      <w:marBottom w:val="0"/>
      <w:divBdr>
        <w:top w:val="none" w:sz="0" w:space="0" w:color="auto"/>
        <w:left w:val="none" w:sz="0" w:space="0" w:color="auto"/>
        <w:bottom w:val="none" w:sz="0" w:space="0" w:color="auto"/>
        <w:right w:val="none" w:sz="0" w:space="0" w:color="auto"/>
      </w:divBdr>
    </w:div>
    <w:div w:id="1710690484">
      <w:bodyDiv w:val="1"/>
      <w:marLeft w:val="0"/>
      <w:marRight w:val="0"/>
      <w:marTop w:val="0"/>
      <w:marBottom w:val="0"/>
      <w:divBdr>
        <w:top w:val="none" w:sz="0" w:space="0" w:color="auto"/>
        <w:left w:val="none" w:sz="0" w:space="0" w:color="auto"/>
        <w:bottom w:val="none" w:sz="0" w:space="0" w:color="auto"/>
        <w:right w:val="none" w:sz="0" w:space="0" w:color="auto"/>
      </w:divBdr>
    </w:div>
    <w:div w:id="1714185539">
      <w:bodyDiv w:val="1"/>
      <w:marLeft w:val="0"/>
      <w:marRight w:val="0"/>
      <w:marTop w:val="0"/>
      <w:marBottom w:val="0"/>
      <w:divBdr>
        <w:top w:val="none" w:sz="0" w:space="0" w:color="auto"/>
        <w:left w:val="none" w:sz="0" w:space="0" w:color="auto"/>
        <w:bottom w:val="none" w:sz="0" w:space="0" w:color="auto"/>
        <w:right w:val="none" w:sz="0" w:space="0" w:color="auto"/>
      </w:divBdr>
    </w:div>
    <w:div w:id="1719475215">
      <w:bodyDiv w:val="1"/>
      <w:marLeft w:val="0"/>
      <w:marRight w:val="0"/>
      <w:marTop w:val="0"/>
      <w:marBottom w:val="0"/>
      <w:divBdr>
        <w:top w:val="none" w:sz="0" w:space="0" w:color="auto"/>
        <w:left w:val="none" w:sz="0" w:space="0" w:color="auto"/>
        <w:bottom w:val="none" w:sz="0" w:space="0" w:color="auto"/>
        <w:right w:val="none" w:sz="0" w:space="0" w:color="auto"/>
      </w:divBdr>
    </w:div>
    <w:div w:id="1723168942">
      <w:bodyDiv w:val="1"/>
      <w:marLeft w:val="0"/>
      <w:marRight w:val="0"/>
      <w:marTop w:val="0"/>
      <w:marBottom w:val="0"/>
      <w:divBdr>
        <w:top w:val="none" w:sz="0" w:space="0" w:color="auto"/>
        <w:left w:val="none" w:sz="0" w:space="0" w:color="auto"/>
        <w:bottom w:val="none" w:sz="0" w:space="0" w:color="auto"/>
        <w:right w:val="none" w:sz="0" w:space="0" w:color="auto"/>
      </w:divBdr>
    </w:div>
    <w:div w:id="1727491496">
      <w:bodyDiv w:val="1"/>
      <w:marLeft w:val="0"/>
      <w:marRight w:val="0"/>
      <w:marTop w:val="0"/>
      <w:marBottom w:val="0"/>
      <w:divBdr>
        <w:top w:val="none" w:sz="0" w:space="0" w:color="auto"/>
        <w:left w:val="none" w:sz="0" w:space="0" w:color="auto"/>
        <w:bottom w:val="none" w:sz="0" w:space="0" w:color="auto"/>
        <w:right w:val="none" w:sz="0" w:space="0" w:color="auto"/>
      </w:divBdr>
    </w:div>
    <w:div w:id="1728649163">
      <w:bodyDiv w:val="1"/>
      <w:marLeft w:val="0"/>
      <w:marRight w:val="0"/>
      <w:marTop w:val="0"/>
      <w:marBottom w:val="0"/>
      <w:divBdr>
        <w:top w:val="none" w:sz="0" w:space="0" w:color="auto"/>
        <w:left w:val="none" w:sz="0" w:space="0" w:color="auto"/>
        <w:bottom w:val="none" w:sz="0" w:space="0" w:color="auto"/>
        <w:right w:val="none" w:sz="0" w:space="0" w:color="auto"/>
      </w:divBdr>
    </w:div>
    <w:div w:id="1728915990">
      <w:bodyDiv w:val="1"/>
      <w:marLeft w:val="0"/>
      <w:marRight w:val="0"/>
      <w:marTop w:val="0"/>
      <w:marBottom w:val="0"/>
      <w:divBdr>
        <w:top w:val="none" w:sz="0" w:space="0" w:color="auto"/>
        <w:left w:val="none" w:sz="0" w:space="0" w:color="auto"/>
        <w:bottom w:val="none" w:sz="0" w:space="0" w:color="auto"/>
        <w:right w:val="none" w:sz="0" w:space="0" w:color="auto"/>
      </w:divBdr>
    </w:div>
    <w:div w:id="1729107069">
      <w:bodyDiv w:val="1"/>
      <w:marLeft w:val="0"/>
      <w:marRight w:val="0"/>
      <w:marTop w:val="0"/>
      <w:marBottom w:val="0"/>
      <w:divBdr>
        <w:top w:val="none" w:sz="0" w:space="0" w:color="auto"/>
        <w:left w:val="none" w:sz="0" w:space="0" w:color="auto"/>
        <w:bottom w:val="none" w:sz="0" w:space="0" w:color="auto"/>
        <w:right w:val="none" w:sz="0" w:space="0" w:color="auto"/>
      </w:divBdr>
    </w:div>
    <w:div w:id="1733306042">
      <w:bodyDiv w:val="1"/>
      <w:marLeft w:val="0"/>
      <w:marRight w:val="0"/>
      <w:marTop w:val="0"/>
      <w:marBottom w:val="0"/>
      <w:divBdr>
        <w:top w:val="none" w:sz="0" w:space="0" w:color="auto"/>
        <w:left w:val="none" w:sz="0" w:space="0" w:color="auto"/>
        <w:bottom w:val="none" w:sz="0" w:space="0" w:color="auto"/>
        <w:right w:val="none" w:sz="0" w:space="0" w:color="auto"/>
      </w:divBdr>
    </w:div>
    <w:div w:id="1733969906">
      <w:bodyDiv w:val="1"/>
      <w:marLeft w:val="0"/>
      <w:marRight w:val="0"/>
      <w:marTop w:val="0"/>
      <w:marBottom w:val="0"/>
      <w:divBdr>
        <w:top w:val="none" w:sz="0" w:space="0" w:color="auto"/>
        <w:left w:val="none" w:sz="0" w:space="0" w:color="auto"/>
        <w:bottom w:val="none" w:sz="0" w:space="0" w:color="auto"/>
        <w:right w:val="none" w:sz="0" w:space="0" w:color="auto"/>
      </w:divBdr>
    </w:div>
    <w:div w:id="1743284945">
      <w:bodyDiv w:val="1"/>
      <w:marLeft w:val="0"/>
      <w:marRight w:val="0"/>
      <w:marTop w:val="0"/>
      <w:marBottom w:val="0"/>
      <w:divBdr>
        <w:top w:val="none" w:sz="0" w:space="0" w:color="auto"/>
        <w:left w:val="none" w:sz="0" w:space="0" w:color="auto"/>
        <w:bottom w:val="none" w:sz="0" w:space="0" w:color="auto"/>
        <w:right w:val="none" w:sz="0" w:space="0" w:color="auto"/>
      </w:divBdr>
    </w:div>
    <w:div w:id="1749303380">
      <w:bodyDiv w:val="1"/>
      <w:marLeft w:val="0"/>
      <w:marRight w:val="0"/>
      <w:marTop w:val="0"/>
      <w:marBottom w:val="0"/>
      <w:divBdr>
        <w:top w:val="none" w:sz="0" w:space="0" w:color="auto"/>
        <w:left w:val="none" w:sz="0" w:space="0" w:color="auto"/>
        <w:bottom w:val="none" w:sz="0" w:space="0" w:color="auto"/>
        <w:right w:val="none" w:sz="0" w:space="0" w:color="auto"/>
      </w:divBdr>
    </w:div>
    <w:div w:id="1753817318">
      <w:bodyDiv w:val="1"/>
      <w:marLeft w:val="0"/>
      <w:marRight w:val="0"/>
      <w:marTop w:val="0"/>
      <w:marBottom w:val="0"/>
      <w:divBdr>
        <w:top w:val="none" w:sz="0" w:space="0" w:color="auto"/>
        <w:left w:val="none" w:sz="0" w:space="0" w:color="auto"/>
        <w:bottom w:val="none" w:sz="0" w:space="0" w:color="auto"/>
        <w:right w:val="none" w:sz="0" w:space="0" w:color="auto"/>
      </w:divBdr>
    </w:div>
    <w:div w:id="1762487304">
      <w:bodyDiv w:val="1"/>
      <w:marLeft w:val="0"/>
      <w:marRight w:val="0"/>
      <w:marTop w:val="0"/>
      <w:marBottom w:val="0"/>
      <w:divBdr>
        <w:top w:val="none" w:sz="0" w:space="0" w:color="auto"/>
        <w:left w:val="none" w:sz="0" w:space="0" w:color="auto"/>
        <w:bottom w:val="none" w:sz="0" w:space="0" w:color="auto"/>
        <w:right w:val="none" w:sz="0" w:space="0" w:color="auto"/>
      </w:divBdr>
    </w:div>
    <w:div w:id="1765566575">
      <w:bodyDiv w:val="1"/>
      <w:marLeft w:val="0"/>
      <w:marRight w:val="0"/>
      <w:marTop w:val="0"/>
      <w:marBottom w:val="0"/>
      <w:divBdr>
        <w:top w:val="none" w:sz="0" w:space="0" w:color="auto"/>
        <w:left w:val="none" w:sz="0" w:space="0" w:color="auto"/>
        <w:bottom w:val="none" w:sz="0" w:space="0" w:color="auto"/>
        <w:right w:val="none" w:sz="0" w:space="0" w:color="auto"/>
      </w:divBdr>
    </w:div>
    <w:div w:id="1768382483">
      <w:bodyDiv w:val="1"/>
      <w:marLeft w:val="0"/>
      <w:marRight w:val="0"/>
      <w:marTop w:val="0"/>
      <w:marBottom w:val="0"/>
      <w:divBdr>
        <w:top w:val="none" w:sz="0" w:space="0" w:color="auto"/>
        <w:left w:val="none" w:sz="0" w:space="0" w:color="auto"/>
        <w:bottom w:val="none" w:sz="0" w:space="0" w:color="auto"/>
        <w:right w:val="none" w:sz="0" w:space="0" w:color="auto"/>
      </w:divBdr>
    </w:div>
    <w:div w:id="1768844920">
      <w:bodyDiv w:val="1"/>
      <w:marLeft w:val="0"/>
      <w:marRight w:val="0"/>
      <w:marTop w:val="0"/>
      <w:marBottom w:val="0"/>
      <w:divBdr>
        <w:top w:val="none" w:sz="0" w:space="0" w:color="auto"/>
        <w:left w:val="none" w:sz="0" w:space="0" w:color="auto"/>
        <w:bottom w:val="none" w:sz="0" w:space="0" w:color="auto"/>
        <w:right w:val="none" w:sz="0" w:space="0" w:color="auto"/>
      </w:divBdr>
    </w:div>
    <w:div w:id="1770275671">
      <w:bodyDiv w:val="1"/>
      <w:marLeft w:val="0"/>
      <w:marRight w:val="0"/>
      <w:marTop w:val="0"/>
      <w:marBottom w:val="0"/>
      <w:divBdr>
        <w:top w:val="none" w:sz="0" w:space="0" w:color="auto"/>
        <w:left w:val="none" w:sz="0" w:space="0" w:color="auto"/>
        <w:bottom w:val="none" w:sz="0" w:space="0" w:color="auto"/>
        <w:right w:val="none" w:sz="0" w:space="0" w:color="auto"/>
      </w:divBdr>
    </w:div>
    <w:div w:id="1780024602">
      <w:bodyDiv w:val="1"/>
      <w:marLeft w:val="0"/>
      <w:marRight w:val="0"/>
      <w:marTop w:val="0"/>
      <w:marBottom w:val="0"/>
      <w:divBdr>
        <w:top w:val="none" w:sz="0" w:space="0" w:color="auto"/>
        <w:left w:val="none" w:sz="0" w:space="0" w:color="auto"/>
        <w:bottom w:val="none" w:sz="0" w:space="0" w:color="auto"/>
        <w:right w:val="none" w:sz="0" w:space="0" w:color="auto"/>
      </w:divBdr>
    </w:div>
    <w:div w:id="1780173509">
      <w:bodyDiv w:val="1"/>
      <w:marLeft w:val="0"/>
      <w:marRight w:val="0"/>
      <w:marTop w:val="0"/>
      <w:marBottom w:val="0"/>
      <w:divBdr>
        <w:top w:val="none" w:sz="0" w:space="0" w:color="auto"/>
        <w:left w:val="none" w:sz="0" w:space="0" w:color="auto"/>
        <w:bottom w:val="none" w:sz="0" w:space="0" w:color="auto"/>
        <w:right w:val="none" w:sz="0" w:space="0" w:color="auto"/>
      </w:divBdr>
    </w:div>
    <w:div w:id="1788040976">
      <w:bodyDiv w:val="1"/>
      <w:marLeft w:val="0"/>
      <w:marRight w:val="0"/>
      <w:marTop w:val="0"/>
      <w:marBottom w:val="0"/>
      <w:divBdr>
        <w:top w:val="none" w:sz="0" w:space="0" w:color="auto"/>
        <w:left w:val="none" w:sz="0" w:space="0" w:color="auto"/>
        <w:bottom w:val="none" w:sz="0" w:space="0" w:color="auto"/>
        <w:right w:val="none" w:sz="0" w:space="0" w:color="auto"/>
      </w:divBdr>
    </w:div>
    <w:div w:id="1791164808">
      <w:bodyDiv w:val="1"/>
      <w:marLeft w:val="0"/>
      <w:marRight w:val="0"/>
      <w:marTop w:val="0"/>
      <w:marBottom w:val="0"/>
      <w:divBdr>
        <w:top w:val="none" w:sz="0" w:space="0" w:color="auto"/>
        <w:left w:val="none" w:sz="0" w:space="0" w:color="auto"/>
        <w:bottom w:val="none" w:sz="0" w:space="0" w:color="auto"/>
        <w:right w:val="none" w:sz="0" w:space="0" w:color="auto"/>
      </w:divBdr>
    </w:div>
    <w:div w:id="1792626775">
      <w:bodyDiv w:val="1"/>
      <w:marLeft w:val="0"/>
      <w:marRight w:val="0"/>
      <w:marTop w:val="0"/>
      <w:marBottom w:val="0"/>
      <w:divBdr>
        <w:top w:val="none" w:sz="0" w:space="0" w:color="auto"/>
        <w:left w:val="none" w:sz="0" w:space="0" w:color="auto"/>
        <w:bottom w:val="none" w:sz="0" w:space="0" w:color="auto"/>
        <w:right w:val="none" w:sz="0" w:space="0" w:color="auto"/>
      </w:divBdr>
    </w:div>
    <w:div w:id="1797945794">
      <w:bodyDiv w:val="1"/>
      <w:marLeft w:val="0"/>
      <w:marRight w:val="0"/>
      <w:marTop w:val="0"/>
      <w:marBottom w:val="0"/>
      <w:divBdr>
        <w:top w:val="none" w:sz="0" w:space="0" w:color="auto"/>
        <w:left w:val="none" w:sz="0" w:space="0" w:color="auto"/>
        <w:bottom w:val="none" w:sz="0" w:space="0" w:color="auto"/>
        <w:right w:val="none" w:sz="0" w:space="0" w:color="auto"/>
      </w:divBdr>
    </w:div>
    <w:div w:id="1798913893">
      <w:bodyDiv w:val="1"/>
      <w:marLeft w:val="0"/>
      <w:marRight w:val="0"/>
      <w:marTop w:val="0"/>
      <w:marBottom w:val="0"/>
      <w:divBdr>
        <w:top w:val="none" w:sz="0" w:space="0" w:color="auto"/>
        <w:left w:val="none" w:sz="0" w:space="0" w:color="auto"/>
        <w:bottom w:val="none" w:sz="0" w:space="0" w:color="auto"/>
        <w:right w:val="none" w:sz="0" w:space="0" w:color="auto"/>
      </w:divBdr>
    </w:div>
    <w:div w:id="1801610560">
      <w:bodyDiv w:val="1"/>
      <w:marLeft w:val="0"/>
      <w:marRight w:val="0"/>
      <w:marTop w:val="0"/>
      <w:marBottom w:val="0"/>
      <w:divBdr>
        <w:top w:val="none" w:sz="0" w:space="0" w:color="auto"/>
        <w:left w:val="none" w:sz="0" w:space="0" w:color="auto"/>
        <w:bottom w:val="none" w:sz="0" w:space="0" w:color="auto"/>
        <w:right w:val="none" w:sz="0" w:space="0" w:color="auto"/>
      </w:divBdr>
    </w:div>
    <w:div w:id="1804691535">
      <w:bodyDiv w:val="1"/>
      <w:marLeft w:val="0"/>
      <w:marRight w:val="0"/>
      <w:marTop w:val="0"/>
      <w:marBottom w:val="0"/>
      <w:divBdr>
        <w:top w:val="none" w:sz="0" w:space="0" w:color="auto"/>
        <w:left w:val="none" w:sz="0" w:space="0" w:color="auto"/>
        <w:bottom w:val="none" w:sz="0" w:space="0" w:color="auto"/>
        <w:right w:val="none" w:sz="0" w:space="0" w:color="auto"/>
      </w:divBdr>
    </w:div>
    <w:div w:id="1805275728">
      <w:bodyDiv w:val="1"/>
      <w:marLeft w:val="0"/>
      <w:marRight w:val="0"/>
      <w:marTop w:val="0"/>
      <w:marBottom w:val="0"/>
      <w:divBdr>
        <w:top w:val="none" w:sz="0" w:space="0" w:color="auto"/>
        <w:left w:val="none" w:sz="0" w:space="0" w:color="auto"/>
        <w:bottom w:val="none" w:sz="0" w:space="0" w:color="auto"/>
        <w:right w:val="none" w:sz="0" w:space="0" w:color="auto"/>
      </w:divBdr>
    </w:div>
    <w:div w:id="1806387702">
      <w:bodyDiv w:val="1"/>
      <w:marLeft w:val="0"/>
      <w:marRight w:val="0"/>
      <w:marTop w:val="0"/>
      <w:marBottom w:val="0"/>
      <w:divBdr>
        <w:top w:val="none" w:sz="0" w:space="0" w:color="auto"/>
        <w:left w:val="none" w:sz="0" w:space="0" w:color="auto"/>
        <w:bottom w:val="none" w:sz="0" w:space="0" w:color="auto"/>
        <w:right w:val="none" w:sz="0" w:space="0" w:color="auto"/>
      </w:divBdr>
    </w:div>
    <w:div w:id="1809276924">
      <w:bodyDiv w:val="1"/>
      <w:marLeft w:val="0"/>
      <w:marRight w:val="0"/>
      <w:marTop w:val="0"/>
      <w:marBottom w:val="0"/>
      <w:divBdr>
        <w:top w:val="none" w:sz="0" w:space="0" w:color="auto"/>
        <w:left w:val="none" w:sz="0" w:space="0" w:color="auto"/>
        <w:bottom w:val="none" w:sz="0" w:space="0" w:color="auto"/>
        <w:right w:val="none" w:sz="0" w:space="0" w:color="auto"/>
      </w:divBdr>
    </w:div>
    <w:div w:id="1810903542">
      <w:bodyDiv w:val="1"/>
      <w:marLeft w:val="0"/>
      <w:marRight w:val="0"/>
      <w:marTop w:val="0"/>
      <w:marBottom w:val="0"/>
      <w:divBdr>
        <w:top w:val="none" w:sz="0" w:space="0" w:color="auto"/>
        <w:left w:val="none" w:sz="0" w:space="0" w:color="auto"/>
        <w:bottom w:val="none" w:sz="0" w:space="0" w:color="auto"/>
        <w:right w:val="none" w:sz="0" w:space="0" w:color="auto"/>
      </w:divBdr>
    </w:div>
    <w:div w:id="1818957473">
      <w:bodyDiv w:val="1"/>
      <w:marLeft w:val="0"/>
      <w:marRight w:val="0"/>
      <w:marTop w:val="0"/>
      <w:marBottom w:val="0"/>
      <w:divBdr>
        <w:top w:val="none" w:sz="0" w:space="0" w:color="auto"/>
        <w:left w:val="none" w:sz="0" w:space="0" w:color="auto"/>
        <w:bottom w:val="none" w:sz="0" w:space="0" w:color="auto"/>
        <w:right w:val="none" w:sz="0" w:space="0" w:color="auto"/>
      </w:divBdr>
    </w:div>
    <w:div w:id="1820460616">
      <w:bodyDiv w:val="1"/>
      <w:marLeft w:val="0"/>
      <w:marRight w:val="0"/>
      <w:marTop w:val="0"/>
      <w:marBottom w:val="0"/>
      <w:divBdr>
        <w:top w:val="none" w:sz="0" w:space="0" w:color="auto"/>
        <w:left w:val="none" w:sz="0" w:space="0" w:color="auto"/>
        <w:bottom w:val="none" w:sz="0" w:space="0" w:color="auto"/>
        <w:right w:val="none" w:sz="0" w:space="0" w:color="auto"/>
      </w:divBdr>
    </w:div>
    <w:div w:id="1821144341">
      <w:bodyDiv w:val="1"/>
      <w:marLeft w:val="0"/>
      <w:marRight w:val="0"/>
      <w:marTop w:val="0"/>
      <w:marBottom w:val="0"/>
      <w:divBdr>
        <w:top w:val="none" w:sz="0" w:space="0" w:color="auto"/>
        <w:left w:val="none" w:sz="0" w:space="0" w:color="auto"/>
        <w:bottom w:val="none" w:sz="0" w:space="0" w:color="auto"/>
        <w:right w:val="none" w:sz="0" w:space="0" w:color="auto"/>
      </w:divBdr>
    </w:div>
    <w:div w:id="1822115140">
      <w:bodyDiv w:val="1"/>
      <w:marLeft w:val="0"/>
      <w:marRight w:val="0"/>
      <w:marTop w:val="0"/>
      <w:marBottom w:val="0"/>
      <w:divBdr>
        <w:top w:val="none" w:sz="0" w:space="0" w:color="auto"/>
        <w:left w:val="none" w:sz="0" w:space="0" w:color="auto"/>
        <w:bottom w:val="none" w:sz="0" w:space="0" w:color="auto"/>
        <w:right w:val="none" w:sz="0" w:space="0" w:color="auto"/>
      </w:divBdr>
    </w:div>
    <w:div w:id="1824463967">
      <w:bodyDiv w:val="1"/>
      <w:marLeft w:val="0"/>
      <w:marRight w:val="0"/>
      <w:marTop w:val="0"/>
      <w:marBottom w:val="0"/>
      <w:divBdr>
        <w:top w:val="none" w:sz="0" w:space="0" w:color="auto"/>
        <w:left w:val="none" w:sz="0" w:space="0" w:color="auto"/>
        <w:bottom w:val="none" w:sz="0" w:space="0" w:color="auto"/>
        <w:right w:val="none" w:sz="0" w:space="0" w:color="auto"/>
      </w:divBdr>
    </w:div>
    <w:div w:id="1825704348">
      <w:bodyDiv w:val="1"/>
      <w:marLeft w:val="0"/>
      <w:marRight w:val="0"/>
      <w:marTop w:val="0"/>
      <w:marBottom w:val="0"/>
      <w:divBdr>
        <w:top w:val="none" w:sz="0" w:space="0" w:color="auto"/>
        <w:left w:val="none" w:sz="0" w:space="0" w:color="auto"/>
        <w:bottom w:val="none" w:sz="0" w:space="0" w:color="auto"/>
        <w:right w:val="none" w:sz="0" w:space="0" w:color="auto"/>
      </w:divBdr>
    </w:div>
    <w:div w:id="1827434669">
      <w:bodyDiv w:val="1"/>
      <w:marLeft w:val="0"/>
      <w:marRight w:val="0"/>
      <w:marTop w:val="0"/>
      <w:marBottom w:val="0"/>
      <w:divBdr>
        <w:top w:val="none" w:sz="0" w:space="0" w:color="auto"/>
        <w:left w:val="none" w:sz="0" w:space="0" w:color="auto"/>
        <w:bottom w:val="none" w:sz="0" w:space="0" w:color="auto"/>
        <w:right w:val="none" w:sz="0" w:space="0" w:color="auto"/>
      </w:divBdr>
    </w:div>
    <w:div w:id="1828282560">
      <w:bodyDiv w:val="1"/>
      <w:marLeft w:val="0"/>
      <w:marRight w:val="0"/>
      <w:marTop w:val="0"/>
      <w:marBottom w:val="0"/>
      <w:divBdr>
        <w:top w:val="none" w:sz="0" w:space="0" w:color="auto"/>
        <w:left w:val="none" w:sz="0" w:space="0" w:color="auto"/>
        <w:bottom w:val="none" w:sz="0" w:space="0" w:color="auto"/>
        <w:right w:val="none" w:sz="0" w:space="0" w:color="auto"/>
      </w:divBdr>
    </w:div>
    <w:div w:id="1828589650">
      <w:bodyDiv w:val="1"/>
      <w:marLeft w:val="0"/>
      <w:marRight w:val="0"/>
      <w:marTop w:val="0"/>
      <w:marBottom w:val="0"/>
      <w:divBdr>
        <w:top w:val="none" w:sz="0" w:space="0" w:color="auto"/>
        <w:left w:val="none" w:sz="0" w:space="0" w:color="auto"/>
        <w:bottom w:val="none" w:sz="0" w:space="0" w:color="auto"/>
        <w:right w:val="none" w:sz="0" w:space="0" w:color="auto"/>
      </w:divBdr>
    </w:div>
    <w:div w:id="1829711133">
      <w:bodyDiv w:val="1"/>
      <w:marLeft w:val="0"/>
      <w:marRight w:val="0"/>
      <w:marTop w:val="0"/>
      <w:marBottom w:val="0"/>
      <w:divBdr>
        <w:top w:val="none" w:sz="0" w:space="0" w:color="auto"/>
        <w:left w:val="none" w:sz="0" w:space="0" w:color="auto"/>
        <w:bottom w:val="none" w:sz="0" w:space="0" w:color="auto"/>
        <w:right w:val="none" w:sz="0" w:space="0" w:color="auto"/>
      </w:divBdr>
    </w:div>
    <w:div w:id="1830750251">
      <w:bodyDiv w:val="1"/>
      <w:marLeft w:val="0"/>
      <w:marRight w:val="0"/>
      <w:marTop w:val="0"/>
      <w:marBottom w:val="0"/>
      <w:divBdr>
        <w:top w:val="none" w:sz="0" w:space="0" w:color="auto"/>
        <w:left w:val="none" w:sz="0" w:space="0" w:color="auto"/>
        <w:bottom w:val="none" w:sz="0" w:space="0" w:color="auto"/>
        <w:right w:val="none" w:sz="0" w:space="0" w:color="auto"/>
      </w:divBdr>
    </w:div>
    <w:div w:id="1834444619">
      <w:bodyDiv w:val="1"/>
      <w:marLeft w:val="0"/>
      <w:marRight w:val="0"/>
      <w:marTop w:val="0"/>
      <w:marBottom w:val="0"/>
      <w:divBdr>
        <w:top w:val="none" w:sz="0" w:space="0" w:color="auto"/>
        <w:left w:val="none" w:sz="0" w:space="0" w:color="auto"/>
        <w:bottom w:val="none" w:sz="0" w:space="0" w:color="auto"/>
        <w:right w:val="none" w:sz="0" w:space="0" w:color="auto"/>
      </w:divBdr>
    </w:div>
    <w:div w:id="1839344545">
      <w:bodyDiv w:val="1"/>
      <w:marLeft w:val="0"/>
      <w:marRight w:val="0"/>
      <w:marTop w:val="0"/>
      <w:marBottom w:val="0"/>
      <w:divBdr>
        <w:top w:val="none" w:sz="0" w:space="0" w:color="auto"/>
        <w:left w:val="none" w:sz="0" w:space="0" w:color="auto"/>
        <w:bottom w:val="none" w:sz="0" w:space="0" w:color="auto"/>
        <w:right w:val="none" w:sz="0" w:space="0" w:color="auto"/>
      </w:divBdr>
    </w:div>
    <w:div w:id="1841265135">
      <w:bodyDiv w:val="1"/>
      <w:marLeft w:val="0"/>
      <w:marRight w:val="0"/>
      <w:marTop w:val="0"/>
      <w:marBottom w:val="0"/>
      <w:divBdr>
        <w:top w:val="none" w:sz="0" w:space="0" w:color="auto"/>
        <w:left w:val="none" w:sz="0" w:space="0" w:color="auto"/>
        <w:bottom w:val="none" w:sz="0" w:space="0" w:color="auto"/>
        <w:right w:val="none" w:sz="0" w:space="0" w:color="auto"/>
      </w:divBdr>
    </w:div>
    <w:div w:id="1842700778">
      <w:bodyDiv w:val="1"/>
      <w:marLeft w:val="0"/>
      <w:marRight w:val="0"/>
      <w:marTop w:val="0"/>
      <w:marBottom w:val="0"/>
      <w:divBdr>
        <w:top w:val="none" w:sz="0" w:space="0" w:color="auto"/>
        <w:left w:val="none" w:sz="0" w:space="0" w:color="auto"/>
        <w:bottom w:val="none" w:sz="0" w:space="0" w:color="auto"/>
        <w:right w:val="none" w:sz="0" w:space="0" w:color="auto"/>
      </w:divBdr>
    </w:div>
    <w:div w:id="1848203288">
      <w:bodyDiv w:val="1"/>
      <w:marLeft w:val="0"/>
      <w:marRight w:val="0"/>
      <w:marTop w:val="0"/>
      <w:marBottom w:val="0"/>
      <w:divBdr>
        <w:top w:val="none" w:sz="0" w:space="0" w:color="auto"/>
        <w:left w:val="none" w:sz="0" w:space="0" w:color="auto"/>
        <w:bottom w:val="none" w:sz="0" w:space="0" w:color="auto"/>
        <w:right w:val="none" w:sz="0" w:space="0" w:color="auto"/>
      </w:divBdr>
    </w:div>
    <w:div w:id="1850676790">
      <w:bodyDiv w:val="1"/>
      <w:marLeft w:val="0"/>
      <w:marRight w:val="0"/>
      <w:marTop w:val="0"/>
      <w:marBottom w:val="0"/>
      <w:divBdr>
        <w:top w:val="none" w:sz="0" w:space="0" w:color="auto"/>
        <w:left w:val="none" w:sz="0" w:space="0" w:color="auto"/>
        <w:bottom w:val="none" w:sz="0" w:space="0" w:color="auto"/>
        <w:right w:val="none" w:sz="0" w:space="0" w:color="auto"/>
      </w:divBdr>
    </w:div>
    <w:div w:id="1852528695">
      <w:bodyDiv w:val="1"/>
      <w:marLeft w:val="0"/>
      <w:marRight w:val="0"/>
      <w:marTop w:val="0"/>
      <w:marBottom w:val="0"/>
      <w:divBdr>
        <w:top w:val="none" w:sz="0" w:space="0" w:color="auto"/>
        <w:left w:val="none" w:sz="0" w:space="0" w:color="auto"/>
        <w:bottom w:val="none" w:sz="0" w:space="0" w:color="auto"/>
        <w:right w:val="none" w:sz="0" w:space="0" w:color="auto"/>
      </w:divBdr>
    </w:div>
    <w:div w:id="1853912403">
      <w:bodyDiv w:val="1"/>
      <w:marLeft w:val="0"/>
      <w:marRight w:val="0"/>
      <w:marTop w:val="0"/>
      <w:marBottom w:val="0"/>
      <w:divBdr>
        <w:top w:val="none" w:sz="0" w:space="0" w:color="auto"/>
        <w:left w:val="none" w:sz="0" w:space="0" w:color="auto"/>
        <w:bottom w:val="none" w:sz="0" w:space="0" w:color="auto"/>
        <w:right w:val="none" w:sz="0" w:space="0" w:color="auto"/>
      </w:divBdr>
    </w:div>
    <w:div w:id="1854958632">
      <w:bodyDiv w:val="1"/>
      <w:marLeft w:val="0"/>
      <w:marRight w:val="0"/>
      <w:marTop w:val="0"/>
      <w:marBottom w:val="0"/>
      <w:divBdr>
        <w:top w:val="none" w:sz="0" w:space="0" w:color="auto"/>
        <w:left w:val="none" w:sz="0" w:space="0" w:color="auto"/>
        <w:bottom w:val="none" w:sz="0" w:space="0" w:color="auto"/>
        <w:right w:val="none" w:sz="0" w:space="0" w:color="auto"/>
      </w:divBdr>
    </w:div>
    <w:div w:id="1855803976">
      <w:bodyDiv w:val="1"/>
      <w:marLeft w:val="0"/>
      <w:marRight w:val="0"/>
      <w:marTop w:val="0"/>
      <w:marBottom w:val="0"/>
      <w:divBdr>
        <w:top w:val="none" w:sz="0" w:space="0" w:color="auto"/>
        <w:left w:val="none" w:sz="0" w:space="0" w:color="auto"/>
        <w:bottom w:val="none" w:sz="0" w:space="0" w:color="auto"/>
        <w:right w:val="none" w:sz="0" w:space="0" w:color="auto"/>
      </w:divBdr>
    </w:div>
    <w:div w:id="1855996195">
      <w:bodyDiv w:val="1"/>
      <w:marLeft w:val="0"/>
      <w:marRight w:val="0"/>
      <w:marTop w:val="0"/>
      <w:marBottom w:val="0"/>
      <w:divBdr>
        <w:top w:val="none" w:sz="0" w:space="0" w:color="auto"/>
        <w:left w:val="none" w:sz="0" w:space="0" w:color="auto"/>
        <w:bottom w:val="none" w:sz="0" w:space="0" w:color="auto"/>
        <w:right w:val="none" w:sz="0" w:space="0" w:color="auto"/>
      </w:divBdr>
    </w:div>
    <w:div w:id="1860267943">
      <w:bodyDiv w:val="1"/>
      <w:marLeft w:val="0"/>
      <w:marRight w:val="0"/>
      <w:marTop w:val="0"/>
      <w:marBottom w:val="0"/>
      <w:divBdr>
        <w:top w:val="none" w:sz="0" w:space="0" w:color="auto"/>
        <w:left w:val="none" w:sz="0" w:space="0" w:color="auto"/>
        <w:bottom w:val="none" w:sz="0" w:space="0" w:color="auto"/>
        <w:right w:val="none" w:sz="0" w:space="0" w:color="auto"/>
      </w:divBdr>
    </w:div>
    <w:div w:id="1861964208">
      <w:bodyDiv w:val="1"/>
      <w:marLeft w:val="0"/>
      <w:marRight w:val="0"/>
      <w:marTop w:val="0"/>
      <w:marBottom w:val="0"/>
      <w:divBdr>
        <w:top w:val="none" w:sz="0" w:space="0" w:color="auto"/>
        <w:left w:val="none" w:sz="0" w:space="0" w:color="auto"/>
        <w:bottom w:val="none" w:sz="0" w:space="0" w:color="auto"/>
        <w:right w:val="none" w:sz="0" w:space="0" w:color="auto"/>
      </w:divBdr>
    </w:div>
    <w:div w:id="1863200594">
      <w:bodyDiv w:val="1"/>
      <w:marLeft w:val="0"/>
      <w:marRight w:val="0"/>
      <w:marTop w:val="0"/>
      <w:marBottom w:val="0"/>
      <w:divBdr>
        <w:top w:val="none" w:sz="0" w:space="0" w:color="auto"/>
        <w:left w:val="none" w:sz="0" w:space="0" w:color="auto"/>
        <w:bottom w:val="none" w:sz="0" w:space="0" w:color="auto"/>
        <w:right w:val="none" w:sz="0" w:space="0" w:color="auto"/>
      </w:divBdr>
    </w:div>
    <w:div w:id="1863393360">
      <w:bodyDiv w:val="1"/>
      <w:marLeft w:val="0"/>
      <w:marRight w:val="0"/>
      <w:marTop w:val="0"/>
      <w:marBottom w:val="0"/>
      <w:divBdr>
        <w:top w:val="none" w:sz="0" w:space="0" w:color="auto"/>
        <w:left w:val="none" w:sz="0" w:space="0" w:color="auto"/>
        <w:bottom w:val="none" w:sz="0" w:space="0" w:color="auto"/>
        <w:right w:val="none" w:sz="0" w:space="0" w:color="auto"/>
      </w:divBdr>
    </w:div>
    <w:div w:id="1864127798">
      <w:bodyDiv w:val="1"/>
      <w:marLeft w:val="0"/>
      <w:marRight w:val="0"/>
      <w:marTop w:val="0"/>
      <w:marBottom w:val="0"/>
      <w:divBdr>
        <w:top w:val="none" w:sz="0" w:space="0" w:color="auto"/>
        <w:left w:val="none" w:sz="0" w:space="0" w:color="auto"/>
        <w:bottom w:val="none" w:sz="0" w:space="0" w:color="auto"/>
        <w:right w:val="none" w:sz="0" w:space="0" w:color="auto"/>
      </w:divBdr>
    </w:div>
    <w:div w:id="1865820218">
      <w:bodyDiv w:val="1"/>
      <w:marLeft w:val="0"/>
      <w:marRight w:val="0"/>
      <w:marTop w:val="0"/>
      <w:marBottom w:val="0"/>
      <w:divBdr>
        <w:top w:val="none" w:sz="0" w:space="0" w:color="auto"/>
        <w:left w:val="none" w:sz="0" w:space="0" w:color="auto"/>
        <w:bottom w:val="none" w:sz="0" w:space="0" w:color="auto"/>
        <w:right w:val="none" w:sz="0" w:space="0" w:color="auto"/>
      </w:divBdr>
    </w:div>
    <w:div w:id="1865820865">
      <w:bodyDiv w:val="1"/>
      <w:marLeft w:val="0"/>
      <w:marRight w:val="0"/>
      <w:marTop w:val="0"/>
      <w:marBottom w:val="0"/>
      <w:divBdr>
        <w:top w:val="none" w:sz="0" w:space="0" w:color="auto"/>
        <w:left w:val="none" w:sz="0" w:space="0" w:color="auto"/>
        <w:bottom w:val="none" w:sz="0" w:space="0" w:color="auto"/>
        <w:right w:val="none" w:sz="0" w:space="0" w:color="auto"/>
      </w:divBdr>
    </w:div>
    <w:div w:id="1867063177">
      <w:bodyDiv w:val="1"/>
      <w:marLeft w:val="0"/>
      <w:marRight w:val="0"/>
      <w:marTop w:val="0"/>
      <w:marBottom w:val="0"/>
      <w:divBdr>
        <w:top w:val="none" w:sz="0" w:space="0" w:color="auto"/>
        <w:left w:val="none" w:sz="0" w:space="0" w:color="auto"/>
        <w:bottom w:val="none" w:sz="0" w:space="0" w:color="auto"/>
        <w:right w:val="none" w:sz="0" w:space="0" w:color="auto"/>
      </w:divBdr>
    </w:div>
    <w:div w:id="1869415828">
      <w:bodyDiv w:val="1"/>
      <w:marLeft w:val="0"/>
      <w:marRight w:val="0"/>
      <w:marTop w:val="0"/>
      <w:marBottom w:val="0"/>
      <w:divBdr>
        <w:top w:val="none" w:sz="0" w:space="0" w:color="auto"/>
        <w:left w:val="none" w:sz="0" w:space="0" w:color="auto"/>
        <w:bottom w:val="none" w:sz="0" w:space="0" w:color="auto"/>
        <w:right w:val="none" w:sz="0" w:space="0" w:color="auto"/>
      </w:divBdr>
    </w:div>
    <w:div w:id="1872762550">
      <w:bodyDiv w:val="1"/>
      <w:marLeft w:val="0"/>
      <w:marRight w:val="0"/>
      <w:marTop w:val="0"/>
      <w:marBottom w:val="0"/>
      <w:divBdr>
        <w:top w:val="none" w:sz="0" w:space="0" w:color="auto"/>
        <w:left w:val="none" w:sz="0" w:space="0" w:color="auto"/>
        <w:bottom w:val="none" w:sz="0" w:space="0" w:color="auto"/>
        <w:right w:val="none" w:sz="0" w:space="0" w:color="auto"/>
      </w:divBdr>
    </w:div>
    <w:div w:id="1874613810">
      <w:bodyDiv w:val="1"/>
      <w:marLeft w:val="0"/>
      <w:marRight w:val="0"/>
      <w:marTop w:val="0"/>
      <w:marBottom w:val="0"/>
      <w:divBdr>
        <w:top w:val="none" w:sz="0" w:space="0" w:color="auto"/>
        <w:left w:val="none" w:sz="0" w:space="0" w:color="auto"/>
        <w:bottom w:val="none" w:sz="0" w:space="0" w:color="auto"/>
        <w:right w:val="none" w:sz="0" w:space="0" w:color="auto"/>
      </w:divBdr>
    </w:div>
    <w:div w:id="1875193686">
      <w:bodyDiv w:val="1"/>
      <w:marLeft w:val="0"/>
      <w:marRight w:val="0"/>
      <w:marTop w:val="0"/>
      <w:marBottom w:val="0"/>
      <w:divBdr>
        <w:top w:val="none" w:sz="0" w:space="0" w:color="auto"/>
        <w:left w:val="none" w:sz="0" w:space="0" w:color="auto"/>
        <w:bottom w:val="none" w:sz="0" w:space="0" w:color="auto"/>
        <w:right w:val="none" w:sz="0" w:space="0" w:color="auto"/>
      </w:divBdr>
    </w:div>
    <w:div w:id="1875314361">
      <w:bodyDiv w:val="1"/>
      <w:marLeft w:val="0"/>
      <w:marRight w:val="0"/>
      <w:marTop w:val="0"/>
      <w:marBottom w:val="0"/>
      <w:divBdr>
        <w:top w:val="none" w:sz="0" w:space="0" w:color="auto"/>
        <w:left w:val="none" w:sz="0" w:space="0" w:color="auto"/>
        <w:bottom w:val="none" w:sz="0" w:space="0" w:color="auto"/>
        <w:right w:val="none" w:sz="0" w:space="0" w:color="auto"/>
      </w:divBdr>
    </w:div>
    <w:div w:id="1878467627">
      <w:bodyDiv w:val="1"/>
      <w:marLeft w:val="0"/>
      <w:marRight w:val="0"/>
      <w:marTop w:val="0"/>
      <w:marBottom w:val="0"/>
      <w:divBdr>
        <w:top w:val="none" w:sz="0" w:space="0" w:color="auto"/>
        <w:left w:val="none" w:sz="0" w:space="0" w:color="auto"/>
        <w:bottom w:val="none" w:sz="0" w:space="0" w:color="auto"/>
        <w:right w:val="none" w:sz="0" w:space="0" w:color="auto"/>
      </w:divBdr>
    </w:div>
    <w:div w:id="1878590774">
      <w:bodyDiv w:val="1"/>
      <w:marLeft w:val="0"/>
      <w:marRight w:val="0"/>
      <w:marTop w:val="0"/>
      <w:marBottom w:val="0"/>
      <w:divBdr>
        <w:top w:val="none" w:sz="0" w:space="0" w:color="auto"/>
        <w:left w:val="none" w:sz="0" w:space="0" w:color="auto"/>
        <w:bottom w:val="none" w:sz="0" w:space="0" w:color="auto"/>
        <w:right w:val="none" w:sz="0" w:space="0" w:color="auto"/>
      </w:divBdr>
    </w:div>
    <w:div w:id="1880896143">
      <w:bodyDiv w:val="1"/>
      <w:marLeft w:val="0"/>
      <w:marRight w:val="0"/>
      <w:marTop w:val="0"/>
      <w:marBottom w:val="0"/>
      <w:divBdr>
        <w:top w:val="none" w:sz="0" w:space="0" w:color="auto"/>
        <w:left w:val="none" w:sz="0" w:space="0" w:color="auto"/>
        <w:bottom w:val="none" w:sz="0" w:space="0" w:color="auto"/>
        <w:right w:val="none" w:sz="0" w:space="0" w:color="auto"/>
      </w:divBdr>
    </w:div>
    <w:div w:id="1882285723">
      <w:bodyDiv w:val="1"/>
      <w:marLeft w:val="0"/>
      <w:marRight w:val="0"/>
      <w:marTop w:val="0"/>
      <w:marBottom w:val="0"/>
      <w:divBdr>
        <w:top w:val="none" w:sz="0" w:space="0" w:color="auto"/>
        <w:left w:val="none" w:sz="0" w:space="0" w:color="auto"/>
        <w:bottom w:val="none" w:sz="0" w:space="0" w:color="auto"/>
        <w:right w:val="none" w:sz="0" w:space="0" w:color="auto"/>
      </w:divBdr>
    </w:div>
    <w:div w:id="1884365094">
      <w:bodyDiv w:val="1"/>
      <w:marLeft w:val="0"/>
      <w:marRight w:val="0"/>
      <w:marTop w:val="0"/>
      <w:marBottom w:val="0"/>
      <w:divBdr>
        <w:top w:val="none" w:sz="0" w:space="0" w:color="auto"/>
        <w:left w:val="none" w:sz="0" w:space="0" w:color="auto"/>
        <w:bottom w:val="none" w:sz="0" w:space="0" w:color="auto"/>
        <w:right w:val="none" w:sz="0" w:space="0" w:color="auto"/>
      </w:divBdr>
    </w:div>
    <w:div w:id="1887252228">
      <w:bodyDiv w:val="1"/>
      <w:marLeft w:val="0"/>
      <w:marRight w:val="0"/>
      <w:marTop w:val="0"/>
      <w:marBottom w:val="0"/>
      <w:divBdr>
        <w:top w:val="none" w:sz="0" w:space="0" w:color="auto"/>
        <w:left w:val="none" w:sz="0" w:space="0" w:color="auto"/>
        <w:bottom w:val="none" w:sz="0" w:space="0" w:color="auto"/>
        <w:right w:val="none" w:sz="0" w:space="0" w:color="auto"/>
      </w:divBdr>
    </w:div>
    <w:div w:id="1887375410">
      <w:bodyDiv w:val="1"/>
      <w:marLeft w:val="0"/>
      <w:marRight w:val="0"/>
      <w:marTop w:val="0"/>
      <w:marBottom w:val="0"/>
      <w:divBdr>
        <w:top w:val="none" w:sz="0" w:space="0" w:color="auto"/>
        <w:left w:val="none" w:sz="0" w:space="0" w:color="auto"/>
        <w:bottom w:val="none" w:sz="0" w:space="0" w:color="auto"/>
        <w:right w:val="none" w:sz="0" w:space="0" w:color="auto"/>
      </w:divBdr>
    </w:div>
    <w:div w:id="1888108002">
      <w:bodyDiv w:val="1"/>
      <w:marLeft w:val="0"/>
      <w:marRight w:val="0"/>
      <w:marTop w:val="0"/>
      <w:marBottom w:val="0"/>
      <w:divBdr>
        <w:top w:val="none" w:sz="0" w:space="0" w:color="auto"/>
        <w:left w:val="none" w:sz="0" w:space="0" w:color="auto"/>
        <w:bottom w:val="none" w:sz="0" w:space="0" w:color="auto"/>
        <w:right w:val="none" w:sz="0" w:space="0" w:color="auto"/>
      </w:divBdr>
    </w:div>
    <w:div w:id="1889954892">
      <w:bodyDiv w:val="1"/>
      <w:marLeft w:val="0"/>
      <w:marRight w:val="0"/>
      <w:marTop w:val="0"/>
      <w:marBottom w:val="0"/>
      <w:divBdr>
        <w:top w:val="none" w:sz="0" w:space="0" w:color="auto"/>
        <w:left w:val="none" w:sz="0" w:space="0" w:color="auto"/>
        <w:bottom w:val="none" w:sz="0" w:space="0" w:color="auto"/>
        <w:right w:val="none" w:sz="0" w:space="0" w:color="auto"/>
      </w:divBdr>
    </w:div>
    <w:div w:id="1892229069">
      <w:bodyDiv w:val="1"/>
      <w:marLeft w:val="0"/>
      <w:marRight w:val="0"/>
      <w:marTop w:val="0"/>
      <w:marBottom w:val="0"/>
      <w:divBdr>
        <w:top w:val="none" w:sz="0" w:space="0" w:color="auto"/>
        <w:left w:val="none" w:sz="0" w:space="0" w:color="auto"/>
        <w:bottom w:val="none" w:sz="0" w:space="0" w:color="auto"/>
        <w:right w:val="none" w:sz="0" w:space="0" w:color="auto"/>
      </w:divBdr>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
    <w:div w:id="1902673207">
      <w:bodyDiv w:val="1"/>
      <w:marLeft w:val="0"/>
      <w:marRight w:val="0"/>
      <w:marTop w:val="0"/>
      <w:marBottom w:val="0"/>
      <w:divBdr>
        <w:top w:val="none" w:sz="0" w:space="0" w:color="auto"/>
        <w:left w:val="none" w:sz="0" w:space="0" w:color="auto"/>
        <w:bottom w:val="none" w:sz="0" w:space="0" w:color="auto"/>
        <w:right w:val="none" w:sz="0" w:space="0" w:color="auto"/>
      </w:divBdr>
    </w:div>
    <w:div w:id="1909069718">
      <w:bodyDiv w:val="1"/>
      <w:marLeft w:val="0"/>
      <w:marRight w:val="0"/>
      <w:marTop w:val="0"/>
      <w:marBottom w:val="0"/>
      <w:divBdr>
        <w:top w:val="none" w:sz="0" w:space="0" w:color="auto"/>
        <w:left w:val="none" w:sz="0" w:space="0" w:color="auto"/>
        <w:bottom w:val="none" w:sz="0" w:space="0" w:color="auto"/>
        <w:right w:val="none" w:sz="0" w:space="0" w:color="auto"/>
      </w:divBdr>
    </w:div>
    <w:div w:id="1910652923">
      <w:bodyDiv w:val="1"/>
      <w:marLeft w:val="0"/>
      <w:marRight w:val="0"/>
      <w:marTop w:val="0"/>
      <w:marBottom w:val="0"/>
      <w:divBdr>
        <w:top w:val="none" w:sz="0" w:space="0" w:color="auto"/>
        <w:left w:val="none" w:sz="0" w:space="0" w:color="auto"/>
        <w:bottom w:val="none" w:sz="0" w:space="0" w:color="auto"/>
        <w:right w:val="none" w:sz="0" w:space="0" w:color="auto"/>
      </w:divBdr>
    </w:div>
    <w:div w:id="1914970740">
      <w:bodyDiv w:val="1"/>
      <w:marLeft w:val="0"/>
      <w:marRight w:val="0"/>
      <w:marTop w:val="0"/>
      <w:marBottom w:val="0"/>
      <w:divBdr>
        <w:top w:val="none" w:sz="0" w:space="0" w:color="auto"/>
        <w:left w:val="none" w:sz="0" w:space="0" w:color="auto"/>
        <w:bottom w:val="none" w:sz="0" w:space="0" w:color="auto"/>
        <w:right w:val="none" w:sz="0" w:space="0" w:color="auto"/>
      </w:divBdr>
    </w:div>
    <w:div w:id="1919556667">
      <w:bodyDiv w:val="1"/>
      <w:marLeft w:val="0"/>
      <w:marRight w:val="0"/>
      <w:marTop w:val="0"/>
      <w:marBottom w:val="0"/>
      <w:divBdr>
        <w:top w:val="none" w:sz="0" w:space="0" w:color="auto"/>
        <w:left w:val="none" w:sz="0" w:space="0" w:color="auto"/>
        <w:bottom w:val="none" w:sz="0" w:space="0" w:color="auto"/>
        <w:right w:val="none" w:sz="0" w:space="0" w:color="auto"/>
      </w:divBdr>
    </w:div>
    <w:div w:id="1922135007">
      <w:bodyDiv w:val="1"/>
      <w:marLeft w:val="0"/>
      <w:marRight w:val="0"/>
      <w:marTop w:val="0"/>
      <w:marBottom w:val="0"/>
      <w:divBdr>
        <w:top w:val="none" w:sz="0" w:space="0" w:color="auto"/>
        <w:left w:val="none" w:sz="0" w:space="0" w:color="auto"/>
        <w:bottom w:val="none" w:sz="0" w:space="0" w:color="auto"/>
        <w:right w:val="none" w:sz="0" w:space="0" w:color="auto"/>
      </w:divBdr>
    </w:div>
    <w:div w:id="1924485035">
      <w:bodyDiv w:val="1"/>
      <w:marLeft w:val="0"/>
      <w:marRight w:val="0"/>
      <w:marTop w:val="0"/>
      <w:marBottom w:val="0"/>
      <w:divBdr>
        <w:top w:val="none" w:sz="0" w:space="0" w:color="auto"/>
        <w:left w:val="none" w:sz="0" w:space="0" w:color="auto"/>
        <w:bottom w:val="none" w:sz="0" w:space="0" w:color="auto"/>
        <w:right w:val="none" w:sz="0" w:space="0" w:color="auto"/>
      </w:divBdr>
    </w:div>
    <w:div w:id="1930307023">
      <w:bodyDiv w:val="1"/>
      <w:marLeft w:val="0"/>
      <w:marRight w:val="0"/>
      <w:marTop w:val="0"/>
      <w:marBottom w:val="0"/>
      <w:divBdr>
        <w:top w:val="none" w:sz="0" w:space="0" w:color="auto"/>
        <w:left w:val="none" w:sz="0" w:space="0" w:color="auto"/>
        <w:bottom w:val="none" w:sz="0" w:space="0" w:color="auto"/>
        <w:right w:val="none" w:sz="0" w:space="0" w:color="auto"/>
      </w:divBdr>
    </w:div>
    <w:div w:id="1932273602">
      <w:bodyDiv w:val="1"/>
      <w:marLeft w:val="0"/>
      <w:marRight w:val="0"/>
      <w:marTop w:val="0"/>
      <w:marBottom w:val="0"/>
      <w:divBdr>
        <w:top w:val="none" w:sz="0" w:space="0" w:color="auto"/>
        <w:left w:val="none" w:sz="0" w:space="0" w:color="auto"/>
        <w:bottom w:val="none" w:sz="0" w:space="0" w:color="auto"/>
        <w:right w:val="none" w:sz="0" w:space="0" w:color="auto"/>
      </w:divBdr>
    </w:div>
    <w:div w:id="1936669650">
      <w:bodyDiv w:val="1"/>
      <w:marLeft w:val="0"/>
      <w:marRight w:val="0"/>
      <w:marTop w:val="0"/>
      <w:marBottom w:val="0"/>
      <w:divBdr>
        <w:top w:val="none" w:sz="0" w:space="0" w:color="auto"/>
        <w:left w:val="none" w:sz="0" w:space="0" w:color="auto"/>
        <w:bottom w:val="none" w:sz="0" w:space="0" w:color="auto"/>
        <w:right w:val="none" w:sz="0" w:space="0" w:color="auto"/>
      </w:divBdr>
    </w:div>
    <w:div w:id="1938977990">
      <w:bodyDiv w:val="1"/>
      <w:marLeft w:val="0"/>
      <w:marRight w:val="0"/>
      <w:marTop w:val="0"/>
      <w:marBottom w:val="0"/>
      <w:divBdr>
        <w:top w:val="none" w:sz="0" w:space="0" w:color="auto"/>
        <w:left w:val="none" w:sz="0" w:space="0" w:color="auto"/>
        <w:bottom w:val="none" w:sz="0" w:space="0" w:color="auto"/>
        <w:right w:val="none" w:sz="0" w:space="0" w:color="auto"/>
      </w:divBdr>
    </w:div>
    <w:div w:id="1939439071">
      <w:bodyDiv w:val="1"/>
      <w:marLeft w:val="0"/>
      <w:marRight w:val="0"/>
      <w:marTop w:val="0"/>
      <w:marBottom w:val="0"/>
      <w:divBdr>
        <w:top w:val="none" w:sz="0" w:space="0" w:color="auto"/>
        <w:left w:val="none" w:sz="0" w:space="0" w:color="auto"/>
        <w:bottom w:val="none" w:sz="0" w:space="0" w:color="auto"/>
        <w:right w:val="none" w:sz="0" w:space="0" w:color="auto"/>
      </w:divBdr>
    </w:div>
    <w:div w:id="1940017867">
      <w:bodyDiv w:val="1"/>
      <w:marLeft w:val="0"/>
      <w:marRight w:val="0"/>
      <w:marTop w:val="0"/>
      <w:marBottom w:val="0"/>
      <w:divBdr>
        <w:top w:val="none" w:sz="0" w:space="0" w:color="auto"/>
        <w:left w:val="none" w:sz="0" w:space="0" w:color="auto"/>
        <w:bottom w:val="none" w:sz="0" w:space="0" w:color="auto"/>
        <w:right w:val="none" w:sz="0" w:space="0" w:color="auto"/>
      </w:divBdr>
    </w:div>
    <w:div w:id="1942756216">
      <w:bodyDiv w:val="1"/>
      <w:marLeft w:val="0"/>
      <w:marRight w:val="0"/>
      <w:marTop w:val="0"/>
      <w:marBottom w:val="0"/>
      <w:divBdr>
        <w:top w:val="none" w:sz="0" w:space="0" w:color="auto"/>
        <w:left w:val="none" w:sz="0" w:space="0" w:color="auto"/>
        <w:bottom w:val="none" w:sz="0" w:space="0" w:color="auto"/>
        <w:right w:val="none" w:sz="0" w:space="0" w:color="auto"/>
      </w:divBdr>
    </w:div>
    <w:div w:id="1943368761">
      <w:bodyDiv w:val="1"/>
      <w:marLeft w:val="0"/>
      <w:marRight w:val="0"/>
      <w:marTop w:val="0"/>
      <w:marBottom w:val="0"/>
      <w:divBdr>
        <w:top w:val="none" w:sz="0" w:space="0" w:color="auto"/>
        <w:left w:val="none" w:sz="0" w:space="0" w:color="auto"/>
        <w:bottom w:val="none" w:sz="0" w:space="0" w:color="auto"/>
        <w:right w:val="none" w:sz="0" w:space="0" w:color="auto"/>
      </w:divBdr>
    </w:div>
    <w:div w:id="1947346534">
      <w:bodyDiv w:val="1"/>
      <w:marLeft w:val="0"/>
      <w:marRight w:val="0"/>
      <w:marTop w:val="0"/>
      <w:marBottom w:val="0"/>
      <w:divBdr>
        <w:top w:val="none" w:sz="0" w:space="0" w:color="auto"/>
        <w:left w:val="none" w:sz="0" w:space="0" w:color="auto"/>
        <w:bottom w:val="none" w:sz="0" w:space="0" w:color="auto"/>
        <w:right w:val="none" w:sz="0" w:space="0" w:color="auto"/>
      </w:divBdr>
    </w:div>
    <w:div w:id="1949194144">
      <w:bodyDiv w:val="1"/>
      <w:marLeft w:val="0"/>
      <w:marRight w:val="0"/>
      <w:marTop w:val="0"/>
      <w:marBottom w:val="0"/>
      <w:divBdr>
        <w:top w:val="none" w:sz="0" w:space="0" w:color="auto"/>
        <w:left w:val="none" w:sz="0" w:space="0" w:color="auto"/>
        <w:bottom w:val="none" w:sz="0" w:space="0" w:color="auto"/>
        <w:right w:val="none" w:sz="0" w:space="0" w:color="auto"/>
      </w:divBdr>
    </w:div>
    <w:div w:id="1950505562">
      <w:bodyDiv w:val="1"/>
      <w:marLeft w:val="0"/>
      <w:marRight w:val="0"/>
      <w:marTop w:val="0"/>
      <w:marBottom w:val="0"/>
      <w:divBdr>
        <w:top w:val="none" w:sz="0" w:space="0" w:color="auto"/>
        <w:left w:val="none" w:sz="0" w:space="0" w:color="auto"/>
        <w:bottom w:val="none" w:sz="0" w:space="0" w:color="auto"/>
        <w:right w:val="none" w:sz="0" w:space="0" w:color="auto"/>
      </w:divBdr>
    </w:div>
    <w:div w:id="1950550123">
      <w:bodyDiv w:val="1"/>
      <w:marLeft w:val="0"/>
      <w:marRight w:val="0"/>
      <w:marTop w:val="0"/>
      <w:marBottom w:val="0"/>
      <w:divBdr>
        <w:top w:val="none" w:sz="0" w:space="0" w:color="auto"/>
        <w:left w:val="none" w:sz="0" w:space="0" w:color="auto"/>
        <w:bottom w:val="none" w:sz="0" w:space="0" w:color="auto"/>
        <w:right w:val="none" w:sz="0" w:space="0" w:color="auto"/>
      </w:divBdr>
    </w:div>
    <w:div w:id="1950816755">
      <w:bodyDiv w:val="1"/>
      <w:marLeft w:val="0"/>
      <w:marRight w:val="0"/>
      <w:marTop w:val="0"/>
      <w:marBottom w:val="0"/>
      <w:divBdr>
        <w:top w:val="none" w:sz="0" w:space="0" w:color="auto"/>
        <w:left w:val="none" w:sz="0" w:space="0" w:color="auto"/>
        <w:bottom w:val="none" w:sz="0" w:space="0" w:color="auto"/>
        <w:right w:val="none" w:sz="0" w:space="0" w:color="auto"/>
      </w:divBdr>
    </w:div>
    <w:div w:id="1952516444">
      <w:bodyDiv w:val="1"/>
      <w:marLeft w:val="0"/>
      <w:marRight w:val="0"/>
      <w:marTop w:val="0"/>
      <w:marBottom w:val="0"/>
      <w:divBdr>
        <w:top w:val="none" w:sz="0" w:space="0" w:color="auto"/>
        <w:left w:val="none" w:sz="0" w:space="0" w:color="auto"/>
        <w:bottom w:val="none" w:sz="0" w:space="0" w:color="auto"/>
        <w:right w:val="none" w:sz="0" w:space="0" w:color="auto"/>
      </w:divBdr>
    </w:div>
    <w:div w:id="1958245733">
      <w:bodyDiv w:val="1"/>
      <w:marLeft w:val="0"/>
      <w:marRight w:val="0"/>
      <w:marTop w:val="0"/>
      <w:marBottom w:val="0"/>
      <w:divBdr>
        <w:top w:val="none" w:sz="0" w:space="0" w:color="auto"/>
        <w:left w:val="none" w:sz="0" w:space="0" w:color="auto"/>
        <w:bottom w:val="none" w:sz="0" w:space="0" w:color="auto"/>
        <w:right w:val="none" w:sz="0" w:space="0" w:color="auto"/>
      </w:divBdr>
    </w:div>
    <w:div w:id="1962180573">
      <w:bodyDiv w:val="1"/>
      <w:marLeft w:val="0"/>
      <w:marRight w:val="0"/>
      <w:marTop w:val="0"/>
      <w:marBottom w:val="0"/>
      <w:divBdr>
        <w:top w:val="none" w:sz="0" w:space="0" w:color="auto"/>
        <w:left w:val="none" w:sz="0" w:space="0" w:color="auto"/>
        <w:bottom w:val="none" w:sz="0" w:space="0" w:color="auto"/>
        <w:right w:val="none" w:sz="0" w:space="0" w:color="auto"/>
      </w:divBdr>
    </w:div>
    <w:div w:id="1963490123">
      <w:bodyDiv w:val="1"/>
      <w:marLeft w:val="0"/>
      <w:marRight w:val="0"/>
      <w:marTop w:val="0"/>
      <w:marBottom w:val="0"/>
      <w:divBdr>
        <w:top w:val="none" w:sz="0" w:space="0" w:color="auto"/>
        <w:left w:val="none" w:sz="0" w:space="0" w:color="auto"/>
        <w:bottom w:val="none" w:sz="0" w:space="0" w:color="auto"/>
        <w:right w:val="none" w:sz="0" w:space="0" w:color="auto"/>
      </w:divBdr>
    </w:div>
    <w:div w:id="1964381427">
      <w:bodyDiv w:val="1"/>
      <w:marLeft w:val="0"/>
      <w:marRight w:val="0"/>
      <w:marTop w:val="0"/>
      <w:marBottom w:val="0"/>
      <w:divBdr>
        <w:top w:val="none" w:sz="0" w:space="0" w:color="auto"/>
        <w:left w:val="none" w:sz="0" w:space="0" w:color="auto"/>
        <w:bottom w:val="none" w:sz="0" w:space="0" w:color="auto"/>
        <w:right w:val="none" w:sz="0" w:space="0" w:color="auto"/>
      </w:divBdr>
    </w:div>
    <w:div w:id="1967080811">
      <w:bodyDiv w:val="1"/>
      <w:marLeft w:val="0"/>
      <w:marRight w:val="0"/>
      <w:marTop w:val="0"/>
      <w:marBottom w:val="0"/>
      <w:divBdr>
        <w:top w:val="none" w:sz="0" w:space="0" w:color="auto"/>
        <w:left w:val="none" w:sz="0" w:space="0" w:color="auto"/>
        <w:bottom w:val="none" w:sz="0" w:space="0" w:color="auto"/>
        <w:right w:val="none" w:sz="0" w:space="0" w:color="auto"/>
      </w:divBdr>
    </w:div>
    <w:div w:id="1970671048">
      <w:bodyDiv w:val="1"/>
      <w:marLeft w:val="0"/>
      <w:marRight w:val="0"/>
      <w:marTop w:val="0"/>
      <w:marBottom w:val="0"/>
      <w:divBdr>
        <w:top w:val="none" w:sz="0" w:space="0" w:color="auto"/>
        <w:left w:val="none" w:sz="0" w:space="0" w:color="auto"/>
        <w:bottom w:val="none" w:sz="0" w:space="0" w:color="auto"/>
        <w:right w:val="none" w:sz="0" w:space="0" w:color="auto"/>
      </w:divBdr>
    </w:div>
    <w:div w:id="1972052650">
      <w:bodyDiv w:val="1"/>
      <w:marLeft w:val="0"/>
      <w:marRight w:val="0"/>
      <w:marTop w:val="0"/>
      <w:marBottom w:val="0"/>
      <w:divBdr>
        <w:top w:val="none" w:sz="0" w:space="0" w:color="auto"/>
        <w:left w:val="none" w:sz="0" w:space="0" w:color="auto"/>
        <w:bottom w:val="none" w:sz="0" w:space="0" w:color="auto"/>
        <w:right w:val="none" w:sz="0" w:space="0" w:color="auto"/>
      </w:divBdr>
    </w:div>
    <w:div w:id="1972248152">
      <w:bodyDiv w:val="1"/>
      <w:marLeft w:val="0"/>
      <w:marRight w:val="0"/>
      <w:marTop w:val="0"/>
      <w:marBottom w:val="0"/>
      <w:divBdr>
        <w:top w:val="none" w:sz="0" w:space="0" w:color="auto"/>
        <w:left w:val="none" w:sz="0" w:space="0" w:color="auto"/>
        <w:bottom w:val="none" w:sz="0" w:space="0" w:color="auto"/>
        <w:right w:val="none" w:sz="0" w:space="0" w:color="auto"/>
      </w:divBdr>
    </w:div>
    <w:div w:id="1983804773">
      <w:bodyDiv w:val="1"/>
      <w:marLeft w:val="0"/>
      <w:marRight w:val="0"/>
      <w:marTop w:val="0"/>
      <w:marBottom w:val="0"/>
      <w:divBdr>
        <w:top w:val="none" w:sz="0" w:space="0" w:color="auto"/>
        <w:left w:val="none" w:sz="0" w:space="0" w:color="auto"/>
        <w:bottom w:val="none" w:sz="0" w:space="0" w:color="auto"/>
        <w:right w:val="none" w:sz="0" w:space="0" w:color="auto"/>
      </w:divBdr>
    </w:div>
    <w:div w:id="1984894105">
      <w:bodyDiv w:val="1"/>
      <w:marLeft w:val="0"/>
      <w:marRight w:val="0"/>
      <w:marTop w:val="0"/>
      <w:marBottom w:val="0"/>
      <w:divBdr>
        <w:top w:val="none" w:sz="0" w:space="0" w:color="auto"/>
        <w:left w:val="none" w:sz="0" w:space="0" w:color="auto"/>
        <w:bottom w:val="none" w:sz="0" w:space="0" w:color="auto"/>
        <w:right w:val="none" w:sz="0" w:space="0" w:color="auto"/>
      </w:divBdr>
    </w:div>
    <w:div w:id="1990743829">
      <w:bodyDiv w:val="1"/>
      <w:marLeft w:val="0"/>
      <w:marRight w:val="0"/>
      <w:marTop w:val="0"/>
      <w:marBottom w:val="0"/>
      <w:divBdr>
        <w:top w:val="none" w:sz="0" w:space="0" w:color="auto"/>
        <w:left w:val="none" w:sz="0" w:space="0" w:color="auto"/>
        <w:bottom w:val="none" w:sz="0" w:space="0" w:color="auto"/>
        <w:right w:val="none" w:sz="0" w:space="0" w:color="auto"/>
      </w:divBdr>
    </w:div>
    <w:div w:id="1996378329">
      <w:bodyDiv w:val="1"/>
      <w:marLeft w:val="0"/>
      <w:marRight w:val="0"/>
      <w:marTop w:val="0"/>
      <w:marBottom w:val="0"/>
      <w:divBdr>
        <w:top w:val="none" w:sz="0" w:space="0" w:color="auto"/>
        <w:left w:val="none" w:sz="0" w:space="0" w:color="auto"/>
        <w:bottom w:val="none" w:sz="0" w:space="0" w:color="auto"/>
        <w:right w:val="none" w:sz="0" w:space="0" w:color="auto"/>
      </w:divBdr>
    </w:div>
    <w:div w:id="1996641829">
      <w:bodyDiv w:val="1"/>
      <w:marLeft w:val="0"/>
      <w:marRight w:val="0"/>
      <w:marTop w:val="0"/>
      <w:marBottom w:val="0"/>
      <w:divBdr>
        <w:top w:val="none" w:sz="0" w:space="0" w:color="auto"/>
        <w:left w:val="none" w:sz="0" w:space="0" w:color="auto"/>
        <w:bottom w:val="none" w:sz="0" w:space="0" w:color="auto"/>
        <w:right w:val="none" w:sz="0" w:space="0" w:color="auto"/>
      </w:divBdr>
    </w:div>
    <w:div w:id="1999377025">
      <w:bodyDiv w:val="1"/>
      <w:marLeft w:val="0"/>
      <w:marRight w:val="0"/>
      <w:marTop w:val="0"/>
      <w:marBottom w:val="0"/>
      <w:divBdr>
        <w:top w:val="none" w:sz="0" w:space="0" w:color="auto"/>
        <w:left w:val="none" w:sz="0" w:space="0" w:color="auto"/>
        <w:bottom w:val="none" w:sz="0" w:space="0" w:color="auto"/>
        <w:right w:val="none" w:sz="0" w:space="0" w:color="auto"/>
      </w:divBdr>
    </w:div>
    <w:div w:id="2000305500">
      <w:bodyDiv w:val="1"/>
      <w:marLeft w:val="0"/>
      <w:marRight w:val="0"/>
      <w:marTop w:val="0"/>
      <w:marBottom w:val="0"/>
      <w:divBdr>
        <w:top w:val="none" w:sz="0" w:space="0" w:color="auto"/>
        <w:left w:val="none" w:sz="0" w:space="0" w:color="auto"/>
        <w:bottom w:val="none" w:sz="0" w:space="0" w:color="auto"/>
        <w:right w:val="none" w:sz="0" w:space="0" w:color="auto"/>
      </w:divBdr>
    </w:div>
    <w:div w:id="2003845940">
      <w:bodyDiv w:val="1"/>
      <w:marLeft w:val="0"/>
      <w:marRight w:val="0"/>
      <w:marTop w:val="0"/>
      <w:marBottom w:val="0"/>
      <w:divBdr>
        <w:top w:val="none" w:sz="0" w:space="0" w:color="auto"/>
        <w:left w:val="none" w:sz="0" w:space="0" w:color="auto"/>
        <w:bottom w:val="none" w:sz="0" w:space="0" w:color="auto"/>
        <w:right w:val="none" w:sz="0" w:space="0" w:color="auto"/>
      </w:divBdr>
    </w:div>
    <w:div w:id="2011790960">
      <w:bodyDiv w:val="1"/>
      <w:marLeft w:val="0"/>
      <w:marRight w:val="0"/>
      <w:marTop w:val="0"/>
      <w:marBottom w:val="0"/>
      <w:divBdr>
        <w:top w:val="none" w:sz="0" w:space="0" w:color="auto"/>
        <w:left w:val="none" w:sz="0" w:space="0" w:color="auto"/>
        <w:bottom w:val="none" w:sz="0" w:space="0" w:color="auto"/>
        <w:right w:val="none" w:sz="0" w:space="0" w:color="auto"/>
      </w:divBdr>
    </w:div>
    <w:div w:id="2017074539">
      <w:bodyDiv w:val="1"/>
      <w:marLeft w:val="0"/>
      <w:marRight w:val="0"/>
      <w:marTop w:val="0"/>
      <w:marBottom w:val="0"/>
      <w:divBdr>
        <w:top w:val="none" w:sz="0" w:space="0" w:color="auto"/>
        <w:left w:val="none" w:sz="0" w:space="0" w:color="auto"/>
        <w:bottom w:val="none" w:sz="0" w:space="0" w:color="auto"/>
        <w:right w:val="none" w:sz="0" w:space="0" w:color="auto"/>
      </w:divBdr>
    </w:div>
    <w:div w:id="2018799244">
      <w:bodyDiv w:val="1"/>
      <w:marLeft w:val="0"/>
      <w:marRight w:val="0"/>
      <w:marTop w:val="0"/>
      <w:marBottom w:val="0"/>
      <w:divBdr>
        <w:top w:val="none" w:sz="0" w:space="0" w:color="auto"/>
        <w:left w:val="none" w:sz="0" w:space="0" w:color="auto"/>
        <w:bottom w:val="none" w:sz="0" w:space="0" w:color="auto"/>
        <w:right w:val="none" w:sz="0" w:space="0" w:color="auto"/>
      </w:divBdr>
    </w:div>
    <w:div w:id="2019312207">
      <w:bodyDiv w:val="1"/>
      <w:marLeft w:val="0"/>
      <w:marRight w:val="0"/>
      <w:marTop w:val="0"/>
      <w:marBottom w:val="0"/>
      <w:divBdr>
        <w:top w:val="none" w:sz="0" w:space="0" w:color="auto"/>
        <w:left w:val="none" w:sz="0" w:space="0" w:color="auto"/>
        <w:bottom w:val="none" w:sz="0" w:space="0" w:color="auto"/>
        <w:right w:val="none" w:sz="0" w:space="0" w:color="auto"/>
      </w:divBdr>
    </w:div>
    <w:div w:id="2020620410">
      <w:bodyDiv w:val="1"/>
      <w:marLeft w:val="0"/>
      <w:marRight w:val="0"/>
      <w:marTop w:val="0"/>
      <w:marBottom w:val="0"/>
      <w:divBdr>
        <w:top w:val="none" w:sz="0" w:space="0" w:color="auto"/>
        <w:left w:val="none" w:sz="0" w:space="0" w:color="auto"/>
        <w:bottom w:val="none" w:sz="0" w:space="0" w:color="auto"/>
        <w:right w:val="none" w:sz="0" w:space="0" w:color="auto"/>
      </w:divBdr>
    </w:div>
    <w:div w:id="2024355303">
      <w:bodyDiv w:val="1"/>
      <w:marLeft w:val="0"/>
      <w:marRight w:val="0"/>
      <w:marTop w:val="0"/>
      <w:marBottom w:val="0"/>
      <w:divBdr>
        <w:top w:val="none" w:sz="0" w:space="0" w:color="auto"/>
        <w:left w:val="none" w:sz="0" w:space="0" w:color="auto"/>
        <w:bottom w:val="none" w:sz="0" w:space="0" w:color="auto"/>
        <w:right w:val="none" w:sz="0" w:space="0" w:color="auto"/>
      </w:divBdr>
    </w:div>
    <w:div w:id="2027292284">
      <w:bodyDiv w:val="1"/>
      <w:marLeft w:val="0"/>
      <w:marRight w:val="0"/>
      <w:marTop w:val="0"/>
      <w:marBottom w:val="0"/>
      <w:divBdr>
        <w:top w:val="none" w:sz="0" w:space="0" w:color="auto"/>
        <w:left w:val="none" w:sz="0" w:space="0" w:color="auto"/>
        <w:bottom w:val="none" w:sz="0" w:space="0" w:color="auto"/>
        <w:right w:val="none" w:sz="0" w:space="0" w:color="auto"/>
      </w:divBdr>
    </w:div>
    <w:div w:id="2027365168">
      <w:bodyDiv w:val="1"/>
      <w:marLeft w:val="0"/>
      <w:marRight w:val="0"/>
      <w:marTop w:val="0"/>
      <w:marBottom w:val="0"/>
      <w:divBdr>
        <w:top w:val="none" w:sz="0" w:space="0" w:color="auto"/>
        <w:left w:val="none" w:sz="0" w:space="0" w:color="auto"/>
        <w:bottom w:val="none" w:sz="0" w:space="0" w:color="auto"/>
        <w:right w:val="none" w:sz="0" w:space="0" w:color="auto"/>
      </w:divBdr>
    </w:div>
    <w:div w:id="2030523095">
      <w:bodyDiv w:val="1"/>
      <w:marLeft w:val="0"/>
      <w:marRight w:val="0"/>
      <w:marTop w:val="0"/>
      <w:marBottom w:val="0"/>
      <w:divBdr>
        <w:top w:val="none" w:sz="0" w:space="0" w:color="auto"/>
        <w:left w:val="none" w:sz="0" w:space="0" w:color="auto"/>
        <w:bottom w:val="none" w:sz="0" w:space="0" w:color="auto"/>
        <w:right w:val="none" w:sz="0" w:space="0" w:color="auto"/>
      </w:divBdr>
    </w:div>
    <w:div w:id="2030839102">
      <w:bodyDiv w:val="1"/>
      <w:marLeft w:val="0"/>
      <w:marRight w:val="0"/>
      <w:marTop w:val="0"/>
      <w:marBottom w:val="0"/>
      <w:divBdr>
        <w:top w:val="none" w:sz="0" w:space="0" w:color="auto"/>
        <w:left w:val="none" w:sz="0" w:space="0" w:color="auto"/>
        <w:bottom w:val="none" w:sz="0" w:space="0" w:color="auto"/>
        <w:right w:val="none" w:sz="0" w:space="0" w:color="auto"/>
      </w:divBdr>
    </w:div>
    <w:div w:id="2033871848">
      <w:bodyDiv w:val="1"/>
      <w:marLeft w:val="0"/>
      <w:marRight w:val="0"/>
      <w:marTop w:val="0"/>
      <w:marBottom w:val="0"/>
      <w:divBdr>
        <w:top w:val="none" w:sz="0" w:space="0" w:color="auto"/>
        <w:left w:val="none" w:sz="0" w:space="0" w:color="auto"/>
        <w:bottom w:val="none" w:sz="0" w:space="0" w:color="auto"/>
        <w:right w:val="none" w:sz="0" w:space="0" w:color="auto"/>
      </w:divBdr>
    </w:div>
    <w:div w:id="2035685305">
      <w:bodyDiv w:val="1"/>
      <w:marLeft w:val="0"/>
      <w:marRight w:val="0"/>
      <w:marTop w:val="0"/>
      <w:marBottom w:val="0"/>
      <w:divBdr>
        <w:top w:val="none" w:sz="0" w:space="0" w:color="auto"/>
        <w:left w:val="none" w:sz="0" w:space="0" w:color="auto"/>
        <w:bottom w:val="none" w:sz="0" w:space="0" w:color="auto"/>
        <w:right w:val="none" w:sz="0" w:space="0" w:color="auto"/>
      </w:divBdr>
    </w:div>
    <w:div w:id="2039768750">
      <w:bodyDiv w:val="1"/>
      <w:marLeft w:val="0"/>
      <w:marRight w:val="0"/>
      <w:marTop w:val="0"/>
      <w:marBottom w:val="0"/>
      <w:divBdr>
        <w:top w:val="none" w:sz="0" w:space="0" w:color="auto"/>
        <w:left w:val="none" w:sz="0" w:space="0" w:color="auto"/>
        <w:bottom w:val="none" w:sz="0" w:space="0" w:color="auto"/>
        <w:right w:val="none" w:sz="0" w:space="0" w:color="auto"/>
      </w:divBdr>
    </w:div>
    <w:div w:id="2039969063">
      <w:bodyDiv w:val="1"/>
      <w:marLeft w:val="0"/>
      <w:marRight w:val="0"/>
      <w:marTop w:val="0"/>
      <w:marBottom w:val="0"/>
      <w:divBdr>
        <w:top w:val="none" w:sz="0" w:space="0" w:color="auto"/>
        <w:left w:val="none" w:sz="0" w:space="0" w:color="auto"/>
        <w:bottom w:val="none" w:sz="0" w:space="0" w:color="auto"/>
        <w:right w:val="none" w:sz="0" w:space="0" w:color="auto"/>
      </w:divBdr>
    </w:div>
    <w:div w:id="2041318951">
      <w:bodyDiv w:val="1"/>
      <w:marLeft w:val="0"/>
      <w:marRight w:val="0"/>
      <w:marTop w:val="0"/>
      <w:marBottom w:val="0"/>
      <w:divBdr>
        <w:top w:val="none" w:sz="0" w:space="0" w:color="auto"/>
        <w:left w:val="none" w:sz="0" w:space="0" w:color="auto"/>
        <w:bottom w:val="none" w:sz="0" w:space="0" w:color="auto"/>
        <w:right w:val="none" w:sz="0" w:space="0" w:color="auto"/>
      </w:divBdr>
    </w:div>
    <w:div w:id="2041391637">
      <w:bodyDiv w:val="1"/>
      <w:marLeft w:val="0"/>
      <w:marRight w:val="0"/>
      <w:marTop w:val="0"/>
      <w:marBottom w:val="0"/>
      <w:divBdr>
        <w:top w:val="none" w:sz="0" w:space="0" w:color="auto"/>
        <w:left w:val="none" w:sz="0" w:space="0" w:color="auto"/>
        <w:bottom w:val="none" w:sz="0" w:space="0" w:color="auto"/>
        <w:right w:val="none" w:sz="0" w:space="0" w:color="auto"/>
      </w:divBdr>
    </w:div>
    <w:div w:id="2041855846">
      <w:bodyDiv w:val="1"/>
      <w:marLeft w:val="0"/>
      <w:marRight w:val="0"/>
      <w:marTop w:val="0"/>
      <w:marBottom w:val="0"/>
      <w:divBdr>
        <w:top w:val="none" w:sz="0" w:space="0" w:color="auto"/>
        <w:left w:val="none" w:sz="0" w:space="0" w:color="auto"/>
        <w:bottom w:val="none" w:sz="0" w:space="0" w:color="auto"/>
        <w:right w:val="none" w:sz="0" w:space="0" w:color="auto"/>
      </w:divBdr>
    </w:div>
    <w:div w:id="2042246780">
      <w:bodyDiv w:val="1"/>
      <w:marLeft w:val="0"/>
      <w:marRight w:val="0"/>
      <w:marTop w:val="0"/>
      <w:marBottom w:val="0"/>
      <w:divBdr>
        <w:top w:val="none" w:sz="0" w:space="0" w:color="auto"/>
        <w:left w:val="none" w:sz="0" w:space="0" w:color="auto"/>
        <w:bottom w:val="none" w:sz="0" w:space="0" w:color="auto"/>
        <w:right w:val="none" w:sz="0" w:space="0" w:color="auto"/>
      </w:divBdr>
    </w:div>
    <w:div w:id="2042826786">
      <w:bodyDiv w:val="1"/>
      <w:marLeft w:val="0"/>
      <w:marRight w:val="0"/>
      <w:marTop w:val="0"/>
      <w:marBottom w:val="0"/>
      <w:divBdr>
        <w:top w:val="none" w:sz="0" w:space="0" w:color="auto"/>
        <w:left w:val="none" w:sz="0" w:space="0" w:color="auto"/>
        <w:bottom w:val="none" w:sz="0" w:space="0" w:color="auto"/>
        <w:right w:val="none" w:sz="0" w:space="0" w:color="auto"/>
      </w:divBdr>
    </w:div>
    <w:div w:id="2045711911">
      <w:bodyDiv w:val="1"/>
      <w:marLeft w:val="0"/>
      <w:marRight w:val="0"/>
      <w:marTop w:val="0"/>
      <w:marBottom w:val="0"/>
      <w:divBdr>
        <w:top w:val="none" w:sz="0" w:space="0" w:color="auto"/>
        <w:left w:val="none" w:sz="0" w:space="0" w:color="auto"/>
        <w:bottom w:val="none" w:sz="0" w:space="0" w:color="auto"/>
        <w:right w:val="none" w:sz="0" w:space="0" w:color="auto"/>
      </w:divBdr>
    </w:div>
    <w:div w:id="2046756209">
      <w:bodyDiv w:val="1"/>
      <w:marLeft w:val="0"/>
      <w:marRight w:val="0"/>
      <w:marTop w:val="0"/>
      <w:marBottom w:val="0"/>
      <w:divBdr>
        <w:top w:val="none" w:sz="0" w:space="0" w:color="auto"/>
        <w:left w:val="none" w:sz="0" w:space="0" w:color="auto"/>
        <w:bottom w:val="none" w:sz="0" w:space="0" w:color="auto"/>
        <w:right w:val="none" w:sz="0" w:space="0" w:color="auto"/>
      </w:divBdr>
    </w:div>
    <w:div w:id="2048097341">
      <w:bodyDiv w:val="1"/>
      <w:marLeft w:val="0"/>
      <w:marRight w:val="0"/>
      <w:marTop w:val="0"/>
      <w:marBottom w:val="0"/>
      <w:divBdr>
        <w:top w:val="none" w:sz="0" w:space="0" w:color="auto"/>
        <w:left w:val="none" w:sz="0" w:space="0" w:color="auto"/>
        <w:bottom w:val="none" w:sz="0" w:space="0" w:color="auto"/>
        <w:right w:val="none" w:sz="0" w:space="0" w:color="auto"/>
      </w:divBdr>
    </w:div>
    <w:div w:id="2054303134">
      <w:bodyDiv w:val="1"/>
      <w:marLeft w:val="0"/>
      <w:marRight w:val="0"/>
      <w:marTop w:val="0"/>
      <w:marBottom w:val="0"/>
      <w:divBdr>
        <w:top w:val="none" w:sz="0" w:space="0" w:color="auto"/>
        <w:left w:val="none" w:sz="0" w:space="0" w:color="auto"/>
        <w:bottom w:val="none" w:sz="0" w:space="0" w:color="auto"/>
        <w:right w:val="none" w:sz="0" w:space="0" w:color="auto"/>
      </w:divBdr>
    </w:div>
    <w:div w:id="2054428283">
      <w:bodyDiv w:val="1"/>
      <w:marLeft w:val="0"/>
      <w:marRight w:val="0"/>
      <w:marTop w:val="0"/>
      <w:marBottom w:val="0"/>
      <w:divBdr>
        <w:top w:val="none" w:sz="0" w:space="0" w:color="auto"/>
        <w:left w:val="none" w:sz="0" w:space="0" w:color="auto"/>
        <w:bottom w:val="none" w:sz="0" w:space="0" w:color="auto"/>
        <w:right w:val="none" w:sz="0" w:space="0" w:color="auto"/>
      </w:divBdr>
    </w:div>
    <w:div w:id="2055419390">
      <w:bodyDiv w:val="1"/>
      <w:marLeft w:val="0"/>
      <w:marRight w:val="0"/>
      <w:marTop w:val="0"/>
      <w:marBottom w:val="0"/>
      <w:divBdr>
        <w:top w:val="none" w:sz="0" w:space="0" w:color="auto"/>
        <w:left w:val="none" w:sz="0" w:space="0" w:color="auto"/>
        <w:bottom w:val="none" w:sz="0" w:space="0" w:color="auto"/>
        <w:right w:val="none" w:sz="0" w:space="0" w:color="auto"/>
      </w:divBdr>
    </w:div>
    <w:div w:id="2056276398">
      <w:bodyDiv w:val="1"/>
      <w:marLeft w:val="0"/>
      <w:marRight w:val="0"/>
      <w:marTop w:val="0"/>
      <w:marBottom w:val="0"/>
      <w:divBdr>
        <w:top w:val="none" w:sz="0" w:space="0" w:color="auto"/>
        <w:left w:val="none" w:sz="0" w:space="0" w:color="auto"/>
        <w:bottom w:val="none" w:sz="0" w:space="0" w:color="auto"/>
        <w:right w:val="none" w:sz="0" w:space="0" w:color="auto"/>
      </w:divBdr>
    </w:div>
    <w:div w:id="2059741466">
      <w:bodyDiv w:val="1"/>
      <w:marLeft w:val="0"/>
      <w:marRight w:val="0"/>
      <w:marTop w:val="0"/>
      <w:marBottom w:val="0"/>
      <w:divBdr>
        <w:top w:val="none" w:sz="0" w:space="0" w:color="auto"/>
        <w:left w:val="none" w:sz="0" w:space="0" w:color="auto"/>
        <w:bottom w:val="none" w:sz="0" w:space="0" w:color="auto"/>
        <w:right w:val="none" w:sz="0" w:space="0" w:color="auto"/>
      </w:divBdr>
    </w:div>
    <w:div w:id="2060981853">
      <w:bodyDiv w:val="1"/>
      <w:marLeft w:val="0"/>
      <w:marRight w:val="0"/>
      <w:marTop w:val="0"/>
      <w:marBottom w:val="0"/>
      <w:divBdr>
        <w:top w:val="none" w:sz="0" w:space="0" w:color="auto"/>
        <w:left w:val="none" w:sz="0" w:space="0" w:color="auto"/>
        <w:bottom w:val="none" w:sz="0" w:space="0" w:color="auto"/>
        <w:right w:val="none" w:sz="0" w:space="0" w:color="auto"/>
      </w:divBdr>
    </w:div>
    <w:div w:id="2062098830">
      <w:bodyDiv w:val="1"/>
      <w:marLeft w:val="0"/>
      <w:marRight w:val="0"/>
      <w:marTop w:val="0"/>
      <w:marBottom w:val="0"/>
      <w:divBdr>
        <w:top w:val="none" w:sz="0" w:space="0" w:color="auto"/>
        <w:left w:val="none" w:sz="0" w:space="0" w:color="auto"/>
        <w:bottom w:val="none" w:sz="0" w:space="0" w:color="auto"/>
        <w:right w:val="none" w:sz="0" w:space="0" w:color="auto"/>
      </w:divBdr>
    </w:div>
    <w:div w:id="2063168362">
      <w:bodyDiv w:val="1"/>
      <w:marLeft w:val="0"/>
      <w:marRight w:val="0"/>
      <w:marTop w:val="0"/>
      <w:marBottom w:val="0"/>
      <w:divBdr>
        <w:top w:val="none" w:sz="0" w:space="0" w:color="auto"/>
        <w:left w:val="none" w:sz="0" w:space="0" w:color="auto"/>
        <w:bottom w:val="none" w:sz="0" w:space="0" w:color="auto"/>
        <w:right w:val="none" w:sz="0" w:space="0" w:color="auto"/>
      </w:divBdr>
    </w:div>
    <w:div w:id="2064794984">
      <w:bodyDiv w:val="1"/>
      <w:marLeft w:val="0"/>
      <w:marRight w:val="0"/>
      <w:marTop w:val="0"/>
      <w:marBottom w:val="0"/>
      <w:divBdr>
        <w:top w:val="none" w:sz="0" w:space="0" w:color="auto"/>
        <w:left w:val="none" w:sz="0" w:space="0" w:color="auto"/>
        <w:bottom w:val="none" w:sz="0" w:space="0" w:color="auto"/>
        <w:right w:val="none" w:sz="0" w:space="0" w:color="auto"/>
      </w:divBdr>
    </w:div>
    <w:div w:id="2068650787">
      <w:bodyDiv w:val="1"/>
      <w:marLeft w:val="0"/>
      <w:marRight w:val="0"/>
      <w:marTop w:val="0"/>
      <w:marBottom w:val="0"/>
      <w:divBdr>
        <w:top w:val="none" w:sz="0" w:space="0" w:color="auto"/>
        <w:left w:val="none" w:sz="0" w:space="0" w:color="auto"/>
        <w:bottom w:val="none" w:sz="0" w:space="0" w:color="auto"/>
        <w:right w:val="none" w:sz="0" w:space="0" w:color="auto"/>
      </w:divBdr>
    </w:div>
    <w:div w:id="2071418149">
      <w:bodyDiv w:val="1"/>
      <w:marLeft w:val="0"/>
      <w:marRight w:val="0"/>
      <w:marTop w:val="0"/>
      <w:marBottom w:val="0"/>
      <w:divBdr>
        <w:top w:val="none" w:sz="0" w:space="0" w:color="auto"/>
        <w:left w:val="none" w:sz="0" w:space="0" w:color="auto"/>
        <w:bottom w:val="none" w:sz="0" w:space="0" w:color="auto"/>
        <w:right w:val="none" w:sz="0" w:space="0" w:color="auto"/>
      </w:divBdr>
    </w:div>
    <w:div w:id="2072270827">
      <w:bodyDiv w:val="1"/>
      <w:marLeft w:val="0"/>
      <w:marRight w:val="0"/>
      <w:marTop w:val="0"/>
      <w:marBottom w:val="0"/>
      <w:divBdr>
        <w:top w:val="none" w:sz="0" w:space="0" w:color="auto"/>
        <w:left w:val="none" w:sz="0" w:space="0" w:color="auto"/>
        <w:bottom w:val="none" w:sz="0" w:space="0" w:color="auto"/>
        <w:right w:val="none" w:sz="0" w:space="0" w:color="auto"/>
      </w:divBdr>
    </w:div>
    <w:div w:id="2072923433">
      <w:bodyDiv w:val="1"/>
      <w:marLeft w:val="0"/>
      <w:marRight w:val="0"/>
      <w:marTop w:val="0"/>
      <w:marBottom w:val="0"/>
      <w:divBdr>
        <w:top w:val="none" w:sz="0" w:space="0" w:color="auto"/>
        <w:left w:val="none" w:sz="0" w:space="0" w:color="auto"/>
        <w:bottom w:val="none" w:sz="0" w:space="0" w:color="auto"/>
        <w:right w:val="none" w:sz="0" w:space="0" w:color="auto"/>
      </w:divBdr>
    </w:div>
    <w:div w:id="2073192816">
      <w:bodyDiv w:val="1"/>
      <w:marLeft w:val="0"/>
      <w:marRight w:val="0"/>
      <w:marTop w:val="0"/>
      <w:marBottom w:val="0"/>
      <w:divBdr>
        <w:top w:val="none" w:sz="0" w:space="0" w:color="auto"/>
        <w:left w:val="none" w:sz="0" w:space="0" w:color="auto"/>
        <w:bottom w:val="none" w:sz="0" w:space="0" w:color="auto"/>
        <w:right w:val="none" w:sz="0" w:space="0" w:color="auto"/>
      </w:divBdr>
    </w:div>
    <w:div w:id="2073313653">
      <w:bodyDiv w:val="1"/>
      <w:marLeft w:val="0"/>
      <w:marRight w:val="0"/>
      <w:marTop w:val="0"/>
      <w:marBottom w:val="0"/>
      <w:divBdr>
        <w:top w:val="none" w:sz="0" w:space="0" w:color="auto"/>
        <w:left w:val="none" w:sz="0" w:space="0" w:color="auto"/>
        <w:bottom w:val="none" w:sz="0" w:space="0" w:color="auto"/>
        <w:right w:val="none" w:sz="0" w:space="0" w:color="auto"/>
      </w:divBdr>
    </w:div>
    <w:div w:id="2081053080">
      <w:bodyDiv w:val="1"/>
      <w:marLeft w:val="0"/>
      <w:marRight w:val="0"/>
      <w:marTop w:val="0"/>
      <w:marBottom w:val="0"/>
      <w:divBdr>
        <w:top w:val="none" w:sz="0" w:space="0" w:color="auto"/>
        <w:left w:val="none" w:sz="0" w:space="0" w:color="auto"/>
        <w:bottom w:val="none" w:sz="0" w:space="0" w:color="auto"/>
        <w:right w:val="none" w:sz="0" w:space="0" w:color="auto"/>
      </w:divBdr>
    </w:div>
    <w:div w:id="2084986306">
      <w:bodyDiv w:val="1"/>
      <w:marLeft w:val="0"/>
      <w:marRight w:val="0"/>
      <w:marTop w:val="0"/>
      <w:marBottom w:val="0"/>
      <w:divBdr>
        <w:top w:val="none" w:sz="0" w:space="0" w:color="auto"/>
        <w:left w:val="none" w:sz="0" w:space="0" w:color="auto"/>
        <w:bottom w:val="none" w:sz="0" w:space="0" w:color="auto"/>
        <w:right w:val="none" w:sz="0" w:space="0" w:color="auto"/>
      </w:divBdr>
    </w:div>
    <w:div w:id="2085105628">
      <w:bodyDiv w:val="1"/>
      <w:marLeft w:val="0"/>
      <w:marRight w:val="0"/>
      <w:marTop w:val="0"/>
      <w:marBottom w:val="0"/>
      <w:divBdr>
        <w:top w:val="none" w:sz="0" w:space="0" w:color="auto"/>
        <w:left w:val="none" w:sz="0" w:space="0" w:color="auto"/>
        <w:bottom w:val="none" w:sz="0" w:space="0" w:color="auto"/>
        <w:right w:val="none" w:sz="0" w:space="0" w:color="auto"/>
      </w:divBdr>
    </w:div>
    <w:div w:id="2086801922">
      <w:bodyDiv w:val="1"/>
      <w:marLeft w:val="0"/>
      <w:marRight w:val="0"/>
      <w:marTop w:val="0"/>
      <w:marBottom w:val="0"/>
      <w:divBdr>
        <w:top w:val="none" w:sz="0" w:space="0" w:color="auto"/>
        <w:left w:val="none" w:sz="0" w:space="0" w:color="auto"/>
        <w:bottom w:val="none" w:sz="0" w:space="0" w:color="auto"/>
        <w:right w:val="none" w:sz="0" w:space="0" w:color="auto"/>
      </w:divBdr>
    </w:div>
    <w:div w:id="2086874188">
      <w:bodyDiv w:val="1"/>
      <w:marLeft w:val="0"/>
      <w:marRight w:val="0"/>
      <w:marTop w:val="0"/>
      <w:marBottom w:val="0"/>
      <w:divBdr>
        <w:top w:val="none" w:sz="0" w:space="0" w:color="auto"/>
        <w:left w:val="none" w:sz="0" w:space="0" w:color="auto"/>
        <w:bottom w:val="none" w:sz="0" w:space="0" w:color="auto"/>
        <w:right w:val="none" w:sz="0" w:space="0" w:color="auto"/>
      </w:divBdr>
    </w:div>
    <w:div w:id="2086996025">
      <w:bodyDiv w:val="1"/>
      <w:marLeft w:val="0"/>
      <w:marRight w:val="0"/>
      <w:marTop w:val="0"/>
      <w:marBottom w:val="0"/>
      <w:divBdr>
        <w:top w:val="none" w:sz="0" w:space="0" w:color="auto"/>
        <w:left w:val="none" w:sz="0" w:space="0" w:color="auto"/>
        <w:bottom w:val="none" w:sz="0" w:space="0" w:color="auto"/>
        <w:right w:val="none" w:sz="0" w:space="0" w:color="auto"/>
      </w:divBdr>
    </w:div>
    <w:div w:id="2089500544">
      <w:bodyDiv w:val="1"/>
      <w:marLeft w:val="0"/>
      <w:marRight w:val="0"/>
      <w:marTop w:val="0"/>
      <w:marBottom w:val="0"/>
      <w:divBdr>
        <w:top w:val="none" w:sz="0" w:space="0" w:color="auto"/>
        <w:left w:val="none" w:sz="0" w:space="0" w:color="auto"/>
        <w:bottom w:val="none" w:sz="0" w:space="0" w:color="auto"/>
        <w:right w:val="none" w:sz="0" w:space="0" w:color="auto"/>
      </w:divBdr>
    </w:div>
    <w:div w:id="2090302930">
      <w:bodyDiv w:val="1"/>
      <w:marLeft w:val="0"/>
      <w:marRight w:val="0"/>
      <w:marTop w:val="0"/>
      <w:marBottom w:val="0"/>
      <w:divBdr>
        <w:top w:val="none" w:sz="0" w:space="0" w:color="auto"/>
        <w:left w:val="none" w:sz="0" w:space="0" w:color="auto"/>
        <w:bottom w:val="none" w:sz="0" w:space="0" w:color="auto"/>
        <w:right w:val="none" w:sz="0" w:space="0" w:color="auto"/>
      </w:divBdr>
    </w:div>
    <w:div w:id="2091732611">
      <w:bodyDiv w:val="1"/>
      <w:marLeft w:val="0"/>
      <w:marRight w:val="0"/>
      <w:marTop w:val="0"/>
      <w:marBottom w:val="0"/>
      <w:divBdr>
        <w:top w:val="none" w:sz="0" w:space="0" w:color="auto"/>
        <w:left w:val="none" w:sz="0" w:space="0" w:color="auto"/>
        <w:bottom w:val="none" w:sz="0" w:space="0" w:color="auto"/>
        <w:right w:val="none" w:sz="0" w:space="0" w:color="auto"/>
      </w:divBdr>
    </w:div>
    <w:div w:id="2094089208">
      <w:bodyDiv w:val="1"/>
      <w:marLeft w:val="0"/>
      <w:marRight w:val="0"/>
      <w:marTop w:val="0"/>
      <w:marBottom w:val="0"/>
      <w:divBdr>
        <w:top w:val="none" w:sz="0" w:space="0" w:color="auto"/>
        <w:left w:val="none" w:sz="0" w:space="0" w:color="auto"/>
        <w:bottom w:val="none" w:sz="0" w:space="0" w:color="auto"/>
        <w:right w:val="none" w:sz="0" w:space="0" w:color="auto"/>
      </w:divBdr>
    </w:div>
    <w:div w:id="2094357367">
      <w:bodyDiv w:val="1"/>
      <w:marLeft w:val="0"/>
      <w:marRight w:val="0"/>
      <w:marTop w:val="0"/>
      <w:marBottom w:val="0"/>
      <w:divBdr>
        <w:top w:val="none" w:sz="0" w:space="0" w:color="auto"/>
        <w:left w:val="none" w:sz="0" w:space="0" w:color="auto"/>
        <w:bottom w:val="none" w:sz="0" w:space="0" w:color="auto"/>
        <w:right w:val="none" w:sz="0" w:space="0" w:color="auto"/>
      </w:divBdr>
    </w:div>
    <w:div w:id="2096245601">
      <w:bodyDiv w:val="1"/>
      <w:marLeft w:val="0"/>
      <w:marRight w:val="0"/>
      <w:marTop w:val="0"/>
      <w:marBottom w:val="0"/>
      <w:divBdr>
        <w:top w:val="none" w:sz="0" w:space="0" w:color="auto"/>
        <w:left w:val="none" w:sz="0" w:space="0" w:color="auto"/>
        <w:bottom w:val="none" w:sz="0" w:space="0" w:color="auto"/>
        <w:right w:val="none" w:sz="0" w:space="0" w:color="auto"/>
      </w:divBdr>
    </w:div>
    <w:div w:id="2096437368">
      <w:bodyDiv w:val="1"/>
      <w:marLeft w:val="0"/>
      <w:marRight w:val="0"/>
      <w:marTop w:val="0"/>
      <w:marBottom w:val="0"/>
      <w:divBdr>
        <w:top w:val="none" w:sz="0" w:space="0" w:color="auto"/>
        <w:left w:val="none" w:sz="0" w:space="0" w:color="auto"/>
        <w:bottom w:val="none" w:sz="0" w:space="0" w:color="auto"/>
        <w:right w:val="none" w:sz="0" w:space="0" w:color="auto"/>
      </w:divBdr>
    </w:div>
    <w:div w:id="2097088905">
      <w:bodyDiv w:val="1"/>
      <w:marLeft w:val="0"/>
      <w:marRight w:val="0"/>
      <w:marTop w:val="0"/>
      <w:marBottom w:val="0"/>
      <w:divBdr>
        <w:top w:val="none" w:sz="0" w:space="0" w:color="auto"/>
        <w:left w:val="none" w:sz="0" w:space="0" w:color="auto"/>
        <w:bottom w:val="none" w:sz="0" w:space="0" w:color="auto"/>
        <w:right w:val="none" w:sz="0" w:space="0" w:color="auto"/>
      </w:divBdr>
    </w:div>
    <w:div w:id="2097631121">
      <w:bodyDiv w:val="1"/>
      <w:marLeft w:val="0"/>
      <w:marRight w:val="0"/>
      <w:marTop w:val="0"/>
      <w:marBottom w:val="0"/>
      <w:divBdr>
        <w:top w:val="none" w:sz="0" w:space="0" w:color="auto"/>
        <w:left w:val="none" w:sz="0" w:space="0" w:color="auto"/>
        <w:bottom w:val="none" w:sz="0" w:space="0" w:color="auto"/>
        <w:right w:val="none" w:sz="0" w:space="0" w:color="auto"/>
      </w:divBdr>
    </w:div>
    <w:div w:id="2098553093">
      <w:bodyDiv w:val="1"/>
      <w:marLeft w:val="0"/>
      <w:marRight w:val="0"/>
      <w:marTop w:val="0"/>
      <w:marBottom w:val="0"/>
      <w:divBdr>
        <w:top w:val="none" w:sz="0" w:space="0" w:color="auto"/>
        <w:left w:val="none" w:sz="0" w:space="0" w:color="auto"/>
        <w:bottom w:val="none" w:sz="0" w:space="0" w:color="auto"/>
        <w:right w:val="none" w:sz="0" w:space="0" w:color="auto"/>
      </w:divBdr>
    </w:div>
    <w:div w:id="2098743458">
      <w:bodyDiv w:val="1"/>
      <w:marLeft w:val="0"/>
      <w:marRight w:val="0"/>
      <w:marTop w:val="0"/>
      <w:marBottom w:val="0"/>
      <w:divBdr>
        <w:top w:val="none" w:sz="0" w:space="0" w:color="auto"/>
        <w:left w:val="none" w:sz="0" w:space="0" w:color="auto"/>
        <w:bottom w:val="none" w:sz="0" w:space="0" w:color="auto"/>
        <w:right w:val="none" w:sz="0" w:space="0" w:color="auto"/>
      </w:divBdr>
    </w:div>
    <w:div w:id="2100447738">
      <w:bodyDiv w:val="1"/>
      <w:marLeft w:val="0"/>
      <w:marRight w:val="0"/>
      <w:marTop w:val="0"/>
      <w:marBottom w:val="0"/>
      <w:divBdr>
        <w:top w:val="none" w:sz="0" w:space="0" w:color="auto"/>
        <w:left w:val="none" w:sz="0" w:space="0" w:color="auto"/>
        <w:bottom w:val="none" w:sz="0" w:space="0" w:color="auto"/>
        <w:right w:val="none" w:sz="0" w:space="0" w:color="auto"/>
      </w:divBdr>
    </w:div>
    <w:div w:id="2101489890">
      <w:bodyDiv w:val="1"/>
      <w:marLeft w:val="0"/>
      <w:marRight w:val="0"/>
      <w:marTop w:val="0"/>
      <w:marBottom w:val="0"/>
      <w:divBdr>
        <w:top w:val="none" w:sz="0" w:space="0" w:color="auto"/>
        <w:left w:val="none" w:sz="0" w:space="0" w:color="auto"/>
        <w:bottom w:val="none" w:sz="0" w:space="0" w:color="auto"/>
        <w:right w:val="none" w:sz="0" w:space="0" w:color="auto"/>
      </w:divBdr>
    </w:div>
    <w:div w:id="2106262282">
      <w:bodyDiv w:val="1"/>
      <w:marLeft w:val="0"/>
      <w:marRight w:val="0"/>
      <w:marTop w:val="0"/>
      <w:marBottom w:val="0"/>
      <w:divBdr>
        <w:top w:val="none" w:sz="0" w:space="0" w:color="auto"/>
        <w:left w:val="none" w:sz="0" w:space="0" w:color="auto"/>
        <w:bottom w:val="none" w:sz="0" w:space="0" w:color="auto"/>
        <w:right w:val="none" w:sz="0" w:space="0" w:color="auto"/>
      </w:divBdr>
    </w:div>
    <w:div w:id="2106461897">
      <w:bodyDiv w:val="1"/>
      <w:marLeft w:val="0"/>
      <w:marRight w:val="0"/>
      <w:marTop w:val="0"/>
      <w:marBottom w:val="0"/>
      <w:divBdr>
        <w:top w:val="none" w:sz="0" w:space="0" w:color="auto"/>
        <w:left w:val="none" w:sz="0" w:space="0" w:color="auto"/>
        <w:bottom w:val="none" w:sz="0" w:space="0" w:color="auto"/>
        <w:right w:val="none" w:sz="0" w:space="0" w:color="auto"/>
      </w:divBdr>
    </w:div>
    <w:div w:id="2106728748">
      <w:bodyDiv w:val="1"/>
      <w:marLeft w:val="0"/>
      <w:marRight w:val="0"/>
      <w:marTop w:val="0"/>
      <w:marBottom w:val="0"/>
      <w:divBdr>
        <w:top w:val="none" w:sz="0" w:space="0" w:color="auto"/>
        <w:left w:val="none" w:sz="0" w:space="0" w:color="auto"/>
        <w:bottom w:val="none" w:sz="0" w:space="0" w:color="auto"/>
        <w:right w:val="none" w:sz="0" w:space="0" w:color="auto"/>
      </w:divBdr>
    </w:div>
    <w:div w:id="2107339225">
      <w:bodyDiv w:val="1"/>
      <w:marLeft w:val="0"/>
      <w:marRight w:val="0"/>
      <w:marTop w:val="0"/>
      <w:marBottom w:val="0"/>
      <w:divBdr>
        <w:top w:val="none" w:sz="0" w:space="0" w:color="auto"/>
        <w:left w:val="none" w:sz="0" w:space="0" w:color="auto"/>
        <w:bottom w:val="none" w:sz="0" w:space="0" w:color="auto"/>
        <w:right w:val="none" w:sz="0" w:space="0" w:color="auto"/>
      </w:divBdr>
    </w:div>
    <w:div w:id="2110464549">
      <w:bodyDiv w:val="1"/>
      <w:marLeft w:val="0"/>
      <w:marRight w:val="0"/>
      <w:marTop w:val="0"/>
      <w:marBottom w:val="0"/>
      <w:divBdr>
        <w:top w:val="none" w:sz="0" w:space="0" w:color="auto"/>
        <w:left w:val="none" w:sz="0" w:space="0" w:color="auto"/>
        <w:bottom w:val="none" w:sz="0" w:space="0" w:color="auto"/>
        <w:right w:val="none" w:sz="0" w:space="0" w:color="auto"/>
      </w:divBdr>
    </w:div>
    <w:div w:id="2110809546">
      <w:bodyDiv w:val="1"/>
      <w:marLeft w:val="0"/>
      <w:marRight w:val="0"/>
      <w:marTop w:val="0"/>
      <w:marBottom w:val="0"/>
      <w:divBdr>
        <w:top w:val="none" w:sz="0" w:space="0" w:color="auto"/>
        <w:left w:val="none" w:sz="0" w:space="0" w:color="auto"/>
        <w:bottom w:val="none" w:sz="0" w:space="0" w:color="auto"/>
        <w:right w:val="none" w:sz="0" w:space="0" w:color="auto"/>
      </w:divBdr>
    </w:div>
    <w:div w:id="2111122562">
      <w:bodyDiv w:val="1"/>
      <w:marLeft w:val="0"/>
      <w:marRight w:val="0"/>
      <w:marTop w:val="0"/>
      <w:marBottom w:val="0"/>
      <w:divBdr>
        <w:top w:val="none" w:sz="0" w:space="0" w:color="auto"/>
        <w:left w:val="none" w:sz="0" w:space="0" w:color="auto"/>
        <w:bottom w:val="none" w:sz="0" w:space="0" w:color="auto"/>
        <w:right w:val="none" w:sz="0" w:space="0" w:color="auto"/>
      </w:divBdr>
    </w:div>
    <w:div w:id="2113623372">
      <w:bodyDiv w:val="1"/>
      <w:marLeft w:val="0"/>
      <w:marRight w:val="0"/>
      <w:marTop w:val="0"/>
      <w:marBottom w:val="0"/>
      <w:divBdr>
        <w:top w:val="none" w:sz="0" w:space="0" w:color="auto"/>
        <w:left w:val="none" w:sz="0" w:space="0" w:color="auto"/>
        <w:bottom w:val="none" w:sz="0" w:space="0" w:color="auto"/>
        <w:right w:val="none" w:sz="0" w:space="0" w:color="auto"/>
      </w:divBdr>
    </w:div>
    <w:div w:id="2119059970">
      <w:bodyDiv w:val="1"/>
      <w:marLeft w:val="0"/>
      <w:marRight w:val="0"/>
      <w:marTop w:val="0"/>
      <w:marBottom w:val="0"/>
      <w:divBdr>
        <w:top w:val="none" w:sz="0" w:space="0" w:color="auto"/>
        <w:left w:val="none" w:sz="0" w:space="0" w:color="auto"/>
        <w:bottom w:val="none" w:sz="0" w:space="0" w:color="auto"/>
        <w:right w:val="none" w:sz="0" w:space="0" w:color="auto"/>
      </w:divBdr>
    </w:div>
    <w:div w:id="2119718335">
      <w:bodyDiv w:val="1"/>
      <w:marLeft w:val="0"/>
      <w:marRight w:val="0"/>
      <w:marTop w:val="0"/>
      <w:marBottom w:val="0"/>
      <w:divBdr>
        <w:top w:val="none" w:sz="0" w:space="0" w:color="auto"/>
        <w:left w:val="none" w:sz="0" w:space="0" w:color="auto"/>
        <w:bottom w:val="none" w:sz="0" w:space="0" w:color="auto"/>
        <w:right w:val="none" w:sz="0" w:space="0" w:color="auto"/>
      </w:divBdr>
    </w:div>
    <w:div w:id="2121603448">
      <w:bodyDiv w:val="1"/>
      <w:marLeft w:val="0"/>
      <w:marRight w:val="0"/>
      <w:marTop w:val="0"/>
      <w:marBottom w:val="0"/>
      <w:divBdr>
        <w:top w:val="none" w:sz="0" w:space="0" w:color="auto"/>
        <w:left w:val="none" w:sz="0" w:space="0" w:color="auto"/>
        <w:bottom w:val="none" w:sz="0" w:space="0" w:color="auto"/>
        <w:right w:val="none" w:sz="0" w:space="0" w:color="auto"/>
      </w:divBdr>
    </w:div>
    <w:div w:id="2125422974">
      <w:bodyDiv w:val="1"/>
      <w:marLeft w:val="0"/>
      <w:marRight w:val="0"/>
      <w:marTop w:val="0"/>
      <w:marBottom w:val="0"/>
      <w:divBdr>
        <w:top w:val="none" w:sz="0" w:space="0" w:color="auto"/>
        <w:left w:val="none" w:sz="0" w:space="0" w:color="auto"/>
        <w:bottom w:val="none" w:sz="0" w:space="0" w:color="auto"/>
        <w:right w:val="none" w:sz="0" w:space="0" w:color="auto"/>
      </w:divBdr>
    </w:div>
    <w:div w:id="2125880795">
      <w:bodyDiv w:val="1"/>
      <w:marLeft w:val="0"/>
      <w:marRight w:val="0"/>
      <w:marTop w:val="0"/>
      <w:marBottom w:val="0"/>
      <w:divBdr>
        <w:top w:val="none" w:sz="0" w:space="0" w:color="auto"/>
        <w:left w:val="none" w:sz="0" w:space="0" w:color="auto"/>
        <w:bottom w:val="none" w:sz="0" w:space="0" w:color="auto"/>
        <w:right w:val="none" w:sz="0" w:space="0" w:color="auto"/>
      </w:divBdr>
    </w:div>
    <w:div w:id="2126121989">
      <w:bodyDiv w:val="1"/>
      <w:marLeft w:val="0"/>
      <w:marRight w:val="0"/>
      <w:marTop w:val="0"/>
      <w:marBottom w:val="0"/>
      <w:divBdr>
        <w:top w:val="none" w:sz="0" w:space="0" w:color="auto"/>
        <w:left w:val="none" w:sz="0" w:space="0" w:color="auto"/>
        <w:bottom w:val="none" w:sz="0" w:space="0" w:color="auto"/>
        <w:right w:val="none" w:sz="0" w:space="0" w:color="auto"/>
      </w:divBdr>
    </w:div>
    <w:div w:id="2126650222">
      <w:bodyDiv w:val="1"/>
      <w:marLeft w:val="0"/>
      <w:marRight w:val="0"/>
      <w:marTop w:val="0"/>
      <w:marBottom w:val="0"/>
      <w:divBdr>
        <w:top w:val="none" w:sz="0" w:space="0" w:color="auto"/>
        <w:left w:val="none" w:sz="0" w:space="0" w:color="auto"/>
        <w:bottom w:val="none" w:sz="0" w:space="0" w:color="auto"/>
        <w:right w:val="none" w:sz="0" w:space="0" w:color="auto"/>
      </w:divBdr>
    </w:div>
    <w:div w:id="2131774700">
      <w:bodyDiv w:val="1"/>
      <w:marLeft w:val="0"/>
      <w:marRight w:val="0"/>
      <w:marTop w:val="0"/>
      <w:marBottom w:val="0"/>
      <w:divBdr>
        <w:top w:val="none" w:sz="0" w:space="0" w:color="auto"/>
        <w:left w:val="none" w:sz="0" w:space="0" w:color="auto"/>
        <w:bottom w:val="none" w:sz="0" w:space="0" w:color="auto"/>
        <w:right w:val="none" w:sz="0" w:space="0" w:color="auto"/>
      </w:divBdr>
    </w:div>
    <w:div w:id="2132939972">
      <w:bodyDiv w:val="1"/>
      <w:marLeft w:val="0"/>
      <w:marRight w:val="0"/>
      <w:marTop w:val="0"/>
      <w:marBottom w:val="0"/>
      <w:divBdr>
        <w:top w:val="none" w:sz="0" w:space="0" w:color="auto"/>
        <w:left w:val="none" w:sz="0" w:space="0" w:color="auto"/>
        <w:bottom w:val="none" w:sz="0" w:space="0" w:color="auto"/>
        <w:right w:val="none" w:sz="0" w:space="0" w:color="auto"/>
      </w:divBdr>
    </w:div>
    <w:div w:id="2133357336">
      <w:bodyDiv w:val="1"/>
      <w:marLeft w:val="0"/>
      <w:marRight w:val="0"/>
      <w:marTop w:val="0"/>
      <w:marBottom w:val="0"/>
      <w:divBdr>
        <w:top w:val="none" w:sz="0" w:space="0" w:color="auto"/>
        <w:left w:val="none" w:sz="0" w:space="0" w:color="auto"/>
        <w:bottom w:val="none" w:sz="0" w:space="0" w:color="auto"/>
        <w:right w:val="none" w:sz="0" w:space="0" w:color="auto"/>
      </w:divBdr>
    </w:div>
    <w:div w:id="2134903693">
      <w:bodyDiv w:val="1"/>
      <w:marLeft w:val="0"/>
      <w:marRight w:val="0"/>
      <w:marTop w:val="0"/>
      <w:marBottom w:val="0"/>
      <w:divBdr>
        <w:top w:val="none" w:sz="0" w:space="0" w:color="auto"/>
        <w:left w:val="none" w:sz="0" w:space="0" w:color="auto"/>
        <w:bottom w:val="none" w:sz="0" w:space="0" w:color="auto"/>
        <w:right w:val="none" w:sz="0" w:space="0" w:color="auto"/>
      </w:divBdr>
    </w:div>
    <w:div w:id="2136440125">
      <w:bodyDiv w:val="1"/>
      <w:marLeft w:val="0"/>
      <w:marRight w:val="0"/>
      <w:marTop w:val="0"/>
      <w:marBottom w:val="0"/>
      <w:divBdr>
        <w:top w:val="none" w:sz="0" w:space="0" w:color="auto"/>
        <w:left w:val="none" w:sz="0" w:space="0" w:color="auto"/>
        <w:bottom w:val="none" w:sz="0" w:space="0" w:color="auto"/>
        <w:right w:val="none" w:sz="0" w:space="0" w:color="auto"/>
      </w:divBdr>
    </w:div>
    <w:div w:id="214639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4.xml"/><Relationship Id="rId42" Type="http://schemas.openxmlformats.org/officeDocument/2006/relationships/chart" Target="charts/chart11.xml"/><Relationship Id="rId47" Type="http://schemas.openxmlformats.org/officeDocument/2006/relationships/footer" Target="footer17.xml"/><Relationship Id="rId63" Type="http://schemas.openxmlformats.org/officeDocument/2006/relationships/image" Target="media/image20.png"/><Relationship Id="rId68" Type="http://schemas.openxmlformats.org/officeDocument/2006/relationships/chart" Target="charts/chart22.xml"/><Relationship Id="rId84" Type="http://schemas.openxmlformats.org/officeDocument/2006/relationships/footer" Target="footer28.xml"/><Relationship Id="rId89" Type="http://schemas.openxmlformats.org/officeDocument/2006/relationships/footer" Target="footer30.xml"/><Relationship Id="rId16" Type="http://schemas.openxmlformats.org/officeDocument/2006/relationships/footer" Target="footer2.xml"/><Relationship Id="rId11" Type="http://schemas.openxmlformats.org/officeDocument/2006/relationships/image" Target="media/image13.jpeg"/><Relationship Id="rId32" Type="http://schemas.openxmlformats.org/officeDocument/2006/relationships/chart" Target="charts/chart4.xml"/><Relationship Id="rId37" Type="http://schemas.openxmlformats.org/officeDocument/2006/relationships/chart" Target="charts/chart6.xml"/><Relationship Id="rId53" Type="http://schemas.openxmlformats.org/officeDocument/2006/relationships/chart" Target="charts/chart16.xml"/><Relationship Id="rId58" Type="http://schemas.openxmlformats.org/officeDocument/2006/relationships/footer" Target="footer23.xml"/><Relationship Id="rId74" Type="http://schemas.openxmlformats.org/officeDocument/2006/relationships/chart" Target="charts/chart26.xml"/><Relationship Id="rId79"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researchonline.lshtm.ac.uk/15535/1/does-healthcare-save-lives-mar04.pdf" TargetMode="External"/><Relationship Id="rId95" Type="http://schemas.openxmlformats.org/officeDocument/2006/relationships/header" Target="header7.xml"/><Relationship Id="rId22" Type="http://schemas.openxmlformats.org/officeDocument/2006/relationships/footer" Target="footer5.xml"/><Relationship Id="rId27" Type="http://schemas.openxmlformats.org/officeDocument/2006/relationships/footer" Target="footer9.xml"/><Relationship Id="rId43" Type="http://schemas.openxmlformats.org/officeDocument/2006/relationships/footer" Target="footer13.xml"/><Relationship Id="rId48" Type="http://schemas.openxmlformats.org/officeDocument/2006/relationships/chart" Target="charts/chart12.xml"/><Relationship Id="rId64" Type="http://schemas.openxmlformats.org/officeDocument/2006/relationships/chart" Target="charts/chart19.xml"/><Relationship Id="rId69" Type="http://schemas.openxmlformats.org/officeDocument/2006/relationships/image" Target="media/image21.png"/><Relationship Id="rId80" Type="http://schemas.openxmlformats.org/officeDocument/2006/relationships/footer" Target="footer26.xml"/><Relationship Id="rId85" Type="http://schemas.openxmlformats.org/officeDocument/2006/relationships/hyperlink" Target="http://www.cdc.gov/nchs/nvss/bridged_race.htm" TargetMode="External"/><Relationship Id="rId12" Type="http://schemas.openxmlformats.org/officeDocument/2006/relationships/image" Target="media/image14.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chart" Target="charts/chart7.xml"/><Relationship Id="rId46" Type="http://schemas.openxmlformats.org/officeDocument/2006/relationships/footer" Target="footer16.xml"/><Relationship Id="rId59" Type="http://schemas.openxmlformats.org/officeDocument/2006/relationships/footer" Target="footer24.xml"/><Relationship Id="rId67" Type="http://schemas.openxmlformats.org/officeDocument/2006/relationships/chart" Target="charts/chart21.xml"/><Relationship Id="rId20" Type="http://schemas.openxmlformats.org/officeDocument/2006/relationships/hyperlink" Target="http://www.mass.gov/eohhs/researcher/community-health/masschip/" TargetMode="External"/><Relationship Id="rId41" Type="http://schemas.openxmlformats.org/officeDocument/2006/relationships/chart" Target="charts/chart10.xml"/><Relationship Id="rId54" Type="http://schemas.openxmlformats.org/officeDocument/2006/relationships/footer" Target="footer19.xml"/><Relationship Id="rId62" Type="http://schemas.openxmlformats.org/officeDocument/2006/relationships/chart" Target="charts/chart18.xml"/><Relationship Id="rId70" Type="http://schemas.openxmlformats.org/officeDocument/2006/relationships/image" Target="media/image22.png"/><Relationship Id="rId75" Type="http://schemas.openxmlformats.org/officeDocument/2006/relationships/image" Target="media/image23.png"/><Relationship Id="rId83" Type="http://schemas.openxmlformats.org/officeDocument/2006/relationships/header" Target="header6.xml"/><Relationship Id="rId88" Type="http://schemas.openxmlformats.org/officeDocument/2006/relationships/footer" Target="footer29.xml"/><Relationship Id="rId91" Type="http://schemas.openxmlformats.org/officeDocument/2006/relationships/hyperlink" Target="https://www.healthaffairs.org/doi/pdf/10.1377/hlthaff.2011.0851" TargetMode="External"/><Relationship Id="rId96"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chart" Target="charts/chart2.xml"/><Relationship Id="rId36" Type="http://schemas.openxmlformats.org/officeDocument/2006/relationships/chart" Target="charts/chart5.xml"/><Relationship Id="rId49" Type="http://schemas.openxmlformats.org/officeDocument/2006/relationships/chart" Target="charts/chart13.xml"/><Relationship Id="rId57" Type="http://schemas.openxmlformats.org/officeDocument/2006/relationships/footer" Target="footer22.xml"/><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chart" Target="charts/chart17.xml"/><Relationship Id="rId65" Type="http://schemas.openxmlformats.org/officeDocument/2006/relationships/chart" Target="charts/chart20.xml"/><Relationship Id="rId73" Type="http://schemas.openxmlformats.org/officeDocument/2006/relationships/chart" Target="charts/chart25.xml"/><Relationship Id="rId78" Type="http://schemas.openxmlformats.org/officeDocument/2006/relationships/chart" Target="charts/chart28.xml"/><Relationship Id="rId81" Type="http://schemas.openxmlformats.org/officeDocument/2006/relationships/footer" Target="footer27.xml"/><Relationship Id="rId86" Type="http://schemas.openxmlformats.org/officeDocument/2006/relationships/hyperlink" Target="http://masschip.state.ma.us" TargetMode="External"/><Relationship Id="rId94" Type="http://schemas.openxmlformats.org/officeDocument/2006/relationships/image" Target="media/image25.png"/><Relationship Id="rId99" Type="http://schemas.openxmlformats.org/officeDocument/2006/relationships/footer" Target="footer3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15.jpeg"/><Relationship Id="rId39" Type="http://schemas.openxmlformats.org/officeDocument/2006/relationships/chart" Target="charts/chart8.xml"/><Relationship Id="rId34" Type="http://schemas.openxmlformats.org/officeDocument/2006/relationships/footer" Target="footer11.xml"/><Relationship Id="rId50" Type="http://schemas.openxmlformats.org/officeDocument/2006/relationships/chart" Target="charts/chart14.xml"/><Relationship Id="rId55" Type="http://schemas.openxmlformats.org/officeDocument/2006/relationships/footer" Target="footer20.xml"/><Relationship Id="rId76" Type="http://schemas.openxmlformats.org/officeDocument/2006/relationships/image" Target="media/image24.png"/><Relationship Id="rId97" Type="http://schemas.openxmlformats.org/officeDocument/2006/relationships/hyperlink" Target="http://www.mass.gov/legis/laws/mgl/38-3.htm" TargetMode="External"/><Relationship Id="rId7" Type="http://schemas.openxmlformats.org/officeDocument/2006/relationships/endnotes" Target="endnotes.xml"/><Relationship Id="rId71" Type="http://schemas.openxmlformats.org/officeDocument/2006/relationships/chart" Target="charts/chart23.xml"/><Relationship Id="rId92" Type="http://schemas.openxmlformats.org/officeDocument/2006/relationships/hyperlink" Target="http://www.cdc.gov/nchs/nvss/bridged_race.htm" TargetMode="Externa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16.wmf"/><Relationship Id="rId40" Type="http://schemas.openxmlformats.org/officeDocument/2006/relationships/chart" Target="charts/chart9.xml"/><Relationship Id="rId45" Type="http://schemas.openxmlformats.org/officeDocument/2006/relationships/footer" Target="footer15.xml"/><Relationship Id="rId66" Type="http://schemas.openxmlformats.org/officeDocument/2006/relationships/footer" Target="footer25.xml"/><Relationship Id="rId87" Type="http://schemas.openxmlformats.org/officeDocument/2006/relationships/hyperlink" Target="http://www.cdc.gov/nchs/products/pubs/pubd/nvsr/52/52-23.htm" TargetMode="External"/><Relationship Id="rId61" Type="http://schemas.openxmlformats.org/officeDocument/2006/relationships/image" Target="media/image19.png"/><Relationship Id="rId82" Type="http://schemas.openxmlformats.org/officeDocument/2006/relationships/header" Target="header5.xml"/><Relationship Id="rId19" Type="http://schemas.openxmlformats.org/officeDocument/2006/relationships/hyperlink" Target="http://www.mass.gov/eohhs/gov/departments/dph/biowel2.html" TargetMode="External"/><Relationship Id="rId14" Type="http://schemas.openxmlformats.org/officeDocument/2006/relationships/header" Target="header3.xml"/><Relationship Id="rId30" Type="http://schemas.openxmlformats.org/officeDocument/2006/relationships/image" Target="media/image17.emf"/><Relationship Id="rId35" Type="http://schemas.openxmlformats.org/officeDocument/2006/relationships/footer" Target="footer12.xml"/><Relationship Id="rId56" Type="http://schemas.openxmlformats.org/officeDocument/2006/relationships/footer" Target="footer21.xml"/><Relationship Id="rId77" Type="http://schemas.openxmlformats.org/officeDocument/2006/relationships/chart" Target="charts/chart27.xml"/><Relationship Id="rId100" Type="http://schemas.openxmlformats.org/officeDocument/2006/relationships/fontTable" Target="fontTable.xml"/><Relationship Id="rId8" Type="http://schemas.openxmlformats.org/officeDocument/2006/relationships/image" Target="media/image12.png"/><Relationship Id="rId51" Type="http://schemas.openxmlformats.org/officeDocument/2006/relationships/chart" Target="charts/chart15.xml"/><Relationship Id="rId72" Type="http://schemas.openxmlformats.org/officeDocument/2006/relationships/chart" Target="charts/chart24.xml"/><Relationship Id="rId93" Type="http://schemas.openxmlformats.org/officeDocument/2006/relationships/hyperlink" Target="http://www.cdc.gov/nchs/nvss/bridged_race.htm" TargetMode="External"/><Relationship Id="rId98" Type="http://schemas.openxmlformats.org/officeDocument/2006/relationships/header" Target="header8.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5-23_Deaths%20Template%202016.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66185476815402E-2"/>
          <c:y val="7.4548702245552642E-2"/>
          <c:w val="0.87715765038059046"/>
          <c:h val="0.8326195683872849"/>
        </c:manualLayout>
      </c:layout>
      <c:lineChart>
        <c:grouping val="standard"/>
        <c:varyColors val="0"/>
        <c:ser>
          <c:idx val="0"/>
          <c:order val="0"/>
          <c:spPr>
            <a:ln>
              <a:solidFill>
                <a:srgbClr val="FF0000"/>
              </a:solidFill>
            </a:ln>
          </c:spPr>
          <c:marker>
            <c:symbol val="none"/>
          </c:marker>
          <c:cat>
            <c:numRef>
              <c:f>'Fig4'!$A$2:$A$175</c:f>
              <c:numCache>
                <c:formatCode>General</c:formatCode>
                <c:ptCount val="174"/>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pt idx="173">
                  <c:v>2016</c:v>
                </c:pt>
              </c:numCache>
            </c:numRef>
          </c:cat>
          <c:val>
            <c:numRef>
              <c:f>'Fig4'!$B$2:$B$175</c:f>
              <c:numCache>
                <c:formatCode>_(* #,##0.00_);_(* \(#,##0.00\);_(* "-"??_);_(@_)</c:formatCode>
                <c:ptCount val="174"/>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2.7688846586484381E-2</c:v>
                </c:pt>
                <c:pt idx="173" formatCode="0.00">
                  <c:v>2.5196214422418487E-2</c:v>
                </c:pt>
              </c:numCache>
            </c:numRef>
          </c:val>
          <c:smooth val="0"/>
          <c:extLst>
            <c:ext xmlns:c16="http://schemas.microsoft.com/office/drawing/2014/chart" uri="{C3380CC4-5D6E-409C-BE32-E72D297353CC}">
              <c16:uniqueId val="{00000000-8F98-4100-BF85-F8FA807476B1}"/>
            </c:ext>
          </c:extLst>
        </c:ser>
        <c:ser>
          <c:idx val="1"/>
          <c:order val="1"/>
          <c:spPr>
            <a:ln>
              <a:solidFill>
                <a:schemeClr val="tx2"/>
              </a:solidFill>
            </a:ln>
          </c:spPr>
          <c:marker>
            <c:symbol val="none"/>
          </c:marker>
          <c:cat>
            <c:numRef>
              <c:f>'Fig4'!$A$2:$A$175</c:f>
              <c:numCache>
                <c:formatCode>General</c:formatCode>
                <c:ptCount val="174"/>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pt idx="173">
                  <c:v>2016</c:v>
                </c:pt>
              </c:numCache>
            </c:numRef>
          </c:cat>
          <c:val>
            <c:numRef>
              <c:f>'Fig4'!$C$2:$C$175</c:f>
              <c:numCache>
                <c:formatCode>_(* #,##0.00_);_(* \(#,##0.00\);_(* "-"??_);_(@_)</c:formatCode>
                <c:ptCount val="174"/>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0.22050705200311499</c:v>
                </c:pt>
                <c:pt idx="173" formatCode="0.00">
                  <c:v>0.22283286218460835</c:v>
                </c:pt>
              </c:numCache>
            </c:numRef>
          </c:val>
          <c:smooth val="0"/>
          <c:extLst>
            <c:ext xmlns:c16="http://schemas.microsoft.com/office/drawing/2014/chart" uri="{C3380CC4-5D6E-409C-BE32-E72D297353CC}">
              <c16:uniqueId val="{00000001-8F98-4100-BF85-F8FA807476B1}"/>
            </c:ext>
          </c:extLst>
        </c:ser>
        <c:ser>
          <c:idx val="2"/>
          <c:order val="2"/>
          <c:spPr>
            <a:ln>
              <a:solidFill>
                <a:schemeClr val="accent4">
                  <a:lumMod val="50000"/>
                </a:schemeClr>
              </a:solidFill>
            </a:ln>
          </c:spPr>
          <c:marker>
            <c:symbol val="none"/>
          </c:marker>
          <c:cat>
            <c:numRef>
              <c:f>'Fig4'!$A$2:$A$175</c:f>
              <c:numCache>
                <c:formatCode>General</c:formatCode>
                <c:ptCount val="174"/>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pt idx="173">
                  <c:v>2016</c:v>
                </c:pt>
              </c:numCache>
            </c:numRef>
          </c:cat>
          <c:val>
            <c:numRef>
              <c:f>'Fig4'!$D$2:$D$175</c:f>
              <c:numCache>
                <c:formatCode>_(* #,##0.00_);_(* \(#,##0.00\);_(* "-"??_);_(@_)</c:formatCode>
                <c:ptCount val="174"/>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0.21010642900406679</c:v>
                </c:pt>
                <c:pt idx="173" formatCode="0.00">
                  <c:v>0.2093480589257809</c:v>
                </c:pt>
              </c:numCache>
            </c:numRef>
          </c:val>
          <c:smooth val="0"/>
          <c:extLst>
            <c:ext xmlns:c16="http://schemas.microsoft.com/office/drawing/2014/chart" uri="{C3380CC4-5D6E-409C-BE32-E72D297353CC}">
              <c16:uniqueId val="{00000002-8F98-4100-BF85-F8FA807476B1}"/>
            </c:ext>
          </c:extLst>
        </c:ser>
        <c:ser>
          <c:idx val="3"/>
          <c:order val="3"/>
          <c:spPr>
            <a:ln>
              <a:solidFill>
                <a:srgbClr val="003300"/>
              </a:solidFill>
            </a:ln>
          </c:spPr>
          <c:marker>
            <c:symbol val="none"/>
          </c:marker>
          <c:cat>
            <c:numRef>
              <c:f>'Fig4'!$A$2:$A$175</c:f>
              <c:numCache>
                <c:formatCode>General</c:formatCode>
                <c:ptCount val="174"/>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pt idx="173">
                  <c:v>2016</c:v>
                </c:pt>
              </c:numCache>
            </c:numRef>
          </c:cat>
          <c:val>
            <c:numRef>
              <c:f>'Fig4'!$E$2:$E$175</c:f>
              <c:numCache>
                <c:formatCode>_(* #,##0.00_);_(* \(#,##0.00\);_(* "-"??_);_(@_)</c:formatCode>
                <c:ptCount val="174"/>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7.309855498831877E-2</c:v>
                </c:pt>
                <c:pt idx="173" formatCode="0.00">
                  <c:v>8.4157112004635395E-2</c:v>
                </c:pt>
              </c:numCache>
            </c:numRef>
          </c:val>
          <c:smooth val="0"/>
          <c:extLst>
            <c:ext xmlns:c16="http://schemas.microsoft.com/office/drawing/2014/chart" uri="{C3380CC4-5D6E-409C-BE32-E72D297353CC}">
              <c16:uniqueId val="{00000003-8F98-4100-BF85-F8FA807476B1}"/>
            </c:ext>
          </c:extLst>
        </c:ser>
        <c:dLbls>
          <c:showLegendKey val="0"/>
          <c:showVal val="0"/>
          <c:showCatName val="0"/>
          <c:showSerName val="0"/>
          <c:showPercent val="0"/>
          <c:showBubbleSize val="0"/>
        </c:dLbls>
        <c:smooth val="0"/>
        <c:axId val="38680448"/>
        <c:axId val="38681984"/>
      </c:lineChart>
      <c:dateAx>
        <c:axId val="38680448"/>
        <c:scaling>
          <c:orientation val="minMax"/>
          <c:max val="2015"/>
          <c:min val="1842"/>
        </c:scaling>
        <c:delete val="0"/>
        <c:axPos val="b"/>
        <c:numFmt formatCode="0" sourceLinked="0"/>
        <c:majorTickMark val="out"/>
        <c:minorTickMark val="none"/>
        <c:tickLblPos val="nextTo"/>
        <c:txPr>
          <a:bodyPr/>
          <a:lstStyle/>
          <a:p>
            <a:pPr>
              <a:defRPr sz="950"/>
            </a:pPr>
            <a:endParaRPr lang="en-US"/>
          </a:p>
        </c:txPr>
        <c:crossAx val="38681984"/>
        <c:crosses val="autoZero"/>
        <c:auto val="0"/>
        <c:lblOffset val="100"/>
        <c:baseTimeUnit val="days"/>
        <c:majorUnit val="5"/>
        <c:majorTimeUnit val="days"/>
      </c:dateAx>
      <c:valAx>
        <c:axId val="38681984"/>
        <c:scaling>
          <c:orientation val="minMax"/>
          <c:max val="0.60000000000000009"/>
        </c:scaling>
        <c:delete val="0"/>
        <c:axPos val="l"/>
        <c:title>
          <c:tx>
            <c:rich>
              <a:bodyPr rot="-5400000" vert="horz"/>
              <a:lstStyle/>
              <a:p>
                <a:pPr>
                  <a:defRPr sz="1100"/>
                </a:pPr>
                <a:r>
                  <a:rPr lang="en-US" sz="1100"/>
                  <a:t>Percent of Total Deaths</a:t>
                </a:r>
              </a:p>
            </c:rich>
          </c:tx>
          <c:layout>
            <c:manualLayout>
              <c:xMode val="edge"/>
              <c:yMode val="edge"/>
              <c:x val="1.1106525703461702E-3"/>
              <c:y val="0.30861580260979898"/>
            </c:manualLayout>
          </c:layout>
          <c:overlay val="0"/>
        </c:title>
        <c:numFmt formatCode="0%" sourceLinked="0"/>
        <c:majorTickMark val="out"/>
        <c:minorTickMark val="none"/>
        <c:tickLblPos val="nextTo"/>
        <c:txPr>
          <a:bodyPr/>
          <a:lstStyle/>
          <a:p>
            <a:pPr>
              <a:defRPr sz="950"/>
            </a:pPr>
            <a:endParaRPr lang="en-US"/>
          </a:p>
        </c:txPr>
        <c:crossAx val="38680448"/>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32813586562859E-2"/>
          <c:y val="0.1181158426398226"/>
          <c:w val="0.88098450031408415"/>
          <c:h val="0.71537884721443379"/>
        </c:manualLayout>
      </c:layout>
      <c:barChart>
        <c:barDir val="col"/>
        <c:grouping val="clustered"/>
        <c:varyColors val="0"/>
        <c:ser>
          <c:idx val="0"/>
          <c:order val="0"/>
          <c:tx>
            <c:strRef>
              <c:f>'Fig10'!$B$2</c:f>
              <c:strCache>
                <c:ptCount val="1"/>
                <c:pt idx="0">
                  <c:v>Males</c:v>
                </c:pt>
              </c:strCache>
            </c:strRef>
          </c:tx>
          <c:spPr>
            <a:solidFill>
              <a:srgbClr val="FFFF00"/>
            </a:solidFill>
            <a:ln w="12700">
              <a:solidFill>
                <a:srgbClr val="000000"/>
              </a:solidFill>
              <a:prstDash val="solid"/>
            </a:ln>
          </c:spPr>
          <c:invertIfNegative val="0"/>
          <c:dLbls>
            <c:dLbl>
              <c:idx val="5"/>
              <c:layout>
                <c:manualLayout>
                  <c:x val="-8.75159165266297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19-4936-953B-4AA22927BB15}"/>
                </c:ext>
              </c:extLst>
            </c:dLbl>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'Fig10'!$A$3:$A$8</c:f>
              <c:strCache>
                <c:ptCount val="6"/>
                <c:pt idx="0">
                  <c:v>&lt; 45</c:v>
                </c:pt>
                <c:pt idx="1">
                  <c:v>45-54</c:v>
                </c:pt>
                <c:pt idx="2">
                  <c:v>55-64</c:v>
                </c:pt>
                <c:pt idx="3">
                  <c:v>65-74</c:v>
                </c:pt>
                <c:pt idx="4">
                  <c:v>75-84</c:v>
                </c:pt>
                <c:pt idx="5">
                  <c:v>85+</c:v>
                </c:pt>
              </c:strCache>
            </c:strRef>
          </c:cat>
          <c:val>
            <c:numRef>
              <c:f>'Fig10'!$B$3:$B$8</c:f>
              <c:numCache>
                <c:formatCode>General</c:formatCode>
                <c:ptCount val="6"/>
                <c:pt idx="0">
                  <c:v>134</c:v>
                </c:pt>
                <c:pt idx="1">
                  <c:v>372</c:v>
                </c:pt>
                <c:pt idx="2">
                  <c:v>1208</c:v>
                </c:pt>
                <c:pt idx="3">
                  <c:v>1797</c:v>
                </c:pt>
                <c:pt idx="4">
                  <c:v>1769</c:v>
                </c:pt>
                <c:pt idx="5">
                  <c:v>1246</c:v>
                </c:pt>
              </c:numCache>
            </c:numRef>
          </c:val>
          <c:extLst>
            <c:ext xmlns:c16="http://schemas.microsoft.com/office/drawing/2014/chart" uri="{C3380CC4-5D6E-409C-BE32-E72D297353CC}">
              <c16:uniqueId val="{00000001-8F19-4936-953B-4AA22927BB15}"/>
            </c:ext>
          </c:extLst>
        </c:ser>
        <c:ser>
          <c:idx val="1"/>
          <c:order val="1"/>
          <c:tx>
            <c:strRef>
              <c:f>'Fig10'!$C$2</c:f>
              <c:strCache>
                <c:ptCount val="1"/>
                <c:pt idx="0">
                  <c:v>Females</c:v>
                </c:pt>
              </c:strCache>
            </c:strRef>
          </c:tx>
          <c:spPr>
            <a:solidFill>
              <a:srgbClr val="800000"/>
            </a:solidFill>
            <a:ln w="12700">
              <a:solidFill>
                <a:srgbClr val="000000"/>
              </a:solidFill>
              <a:prstDash val="solid"/>
            </a:ln>
          </c:spPr>
          <c:invertIfNegative val="0"/>
          <c:dLbls>
            <c:dLbl>
              <c:idx val="4"/>
              <c:layout>
                <c:manualLayout>
                  <c:x val="6.7738982016306033E-3"/>
                  <c:y val="-4.2886029213619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19-4936-953B-4AA22927BB15}"/>
                </c:ext>
              </c:extLst>
            </c:dLbl>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'Fig10'!$A$3:$A$8</c:f>
              <c:strCache>
                <c:ptCount val="6"/>
                <c:pt idx="0">
                  <c:v>&lt; 45</c:v>
                </c:pt>
                <c:pt idx="1">
                  <c:v>45-54</c:v>
                </c:pt>
                <c:pt idx="2">
                  <c:v>55-64</c:v>
                </c:pt>
                <c:pt idx="3">
                  <c:v>65-74</c:v>
                </c:pt>
                <c:pt idx="4">
                  <c:v>75-84</c:v>
                </c:pt>
                <c:pt idx="5">
                  <c:v>85+</c:v>
                </c:pt>
              </c:strCache>
            </c:strRef>
          </c:cat>
          <c:val>
            <c:numRef>
              <c:f>'Fig10'!$C$3:$C$8</c:f>
              <c:numCache>
                <c:formatCode>General</c:formatCode>
                <c:ptCount val="6"/>
                <c:pt idx="0">
                  <c:v>172</c:v>
                </c:pt>
                <c:pt idx="1">
                  <c:v>419</c:v>
                </c:pt>
                <c:pt idx="2">
                  <c:v>985</c:v>
                </c:pt>
                <c:pt idx="3">
                  <c:v>1519</c:v>
                </c:pt>
                <c:pt idx="4">
                  <c:v>1642</c:v>
                </c:pt>
                <c:pt idx="5">
                  <c:v>1428</c:v>
                </c:pt>
              </c:numCache>
            </c:numRef>
          </c:val>
          <c:extLst>
            <c:ext xmlns:c16="http://schemas.microsoft.com/office/drawing/2014/chart" uri="{C3380CC4-5D6E-409C-BE32-E72D297353CC}">
              <c16:uniqueId val="{00000003-8F19-4936-953B-4AA22927BB15}"/>
            </c:ext>
          </c:extLst>
        </c:ser>
        <c:dLbls>
          <c:showLegendKey val="0"/>
          <c:showVal val="0"/>
          <c:showCatName val="0"/>
          <c:showSerName val="0"/>
          <c:showPercent val="0"/>
          <c:showBubbleSize val="0"/>
        </c:dLbls>
        <c:gapWidth val="150"/>
        <c:axId val="163264000"/>
        <c:axId val="163265920"/>
      </c:barChart>
      <c:catAx>
        <c:axId val="163264000"/>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sz="1100"/>
                  <a:t>Age Group (years)</a:t>
                </a:r>
              </a:p>
            </c:rich>
          </c:tx>
          <c:layout>
            <c:manualLayout>
              <c:xMode val="edge"/>
              <c:yMode val="edge"/>
              <c:x val="0.43812755846990697"/>
              <c:y val="0.8890882279291060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3265920"/>
        <c:crosses val="autoZero"/>
        <c:auto val="1"/>
        <c:lblAlgn val="ctr"/>
        <c:lblOffset val="100"/>
        <c:tickLblSkip val="1"/>
        <c:tickMarkSkip val="1"/>
        <c:noMultiLvlLbl val="0"/>
      </c:catAx>
      <c:valAx>
        <c:axId val="163265920"/>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Number of Deaths</a:t>
                </a:r>
              </a:p>
            </c:rich>
          </c:tx>
          <c:layout>
            <c:manualLayout>
              <c:xMode val="edge"/>
              <c:yMode val="edge"/>
              <c:x val="0"/>
              <c:y val="0.291144160063272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3264000"/>
        <c:crosses val="autoZero"/>
        <c:crossBetween val="between"/>
      </c:valAx>
      <c:spPr>
        <a:noFill/>
        <a:ln w="25400">
          <a:noFill/>
        </a:ln>
      </c:spPr>
    </c:plotArea>
    <c:legend>
      <c:legendPos val="r"/>
      <c:layout>
        <c:manualLayout>
          <c:xMode val="edge"/>
          <c:yMode val="edge"/>
          <c:x val="0.17968948898076656"/>
          <c:y val="0.14087249901136803"/>
          <c:w val="0.27536266996725745"/>
          <c:h val="5.7245300167867719E-2"/>
        </c:manualLayout>
      </c:layout>
      <c:overlay val="0"/>
      <c:spPr>
        <a:no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82288032621939E-2"/>
          <c:y val="0.13513868842619717"/>
          <c:w val="0.8117752007136485"/>
          <c:h val="0.77837456909162606"/>
        </c:manualLayout>
      </c:layout>
      <c:barChart>
        <c:barDir val="col"/>
        <c:grouping val="percentStacked"/>
        <c:varyColors val="0"/>
        <c:ser>
          <c:idx val="4"/>
          <c:order val="0"/>
          <c:tx>
            <c:strRef>
              <c:f>'Fig11'!$A$19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'Fig11'!$B$19:$F$19</c:f>
              <c:numCache>
                <c:formatCode>0%</c:formatCode>
                <c:ptCount val="5"/>
                <c:pt idx="0">
                  <c:v>0.74267515923566874</c:v>
                </c:pt>
                <c:pt idx="1">
                  <c:v>0.76316023080337325</c:v>
                </c:pt>
                <c:pt idx="2">
                  <c:v>0.59893992932862195</c:v>
                </c:pt>
                <c:pt idx="3">
                  <c:v>0.57361963190184051</c:v>
                </c:pt>
                <c:pt idx="4">
                  <c:v>0.50868486352357323</c:v>
                </c:pt>
              </c:numCache>
            </c:numRef>
          </c:val>
          <c:extLst>
            <c:ext xmlns:c16="http://schemas.microsoft.com/office/drawing/2014/chart" uri="{C3380CC4-5D6E-409C-BE32-E72D297353CC}">
              <c16:uniqueId val="{00000000-8EFE-4A9C-8ACA-5977881833D9}"/>
            </c:ext>
          </c:extLst>
        </c:ser>
        <c:ser>
          <c:idx val="3"/>
          <c:order val="1"/>
          <c:tx>
            <c:strRef>
              <c:f>'Fig11'!$A$18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'Fig11'!$B$18:$F$18</c:f>
              <c:numCache>
                <c:formatCode>0%</c:formatCode>
                <c:ptCount val="5"/>
                <c:pt idx="0">
                  <c:v>0.23383757961783438</c:v>
                </c:pt>
                <c:pt idx="1">
                  <c:v>0.21926320461606746</c:v>
                </c:pt>
                <c:pt idx="2">
                  <c:v>0.3551236749116608</c:v>
                </c:pt>
                <c:pt idx="3">
                  <c:v>0.3619631901840491</c:v>
                </c:pt>
                <c:pt idx="4">
                  <c:v>0.36724565756823824</c:v>
                </c:pt>
              </c:numCache>
            </c:numRef>
          </c:val>
          <c:extLst>
            <c:ext xmlns:c16="http://schemas.microsoft.com/office/drawing/2014/chart" uri="{C3380CC4-5D6E-409C-BE32-E72D297353CC}">
              <c16:uniqueId val="{00000001-8EFE-4A9C-8ACA-5977881833D9}"/>
            </c:ext>
          </c:extLst>
        </c:ser>
        <c:ser>
          <c:idx val="0"/>
          <c:order val="2"/>
          <c:tx>
            <c:strRef>
              <c:f>'Fig11'!$A$17</c:f>
              <c:strCache>
                <c:ptCount val="1"/>
                <c:pt idx="0">
                  <c:v>1-44</c:v>
                </c:pt>
              </c:strCache>
            </c:strRef>
          </c:tx>
          <c:spPr>
            <a:solidFill>
              <a:srgbClr val="FFFFFF"/>
            </a:solidFill>
            <a:ln w="12700">
              <a:solidFill>
                <a:srgbClr val="000000"/>
              </a:solidFill>
              <a:prstDash val="solid"/>
            </a:ln>
          </c:spPr>
          <c:invertIfNegative val="0"/>
          <c:dLbls>
            <c:dLbl>
              <c:idx val="0"/>
              <c:layout>
                <c:manualLayout>
                  <c:x val="1.2488849241748476E-3"/>
                  <c:y val="-2.6981739548018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FE-4A9C-8ACA-5977881833D9}"/>
                </c:ext>
              </c:extLst>
            </c:dLbl>
            <c:dLbl>
              <c:idx val="1"/>
              <c:layout>
                <c:manualLayout>
                  <c:x val="1.7841213202497842E-3"/>
                  <c:y val="-2.69412409820516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FE-4A9C-8ACA-5977881833D9}"/>
                </c:ext>
              </c:extLst>
            </c:dLbl>
            <c:dLbl>
              <c:idx val="2"/>
              <c:layout>
                <c:manualLayout>
                  <c:x val="1.6823161811263729E-3"/>
                  <c:y val="-3.66165798886774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FE-4A9C-8ACA-5977881833D9}"/>
                </c:ext>
              </c:extLst>
            </c:dLbl>
            <c:dLbl>
              <c:idx val="3"/>
              <c:layout>
                <c:manualLayout>
                  <c:x val="2.8016525378600618E-4"/>
                  <c:y val="-4.51820510067236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FE-4A9C-8ACA-5977881833D9}"/>
                </c:ext>
              </c:extLst>
            </c:dLbl>
            <c:dLbl>
              <c:idx val="4"/>
              <c:layout>
                <c:manualLayout>
                  <c:x val="0"/>
                  <c:y val="-6.71664122598878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FE-4A9C-8ACA-5977881833D9}"/>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'Fig11'!$B$17:$F$17</c:f>
              <c:numCache>
                <c:formatCode>0%</c:formatCode>
                <c:ptCount val="5"/>
                <c:pt idx="0">
                  <c:v>2.3487261146496817E-2</c:v>
                </c:pt>
                <c:pt idx="1">
                  <c:v>1.7576564580559253E-2</c:v>
                </c:pt>
                <c:pt idx="2">
                  <c:v>4.5936395759717315E-2</c:v>
                </c:pt>
                <c:pt idx="3">
                  <c:v>6.4417177914110432E-2</c:v>
                </c:pt>
                <c:pt idx="4">
                  <c:v>0.12406947890818859</c:v>
                </c:pt>
              </c:numCache>
            </c:numRef>
          </c:val>
          <c:extLst>
            <c:ext xmlns:c16="http://schemas.microsoft.com/office/drawing/2014/chart" uri="{C3380CC4-5D6E-409C-BE32-E72D297353CC}">
              <c16:uniqueId val="{00000007-8EFE-4A9C-8ACA-5977881833D9}"/>
            </c:ext>
          </c:extLst>
        </c:ser>
        <c:dLbls>
          <c:showLegendKey val="0"/>
          <c:showVal val="0"/>
          <c:showCatName val="0"/>
          <c:showSerName val="0"/>
          <c:showPercent val="0"/>
          <c:showBubbleSize val="0"/>
        </c:dLbls>
        <c:gapWidth val="150"/>
        <c:overlap val="100"/>
        <c:axId val="163361920"/>
        <c:axId val="163363840"/>
      </c:barChart>
      <c:catAx>
        <c:axId val="163361920"/>
        <c:scaling>
          <c:orientation val="minMax"/>
        </c:scaling>
        <c:delete val="0"/>
        <c:axPos val="b"/>
        <c:title>
          <c:tx>
            <c:rich>
              <a:bodyPr/>
              <a:lstStyle/>
              <a:p>
                <a:pPr>
                  <a:defRPr sz="1100" b="1"/>
                </a:pPr>
                <a:r>
                  <a:rPr lang="en-US" sz="1100" b="1"/>
                  <a:t>Race/Ethnicity</a:t>
                </a:r>
              </a:p>
            </c:rich>
          </c:tx>
          <c:layout>
            <c:manualLayout>
              <c:xMode val="edge"/>
              <c:yMode val="edge"/>
              <c:x val="0.42895048903739191"/>
              <c:y val="0.96212946158499701"/>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3363840"/>
        <c:crosses val="autoZero"/>
        <c:auto val="1"/>
        <c:lblAlgn val="ctr"/>
        <c:lblOffset val="100"/>
        <c:tickLblSkip val="1"/>
        <c:tickMarkSkip val="1"/>
        <c:noMultiLvlLbl val="0"/>
      </c:catAx>
      <c:valAx>
        <c:axId val="163363840"/>
        <c:scaling>
          <c:orientation val="minMax"/>
        </c:scaling>
        <c:delete val="1"/>
        <c:axPos val="l"/>
        <c:title>
          <c:tx>
            <c:rich>
              <a:bodyPr/>
              <a:lstStyle/>
              <a:p>
                <a:pPr>
                  <a:defRPr sz="1100" b="1" i="0" u="none" strike="noStrike" baseline="0">
                    <a:solidFill>
                      <a:srgbClr val="000000"/>
                    </a:solidFill>
                    <a:latin typeface="Arial"/>
                    <a:ea typeface="Arial"/>
                    <a:cs typeface="Arial"/>
                  </a:defRPr>
                </a:pPr>
                <a:r>
                  <a:rPr lang="en-US" sz="1100"/>
                  <a:t>Percent</a:t>
                </a:r>
              </a:p>
            </c:rich>
          </c:tx>
          <c:layout>
            <c:manualLayout>
              <c:xMode val="edge"/>
              <c:yMode val="edge"/>
              <c:x val="3.808600847970927E-2"/>
              <c:y val="0.44897909834207383"/>
            </c:manualLayout>
          </c:layout>
          <c:overlay val="0"/>
          <c:spPr>
            <a:noFill/>
            <a:ln w="25400">
              <a:noFill/>
            </a:ln>
          </c:spPr>
        </c:title>
        <c:numFmt formatCode="0%" sourceLinked="1"/>
        <c:majorTickMark val="out"/>
        <c:minorTickMark val="none"/>
        <c:tickLblPos val="nextTo"/>
        <c:crossAx val="163361920"/>
        <c:crosses val="autoZero"/>
        <c:crossBetween val="between"/>
        <c:majorUnit val="0.25"/>
        <c:minorUnit val="0.25"/>
      </c:valAx>
      <c:spPr>
        <a:noFill/>
        <a:ln w="25400">
          <a:noFill/>
        </a:ln>
      </c:spPr>
    </c:plotArea>
    <c:legend>
      <c:legendPos val="r"/>
      <c:layout>
        <c:manualLayout>
          <c:xMode val="edge"/>
          <c:yMode val="edge"/>
          <c:x val="0.91347011596788585"/>
          <c:y val="0.31129231580813521"/>
          <c:w val="7.6583310052444897E-2"/>
          <c:h val="0.30132461613632733"/>
        </c:manualLayout>
      </c:layout>
      <c:overlay val="0"/>
      <c:spPr>
        <a:noFill/>
        <a:ln w="3175">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5443115906808"/>
          <c:y val="0.10447277011165683"/>
          <c:w val="0.8819814740233588"/>
          <c:h val="0.75291728333289454"/>
        </c:manualLayout>
      </c:layout>
      <c:barChart>
        <c:barDir val="col"/>
        <c:grouping val="clustered"/>
        <c:varyColors val="0"/>
        <c:ser>
          <c:idx val="0"/>
          <c:order val="0"/>
          <c:tx>
            <c:strRef>
              <c:f>'Fig12'!$B$2</c:f>
              <c:strCache>
                <c:ptCount val="1"/>
                <c:pt idx="0">
                  <c:v>Males</c:v>
                </c:pt>
              </c:strCache>
            </c:strRef>
          </c:tx>
          <c:spPr>
            <a:solidFill>
              <a:srgbClr val="FFFF00"/>
            </a:solidFill>
            <a:ln w="12700">
              <a:solidFill>
                <a:srgbClr val="000000"/>
              </a:solidFill>
              <a:prstDash val="solid"/>
            </a:ln>
          </c:spPr>
          <c:invertIfNegative val="0"/>
          <c:dLbls>
            <c:dLbl>
              <c:idx val="3"/>
              <c:layout>
                <c:manualLayout>
                  <c:x val="-4.93827160493827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02-4A9A-86C6-79796E4A40CE}"/>
                </c:ext>
              </c:extLst>
            </c:dLbl>
            <c:dLbl>
              <c:idx val="4"/>
              <c:layout>
                <c:manualLayout>
                  <c:x val="-4.93827160493827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02-4A9A-86C6-79796E4A40CE}"/>
                </c:ext>
              </c:extLst>
            </c:dLbl>
            <c:dLbl>
              <c:idx val="5"/>
              <c:layout>
                <c:manualLayout>
                  <c:x val="-3.292181069958727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02-4A9A-86C6-79796E4A40CE}"/>
                </c:ext>
              </c:extLst>
            </c:dLbl>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'Fig12'!$A$3:$A$8</c:f>
              <c:strCache>
                <c:ptCount val="6"/>
                <c:pt idx="0">
                  <c:v>&lt; 45</c:v>
                </c:pt>
                <c:pt idx="1">
                  <c:v>45-54</c:v>
                </c:pt>
                <c:pt idx="2">
                  <c:v>55-64</c:v>
                </c:pt>
                <c:pt idx="3">
                  <c:v>65-74</c:v>
                </c:pt>
                <c:pt idx="4">
                  <c:v>75-84</c:v>
                </c:pt>
                <c:pt idx="5">
                  <c:v>85+</c:v>
                </c:pt>
              </c:strCache>
            </c:strRef>
          </c:cat>
          <c:val>
            <c:numRef>
              <c:f>'Fig12'!$B$3:$B$8</c:f>
              <c:numCache>
                <c:formatCode>General</c:formatCode>
                <c:ptCount val="6"/>
                <c:pt idx="0">
                  <c:v>16</c:v>
                </c:pt>
                <c:pt idx="1">
                  <c:v>36</c:v>
                </c:pt>
                <c:pt idx="2">
                  <c:v>79</c:v>
                </c:pt>
                <c:pt idx="3">
                  <c:v>160</c:v>
                </c:pt>
                <c:pt idx="4">
                  <c:v>270</c:v>
                </c:pt>
                <c:pt idx="5">
                  <c:v>365</c:v>
                </c:pt>
              </c:numCache>
            </c:numRef>
          </c:val>
          <c:extLst>
            <c:ext xmlns:c16="http://schemas.microsoft.com/office/drawing/2014/chart" uri="{C3380CC4-5D6E-409C-BE32-E72D297353CC}">
              <c16:uniqueId val="{00000003-E702-4A9A-86C6-79796E4A40CE}"/>
            </c:ext>
          </c:extLst>
        </c:ser>
        <c:ser>
          <c:idx val="1"/>
          <c:order val="1"/>
          <c:tx>
            <c:strRef>
              <c:f>'Fig12'!$C$2</c:f>
              <c:strCache>
                <c:ptCount val="1"/>
                <c:pt idx="0">
                  <c:v>Females</c:v>
                </c:pt>
              </c:strCache>
            </c:strRef>
          </c:tx>
          <c:spPr>
            <a:solidFill>
              <a:srgbClr val="800000"/>
            </a:solidFill>
            <a:ln w="12700">
              <a:solidFill>
                <a:srgbClr val="000000"/>
              </a:solidFill>
              <a:prstDash val="solid"/>
            </a:ln>
          </c:spPr>
          <c:invertIfNegative val="0"/>
          <c:dLbls>
            <c:dLbl>
              <c:idx val="4"/>
              <c:layout>
                <c:manualLayout>
                  <c:x val="-5.41058293639221E-3"/>
                  <c:y val="-1.93738669264280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02-4A9A-86C6-79796E4A40CE}"/>
                </c:ext>
              </c:extLst>
            </c:dLbl>
            <c:dLbl>
              <c:idx val="5"/>
              <c:layout>
                <c:manualLayout>
                  <c:x val="-3.29218106995884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02-4A9A-86C6-79796E4A40CE}"/>
                </c:ext>
              </c:extLst>
            </c:dLbl>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'Fig12'!$A$3:$A$8</c:f>
              <c:strCache>
                <c:ptCount val="6"/>
                <c:pt idx="0">
                  <c:v>&lt; 45</c:v>
                </c:pt>
                <c:pt idx="1">
                  <c:v>45-54</c:v>
                </c:pt>
                <c:pt idx="2">
                  <c:v>55-64</c:v>
                </c:pt>
                <c:pt idx="3">
                  <c:v>65-74</c:v>
                </c:pt>
                <c:pt idx="4">
                  <c:v>75-84</c:v>
                </c:pt>
                <c:pt idx="5">
                  <c:v>85+</c:v>
                </c:pt>
              </c:strCache>
            </c:strRef>
          </c:cat>
          <c:val>
            <c:numRef>
              <c:f>'Fig12'!$C$3:$C$8</c:f>
              <c:numCache>
                <c:formatCode>General</c:formatCode>
                <c:ptCount val="6"/>
                <c:pt idx="0">
                  <c:v>10</c:v>
                </c:pt>
                <c:pt idx="1">
                  <c:v>31</c:v>
                </c:pt>
                <c:pt idx="2">
                  <c:v>60</c:v>
                </c:pt>
                <c:pt idx="3">
                  <c:v>143</c:v>
                </c:pt>
                <c:pt idx="4">
                  <c:v>338</c:v>
                </c:pt>
                <c:pt idx="5">
                  <c:v>960</c:v>
                </c:pt>
              </c:numCache>
            </c:numRef>
          </c:val>
          <c:extLst>
            <c:ext xmlns:c16="http://schemas.microsoft.com/office/drawing/2014/chart" uri="{C3380CC4-5D6E-409C-BE32-E72D297353CC}">
              <c16:uniqueId val="{00000006-E702-4A9A-86C6-79796E4A40CE}"/>
            </c:ext>
          </c:extLst>
        </c:ser>
        <c:dLbls>
          <c:showLegendKey val="0"/>
          <c:showVal val="0"/>
          <c:showCatName val="0"/>
          <c:showSerName val="0"/>
          <c:showPercent val="0"/>
          <c:showBubbleSize val="0"/>
        </c:dLbls>
        <c:gapWidth val="150"/>
        <c:axId val="151643264"/>
        <c:axId val="151645184"/>
      </c:barChart>
      <c:catAx>
        <c:axId val="151643264"/>
        <c:scaling>
          <c:orientation val="minMax"/>
        </c:scaling>
        <c:delete val="0"/>
        <c:axPos val="b"/>
        <c:title>
          <c:tx>
            <c:rich>
              <a:bodyPr/>
              <a:lstStyle/>
              <a:p>
                <a:pPr>
                  <a:defRPr sz="1050" b="1" i="0" u="none" strike="noStrike" baseline="0">
                    <a:solidFill>
                      <a:srgbClr val="000000"/>
                    </a:solidFill>
                    <a:latin typeface="Arial"/>
                    <a:ea typeface="Arial"/>
                    <a:cs typeface="Arial"/>
                  </a:defRPr>
                </a:pPr>
                <a:r>
                  <a:rPr lang="en-US"/>
                  <a:t>Age Group (years)</a:t>
                </a:r>
              </a:p>
            </c:rich>
          </c:tx>
          <c:layout>
            <c:manualLayout>
              <c:xMode val="edge"/>
              <c:yMode val="edge"/>
              <c:x val="0.45643420498363624"/>
              <c:y val="0.93632463640064789"/>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1645184"/>
        <c:crosses val="autoZero"/>
        <c:auto val="1"/>
        <c:lblAlgn val="ctr"/>
        <c:lblOffset val="100"/>
        <c:tickLblSkip val="1"/>
        <c:tickMarkSkip val="1"/>
        <c:noMultiLvlLbl val="0"/>
      </c:catAx>
      <c:valAx>
        <c:axId val="151645184"/>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Number of Deaths</a:t>
                </a:r>
              </a:p>
            </c:rich>
          </c:tx>
          <c:layout>
            <c:manualLayout>
              <c:xMode val="edge"/>
              <c:yMode val="edge"/>
              <c:x val="6.0532687651331718E-3"/>
              <c:y val="0.2842542228233740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1643264"/>
        <c:crosses val="autoZero"/>
        <c:crossBetween val="between"/>
      </c:valAx>
      <c:spPr>
        <a:noFill/>
        <a:ln w="25400">
          <a:noFill/>
        </a:ln>
      </c:spPr>
    </c:plotArea>
    <c:legend>
      <c:legendPos val="r"/>
      <c:layout>
        <c:manualLayout>
          <c:xMode val="edge"/>
          <c:yMode val="edge"/>
          <c:x val="0.38303502802890377"/>
          <c:y val="0.11441165770120319"/>
          <c:w val="0.29903160410033486"/>
          <c:h val="6.543988749872523E-2"/>
        </c:manualLayout>
      </c:layout>
      <c:overlay val="0"/>
      <c:spPr>
        <a:no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300107372942007E-2"/>
          <c:y val="6.9300063843370924E-2"/>
          <c:w val="0.82575049212598428"/>
          <c:h val="0.83276995105341567"/>
        </c:manualLayout>
      </c:layout>
      <c:barChart>
        <c:barDir val="col"/>
        <c:grouping val="percentStacked"/>
        <c:varyColors val="0"/>
        <c:ser>
          <c:idx val="4"/>
          <c:order val="0"/>
          <c:tx>
            <c:strRef>
              <c:f>'Fig13'!$A$19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'Fig13'!$B$16:$F$16</c:f>
              <c:strCache>
                <c:ptCount val="5"/>
                <c:pt idx="0">
                  <c:v>TOTAL</c:v>
                </c:pt>
                <c:pt idx="1">
                  <c:v>White non-Hispanic</c:v>
                </c:pt>
                <c:pt idx="2">
                  <c:v>Black non-Hispanic</c:v>
                </c:pt>
                <c:pt idx="3">
                  <c:v>Asian non-Hispanic</c:v>
                </c:pt>
                <c:pt idx="4">
                  <c:v>Hispanic</c:v>
                </c:pt>
              </c:strCache>
            </c:strRef>
          </c:cat>
          <c:val>
            <c:numRef>
              <c:f>'Fig13'!$B$19:$F$19</c:f>
              <c:numCache>
                <c:formatCode>0%</c:formatCode>
                <c:ptCount val="5"/>
                <c:pt idx="0">
                  <c:v>0.90658436213991767</c:v>
                </c:pt>
                <c:pt idx="1">
                  <c:v>0.92186046511627906</c:v>
                </c:pt>
                <c:pt idx="2">
                  <c:v>0.7967479674796748</c:v>
                </c:pt>
                <c:pt idx="3">
                  <c:v>0.85526315789473684</c:v>
                </c:pt>
                <c:pt idx="4">
                  <c:v>0.71604938271604934</c:v>
                </c:pt>
              </c:numCache>
            </c:numRef>
          </c:val>
          <c:extLst>
            <c:ext xmlns:c16="http://schemas.microsoft.com/office/drawing/2014/chart" uri="{C3380CC4-5D6E-409C-BE32-E72D297353CC}">
              <c16:uniqueId val="{00000000-070B-47DD-9F89-665EBF81444D}"/>
            </c:ext>
          </c:extLst>
        </c:ser>
        <c:ser>
          <c:idx val="3"/>
          <c:order val="1"/>
          <c:tx>
            <c:strRef>
              <c:f>'Fig13'!$A$18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'Fig13'!$B$16:$F$16</c:f>
              <c:strCache>
                <c:ptCount val="5"/>
                <c:pt idx="0">
                  <c:v>TOTAL</c:v>
                </c:pt>
                <c:pt idx="1">
                  <c:v>White non-Hispanic</c:v>
                </c:pt>
                <c:pt idx="2">
                  <c:v>Black non-Hispanic</c:v>
                </c:pt>
                <c:pt idx="3">
                  <c:v>Asian non-Hispanic</c:v>
                </c:pt>
                <c:pt idx="4">
                  <c:v>Hispanic</c:v>
                </c:pt>
              </c:strCache>
            </c:strRef>
          </c:cat>
          <c:val>
            <c:numRef>
              <c:f>'Fig13'!$B$18:$F$18</c:f>
              <c:numCache>
                <c:formatCode>0%</c:formatCode>
                <c:ptCount val="5"/>
                <c:pt idx="0">
                  <c:v>8.3127572016460899E-2</c:v>
                </c:pt>
                <c:pt idx="1">
                  <c:v>7.1162790697674422E-2</c:v>
                </c:pt>
                <c:pt idx="2">
                  <c:v>0.17886178861788618</c:v>
                </c:pt>
                <c:pt idx="3">
                  <c:v>0.13157894736842105</c:v>
                </c:pt>
                <c:pt idx="4">
                  <c:v>0.20987654320987653</c:v>
                </c:pt>
              </c:numCache>
            </c:numRef>
          </c:val>
          <c:extLst>
            <c:ext xmlns:c16="http://schemas.microsoft.com/office/drawing/2014/chart" uri="{C3380CC4-5D6E-409C-BE32-E72D297353CC}">
              <c16:uniqueId val="{00000001-070B-47DD-9F89-665EBF81444D}"/>
            </c:ext>
          </c:extLst>
        </c:ser>
        <c:ser>
          <c:idx val="0"/>
          <c:order val="2"/>
          <c:tx>
            <c:strRef>
              <c:f>'Fig13'!$A$17</c:f>
              <c:strCache>
                <c:ptCount val="1"/>
                <c:pt idx="0">
                  <c:v>1-44</c:v>
                </c:pt>
              </c:strCache>
            </c:strRef>
          </c:tx>
          <c:spPr>
            <a:solidFill>
              <a:srgbClr val="FFFFFF"/>
            </a:solidFill>
            <a:ln w="12700">
              <a:solidFill>
                <a:srgbClr val="000000"/>
              </a:solidFill>
              <a:prstDash val="solid"/>
            </a:ln>
          </c:spPr>
          <c:invertIfNegative val="0"/>
          <c:dLbls>
            <c:dLbl>
              <c:idx val="0"/>
              <c:layout>
                <c:manualLayout>
                  <c:x val="3.2338868089249921E-3"/>
                  <c:y val="-2.14061705389609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0B-47DD-9F89-665EBF81444D}"/>
                </c:ext>
              </c:extLst>
            </c:dLbl>
            <c:dLbl>
              <c:idx val="1"/>
              <c:layout>
                <c:manualLayout>
                  <c:x val="3.0206671927203309E-3"/>
                  <c:y val="-2.19367467974506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0B-47DD-9F89-665EBF81444D}"/>
                </c:ext>
              </c:extLst>
            </c:dLbl>
            <c:dLbl>
              <c:idx val="2"/>
              <c:layout>
                <c:manualLayout>
                  <c:x val="4.4031809456653742E-4"/>
                  <c:y val="-2.92379313320844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0B-47DD-9F89-665EBF81444D}"/>
                </c:ext>
              </c:extLst>
            </c:dLbl>
            <c:dLbl>
              <c:idx val="3"/>
              <c:layout>
                <c:manualLayout>
                  <c:x val="-7.4248181663859184E-4"/>
                  <c:y val="-2.4775887540169666E-2"/>
                </c:manualLayout>
              </c:layout>
              <c:spPr>
                <a:noFill/>
                <a:ln w="25400">
                  <a:noFill/>
                </a:ln>
              </c:spPr>
              <c:txPr>
                <a:bodyPr/>
                <a:lstStyle/>
                <a:p>
                  <a:pPr>
                    <a:defRPr sz="97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0B-47DD-9F89-665EBF81444D}"/>
                </c:ext>
              </c:extLst>
            </c:dLbl>
            <c:dLbl>
              <c:idx val="4"/>
              <c:layout>
                <c:manualLayout>
                  <c:x val="0"/>
                  <c:y val="-5.08302999842621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0B-47DD-9F89-665EBF81444D}"/>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'Fig13'!$B$16:$F$16</c:f>
              <c:strCache>
                <c:ptCount val="5"/>
                <c:pt idx="0">
                  <c:v>TOTAL</c:v>
                </c:pt>
                <c:pt idx="1">
                  <c:v>White non-Hispanic</c:v>
                </c:pt>
                <c:pt idx="2">
                  <c:v>Black non-Hispanic</c:v>
                </c:pt>
                <c:pt idx="3">
                  <c:v>Asian non-Hispanic</c:v>
                </c:pt>
                <c:pt idx="4">
                  <c:v>Hispanic</c:v>
                </c:pt>
              </c:strCache>
            </c:strRef>
          </c:cat>
          <c:val>
            <c:numRef>
              <c:f>'Fig13'!$B$17:$F$17</c:f>
              <c:numCache>
                <c:formatCode>0%</c:formatCode>
                <c:ptCount val="5"/>
                <c:pt idx="0">
                  <c:v>1.0288065843621399E-2</c:v>
                </c:pt>
                <c:pt idx="1">
                  <c:v>6.9767441860465115E-3</c:v>
                </c:pt>
                <c:pt idx="2">
                  <c:v>2.4390243902439025E-2</c:v>
                </c:pt>
                <c:pt idx="3">
                  <c:v>1.3157894736842105E-2</c:v>
                </c:pt>
                <c:pt idx="4">
                  <c:v>7.407407407407407E-2</c:v>
                </c:pt>
              </c:numCache>
            </c:numRef>
          </c:val>
          <c:extLst>
            <c:ext xmlns:c16="http://schemas.microsoft.com/office/drawing/2014/chart" uri="{C3380CC4-5D6E-409C-BE32-E72D297353CC}">
              <c16:uniqueId val="{00000007-070B-47DD-9F89-665EBF81444D}"/>
            </c:ext>
          </c:extLst>
        </c:ser>
        <c:dLbls>
          <c:showLegendKey val="0"/>
          <c:showVal val="0"/>
          <c:showCatName val="0"/>
          <c:showSerName val="0"/>
          <c:showPercent val="0"/>
          <c:showBubbleSize val="0"/>
        </c:dLbls>
        <c:gapWidth val="150"/>
        <c:overlap val="100"/>
        <c:axId val="165567104"/>
        <c:axId val="165577472"/>
      </c:barChart>
      <c:catAx>
        <c:axId val="165567104"/>
        <c:scaling>
          <c:orientation val="minMax"/>
        </c:scaling>
        <c:delete val="0"/>
        <c:axPos val="b"/>
        <c:title>
          <c:tx>
            <c:rich>
              <a:bodyPr/>
              <a:lstStyle/>
              <a:p>
                <a:pPr>
                  <a:defRPr sz="1100" b="1"/>
                </a:pPr>
                <a:r>
                  <a:rPr lang="en-US" sz="1100" b="1"/>
                  <a:t>Race/Ethnicity</a:t>
                </a:r>
              </a:p>
            </c:rich>
          </c:tx>
          <c:layout>
            <c:manualLayout>
              <c:xMode val="edge"/>
              <c:yMode val="edge"/>
              <c:x val="0.45294394170877894"/>
              <c:y val="0.95806413946805968"/>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5577472"/>
        <c:crosses val="autoZero"/>
        <c:auto val="1"/>
        <c:lblAlgn val="ctr"/>
        <c:lblOffset val="100"/>
        <c:tickLblSkip val="1"/>
        <c:tickMarkSkip val="1"/>
        <c:noMultiLvlLbl val="0"/>
      </c:catAx>
      <c:valAx>
        <c:axId val="165577472"/>
        <c:scaling>
          <c:orientation val="minMax"/>
        </c:scaling>
        <c:delete val="1"/>
        <c:axPos val="l"/>
        <c:title>
          <c:tx>
            <c:rich>
              <a:bodyPr/>
              <a:lstStyle/>
              <a:p>
                <a:pPr>
                  <a:defRPr sz="1100" b="1" i="0" u="none" strike="noStrike" baseline="0">
                    <a:solidFill>
                      <a:srgbClr val="000000"/>
                    </a:solidFill>
                    <a:latin typeface="Arial"/>
                    <a:ea typeface="Arial"/>
                    <a:cs typeface="Arial"/>
                  </a:defRPr>
                </a:pPr>
                <a:r>
                  <a:rPr lang="en-US" sz="1100"/>
                  <a:t>Percent</a:t>
                </a:r>
              </a:p>
            </c:rich>
          </c:tx>
          <c:layout>
            <c:manualLayout>
              <c:xMode val="edge"/>
              <c:yMode val="edge"/>
              <c:x val="3.5181180710620125E-2"/>
              <c:y val="0.39876066748909772"/>
            </c:manualLayout>
          </c:layout>
          <c:overlay val="0"/>
          <c:spPr>
            <a:noFill/>
            <a:ln w="25400">
              <a:noFill/>
            </a:ln>
          </c:spPr>
        </c:title>
        <c:numFmt formatCode="0%" sourceLinked="1"/>
        <c:majorTickMark val="out"/>
        <c:minorTickMark val="none"/>
        <c:tickLblPos val="nextTo"/>
        <c:crossAx val="165567104"/>
        <c:crosses val="autoZero"/>
        <c:crossBetween val="between"/>
        <c:majorUnit val="0.25"/>
        <c:minorUnit val="0.25"/>
      </c:valAx>
      <c:spPr>
        <a:noFill/>
        <a:ln w="25400">
          <a:noFill/>
        </a:ln>
      </c:spPr>
    </c:plotArea>
    <c:legend>
      <c:legendPos val="r"/>
      <c:layout>
        <c:manualLayout>
          <c:xMode val="edge"/>
          <c:yMode val="edge"/>
          <c:x val="0.91458791531655559"/>
          <c:y val="0.27031452679985246"/>
          <c:w val="7.1428571428571397E-2"/>
          <c:h val="0.3760334916813084"/>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endParaRPr lang="en-US" sz="1050" b="1">
              <a:effectLst/>
            </a:endParaRPr>
          </a:p>
          <a:p>
            <a:pPr>
              <a:defRPr sz="1050"/>
            </a:pPr>
            <a:endParaRPr lang="en-US" sz="1050" b="1">
              <a:effectLst/>
              <a:latin typeface="Arial" pitchFamily="34" charset="0"/>
              <a:cs typeface="Arial" pitchFamily="34" charset="0"/>
            </a:endParaRPr>
          </a:p>
        </c:rich>
      </c:tx>
      <c:overlay val="0"/>
    </c:title>
    <c:autoTitleDeleted val="0"/>
    <c:plotArea>
      <c:layout>
        <c:manualLayout>
          <c:layoutTarget val="inner"/>
          <c:xMode val="edge"/>
          <c:yMode val="edge"/>
          <c:x val="0.10404522511609125"/>
          <c:y val="0.11176491989299918"/>
          <c:w val="0.86176014536644463"/>
          <c:h val="0.7446468806783767"/>
        </c:manualLayout>
      </c:layout>
      <c:barChart>
        <c:barDir val="col"/>
        <c:grouping val="stacked"/>
        <c:varyColors val="0"/>
        <c:ser>
          <c:idx val="0"/>
          <c:order val="0"/>
          <c:tx>
            <c:strRef>
              <c:f>'Fig14'!$B$3</c:f>
              <c:strCache>
                <c:ptCount val="1"/>
                <c:pt idx="0">
                  <c:v>Underlying Cause</c:v>
                </c:pt>
              </c:strCache>
            </c:strRef>
          </c:tx>
          <c:spPr>
            <a:solidFill>
              <a:srgbClr val="000080"/>
            </a:solidFill>
            <a:ln w="12700">
              <a:solidFill>
                <a:srgbClr val="000000"/>
              </a:solidFill>
              <a:prstDash val="solid"/>
            </a:ln>
          </c:spPr>
          <c:invertIfNegative val="0"/>
          <c:dLbls>
            <c:spPr>
              <a:noFill/>
              <a:ln>
                <a:noFill/>
              </a:ln>
              <a:effectLst/>
            </c:spPr>
            <c:txPr>
              <a:bodyPr/>
              <a:lstStyle/>
              <a:p>
                <a:pPr>
                  <a:defRPr sz="85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'Fig14'!$A$7:$A$21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'Fig14'!$B$7:$B$21</c:f>
              <c:numCache>
                <c:formatCode>#,##0</c:formatCode>
                <c:ptCount val="15"/>
                <c:pt idx="0">
                  <c:v>1418</c:v>
                </c:pt>
                <c:pt idx="1">
                  <c:v>1420</c:v>
                </c:pt>
                <c:pt idx="2">
                  <c:v>1327</c:v>
                </c:pt>
                <c:pt idx="3">
                  <c:v>1271</c:v>
                </c:pt>
                <c:pt idx="4">
                  <c:v>1127</c:v>
                </c:pt>
                <c:pt idx="5">
                  <c:v>1216</c:v>
                </c:pt>
                <c:pt idx="6">
                  <c:v>1084</c:v>
                </c:pt>
                <c:pt idx="7">
                  <c:v>995</c:v>
                </c:pt>
                <c:pt idx="8">
                  <c:v>1024</c:v>
                </c:pt>
                <c:pt idx="9">
                  <c:v>1124</c:v>
                </c:pt>
                <c:pt idx="10">
                  <c:v>1098</c:v>
                </c:pt>
                <c:pt idx="11">
                  <c:v>1149</c:v>
                </c:pt>
                <c:pt idx="12">
                  <c:v>1214</c:v>
                </c:pt>
                <c:pt idx="13">
                  <c:v>1404</c:v>
                </c:pt>
                <c:pt idx="14">
                  <c:v>1267</c:v>
                </c:pt>
              </c:numCache>
            </c:numRef>
          </c:val>
          <c:extLst>
            <c:ext xmlns:c16="http://schemas.microsoft.com/office/drawing/2014/chart" uri="{C3380CC4-5D6E-409C-BE32-E72D297353CC}">
              <c16:uniqueId val="{00000000-DC2D-40D7-A389-2481B1314973}"/>
            </c:ext>
          </c:extLst>
        </c:ser>
        <c:ser>
          <c:idx val="1"/>
          <c:order val="1"/>
          <c:tx>
            <c:strRef>
              <c:f>'Fig14'!$C$3</c:f>
              <c:strCache>
                <c:ptCount val="1"/>
                <c:pt idx="0">
                  <c:v>Contributing Cause Only</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noFill/>
              <a:ln>
                <a:noFill/>
              </a:ln>
              <a:effectLst/>
            </c:spPr>
            <c:txPr>
              <a:bodyPr/>
              <a:lstStyle/>
              <a:p>
                <a:pPr>
                  <a:defRPr sz="85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'Fig14'!$A$7:$A$21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'Fig14'!$C$7:$C$21</c:f>
              <c:numCache>
                <c:formatCode>#,##0</c:formatCode>
                <c:ptCount val="15"/>
                <c:pt idx="0">
                  <c:v>3020</c:v>
                </c:pt>
                <c:pt idx="1">
                  <c:v>2843</c:v>
                </c:pt>
                <c:pt idx="2">
                  <c:v>2660</c:v>
                </c:pt>
                <c:pt idx="3">
                  <c:v>2652</c:v>
                </c:pt>
                <c:pt idx="4">
                  <c:v>2681</c:v>
                </c:pt>
                <c:pt idx="5">
                  <c:v>2683</c:v>
                </c:pt>
                <c:pt idx="6">
                  <c:v>2637</c:v>
                </c:pt>
                <c:pt idx="7">
                  <c:v>2531</c:v>
                </c:pt>
                <c:pt idx="8">
                  <c:v>2657</c:v>
                </c:pt>
                <c:pt idx="9">
                  <c:v>2532</c:v>
                </c:pt>
                <c:pt idx="10">
                  <c:v>2359</c:v>
                </c:pt>
                <c:pt idx="11">
                  <c:v>2299</c:v>
                </c:pt>
                <c:pt idx="12">
                  <c:v>2378</c:v>
                </c:pt>
                <c:pt idx="13">
                  <c:v>2567</c:v>
                </c:pt>
                <c:pt idx="14">
                  <c:v>2589</c:v>
                </c:pt>
              </c:numCache>
            </c:numRef>
          </c:val>
          <c:extLst>
            <c:ext xmlns:c16="http://schemas.microsoft.com/office/drawing/2014/chart" uri="{C3380CC4-5D6E-409C-BE32-E72D297353CC}">
              <c16:uniqueId val="{00000001-DC2D-40D7-A389-2481B1314973}"/>
            </c:ext>
          </c:extLst>
        </c:ser>
        <c:dLbls>
          <c:showLegendKey val="0"/>
          <c:showVal val="0"/>
          <c:showCatName val="0"/>
          <c:showSerName val="0"/>
          <c:showPercent val="0"/>
          <c:showBubbleSize val="0"/>
        </c:dLbls>
        <c:gapWidth val="20"/>
        <c:overlap val="100"/>
        <c:axId val="165508224"/>
        <c:axId val="165510144"/>
      </c:barChart>
      <c:catAx>
        <c:axId val="165508224"/>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Year</a:t>
                </a:r>
              </a:p>
            </c:rich>
          </c:tx>
          <c:layout>
            <c:manualLayout>
              <c:xMode val="edge"/>
              <c:yMode val="edge"/>
              <c:x val="0.51382663917798921"/>
              <c:y val="0.94489601728543826"/>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5510144"/>
        <c:crosses val="autoZero"/>
        <c:auto val="1"/>
        <c:lblAlgn val="ctr"/>
        <c:lblOffset val="100"/>
        <c:tickLblSkip val="1"/>
        <c:tickMarkSkip val="1"/>
        <c:noMultiLvlLbl val="0"/>
      </c:catAx>
      <c:valAx>
        <c:axId val="165510144"/>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Diabetes Deaths</a:t>
                </a:r>
              </a:p>
            </c:rich>
          </c:tx>
          <c:layout>
            <c:manualLayout>
              <c:xMode val="edge"/>
              <c:yMode val="edge"/>
              <c:x val="4.7335123571981281E-4"/>
              <c:y val="0.308988920632708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5508224"/>
        <c:crosses val="autoZero"/>
        <c:crossBetween val="between"/>
        <c:majorUnit val="1000"/>
      </c:valAx>
      <c:spPr>
        <a:noFill/>
        <a:ln w="25400">
          <a:noFill/>
        </a:ln>
      </c:spPr>
    </c:plotArea>
    <c:legend>
      <c:legendPos val="b"/>
      <c:legendEntry>
        <c:idx val="1"/>
        <c:txPr>
          <a:bodyPr/>
          <a:lstStyle/>
          <a:p>
            <a:pPr>
              <a:defRPr sz="1000" b="0" i="0" u="none" strike="noStrike" baseline="0">
                <a:solidFill>
                  <a:srgbClr val="000000"/>
                </a:solidFill>
                <a:latin typeface="Arial"/>
                <a:ea typeface="Arial"/>
                <a:cs typeface="Arial"/>
              </a:defRPr>
            </a:pPr>
            <a:endParaRPr lang="en-US"/>
          </a:p>
        </c:txPr>
      </c:legendEntry>
      <c:layout>
        <c:manualLayout>
          <c:xMode val="edge"/>
          <c:yMode val="edge"/>
          <c:x val="0.24907884331052507"/>
          <c:y val="7.1510379384395126E-2"/>
          <c:w val="0.47368421052631576"/>
          <c:h val="4.7058823529411764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6016112147832"/>
          <c:y val="0.16765984251968505"/>
          <c:w val="0.86959214840137866"/>
          <c:h val="0.62815409619509155"/>
        </c:manualLayout>
      </c:layout>
      <c:barChart>
        <c:barDir val="col"/>
        <c:grouping val="stacked"/>
        <c:varyColors val="0"/>
        <c:ser>
          <c:idx val="0"/>
          <c:order val="0"/>
          <c:tx>
            <c:strRef>
              <c:f>'Fig15'!$M$1</c:f>
              <c:strCache>
                <c:ptCount val="1"/>
                <c:pt idx="0">
                  <c:v>Underlying</c:v>
                </c:pt>
              </c:strCache>
            </c:strRef>
          </c:tx>
          <c:spPr>
            <a:solidFill>
              <a:srgbClr val="000080"/>
            </a:solidFill>
            <a:ln w="25400">
              <a:noFill/>
            </a:ln>
          </c:spPr>
          <c:invertIfNegative val="0"/>
          <c:dLbls>
            <c:dLbl>
              <c:idx val="0"/>
              <c:layout>
                <c:manualLayout>
                  <c:x val="1.5276011468182461E-4"/>
                  <c:y val="1.1632334524547568E-2"/>
                </c:manualLayout>
              </c:layout>
              <c:spPr>
                <a:solidFill>
                  <a:srgbClr val="000080"/>
                </a:solidFill>
                <a:ln w="25400">
                  <a:noFill/>
                </a:ln>
              </c:spPr>
              <c:txPr>
                <a:bodyPr/>
                <a:lstStyle/>
                <a:p>
                  <a:pPr>
                    <a:defRPr sz="900" b="1" i="0" u="none" strike="noStrike" baseline="0">
                      <a:solidFill>
                        <a:srgbClr val="FFFFFF"/>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64-4BAC-AEDA-F71D9D49DBEA}"/>
                </c:ext>
              </c:extLst>
            </c:dLbl>
            <c:spPr>
              <a:noFill/>
              <a:ln w="25400">
                <a:noFill/>
              </a:ln>
            </c:spPr>
            <c:txPr>
              <a:bodyPr/>
              <a:lstStyle/>
              <a:p>
                <a:pPr>
                  <a:defRPr sz="9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'Fig15'!$L$3:$L$8</c:f>
              <c:strCache>
                <c:ptCount val="6"/>
                <c:pt idx="0">
                  <c:v>15-44</c:v>
                </c:pt>
                <c:pt idx="1">
                  <c:v>45- 54 </c:v>
                </c:pt>
                <c:pt idx="2">
                  <c:v>  55-64</c:v>
                </c:pt>
                <c:pt idx="3">
                  <c:v>65- 74 </c:v>
                </c:pt>
                <c:pt idx="4">
                  <c:v>75-84</c:v>
                </c:pt>
                <c:pt idx="5">
                  <c:v>85+</c:v>
                </c:pt>
              </c:strCache>
            </c:strRef>
          </c:cat>
          <c:val>
            <c:numRef>
              <c:f>'Fig15'!$M$3:$M$8</c:f>
              <c:numCache>
                <c:formatCode>#,##0</c:formatCode>
                <c:ptCount val="6"/>
                <c:pt idx="0">
                  <c:v>30</c:v>
                </c:pt>
                <c:pt idx="1">
                  <c:v>85</c:v>
                </c:pt>
                <c:pt idx="2">
                  <c:v>169</c:v>
                </c:pt>
                <c:pt idx="3">
                  <c:v>299</c:v>
                </c:pt>
                <c:pt idx="4">
                  <c:v>317</c:v>
                </c:pt>
                <c:pt idx="5">
                  <c:v>367</c:v>
                </c:pt>
              </c:numCache>
            </c:numRef>
          </c:val>
          <c:extLst>
            <c:ext xmlns:c16="http://schemas.microsoft.com/office/drawing/2014/chart" uri="{C3380CC4-5D6E-409C-BE32-E72D297353CC}">
              <c16:uniqueId val="{00000001-0064-4BAC-AEDA-F71D9D49DBEA}"/>
            </c:ext>
          </c:extLst>
        </c:ser>
        <c:ser>
          <c:idx val="1"/>
          <c:order val="1"/>
          <c:tx>
            <c:strRef>
              <c:f>'Fig15'!$N$1</c:f>
              <c:strCache>
                <c:ptCount val="1"/>
                <c:pt idx="0">
                  <c:v>Contributing</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80"/>
              </a:solidFill>
              <a:prstDash val="solid"/>
            </a:ln>
          </c:spPr>
          <c:invertIfNegative val="0"/>
          <c:dLbls>
            <c:dLbl>
              <c:idx val="0"/>
              <c:layout>
                <c:manualLayout>
                  <c:x val="1.8505543914239563E-3"/>
                  <c:y val="-4.0318106429931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64-4BAC-AEDA-F71D9D49DBEA}"/>
                </c:ext>
              </c:extLst>
            </c:dLbl>
            <c:dLbl>
              <c:idx val="1"/>
              <c:layout>
                <c:manualLayout>
                  <c:x val="3.8370274175016745E-3"/>
                  <c:y val="-8.636099909262026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64-4BAC-AEDA-F71D9D49DBEA}"/>
                </c:ext>
              </c:extLst>
            </c:dLbl>
            <c:dLbl>
              <c:idx val="2"/>
              <c:layout>
                <c:manualLayout>
                  <c:x val="3.5540755617736119E-3"/>
                  <c:y val="-2.20225921889907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64-4BAC-AEDA-F71D9D49DBEA}"/>
                </c:ext>
              </c:extLst>
            </c:dLbl>
            <c:dLbl>
              <c:idx val="3"/>
              <c:layout>
                <c:manualLayout>
                  <c:x val="4.9689179827876531E-3"/>
                  <c:y val="-3.7869309374482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64-4BAC-AEDA-F71D9D49DBEA}"/>
                </c:ext>
              </c:extLst>
            </c:dLbl>
            <c:dLbl>
              <c:idx val="4"/>
              <c:layout>
                <c:manualLayout>
                  <c:x val="2.9881718503174865E-3"/>
                  <c:y val="-0.104103681204106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64-4BAC-AEDA-F71D9D49DBEA}"/>
                </c:ext>
              </c:extLst>
            </c:dLbl>
            <c:dLbl>
              <c:idx val="5"/>
              <c:layout>
                <c:manualLayout>
                  <c:x val="4.4030142713315278E-3"/>
                  <c:y val="-0.120371393702186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64-4BAC-AEDA-F71D9D49DBEA}"/>
                </c:ext>
              </c:extLst>
            </c:dLbl>
            <c:numFmt formatCode="#,##0" sourceLinked="0"/>
            <c:spPr>
              <a:noFill/>
              <a:ln w="25400">
                <a:noFill/>
              </a:ln>
            </c:spPr>
            <c:txPr>
              <a:bodyPr/>
              <a:lstStyle/>
              <a:p>
                <a:pPr>
                  <a:defRPr sz="9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'Fig15'!$L$3:$L$8</c:f>
              <c:strCache>
                <c:ptCount val="6"/>
                <c:pt idx="0">
                  <c:v>15-44</c:v>
                </c:pt>
                <c:pt idx="1">
                  <c:v>45- 54 </c:v>
                </c:pt>
                <c:pt idx="2">
                  <c:v>  55-64</c:v>
                </c:pt>
                <c:pt idx="3">
                  <c:v>65- 74 </c:v>
                </c:pt>
                <c:pt idx="4">
                  <c:v>75-84</c:v>
                </c:pt>
                <c:pt idx="5">
                  <c:v>85+</c:v>
                </c:pt>
              </c:strCache>
            </c:strRef>
          </c:cat>
          <c:val>
            <c:numRef>
              <c:f>'Fig15'!$N$3:$N$8</c:f>
              <c:numCache>
                <c:formatCode>#,##0</c:formatCode>
                <c:ptCount val="6"/>
                <c:pt idx="0">
                  <c:v>39</c:v>
                </c:pt>
                <c:pt idx="1">
                  <c:v>127</c:v>
                </c:pt>
                <c:pt idx="2">
                  <c:v>315</c:v>
                </c:pt>
                <c:pt idx="3">
                  <c:v>542</c:v>
                </c:pt>
                <c:pt idx="4">
                  <c:v>731</c:v>
                </c:pt>
                <c:pt idx="5">
                  <c:v>835</c:v>
                </c:pt>
              </c:numCache>
            </c:numRef>
          </c:val>
          <c:extLst>
            <c:ext xmlns:c16="http://schemas.microsoft.com/office/drawing/2014/chart" uri="{C3380CC4-5D6E-409C-BE32-E72D297353CC}">
              <c16:uniqueId val="{00000008-0064-4BAC-AEDA-F71D9D49DBEA}"/>
            </c:ext>
          </c:extLst>
        </c:ser>
        <c:dLbls>
          <c:showLegendKey val="0"/>
          <c:showVal val="0"/>
          <c:showCatName val="0"/>
          <c:showSerName val="0"/>
          <c:showPercent val="0"/>
          <c:showBubbleSize val="0"/>
        </c:dLbls>
        <c:gapWidth val="30"/>
        <c:overlap val="100"/>
        <c:axId val="161883648"/>
        <c:axId val="161885568"/>
      </c:barChart>
      <c:catAx>
        <c:axId val="161883648"/>
        <c:scaling>
          <c:orientation val="minMax"/>
        </c:scaling>
        <c:delete val="0"/>
        <c:axPos val="b"/>
        <c:title>
          <c:tx>
            <c:rich>
              <a:bodyPr/>
              <a:lstStyle/>
              <a:p>
                <a:pPr>
                  <a:defRPr sz="1100" b="1" i="0" u="none" strike="noStrike" baseline="0">
                    <a:solidFill>
                      <a:srgbClr val="000000"/>
                    </a:solidFill>
                    <a:latin typeface="Arial"/>
                    <a:ea typeface="Arial"/>
                    <a:cs typeface="Arial"/>
                  </a:defRPr>
                </a:pPr>
                <a:endParaRPr lang="en-US"/>
              </a:p>
              <a:p>
                <a:pPr>
                  <a:defRPr sz="1100" b="1" i="0" u="none" strike="noStrike" baseline="0">
                    <a:solidFill>
                      <a:srgbClr val="000000"/>
                    </a:solidFill>
                    <a:latin typeface="Arial"/>
                    <a:ea typeface="Arial"/>
                    <a:cs typeface="Arial"/>
                  </a:defRPr>
                </a:pPr>
                <a:r>
                  <a:rPr lang="en-US"/>
                  <a:t>Age Groups (years)</a:t>
                </a:r>
              </a:p>
            </c:rich>
          </c:tx>
          <c:layout>
            <c:manualLayout>
              <c:xMode val="edge"/>
              <c:yMode val="edge"/>
              <c:x val="0.41381933999823056"/>
              <c:y val="0.88021164021164022"/>
            </c:manualLayout>
          </c:layout>
          <c:overlay val="0"/>
          <c:spPr>
            <a:noFill/>
            <a:ln w="25400">
              <a:noFill/>
            </a:ln>
          </c:spPr>
        </c:title>
        <c:numFmt formatCode="General" sourceLinked="1"/>
        <c:majorTickMark val="none"/>
        <c:minorTickMark val="none"/>
        <c:tickLblPos val="nextTo"/>
        <c:spPr>
          <a:ln w="12700">
            <a:solidFill>
              <a:srgbClr val="00008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1885568"/>
        <c:crosses val="autoZero"/>
        <c:auto val="1"/>
        <c:lblAlgn val="ctr"/>
        <c:lblOffset val="500"/>
        <c:tickLblSkip val="1"/>
        <c:tickMarkSkip val="1"/>
        <c:noMultiLvlLbl val="0"/>
      </c:catAx>
      <c:valAx>
        <c:axId val="161885568"/>
        <c:scaling>
          <c:orientation val="minMax"/>
          <c:max val="1250"/>
          <c:min val="0"/>
        </c:scaling>
        <c:delete val="0"/>
        <c:axPos val="l"/>
        <c:title>
          <c:tx>
            <c:rich>
              <a:bodyPr/>
              <a:lstStyle/>
              <a:p>
                <a:pPr>
                  <a:defRPr sz="1100" b="1" i="0" u="none" strike="noStrike" baseline="0">
                    <a:solidFill>
                      <a:srgbClr val="000000"/>
                    </a:solidFill>
                    <a:latin typeface="Arial"/>
                    <a:ea typeface="Arial"/>
                    <a:cs typeface="Arial"/>
                  </a:defRPr>
                </a:pPr>
                <a:r>
                  <a:rPr lang="en-US"/>
                  <a:t>Diabetes Deaths</a:t>
                </a:r>
              </a:p>
            </c:rich>
          </c:tx>
          <c:layout>
            <c:manualLayout>
              <c:xMode val="edge"/>
              <c:yMode val="edge"/>
              <c:x val="1.1835037474248304E-3"/>
              <c:y val="0.2958490188726409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1883648"/>
        <c:crosses val="autoZero"/>
        <c:crossBetween val="between"/>
        <c:majorUnit val="200"/>
      </c:valAx>
      <c:spPr>
        <a:noFill/>
        <a:ln w="25400">
          <a:noFill/>
        </a:ln>
      </c:spPr>
    </c:plotArea>
    <c:legend>
      <c:legendPos val="b"/>
      <c:layout>
        <c:manualLayout>
          <c:xMode val="edge"/>
          <c:yMode val="edge"/>
          <c:x val="0.1424016379974975"/>
          <c:y val="0.19971603549556305"/>
          <c:w val="0.28962507355619699"/>
          <c:h val="6.7732513923564427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3762818772321"/>
          <c:y val="0.19504638337211896"/>
          <c:w val="0.83996519002763914"/>
          <c:h val="0.637771047849788"/>
        </c:manualLayout>
      </c:layout>
      <c:lineChart>
        <c:grouping val="standard"/>
        <c:varyColors val="0"/>
        <c:ser>
          <c:idx val="0"/>
          <c:order val="0"/>
          <c:tx>
            <c:strRef>
              <c:f>'Fig16'!$B$1</c:f>
              <c:strCache>
                <c:ptCount val="1"/>
                <c:pt idx="0">
                  <c:v>Underlying Cause Rate</c:v>
                </c:pt>
              </c:strCache>
            </c:strRef>
          </c:tx>
          <c:spPr>
            <a:ln w="25400">
              <a:solidFill>
                <a:srgbClr val="339966"/>
              </a:solidFill>
              <a:prstDash val="solid"/>
            </a:ln>
          </c:spPr>
          <c:marker>
            <c:symbol val="diamond"/>
            <c:size val="7"/>
            <c:spPr>
              <a:solidFill>
                <a:srgbClr val="339966"/>
              </a:solidFill>
              <a:ln>
                <a:solidFill>
                  <a:srgbClr val="339966"/>
                </a:solidFill>
                <a:prstDash val="solid"/>
              </a:ln>
            </c:spPr>
          </c:marker>
          <c:dLbls>
            <c:dLbl>
              <c:idx val="0"/>
              <c:layout>
                <c:manualLayout>
                  <c:x val="-2.4093828164970212E-2"/>
                  <c:y val="4.6708433891584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C8-4E48-8830-486D02C9F651}"/>
                </c:ext>
              </c:extLst>
            </c:dLbl>
            <c:dLbl>
              <c:idx val="1"/>
              <c:delete val="1"/>
              <c:extLst>
                <c:ext xmlns:c15="http://schemas.microsoft.com/office/drawing/2012/chart" uri="{CE6537A1-D6FC-4f65-9D91-7224C49458BB}"/>
                <c:ext xmlns:c16="http://schemas.microsoft.com/office/drawing/2014/chart" uri="{C3380CC4-5D6E-409C-BE32-E72D297353CC}">
                  <c16:uniqueId val="{00000001-33C8-4E48-8830-486D02C9F651}"/>
                </c:ext>
              </c:extLst>
            </c:dLbl>
            <c:dLbl>
              <c:idx val="2"/>
              <c:delete val="1"/>
              <c:extLst>
                <c:ext xmlns:c15="http://schemas.microsoft.com/office/drawing/2012/chart" uri="{CE6537A1-D6FC-4f65-9D91-7224C49458BB}"/>
                <c:ext xmlns:c16="http://schemas.microsoft.com/office/drawing/2014/chart" uri="{C3380CC4-5D6E-409C-BE32-E72D297353CC}">
                  <c16:uniqueId val="{00000002-33C8-4E48-8830-486D02C9F651}"/>
                </c:ext>
              </c:extLst>
            </c:dLbl>
            <c:dLbl>
              <c:idx val="3"/>
              <c:delete val="1"/>
              <c:extLst>
                <c:ext xmlns:c15="http://schemas.microsoft.com/office/drawing/2012/chart" uri="{CE6537A1-D6FC-4f65-9D91-7224C49458BB}"/>
                <c:ext xmlns:c16="http://schemas.microsoft.com/office/drawing/2014/chart" uri="{C3380CC4-5D6E-409C-BE32-E72D297353CC}">
                  <c16:uniqueId val="{00000003-33C8-4E48-8830-486D02C9F651}"/>
                </c:ext>
              </c:extLst>
            </c:dLbl>
            <c:dLbl>
              <c:idx val="4"/>
              <c:delete val="1"/>
              <c:extLst>
                <c:ext xmlns:c15="http://schemas.microsoft.com/office/drawing/2012/chart" uri="{CE6537A1-D6FC-4f65-9D91-7224C49458BB}"/>
                <c:ext xmlns:c16="http://schemas.microsoft.com/office/drawing/2014/chart" uri="{C3380CC4-5D6E-409C-BE32-E72D297353CC}">
                  <c16:uniqueId val="{00000004-33C8-4E48-8830-486D02C9F651}"/>
                </c:ext>
              </c:extLst>
            </c:dLbl>
            <c:dLbl>
              <c:idx val="5"/>
              <c:delete val="1"/>
              <c:extLst>
                <c:ext xmlns:c15="http://schemas.microsoft.com/office/drawing/2012/chart" uri="{CE6537A1-D6FC-4f65-9D91-7224C49458BB}"/>
                <c:ext xmlns:c16="http://schemas.microsoft.com/office/drawing/2014/chart" uri="{C3380CC4-5D6E-409C-BE32-E72D297353CC}">
                  <c16:uniqueId val="{00000005-33C8-4E48-8830-486D02C9F651}"/>
                </c:ext>
              </c:extLst>
            </c:dLbl>
            <c:dLbl>
              <c:idx val="6"/>
              <c:delete val="1"/>
              <c:extLst>
                <c:ext xmlns:c15="http://schemas.microsoft.com/office/drawing/2012/chart" uri="{CE6537A1-D6FC-4f65-9D91-7224C49458BB}"/>
                <c:ext xmlns:c16="http://schemas.microsoft.com/office/drawing/2014/chart" uri="{C3380CC4-5D6E-409C-BE32-E72D297353CC}">
                  <c16:uniqueId val="{00000006-33C8-4E48-8830-486D02C9F651}"/>
                </c:ext>
              </c:extLst>
            </c:dLbl>
            <c:dLbl>
              <c:idx val="7"/>
              <c:delete val="1"/>
              <c:extLst>
                <c:ext xmlns:c15="http://schemas.microsoft.com/office/drawing/2012/chart" uri="{CE6537A1-D6FC-4f65-9D91-7224C49458BB}"/>
                <c:ext xmlns:c16="http://schemas.microsoft.com/office/drawing/2014/chart" uri="{C3380CC4-5D6E-409C-BE32-E72D297353CC}">
                  <c16:uniqueId val="{00000007-33C8-4E48-8830-486D02C9F651}"/>
                </c:ext>
              </c:extLst>
            </c:dLbl>
            <c:dLbl>
              <c:idx val="8"/>
              <c:delete val="1"/>
              <c:extLst>
                <c:ext xmlns:c15="http://schemas.microsoft.com/office/drawing/2012/chart" uri="{CE6537A1-D6FC-4f65-9D91-7224C49458BB}"/>
                <c:ext xmlns:c16="http://schemas.microsoft.com/office/drawing/2014/chart" uri="{C3380CC4-5D6E-409C-BE32-E72D297353CC}">
                  <c16:uniqueId val="{00000008-33C8-4E48-8830-486D02C9F651}"/>
                </c:ext>
              </c:extLst>
            </c:dLbl>
            <c:dLbl>
              <c:idx val="9"/>
              <c:delete val="1"/>
              <c:extLst>
                <c:ext xmlns:c15="http://schemas.microsoft.com/office/drawing/2012/chart" uri="{CE6537A1-D6FC-4f65-9D91-7224C49458BB}"/>
                <c:ext xmlns:c16="http://schemas.microsoft.com/office/drawing/2014/chart" uri="{C3380CC4-5D6E-409C-BE32-E72D297353CC}">
                  <c16:uniqueId val="{00000009-33C8-4E48-8830-486D02C9F651}"/>
                </c:ext>
              </c:extLst>
            </c:dLbl>
            <c:dLbl>
              <c:idx val="10"/>
              <c:delete val="1"/>
              <c:extLst>
                <c:ext xmlns:c15="http://schemas.microsoft.com/office/drawing/2012/chart" uri="{CE6537A1-D6FC-4f65-9D91-7224C49458BB}"/>
                <c:ext xmlns:c16="http://schemas.microsoft.com/office/drawing/2014/chart" uri="{C3380CC4-5D6E-409C-BE32-E72D297353CC}">
                  <c16:uniqueId val="{0000000A-33C8-4E48-8830-486D02C9F651}"/>
                </c:ext>
              </c:extLst>
            </c:dLbl>
            <c:dLbl>
              <c:idx val="11"/>
              <c:delete val="1"/>
              <c:extLst>
                <c:ext xmlns:c15="http://schemas.microsoft.com/office/drawing/2012/chart" uri="{CE6537A1-D6FC-4f65-9D91-7224C49458BB}"/>
                <c:ext xmlns:c16="http://schemas.microsoft.com/office/drawing/2014/chart" uri="{C3380CC4-5D6E-409C-BE32-E72D297353CC}">
                  <c16:uniqueId val="{0000000B-33C8-4E48-8830-486D02C9F651}"/>
                </c:ext>
              </c:extLst>
            </c:dLbl>
            <c:dLbl>
              <c:idx val="12"/>
              <c:delete val="1"/>
              <c:extLst>
                <c:ext xmlns:c15="http://schemas.microsoft.com/office/drawing/2012/chart" uri="{CE6537A1-D6FC-4f65-9D91-7224C49458BB}"/>
                <c:ext xmlns:c16="http://schemas.microsoft.com/office/drawing/2014/chart" uri="{C3380CC4-5D6E-409C-BE32-E72D297353CC}">
                  <c16:uniqueId val="{0000000C-33C8-4E48-8830-486D02C9F651}"/>
                </c:ext>
              </c:extLst>
            </c:dLbl>
            <c:dLbl>
              <c:idx val="13"/>
              <c:delete val="1"/>
              <c:extLst>
                <c:ext xmlns:c15="http://schemas.microsoft.com/office/drawing/2012/chart" uri="{CE6537A1-D6FC-4f65-9D91-7224C49458BB}"/>
                <c:ext xmlns:c16="http://schemas.microsoft.com/office/drawing/2014/chart" uri="{C3380CC4-5D6E-409C-BE32-E72D297353CC}">
                  <c16:uniqueId val="{0000000D-33C8-4E48-8830-486D02C9F651}"/>
                </c:ext>
              </c:extLst>
            </c:dLbl>
            <c:dLbl>
              <c:idx val="14"/>
              <c:delete val="1"/>
              <c:extLst>
                <c:ext xmlns:c15="http://schemas.microsoft.com/office/drawing/2012/chart" uri="{CE6537A1-D6FC-4f65-9D91-7224C49458BB}"/>
                <c:ext xmlns:c16="http://schemas.microsoft.com/office/drawing/2014/chart" uri="{C3380CC4-5D6E-409C-BE32-E72D297353CC}">
                  <c16:uniqueId val="{0000000E-33C8-4E48-8830-486D02C9F651}"/>
                </c:ext>
              </c:extLst>
            </c:dLbl>
            <c:numFmt formatCode="0.0" sourceLinked="0"/>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'Fig16'!$A$9:$A$24</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'Fig16'!$B$9:$B$24</c:f>
              <c:numCache>
                <c:formatCode>0.0</c:formatCode>
                <c:ptCount val="16"/>
                <c:pt idx="0">
                  <c:v>20.296653300902488</c:v>
                </c:pt>
                <c:pt idx="1">
                  <c:v>20.1580414278163</c:v>
                </c:pt>
                <c:pt idx="2">
                  <c:v>19.911860182594765</c:v>
                </c:pt>
                <c:pt idx="3">
                  <c:v>18.399999999999999</c:v>
                </c:pt>
                <c:pt idx="4">
                  <c:v>17.399999999999999</c:v>
                </c:pt>
                <c:pt idx="5" formatCode="General">
                  <c:v>15.3</c:v>
                </c:pt>
                <c:pt idx="6" formatCode="General">
                  <c:v>16.5</c:v>
                </c:pt>
                <c:pt idx="7" formatCode="General">
                  <c:v>14.6</c:v>
                </c:pt>
                <c:pt idx="8" formatCode="General">
                  <c:v>13.1</c:v>
                </c:pt>
                <c:pt idx="9" formatCode="General">
                  <c:v>13.3</c:v>
                </c:pt>
                <c:pt idx="10" formatCode="General">
                  <c:v>14.4</c:v>
                </c:pt>
                <c:pt idx="11" formatCode="General">
                  <c:v>13.9</c:v>
                </c:pt>
                <c:pt idx="12" formatCode="General">
                  <c:v>14.2</c:v>
                </c:pt>
                <c:pt idx="13" formatCode="General">
                  <c:v>14.6</c:v>
                </c:pt>
                <c:pt idx="14" formatCode="General">
                  <c:v>16.8</c:v>
                </c:pt>
                <c:pt idx="15">
                  <c:v>16.8</c:v>
                </c:pt>
              </c:numCache>
            </c:numRef>
          </c:val>
          <c:smooth val="0"/>
          <c:extLst>
            <c:ext xmlns:c16="http://schemas.microsoft.com/office/drawing/2014/chart" uri="{C3380CC4-5D6E-409C-BE32-E72D297353CC}">
              <c16:uniqueId val="{0000000F-33C8-4E48-8830-486D02C9F651}"/>
            </c:ext>
          </c:extLst>
        </c:ser>
        <c:ser>
          <c:idx val="1"/>
          <c:order val="1"/>
          <c:tx>
            <c:strRef>
              <c:f>'Fig16'!$C$1</c:f>
              <c:strCache>
                <c:ptCount val="1"/>
                <c:pt idx="0">
                  <c:v>Contributing Cause Rate</c:v>
                </c:pt>
              </c:strCache>
            </c:strRef>
          </c:tx>
          <c:spPr>
            <a:ln w="25400">
              <a:solidFill>
                <a:srgbClr val="0000FF"/>
              </a:solidFill>
              <a:prstDash val="solid"/>
            </a:ln>
          </c:spPr>
          <c:marker>
            <c:symbol val="circle"/>
            <c:size val="8"/>
            <c:spPr>
              <a:solidFill>
                <a:srgbClr val="0000FF"/>
              </a:solidFill>
              <a:ln>
                <a:solidFill>
                  <a:srgbClr val="0000FF"/>
                </a:solidFill>
                <a:prstDash val="solid"/>
              </a:ln>
            </c:spPr>
          </c:marker>
          <c:dLbls>
            <c:dLbl>
              <c:idx val="0"/>
              <c:layout>
                <c:manualLayout>
                  <c:x val="-2.6304262268756606E-2"/>
                  <c:y val="4.6916457424246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3C8-4E48-8830-486D02C9F651}"/>
                </c:ext>
              </c:extLst>
            </c:dLbl>
            <c:dLbl>
              <c:idx val="1"/>
              <c:delete val="1"/>
              <c:extLst>
                <c:ext xmlns:c15="http://schemas.microsoft.com/office/drawing/2012/chart" uri="{CE6537A1-D6FC-4f65-9D91-7224C49458BB}"/>
                <c:ext xmlns:c16="http://schemas.microsoft.com/office/drawing/2014/chart" uri="{C3380CC4-5D6E-409C-BE32-E72D297353CC}">
                  <c16:uniqueId val="{00000011-33C8-4E48-8830-486D02C9F651}"/>
                </c:ext>
              </c:extLst>
            </c:dLbl>
            <c:dLbl>
              <c:idx val="2"/>
              <c:delete val="1"/>
              <c:extLst>
                <c:ext xmlns:c15="http://schemas.microsoft.com/office/drawing/2012/chart" uri="{CE6537A1-D6FC-4f65-9D91-7224C49458BB}"/>
                <c:ext xmlns:c16="http://schemas.microsoft.com/office/drawing/2014/chart" uri="{C3380CC4-5D6E-409C-BE32-E72D297353CC}">
                  <c16:uniqueId val="{00000012-33C8-4E48-8830-486D02C9F651}"/>
                </c:ext>
              </c:extLst>
            </c:dLbl>
            <c:dLbl>
              <c:idx val="3"/>
              <c:delete val="1"/>
              <c:extLst>
                <c:ext xmlns:c15="http://schemas.microsoft.com/office/drawing/2012/chart" uri="{CE6537A1-D6FC-4f65-9D91-7224C49458BB}"/>
                <c:ext xmlns:c16="http://schemas.microsoft.com/office/drawing/2014/chart" uri="{C3380CC4-5D6E-409C-BE32-E72D297353CC}">
                  <c16:uniqueId val="{00000013-33C8-4E48-8830-486D02C9F651}"/>
                </c:ext>
              </c:extLst>
            </c:dLbl>
            <c:dLbl>
              <c:idx val="4"/>
              <c:delete val="1"/>
              <c:extLst>
                <c:ext xmlns:c15="http://schemas.microsoft.com/office/drawing/2012/chart" uri="{CE6537A1-D6FC-4f65-9D91-7224C49458BB}"/>
                <c:ext xmlns:c16="http://schemas.microsoft.com/office/drawing/2014/chart" uri="{C3380CC4-5D6E-409C-BE32-E72D297353CC}">
                  <c16:uniqueId val="{00000014-33C8-4E48-8830-486D02C9F651}"/>
                </c:ext>
              </c:extLst>
            </c:dLbl>
            <c:dLbl>
              <c:idx val="5"/>
              <c:delete val="1"/>
              <c:extLst>
                <c:ext xmlns:c15="http://schemas.microsoft.com/office/drawing/2012/chart" uri="{CE6537A1-D6FC-4f65-9D91-7224C49458BB}"/>
                <c:ext xmlns:c16="http://schemas.microsoft.com/office/drawing/2014/chart" uri="{C3380CC4-5D6E-409C-BE32-E72D297353CC}">
                  <c16:uniqueId val="{00000015-33C8-4E48-8830-486D02C9F651}"/>
                </c:ext>
              </c:extLst>
            </c:dLbl>
            <c:dLbl>
              <c:idx val="6"/>
              <c:delete val="1"/>
              <c:extLst>
                <c:ext xmlns:c15="http://schemas.microsoft.com/office/drawing/2012/chart" uri="{CE6537A1-D6FC-4f65-9D91-7224C49458BB}"/>
                <c:ext xmlns:c16="http://schemas.microsoft.com/office/drawing/2014/chart" uri="{C3380CC4-5D6E-409C-BE32-E72D297353CC}">
                  <c16:uniqueId val="{00000016-33C8-4E48-8830-486D02C9F651}"/>
                </c:ext>
              </c:extLst>
            </c:dLbl>
            <c:dLbl>
              <c:idx val="7"/>
              <c:delete val="1"/>
              <c:extLst>
                <c:ext xmlns:c15="http://schemas.microsoft.com/office/drawing/2012/chart" uri="{CE6537A1-D6FC-4f65-9D91-7224C49458BB}"/>
                <c:ext xmlns:c16="http://schemas.microsoft.com/office/drawing/2014/chart" uri="{C3380CC4-5D6E-409C-BE32-E72D297353CC}">
                  <c16:uniqueId val="{00000017-33C8-4E48-8830-486D02C9F651}"/>
                </c:ext>
              </c:extLst>
            </c:dLbl>
            <c:dLbl>
              <c:idx val="8"/>
              <c:delete val="1"/>
              <c:extLst>
                <c:ext xmlns:c15="http://schemas.microsoft.com/office/drawing/2012/chart" uri="{CE6537A1-D6FC-4f65-9D91-7224C49458BB}"/>
                <c:ext xmlns:c16="http://schemas.microsoft.com/office/drawing/2014/chart" uri="{C3380CC4-5D6E-409C-BE32-E72D297353CC}">
                  <c16:uniqueId val="{00000018-33C8-4E48-8830-486D02C9F651}"/>
                </c:ext>
              </c:extLst>
            </c:dLbl>
            <c:dLbl>
              <c:idx val="9"/>
              <c:delete val="1"/>
              <c:extLst>
                <c:ext xmlns:c15="http://schemas.microsoft.com/office/drawing/2012/chart" uri="{CE6537A1-D6FC-4f65-9D91-7224C49458BB}"/>
                <c:ext xmlns:c16="http://schemas.microsoft.com/office/drawing/2014/chart" uri="{C3380CC4-5D6E-409C-BE32-E72D297353CC}">
                  <c16:uniqueId val="{00000019-33C8-4E48-8830-486D02C9F651}"/>
                </c:ext>
              </c:extLst>
            </c:dLbl>
            <c:dLbl>
              <c:idx val="10"/>
              <c:delete val="1"/>
              <c:extLst>
                <c:ext xmlns:c15="http://schemas.microsoft.com/office/drawing/2012/chart" uri="{CE6537A1-D6FC-4f65-9D91-7224C49458BB}"/>
                <c:ext xmlns:c16="http://schemas.microsoft.com/office/drawing/2014/chart" uri="{C3380CC4-5D6E-409C-BE32-E72D297353CC}">
                  <c16:uniqueId val="{0000001A-33C8-4E48-8830-486D02C9F651}"/>
                </c:ext>
              </c:extLst>
            </c:dLbl>
            <c:dLbl>
              <c:idx val="11"/>
              <c:delete val="1"/>
              <c:extLst>
                <c:ext xmlns:c15="http://schemas.microsoft.com/office/drawing/2012/chart" uri="{CE6537A1-D6FC-4f65-9D91-7224C49458BB}"/>
                <c:ext xmlns:c16="http://schemas.microsoft.com/office/drawing/2014/chart" uri="{C3380CC4-5D6E-409C-BE32-E72D297353CC}">
                  <c16:uniqueId val="{0000001B-33C8-4E48-8830-486D02C9F651}"/>
                </c:ext>
              </c:extLst>
            </c:dLbl>
            <c:dLbl>
              <c:idx val="12"/>
              <c:delete val="1"/>
              <c:extLst>
                <c:ext xmlns:c15="http://schemas.microsoft.com/office/drawing/2012/chart" uri="{CE6537A1-D6FC-4f65-9D91-7224C49458BB}"/>
                <c:ext xmlns:c16="http://schemas.microsoft.com/office/drawing/2014/chart" uri="{C3380CC4-5D6E-409C-BE32-E72D297353CC}">
                  <c16:uniqueId val="{0000001C-33C8-4E48-8830-486D02C9F651}"/>
                </c:ext>
              </c:extLst>
            </c:dLbl>
            <c:dLbl>
              <c:idx val="13"/>
              <c:delete val="1"/>
              <c:extLst>
                <c:ext xmlns:c15="http://schemas.microsoft.com/office/drawing/2012/chart" uri="{CE6537A1-D6FC-4f65-9D91-7224C49458BB}"/>
                <c:ext xmlns:c16="http://schemas.microsoft.com/office/drawing/2014/chart" uri="{C3380CC4-5D6E-409C-BE32-E72D297353CC}">
                  <c16:uniqueId val="{0000001D-33C8-4E48-8830-486D02C9F651}"/>
                </c:ext>
              </c:extLst>
            </c:dLbl>
            <c:dLbl>
              <c:idx val="14"/>
              <c:delete val="1"/>
              <c:extLst>
                <c:ext xmlns:c15="http://schemas.microsoft.com/office/drawing/2012/chart" uri="{CE6537A1-D6FC-4f65-9D91-7224C49458BB}"/>
                <c:ext xmlns:c16="http://schemas.microsoft.com/office/drawing/2014/chart" uri="{C3380CC4-5D6E-409C-BE32-E72D297353CC}">
                  <c16:uniqueId val="{0000001E-33C8-4E48-8830-486D02C9F651}"/>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'Fig16'!$A$9:$A$24</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'Fig16'!$C$9:$C$24</c:f>
              <c:numCache>
                <c:formatCode>0.0</c:formatCode>
                <c:ptCount val="16"/>
                <c:pt idx="0">
                  <c:v>42.726626045336687</c:v>
                </c:pt>
                <c:pt idx="1">
                  <c:v>42.628092317608136</c:v>
                </c:pt>
                <c:pt idx="2">
                  <c:v>39.686284892521293</c:v>
                </c:pt>
                <c:pt idx="3">
                  <c:v>36.799999999999997</c:v>
                </c:pt>
                <c:pt idx="4">
                  <c:v>36.299999999999997</c:v>
                </c:pt>
                <c:pt idx="5" formatCode="General">
                  <c:v>36.700000000000003</c:v>
                </c:pt>
                <c:pt idx="6" formatCode="General">
                  <c:v>36.4</c:v>
                </c:pt>
                <c:pt idx="7" formatCode="General">
                  <c:v>35.4</c:v>
                </c:pt>
                <c:pt idx="8" formatCode="General">
                  <c:v>33.299999999999997</c:v>
                </c:pt>
                <c:pt idx="9" formatCode="General">
                  <c:v>34.299999999999997</c:v>
                </c:pt>
                <c:pt idx="10" formatCode="General">
                  <c:v>32.1</c:v>
                </c:pt>
                <c:pt idx="11" formatCode="General">
                  <c:v>29.8</c:v>
                </c:pt>
                <c:pt idx="12" formatCode="General">
                  <c:v>28.1</c:v>
                </c:pt>
                <c:pt idx="13" formatCode="General">
                  <c:v>28.8</c:v>
                </c:pt>
                <c:pt idx="14" formatCode="General">
                  <c:v>30.4</c:v>
                </c:pt>
                <c:pt idx="15">
                  <c:v>30.3</c:v>
                </c:pt>
              </c:numCache>
            </c:numRef>
          </c:val>
          <c:smooth val="0"/>
          <c:extLst>
            <c:ext xmlns:c16="http://schemas.microsoft.com/office/drawing/2014/chart" uri="{C3380CC4-5D6E-409C-BE32-E72D297353CC}">
              <c16:uniqueId val="{0000001F-33C8-4E48-8830-486D02C9F651}"/>
            </c:ext>
          </c:extLst>
        </c:ser>
        <c:ser>
          <c:idx val="2"/>
          <c:order val="2"/>
          <c:tx>
            <c:strRef>
              <c:f>'Fig16'!$D$1</c:f>
              <c:strCache>
                <c:ptCount val="1"/>
                <c:pt idx="0">
                  <c:v>Diabetes-Related Rate</c:v>
                </c:pt>
              </c:strCache>
            </c:strRef>
          </c:tx>
          <c:spPr>
            <a:ln w="25400">
              <a:solidFill>
                <a:srgbClr val="FF0000"/>
              </a:solidFill>
              <a:prstDash val="solid"/>
            </a:ln>
          </c:spPr>
          <c:marker>
            <c:symbol val="triangle"/>
            <c:size val="7"/>
            <c:spPr>
              <a:solidFill>
                <a:srgbClr val="FF0000"/>
              </a:solidFill>
              <a:ln>
                <a:solidFill>
                  <a:srgbClr val="FF0000"/>
                </a:solidFill>
                <a:prstDash val="solid"/>
              </a:ln>
            </c:spPr>
          </c:marker>
          <c:dLbls>
            <c:dLbl>
              <c:idx val="0"/>
              <c:layout>
                <c:manualLayout>
                  <c:x val="-2.1441306553330177E-2"/>
                  <c:y val="3.4512404215726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3C8-4E48-8830-486D02C9F651}"/>
                </c:ext>
              </c:extLst>
            </c:dLbl>
            <c:dLbl>
              <c:idx val="1"/>
              <c:delete val="1"/>
              <c:extLst>
                <c:ext xmlns:c15="http://schemas.microsoft.com/office/drawing/2012/chart" uri="{CE6537A1-D6FC-4f65-9D91-7224C49458BB}"/>
                <c:ext xmlns:c16="http://schemas.microsoft.com/office/drawing/2014/chart" uri="{C3380CC4-5D6E-409C-BE32-E72D297353CC}">
                  <c16:uniqueId val="{00000021-33C8-4E48-8830-486D02C9F651}"/>
                </c:ext>
              </c:extLst>
            </c:dLbl>
            <c:dLbl>
              <c:idx val="2"/>
              <c:delete val="1"/>
              <c:extLst>
                <c:ext xmlns:c15="http://schemas.microsoft.com/office/drawing/2012/chart" uri="{CE6537A1-D6FC-4f65-9D91-7224C49458BB}"/>
                <c:ext xmlns:c16="http://schemas.microsoft.com/office/drawing/2014/chart" uri="{C3380CC4-5D6E-409C-BE32-E72D297353CC}">
                  <c16:uniqueId val="{00000022-33C8-4E48-8830-486D02C9F651}"/>
                </c:ext>
              </c:extLst>
            </c:dLbl>
            <c:dLbl>
              <c:idx val="3"/>
              <c:delete val="1"/>
              <c:extLst>
                <c:ext xmlns:c15="http://schemas.microsoft.com/office/drawing/2012/chart" uri="{CE6537A1-D6FC-4f65-9D91-7224C49458BB}"/>
                <c:ext xmlns:c16="http://schemas.microsoft.com/office/drawing/2014/chart" uri="{C3380CC4-5D6E-409C-BE32-E72D297353CC}">
                  <c16:uniqueId val="{00000023-33C8-4E48-8830-486D02C9F651}"/>
                </c:ext>
              </c:extLst>
            </c:dLbl>
            <c:dLbl>
              <c:idx val="4"/>
              <c:delete val="1"/>
              <c:extLst>
                <c:ext xmlns:c15="http://schemas.microsoft.com/office/drawing/2012/chart" uri="{CE6537A1-D6FC-4f65-9D91-7224C49458BB}"/>
                <c:ext xmlns:c16="http://schemas.microsoft.com/office/drawing/2014/chart" uri="{C3380CC4-5D6E-409C-BE32-E72D297353CC}">
                  <c16:uniqueId val="{00000024-33C8-4E48-8830-486D02C9F651}"/>
                </c:ext>
              </c:extLst>
            </c:dLbl>
            <c:dLbl>
              <c:idx val="5"/>
              <c:delete val="1"/>
              <c:extLst>
                <c:ext xmlns:c15="http://schemas.microsoft.com/office/drawing/2012/chart" uri="{CE6537A1-D6FC-4f65-9D91-7224C49458BB}"/>
                <c:ext xmlns:c16="http://schemas.microsoft.com/office/drawing/2014/chart" uri="{C3380CC4-5D6E-409C-BE32-E72D297353CC}">
                  <c16:uniqueId val="{00000025-33C8-4E48-8830-486D02C9F651}"/>
                </c:ext>
              </c:extLst>
            </c:dLbl>
            <c:dLbl>
              <c:idx val="6"/>
              <c:delete val="1"/>
              <c:extLst>
                <c:ext xmlns:c15="http://schemas.microsoft.com/office/drawing/2012/chart" uri="{CE6537A1-D6FC-4f65-9D91-7224C49458BB}"/>
                <c:ext xmlns:c16="http://schemas.microsoft.com/office/drawing/2014/chart" uri="{C3380CC4-5D6E-409C-BE32-E72D297353CC}">
                  <c16:uniqueId val="{00000026-33C8-4E48-8830-486D02C9F651}"/>
                </c:ext>
              </c:extLst>
            </c:dLbl>
            <c:dLbl>
              <c:idx val="7"/>
              <c:delete val="1"/>
              <c:extLst>
                <c:ext xmlns:c15="http://schemas.microsoft.com/office/drawing/2012/chart" uri="{CE6537A1-D6FC-4f65-9D91-7224C49458BB}"/>
                <c:ext xmlns:c16="http://schemas.microsoft.com/office/drawing/2014/chart" uri="{C3380CC4-5D6E-409C-BE32-E72D297353CC}">
                  <c16:uniqueId val="{00000027-33C8-4E48-8830-486D02C9F651}"/>
                </c:ext>
              </c:extLst>
            </c:dLbl>
            <c:dLbl>
              <c:idx val="8"/>
              <c:delete val="1"/>
              <c:extLst>
                <c:ext xmlns:c15="http://schemas.microsoft.com/office/drawing/2012/chart" uri="{CE6537A1-D6FC-4f65-9D91-7224C49458BB}"/>
                <c:ext xmlns:c16="http://schemas.microsoft.com/office/drawing/2014/chart" uri="{C3380CC4-5D6E-409C-BE32-E72D297353CC}">
                  <c16:uniqueId val="{00000028-33C8-4E48-8830-486D02C9F651}"/>
                </c:ext>
              </c:extLst>
            </c:dLbl>
            <c:dLbl>
              <c:idx val="9"/>
              <c:delete val="1"/>
              <c:extLst>
                <c:ext xmlns:c15="http://schemas.microsoft.com/office/drawing/2012/chart" uri="{CE6537A1-D6FC-4f65-9D91-7224C49458BB}"/>
                <c:ext xmlns:c16="http://schemas.microsoft.com/office/drawing/2014/chart" uri="{C3380CC4-5D6E-409C-BE32-E72D297353CC}">
                  <c16:uniqueId val="{00000029-33C8-4E48-8830-486D02C9F651}"/>
                </c:ext>
              </c:extLst>
            </c:dLbl>
            <c:dLbl>
              <c:idx val="10"/>
              <c:delete val="1"/>
              <c:extLst>
                <c:ext xmlns:c15="http://schemas.microsoft.com/office/drawing/2012/chart" uri="{CE6537A1-D6FC-4f65-9D91-7224C49458BB}"/>
                <c:ext xmlns:c16="http://schemas.microsoft.com/office/drawing/2014/chart" uri="{C3380CC4-5D6E-409C-BE32-E72D297353CC}">
                  <c16:uniqueId val="{0000002A-33C8-4E48-8830-486D02C9F651}"/>
                </c:ext>
              </c:extLst>
            </c:dLbl>
            <c:dLbl>
              <c:idx val="11"/>
              <c:delete val="1"/>
              <c:extLst>
                <c:ext xmlns:c15="http://schemas.microsoft.com/office/drawing/2012/chart" uri="{CE6537A1-D6FC-4f65-9D91-7224C49458BB}"/>
                <c:ext xmlns:c16="http://schemas.microsoft.com/office/drawing/2014/chart" uri="{C3380CC4-5D6E-409C-BE32-E72D297353CC}">
                  <c16:uniqueId val="{0000002B-33C8-4E48-8830-486D02C9F651}"/>
                </c:ext>
              </c:extLst>
            </c:dLbl>
            <c:dLbl>
              <c:idx val="12"/>
              <c:delete val="1"/>
              <c:extLst>
                <c:ext xmlns:c15="http://schemas.microsoft.com/office/drawing/2012/chart" uri="{CE6537A1-D6FC-4f65-9D91-7224C49458BB}"/>
                <c:ext xmlns:c16="http://schemas.microsoft.com/office/drawing/2014/chart" uri="{C3380CC4-5D6E-409C-BE32-E72D297353CC}">
                  <c16:uniqueId val="{0000002C-33C8-4E48-8830-486D02C9F651}"/>
                </c:ext>
              </c:extLst>
            </c:dLbl>
            <c:dLbl>
              <c:idx val="13"/>
              <c:delete val="1"/>
              <c:extLst>
                <c:ext xmlns:c15="http://schemas.microsoft.com/office/drawing/2012/chart" uri="{CE6537A1-D6FC-4f65-9D91-7224C49458BB}"/>
                <c:ext xmlns:c16="http://schemas.microsoft.com/office/drawing/2014/chart" uri="{C3380CC4-5D6E-409C-BE32-E72D297353CC}">
                  <c16:uniqueId val="{0000002D-33C8-4E48-8830-486D02C9F651}"/>
                </c:ext>
              </c:extLst>
            </c:dLbl>
            <c:dLbl>
              <c:idx val="14"/>
              <c:delete val="1"/>
              <c:extLst>
                <c:ext xmlns:c15="http://schemas.microsoft.com/office/drawing/2012/chart" uri="{CE6537A1-D6FC-4f65-9D91-7224C49458BB}"/>
                <c:ext xmlns:c16="http://schemas.microsoft.com/office/drawing/2014/chart" uri="{C3380CC4-5D6E-409C-BE32-E72D297353CC}">
                  <c16:uniqueId val="{0000002E-33C8-4E48-8830-486D02C9F651}"/>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'Fig16'!$A$9:$A$24</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'Fig16'!$D$9:$D$24</c:f>
              <c:numCache>
                <c:formatCode>0.0</c:formatCode>
                <c:ptCount val="16"/>
                <c:pt idx="0">
                  <c:v>63.023279346239178</c:v>
                </c:pt>
                <c:pt idx="1">
                  <c:v>62.786133745424443</c:v>
                </c:pt>
                <c:pt idx="2">
                  <c:v>59.598145075116065</c:v>
                </c:pt>
                <c:pt idx="3">
                  <c:v>55.1</c:v>
                </c:pt>
                <c:pt idx="4">
                  <c:v>53.7</c:v>
                </c:pt>
                <c:pt idx="5">
                  <c:v>52</c:v>
                </c:pt>
                <c:pt idx="6">
                  <c:v>53</c:v>
                </c:pt>
                <c:pt idx="7">
                  <c:v>50</c:v>
                </c:pt>
                <c:pt idx="8">
                  <c:v>46.4</c:v>
                </c:pt>
                <c:pt idx="9">
                  <c:v>47.6</c:v>
                </c:pt>
                <c:pt idx="10">
                  <c:v>46.5</c:v>
                </c:pt>
                <c:pt idx="11">
                  <c:v>43.7</c:v>
                </c:pt>
                <c:pt idx="12">
                  <c:v>42.2</c:v>
                </c:pt>
                <c:pt idx="13">
                  <c:v>43.4</c:v>
                </c:pt>
                <c:pt idx="14">
                  <c:v>47.1</c:v>
                </c:pt>
                <c:pt idx="15">
                  <c:v>45.2</c:v>
                </c:pt>
              </c:numCache>
            </c:numRef>
          </c:val>
          <c:smooth val="0"/>
          <c:extLst>
            <c:ext xmlns:c16="http://schemas.microsoft.com/office/drawing/2014/chart" uri="{C3380CC4-5D6E-409C-BE32-E72D297353CC}">
              <c16:uniqueId val="{0000002F-33C8-4E48-8830-486D02C9F651}"/>
            </c:ext>
          </c:extLst>
        </c:ser>
        <c:dLbls>
          <c:showLegendKey val="0"/>
          <c:showVal val="0"/>
          <c:showCatName val="0"/>
          <c:showSerName val="0"/>
          <c:showPercent val="0"/>
          <c:showBubbleSize val="0"/>
        </c:dLbls>
        <c:marker val="1"/>
        <c:smooth val="0"/>
        <c:axId val="167138048"/>
        <c:axId val="167139968"/>
      </c:lineChart>
      <c:catAx>
        <c:axId val="167138048"/>
        <c:scaling>
          <c:orientation val="minMax"/>
        </c:scaling>
        <c:delete val="0"/>
        <c:axPos val="b"/>
        <c:title>
          <c:tx>
            <c:rich>
              <a:bodyPr/>
              <a:lstStyle/>
              <a:p>
                <a:pPr>
                  <a:defRPr sz="1050" b="1"/>
                </a:pPr>
                <a:r>
                  <a:rPr lang="en-US" sz="1050" b="1"/>
                  <a:t>Year</a:t>
                </a:r>
              </a:p>
            </c:rich>
          </c:tx>
          <c:layout>
            <c:manualLayout>
              <c:xMode val="edge"/>
              <c:yMode val="edge"/>
              <c:x val="0.51232048270142783"/>
              <c:y val="0.89730364185176048"/>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7139968"/>
        <c:crosses val="autoZero"/>
        <c:auto val="1"/>
        <c:lblAlgn val="ctr"/>
        <c:lblOffset val="100"/>
        <c:tickLblSkip val="1"/>
        <c:tickMarkSkip val="1"/>
        <c:noMultiLvlLbl val="0"/>
      </c:catAx>
      <c:valAx>
        <c:axId val="167139968"/>
        <c:scaling>
          <c:orientation val="minMax"/>
        </c:scaling>
        <c:delete val="0"/>
        <c:axPos val="l"/>
        <c:title>
          <c:tx>
            <c:rich>
              <a:bodyPr/>
              <a:lstStyle/>
              <a:p>
                <a:pPr>
                  <a:defRPr sz="1050" b="1" i="0" u="none" strike="noStrike" baseline="0">
                    <a:solidFill>
                      <a:srgbClr val="000000"/>
                    </a:solidFill>
                    <a:latin typeface="Arial"/>
                    <a:ea typeface="Arial"/>
                    <a:cs typeface="Arial"/>
                  </a:defRPr>
                </a:pPr>
                <a:r>
                  <a:rPr lang="en-US" sz="1050"/>
                  <a:t>Age-Adjusted Death Rates 
per 100,000 Population</a:t>
                </a:r>
              </a:p>
            </c:rich>
          </c:tx>
          <c:layout>
            <c:manualLayout>
              <c:xMode val="edge"/>
              <c:yMode val="edge"/>
              <c:x val="1.8584097371892158E-3"/>
              <c:y val="0.35054720490601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7138048"/>
        <c:crosses val="autoZero"/>
        <c:crossBetween val="between"/>
      </c:valAx>
      <c:spPr>
        <a:noFill/>
        <a:ln w="25400">
          <a:noFill/>
        </a:ln>
      </c:spPr>
    </c:plotArea>
    <c:legend>
      <c:legendPos val="t"/>
      <c:layout>
        <c:manualLayout>
          <c:xMode val="edge"/>
          <c:yMode val="edge"/>
          <c:x val="0.11190820031616219"/>
          <c:y val="7.050503428513534E-2"/>
          <c:w val="0.7713108699974095"/>
          <c:h val="7.1990115597252477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5" b="1" i="0" u="none" strike="noStrike" baseline="0">
                <a:solidFill>
                  <a:srgbClr val="000000"/>
                </a:solidFill>
                <a:latin typeface="Arial"/>
                <a:ea typeface="Arial"/>
                <a:cs typeface="Arial"/>
              </a:defRPr>
            </a:pPr>
            <a:r>
              <a:rPr lang="en-US"/>
              <a:t>All Deaths</a:t>
            </a:r>
          </a:p>
        </c:rich>
      </c:tx>
      <c:layout>
        <c:manualLayout>
          <c:xMode val="edge"/>
          <c:yMode val="edge"/>
          <c:x val="0.39024492670123551"/>
          <c:y val="4.8648648648648651E-2"/>
        </c:manualLayout>
      </c:layout>
      <c:overlay val="0"/>
      <c:spPr>
        <a:noFill/>
        <a:ln w="25400">
          <a:noFill/>
        </a:ln>
      </c:spPr>
    </c:title>
    <c:autoTitleDeleted val="0"/>
    <c:plotArea>
      <c:layout>
        <c:manualLayout>
          <c:layoutTarget val="inner"/>
          <c:xMode val="edge"/>
          <c:yMode val="edge"/>
          <c:x val="0.24390301996717789"/>
          <c:y val="0.22702702702702704"/>
          <c:w val="0.64390397271334965"/>
          <c:h val="0.71351351351351355"/>
        </c:manualLayout>
      </c:layout>
      <c:pieChart>
        <c:varyColors val="1"/>
        <c:ser>
          <c:idx val="0"/>
          <c:order val="0"/>
          <c:spPr>
            <a:solidFill>
              <a:srgbClr val="FFFF00"/>
            </a:solidFill>
            <a:ln w="12700">
              <a:solidFill>
                <a:srgbClr val="000000"/>
              </a:solidFill>
              <a:prstDash val="solid"/>
            </a:ln>
          </c:spPr>
          <c:dPt>
            <c:idx val="0"/>
            <c:bubble3D val="0"/>
            <c:spPr>
              <a:solidFill>
                <a:srgbClr val="3366FF"/>
              </a:solidFill>
              <a:ln w="12700">
                <a:solidFill>
                  <a:srgbClr val="000000"/>
                </a:solidFill>
                <a:prstDash val="solid"/>
              </a:ln>
            </c:spPr>
            <c:extLst>
              <c:ext xmlns:c16="http://schemas.microsoft.com/office/drawing/2014/chart" uri="{C3380CC4-5D6E-409C-BE32-E72D297353CC}">
                <c16:uniqueId val="{00000001-8CDD-42DF-A548-0B14AA556AC9}"/>
              </c:ext>
            </c:extLst>
          </c:dPt>
          <c:dPt>
            <c:idx val="1"/>
            <c:bubble3D val="0"/>
            <c:extLst>
              <c:ext xmlns:c16="http://schemas.microsoft.com/office/drawing/2014/chart" uri="{C3380CC4-5D6E-409C-BE32-E72D297353CC}">
                <c16:uniqueId val="{00000002-8CDD-42DF-A548-0B14AA556AC9}"/>
              </c:ext>
            </c:extLst>
          </c:dPt>
          <c:dLbls>
            <c:dLbl>
              <c:idx val="0"/>
              <c:delete val="1"/>
              <c:extLst>
                <c:ext xmlns:c15="http://schemas.microsoft.com/office/drawing/2012/chart" uri="{CE6537A1-D6FC-4f65-9D91-7224C49458BB}"/>
                <c:ext xmlns:c16="http://schemas.microsoft.com/office/drawing/2014/chart" uri="{C3380CC4-5D6E-409C-BE32-E72D297353CC}">
                  <c16:uniqueId val="{00000001-8CDD-42DF-A548-0B14AA556AC9}"/>
                </c:ext>
              </c:extLst>
            </c:dLbl>
            <c:dLbl>
              <c:idx val="1"/>
              <c:layout>
                <c:manualLayout>
                  <c:x val="0.34608348944021505"/>
                  <c:y val="-4.74580407178832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CDD-42DF-A548-0B14AA556AC9}"/>
                </c:ext>
              </c:extLst>
            </c:dLbl>
            <c:numFmt formatCode="0%" sourceLinked="0"/>
            <c:spPr>
              <a:noFill/>
              <a:ln w="25400">
                <a:noFill/>
              </a:ln>
            </c:spPr>
            <c:txPr>
              <a:bodyPr/>
              <a:lstStyle/>
              <a:p>
                <a:pPr>
                  <a:defRPr sz="11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'Fig17'!$A$14:$B$14</c:f>
              <c:strCache>
                <c:ptCount val="2"/>
                <c:pt idx="0">
                  <c:v>Amenable Deaths</c:v>
                </c:pt>
                <c:pt idx="1">
                  <c:v>All Deaths</c:v>
                </c:pt>
              </c:strCache>
            </c:strRef>
          </c:cat>
          <c:val>
            <c:numRef>
              <c:f>'Fig17'!$A$15:$B$15</c:f>
              <c:numCache>
                <c:formatCode>#,##0</c:formatCode>
                <c:ptCount val="2"/>
                <c:pt idx="0">
                  <c:v>5225</c:v>
                </c:pt>
                <c:pt idx="1">
                  <c:v>51728</c:v>
                </c:pt>
              </c:numCache>
            </c:numRef>
          </c:val>
          <c:extLst>
            <c:ext xmlns:c16="http://schemas.microsoft.com/office/drawing/2014/chart" uri="{C3380CC4-5D6E-409C-BE32-E72D297353CC}">
              <c16:uniqueId val="{00000003-8CDD-42DF-A548-0B14AA556AC9}"/>
            </c:ext>
          </c:extLst>
        </c:ser>
        <c:dLbls>
          <c:showLegendKey val="0"/>
          <c:showVal val="0"/>
          <c:showCatName val="0"/>
          <c:showSerName val="0"/>
          <c:showPercent val="0"/>
          <c:showBubbleSize val="0"/>
          <c:showLeaderLines val="1"/>
        </c:dLbls>
        <c:firstSliceAng val="70"/>
      </c:pieChart>
      <c:spPr>
        <a:noFill/>
        <a:ln w="25400">
          <a:noFill/>
        </a:ln>
      </c:spPr>
    </c:plotArea>
    <c:plotVisOnly val="1"/>
    <c:dispBlanksAs val="zero"/>
    <c:showDLblsOverMax val="0"/>
  </c:chart>
  <c:spPr>
    <a:solidFill>
      <a:srgbClr val="FFFFFF"/>
    </a:solidFill>
    <a:ln w="9525">
      <a:noFill/>
    </a:ln>
  </c:spPr>
  <c:txPr>
    <a:bodyPr/>
    <a:lstStyle/>
    <a:p>
      <a:pPr>
        <a:defRPr sz="3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Deaths to Persons Ages 0-74</a:t>
            </a:r>
          </a:p>
        </c:rich>
      </c:tx>
      <c:layout>
        <c:manualLayout>
          <c:xMode val="edge"/>
          <c:yMode val="edge"/>
          <c:x val="0.19905263026955755"/>
          <c:y val="2.6041666666666668E-2"/>
        </c:manualLayout>
      </c:layout>
      <c:overlay val="0"/>
      <c:spPr>
        <a:noFill/>
        <a:ln w="25400">
          <a:noFill/>
        </a:ln>
      </c:spPr>
    </c:title>
    <c:autoTitleDeleted val="0"/>
    <c:plotArea>
      <c:layout>
        <c:manualLayout>
          <c:layoutTarget val="inner"/>
          <c:xMode val="edge"/>
          <c:yMode val="edge"/>
          <c:x val="0.24644606793836071"/>
          <c:y val="0.22395947245011621"/>
          <c:w val="0.65402994952872651"/>
          <c:h val="0.71875365577014039"/>
        </c:manualLayout>
      </c:layout>
      <c:pieChart>
        <c:varyColors val="1"/>
        <c:ser>
          <c:idx val="0"/>
          <c:order val="0"/>
          <c:spPr>
            <a:solidFill>
              <a:srgbClr val="FFFF00"/>
            </a:solidFill>
            <a:ln w="12700">
              <a:solidFill>
                <a:srgbClr val="000000"/>
              </a:solidFill>
              <a:prstDash val="solid"/>
            </a:ln>
          </c:spPr>
          <c:dPt>
            <c:idx val="0"/>
            <c:bubble3D val="0"/>
            <c:spPr>
              <a:solidFill>
                <a:srgbClr val="3366FF"/>
              </a:solidFill>
              <a:ln w="12700">
                <a:solidFill>
                  <a:srgbClr val="000000"/>
                </a:solidFill>
                <a:prstDash val="solid"/>
              </a:ln>
            </c:spPr>
            <c:extLst>
              <c:ext xmlns:c16="http://schemas.microsoft.com/office/drawing/2014/chart" uri="{C3380CC4-5D6E-409C-BE32-E72D297353CC}">
                <c16:uniqueId val="{00000001-7C6F-4C61-9D9B-68320369CEE6}"/>
              </c:ext>
            </c:extLst>
          </c:dPt>
          <c:dPt>
            <c:idx val="1"/>
            <c:bubble3D val="0"/>
            <c:extLst>
              <c:ext xmlns:c16="http://schemas.microsoft.com/office/drawing/2014/chart" uri="{C3380CC4-5D6E-409C-BE32-E72D297353CC}">
                <c16:uniqueId val="{00000002-7C6F-4C61-9D9B-68320369CEE6}"/>
              </c:ext>
            </c:extLst>
          </c:dPt>
          <c:dLbls>
            <c:dLbl>
              <c:idx val="0"/>
              <c:delete val="1"/>
              <c:extLst>
                <c:ext xmlns:c15="http://schemas.microsoft.com/office/drawing/2012/chart" uri="{CE6537A1-D6FC-4f65-9D91-7224C49458BB}"/>
                <c:ext xmlns:c16="http://schemas.microsoft.com/office/drawing/2014/chart" uri="{C3380CC4-5D6E-409C-BE32-E72D297353CC}">
                  <c16:uniqueId val="{00000001-7C6F-4C61-9D9B-68320369CEE6}"/>
                </c:ext>
              </c:extLst>
            </c:dLbl>
            <c:dLbl>
              <c:idx val="1"/>
              <c:layout>
                <c:manualLayout>
                  <c:x val="0.30724981652174993"/>
                  <c:y val="-4.90539108505814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C6F-4C61-9D9B-68320369CEE6}"/>
                </c:ext>
              </c:extLst>
            </c:dLbl>
            <c:numFmt formatCode="0%" sourceLinked="0"/>
            <c:spPr>
              <a:noFill/>
              <a:ln w="25400">
                <a:noFill/>
              </a:ln>
            </c:spPr>
            <c:txPr>
              <a:bodyPr/>
              <a:lstStyle/>
              <a:p>
                <a:pPr>
                  <a:defRPr sz="115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'Fig17'!$A$16:$B$16</c:f>
              <c:strCache>
                <c:ptCount val="2"/>
                <c:pt idx="0">
                  <c:v>Amenable Deaths</c:v>
                </c:pt>
                <c:pt idx="1">
                  <c:v>All Deaths</c:v>
                </c:pt>
              </c:strCache>
            </c:strRef>
          </c:cat>
          <c:val>
            <c:numRef>
              <c:f>'Fig17'!$A$17:$B$17</c:f>
              <c:numCache>
                <c:formatCode>#,##0</c:formatCode>
                <c:ptCount val="2"/>
                <c:pt idx="0">
                  <c:v>5225</c:v>
                </c:pt>
                <c:pt idx="1">
                  <c:v>17043</c:v>
                </c:pt>
              </c:numCache>
            </c:numRef>
          </c:val>
          <c:extLst>
            <c:ext xmlns:c16="http://schemas.microsoft.com/office/drawing/2014/chart" uri="{C3380CC4-5D6E-409C-BE32-E72D297353CC}">
              <c16:uniqueId val="{00000003-7C6F-4C61-9D9B-68320369CEE6}"/>
            </c:ext>
          </c:extLst>
        </c:ser>
        <c:dLbls>
          <c:showLegendKey val="0"/>
          <c:showVal val="0"/>
          <c:showCatName val="0"/>
          <c:showSerName val="0"/>
          <c:showPercent val="0"/>
          <c:showBubbleSize val="0"/>
          <c:showLeaderLines val="1"/>
        </c:dLbls>
        <c:firstSliceAng val="40"/>
      </c:pieChart>
      <c:spPr>
        <a:noFill/>
        <a:ln w="25400">
          <a:noFill/>
        </a:ln>
      </c:spPr>
    </c:plotArea>
    <c:plotVisOnly val="1"/>
    <c:dispBlanksAs val="zero"/>
    <c:showDLblsOverMax val="0"/>
  </c:chart>
  <c:spPr>
    <a:solidFill>
      <a:srgbClr val="FFFFFF"/>
    </a:solidFill>
    <a:ln w="9525">
      <a:noFill/>
    </a:ln>
  </c:spPr>
  <c:txPr>
    <a:bodyPr/>
    <a:lstStyle/>
    <a:p>
      <a:pPr>
        <a:defRPr sz="3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17369907565904E-2"/>
          <c:y val="0.13838230259580725"/>
          <c:w val="0.90096542280041081"/>
          <c:h val="0.72670660732625803"/>
        </c:manualLayout>
      </c:layout>
      <c:lineChart>
        <c:grouping val="standard"/>
        <c:varyColors val="0"/>
        <c:ser>
          <c:idx val="0"/>
          <c:order val="0"/>
          <c:tx>
            <c:strRef>
              <c:f>'Fig18'!$A$44</c:f>
              <c:strCache>
                <c:ptCount val="1"/>
                <c:pt idx="0">
                  <c:v>White non-Hispanic</c:v>
                </c:pt>
              </c:strCache>
            </c:strRef>
          </c:tx>
          <c:spPr>
            <a:ln w="127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2.5188916876574308E-2"/>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E5-4309-BE3C-D8B053266051}"/>
                </c:ext>
              </c:extLst>
            </c:dLbl>
            <c:dLbl>
              <c:idx val="1"/>
              <c:delete val="1"/>
              <c:extLst>
                <c:ext xmlns:c15="http://schemas.microsoft.com/office/drawing/2012/chart" uri="{CE6537A1-D6FC-4f65-9D91-7224C49458BB}"/>
                <c:ext xmlns:c16="http://schemas.microsoft.com/office/drawing/2014/chart" uri="{C3380CC4-5D6E-409C-BE32-E72D297353CC}">
                  <c16:uniqueId val="{00000001-DAE5-4309-BE3C-D8B053266051}"/>
                </c:ext>
              </c:extLst>
            </c:dLbl>
            <c:dLbl>
              <c:idx val="2"/>
              <c:delete val="1"/>
              <c:extLst>
                <c:ext xmlns:c15="http://schemas.microsoft.com/office/drawing/2012/chart" uri="{CE6537A1-D6FC-4f65-9D91-7224C49458BB}"/>
                <c:ext xmlns:c16="http://schemas.microsoft.com/office/drawing/2014/chart" uri="{C3380CC4-5D6E-409C-BE32-E72D297353CC}">
                  <c16:uniqueId val="{00000002-DAE5-4309-BE3C-D8B053266051}"/>
                </c:ext>
              </c:extLst>
            </c:dLbl>
            <c:dLbl>
              <c:idx val="3"/>
              <c:delete val="1"/>
              <c:extLst>
                <c:ext xmlns:c15="http://schemas.microsoft.com/office/drawing/2012/chart" uri="{CE6537A1-D6FC-4f65-9D91-7224C49458BB}"/>
                <c:ext xmlns:c16="http://schemas.microsoft.com/office/drawing/2014/chart" uri="{C3380CC4-5D6E-409C-BE32-E72D297353CC}">
                  <c16:uniqueId val="{00000003-DAE5-4309-BE3C-D8B053266051}"/>
                </c:ext>
              </c:extLst>
            </c:dLbl>
            <c:dLbl>
              <c:idx val="4"/>
              <c:delete val="1"/>
              <c:extLst>
                <c:ext xmlns:c15="http://schemas.microsoft.com/office/drawing/2012/chart" uri="{CE6537A1-D6FC-4f65-9D91-7224C49458BB}"/>
                <c:ext xmlns:c16="http://schemas.microsoft.com/office/drawing/2014/chart" uri="{C3380CC4-5D6E-409C-BE32-E72D297353CC}">
                  <c16:uniqueId val="{00000004-DAE5-4309-BE3C-D8B053266051}"/>
                </c:ext>
              </c:extLst>
            </c:dLbl>
            <c:dLbl>
              <c:idx val="5"/>
              <c:delete val="1"/>
              <c:extLst>
                <c:ext xmlns:c15="http://schemas.microsoft.com/office/drawing/2012/chart" uri="{CE6537A1-D6FC-4f65-9D91-7224C49458BB}"/>
                <c:ext xmlns:c16="http://schemas.microsoft.com/office/drawing/2014/chart" uri="{C3380CC4-5D6E-409C-BE32-E72D297353CC}">
                  <c16:uniqueId val="{00000005-DAE5-4309-BE3C-D8B053266051}"/>
                </c:ext>
              </c:extLst>
            </c:dLbl>
            <c:dLbl>
              <c:idx val="6"/>
              <c:delete val="1"/>
              <c:extLst>
                <c:ext xmlns:c15="http://schemas.microsoft.com/office/drawing/2012/chart" uri="{CE6537A1-D6FC-4f65-9D91-7224C49458BB}"/>
                <c:ext xmlns:c16="http://schemas.microsoft.com/office/drawing/2014/chart" uri="{C3380CC4-5D6E-409C-BE32-E72D297353CC}">
                  <c16:uniqueId val="{00000006-DAE5-4309-BE3C-D8B053266051}"/>
                </c:ext>
              </c:extLst>
            </c:dLbl>
            <c:dLbl>
              <c:idx val="7"/>
              <c:delete val="1"/>
              <c:extLst>
                <c:ext xmlns:c15="http://schemas.microsoft.com/office/drawing/2012/chart" uri="{CE6537A1-D6FC-4f65-9D91-7224C49458BB}"/>
                <c:ext xmlns:c16="http://schemas.microsoft.com/office/drawing/2014/chart" uri="{C3380CC4-5D6E-409C-BE32-E72D297353CC}">
                  <c16:uniqueId val="{00000007-DAE5-4309-BE3C-D8B053266051}"/>
                </c:ext>
              </c:extLst>
            </c:dLbl>
            <c:dLbl>
              <c:idx val="8"/>
              <c:delete val="1"/>
              <c:extLst>
                <c:ext xmlns:c15="http://schemas.microsoft.com/office/drawing/2012/chart" uri="{CE6537A1-D6FC-4f65-9D91-7224C49458BB}"/>
                <c:ext xmlns:c16="http://schemas.microsoft.com/office/drawing/2014/chart" uri="{C3380CC4-5D6E-409C-BE32-E72D297353CC}">
                  <c16:uniqueId val="{00000008-DAE5-4309-BE3C-D8B053266051}"/>
                </c:ext>
              </c:extLst>
            </c:dLbl>
            <c:dLbl>
              <c:idx val="9"/>
              <c:delete val="1"/>
              <c:extLst>
                <c:ext xmlns:c15="http://schemas.microsoft.com/office/drawing/2012/chart" uri="{CE6537A1-D6FC-4f65-9D91-7224C49458BB}"/>
                <c:ext xmlns:c16="http://schemas.microsoft.com/office/drawing/2014/chart" uri="{C3380CC4-5D6E-409C-BE32-E72D297353CC}">
                  <c16:uniqueId val="{00000009-DAE5-4309-BE3C-D8B053266051}"/>
                </c:ext>
              </c:extLst>
            </c:dLbl>
            <c:dLbl>
              <c:idx val="10"/>
              <c:delete val="1"/>
              <c:extLst>
                <c:ext xmlns:c15="http://schemas.microsoft.com/office/drawing/2012/chart" uri="{CE6537A1-D6FC-4f65-9D91-7224C49458BB}"/>
                <c:ext xmlns:c16="http://schemas.microsoft.com/office/drawing/2014/chart" uri="{C3380CC4-5D6E-409C-BE32-E72D297353CC}">
                  <c16:uniqueId val="{0000000A-DAE5-4309-BE3C-D8B053266051}"/>
                </c:ext>
              </c:extLst>
            </c:dLbl>
            <c:dLbl>
              <c:idx val="11"/>
              <c:delete val="1"/>
              <c:extLst>
                <c:ext xmlns:c15="http://schemas.microsoft.com/office/drawing/2012/chart" uri="{CE6537A1-D6FC-4f65-9D91-7224C49458BB}"/>
                <c:ext xmlns:c16="http://schemas.microsoft.com/office/drawing/2014/chart" uri="{C3380CC4-5D6E-409C-BE32-E72D297353CC}">
                  <c16:uniqueId val="{0000000B-DAE5-4309-BE3C-D8B053266051}"/>
                </c:ext>
              </c:extLst>
            </c:dLbl>
            <c:dLbl>
              <c:idx val="12"/>
              <c:delete val="1"/>
              <c:extLst>
                <c:ext xmlns:c15="http://schemas.microsoft.com/office/drawing/2012/chart" uri="{CE6537A1-D6FC-4f65-9D91-7224C49458BB}"/>
                <c:ext xmlns:c16="http://schemas.microsoft.com/office/drawing/2014/chart" uri="{C3380CC4-5D6E-409C-BE32-E72D297353CC}">
                  <c16:uniqueId val="{0000000C-DAE5-4309-BE3C-D8B053266051}"/>
                </c:ext>
              </c:extLst>
            </c:dLbl>
            <c:dLbl>
              <c:idx val="13"/>
              <c:delete val="1"/>
              <c:extLst>
                <c:ext xmlns:c15="http://schemas.microsoft.com/office/drawing/2012/chart" uri="{CE6537A1-D6FC-4f65-9D91-7224C49458BB}"/>
                <c:ext xmlns:c16="http://schemas.microsoft.com/office/drawing/2014/chart" uri="{C3380CC4-5D6E-409C-BE32-E72D297353CC}">
                  <c16:uniqueId val="{0000000D-DAE5-4309-BE3C-D8B053266051}"/>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'Fig18'!$E$43:$S$43</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'Fig18'!$E$44:$S$44</c:f>
              <c:numCache>
                <c:formatCode>0.0</c:formatCode>
                <c:ptCount val="15"/>
                <c:pt idx="0">
                  <c:v>101.56399999999999</c:v>
                </c:pt>
                <c:pt idx="1">
                  <c:v>101.06100000000001</c:v>
                </c:pt>
                <c:pt idx="2">
                  <c:v>92.571899999999999</c:v>
                </c:pt>
                <c:pt idx="3">
                  <c:v>90.638400000000004</c:v>
                </c:pt>
                <c:pt idx="4">
                  <c:v>82.5381</c:v>
                </c:pt>
                <c:pt idx="5">
                  <c:v>80.8</c:v>
                </c:pt>
                <c:pt idx="6">
                  <c:v>77.421199999999999</c:v>
                </c:pt>
                <c:pt idx="7">
                  <c:v>75.049199999999999</c:v>
                </c:pt>
                <c:pt idx="8">
                  <c:v>74.016900000000007</c:v>
                </c:pt>
                <c:pt idx="9">
                  <c:v>69.590299999999999</c:v>
                </c:pt>
                <c:pt idx="10" formatCode="General">
                  <c:v>70.364500000000007</c:v>
                </c:pt>
                <c:pt idx="11" formatCode="General">
                  <c:v>68.685000000000002</c:v>
                </c:pt>
                <c:pt idx="12">
                  <c:v>68.205500000000001</c:v>
                </c:pt>
                <c:pt idx="13">
                  <c:v>67.7</c:v>
                </c:pt>
                <c:pt idx="14">
                  <c:v>63.146900000000002</c:v>
                </c:pt>
              </c:numCache>
            </c:numRef>
          </c:val>
          <c:smooth val="0"/>
          <c:extLst>
            <c:ext xmlns:c16="http://schemas.microsoft.com/office/drawing/2014/chart" uri="{C3380CC4-5D6E-409C-BE32-E72D297353CC}">
              <c16:uniqueId val="{0000000E-DAE5-4309-BE3C-D8B053266051}"/>
            </c:ext>
          </c:extLst>
        </c:ser>
        <c:ser>
          <c:idx val="1"/>
          <c:order val="1"/>
          <c:tx>
            <c:strRef>
              <c:f>'Fig18'!$A$45</c:f>
              <c:strCache>
                <c:ptCount val="1"/>
                <c:pt idx="0">
                  <c:v>Black non-Hispanic</c:v>
                </c:pt>
              </c:strCache>
            </c:strRef>
          </c:tx>
          <c:spPr>
            <a:ln w="12700">
              <a:solidFill>
                <a:srgbClr val="FF00FF"/>
              </a:solidFill>
              <a:prstDash val="solid"/>
            </a:ln>
          </c:spPr>
          <c:marker>
            <c:symbol val="square"/>
            <c:size val="8"/>
            <c:spPr>
              <a:solidFill>
                <a:srgbClr val="FF00FF"/>
              </a:solidFill>
              <a:ln>
                <a:solidFill>
                  <a:srgbClr val="FF00FF"/>
                </a:solidFill>
                <a:prstDash val="solid"/>
              </a:ln>
            </c:spPr>
          </c:marker>
          <c:dLbls>
            <c:dLbl>
              <c:idx val="0"/>
              <c:layout>
                <c:manualLayout>
                  <c:x val="-2.8967254408060455E-2"/>
                  <c:y val="-4.3589743589743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AE5-4309-BE3C-D8B053266051}"/>
                </c:ext>
              </c:extLst>
            </c:dLbl>
            <c:dLbl>
              <c:idx val="1"/>
              <c:delete val="1"/>
              <c:extLst>
                <c:ext xmlns:c15="http://schemas.microsoft.com/office/drawing/2012/chart" uri="{CE6537A1-D6FC-4f65-9D91-7224C49458BB}"/>
                <c:ext xmlns:c16="http://schemas.microsoft.com/office/drawing/2014/chart" uri="{C3380CC4-5D6E-409C-BE32-E72D297353CC}">
                  <c16:uniqueId val="{00000010-DAE5-4309-BE3C-D8B053266051}"/>
                </c:ext>
              </c:extLst>
            </c:dLbl>
            <c:dLbl>
              <c:idx val="2"/>
              <c:delete val="1"/>
              <c:extLst>
                <c:ext xmlns:c15="http://schemas.microsoft.com/office/drawing/2012/chart" uri="{CE6537A1-D6FC-4f65-9D91-7224C49458BB}"/>
                <c:ext xmlns:c16="http://schemas.microsoft.com/office/drawing/2014/chart" uri="{C3380CC4-5D6E-409C-BE32-E72D297353CC}">
                  <c16:uniqueId val="{00000011-DAE5-4309-BE3C-D8B053266051}"/>
                </c:ext>
              </c:extLst>
            </c:dLbl>
            <c:dLbl>
              <c:idx val="3"/>
              <c:delete val="1"/>
              <c:extLst>
                <c:ext xmlns:c15="http://schemas.microsoft.com/office/drawing/2012/chart" uri="{CE6537A1-D6FC-4f65-9D91-7224C49458BB}"/>
                <c:ext xmlns:c16="http://schemas.microsoft.com/office/drawing/2014/chart" uri="{C3380CC4-5D6E-409C-BE32-E72D297353CC}">
                  <c16:uniqueId val="{00000012-DAE5-4309-BE3C-D8B053266051}"/>
                </c:ext>
              </c:extLst>
            </c:dLbl>
            <c:dLbl>
              <c:idx val="4"/>
              <c:delete val="1"/>
              <c:extLst>
                <c:ext xmlns:c15="http://schemas.microsoft.com/office/drawing/2012/chart" uri="{CE6537A1-D6FC-4f65-9D91-7224C49458BB}"/>
                <c:ext xmlns:c16="http://schemas.microsoft.com/office/drawing/2014/chart" uri="{C3380CC4-5D6E-409C-BE32-E72D297353CC}">
                  <c16:uniqueId val="{00000013-DAE5-4309-BE3C-D8B053266051}"/>
                </c:ext>
              </c:extLst>
            </c:dLbl>
            <c:dLbl>
              <c:idx val="5"/>
              <c:delete val="1"/>
              <c:extLst>
                <c:ext xmlns:c15="http://schemas.microsoft.com/office/drawing/2012/chart" uri="{CE6537A1-D6FC-4f65-9D91-7224C49458BB}"/>
                <c:ext xmlns:c16="http://schemas.microsoft.com/office/drawing/2014/chart" uri="{C3380CC4-5D6E-409C-BE32-E72D297353CC}">
                  <c16:uniqueId val="{00000014-DAE5-4309-BE3C-D8B053266051}"/>
                </c:ext>
              </c:extLst>
            </c:dLbl>
            <c:dLbl>
              <c:idx val="6"/>
              <c:delete val="1"/>
              <c:extLst>
                <c:ext xmlns:c15="http://schemas.microsoft.com/office/drawing/2012/chart" uri="{CE6537A1-D6FC-4f65-9D91-7224C49458BB}"/>
                <c:ext xmlns:c16="http://schemas.microsoft.com/office/drawing/2014/chart" uri="{C3380CC4-5D6E-409C-BE32-E72D297353CC}">
                  <c16:uniqueId val="{00000015-DAE5-4309-BE3C-D8B053266051}"/>
                </c:ext>
              </c:extLst>
            </c:dLbl>
            <c:dLbl>
              <c:idx val="7"/>
              <c:delete val="1"/>
              <c:extLst>
                <c:ext xmlns:c15="http://schemas.microsoft.com/office/drawing/2012/chart" uri="{CE6537A1-D6FC-4f65-9D91-7224C49458BB}"/>
                <c:ext xmlns:c16="http://schemas.microsoft.com/office/drawing/2014/chart" uri="{C3380CC4-5D6E-409C-BE32-E72D297353CC}">
                  <c16:uniqueId val="{00000016-DAE5-4309-BE3C-D8B053266051}"/>
                </c:ext>
              </c:extLst>
            </c:dLbl>
            <c:dLbl>
              <c:idx val="8"/>
              <c:delete val="1"/>
              <c:extLst>
                <c:ext xmlns:c15="http://schemas.microsoft.com/office/drawing/2012/chart" uri="{CE6537A1-D6FC-4f65-9D91-7224C49458BB}"/>
                <c:ext xmlns:c16="http://schemas.microsoft.com/office/drawing/2014/chart" uri="{C3380CC4-5D6E-409C-BE32-E72D297353CC}">
                  <c16:uniqueId val="{00000017-DAE5-4309-BE3C-D8B053266051}"/>
                </c:ext>
              </c:extLst>
            </c:dLbl>
            <c:dLbl>
              <c:idx val="9"/>
              <c:delete val="1"/>
              <c:extLst>
                <c:ext xmlns:c15="http://schemas.microsoft.com/office/drawing/2012/chart" uri="{CE6537A1-D6FC-4f65-9D91-7224C49458BB}"/>
                <c:ext xmlns:c16="http://schemas.microsoft.com/office/drawing/2014/chart" uri="{C3380CC4-5D6E-409C-BE32-E72D297353CC}">
                  <c16:uniqueId val="{00000018-DAE5-4309-BE3C-D8B053266051}"/>
                </c:ext>
              </c:extLst>
            </c:dLbl>
            <c:dLbl>
              <c:idx val="10"/>
              <c:delete val="1"/>
              <c:extLst>
                <c:ext xmlns:c15="http://schemas.microsoft.com/office/drawing/2012/chart" uri="{CE6537A1-D6FC-4f65-9D91-7224C49458BB}"/>
                <c:ext xmlns:c16="http://schemas.microsoft.com/office/drawing/2014/chart" uri="{C3380CC4-5D6E-409C-BE32-E72D297353CC}">
                  <c16:uniqueId val="{00000019-DAE5-4309-BE3C-D8B053266051}"/>
                </c:ext>
              </c:extLst>
            </c:dLbl>
            <c:dLbl>
              <c:idx val="11"/>
              <c:delete val="1"/>
              <c:extLst>
                <c:ext xmlns:c15="http://schemas.microsoft.com/office/drawing/2012/chart" uri="{CE6537A1-D6FC-4f65-9D91-7224C49458BB}"/>
                <c:ext xmlns:c16="http://schemas.microsoft.com/office/drawing/2014/chart" uri="{C3380CC4-5D6E-409C-BE32-E72D297353CC}">
                  <c16:uniqueId val="{0000001A-DAE5-4309-BE3C-D8B053266051}"/>
                </c:ext>
              </c:extLst>
            </c:dLbl>
            <c:dLbl>
              <c:idx val="12"/>
              <c:delete val="1"/>
              <c:extLst>
                <c:ext xmlns:c15="http://schemas.microsoft.com/office/drawing/2012/chart" uri="{CE6537A1-D6FC-4f65-9D91-7224C49458BB}"/>
                <c:ext xmlns:c16="http://schemas.microsoft.com/office/drawing/2014/chart" uri="{C3380CC4-5D6E-409C-BE32-E72D297353CC}">
                  <c16:uniqueId val="{0000001B-DAE5-4309-BE3C-D8B053266051}"/>
                </c:ext>
              </c:extLst>
            </c:dLbl>
            <c:dLbl>
              <c:idx val="13"/>
              <c:delete val="1"/>
              <c:extLst>
                <c:ext xmlns:c15="http://schemas.microsoft.com/office/drawing/2012/chart" uri="{CE6537A1-D6FC-4f65-9D91-7224C49458BB}"/>
                <c:ext xmlns:c16="http://schemas.microsoft.com/office/drawing/2014/chart" uri="{C3380CC4-5D6E-409C-BE32-E72D297353CC}">
                  <c16:uniqueId val="{0000001C-DAE5-4309-BE3C-D8B053266051}"/>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'Fig18'!$E$43:$S$43</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'Fig18'!$E$45:$S$45</c:f>
              <c:numCache>
                <c:formatCode>0.0</c:formatCode>
                <c:ptCount val="15"/>
                <c:pt idx="0">
                  <c:v>162.59399999999999</c:v>
                </c:pt>
                <c:pt idx="1">
                  <c:v>167.68299999999999</c:v>
                </c:pt>
                <c:pt idx="2">
                  <c:v>155.02099999999999</c:v>
                </c:pt>
                <c:pt idx="3">
                  <c:v>147.84100000000001</c:v>
                </c:pt>
                <c:pt idx="4">
                  <c:v>128.4</c:v>
                </c:pt>
                <c:pt idx="5">
                  <c:v>122.9</c:v>
                </c:pt>
                <c:pt idx="6">
                  <c:v>123.53</c:v>
                </c:pt>
                <c:pt idx="7">
                  <c:v>126.06699999999999</c:v>
                </c:pt>
                <c:pt idx="8">
                  <c:v>108.812</c:v>
                </c:pt>
                <c:pt idx="9">
                  <c:v>110.913</c:v>
                </c:pt>
                <c:pt idx="10" formatCode="General">
                  <c:v>99.2059</c:v>
                </c:pt>
                <c:pt idx="11" formatCode="General">
                  <c:v>90.468500000000006</c:v>
                </c:pt>
                <c:pt idx="12">
                  <c:v>84.136499999999998</c:v>
                </c:pt>
                <c:pt idx="13">
                  <c:v>87.8</c:v>
                </c:pt>
                <c:pt idx="14">
                  <c:v>80.088099999999997</c:v>
                </c:pt>
              </c:numCache>
            </c:numRef>
          </c:val>
          <c:smooth val="0"/>
          <c:extLst>
            <c:ext xmlns:c16="http://schemas.microsoft.com/office/drawing/2014/chart" uri="{C3380CC4-5D6E-409C-BE32-E72D297353CC}">
              <c16:uniqueId val="{0000001D-DAE5-4309-BE3C-D8B053266051}"/>
            </c:ext>
          </c:extLst>
        </c:ser>
        <c:ser>
          <c:idx val="2"/>
          <c:order val="2"/>
          <c:tx>
            <c:strRef>
              <c:f>'Fig18'!$A$46</c:f>
              <c:strCache>
                <c:ptCount val="1"/>
                <c:pt idx="0">
                  <c:v>Asian non-Hispanic</c:v>
                </c:pt>
              </c:strCache>
            </c:strRef>
          </c:tx>
          <c:spPr>
            <a:ln w="12700">
              <a:solidFill>
                <a:srgbClr val="339966"/>
              </a:solidFill>
              <a:prstDash val="solid"/>
            </a:ln>
          </c:spPr>
          <c:marker>
            <c:symbol val="triangle"/>
            <c:size val="7"/>
            <c:spPr>
              <a:solidFill>
                <a:srgbClr val="339966"/>
              </a:solidFill>
              <a:ln>
                <a:solidFill>
                  <a:srgbClr val="339966"/>
                </a:solidFill>
                <a:prstDash val="solid"/>
              </a:ln>
            </c:spPr>
          </c:marker>
          <c:dLbls>
            <c:dLbl>
              <c:idx val="0"/>
              <c:layout>
                <c:manualLayout>
                  <c:x val="-2.1594432998468537E-2"/>
                  <c:y val="3.5837816653008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AE5-4309-BE3C-D8B053266051}"/>
                </c:ext>
              </c:extLst>
            </c:dLbl>
            <c:dLbl>
              <c:idx val="1"/>
              <c:delete val="1"/>
              <c:extLst>
                <c:ext xmlns:c15="http://schemas.microsoft.com/office/drawing/2012/chart" uri="{CE6537A1-D6FC-4f65-9D91-7224C49458BB}"/>
                <c:ext xmlns:c16="http://schemas.microsoft.com/office/drawing/2014/chart" uri="{C3380CC4-5D6E-409C-BE32-E72D297353CC}">
                  <c16:uniqueId val="{0000001F-DAE5-4309-BE3C-D8B053266051}"/>
                </c:ext>
              </c:extLst>
            </c:dLbl>
            <c:dLbl>
              <c:idx val="2"/>
              <c:delete val="1"/>
              <c:extLst>
                <c:ext xmlns:c15="http://schemas.microsoft.com/office/drawing/2012/chart" uri="{CE6537A1-D6FC-4f65-9D91-7224C49458BB}"/>
                <c:ext xmlns:c16="http://schemas.microsoft.com/office/drawing/2014/chart" uri="{C3380CC4-5D6E-409C-BE32-E72D297353CC}">
                  <c16:uniqueId val="{00000020-DAE5-4309-BE3C-D8B053266051}"/>
                </c:ext>
              </c:extLst>
            </c:dLbl>
            <c:dLbl>
              <c:idx val="3"/>
              <c:delete val="1"/>
              <c:extLst>
                <c:ext xmlns:c15="http://schemas.microsoft.com/office/drawing/2012/chart" uri="{CE6537A1-D6FC-4f65-9D91-7224C49458BB}"/>
                <c:ext xmlns:c16="http://schemas.microsoft.com/office/drawing/2014/chart" uri="{C3380CC4-5D6E-409C-BE32-E72D297353CC}">
                  <c16:uniqueId val="{00000021-DAE5-4309-BE3C-D8B053266051}"/>
                </c:ext>
              </c:extLst>
            </c:dLbl>
            <c:dLbl>
              <c:idx val="4"/>
              <c:delete val="1"/>
              <c:extLst>
                <c:ext xmlns:c15="http://schemas.microsoft.com/office/drawing/2012/chart" uri="{CE6537A1-D6FC-4f65-9D91-7224C49458BB}"/>
                <c:ext xmlns:c16="http://schemas.microsoft.com/office/drawing/2014/chart" uri="{C3380CC4-5D6E-409C-BE32-E72D297353CC}">
                  <c16:uniqueId val="{00000022-DAE5-4309-BE3C-D8B053266051}"/>
                </c:ext>
              </c:extLst>
            </c:dLbl>
            <c:dLbl>
              <c:idx val="5"/>
              <c:delete val="1"/>
              <c:extLst>
                <c:ext xmlns:c15="http://schemas.microsoft.com/office/drawing/2012/chart" uri="{CE6537A1-D6FC-4f65-9D91-7224C49458BB}"/>
                <c:ext xmlns:c16="http://schemas.microsoft.com/office/drawing/2014/chart" uri="{C3380CC4-5D6E-409C-BE32-E72D297353CC}">
                  <c16:uniqueId val="{00000023-DAE5-4309-BE3C-D8B053266051}"/>
                </c:ext>
              </c:extLst>
            </c:dLbl>
            <c:dLbl>
              <c:idx val="6"/>
              <c:delete val="1"/>
              <c:extLst>
                <c:ext xmlns:c15="http://schemas.microsoft.com/office/drawing/2012/chart" uri="{CE6537A1-D6FC-4f65-9D91-7224C49458BB}"/>
                <c:ext xmlns:c16="http://schemas.microsoft.com/office/drawing/2014/chart" uri="{C3380CC4-5D6E-409C-BE32-E72D297353CC}">
                  <c16:uniqueId val="{00000024-DAE5-4309-BE3C-D8B053266051}"/>
                </c:ext>
              </c:extLst>
            </c:dLbl>
            <c:dLbl>
              <c:idx val="7"/>
              <c:delete val="1"/>
              <c:extLst>
                <c:ext xmlns:c15="http://schemas.microsoft.com/office/drawing/2012/chart" uri="{CE6537A1-D6FC-4f65-9D91-7224C49458BB}"/>
                <c:ext xmlns:c16="http://schemas.microsoft.com/office/drawing/2014/chart" uri="{C3380CC4-5D6E-409C-BE32-E72D297353CC}">
                  <c16:uniqueId val="{00000025-DAE5-4309-BE3C-D8B053266051}"/>
                </c:ext>
              </c:extLst>
            </c:dLbl>
            <c:dLbl>
              <c:idx val="8"/>
              <c:delete val="1"/>
              <c:extLst>
                <c:ext xmlns:c15="http://schemas.microsoft.com/office/drawing/2012/chart" uri="{CE6537A1-D6FC-4f65-9D91-7224C49458BB}"/>
                <c:ext xmlns:c16="http://schemas.microsoft.com/office/drawing/2014/chart" uri="{C3380CC4-5D6E-409C-BE32-E72D297353CC}">
                  <c16:uniqueId val="{00000026-DAE5-4309-BE3C-D8B053266051}"/>
                </c:ext>
              </c:extLst>
            </c:dLbl>
            <c:dLbl>
              <c:idx val="9"/>
              <c:delete val="1"/>
              <c:extLst>
                <c:ext xmlns:c15="http://schemas.microsoft.com/office/drawing/2012/chart" uri="{CE6537A1-D6FC-4f65-9D91-7224C49458BB}"/>
                <c:ext xmlns:c16="http://schemas.microsoft.com/office/drawing/2014/chart" uri="{C3380CC4-5D6E-409C-BE32-E72D297353CC}">
                  <c16:uniqueId val="{00000027-DAE5-4309-BE3C-D8B053266051}"/>
                </c:ext>
              </c:extLst>
            </c:dLbl>
            <c:dLbl>
              <c:idx val="10"/>
              <c:delete val="1"/>
              <c:extLst>
                <c:ext xmlns:c15="http://schemas.microsoft.com/office/drawing/2012/chart" uri="{CE6537A1-D6FC-4f65-9D91-7224C49458BB}"/>
                <c:ext xmlns:c16="http://schemas.microsoft.com/office/drawing/2014/chart" uri="{C3380CC4-5D6E-409C-BE32-E72D297353CC}">
                  <c16:uniqueId val="{00000028-DAE5-4309-BE3C-D8B053266051}"/>
                </c:ext>
              </c:extLst>
            </c:dLbl>
            <c:dLbl>
              <c:idx val="11"/>
              <c:delete val="1"/>
              <c:extLst>
                <c:ext xmlns:c15="http://schemas.microsoft.com/office/drawing/2012/chart" uri="{CE6537A1-D6FC-4f65-9D91-7224C49458BB}"/>
                <c:ext xmlns:c16="http://schemas.microsoft.com/office/drawing/2014/chart" uri="{C3380CC4-5D6E-409C-BE32-E72D297353CC}">
                  <c16:uniqueId val="{00000029-DAE5-4309-BE3C-D8B053266051}"/>
                </c:ext>
              </c:extLst>
            </c:dLbl>
            <c:dLbl>
              <c:idx val="12"/>
              <c:delete val="1"/>
              <c:extLst>
                <c:ext xmlns:c15="http://schemas.microsoft.com/office/drawing/2012/chart" uri="{CE6537A1-D6FC-4f65-9D91-7224C49458BB}"/>
                <c:ext xmlns:c16="http://schemas.microsoft.com/office/drawing/2014/chart" uri="{C3380CC4-5D6E-409C-BE32-E72D297353CC}">
                  <c16:uniqueId val="{0000002A-DAE5-4309-BE3C-D8B053266051}"/>
                </c:ext>
              </c:extLst>
            </c:dLbl>
            <c:dLbl>
              <c:idx val="13"/>
              <c:delete val="1"/>
              <c:extLst>
                <c:ext xmlns:c15="http://schemas.microsoft.com/office/drawing/2012/chart" uri="{CE6537A1-D6FC-4f65-9D91-7224C49458BB}"/>
                <c:ext xmlns:c16="http://schemas.microsoft.com/office/drawing/2014/chart" uri="{C3380CC4-5D6E-409C-BE32-E72D297353CC}">
                  <c16:uniqueId val="{0000002B-DAE5-4309-BE3C-D8B053266051}"/>
                </c:ext>
              </c:extLst>
            </c:dLbl>
            <c:spPr>
              <a:noFill/>
              <a:ln w="25400">
                <a:noFill/>
              </a:ln>
            </c:spPr>
            <c:txPr>
              <a:bodyPr/>
              <a:lstStyle/>
              <a:p>
                <a:pPr>
                  <a:defRPr sz="105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'Fig18'!$E$43:$S$43</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'Fig18'!$E$46:$S$46</c:f>
              <c:numCache>
                <c:formatCode>0.0</c:formatCode>
                <c:ptCount val="15"/>
                <c:pt idx="0">
                  <c:v>48.8065</c:v>
                </c:pt>
                <c:pt idx="1">
                  <c:v>48.543199999999999</c:v>
                </c:pt>
                <c:pt idx="2">
                  <c:v>38.580100000000002</c:v>
                </c:pt>
                <c:pt idx="3">
                  <c:v>37.533799999999999</c:v>
                </c:pt>
                <c:pt idx="4">
                  <c:v>48.098100000000002</c:v>
                </c:pt>
                <c:pt idx="5">
                  <c:v>53.1</c:v>
                </c:pt>
                <c:pt idx="6">
                  <c:v>44.908900000000003</c:v>
                </c:pt>
                <c:pt idx="7">
                  <c:v>37.909799999999997</c:v>
                </c:pt>
                <c:pt idx="8">
                  <c:v>36.514600000000002</c:v>
                </c:pt>
                <c:pt idx="9">
                  <c:v>35.207299999999996</c:v>
                </c:pt>
                <c:pt idx="10" formatCode="General">
                  <c:v>35.796500000000002</c:v>
                </c:pt>
                <c:pt idx="11" formatCode="General">
                  <c:v>30.722799999999999</c:v>
                </c:pt>
                <c:pt idx="12">
                  <c:v>31.037600000000001</c:v>
                </c:pt>
                <c:pt idx="13">
                  <c:v>29.8</c:v>
                </c:pt>
                <c:pt idx="14">
                  <c:v>36.801900000000003</c:v>
                </c:pt>
              </c:numCache>
            </c:numRef>
          </c:val>
          <c:smooth val="0"/>
          <c:extLst>
            <c:ext xmlns:c16="http://schemas.microsoft.com/office/drawing/2014/chart" uri="{C3380CC4-5D6E-409C-BE32-E72D297353CC}">
              <c16:uniqueId val="{0000002C-DAE5-4309-BE3C-D8B053266051}"/>
            </c:ext>
          </c:extLst>
        </c:ser>
        <c:ser>
          <c:idx val="3"/>
          <c:order val="3"/>
          <c:tx>
            <c:strRef>
              <c:f>'Fig18'!$A$47</c:f>
              <c:strCache>
                <c:ptCount val="1"/>
                <c:pt idx="0">
                  <c:v>Hispanic</c:v>
                </c:pt>
              </c:strCache>
            </c:strRef>
          </c:tx>
          <c:spPr>
            <a:ln w="12700">
              <a:solidFill>
                <a:srgbClr val="3366FF"/>
              </a:solidFill>
              <a:prstDash val="solid"/>
            </a:ln>
          </c:spPr>
          <c:marker>
            <c:symbol val="x"/>
            <c:size val="8"/>
            <c:spPr>
              <a:solidFill>
                <a:srgbClr val="3366FF"/>
              </a:solidFill>
              <a:ln>
                <a:solidFill>
                  <a:srgbClr val="00FFFF"/>
                </a:solidFill>
                <a:prstDash val="solid"/>
              </a:ln>
            </c:spPr>
          </c:marker>
          <c:dLbls>
            <c:dLbl>
              <c:idx val="0"/>
              <c:layout>
                <c:manualLayout>
                  <c:x val="-2.6565464895635684E-2"/>
                  <c:y val="4.6511627906976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DAE5-4309-BE3C-D8B053266051}"/>
                </c:ext>
              </c:extLst>
            </c:dLbl>
            <c:dLbl>
              <c:idx val="14"/>
              <c:layout>
                <c:manualLayout>
                  <c:x val="0"/>
                  <c:y val="3.1007751937984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DAE5-4309-BE3C-D8B053266051}"/>
                </c:ext>
              </c:extLst>
            </c:dLbl>
            <c:spPr>
              <a:noFill/>
              <a:ln>
                <a:noFill/>
              </a:ln>
              <a:effectLst/>
            </c:spPr>
            <c:txPr>
              <a:bodyPr/>
              <a:lstStyle/>
              <a:p>
                <a:pPr>
                  <a:defRPr sz="105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'Fig18'!$E$43:$S$43</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'Fig18'!$E$47:$S$47</c:f>
              <c:numCache>
                <c:formatCode>0.0</c:formatCode>
                <c:ptCount val="15"/>
                <c:pt idx="0">
                  <c:v>83.471900000000005</c:v>
                </c:pt>
                <c:pt idx="1">
                  <c:v>79.978700000000003</c:v>
                </c:pt>
                <c:pt idx="2">
                  <c:v>84.0077</c:v>
                </c:pt>
                <c:pt idx="3">
                  <c:v>74.208799999999997</c:v>
                </c:pt>
                <c:pt idx="4">
                  <c:v>81.431399999999996</c:v>
                </c:pt>
                <c:pt idx="5">
                  <c:v>80.5</c:v>
                </c:pt>
                <c:pt idx="6">
                  <c:v>69.614999999999995</c:v>
                </c:pt>
                <c:pt idx="7">
                  <c:v>67.803600000000003</c:v>
                </c:pt>
                <c:pt idx="8">
                  <c:v>55.349800000000002</c:v>
                </c:pt>
                <c:pt idx="9">
                  <c:v>56.273400000000002</c:v>
                </c:pt>
                <c:pt idx="10" formatCode="General">
                  <c:v>59.491100000000003</c:v>
                </c:pt>
                <c:pt idx="11" formatCode="General">
                  <c:v>55.494399999999999</c:v>
                </c:pt>
                <c:pt idx="12">
                  <c:v>54.719299999999997</c:v>
                </c:pt>
                <c:pt idx="13">
                  <c:v>64.599999999999994</c:v>
                </c:pt>
                <c:pt idx="14">
                  <c:v>57.3902</c:v>
                </c:pt>
              </c:numCache>
            </c:numRef>
          </c:val>
          <c:smooth val="0"/>
          <c:extLst>
            <c:ext xmlns:c16="http://schemas.microsoft.com/office/drawing/2014/chart" uri="{C3380CC4-5D6E-409C-BE32-E72D297353CC}">
              <c16:uniqueId val="{0000002F-DAE5-4309-BE3C-D8B053266051}"/>
            </c:ext>
          </c:extLst>
        </c:ser>
        <c:dLbls>
          <c:showLegendKey val="0"/>
          <c:showVal val="0"/>
          <c:showCatName val="0"/>
          <c:showSerName val="0"/>
          <c:showPercent val="0"/>
          <c:showBubbleSize val="0"/>
        </c:dLbls>
        <c:marker val="1"/>
        <c:smooth val="0"/>
        <c:axId val="170838272"/>
        <c:axId val="184918400"/>
      </c:lineChart>
      <c:catAx>
        <c:axId val="170838272"/>
        <c:scaling>
          <c:orientation val="minMax"/>
        </c:scaling>
        <c:delete val="0"/>
        <c:axPos val="b"/>
        <c:title>
          <c:tx>
            <c:rich>
              <a:bodyPr/>
              <a:lstStyle/>
              <a:p>
                <a:pPr>
                  <a:defRPr sz="1100" b="1"/>
                </a:pPr>
                <a:r>
                  <a:rPr lang="en-US" sz="1100" b="1"/>
                  <a:t>Year</a:t>
                </a:r>
              </a:p>
            </c:rich>
          </c:tx>
          <c:layout>
            <c:manualLayout>
              <c:xMode val="edge"/>
              <c:yMode val="edge"/>
              <c:x val="0.52257638651146865"/>
              <c:y val="0.942388653341409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4918400"/>
        <c:crosses val="autoZero"/>
        <c:auto val="1"/>
        <c:lblAlgn val="ctr"/>
        <c:lblOffset val="100"/>
        <c:tickLblSkip val="1"/>
        <c:tickMarkSkip val="1"/>
        <c:noMultiLvlLbl val="0"/>
      </c:catAx>
      <c:valAx>
        <c:axId val="184918400"/>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Age-Adjusted Deaths per 100,000</a:t>
                </a:r>
              </a:p>
            </c:rich>
          </c:tx>
          <c:layout>
            <c:manualLayout>
              <c:xMode val="edge"/>
              <c:yMode val="edge"/>
              <c:x val="1.1165339869706372E-3"/>
              <c:y val="0.1964549783035914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0838272"/>
        <c:crosses val="autoZero"/>
        <c:crossBetween val="between"/>
      </c:valAx>
      <c:spPr>
        <a:noFill/>
        <a:ln w="25400">
          <a:noFill/>
        </a:ln>
      </c:spPr>
    </c:plotArea>
    <c:legend>
      <c:legendPos val="r"/>
      <c:layout>
        <c:manualLayout>
          <c:xMode val="edge"/>
          <c:yMode val="edge"/>
          <c:x val="0.21586935930529344"/>
          <c:y val="2.145478046399979E-2"/>
          <c:w val="0.56472628937911684"/>
          <c:h val="0.12506231947137261"/>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90"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6.4131362774284092E-2"/>
          <c:y val="2.8226271716035489E-2"/>
          <c:w val="0.91014262478935104"/>
          <c:h val="0.8330220722409698"/>
        </c:manualLayout>
      </c:layout>
      <c:lineChart>
        <c:grouping val="standard"/>
        <c:varyColors val="0"/>
        <c:ser>
          <c:idx val="0"/>
          <c:order val="0"/>
          <c:tx>
            <c:strRef>
              <c:f>'Fig1'!$C$2</c:f>
              <c:strCache>
                <c:ptCount val="1"/>
              </c:strCache>
            </c:strRef>
          </c:tx>
          <c:spPr>
            <a:ln w="254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1.3422826258510269E-2"/>
                  <c:y val="4.6472695767397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4E-4DDA-8506-96D909CB9AB8}"/>
                </c:ext>
              </c:extLst>
            </c:dLbl>
            <c:numFmt formatCode="0.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'Fig1'!$B$3:$B$29</c:f>
              <c:numCache>
                <c:formatCode>General</c:formatCode>
                <c:ptCount val="27"/>
                <c:pt idx="0">
                  <c:v>1900</c:v>
                </c:pt>
                <c:pt idx="1">
                  <c:v>1910</c:v>
                </c:pt>
                <c:pt idx="2">
                  <c:v>1920</c:v>
                </c:pt>
                <c:pt idx="3">
                  <c:v>1930</c:v>
                </c:pt>
                <c:pt idx="4">
                  <c:v>1940</c:v>
                </c:pt>
                <c:pt idx="5">
                  <c:v>1950</c:v>
                </c:pt>
                <c:pt idx="6">
                  <c:v>1960</c:v>
                </c:pt>
                <c:pt idx="7">
                  <c:v>1970</c:v>
                </c:pt>
                <c:pt idx="8">
                  <c:v>1980</c:v>
                </c:pt>
                <c:pt idx="9">
                  <c:v>1990</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'Fig1'!$C$3:$C$29</c:f>
              <c:numCache>
                <c:formatCode>0.00</c:formatCode>
                <c:ptCount val="27"/>
                <c:pt idx="0">
                  <c:v>45</c:v>
                </c:pt>
                <c:pt idx="1">
                  <c:v>48.8</c:v>
                </c:pt>
                <c:pt idx="2">
                  <c:v>54.5</c:v>
                </c:pt>
                <c:pt idx="3">
                  <c:v>61.1</c:v>
                </c:pt>
                <c:pt idx="4">
                  <c:v>65.400000000000006</c:v>
                </c:pt>
                <c:pt idx="5">
                  <c:v>69.599999999999994</c:v>
                </c:pt>
                <c:pt idx="6">
                  <c:v>70.8</c:v>
                </c:pt>
                <c:pt idx="7">
                  <c:v>72.2</c:v>
                </c:pt>
                <c:pt idx="8">
                  <c:v>75.3</c:v>
                </c:pt>
                <c:pt idx="9">
                  <c:v>77</c:v>
                </c:pt>
                <c:pt idx="10">
                  <c:v>78.5</c:v>
                </c:pt>
                <c:pt idx="11">
                  <c:v>78.599999999999994</c:v>
                </c:pt>
                <c:pt idx="12">
                  <c:v>78.7</c:v>
                </c:pt>
                <c:pt idx="13">
                  <c:v>79</c:v>
                </c:pt>
                <c:pt idx="14">
                  <c:v>79.599999999999994</c:v>
                </c:pt>
                <c:pt idx="15">
                  <c:v>79.8</c:v>
                </c:pt>
                <c:pt idx="16">
                  <c:v>80</c:v>
                </c:pt>
                <c:pt idx="17">
                  <c:v>80.2</c:v>
                </c:pt>
                <c:pt idx="18">
                  <c:v>80.3</c:v>
                </c:pt>
                <c:pt idx="19">
                  <c:v>80.7</c:v>
                </c:pt>
                <c:pt idx="20">
                  <c:v>80.8</c:v>
                </c:pt>
                <c:pt idx="21">
                  <c:v>80.8</c:v>
                </c:pt>
                <c:pt idx="22" formatCode="General">
                  <c:v>80.900000000000006</c:v>
                </c:pt>
                <c:pt idx="23" formatCode="General">
                  <c:v>80.900000000000006</c:v>
                </c:pt>
                <c:pt idx="24" formatCode="General">
                  <c:v>80.5</c:v>
                </c:pt>
                <c:pt idx="25" formatCode="0.0">
                  <c:v>80.400000000000006</c:v>
                </c:pt>
                <c:pt idx="26" formatCode="General">
                  <c:v>80.7</c:v>
                </c:pt>
              </c:numCache>
            </c:numRef>
          </c:val>
          <c:smooth val="0"/>
          <c:extLst>
            <c:ext xmlns:c16="http://schemas.microsoft.com/office/drawing/2014/chart" uri="{C3380CC4-5D6E-409C-BE32-E72D297353CC}">
              <c16:uniqueId val="{00000001-084E-4DDA-8506-96D909CB9AB8}"/>
            </c:ext>
          </c:extLst>
        </c:ser>
        <c:dLbls>
          <c:showLegendKey val="0"/>
          <c:showVal val="0"/>
          <c:showCatName val="0"/>
          <c:showSerName val="0"/>
          <c:showPercent val="0"/>
          <c:showBubbleSize val="0"/>
        </c:dLbls>
        <c:marker val="1"/>
        <c:smooth val="0"/>
        <c:axId val="148247680"/>
        <c:axId val="148249600"/>
      </c:lineChart>
      <c:catAx>
        <c:axId val="148247680"/>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Year</a:t>
                </a:r>
              </a:p>
            </c:rich>
          </c:tx>
          <c:layout>
            <c:manualLayout>
              <c:xMode val="edge"/>
              <c:yMode val="edge"/>
              <c:x val="0.47800207859923549"/>
              <c:y val="0.93771628061055479"/>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48249600"/>
        <c:crossesAt val="0"/>
        <c:auto val="1"/>
        <c:lblAlgn val="ctr"/>
        <c:lblOffset val="100"/>
        <c:tickLblSkip val="1"/>
        <c:tickMarkSkip val="1"/>
        <c:noMultiLvlLbl val="0"/>
      </c:catAx>
      <c:valAx>
        <c:axId val="148249600"/>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a:t>Number of Years</a:t>
                </a:r>
              </a:p>
            </c:rich>
          </c:tx>
          <c:layout>
            <c:manualLayout>
              <c:xMode val="edge"/>
              <c:yMode val="edge"/>
              <c:x val="3.7285607755406414E-3"/>
              <c:y val="0.3132192747751191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8247680"/>
        <c:crosses val="autoZero"/>
        <c:crossBetween val="midCat"/>
      </c:valAx>
      <c:spPr>
        <a:noFill/>
        <a:ln w="25400">
          <a:noFill/>
        </a:ln>
      </c:spPr>
    </c:plotArea>
    <c:plotVisOnly val="1"/>
    <c:dispBlanksAs val="gap"/>
    <c:showDLblsOverMax val="0"/>
  </c:chart>
  <c:spPr>
    <a:noFill/>
    <a:ln w="9525">
      <a:noFill/>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60512147520021"/>
          <c:y val="7.2336030360091966E-2"/>
          <c:w val="0.66076687529443434"/>
          <c:h val="0.74776664886421296"/>
        </c:manualLayout>
      </c:layout>
      <c:pieChart>
        <c:varyColors val="1"/>
        <c:ser>
          <c:idx val="0"/>
          <c:order val="0"/>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725F-4657-8B4F-3BF3C5D067AC}"/>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725F-4657-8B4F-3BF3C5D067AC}"/>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725F-4657-8B4F-3BF3C5D067AC}"/>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725F-4657-8B4F-3BF3C5D067AC}"/>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725F-4657-8B4F-3BF3C5D067AC}"/>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725F-4657-8B4F-3BF3C5D067AC}"/>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C-725F-4657-8B4F-3BF3C5D067AC}"/>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E-725F-4657-8B4F-3BF3C5D067AC}"/>
              </c:ext>
            </c:extLst>
          </c:dPt>
          <c:dPt>
            <c:idx val="8"/>
            <c:bubble3D val="0"/>
            <c:spPr>
              <a:solidFill>
                <a:srgbClr val="FFFF00"/>
              </a:solidFill>
              <a:ln w="12700">
                <a:solidFill>
                  <a:srgbClr val="000000"/>
                </a:solidFill>
                <a:prstDash val="solid"/>
              </a:ln>
            </c:spPr>
            <c:extLst>
              <c:ext xmlns:c16="http://schemas.microsoft.com/office/drawing/2014/chart" uri="{C3380CC4-5D6E-409C-BE32-E72D297353CC}">
                <c16:uniqueId val="{00000010-725F-4657-8B4F-3BF3C5D067AC}"/>
              </c:ext>
            </c:extLst>
          </c:dPt>
          <c:dLbls>
            <c:dLbl>
              <c:idx val="0"/>
              <c:layout>
                <c:manualLayout>
                  <c:x val="-0.13886127726657038"/>
                  <c:y val="0.148630078484936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25F-4657-8B4F-3BF3C5D067AC}"/>
                </c:ext>
              </c:extLst>
            </c:dLbl>
            <c:dLbl>
              <c:idx val="1"/>
              <c:layout>
                <c:manualLayout>
                  <c:x val="-0.21245983237540805"/>
                  <c:y val="-8.2462746256167938E-2"/>
                </c:manualLayout>
              </c:layout>
              <c:numFmt formatCode="0.0%" sourceLinked="0"/>
              <c:spPr>
                <a:noFill/>
                <a:ln w="25400">
                  <a:noFill/>
                </a:ln>
              </c:spPr>
              <c:txPr>
                <a:bodyPr/>
                <a:lstStyle/>
                <a:p>
                  <a:pPr>
                    <a:defRPr sz="1050" b="0" i="0" u="none" strike="noStrike" baseline="0">
                      <a:solidFill>
                        <a:schemeClr val="bg1"/>
                      </a:solidFill>
                      <a:latin typeface="Arial"/>
                      <a:ea typeface="Arial"/>
                      <a:cs typeface="Arial"/>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25F-4657-8B4F-3BF3C5D067AC}"/>
                </c:ext>
              </c:extLst>
            </c:dLbl>
            <c:dLbl>
              <c:idx val="2"/>
              <c:layout>
                <c:manualLayout>
                  <c:x val="-3.8110315866497546E-2"/>
                  <c:y val="-0.137834147280677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25F-4657-8B4F-3BF3C5D067AC}"/>
                </c:ext>
              </c:extLst>
            </c:dLbl>
            <c:dLbl>
              <c:idx val="3"/>
              <c:layout>
                <c:manualLayout>
                  <c:x val="5.959705264800319E-2"/>
                  <c:y val="1.32245633311835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725F-4657-8B4F-3BF3C5D067AC}"/>
                </c:ext>
              </c:extLst>
            </c:dLbl>
            <c:dLbl>
              <c:idx val="4"/>
              <c:layout>
                <c:manualLayout>
                  <c:x val="-8.8600801402117426E-3"/>
                  <c:y val="6.73250990381017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25F-4657-8B4F-3BF3C5D067AC}"/>
                </c:ext>
              </c:extLst>
            </c:dLbl>
            <c:dLbl>
              <c:idx val="5"/>
              <c:layout>
                <c:manualLayout>
                  <c:x val="-3.1408528900434022E-3"/>
                  <c:y val="5.09294825231716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25F-4657-8B4F-3BF3C5D067AC}"/>
                </c:ext>
              </c:extLst>
            </c:dLbl>
            <c:dLbl>
              <c:idx val="6"/>
              <c:layout>
                <c:manualLayout>
                  <c:x val="-7.9580319780697215E-3"/>
                  <c:y val="-3.093289440254672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725F-4657-8B4F-3BF3C5D067AC}"/>
                </c:ext>
              </c:extLst>
            </c:dLbl>
            <c:dLbl>
              <c:idx val="7"/>
              <c:layout>
                <c:manualLayout>
                  <c:x val="-4.7353913594378606E-2"/>
                  <c:y val="-2.89743901547477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725F-4657-8B4F-3BF3C5D067AC}"/>
                </c:ext>
              </c:extLst>
            </c:dLbl>
            <c:dLbl>
              <c:idx val="8"/>
              <c:layout>
                <c:manualLayout>
                  <c:x val="0.16791462605942323"/>
                  <c:y val="9.95227061993906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725F-4657-8B4F-3BF3C5D067AC}"/>
                </c:ext>
              </c:extLst>
            </c:dLbl>
            <c:numFmt formatCode="0.0%" sourceLinked="0"/>
            <c:spPr>
              <a:noFill/>
              <a:ln w="25400">
                <a:noFill/>
              </a:ln>
            </c:spPr>
            <c:txPr>
              <a:bodyPr/>
              <a:lstStyle/>
              <a:p>
                <a:pPr>
                  <a:defRPr sz="1050"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'Fig19'!$A$2:$A$10</c:f>
              <c:strCache>
                <c:ptCount val="9"/>
                <c:pt idx="0">
                  <c:v>Cancer</c:v>
                </c:pt>
                <c:pt idx="1">
                  <c:v>Heart Disease</c:v>
                </c:pt>
                <c:pt idx="2">
                  <c:v>Injury</c:v>
                </c:pt>
                <c:pt idx="3">
                  <c:v>Chronic Lower Respiratory Disease</c:v>
                </c:pt>
                <c:pt idx="4">
                  <c:v>Stroke</c:v>
                </c:pt>
                <c:pt idx="5">
                  <c:v>Alzheimer's Disease</c:v>
                </c:pt>
                <c:pt idx="6">
                  <c:v>Pneumonia / Influenza</c:v>
                </c:pt>
                <c:pt idx="7">
                  <c:v>Diabetes</c:v>
                </c:pt>
                <c:pt idx="8">
                  <c:v>Other</c:v>
                </c:pt>
              </c:strCache>
            </c:strRef>
          </c:cat>
          <c:val>
            <c:numRef>
              <c:f>'Fig19'!$B$2:$B$10</c:f>
              <c:numCache>
                <c:formatCode>0.0%</c:formatCode>
                <c:ptCount val="9"/>
                <c:pt idx="0">
                  <c:v>0.22283286218460835</c:v>
                </c:pt>
                <c:pt idx="1">
                  <c:v>0.2093480589257809</c:v>
                </c:pt>
                <c:pt idx="2">
                  <c:v>8.4157112004635395E-2</c:v>
                </c:pt>
                <c:pt idx="3">
                  <c:v>4.6986111354976913E-2</c:v>
                </c:pt>
                <c:pt idx="4">
                  <c:v>4.3333977139044473E-2</c:v>
                </c:pt>
                <c:pt idx="5">
                  <c:v>3.0024757255983005E-2</c:v>
                </c:pt>
                <c:pt idx="6">
                  <c:v>2.1825013607711621E-2</c:v>
                </c:pt>
                <c:pt idx="7">
                  <c:v>2.2246413709549981E-2</c:v>
                </c:pt>
                <c:pt idx="8">
                  <c:v>0.31924569381770934</c:v>
                </c:pt>
              </c:numCache>
            </c:numRef>
          </c:val>
          <c:extLst>
            <c:ext xmlns:c16="http://schemas.microsoft.com/office/drawing/2014/chart" uri="{C3380CC4-5D6E-409C-BE32-E72D297353CC}">
              <c16:uniqueId val="{00000011-725F-4657-8B4F-3BF3C5D067AC}"/>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White non-Hispanics</a:t>
            </a:r>
          </a:p>
        </c:rich>
      </c:tx>
      <c:layout>
        <c:manualLayout>
          <c:xMode val="edge"/>
          <c:yMode val="edge"/>
          <c:x val="0.3767819864622185"/>
          <c:y val="1.7667943534085268E-2"/>
        </c:manualLayout>
      </c:layout>
      <c:overlay val="0"/>
      <c:spPr>
        <a:noFill/>
        <a:ln w="25400">
          <a:noFill/>
        </a:ln>
      </c:spPr>
    </c:title>
    <c:autoTitleDeleted val="0"/>
    <c:plotArea>
      <c:layout>
        <c:manualLayout>
          <c:layoutTarget val="inner"/>
          <c:xMode val="edge"/>
          <c:yMode val="edge"/>
          <c:x val="0.12423625254582485"/>
          <c:y val="0.27915242510563631"/>
          <c:w val="0.84521384928716903"/>
          <c:h val="0.5265026751992381"/>
        </c:manualLayout>
      </c:layout>
      <c:lineChart>
        <c:grouping val="standard"/>
        <c:varyColors val="0"/>
        <c:ser>
          <c:idx val="0"/>
          <c:order val="0"/>
          <c:tx>
            <c:strRef>
              <c:f>'Fig20'!$B$2</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3.6093252869155164E-2"/>
                  <c:y val="-5.6131947148595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EE-4FF9-BF8F-B454CFD810B3}"/>
                </c:ext>
              </c:extLst>
            </c:dLbl>
            <c:dLbl>
              <c:idx val="1"/>
              <c:delete val="1"/>
              <c:extLst>
                <c:ext xmlns:c15="http://schemas.microsoft.com/office/drawing/2012/chart" uri="{CE6537A1-D6FC-4f65-9D91-7224C49458BB}"/>
                <c:ext xmlns:c16="http://schemas.microsoft.com/office/drawing/2014/chart" uri="{C3380CC4-5D6E-409C-BE32-E72D297353CC}">
                  <c16:uniqueId val="{00000001-EEEE-4FF9-BF8F-B454CFD810B3}"/>
                </c:ext>
              </c:extLst>
            </c:dLbl>
            <c:dLbl>
              <c:idx val="2"/>
              <c:delete val="1"/>
              <c:extLst>
                <c:ext xmlns:c15="http://schemas.microsoft.com/office/drawing/2012/chart" uri="{CE6537A1-D6FC-4f65-9D91-7224C49458BB}"/>
                <c:ext xmlns:c16="http://schemas.microsoft.com/office/drawing/2014/chart" uri="{C3380CC4-5D6E-409C-BE32-E72D297353CC}">
                  <c16:uniqueId val="{00000002-EEEE-4FF9-BF8F-B454CFD810B3}"/>
                </c:ext>
              </c:extLst>
            </c:dLbl>
            <c:dLbl>
              <c:idx val="3"/>
              <c:delete val="1"/>
              <c:extLst>
                <c:ext xmlns:c15="http://schemas.microsoft.com/office/drawing/2012/chart" uri="{CE6537A1-D6FC-4f65-9D91-7224C49458BB}"/>
                <c:ext xmlns:c16="http://schemas.microsoft.com/office/drawing/2014/chart" uri="{C3380CC4-5D6E-409C-BE32-E72D297353CC}">
                  <c16:uniqueId val="{00000003-EEEE-4FF9-BF8F-B454CFD810B3}"/>
                </c:ext>
              </c:extLst>
            </c:dLbl>
            <c:dLbl>
              <c:idx val="4"/>
              <c:delete val="1"/>
              <c:extLst>
                <c:ext xmlns:c15="http://schemas.microsoft.com/office/drawing/2012/chart" uri="{CE6537A1-D6FC-4f65-9D91-7224C49458BB}"/>
                <c:ext xmlns:c16="http://schemas.microsoft.com/office/drawing/2014/chart" uri="{C3380CC4-5D6E-409C-BE32-E72D297353CC}">
                  <c16:uniqueId val="{00000004-EEEE-4FF9-BF8F-B454CFD810B3}"/>
                </c:ext>
              </c:extLst>
            </c:dLbl>
            <c:dLbl>
              <c:idx val="5"/>
              <c:delete val="1"/>
              <c:extLst>
                <c:ext xmlns:c15="http://schemas.microsoft.com/office/drawing/2012/chart" uri="{CE6537A1-D6FC-4f65-9D91-7224C49458BB}"/>
                <c:ext xmlns:c16="http://schemas.microsoft.com/office/drawing/2014/chart" uri="{C3380CC4-5D6E-409C-BE32-E72D297353CC}">
                  <c16:uniqueId val="{00000005-EEEE-4FF9-BF8F-B454CFD810B3}"/>
                </c:ext>
              </c:extLst>
            </c:dLbl>
            <c:dLbl>
              <c:idx val="6"/>
              <c:delete val="1"/>
              <c:extLst>
                <c:ext xmlns:c15="http://schemas.microsoft.com/office/drawing/2012/chart" uri="{CE6537A1-D6FC-4f65-9D91-7224C49458BB}"/>
                <c:ext xmlns:c16="http://schemas.microsoft.com/office/drawing/2014/chart" uri="{C3380CC4-5D6E-409C-BE32-E72D297353CC}">
                  <c16:uniqueId val="{00000006-EEEE-4FF9-BF8F-B454CFD810B3}"/>
                </c:ext>
              </c:extLst>
            </c:dLbl>
            <c:dLbl>
              <c:idx val="7"/>
              <c:delete val="1"/>
              <c:extLst>
                <c:ext xmlns:c15="http://schemas.microsoft.com/office/drawing/2012/chart" uri="{CE6537A1-D6FC-4f65-9D91-7224C49458BB}"/>
                <c:ext xmlns:c16="http://schemas.microsoft.com/office/drawing/2014/chart" uri="{C3380CC4-5D6E-409C-BE32-E72D297353CC}">
                  <c16:uniqueId val="{00000007-EEEE-4FF9-BF8F-B454CFD810B3}"/>
                </c:ext>
              </c:extLst>
            </c:dLbl>
            <c:dLbl>
              <c:idx val="8"/>
              <c:delete val="1"/>
              <c:extLst>
                <c:ext xmlns:c15="http://schemas.microsoft.com/office/drawing/2012/chart" uri="{CE6537A1-D6FC-4f65-9D91-7224C49458BB}"/>
                <c:ext xmlns:c16="http://schemas.microsoft.com/office/drawing/2014/chart" uri="{C3380CC4-5D6E-409C-BE32-E72D297353CC}">
                  <c16:uniqueId val="{00000008-EEEE-4FF9-BF8F-B454CFD810B3}"/>
                </c:ext>
              </c:extLst>
            </c:dLbl>
            <c:dLbl>
              <c:idx val="9"/>
              <c:delete val="1"/>
              <c:extLst>
                <c:ext xmlns:c15="http://schemas.microsoft.com/office/drawing/2012/chart" uri="{CE6537A1-D6FC-4f65-9D91-7224C49458BB}"/>
                <c:ext xmlns:c16="http://schemas.microsoft.com/office/drawing/2014/chart" uri="{C3380CC4-5D6E-409C-BE32-E72D297353CC}">
                  <c16:uniqueId val="{00000009-EEEE-4FF9-BF8F-B454CFD810B3}"/>
                </c:ext>
              </c:extLst>
            </c:dLbl>
            <c:dLbl>
              <c:idx val="10"/>
              <c:delete val="1"/>
              <c:extLst>
                <c:ext xmlns:c15="http://schemas.microsoft.com/office/drawing/2012/chart" uri="{CE6537A1-D6FC-4f65-9D91-7224C49458BB}"/>
                <c:ext xmlns:c16="http://schemas.microsoft.com/office/drawing/2014/chart" uri="{C3380CC4-5D6E-409C-BE32-E72D297353CC}">
                  <c16:uniqueId val="{0000000A-EEEE-4FF9-BF8F-B454CFD810B3}"/>
                </c:ext>
              </c:extLst>
            </c:dLbl>
            <c:dLbl>
              <c:idx val="11"/>
              <c:delete val="1"/>
              <c:extLst>
                <c:ext xmlns:c15="http://schemas.microsoft.com/office/drawing/2012/chart" uri="{CE6537A1-D6FC-4f65-9D91-7224C49458BB}"/>
                <c:ext xmlns:c16="http://schemas.microsoft.com/office/drawing/2014/chart" uri="{C3380CC4-5D6E-409C-BE32-E72D297353CC}">
                  <c16:uniqueId val="{0000000B-EEEE-4FF9-BF8F-B454CFD810B3}"/>
                </c:ext>
              </c:extLst>
            </c:dLbl>
            <c:dLbl>
              <c:idx val="12"/>
              <c:delete val="1"/>
              <c:extLst>
                <c:ext xmlns:c15="http://schemas.microsoft.com/office/drawing/2012/chart" uri="{CE6537A1-D6FC-4f65-9D91-7224C49458BB}"/>
                <c:ext xmlns:c16="http://schemas.microsoft.com/office/drawing/2014/chart" uri="{C3380CC4-5D6E-409C-BE32-E72D297353CC}">
                  <c16:uniqueId val="{0000000C-EEEE-4FF9-BF8F-B454CFD810B3}"/>
                </c:ext>
              </c:extLst>
            </c:dLbl>
            <c:dLbl>
              <c:idx val="13"/>
              <c:delete val="1"/>
              <c:extLst>
                <c:ext xmlns:c15="http://schemas.microsoft.com/office/drawing/2012/chart" uri="{CE6537A1-D6FC-4f65-9D91-7224C49458BB}"/>
                <c:ext xmlns:c16="http://schemas.microsoft.com/office/drawing/2014/chart" uri="{C3380CC4-5D6E-409C-BE32-E72D297353CC}">
                  <c16:uniqueId val="{0000000D-EEEE-4FF9-BF8F-B454CFD810B3}"/>
                </c:ext>
              </c:extLst>
            </c:dLbl>
            <c:dLbl>
              <c:idx val="14"/>
              <c:delete val="1"/>
              <c:extLst>
                <c:ext xmlns:c15="http://schemas.microsoft.com/office/drawing/2012/chart" uri="{CE6537A1-D6FC-4f65-9D91-7224C49458BB}"/>
                <c:ext xmlns:c16="http://schemas.microsoft.com/office/drawing/2014/chart" uri="{C3380CC4-5D6E-409C-BE32-E72D297353CC}">
                  <c16:uniqueId val="{0000000E-EEEE-4FF9-BF8F-B454CFD810B3}"/>
                </c:ext>
              </c:extLst>
            </c:dLbl>
            <c:dLbl>
              <c:idx val="15"/>
              <c:delete val="1"/>
              <c:extLst>
                <c:ext xmlns:c15="http://schemas.microsoft.com/office/drawing/2012/chart" uri="{CE6537A1-D6FC-4f65-9D91-7224C49458BB}"/>
                <c:ext xmlns:c16="http://schemas.microsoft.com/office/drawing/2014/chart" uri="{C3380CC4-5D6E-409C-BE32-E72D297353CC}">
                  <c16:uniqueId val="{0000000F-EEEE-4FF9-BF8F-B454CFD810B3}"/>
                </c:ext>
              </c:extLst>
            </c:dLbl>
            <c:dLbl>
              <c:idx val="16"/>
              <c:delete val="1"/>
              <c:extLst>
                <c:ext xmlns:c15="http://schemas.microsoft.com/office/drawing/2012/chart" uri="{CE6537A1-D6FC-4f65-9D91-7224C49458BB}"/>
                <c:ext xmlns:c16="http://schemas.microsoft.com/office/drawing/2014/chart" uri="{C3380CC4-5D6E-409C-BE32-E72D297353CC}">
                  <c16:uniqueId val="{00000010-EEEE-4FF9-BF8F-B454CFD810B3}"/>
                </c:ext>
              </c:extLst>
            </c:dLbl>
            <c:dLbl>
              <c:idx val="17"/>
              <c:delete val="1"/>
              <c:extLst>
                <c:ext xmlns:c15="http://schemas.microsoft.com/office/drawing/2012/chart" uri="{CE6537A1-D6FC-4f65-9D91-7224C49458BB}"/>
                <c:ext xmlns:c16="http://schemas.microsoft.com/office/drawing/2014/chart" uri="{C3380CC4-5D6E-409C-BE32-E72D297353CC}">
                  <c16:uniqueId val="{00000011-EEEE-4FF9-BF8F-B454CFD810B3}"/>
                </c:ext>
              </c:extLst>
            </c:dLbl>
            <c:dLbl>
              <c:idx val="18"/>
              <c:delete val="1"/>
              <c:extLst>
                <c:ext xmlns:c15="http://schemas.microsoft.com/office/drawing/2012/chart" uri="{CE6537A1-D6FC-4f65-9D91-7224C49458BB}"/>
                <c:ext xmlns:c16="http://schemas.microsoft.com/office/drawing/2014/chart" uri="{C3380CC4-5D6E-409C-BE32-E72D297353CC}">
                  <c16:uniqueId val="{00000012-EEEE-4FF9-BF8F-B454CFD810B3}"/>
                </c:ext>
              </c:extLst>
            </c:dLbl>
            <c:dLbl>
              <c:idx val="19"/>
              <c:delete val="1"/>
              <c:extLst>
                <c:ext xmlns:c15="http://schemas.microsoft.com/office/drawing/2012/chart" uri="{CE6537A1-D6FC-4f65-9D91-7224C49458BB}"/>
                <c:ext xmlns:c16="http://schemas.microsoft.com/office/drawing/2014/chart" uri="{C3380CC4-5D6E-409C-BE32-E72D297353CC}">
                  <c16:uniqueId val="{00000013-EEEE-4FF9-BF8F-B454CFD810B3}"/>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'Fig20'!$A$4:$A$24</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'Fig20'!$C$4:$C$24</c:f>
              <c:numCache>
                <c:formatCode>General</c:formatCode>
                <c:ptCount val="21"/>
                <c:pt idx="0">
                  <c:v>332.2</c:v>
                </c:pt>
                <c:pt idx="1">
                  <c:v>318.89999999999998</c:v>
                </c:pt>
                <c:pt idx="2">
                  <c:v>295.7</c:v>
                </c:pt>
                <c:pt idx="3">
                  <c:v>289.8</c:v>
                </c:pt>
                <c:pt idx="4" formatCode="0.0">
                  <c:v>282.39999999999998</c:v>
                </c:pt>
                <c:pt idx="5" formatCode="0.0">
                  <c:v>265.89999999999998</c:v>
                </c:pt>
                <c:pt idx="6" formatCode="0.0">
                  <c:v>254.7</c:v>
                </c:pt>
                <c:pt idx="7" formatCode="0.0">
                  <c:v>250.3</c:v>
                </c:pt>
                <c:pt idx="8" formatCode="0.0">
                  <c:v>233.1</c:v>
                </c:pt>
                <c:pt idx="9" formatCode="0.0">
                  <c:v>220.6</c:v>
                </c:pt>
                <c:pt idx="10" formatCode="0.0">
                  <c:v>216.5</c:v>
                </c:pt>
                <c:pt idx="11" formatCode="0.0">
                  <c:v>216.16</c:v>
                </c:pt>
                <c:pt idx="12" formatCode="0.0">
                  <c:v>217.1</c:v>
                </c:pt>
                <c:pt idx="13" formatCode="0.0">
                  <c:v>211.3</c:v>
                </c:pt>
                <c:pt idx="14" formatCode="0.0">
                  <c:v>197.5</c:v>
                </c:pt>
                <c:pt idx="15" formatCode="0.0">
                  <c:v>196</c:v>
                </c:pt>
                <c:pt idx="16">
                  <c:v>187.5</c:v>
                </c:pt>
                <c:pt idx="17">
                  <c:v>192.3</c:v>
                </c:pt>
                <c:pt idx="18">
                  <c:v>185.5</c:v>
                </c:pt>
                <c:pt idx="19" formatCode="0.0">
                  <c:v>184.8</c:v>
                </c:pt>
                <c:pt idx="20">
                  <c:v>179.8</c:v>
                </c:pt>
              </c:numCache>
            </c:numRef>
          </c:val>
          <c:smooth val="0"/>
          <c:extLst>
            <c:ext xmlns:c16="http://schemas.microsoft.com/office/drawing/2014/chart" uri="{C3380CC4-5D6E-409C-BE32-E72D297353CC}">
              <c16:uniqueId val="{00000014-EEEE-4FF9-BF8F-B454CFD810B3}"/>
            </c:ext>
          </c:extLst>
        </c:ser>
        <c:ser>
          <c:idx val="3"/>
          <c:order val="1"/>
          <c:tx>
            <c:strRef>
              <c:f>'Fig20'!$D$2</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3.8085771049940341E-2"/>
                  <c:y val="6.5926988817706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EEE-4FF9-BF8F-B454CFD810B3}"/>
                </c:ext>
              </c:extLst>
            </c:dLbl>
            <c:dLbl>
              <c:idx val="1"/>
              <c:delete val="1"/>
              <c:extLst>
                <c:ext xmlns:c15="http://schemas.microsoft.com/office/drawing/2012/chart" uri="{CE6537A1-D6FC-4f65-9D91-7224C49458BB}"/>
                <c:ext xmlns:c16="http://schemas.microsoft.com/office/drawing/2014/chart" uri="{C3380CC4-5D6E-409C-BE32-E72D297353CC}">
                  <c16:uniqueId val="{00000016-EEEE-4FF9-BF8F-B454CFD810B3}"/>
                </c:ext>
              </c:extLst>
            </c:dLbl>
            <c:dLbl>
              <c:idx val="2"/>
              <c:delete val="1"/>
              <c:extLst>
                <c:ext xmlns:c15="http://schemas.microsoft.com/office/drawing/2012/chart" uri="{CE6537A1-D6FC-4f65-9D91-7224C49458BB}"/>
                <c:ext xmlns:c16="http://schemas.microsoft.com/office/drawing/2014/chart" uri="{C3380CC4-5D6E-409C-BE32-E72D297353CC}">
                  <c16:uniqueId val="{00000017-EEEE-4FF9-BF8F-B454CFD810B3}"/>
                </c:ext>
              </c:extLst>
            </c:dLbl>
            <c:dLbl>
              <c:idx val="3"/>
              <c:delete val="1"/>
              <c:extLst>
                <c:ext xmlns:c15="http://schemas.microsoft.com/office/drawing/2012/chart" uri="{CE6537A1-D6FC-4f65-9D91-7224C49458BB}"/>
                <c:ext xmlns:c16="http://schemas.microsoft.com/office/drawing/2014/chart" uri="{C3380CC4-5D6E-409C-BE32-E72D297353CC}">
                  <c16:uniqueId val="{00000018-EEEE-4FF9-BF8F-B454CFD810B3}"/>
                </c:ext>
              </c:extLst>
            </c:dLbl>
            <c:dLbl>
              <c:idx val="4"/>
              <c:delete val="1"/>
              <c:extLst>
                <c:ext xmlns:c15="http://schemas.microsoft.com/office/drawing/2012/chart" uri="{CE6537A1-D6FC-4f65-9D91-7224C49458BB}"/>
                <c:ext xmlns:c16="http://schemas.microsoft.com/office/drawing/2014/chart" uri="{C3380CC4-5D6E-409C-BE32-E72D297353CC}">
                  <c16:uniqueId val="{00000019-EEEE-4FF9-BF8F-B454CFD810B3}"/>
                </c:ext>
              </c:extLst>
            </c:dLbl>
            <c:dLbl>
              <c:idx val="5"/>
              <c:delete val="1"/>
              <c:extLst>
                <c:ext xmlns:c15="http://schemas.microsoft.com/office/drawing/2012/chart" uri="{CE6537A1-D6FC-4f65-9D91-7224C49458BB}"/>
                <c:ext xmlns:c16="http://schemas.microsoft.com/office/drawing/2014/chart" uri="{C3380CC4-5D6E-409C-BE32-E72D297353CC}">
                  <c16:uniqueId val="{0000001A-EEEE-4FF9-BF8F-B454CFD810B3}"/>
                </c:ext>
              </c:extLst>
            </c:dLbl>
            <c:dLbl>
              <c:idx val="6"/>
              <c:delete val="1"/>
              <c:extLst>
                <c:ext xmlns:c15="http://schemas.microsoft.com/office/drawing/2012/chart" uri="{CE6537A1-D6FC-4f65-9D91-7224C49458BB}"/>
                <c:ext xmlns:c16="http://schemas.microsoft.com/office/drawing/2014/chart" uri="{C3380CC4-5D6E-409C-BE32-E72D297353CC}">
                  <c16:uniqueId val="{0000001B-EEEE-4FF9-BF8F-B454CFD810B3}"/>
                </c:ext>
              </c:extLst>
            </c:dLbl>
            <c:dLbl>
              <c:idx val="7"/>
              <c:delete val="1"/>
              <c:extLst>
                <c:ext xmlns:c15="http://schemas.microsoft.com/office/drawing/2012/chart" uri="{CE6537A1-D6FC-4f65-9D91-7224C49458BB}"/>
                <c:ext xmlns:c16="http://schemas.microsoft.com/office/drawing/2014/chart" uri="{C3380CC4-5D6E-409C-BE32-E72D297353CC}">
                  <c16:uniqueId val="{0000001C-EEEE-4FF9-BF8F-B454CFD810B3}"/>
                </c:ext>
              </c:extLst>
            </c:dLbl>
            <c:dLbl>
              <c:idx val="8"/>
              <c:delete val="1"/>
              <c:extLst>
                <c:ext xmlns:c15="http://schemas.microsoft.com/office/drawing/2012/chart" uri="{CE6537A1-D6FC-4f65-9D91-7224C49458BB}"/>
                <c:ext xmlns:c16="http://schemas.microsoft.com/office/drawing/2014/chart" uri="{C3380CC4-5D6E-409C-BE32-E72D297353CC}">
                  <c16:uniqueId val="{0000001D-EEEE-4FF9-BF8F-B454CFD810B3}"/>
                </c:ext>
              </c:extLst>
            </c:dLbl>
            <c:dLbl>
              <c:idx val="9"/>
              <c:delete val="1"/>
              <c:extLst>
                <c:ext xmlns:c15="http://schemas.microsoft.com/office/drawing/2012/chart" uri="{CE6537A1-D6FC-4f65-9D91-7224C49458BB}"/>
                <c:ext xmlns:c16="http://schemas.microsoft.com/office/drawing/2014/chart" uri="{C3380CC4-5D6E-409C-BE32-E72D297353CC}">
                  <c16:uniqueId val="{0000001E-EEEE-4FF9-BF8F-B454CFD810B3}"/>
                </c:ext>
              </c:extLst>
            </c:dLbl>
            <c:dLbl>
              <c:idx val="10"/>
              <c:delete val="1"/>
              <c:extLst>
                <c:ext xmlns:c15="http://schemas.microsoft.com/office/drawing/2012/chart" uri="{CE6537A1-D6FC-4f65-9D91-7224C49458BB}"/>
                <c:ext xmlns:c16="http://schemas.microsoft.com/office/drawing/2014/chart" uri="{C3380CC4-5D6E-409C-BE32-E72D297353CC}">
                  <c16:uniqueId val="{0000001F-EEEE-4FF9-BF8F-B454CFD810B3}"/>
                </c:ext>
              </c:extLst>
            </c:dLbl>
            <c:dLbl>
              <c:idx val="11"/>
              <c:delete val="1"/>
              <c:extLst>
                <c:ext xmlns:c15="http://schemas.microsoft.com/office/drawing/2012/chart" uri="{CE6537A1-D6FC-4f65-9D91-7224C49458BB}"/>
                <c:ext xmlns:c16="http://schemas.microsoft.com/office/drawing/2014/chart" uri="{C3380CC4-5D6E-409C-BE32-E72D297353CC}">
                  <c16:uniqueId val="{00000020-EEEE-4FF9-BF8F-B454CFD810B3}"/>
                </c:ext>
              </c:extLst>
            </c:dLbl>
            <c:dLbl>
              <c:idx val="12"/>
              <c:delete val="1"/>
              <c:extLst>
                <c:ext xmlns:c15="http://schemas.microsoft.com/office/drawing/2012/chart" uri="{CE6537A1-D6FC-4f65-9D91-7224C49458BB}"/>
                <c:ext xmlns:c16="http://schemas.microsoft.com/office/drawing/2014/chart" uri="{C3380CC4-5D6E-409C-BE32-E72D297353CC}">
                  <c16:uniqueId val="{00000021-EEEE-4FF9-BF8F-B454CFD810B3}"/>
                </c:ext>
              </c:extLst>
            </c:dLbl>
            <c:dLbl>
              <c:idx val="13"/>
              <c:delete val="1"/>
              <c:extLst>
                <c:ext xmlns:c15="http://schemas.microsoft.com/office/drawing/2012/chart" uri="{CE6537A1-D6FC-4f65-9D91-7224C49458BB}"/>
                <c:ext xmlns:c16="http://schemas.microsoft.com/office/drawing/2014/chart" uri="{C3380CC4-5D6E-409C-BE32-E72D297353CC}">
                  <c16:uniqueId val="{00000022-EEEE-4FF9-BF8F-B454CFD810B3}"/>
                </c:ext>
              </c:extLst>
            </c:dLbl>
            <c:dLbl>
              <c:idx val="14"/>
              <c:delete val="1"/>
              <c:extLst>
                <c:ext xmlns:c15="http://schemas.microsoft.com/office/drawing/2012/chart" uri="{CE6537A1-D6FC-4f65-9D91-7224C49458BB}"/>
                <c:ext xmlns:c16="http://schemas.microsoft.com/office/drawing/2014/chart" uri="{C3380CC4-5D6E-409C-BE32-E72D297353CC}">
                  <c16:uniqueId val="{00000023-EEEE-4FF9-BF8F-B454CFD810B3}"/>
                </c:ext>
              </c:extLst>
            </c:dLbl>
            <c:dLbl>
              <c:idx val="15"/>
              <c:delete val="1"/>
              <c:extLst>
                <c:ext xmlns:c15="http://schemas.microsoft.com/office/drawing/2012/chart" uri="{CE6537A1-D6FC-4f65-9D91-7224C49458BB}"/>
                <c:ext xmlns:c16="http://schemas.microsoft.com/office/drawing/2014/chart" uri="{C3380CC4-5D6E-409C-BE32-E72D297353CC}">
                  <c16:uniqueId val="{00000024-EEEE-4FF9-BF8F-B454CFD810B3}"/>
                </c:ext>
              </c:extLst>
            </c:dLbl>
            <c:dLbl>
              <c:idx val="16"/>
              <c:delete val="1"/>
              <c:extLst>
                <c:ext xmlns:c15="http://schemas.microsoft.com/office/drawing/2012/chart" uri="{CE6537A1-D6FC-4f65-9D91-7224C49458BB}"/>
                <c:ext xmlns:c16="http://schemas.microsoft.com/office/drawing/2014/chart" uri="{C3380CC4-5D6E-409C-BE32-E72D297353CC}">
                  <c16:uniqueId val="{00000025-EEEE-4FF9-BF8F-B454CFD810B3}"/>
                </c:ext>
              </c:extLst>
            </c:dLbl>
            <c:dLbl>
              <c:idx val="17"/>
              <c:delete val="1"/>
              <c:extLst>
                <c:ext xmlns:c15="http://schemas.microsoft.com/office/drawing/2012/chart" uri="{CE6537A1-D6FC-4f65-9D91-7224C49458BB}"/>
                <c:ext xmlns:c16="http://schemas.microsoft.com/office/drawing/2014/chart" uri="{C3380CC4-5D6E-409C-BE32-E72D297353CC}">
                  <c16:uniqueId val="{00000026-EEEE-4FF9-BF8F-B454CFD810B3}"/>
                </c:ext>
              </c:extLst>
            </c:dLbl>
            <c:dLbl>
              <c:idx val="18"/>
              <c:delete val="1"/>
              <c:extLst>
                <c:ext xmlns:c15="http://schemas.microsoft.com/office/drawing/2012/chart" uri="{CE6537A1-D6FC-4f65-9D91-7224C49458BB}"/>
                <c:ext xmlns:c16="http://schemas.microsoft.com/office/drawing/2014/chart" uri="{C3380CC4-5D6E-409C-BE32-E72D297353CC}">
                  <c16:uniqueId val="{00000027-EEEE-4FF9-BF8F-B454CFD810B3}"/>
                </c:ext>
              </c:extLst>
            </c:dLbl>
            <c:dLbl>
              <c:idx val="19"/>
              <c:delete val="1"/>
              <c:extLst>
                <c:ext xmlns:c15="http://schemas.microsoft.com/office/drawing/2012/chart" uri="{CE6537A1-D6FC-4f65-9D91-7224C49458BB}"/>
                <c:ext xmlns:c16="http://schemas.microsoft.com/office/drawing/2014/chart" uri="{C3380CC4-5D6E-409C-BE32-E72D297353CC}">
                  <c16:uniqueId val="{00000028-EEEE-4FF9-BF8F-B454CFD810B3}"/>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'Fig20'!$A$4:$A$24</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'Fig20'!$E$4:$E$24</c:f>
              <c:numCache>
                <c:formatCode>0.0</c:formatCode>
                <c:ptCount val="21"/>
                <c:pt idx="0">
                  <c:v>204.1</c:v>
                </c:pt>
                <c:pt idx="1">
                  <c:v>199.4</c:v>
                </c:pt>
                <c:pt idx="2">
                  <c:v>184</c:v>
                </c:pt>
                <c:pt idx="3">
                  <c:v>178.4</c:v>
                </c:pt>
                <c:pt idx="4">
                  <c:v>174.4</c:v>
                </c:pt>
                <c:pt idx="5">
                  <c:v>174</c:v>
                </c:pt>
                <c:pt idx="6">
                  <c:v>163.5</c:v>
                </c:pt>
                <c:pt idx="7">
                  <c:v>160.19999999999999</c:v>
                </c:pt>
                <c:pt idx="8">
                  <c:v>150.30000000000001</c:v>
                </c:pt>
                <c:pt idx="9">
                  <c:v>139.1</c:v>
                </c:pt>
                <c:pt idx="10">
                  <c:v>138.80000000000001</c:v>
                </c:pt>
                <c:pt idx="11">
                  <c:v>134.16</c:v>
                </c:pt>
                <c:pt idx="12">
                  <c:v>133.1</c:v>
                </c:pt>
                <c:pt idx="13">
                  <c:v>122.6</c:v>
                </c:pt>
                <c:pt idx="14">
                  <c:v>119.6</c:v>
                </c:pt>
                <c:pt idx="15">
                  <c:v>113</c:v>
                </c:pt>
                <c:pt idx="16" formatCode="General">
                  <c:v>113</c:v>
                </c:pt>
                <c:pt idx="17" formatCode="General">
                  <c:v>114.3</c:v>
                </c:pt>
                <c:pt idx="18" formatCode="General">
                  <c:v>109.4</c:v>
                </c:pt>
                <c:pt idx="19">
                  <c:v>111.1</c:v>
                </c:pt>
                <c:pt idx="20" formatCode="General">
                  <c:v>109.1</c:v>
                </c:pt>
              </c:numCache>
            </c:numRef>
          </c:val>
          <c:smooth val="0"/>
          <c:extLst>
            <c:ext xmlns:c16="http://schemas.microsoft.com/office/drawing/2014/chart" uri="{C3380CC4-5D6E-409C-BE32-E72D297353CC}">
              <c16:uniqueId val="{00000029-EEEE-4FF9-BF8F-B454CFD810B3}"/>
            </c:ext>
          </c:extLst>
        </c:ser>
        <c:dLbls>
          <c:showLegendKey val="0"/>
          <c:showVal val="0"/>
          <c:showCatName val="0"/>
          <c:showSerName val="0"/>
          <c:showPercent val="0"/>
          <c:showBubbleSize val="0"/>
        </c:dLbls>
        <c:marker val="1"/>
        <c:smooth val="0"/>
        <c:axId val="184810880"/>
        <c:axId val="184809728"/>
      </c:lineChart>
      <c:catAx>
        <c:axId val="1848108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84809728"/>
        <c:crosses val="autoZero"/>
        <c:auto val="1"/>
        <c:lblAlgn val="ctr"/>
        <c:lblOffset val="100"/>
        <c:tickLblSkip val="1"/>
        <c:tickMarkSkip val="1"/>
        <c:noMultiLvlLbl val="0"/>
      </c:catAx>
      <c:valAx>
        <c:axId val="184809728"/>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1.0183284984113828E-2"/>
              <c:y val="0.2720851954316521"/>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4810880"/>
        <c:crosses val="autoZero"/>
        <c:crossBetween val="between"/>
        <c:majorUnit val="100"/>
      </c:valAx>
      <c:spPr>
        <a:noFill/>
        <a:ln w="25400">
          <a:noFill/>
        </a:ln>
      </c:spPr>
    </c:plotArea>
    <c:legend>
      <c:legendPos val="t"/>
      <c:layout>
        <c:manualLayout>
          <c:xMode val="edge"/>
          <c:yMode val="edge"/>
          <c:x val="0.37242551756421421"/>
          <c:y val="0.14332897623360136"/>
          <c:w val="0.32345958532674501"/>
          <c:h val="7.0671419450947015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Black non-Hispanics</a:t>
            </a:r>
          </a:p>
        </c:rich>
      </c:tx>
      <c:layout>
        <c:manualLayout>
          <c:xMode val="edge"/>
          <c:yMode val="edge"/>
          <c:x val="0.36622874521637178"/>
          <c:y val="1.7667943534085268E-2"/>
        </c:manualLayout>
      </c:layout>
      <c:overlay val="0"/>
      <c:spPr>
        <a:noFill/>
        <a:ln w="25400">
          <a:noFill/>
        </a:ln>
      </c:spPr>
    </c:title>
    <c:autoTitleDeleted val="0"/>
    <c:plotArea>
      <c:layout>
        <c:manualLayout>
          <c:layoutTarget val="inner"/>
          <c:xMode val="edge"/>
          <c:yMode val="edge"/>
          <c:x val="0.14035117776687947"/>
          <c:y val="0.28268600010697348"/>
          <c:w val="0.82675615653302437"/>
          <c:h val="0.52296910019790088"/>
        </c:manualLayout>
      </c:layout>
      <c:lineChart>
        <c:grouping val="standard"/>
        <c:varyColors val="0"/>
        <c:ser>
          <c:idx val="0"/>
          <c:order val="0"/>
          <c:tx>
            <c:strRef>
              <c:f>'Fig20'!$H$2</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4.0981175438948414E-2"/>
                  <c:y val="-7.0442935454217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00-4C02-A450-9908CB3B8B84}"/>
                </c:ext>
              </c:extLst>
            </c:dLbl>
            <c:dLbl>
              <c:idx val="1"/>
              <c:delete val="1"/>
              <c:extLst>
                <c:ext xmlns:c15="http://schemas.microsoft.com/office/drawing/2012/chart" uri="{CE6537A1-D6FC-4f65-9D91-7224C49458BB}"/>
                <c:ext xmlns:c16="http://schemas.microsoft.com/office/drawing/2014/chart" uri="{C3380CC4-5D6E-409C-BE32-E72D297353CC}">
                  <c16:uniqueId val="{00000001-9900-4C02-A450-9908CB3B8B84}"/>
                </c:ext>
              </c:extLst>
            </c:dLbl>
            <c:dLbl>
              <c:idx val="2"/>
              <c:delete val="1"/>
              <c:extLst>
                <c:ext xmlns:c15="http://schemas.microsoft.com/office/drawing/2012/chart" uri="{CE6537A1-D6FC-4f65-9D91-7224C49458BB}"/>
                <c:ext xmlns:c16="http://schemas.microsoft.com/office/drawing/2014/chart" uri="{C3380CC4-5D6E-409C-BE32-E72D297353CC}">
                  <c16:uniqueId val="{00000002-9900-4C02-A450-9908CB3B8B84}"/>
                </c:ext>
              </c:extLst>
            </c:dLbl>
            <c:dLbl>
              <c:idx val="3"/>
              <c:delete val="1"/>
              <c:extLst>
                <c:ext xmlns:c15="http://schemas.microsoft.com/office/drawing/2012/chart" uri="{CE6537A1-D6FC-4f65-9D91-7224C49458BB}"/>
                <c:ext xmlns:c16="http://schemas.microsoft.com/office/drawing/2014/chart" uri="{C3380CC4-5D6E-409C-BE32-E72D297353CC}">
                  <c16:uniqueId val="{00000003-9900-4C02-A450-9908CB3B8B84}"/>
                </c:ext>
              </c:extLst>
            </c:dLbl>
            <c:dLbl>
              <c:idx val="4"/>
              <c:delete val="1"/>
              <c:extLst>
                <c:ext xmlns:c15="http://schemas.microsoft.com/office/drawing/2012/chart" uri="{CE6537A1-D6FC-4f65-9D91-7224C49458BB}"/>
                <c:ext xmlns:c16="http://schemas.microsoft.com/office/drawing/2014/chart" uri="{C3380CC4-5D6E-409C-BE32-E72D297353CC}">
                  <c16:uniqueId val="{00000004-9900-4C02-A450-9908CB3B8B84}"/>
                </c:ext>
              </c:extLst>
            </c:dLbl>
            <c:dLbl>
              <c:idx val="5"/>
              <c:delete val="1"/>
              <c:extLst>
                <c:ext xmlns:c15="http://schemas.microsoft.com/office/drawing/2012/chart" uri="{CE6537A1-D6FC-4f65-9D91-7224C49458BB}"/>
                <c:ext xmlns:c16="http://schemas.microsoft.com/office/drawing/2014/chart" uri="{C3380CC4-5D6E-409C-BE32-E72D297353CC}">
                  <c16:uniqueId val="{00000005-9900-4C02-A450-9908CB3B8B84}"/>
                </c:ext>
              </c:extLst>
            </c:dLbl>
            <c:dLbl>
              <c:idx val="6"/>
              <c:delete val="1"/>
              <c:extLst>
                <c:ext xmlns:c15="http://schemas.microsoft.com/office/drawing/2012/chart" uri="{CE6537A1-D6FC-4f65-9D91-7224C49458BB}"/>
                <c:ext xmlns:c16="http://schemas.microsoft.com/office/drawing/2014/chart" uri="{C3380CC4-5D6E-409C-BE32-E72D297353CC}">
                  <c16:uniqueId val="{00000006-9900-4C02-A450-9908CB3B8B84}"/>
                </c:ext>
              </c:extLst>
            </c:dLbl>
            <c:dLbl>
              <c:idx val="7"/>
              <c:delete val="1"/>
              <c:extLst>
                <c:ext xmlns:c15="http://schemas.microsoft.com/office/drawing/2012/chart" uri="{CE6537A1-D6FC-4f65-9D91-7224C49458BB}"/>
                <c:ext xmlns:c16="http://schemas.microsoft.com/office/drawing/2014/chart" uri="{C3380CC4-5D6E-409C-BE32-E72D297353CC}">
                  <c16:uniqueId val="{00000007-9900-4C02-A450-9908CB3B8B84}"/>
                </c:ext>
              </c:extLst>
            </c:dLbl>
            <c:dLbl>
              <c:idx val="8"/>
              <c:delete val="1"/>
              <c:extLst>
                <c:ext xmlns:c15="http://schemas.microsoft.com/office/drawing/2012/chart" uri="{CE6537A1-D6FC-4f65-9D91-7224C49458BB}"/>
                <c:ext xmlns:c16="http://schemas.microsoft.com/office/drawing/2014/chart" uri="{C3380CC4-5D6E-409C-BE32-E72D297353CC}">
                  <c16:uniqueId val="{00000008-9900-4C02-A450-9908CB3B8B84}"/>
                </c:ext>
              </c:extLst>
            </c:dLbl>
            <c:dLbl>
              <c:idx val="9"/>
              <c:delete val="1"/>
              <c:extLst>
                <c:ext xmlns:c15="http://schemas.microsoft.com/office/drawing/2012/chart" uri="{CE6537A1-D6FC-4f65-9D91-7224C49458BB}"/>
                <c:ext xmlns:c16="http://schemas.microsoft.com/office/drawing/2014/chart" uri="{C3380CC4-5D6E-409C-BE32-E72D297353CC}">
                  <c16:uniqueId val="{00000009-9900-4C02-A450-9908CB3B8B84}"/>
                </c:ext>
              </c:extLst>
            </c:dLbl>
            <c:dLbl>
              <c:idx val="10"/>
              <c:delete val="1"/>
              <c:extLst>
                <c:ext xmlns:c15="http://schemas.microsoft.com/office/drawing/2012/chart" uri="{CE6537A1-D6FC-4f65-9D91-7224C49458BB}"/>
                <c:ext xmlns:c16="http://schemas.microsoft.com/office/drawing/2014/chart" uri="{C3380CC4-5D6E-409C-BE32-E72D297353CC}">
                  <c16:uniqueId val="{0000000A-9900-4C02-A450-9908CB3B8B84}"/>
                </c:ext>
              </c:extLst>
            </c:dLbl>
            <c:dLbl>
              <c:idx val="11"/>
              <c:delete val="1"/>
              <c:extLst>
                <c:ext xmlns:c15="http://schemas.microsoft.com/office/drawing/2012/chart" uri="{CE6537A1-D6FC-4f65-9D91-7224C49458BB}"/>
                <c:ext xmlns:c16="http://schemas.microsoft.com/office/drawing/2014/chart" uri="{C3380CC4-5D6E-409C-BE32-E72D297353CC}">
                  <c16:uniqueId val="{0000000B-9900-4C02-A450-9908CB3B8B84}"/>
                </c:ext>
              </c:extLst>
            </c:dLbl>
            <c:dLbl>
              <c:idx val="12"/>
              <c:delete val="1"/>
              <c:extLst>
                <c:ext xmlns:c15="http://schemas.microsoft.com/office/drawing/2012/chart" uri="{CE6537A1-D6FC-4f65-9D91-7224C49458BB}"/>
                <c:ext xmlns:c16="http://schemas.microsoft.com/office/drawing/2014/chart" uri="{C3380CC4-5D6E-409C-BE32-E72D297353CC}">
                  <c16:uniqueId val="{0000000C-9900-4C02-A450-9908CB3B8B84}"/>
                </c:ext>
              </c:extLst>
            </c:dLbl>
            <c:dLbl>
              <c:idx val="13"/>
              <c:delete val="1"/>
              <c:extLst>
                <c:ext xmlns:c15="http://schemas.microsoft.com/office/drawing/2012/chart" uri="{CE6537A1-D6FC-4f65-9D91-7224C49458BB}"/>
                <c:ext xmlns:c16="http://schemas.microsoft.com/office/drawing/2014/chart" uri="{C3380CC4-5D6E-409C-BE32-E72D297353CC}">
                  <c16:uniqueId val="{0000000D-9900-4C02-A450-9908CB3B8B84}"/>
                </c:ext>
              </c:extLst>
            </c:dLbl>
            <c:dLbl>
              <c:idx val="14"/>
              <c:delete val="1"/>
              <c:extLst>
                <c:ext xmlns:c15="http://schemas.microsoft.com/office/drawing/2012/chart" uri="{CE6537A1-D6FC-4f65-9D91-7224C49458BB}"/>
                <c:ext xmlns:c16="http://schemas.microsoft.com/office/drawing/2014/chart" uri="{C3380CC4-5D6E-409C-BE32-E72D297353CC}">
                  <c16:uniqueId val="{0000000E-9900-4C02-A450-9908CB3B8B84}"/>
                </c:ext>
              </c:extLst>
            </c:dLbl>
            <c:dLbl>
              <c:idx val="15"/>
              <c:delete val="1"/>
              <c:extLst>
                <c:ext xmlns:c15="http://schemas.microsoft.com/office/drawing/2012/chart" uri="{CE6537A1-D6FC-4f65-9D91-7224C49458BB}"/>
                <c:ext xmlns:c16="http://schemas.microsoft.com/office/drawing/2014/chart" uri="{C3380CC4-5D6E-409C-BE32-E72D297353CC}">
                  <c16:uniqueId val="{0000000F-9900-4C02-A450-9908CB3B8B84}"/>
                </c:ext>
              </c:extLst>
            </c:dLbl>
            <c:dLbl>
              <c:idx val="16"/>
              <c:delete val="1"/>
              <c:extLst>
                <c:ext xmlns:c15="http://schemas.microsoft.com/office/drawing/2012/chart" uri="{CE6537A1-D6FC-4f65-9D91-7224C49458BB}"/>
                <c:ext xmlns:c16="http://schemas.microsoft.com/office/drawing/2014/chart" uri="{C3380CC4-5D6E-409C-BE32-E72D297353CC}">
                  <c16:uniqueId val="{00000010-9900-4C02-A450-9908CB3B8B84}"/>
                </c:ext>
              </c:extLst>
            </c:dLbl>
            <c:dLbl>
              <c:idx val="17"/>
              <c:delete val="1"/>
              <c:extLst>
                <c:ext xmlns:c15="http://schemas.microsoft.com/office/drawing/2012/chart" uri="{CE6537A1-D6FC-4f65-9D91-7224C49458BB}"/>
                <c:ext xmlns:c16="http://schemas.microsoft.com/office/drawing/2014/chart" uri="{C3380CC4-5D6E-409C-BE32-E72D297353CC}">
                  <c16:uniqueId val="{00000011-9900-4C02-A450-9908CB3B8B84}"/>
                </c:ext>
              </c:extLst>
            </c:dLbl>
            <c:dLbl>
              <c:idx val="18"/>
              <c:delete val="1"/>
              <c:extLst>
                <c:ext xmlns:c15="http://schemas.microsoft.com/office/drawing/2012/chart" uri="{CE6537A1-D6FC-4f65-9D91-7224C49458BB}"/>
                <c:ext xmlns:c16="http://schemas.microsoft.com/office/drawing/2014/chart" uri="{C3380CC4-5D6E-409C-BE32-E72D297353CC}">
                  <c16:uniqueId val="{00000012-9900-4C02-A450-9908CB3B8B84}"/>
                </c:ext>
              </c:extLst>
            </c:dLbl>
            <c:dLbl>
              <c:idx val="19"/>
              <c:delete val="1"/>
              <c:extLst>
                <c:ext xmlns:c15="http://schemas.microsoft.com/office/drawing/2012/chart" uri="{CE6537A1-D6FC-4f65-9D91-7224C49458BB}"/>
                <c:ext xmlns:c16="http://schemas.microsoft.com/office/drawing/2014/chart" uri="{C3380CC4-5D6E-409C-BE32-E72D297353CC}">
                  <c16:uniqueId val="{00000013-9900-4C02-A450-9908CB3B8B84}"/>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'Fig20'!$A$4:$A$24</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'Fig20'!$I$4:$I$24</c:f>
              <c:numCache>
                <c:formatCode>General</c:formatCode>
                <c:ptCount val="21"/>
                <c:pt idx="0">
                  <c:v>335.2</c:v>
                </c:pt>
                <c:pt idx="1">
                  <c:v>351.2</c:v>
                </c:pt>
                <c:pt idx="2">
                  <c:v>352.1</c:v>
                </c:pt>
                <c:pt idx="3">
                  <c:v>296.5</c:v>
                </c:pt>
                <c:pt idx="4" formatCode="0.0">
                  <c:v>235.1</c:v>
                </c:pt>
                <c:pt idx="5" formatCode="0.0">
                  <c:v>295.2</c:v>
                </c:pt>
                <c:pt idx="6" formatCode="0.0">
                  <c:v>242.2</c:v>
                </c:pt>
                <c:pt idx="7" formatCode="0.0">
                  <c:v>272.10000000000002</c:v>
                </c:pt>
                <c:pt idx="8" formatCode="0.0">
                  <c:v>268.10000000000002</c:v>
                </c:pt>
                <c:pt idx="9" formatCode="0.0">
                  <c:v>233.7</c:v>
                </c:pt>
                <c:pt idx="10" formatCode="0.0">
                  <c:v>222.3</c:v>
                </c:pt>
                <c:pt idx="11" formatCode="0.0">
                  <c:v>233.49</c:v>
                </c:pt>
                <c:pt idx="12" formatCode="0.0">
                  <c:v>226.7</c:v>
                </c:pt>
                <c:pt idx="13" formatCode="0.0">
                  <c:v>217.3</c:v>
                </c:pt>
                <c:pt idx="14" formatCode="0.0">
                  <c:v>222.3</c:v>
                </c:pt>
                <c:pt idx="15" formatCode="0.0">
                  <c:v>185.6</c:v>
                </c:pt>
                <c:pt idx="16">
                  <c:v>167.3</c:v>
                </c:pt>
                <c:pt idx="17">
                  <c:v>164.6</c:v>
                </c:pt>
                <c:pt idx="18">
                  <c:v>168.3</c:v>
                </c:pt>
                <c:pt idx="19" formatCode="0.0">
                  <c:v>156.6</c:v>
                </c:pt>
                <c:pt idx="20">
                  <c:v>147.5</c:v>
                </c:pt>
              </c:numCache>
            </c:numRef>
          </c:val>
          <c:smooth val="0"/>
          <c:extLst>
            <c:ext xmlns:c16="http://schemas.microsoft.com/office/drawing/2014/chart" uri="{C3380CC4-5D6E-409C-BE32-E72D297353CC}">
              <c16:uniqueId val="{00000014-9900-4C02-A450-9908CB3B8B84}"/>
            </c:ext>
          </c:extLst>
        </c:ser>
        <c:ser>
          <c:idx val="3"/>
          <c:order val="1"/>
          <c:tx>
            <c:strRef>
              <c:f>'Fig20'!$J$2</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3.4915515385284042E-2"/>
                  <c:y val="5.23780820651236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900-4C02-A450-9908CB3B8B84}"/>
                </c:ext>
              </c:extLst>
            </c:dLbl>
            <c:dLbl>
              <c:idx val="1"/>
              <c:delete val="1"/>
              <c:extLst>
                <c:ext xmlns:c15="http://schemas.microsoft.com/office/drawing/2012/chart" uri="{CE6537A1-D6FC-4f65-9D91-7224C49458BB}"/>
                <c:ext xmlns:c16="http://schemas.microsoft.com/office/drawing/2014/chart" uri="{C3380CC4-5D6E-409C-BE32-E72D297353CC}">
                  <c16:uniqueId val="{00000016-9900-4C02-A450-9908CB3B8B84}"/>
                </c:ext>
              </c:extLst>
            </c:dLbl>
            <c:dLbl>
              <c:idx val="2"/>
              <c:delete val="1"/>
              <c:extLst>
                <c:ext xmlns:c15="http://schemas.microsoft.com/office/drawing/2012/chart" uri="{CE6537A1-D6FC-4f65-9D91-7224C49458BB}"/>
                <c:ext xmlns:c16="http://schemas.microsoft.com/office/drawing/2014/chart" uri="{C3380CC4-5D6E-409C-BE32-E72D297353CC}">
                  <c16:uniqueId val="{00000017-9900-4C02-A450-9908CB3B8B84}"/>
                </c:ext>
              </c:extLst>
            </c:dLbl>
            <c:dLbl>
              <c:idx val="3"/>
              <c:delete val="1"/>
              <c:extLst>
                <c:ext xmlns:c15="http://schemas.microsoft.com/office/drawing/2012/chart" uri="{CE6537A1-D6FC-4f65-9D91-7224C49458BB}"/>
                <c:ext xmlns:c16="http://schemas.microsoft.com/office/drawing/2014/chart" uri="{C3380CC4-5D6E-409C-BE32-E72D297353CC}">
                  <c16:uniqueId val="{00000018-9900-4C02-A450-9908CB3B8B84}"/>
                </c:ext>
              </c:extLst>
            </c:dLbl>
            <c:dLbl>
              <c:idx val="4"/>
              <c:delete val="1"/>
              <c:extLst>
                <c:ext xmlns:c15="http://schemas.microsoft.com/office/drawing/2012/chart" uri="{CE6537A1-D6FC-4f65-9D91-7224C49458BB}"/>
                <c:ext xmlns:c16="http://schemas.microsoft.com/office/drawing/2014/chart" uri="{C3380CC4-5D6E-409C-BE32-E72D297353CC}">
                  <c16:uniqueId val="{00000019-9900-4C02-A450-9908CB3B8B84}"/>
                </c:ext>
              </c:extLst>
            </c:dLbl>
            <c:dLbl>
              <c:idx val="5"/>
              <c:delete val="1"/>
              <c:extLst>
                <c:ext xmlns:c15="http://schemas.microsoft.com/office/drawing/2012/chart" uri="{CE6537A1-D6FC-4f65-9D91-7224C49458BB}"/>
                <c:ext xmlns:c16="http://schemas.microsoft.com/office/drawing/2014/chart" uri="{C3380CC4-5D6E-409C-BE32-E72D297353CC}">
                  <c16:uniqueId val="{0000001A-9900-4C02-A450-9908CB3B8B84}"/>
                </c:ext>
              </c:extLst>
            </c:dLbl>
            <c:dLbl>
              <c:idx val="6"/>
              <c:delete val="1"/>
              <c:extLst>
                <c:ext xmlns:c15="http://schemas.microsoft.com/office/drawing/2012/chart" uri="{CE6537A1-D6FC-4f65-9D91-7224C49458BB}"/>
                <c:ext xmlns:c16="http://schemas.microsoft.com/office/drawing/2014/chart" uri="{C3380CC4-5D6E-409C-BE32-E72D297353CC}">
                  <c16:uniqueId val="{0000001B-9900-4C02-A450-9908CB3B8B84}"/>
                </c:ext>
              </c:extLst>
            </c:dLbl>
            <c:dLbl>
              <c:idx val="7"/>
              <c:delete val="1"/>
              <c:extLst>
                <c:ext xmlns:c15="http://schemas.microsoft.com/office/drawing/2012/chart" uri="{CE6537A1-D6FC-4f65-9D91-7224C49458BB}"/>
                <c:ext xmlns:c16="http://schemas.microsoft.com/office/drawing/2014/chart" uri="{C3380CC4-5D6E-409C-BE32-E72D297353CC}">
                  <c16:uniqueId val="{0000001C-9900-4C02-A450-9908CB3B8B84}"/>
                </c:ext>
              </c:extLst>
            </c:dLbl>
            <c:dLbl>
              <c:idx val="8"/>
              <c:delete val="1"/>
              <c:extLst>
                <c:ext xmlns:c15="http://schemas.microsoft.com/office/drawing/2012/chart" uri="{CE6537A1-D6FC-4f65-9D91-7224C49458BB}"/>
                <c:ext xmlns:c16="http://schemas.microsoft.com/office/drawing/2014/chart" uri="{C3380CC4-5D6E-409C-BE32-E72D297353CC}">
                  <c16:uniqueId val="{0000001D-9900-4C02-A450-9908CB3B8B84}"/>
                </c:ext>
              </c:extLst>
            </c:dLbl>
            <c:dLbl>
              <c:idx val="9"/>
              <c:delete val="1"/>
              <c:extLst>
                <c:ext xmlns:c15="http://schemas.microsoft.com/office/drawing/2012/chart" uri="{CE6537A1-D6FC-4f65-9D91-7224C49458BB}"/>
                <c:ext xmlns:c16="http://schemas.microsoft.com/office/drawing/2014/chart" uri="{C3380CC4-5D6E-409C-BE32-E72D297353CC}">
                  <c16:uniqueId val="{0000001E-9900-4C02-A450-9908CB3B8B84}"/>
                </c:ext>
              </c:extLst>
            </c:dLbl>
            <c:dLbl>
              <c:idx val="10"/>
              <c:delete val="1"/>
              <c:extLst>
                <c:ext xmlns:c15="http://schemas.microsoft.com/office/drawing/2012/chart" uri="{CE6537A1-D6FC-4f65-9D91-7224C49458BB}"/>
                <c:ext xmlns:c16="http://schemas.microsoft.com/office/drawing/2014/chart" uri="{C3380CC4-5D6E-409C-BE32-E72D297353CC}">
                  <c16:uniqueId val="{0000001F-9900-4C02-A450-9908CB3B8B84}"/>
                </c:ext>
              </c:extLst>
            </c:dLbl>
            <c:dLbl>
              <c:idx val="11"/>
              <c:delete val="1"/>
              <c:extLst>
                <c:ext xmlns:c15="http://schemas.microsoft.com/office/drawing/2012/chart" uri="{CE6537A1-D6FC-4f65-9D91-7224C49458BB}"/>
                <c:ext xmlns:c16="http://schemas.microsoft.com/office/drawing/2014/chart" uri="{C3380CC4-5D6E-409C-BE32-E72D297353CC}">
                  <c16:uniqueId val="{00000020-9900-4C02-A450-9908CB3B8B84}"/>
                </c:ext>
              </c:extLst>
            </c:dLbl>
            <c:dLbl>
              <c:idx val="12"/>
              <c:delete val="1"/>
              <c:extLst>
                <c:ext xmlns:c15="http://schemas.microsoft.com/office/drawing/2012/chart" uri="{CE6537A1-D6FC-4f65-9D91-7224C49458BB}"/>
                <c:ext xmlns:c16="http://schemas.microsoft.com/office/drawing/2014/chart" uri="{C3380CC4-5D6E-409C-BE32-E72D297353CC}">
                  <c16:uniqueId val="{00000021-9900-4C02-A450-9908CB3B8B84}"/>
                </c:ext>
              </c:extLst>
            </c:dLbl>
            <c:dLbl>
              <c:idx val="13"/>
              <c:delete val="1"/>
              <c:extLst>
                <c:ext xmlns:c15="http://schemas.microsoft.com/office/drawing/2012/chart" uri="{CE6537A1-D6FC-4f65-9D91-7224C49458BB}"/>
                <c:ext xmlns:c16="http://schemas.microsoft.com/office/drawing/2014/chart" uri="{C3380CC4-5D6E-409C-BE32-E72D297353CC}">
                  <c16:uniqueId val="{00000022-9900-4C02-A450-9908CB3B8B84}"/>
                </c:ext>
              </c:extLst>
            </c:dLbl>
            <c:dLbl>
              <c:idx val="14"/>
              <c:delete val="1"/>
              <c:extLst>
                <c:ext xmlns:c15="http://schemas.microsoft.com/office/drawing/2012/chart" uri="{CE6537A1-D6FC-4f65-9D91-7224C49458BB}"/>
                <c:ext xmlns:c16="http://schemas.microsoft.com/office/drawing/2014/chart" uri="{C3380CC4-5D6E-409C-BE32-E72D297353CC}">
                  <c16:uniqueId val="{00000023-9900-4C02-A450-9908CB3B8B84}"/>
                </c:ext>
              </c:extLst>
            </c:dLbl>
            <c:dLbl>
              <c:idx val="15"/>
              <c:delete val="1"/>
              <c:extLst>
                <c:ext xmlns:c15="http://schemas.microsoft.com/office/drawing/2012/chart" uri="{CE6537A1-D6FC-4f65-9D91-7224C49458BB}"/>
                <c:ext xmlns:c16="http://schemas.microsoft.com/office/drawing/2014/chart" uri="{C3380CC4-5D6E-409C-BE32-E72D297353CC}">
                  <c16:uniqueId val="{00000024-9900-4C02-A450-9908CB3B8B84}"/>
                </c:ext>
              </c:extLst>
            </c:dLbl>
            <c:dLbl>
              <c:idx val="16"/>
              <c:delete val="1"/>
              <c:extLst>
                <c:ext xmlns:c15="http://schemas.microsoft.com/office/drawing/2012/chart" uri="{CE6537A1-D6FC-4f65-9D91-7224C49458BB}"/>
                <c:ext xmlns:c16="http://schemas.microsoft.com/office/drawing/2014/chart" uri="{C3380CC4-5D6E-409C-BE32-E72D297353CC}">
                  <c16:uniqueId val="{00000025-9900-4C02-A450-9908CB3B8B84}"/>
                </c:ext>
              </c:extLst>
            </c:dLbl>
            <c:dLbl>
              <c:idx val="17"/>
              <c:delete val="1"/>
              <c:extLst>
                <c:ext xmlns:c15="http://schemas.microsoft.com/office/drawing/2012/chart" uri="{CE6537A1-D6FC-4f65-9D91-7224C49458BB}"/>
                <c:ext xmlns:c16="http://schemas.microsoft.com/office/drawing/2014/chart" uri="{C3380CC4-5D6E-409C-BE32-E72D297353CC}">
                  <c16:uniqueId val="{00000026-9900-4C02-A450-9908CB3B8B84}"/>
                </c:ext>
              </c:extLst>
            </c:dLbl>
            <c:dLbl>
              <c:idx val="18"/>
              <c:delete val="1"/>
              <c:extLst>
                <c:ext xmlns:c15="http://schemas.microsoft.com/office/drawing/2012/chart" uri="{CE6537A1-D6FC-4f65-9D91-7224C49458BB}"/>
                <c:ext xmlns:c16="http://schemas.microsoft.com/office/drawing/2014/chart" uri="{C3380CC4-5D6E-409C-BE32-E72D297353CC}">
                  <c16:uniqueId val="{00000027-9900-4C02-A450-9908CB3B8B84}"/>
                </c:ext>
              </c:extLst>
            </c:dLbl>
            <c:dLbl>
              <c:idx val="19"/>
              <c:delete val="1"/>
              <c:extLst>
                <c:ext xmlns:c15="http://schemas.microsoft.com/office/drawing/2012/chart" uri="{CE6537A1-D6FC-4f65-9D91-7224C49458BB}"/>
                <c:ext xmlns:c16="http://schemas.microsoft.com/office/drawing/2014/chart" uri="{C3380CC4-5D6E-409C-BE32-E72D297353CC}">
                  <c16:uniqueId val="{00000028-9900-4C02-A450-9908CB3B8B84}"/>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'Fig20'!$A$4:$A$24</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'Fig20'!$K$4:$K$24</c:f>
              <c:numCache>
                <c:formatCode>General</c:formatCode>
                <c:ptCount val="21"/>
                <c:pt idx="0">
                  <c:v>231.1</c:v>
                </c:pt>
                <c:pt idx="1">
                  <c:v>235.1</c:v>
                </c:pt>
                <c:pt idx="2">
                  <c:v>239.4</c:v>
                </c:pt>
                <c:pt idx="3">
                  <c:v>211.5</c:v>
                </c:pt>
                <c:pt idx="4" formatCode="0.0">
                  <c:v>203.6</c:v>
                </c:pt>
                <c:pt idx="5" formatCode="0.0">
                  <c:v>181.3</c:v>
                </c:pt>
                <c:pt idx="6" formatCode="0.0">
                  <c:v>177.6</c:v>
                </c:pt>
                <c:pt idx="7" formatCode="0.0">
                  <c:v>188.5</c:v>
                </c:pt>
                <c:pt idx="8" formatCode="0.0">
                  <c:v>148.30000000000001</c:v>
                </c:pt>
                <c:pt idx="9" formatCode="0.0">
                  <c:v>174.5</c:v>
                </c:pt>
                <c:pt idx="10" formatCode="0.0">
                  <c:v>127.6</c:v>
                </c:pt>
                <c:pt idx="11" formatCode="0.0">
                  <c:v>142.74</c:v>
                </c:pt>
                <c:pt idx="12" formatCode="0.0">
                  <c:v>151.69999999999999</c:v>
                </c:pt>
                <c:pt idx="13" formatCode="0.0">
                  <c:v>157.30000000000001</c:v>
                </c:pt>
                <c:pt idx="14" formatCode="0.0">
                  <c:v>119.4</c:v>
                </c:pt>
                <c:pt idx="15" formatCode="0.0">
                  <c:v>114.1</c:v>
                </c:pt>
                <c:pt idx="16">
                  <c:v>125.2</c:v>
                </c:pt>
                <c:pt idx="17">
                  <c:v>99.1</c:v>
                </c:pt>
                <c:pt idx="18">
                  <c:v>98</c:v>
                </c:pt>
                <c:pt idx="19" formatCode="0.0">
                  <c:v>85.6</c:v>
                </c:pt>
                <c:pt idx="20">
                  <c:v>90.8</c:v>
                </c:pt>
              </c:numCache>
            </c:numRef>
          </c:val>
          <c:smooth val="0"/>
          <c:extLst>
            <c:ext xmlns:c16="http://schemas.microsoft.com/office/drawing/2014/chart" uri="{C3380CC4-5D6E-409C-BE32-E72D297353CC}">
              <c16:uniqueId val="{00000029-9900-4C02-A450-9908CB3B8B84}"/>
            </c:ext>
          </c:extLst>
        </c:ser>
        <c:dLbls>
          <c:showLegendKey val="0"/>
          <c:showVal val="0"/>
          <c:showCatName val="0"/>
          <c:showSerName val="0"/>
          <c:showPercent val="0"/>
          <c:showBubbleSize val="0"/>
        </c:dLbls>
        <c:marker val="1"/>
        <c:smooth val="0"/>
        <c:axId val="184572928"/>
        <c:axId val="184599296"/>
      </c:lineChart>
      <c:catAx>
        <c:axId val="1845729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84599296"/>
        <c:crosses val="autoZero"/>
        <c:auto val="1"/>
        <c:lblAlgn val="ctr"/>
        <c:lblOffset val="100"/>
        <c:tickLblSkip val="1"/>
        <c:tickMarkSkip val="1"/>
        <c:noMultiLvlLbl val="0"/>
      </c:catAx>
      <c:valAx>
        <c:axId val="184599296"/>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2894697686598702E-2"/>
              <c:y val="0.27561857132723272"/>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4572928"/>
        <c:crosses val="autoZero"/>
        <c:crossBetween val="between"/>
        <c:majorUnit val="100"/>
      </c:valAx>
      <c:spPr>
        <a:noFill/>
        <a:ln w="25400">
          <a:noFill/>
        </a:ln>
      </c:spPr>
    </c:plotArea>
    <c:legend>
      <c:legendPos val="t"/>
      <c:layout>
        <c:manualLayout>
          <c:xMode val="edge"/>
          <c:yMode val="edge"/>
          <c:x val="0.35934035996638636"/>
          <c:y val="0.14531467742458196"/>
          <c:w val="0.31403718836920008"/>
          <c:h val="7.0671419450947015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Hispanic</a:t>
            </a:r>
          </a:p>
        </c:rich>
      </c:tx>
      <c:layout>
        <c:manualLayout>
          <c:xMode val="edge"/>
          <c:yMode val="edge"/>
          <c:x val="0.46223665423612409"/>
          <c:y val="0.11758920759905012"/>
        </c:manualLayout>
      </c:layout>
      <c:overlay val="0"/>
      <c:spPr>
        <a:noFill/>
        <a:ln w="25400">
          <a:noFill/>
        </a:ln>
      </c:spPr>
    </c:title>
    <c:autoTitleDeleted val="0"/>
    <c:plotArea>
      <c:layout>
        <c:manualLayout>
          <c:layoutTarget val="inner"/>
          <c:xMode val="edge"/>
          <c:yMode val="edge"/>
          <c:x val="0.14285729855924176"/>
          <c:y val="0.27573529411764708"/>
          <c:w val="0.82366161200562837"/>
          <c:h val="0.52941176470588236"/>
        </c:manualLayout>
      </c:layout>
      <c:lineChart>
        <c:grouping val="standard"/>
        <c:varyColors val="0"/>
        <c:ser>
          <c:idx val="0"/>
          <c:order val="0"/>
          <c:tx>
            <c:strRef>
              <c:f>'Fig20'!$H$29</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4.6268922420190928E-2"/>
                  <c:y val="-6.2933437391087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3F-4F5E-B17C-6E78BBA756B2}"/>
                </c:ext>
              </c:extLst>
            </c:dLbl>
            <c:dLbl>
              <c:idx val="1"/>
              <c:delete val="1"/>
              <c:extLst>
                <c:ext xmlns:c15="http://schemas.microsoft.com/office/drawing/2012/chart" uri="{CE6537A1-D6FC-4f65-9D91-7224C49458BB}"/>
                <c:ext xmlns:c16="http://schemas.microsoft.com/office/drawing/2014/chart" uri="{C3380CC4-5D6E-409C-BE32-E72D297353CC}">
                  <c16:uniqueId val="{00000001-F23F-4F5E-B17C-6E78BBA756B2}"/>
                </c:ext>
              </c:extLst>
            </c:dLbl>
            <c:dLbl>
              <c:idx val="2"/>
              <c:delete val="1"/>
              <c:extLst>
                <c:ext xmlns:c15="http://schemas.microsoft.com/office/drawing/2012/chart" uri="{CE6537A1-D6FC-4f65-9D91-7224C49458BB}"/>
                <c:ext xmlns:c16="http://schemas.microsoft.com/office/drawing/2014/chart" uri="{C3380CC4-5D6E-409C-BE32-E72D297353CC}">
                  <c16:uniqueId val="{00000002-F23F-4F5E-B17C-6E78BBA756B2}"/>
                </c:ext>
              </c:extLst>
            </c:dLbl>
            <c:dLbl>
              <c:idx val="3"/>
              <c:delete val="1"/>
              <c:extLst>
                <c:ext xmlns:c15="http://schemas.microsoft.com/office/drawing/2012/chart" uri="{CE6537A1-D6FC-4f65-9D91-7224C49458BB}"/>
                <c:ext xmlns:c16="http://schemas.microsoft.com/office/drawing/2014/chart" uri="{C3380CC4-5D6E-409C-BE32-E72D297353CC}">
                  <c16:uniqueId val="{00000003-F23F-4F5E-B17C-6E78BBA756B2}"/>
                </c:ext>
              </c:extLst>
            </c:dLbl>
            <c:dLbl>
              <c:idx val="4"/>
              <c:delete val="1"/>
              <c:extLst>
                <c:ext xmlns:c15="http://schemas.microsoft.com/office/drawing/2012/chart" uri="{CE6537A1-D6FC-4f65-9D91-7224C49458BB}"/>
                <c:ext xmlns:c16="http://schemas.microsoft.com/office/drawing/2014/chart" uri="{C3380CC4-5D6E-409C-BE32-E72D297353CC}">
                  <c16:uniqueId val="{00000004-F23F-4F5E-B17C-6E78BBA756B2}"/>
                </c:ext>
              </c:extLst>
            </c:dLbl>
            <c:dLbl>
              <c:idx val="5"/>
              <c:delete val="1"/>
              <c:extLst>
                <c:ext xmlns:c15="http://schemas.microsoft.com/office/drawing/2012/chart" uri="{CE6537A1-D6FC-4f65-9D91-7224C49458BB}"/>
                <c:ext xmlns:c16="http://schemas.microsoft.com/office/drawing/2014/chart" uri="{C3380CC4-5D6E-409C-BE32-E72D297353CC}">
                  <c16:uniqueId val="{00000005-F23F-4F5E-B17C-6E78BBA756B2}"/>
                </c:ext>
              </c:extLst>
            </c:dLbl>
            <c:dLbl>
              <c:idx val="6"/>
              <c:delete val="1"/>
              <c:extLst>
                <c:ext xmlns:c15="http://schemas.microsoft.com/office/drawing/2012/chart" uri="{CE6537A1-D6FC-4f65-9D91-7224C49458BB}"/>
                <c:ext xmlns:c16="http://schemas.microsoft.com/office/drawing/2014/chart" uri="{C3380CC4-5D6E-409C-BE32-E72D297353CC}">
                  <c16:uniqueId val="{00000006-F23F-4F5E-B17C-6E78BBA756B2}"/>
                </c:ext>
              </c:extLst>
            </c:dLbl>
            <c:dLbl>
              <c:idx val="7"/>
              <c:delete val="1"/>
              <c:extLst>
                <c:ext xmlns:c15="http://schemas.microsoft.com/office/drawing/2012/chart" uri="{CE6537A1-D6FC-4f65-9D91-7224C49458BB}"/>
                <c:ext xmlns:c16="http://schemas.microsoft.com/office/drawing/2014/chart" uri="{C3380CC4-5D6E-409C-BE32-E72D297353CC}">
                  <c16:uniqueId val="{00000007-F23F-4F5E-B17C-6E78BBA756B2}"/>
                </c:ext>
              </c:extLst>
            </c:dLbl>
            <c:dLbl>
              <c:idx val="8"/>
              <c:delete val="1"/>
              <c:extLst>
                <c:ext xmlns:c15="http://schemas.microsoft.com/office/drawing/2012/chart" uri="{CE6537A1-D6FC-4f65-9D91-7224C49458BB}"/>
                <c:ext xmlns:c16="http://schemas.microsoft.com/office/drawing/2014/chart" uri="{C3380CC4-5D6E-409C-BE32-E72D297353CC}">
                  <c16:uniqueId val="{00000008-F23F-4F5E-B17C-6E78BBA756B2}"/>
                </c:ext>
              </c:extLst>
            </c:dLbl>
            <c:dLbl>
              <c:idx val="9"/>
              <c:delete val="1"/>
              <c:extLst>
                <c:ext xmlns:c15="http://schemas.microsoft.com/office/drawing/2012/chart" uri="{CE6537A1-D6FC-4f65-9D91-7224C49458BB}"/>
                <c:ext xmlns:c16="http://schemas.microsoft.com/office/drawing/2014/chart" uri="{C3380CC4-5D6E-409C-BE32-E72D297353CC}">
                  <c16:uniqueId val="{00000009-F23F-4F5E-B17C-6E78BBA756B2}"/>
                </c:ext>
              </c:extLst>
            </c:dLbl>
            <c:dLbl>
              <c:idx val="10"/>
              <c:delete val="1"/>
              <c:extLst>
                <c:ext xmlns:c15="http://schemas.microsoft.com/office/drawing/2012/chart" uri="{CE6537A1-D6FC-4f65-9D91-7224C49458BB}"/>
                <c:ext xmlns:c16="http://schemas.microsoft.com/office/drawing/2014/chart" uri="{C3380CC4-5D6E-409C-BE32-E72D297353CC}">
                  <c16:uniqueId val="{0000000A-F23F-4F5E-B17C-6E78BBA756B2}"/>
                </c:ext>
              </c:extLst>
            </c:dLbl>
            <c:dLbl>
              <c:idx val="11"/>
              <c:delete val="1"/>
              <c:extLst>
                <c:ext xmlns:c15="http://schemas.microsoft.com/office/drawing/2012/chart" uri="{CE6537A1-D6FC-4f65-9D91-7224C49458BB}"/>
                <c:ext xmlns:c16="http://schemas.microsoft.com/office/drawing/2014/chart" uri="{C3380CC4-5D6E-409C-BE32-E72D297353CC}">
                  <c16:uniqueId val="{0000000B-F23F-4F5E-B17C-6E78BBA756B2}"/>
                </c:ext>
              </c:extLst>
            </c:dLbl>
            <c:dLbl>
              <c:idx val="12"/>
              <c:delete val="1"/>
              <c:extLst>
                <c:ext xmlns:c15="http://schemas.microsoft.com/office/drawing/2012/chart" uri="{CE6537A1-D6FC-4f65-9D91-7224C49458BB}"/>
                <c:ext xmlns:c16="http://schemas.microsoft.com/office/drawing/2014/chart" uri="{C3380CC4-5D6E-409C-BE32-E72D297353CC}">
                  <c16:uniqueId val="{0000000C-F23F-4F5E-B17C-6E78BBA756B2}"/>
                </c:ext>
              </c:extLst>
            </c:dLbl>
            <c:dLbl>
              <c:idx val="13"/>
              <c:delete val="1"/>
              <c:extLst>
                <c:ext xmlns:c15="http://schemas.microsoft.com/office/drawing/2012/chart" uri="{CE6537A1-D6FC-4f65-9D91-7224C49458BB}"/>
                <c:ext xmlns:c16="http://schemas.microsoft.com/office/drawing/2014/chart" uri="{C3380CC4-5D6E-409C-BE32-E72D297353CC}">
                  <c16:uniqueId val="{0000000D-F23F-4F5E-B17C-6E78BBA756B2}"/>
                </c:ext>
              </c:extLst>
            </c:dLbl>
            <c:dLbl>
              <c:idx val="14"/>
              <c:delete val="1"/>
              <c:extLst>
                <c:ext xmlns:c15="http://schemas.microsoft.com/office/drawing/2012/chart" uri="{CE6537A1-D6FC-4f65-9D91-7224C49458BB}"/>
                <c:ext xmlns:c16="http://schemas.microsoft.com/office/drawing/2014/chart" uri="{C3380CC4-5D6E-409C-BE32-E72D297353CC}">
                  <c16:uniqueId val="{0000000E-F23F-4F5E-B17C-6E78BBA756B2}"/>
                </c:ext>
              </c:extLst>
            </c:dLbl>
            <c:dLbl>
              <c:idx val="15"/>
              <c:delete val="1"/>
              <c:extLst>
                <c:ext xmlns:c15="http://schemas.microsoft.com/office/drawing/2012/chart" uri="{CE6537A1-D6FC-4f65-9D91-7224C49458BB}"/>
                <c:ext xmlns:c16="http://schemas.microsoft.com/office/drawing/2014/chart" uri="{C3380CC4-5D6E-409C-BE32-E72D297353CC}">
                  <c16:uniqueId val="{0000000F-F23F-4F5E-B17C-6E78BBA756B2}"/>
                </c:ext>
              </c:extLst>
            </c:dLbl>
            <c:dLbl>
              <c:idx val="16"/>
              <c:delete val="1"/>
              <c:extLst>
                <c:ext xmlns:c15="http://schemas.microsoft.com/office/drawing/2012/chart" uri="{CE6537A1-D6FC-4f65-9D91-7224C49458BB}"/>
                <c:ext xmlns:c16="http://schemas.microsoft.com/office/drawing/2014/chart" uri="{C3380CC4-5D6E-409C-BE32-E72D297353CC}">
                  <c16:uniqueId val="{00000010-F23F-4F5E-B17C-6E78BBA756B2}"/>
                </c:ext>
              </c:extLst>
            </c:dLbl>
            <c:dLbl>
              <c:idx val="17"/>
              <c:delete val="1"/>
              <c:extLst>
                <c:ext xmlns:c15="http://schemas.microsoft.com/office/drawing/2012/chart" uri="{CE6537A1-D6FC-4f65-9D91-7224C49458BB}"/>
                <c:ext xmlns:c16="http://schemas.microsoft.com/office/drawing/2014/chart" uri="{C3380CC4-5D6E-409C-BE32-E72D297353CC}">
                  <c16:uniqueId val="{00000011-F23F-4F5E-B17C-6E78BBA756B2}"/>
                </c:ext>
              </c:extLst>
            </c:dLbl>
            <c:dLbl>
              <c:idx val="18"/>
              <c:delete val="1"/>
              <c:extLst>
                <c:ext xmlns:c15="http://schemas.microsoft.com/office/drawing/2012/chart" uri="{CE6537A1-D6FC-4f65-9D91-7224C49458BB}"/>
                <c:ext xmlns:c16="http://schemas.microsoft.com/office/drawing/2014/chart" uri="{C3380CC4-5D6E-409C-BE32-E72D297353CC}">
                  <c16:uniqueId val="{00000012-F23F-4F5E-B17C-6E78BBA756B2}"/>
                </c:ext>
              </c:extLst>
            </c:dLbl>
            <c:dLbl>
              <c:idx val="19"/>
              <c:delete val="1"/>
              <c:extLst>
                <c:ext xmlns:c15="http://schemas.microsoft.com/office/drawing/2012/chart" uri="{CE6537A1-D6FC-4f65-9D91-7224C49458BB}"/>
                <c:ext xmlns:c16="http://schemas.microsoft.com/office/drawing/2014/chart" uri="{C3380CC4-5D6E-409C-BE32-E72D297353CC}">
                  <c16:uniqueId val="{00000013-F23F-4F5E-B17C-6E78BBA756B2}"/>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'Fig20'!$A$31:$A$51</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'Fig20'!$I$31:$I$51</c:f>
              <c:numCache>
                <c:formatCode>0.0</c:formatCode>
                <c:ptCount val="21"/>
                <c:pt idx="0">
                  <c:v>134</c:v>
                </c:pt>
                <c:pt idx="1">
                  <c:v>130.80000000000001</c:v>
                </c:pt>
                <c:pt idx="2">
                  <c:v>112.4</c:v>
                </c:pt>
                <c:pt idx="3" formatCode="General">
                  <c:v>143.4</c:v>
                </c:pt>
                <c:pt idx="4">
                  <c:v>122.1</c:v>
                </c:pt>
                <c:pt idx="5">
                  <c:v>148.69999999999999</c:v>
                </c:pt>
                <c:pt idx="6">
                  <c:v>174.1</c:v>
                </c:pt>
                <c:pt idx="7">
                  <c:v>124.8</c:v>
                </c:pt>
                <c:pt idx="8">
                  <c:v>129.9</c:v>
                </c:pt>
                <c:pt idx="9">
                  <c:v>118.5</c:v>
                </c:pt>
                <c:pt idx="10">
                  <c:v>124.2</c:v>
                </c:pt>
                <c:pt idx="11">
                  <c:v>124.95</c:v>
                </c:pt>
                <c:pt idx="12">
                  <c:v>93.2</c:v>
                </c:pt>
                <c:pt idx="13">
                  <c:v>111.6</c:v>
                </c:pt>
                <c:pt idx="14">
                  <c:v>90.8</c:v>
                </c:pt>
                <c:pt idx="15">
                  <c:v>114.9</c:v>
                </c:pt>
                <c:pt idx="16" formatCode="General">
                  <c:v>106.8</c:v>
                </c:pt>
                <c:pt idx="17" formatCode="General">
                  <c:v>81.3</c:v>
                </c:pt>
                <c:pt idx="18" formatCode="General">
                  <c:v>83.4</c:v>
                </c:pt>
                <c:pt idx="19" formatCode="General">
                  <c:v>104.6</c:v>
                </c:pt>
                <c:pt idx="20" formatCode="General">
                  <c:v>103.7</c:v>
                </c:pt>
              </c:numCache>
            </c:numRef>
          </c:val>
          <c:smooth val="0"/>
          <c:extLst>
            <c:ext xmlns:c16="http://schemas.microsoft.com/office/drawing/2014/chart" uri="{C3380CC4-5D6E-409C-BE32-E72D297353CC}">
              <c16:uniqueId val="{00000014-F23F-4F5E-B17C-6E78BBA756B2}"/>
            </c:ext>
          </c:extLst>
        </c:ser>
        <c:ser>
          <c:idx val="3"/>
          <c:order val="1"/>
          <c:tx>
            <c:strRef>
              <c:f>'Fig20'!$J$29</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4.261525367363158E-2"/>
                  <c:y val="5.7938114482935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23F-4F5E-B17C-6E78BBA756B2}"/>
                </c:ext>
              </c:extLst>
            </c:dLbl>
            <c:dLbl>
              <c:idx val="1"/>
              <c:delete val="1"/>
              <c:extLst>
                <c:ext xmlns:c15="http://schemas.microsoft.com/office/drawing/2012/chart" uri="{CE6537A1-D6FC-4f65-9D91-7224C49458BB}"/>
                <c:ext xmlns:c16="http://schemas.microsoft.com/office/drawing/2014/chart" uri="{C3380CC4-5D6E-409C-BE32-E72D297353CC}">
                  <c16:uniqueId val="{00000016-F23F-4F5E-B17C-6E78BBA756B2}"/>
                </c:ext>
              </c:extLst>
            </c:dLbl>
            <c:dLbl>
              <c:idx val="2"/>
              <c:delete val="1"/>
              <c:extLst>
                <c:ext xmlns:c15="http://schemas.microsoft.com/office/drawing/2012/chart" uri="{CE6537A1-D6FC-4f65-9D91-7224C49458BB}"/>
                <c:ext xmlns:c16="http://schemas.microsoft.com/office/drawing/2014/chart" uri="{C3380CC4-5D6E-409C-BE32-E72D297353CC}">
                  <c16:uniqueId val="{00000017-F23F-4F5E-B17C-6E78BBA756B2}"/>
                </c:ext>
              </c:extLst>
            </c:dLbl>
            <c:dLbl>
              <c:idx val="3"/>
              <c:delete val="1"/>
              <c:extLst>
                <c:ext xmlns:c15="http://schemas.microsoft.com/office/drawing/2012/chart" uri="{CE6537A1-D6FC-4f65-9D91-7224C49458BB}"/>
                <c:ext xmlns:c16="http://schemas.microsoft.com/office/drawing/2014/chart" uri="{C3380CC4-5D6E-409C-BE32-E72D297353CC}">
                  <c16:uniqueId val="{00000018-F23F-4F5E-B17C-6E78BBA756B2}"/>
                </c:ext>
              </c:extLst>
            </c:dLbl>
            <c:dLbl>
              <c:idx val="4"/>
              <c:delete val="1"/>
              <c:extLst>
                <c:ext xmlns:c15="http://schemas.microsoft.com/office/drawing/2012/chart" uri="{CE6537A1-D6FC-4f65-9D91-7224C49458BB}"/>
                <c:ext xmlns:c16="http://schemas.microsoft.com/office/drawing/2014/chart" uri="{C3380CC4-5D6E-409C-BE32-E72D297353CC}">
                  <c16:uniqueId val="{00000019-F23F-4F5E-B17C-6E78BBA756B2}"/>
                </c:ext>
              </c:extLst>
            </c:dLbl>
            <c:dLbl>
              <c:idx val="5"/>
              <c:delete val="1"/>
              <c:extLst>
                <c:ext xmlns:c15="http://schemas.microsoft.com/office/drawing/2012/chart" uri="{CE6537A1-D6FC-4f65-9D91-7224C49458BB}"/>
                <c:ext xmlns:c16="http://schemas.microsoft.com/office/drawing/2014/chart" uri="{C3380CC4-5D6E-409C-BE32-E72D297353CC}">
                  <c16:uniqueId val="{0000001A-F23F-4F5E-B17C-6E78BBA756B2}"/>
                </c:ext>
              </c:extLst>
            </c:dLbl>
            <c:dLbl>
              <c:idx val="6"/>
              <c:delete val="1"/>
              <c:extLst>
                <c:ext xmlns:c15="http://schemas.microsoft.com/office/drawing/2012/chart" uri="{CE6537A1-D6FC-4f65-9D91-7224C49458BB}"/>
                <c:ext xmlns:c16="http://schemas.microsoft.com/office/drawing/2014/chart" uri="{C3380CC4-5D6E-409C-BE32-E72D297353CC}">
                  <c16:uniqueId val="{0000001B-F23F-4F5E-B17C-6E78BBA756B2}"/>
                </c:ext>
              </c:extLst>
            </c:dLbl>
            <c:dLbl>
              <c:idx val="7"/>
              <c:delete val="1"/>
              <c:extLst>
                <c:ext xmlns:c15="http://schemas.microsoft.com/office/drawing/2012/chart" uri="{CE6537A1-D6FC-4f65-9D91-7224C49458BB}"/>
                <c:ext xmlns:c16="http://schemas.microsoft.com/office/drawing/2014/chart" uri="{C3380CC4-5D6E-409C-BE32-E72D297353CC}">
                  <c16:uniqueId val="{0000001C-F23F-4F5E-B17C-6E78BBA756B2}"/>
                </c:ext>
              </c:extLst>
            </c:dLbl>
            <c:dLbl>
              <c:idx val="8"/>
              <c:delete val="1"/>
              <c:extLst>
                <c:ext xmlns:c15="http://schemas.microsoft.com/office/drawing/2012/chart" uri="{CE6537A1-D6FC-4f65-9D91-7224C49458BB}"/>
                <c:ext xmlns:c16="http://schemas.microsoft.com/office/drawing/2014/chart" uri="{C3380CC4-5D6E-409C-BE32-E72D297353CC}">
                  <c16:uniqueId val="{0000001D-F23F-4F5E-B17C-6E78BBA756B2}"/>
                </c:ext>
              </c:extLst>
            </c:dLbl>
            <c:dLbl>
              <c:idx val="9"/>
              <c:delete val="1"/>
              <c:extLst>
                <c:ext xmlns:c15="http://schemas.microsoft.com/office/drawing/2012/chart" uri="{CE6537A1-D6FC-4f65-9D91-7224C49458BB}"/>
                <c:ext xmlns:c16="http://schemas.microsoft.com/office/drawing/2014/chart" uri="{C3380CC4-5D6E-409C-BE32-E72D297353CC}">
                  <c16:uniqueId val="{0000001E-F23F-4F5E-B17C-6E78BBA756B2}"/>
                </c:ext>
              </c:extLst>
            </c:dLbl>
            <c:dLbl>
              <c:idx val="10"/>
              <c:delete val="1"/>
              <c:extLst>
                <c:ext xmlns:c15="http://schemas.microsoft.com/office/drawing/2012/chart" uri="{CE6537A1-D6FC-4f65-9D91-7224C49458BB}"/>
                <c:ext xmlns:c16="http://schemas.microsoft.com/office/drawing/2014/chart" uri="{C3380CC4-5D6E-409C-BE32-E72D297353CC}">
                  <c16:uniqueId val="{0000001F-F23F-4F5E-B17C-6E78BBA756B2}"/>
                </c:ext>
              </c:extLst>
            </c:dLbl>
            <c:dLbl>
              <c:idx val="11"/>
              <c:delete val="1"/>
              <c:extLst>
                <c:ext xmlns:c15="http://schemas.microsoft.com/office/drawing/2012/chart" uri="{CE6537A1-D6FC-4f65-9D91-7224C49458BB}"/>
                <c:ext xmlns:c16="http://schemas.microsoft.com/office/drawing/2014/chart" uri="{C3380CC4-5D6E-409C-BE32-E72D297353CC}">
                  <c16:uniqueId val="{00000020-F23F-4F5E-B17C-6E78BBA756B2}"/>
                </c:ext>
              </c:extLst>
            </c:dLbl>
            <c:dLbl>
              <c:idx val="12"/>
              <c:delete val="1"/>
              <c:extLst>
                <c:ext xmlns:c15="http://schemas.microsoft.com/office/drawing/2012/chart" uri="{CE6537A1-D6FC-4f65-9D91-7224C49458BB}"/>
                <c:ext xmlns:c16="http://schemas.microsoft.com/office/drawing/2014/chart" uri="{C3380CC4-5D6E-409C-BE32-E72D297353CC}">
                  <c16:uniqueId val="{00000021-F23F-4F5E-B17C-6E78BBA756B2}"/>
                </c:ext>
              </c:extLst>
            </c:dLbl>
            <c:dLbl>
              <c:idx val="13"/>
              <c:delete val="1"/>
              <c:extLst>
                <c:ext xmlns:c15="http://schemas.microsoft.com/office/drawing/2012/chart" uri="{CE6537A1-D6FC-4f65-9D91-7224C49458BB}"/>
                <c:ext xmlns:c16="http://schemas.microsoft.com/office/drawing/2014/chart" uri="{C3380CC4-5D6E-409C-BE32-E72D297353CC}">
                  <c16:uniqueId val="{00000022-F23F-4F5E-B17C-6E78BBA756B2}"/>
                </c:ext>
              </c:extLst>
            </c:dLbl>
            <c:dLbl>
              <c:idx val="14"/>
              <c:delete val="1"/>
              <c:extLst>
                <c:ext xmlns:c15="http://schemas.microsoft.com/office/drawing/2012/chart" uri="{CE6537A1-D6FC-4f65-9D91-7224C49458BB}"/>
                <c:ext xmlns:c16="http://schemas.microsoft.com/office/drawing/2014/chart" uri="{C3380CC4-5D6E-409C-BE32-E72D297353CC}">
                  <c16:uniqueId val="{00000023-F23F-4F5E-B17C-6E78BBA756B2}"/>
                </c:ext>
              </c:extLst>
            </c:dLbl>
            <c:dLbl>
              <c:idx val="15"/>
              <c:delete val="1"/>
              <c:extLst>
                <c:ext xmlns:c15="http://schemas.microsoft.com/office/drawing/2012/chart" uri="{CE6537A1-D6FC-4f65-9D91-7224C49458BB}"/>
                <c:ext xmlns:c16="http://schemas.microsoft.com/office/drawing/2014/chart" uri="{C3380CC4-5D6E-409C-BE32-E72D297353CC}">
                  <c16:uniqueId val="{00000024-F23F-4F5E-B17C-6E78BBA756B2}"/>
                </c:ext>
              </c:extLst>
            </c:dLbl>
            <c:dLbl>
              <c:idx val="16"/>
              <c:delete val="1"/>
              <c:extLst>
                <c:ext xmlns:c15="http://schemas.microsoft.com/office/drawing/2012/chart" uri="{CE6537A1-D6FC-4f65-9D91-7224C49458BB}"/>
                <c:ext xmlns:c16="http://schemas.microsoft.com/office/drawing/2014/chart" uri="{C3380CC4-5D6E-409C-BE32-E72D297353CC}">
                  <c16:uniqueId val="{00000025-F23F-4F5E-B17C-6E78BBA756B2}"/>
                </c:ext>
              </c:extLst>
            </c:dLbl>
            <c:dLbl>
              <c:idx val="17"/>
              <c:delete val="1"/>
              <c:extLst>
                <c:ext xmlns:c15="http://schemas.microsoft.com/office/drawing/2012/chart" uri="{CE6537A1-D6FC-4f65-9D91-7224C49458BB}"/>
                <c:ext xmlns:c16="http://schemas.microsoft.com/office/drawing/2014/chart" uri="{C3380CC4-5D6E-409C-BE32-E72D297353CC}">
                  <c16:uniqueId val="{00000026-F23F-4F5E-B17C-6E78BBA756B2}"/>
                </c:ext>
              </c:extLst>
            </c:dLbl>
            <c:dLbl>
              <c:idx val="18"/>
              <c:delete val="1"/>
              <c:extLst>
                <c:ext xmlns:c15="http://schemas.microsoft.com/office/drawing/2012/chart" uri="{CE6537A1-D6FC-4f65-9D91-7224C49458BB}"/>
                <c:ext xmlns:c16="http://schemas.microsoft.com/office/drawing/2014/chart" uri="{C3380CC4-5D6E-409C-BE32-E72D297353CC}">
                  <c16:uniqueId val="{00000027-F23F-4F5E-B17C-6E78BBA756B2}"/>
                </c:ext>
              </c:extLst>
            </c:dLbl>
            <c:dLbl>
              <c:idx val="19"/>
              <c:delete val="1"/>
              <c:extLst>
                <c:ext xmlns:c15="http://schemas.microsoft.com/office/drawing/2012/chart" uri="{CE6537A1-D6FC-4f65-9D91-7224C49458BB}"/>
                <c:ext xmlns:c16="http://schemas.microsoft.com/office/drawing/2014/chart" uri="{C3380CC4-5D6E-409C-BE32-E72D297353CC}">
                  <c16:uniqueId val="{00000028-F23F-4F5E-B17C-6E78BBA756B2}"/>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'Fig20'!$A$31:$A$51</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'Fig20'!$K$31:$K$51</c:f>
              <c:numCache>
                <c:formatCode>General</c:formatCode>
                <c:ptCount val="21"/>
                <c:pt idx="0">
                  <c:v>77.8</c:v>
                </c:pt>
                <c:pt idx="1">
                  <c:v>77.599999999999994</c:v>
                </c:pt>
                <c:pt idx="2">
                  <c:v>70.3</c:v>
                </c:pt>
                <c:pt idx="3">
                  <c:v>83.5</c:v>
                </c:pt>
                <c:pt idx="4" formatCode="0.0">
                  <c:v>106.6</c:v>
                </c:pt>
                <c:pt idx="5" formatCode="0.0">
                  <c:v>110</c:v>
                </c:pt>
                <c:pt idx="6" formatCode="0.0">
                  <c:v>101.2</c:v>
                </c:pt>
                <c:pt idx="7" formatCode="0.0">
                  <c:v>96.2</c:v>
                </c:pt>
                <c:pt idx="8" formatCode="0.0">
                  <c:v>77.400000000000006</c:v>
                </c:pt>
                <c:pt idx="9" formatCode="0.0">
                  <c:v>83.7</c:v>
                </c:pt>
                <c:pt idx="10" formatCode="0.0">
                  <c:v>84.9</c:v>
                </c:pt>
                <c:pt idx="11" formatCode="0.0">
                  <c:v>61.83</c:v>
                </c:pt>
                <c:pt idx="12" formatCode="0.0">
                  <c:v>66.099999999999994</c:v>
                </c:pt>
                <c:pt idx="13" formatCode="0.0">
                  <c:v>62.7</c:v>
                </c:pt>
                <c:pt idx="14" formatCode="0.0">
                  <c:v>66.8</c:v>
                </c:pt>
                <c:pt idx="15" formatCode="0.0">
                  <c:v>72</c:v>
                </c:pt>
                <c:pt idx="16">
                  <c:v>70.5</c:v>
                </c:pt>
                <c:pt idx="17">
                  <c:v>56.4</c:v>
                </c:pt>
                <c:pt idx="18">
                  <c:v>65.400000000000006</c:v>
                </c:pt>
                <c:pt idx="19">
                  <c:v>77.599999999999994</c:v>
                </c:pt>
                <c:pt idx="20">
                  <c:v>73.2</c:v>
                </c:pt>
              </c:numCache>
            </c:numRef>
          </c:val>
          <c:smooth val="0"/>
          <c:extLst>
            <c:ext xmlns:c16="http://schemas.microsoft.com/office/drawing/2014/chart" uri="{C3380CC4-5D6E-409C-BE32-E72D297353CC}">
              <c16:uniqueId val="{00000029-F23F-4F5E-B17C-6E78BBA756B2}"/>
            </c:ext>
          </c:extLst>
        </c:ser>
        <c:dLbls>
          <c:showLegendKey val="0"/>
          <c:showVal val="0"/>
          <c:showCatName val="0"/>
          <c:showSerName val="0"/>
          <c:showPercent val="0"/>
          <c:showBubbleSize val="0"/>
        </c:dLbls>
        <c:marker val="1"/>
        <c:smooth val="0"/>
        <c:axId val="186048896"/>
        <c:axId val="186050432"/>
      </c:lineChart>
      <c:catAx>
        <c:axId val="1860488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86050432"/>
        <c:crosses val="autoZero"/>
        <c:auto val="1"/>
        <c:lblAlgn val="ctr"/>
        <c:lblOffset val="100"/>
        <c:tickLblSkip val="1"/>
        <c:tickMarkSkip val="1"/>
        <c:noMultiLvlLbl val="0"/>
      </c:catAx>
      <c:valAx>
        <c:axId val="186050432"/>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3482162168481724E-2"/>
              <c:y val="0.26102937876259891"/>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6048896"/>
        <c:crosses val="autoZero"/>
        <c:crossBetween val="between"/>
        <c:majorUnit val="100"/>
      </c:valAx>
      <c:spPr>
        <a:noFill/>
        <a:ln w="25400">
          <a:noFill/>
        </a:ln>
      </c:spPr>
    </c:plotArea>
    <c:legend>
      <c:legendPos val="r"/>
      <c:layout>
        <c:manualLayout>
          <c:xMode val="edge"/>
          <c:yMode val="edge"/>
          <c:x val="0.3617508006710386"/>
          <c:y val="0.21504460379952506"/>
          <c:w val="0.30936989800528952"/>
          <c:h val="7.3529451941183932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Asian non-Hispanic</a:t>
            </a:r>
          </a:p>
        </c:rich>
      </c:tx>
      <c:layout>
        <c:manualLayout>
          <c:xMode val="edge"/>
          <c:yMode val="edge"/>
          <c:x val="0.36679346588525752"/>
          <c:y val="0.11977685298843348"/>
        </c:manualLayout>
      </c:layout>
      <c:overlay val="0"/>
      <c:spPr>
        <a:noFill/>
        <a:ln w="25400">
          <a:noFill/>
        </a:ln>
      </c:spPr>
    </c:title>
    <c:autoTitleDeleted val="0"/>
    <c:plotArea>
      <c:layout>
        <c:manualLayout>
          <c:layoutTarget val="inner"/>
          <c:xMode val="edge"/>
          <c:yMode val="edge"/>
          <c:x val="0.13559336060952459"/>
          <c:y val="0.3125"/>
          <c:w val="0.82166540459434612"/>
          <c:h val="0.49264705882352944"/>
        </c:manualLayout>
      </c:layout>
      <c:lineChart>
        <c:grouping val="standard"/>
        <c:varyColors val="0"/>
        <c:ser>
          <c:idx val="1"/>
          <c:order val="0"/>
          <c:tx>
            <c:v>Male</c:v>
          </c:tx>
          <c:spPr>
            <a:ln w="12700">
              <a:solidFill>
                <a:srgbClr val="002060"/>
              </a:solidFill>
            </a:ln>
          </c:spPr>
          <c:marker>
            <c:symbol val="diamond"/>
            <c:size val="6"/>
            <c:spPr>
              <a:noFill/>
              <a:ln w="9525">
                <a:solidFill>
                  <a:srgbClr val="002060"/>
                </a:solidFill>
              </a:ln>
            </c:spPr>
          </c:marker>
          <c:dLbls>
            <c:dLbl>
              <c:idx val="0"/>
              <c:layout>
                <c:manualLayout>
                  <c:x val="-2.6525198938992019E-2"/>
                  <c:y val="-4.9215363718976397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52-4A95-A370-0FE25AD2911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'Fig20'!$A$31:$A$51</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'Fig20'!$C$31:$C$51</c:f>
              <c:numCache>
                <c:formatCode>General</c:formatCode>
                <c:ptCount val="21"/>
                <c:pt idx="0">
                  <c:v>151.69999999999999</c:v>
                </c:pt>
                <c:pt idx="1">
                  <c:v>148.30000000000001</c:v>
                </c:pt>
                <c:pt idx="2">
                  <c:v>148.5</c:v>
                </c:pt>
                <c:pt idx="3">
                  <c:v>119.6</c:v>
                </c:pt>
                <c:pt idx="4" formatCode="0.0">
                  <c:v>111.2</c:v>
                </c:pt>
                <c:pt idx="5" formatCode="0.0">
                  <c:v>113.5</c:v>
                </c:pt>
                <c:pt idx="6" formatCode="0.0">
                  <c:v>94.6</c:v>
                </c:pt>
                <c:pt idx="7" formatCode="0.0">
                  <c:v>115.2</c:v>
                </c:pt>
                <c:pt idx="8" formatCode="0.0">
                  <c:v>56.9</c:v>
                </c:pt>
                <c:pt idx="9" formatCode="0.0">
                  <c:v>77.5</c:v>
                </c:pt>
                <c:pt idx="10" formatCode="0.0">
                  <c:v>73.599999999999994</c:v>
                </c:pt>
                <c:pt idx="11" formatCode="0.0">
                  <c:v>83.32</c:v>
                </c:pt>
                <c:pt idx="12" formatCode="0.0">
                  <c:v>86</c:v>
                </c:pt>
                <c:pt idx="13" formatCode="0.0">
                  <c:v>69.599999999999994</c:v>
                </c:pt>
                <c:pt idx="14" formatCode="0.0">
                  <c:v>64.8</c:v>
                </c:pt>
                <c:pt idx="15">
                  <c:v>74.099999999999994</c:v>
                </c:pt>
                <c:pt idx="16">
                  <c:v>74.7</c:v>
                </c:pt>
                <c:pt idx="17">
                  <c:v>67.7</c:v>
                </c:pt>
                <c:pt idx="18">
                  <c:v>74.3</c:v>
                </c:pt>
                <c:pt idx="19">
                  <c:v>78.599999999999994</c:v>
                </c:pt>
                <c:pt idx="20">
                  <c:v>61.5</c:v>
                </c:pt>
              </c:numCache>
            </c:numRef>
          </c:val>
          <c:smooth val="0"/>
          <c:extLst>
            <c:ext xmlns:c16="http://schemas.microsoft.com/office/drawing/2014/chart" uri="{C3380CC4-5D6E-409C-BE32-E72D297353CC}">
              <c16:uniqueId val="{00000001-C652-4A95-A370-0FE25AD29115}"/>
            </c:ext>
          </c:extLst>
        </c:ser>
        <c:ser>
          <c:idx val="2"/>
          <c:order val="1"/>
          <c:tx>
            <c:v>Female</c:v>
          </c:tx>
          <c:spPr>
            <a:ln w="12700">
              <a:solidFill>
                <a:srgbClr val="C00000"/>
              </a:solidFill>
            </a:ln>
          </c:spPr>
          <c:marker>
            <c:symbol val="x"/>
            <c:size val="5"/>
            <c:spPr>
              <a:noFill/>
              <a:ln>
                <a:solidFill>
                  <a:srgbClr val="C00000"/>
                </a:solidFill>
              </a:ln>
            </c:spPr>
          </c:marker>
          <c:dLbls>
            <c:dLbl>
              <c:idx val="0"/>
              <c:layout>
                <c:manualLayout>
                  <c:x val="-3.1435290834985898E-2"/>
                  <c:y val="7.9189576811694626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52-4A95-A370-0FE25AD2911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'Fig20'!$A$31:$A$51</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'Fig20'!$E$31:$E$51</c:f>
              <c:numCache>
                <c:formatCode>General</c:formatCode>
                <c:ptCount val="21"/>
                <c:pt idx="0">
                  <c:v>85.7</c:v>
                </c:pt>
                <c:pt idx="1">
                  <c:v>66.7</c:v>
                </c:pt>
                <c:pt idx="2">
                  <c:v>97.1</c:v>
                </c:pt>
                <c:pt idx="3">
                  <c:v>73.7</c:v>
                </c:pt>
                <c:pt idx="4" formatCode="0.0">
                  <c:v>65.5</c:v>
                </c:pt>
                <c:pt idx="5" formatCode="0.0">
                  <c:v>62.6</c:v>
                </c:pt>
                <c:pt idx="6" formatCode="0.0">
                  <c:v>69.5</c:v>
                </c:pt>
                <c:pt idx="7" formatCode="0.0">
                  <c:v>65</c:v>
                </c:pt>
                <c:pt idx="8" formatCode="0.0">
                  <c:v>54.3</c:v>
                </c:pt>
                <c:pt idx="9" formatCode="0.0">
                  <c:v>48.2</c:v>
                </c:pt>
                <c:pt idx="10" formatCode="0.0">
                  <c:v>70</c:v>
                </c:pt>
                <c:pt idx="11" formatCode="0.0">
                  <c:v>52.9</c:v>
                </c:pt>
                <c:pt idx="12" formatCode="0.0">
                  <c:v>51.7</c:v>
                </c:pt>
                <c:pt idx="13" formatCode="0.0">
                  <c:v>51.3</c:v>
                </c:pt>
                <c:pt idx="14" formatCode="0.0">
                  <c:v>50.4</c:v>
                </c:pt>
                <c:pt idx="15" formatCode="0.0">
                  <c:v>61</c:v>
                </c:pt>
                <c:pt idx="16">
                  <c:v>43.2</c:v>
                </c:pt>
                <c:pt idx="17">
                  <c:v>43.2</c:v>
                </c:pt>
                <c:pt idx="18">
                  <c:v>42.6</c:v>
                </c:pt>
                <c:pt idx="19" formatCode="0.0">
                  <c:v>47.2</c:v>
                </c:pt>
                <c:pt idx="20">
                  <c:v>50.4</c:v>
                </c:pt>
              </c:numCache>
            </c:numRef>
          </c:val>
          <c:smooth val="0"/>
          <c:extLst>
            <c:ext xmlns:c16="http://schemas.microsoft.com/office/drawing/2014/chart" uri="{C3380CC4-5D6E-409C-BE32-E72D297353CC}">
              <c16:uniqueId val="{00000003-C652-4A95-A370-0FE25AD29115}"/>
            </c:ext>
          </c:extLst>
        </c:ser>
        <c:dLbls>
          <c:showLegendKey val="0"/>
          <c:showVal val="0"/>
          <c:showCatName val="0"/>
          <c:showSerName val="0"/>
          <c:showPercent val="0"/>
          <c:showBubbleSize val="0"/>
        </c:dLbls>
        <c:marker val="1"/>
        <c:smooth val="0"/>
        <c:axId val="185984512"/>
        <c:axId val="185986048"/>
      </c:lineChart>
      <c:catAx>
        <c:axId val="1859845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85986048"/>
        <c:crosses val="autoZero"/>
        <c:auto val="1"/>
        <c:lblAlgn val="ctr"/>
        <c:lblOffset val="100"/>
        <c:tickLblSkip val="1"/>
        <c:tickMarkSkip val="1"/>
        <c:noMultiLvlLbl val="0"/>
      </c:catAx>
      <c:valAx>
        <c:axId val="185986048"/>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1779700376959055E-2"/>
              <c:y val="0.2794118393193416"/>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5984512"/>
        <c:crosses val="autoZero"/>
        <c:crossBetween val="between"/>
        <c:majorUnit val="100"/>
      </c:valAx>
      <c:spPr>
        <a:noFill/>
        <a:ln w="25400">
          <a:noFill/>
        </a:ln>
      </c:spPr>
    </c:plotArea>
    <c:legend>
      <c:legendPos val="t"/>
      <c:layout>
        <c:manualLayout>
          <c:xMode val="edge"/>
          <c:yMode val="edge"/>
          <c:x val="0.36190774098443174"/>
          <c:y val="0.22605231380297994"/>
          <c:w val="0.29288638302928183"/>
          <c:h val="7.163149216013425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Black non-Hispanics</a:t>
            </a:r>
          </a:p>
        </c:rich>
      </c:tx>
      <c:layout>
        <c:manualLayout>
          <c:xMode val="edge"/>
          <c:yMode val="edge"/>
          <c:x val="0.37364229832269841"/>
          <c:y val="3.7735970520905486E-2"/>
        </c:manualLayout>
      </c:layout>
      <c:overlay val="0"/>
      <c:spPr>
        <a:noFill/>
        <a:ln w="25400">
          <a:noFill/>
        </a:ln>
      </c:spPr>
    </c:title>
    <c:autoTitleDeleted val="0"/>
    <c:plotArea>
      <c:layout>
        <c:manualLayout>
          <c:layoutTarget val="inner"/>
          <c:xMode val="edge"/>
          <c:yMode val="edge"/>
          <c:x val="0.14831476948162031"/>
          <c:y val="0.28679298126654862"/>
          <c:w val="0.81797842562590595"/>
          <c:h val="0.50566130907523044"/>
        </c:manualLayout>
      </c:layout>
      <c:lineChart>
        <c:grouping val="standard"/>
        <c:varyColors val="0"/>
        <c:ser>
          <c:idx val="0"/>
          <c:order val="0"/>
          <c:tx>
            <c:strRef>
              <c:f>'Fig21'!$H$2</c:f>
              <c:strCache>
                <c:ptCount val="1"/>
                <c:pt idx="0">
                  <c:v>Male</c:v>
                </c:pt>
              </c:strCache>
            </c:strRef>
          </c:tx>
          <c:spPr>
            <a:ln w="12700">
              <a:solidFill>
                <a:schemeClr val="tx2"/>
              </a:solidFill>
              <a:prstDash val="solid"/>
            </a:ln>
          </c:spPr>
          <c:marker>
            <c:symbol val="diamond"/>
            <c:size val="7"/>
            <c:spPr>
              <a:noFill/>
              <a:ln>
                <a:solidFill>
                  <a:schemeClr val="tx2"/>
                </a:solidFill>
                <a:prstDash val="solid"/>
              </a:ln>
            </c:spPr>
          </c:marker>
          <c:dLbls>
            <c:dLbl>
              <c:idx val="0"/>
              <c:layout>
                <c:manualLayout>
                  <c:x val="-4.7533280220737363E-2"/>
                  <c:y val="-8.3702663905539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81-4521-9F24-0F8A642FB3B2}"/>
                </c:ext>
              </c:extLst>
            </c:dLbl>
            <c:dLbl>
              <c:idx val="1"/>
              <c:delete val="1"/>
              <c:extLst>
                <c:ext xmlns:c15="http://schemas.microsoft.com/office/drawing/2012/chart" uri="{CE6537A1-D6FC-4f65-9D91-7224C49458BB}"/>
                <c:ext xmlns:c16="http://schemas.microsoft.com/office/drawing/2014/chart" uri="{C3380CC4-5D6E-409C-BE32-E72D297353CC}">
                  <c16:uniqueId val="{00000001-0481-4521-9F24-0F8A642FB3B2}"/>
                </c:ext>
              </c:extLst>
            </c:dLbl>
            <c:dLbl>
              <c:idx val="2"/>
              <c:delete val="1"/>
              <c:extLst>
                <c:ext xmlns:c15="http://schemas.microsoft.com/office/drawing/2012/chart" uri="{CE6537A1-D6FC-4f65-9D91-7224C49458BB}"/>
                <c:ext xmlns:c16="http://schemas.microsoft.com/office/drawing/2014/chart" uri="{C3380CC4-5D6E-409C-BE32-E72D297353CC}">
                  <c16:uniqueId val="{00000002-0481-4521-9F24-0F8A642FB3B2}"/>
                </c:ext>
              </c:extLst>
            </c:dLbl>
            <c:dLbl>
              <c:idx val="3"/>
              <c:delete val="1"/>
              <c:extLst>
                <c:ext xmlns:c15="http://schemas.microsoft.com/office/drawing/2012/chart" uri="{CE6537A1-D6FC-4f65-9D91-7224C49458BB}"/>
                <c:ext xmlns:c16="http://schemas.microsoft.com/office/drawing/2014/chart" uri="{C3380CC4-5D6E-409C-BE32-E72D297353CC}">
                  <c16:uniqueId val="{00000003-0481-4521-9F24-0F8A642FB3B2}"/>
                </c:ext>
              </c:extLst>
            </c:dLbl>
            <c:dLbl>
              <c:idx val="4"/>
              <c:delete val="1"/>
              <c:extLst>
                <c:ext xmlns:c15="http://schemas.microsoft.com/office/drawing/2012/chart" uri="{CE6537A1-D6FC-4f65-9D91-7224C49458BB}"/>
                <c:ext xmlns:c16="http://schemas.microsoft.com/office/drawing/2014/chart" uri="{C3380CC4-5D6E-409C-BE32-E72D297353CC}">
                  <c16:uniqueId val="{00000004-0481-4521-9F24-0F8A642FB3B2}"/>
                </c:ext>
              </c:extLst>
            </c:dLbl>
            <c:dLbl>
              <c:idx val="5"/>
              <c:delete val="1"/>
              <c:extLst>
                <c:ext xmlns:c15="http://schemas.microsoft.com/office/drawing/2012/chart" uri="{CE6537A1-D6FC-4f65-9D91-7224C49458BB}"/>
                <c:ext xmlns:c16="http://schemas.microsoft.com/office/drawing/2014/chart" uri="{C3380CC4-5D6E-409C-BE32-E72D297353CC}">
                  <c16:uniqueId val="{00000005-0481-4521-9F24-0F8A642FB3B2}"/>
                </c:ext>
              </c:extLst>
            </c:dLbl>
            <c:dLbl>
              <c:idx val="6"/>
              <c:delete val="1"/>
              <c:extLst>
                <c:ext xmlns:c15="http://schemas.microsoft.com/office/drawing/2012/chart" uri="{CE6537A1-D6FC-4f65-9D91-7224C49458BB}"/>
                <c:ext xmlns:c16="http://schemas.microsoft.com/office/drawing/2014/chart" uri="{C3380CC4-5D6E-409C-BE32-E72D297353CC}">
                  <c16:uniqueId val="{00000006-0481-4521-9F24-0F8A642FB3B2}"/>
                </c:ext>
              </c:extLst>
            </c:dLbl>
            <c:dLbl>
              <c:idx val="7"/>
              <c:delete val="1"/>
              <c:extLst>
                <c:ext xmlns:c15="http://schemas.microsoft.com/office/drawing/2012/chart" uri="{CE6537A1-D6FC-4f65-9D91-7224C49458BB}"/>
                <c:ext xmlns:c16="http://schemas.microsoft.com/office/drawing/2014/chart" uri="{C3380CC4-5D6E-409C-BE32-E72D297353CC}">
                  <c16:uniqueId val="{00000007-0481-4521-9F24-0F8A642FB3B2}"/>
                </c:ext>
              </c:extLst>
            </c:dLbl>
            <c:dLbl>
              <c:idx val="8"/>
              <c:delete val="1"/>
              <c:extLst>
                <c:ext xmlns:c15="http://schemas.microsoft.com/office/drawing/2012/chart" uri="{CE6537A1-D6FC-4f65-9D91-7224C49458BB}"/>
                <c:ext xmlns:c16="http://schemas.microsoft.com/office/drawing/2014/chart" uri="{C3380CC4-5D6E-409C-BE32-E72D297353CC}">
                  <c16:uniqueId val="{00000008-0481-4521-9F24-0F8A642FB3B2}"/>
                </c:ext>
              </c:extLst>
            </c:dLbl>
            <c:dLbl>
              <c:idx val="9"/>
              <c:delete val="1"/>
              <c:extLst>
                <c:ext xmlns:c15="http://schemas.microsoft.com/office/drawing/2012/chart" uri="{CE6537A1-D6FC-4f65-9D91-7224C49458BB}"/>
                <c:ext xmlns:c16="http://schemas.microsoft.com/office/drawing/2014/chart" uri="{C3380CC4-5D6E-409C-BE32-E72D297353CC}">
                  <c16:uniqueId val="{00000009-0481-4521-9F24-0F8A642FB3B2}"/>
                </c:ext>
              </c:extLst>
            </c:dLbl>
            <c:dLbl>
              <c:idx val="10"/>
              <c:delete val="1"/>
              <c:extLst>
                <c:ext xmlns:c15="http://schemas.microsoft.com/office/drawing/2012/chart" uri="{CE6537A1-D6FC-4f65-9D91-7224C49458BB}"/>
                <c:ext xmlns:c16="http://schemas.microsoft.com/office/drawing/2014/chart" uri="{C3380CC4-5D6E-409C-BE32-E72D297353CC}">
                  <c16:uniqueId val="{0000000A-0481-4521-9F24-0F8A642FB3B2}"/>
                </c:ext>
              </c:extLst>
            </c:dLbl>
            <c:dLbl>
              <c:idx val="11"/>
              <c:delete val="1"/>
              <c:extLst>
                <c:ext xmlns:c15="http://schemas.microsoft.com/office/drawing/2012/chart" uri="{CE6537A1-D6FC-4f65-9D91-7224C49458BB}"/>
                <c:ext xmlns:c16="http://schemas.microsoft.com/office/drawing/2014/chart" uri="{C3380CC4-5D6E-409C-BE32-E72D297353CC}">
                  <c16:uniqueId val="{0000000B-0481-4521-9F24-0F8A642FB3B2}"/>
                </c:ext>
              </c:extLst>
            </c:dLbl>
            <c:dLbl>
              <c:idx val="12"/>
              <c:delete val="1"/>
              <c:extLst>
                <c:ext xmlns:c15="http://schemas.microsoft.com/office/drawing/2012/chart" uri="{CE6537A1-D6FC-4f65-9D91-7224C49458BB}"/>
                <c:ext xmlns:c16="http://schemas.microsoft.com/office/drawing/2014/chart" uri="{C3380CC4-5D6E-409C-BE32-E72D297353CC}">
                  <c16:uniqueId val="{0000000C-0481-4521-9F24-0F8A642FB3B2}"/>
                </c:ext>
              </c:extLst>
            </c:dLbl>
            <c:dLbl>
              <c:idx val="13"/>
              <c:delete val="1"/>
              <c:extLst>
                <c:ext xmlns:c15="http://schemas.microsoft.com/office/drawing/2012/chart" uri="{CE6537A1-D6FC-4f65-9D91-7224C49458BB}"/>
                <c:ext xmlns:c16="http://schemas.microsoft.com/office/drawing/2014/chart" uri="{C3380CC4-5D6E-409C-BE32-E72D297353CC}">
                  <c16:uniqueId val="{0000000D-0481-4521-9F24-0F8A642FB3B2}"/>
                </c:ext>
              </c:extLst>
            </c:dLbl>
            <c:dLbl>
              <c:idx val="14"/>
              <c:delete val="1"/>
              <c:extLst>
                <c:ext xmlns:c15="http://schemas.microsoft.com/office/drawing/2012/chart" uri="{CE6537A1-D6FC-4f65-9D91-7224C49458BB}"/>
                <c:ext xmlns:c16="http://schemas.microsoft.com/office/drawing/2014/chart" uri="{C3380CC4-5D6E-409C-BE32-E72D297353CC}">
                  <c16:uniqueId val="{0000000E-0481-4521-9F24-0F8A642FB3B2}"/>
                </c:ext>
              </c:extLst>
            </c:dLbl>
            <c:dLbl>
              <c:idx val="15"/>
              <c:delete val="1"/>
              <c:extLst>
                <c:ext xmlns:c15="http://schemas.microsoft.com/office/drawing/2012/chart" uri="{CE6537A1-D6FC-4f65-9D91-7224C49458BB}"/>
                <c:ext xmlns:c16="http://schemas.microsoft.com/office/drawing/2014/chart" uri="{C3380CC4-5D6E-409C-BE32-E72D297353CC}">
                  <c16:uniqueId val="{0000000F-0481-4521-9F24-0F8A642FB3B2}"/>
                </c:ext>
              </c:extLst>
            </c:dLbl>
            <c:dLbl>
              <c:idx val="16"/>
              <c:delete val="1"/>
              <c:extLst>
                <c:ext xmlns:c15="http://schemas.microsoft.com/office/drawing/2012/chart" uri="{CE6537A1-D6FC-4f65-9D91-7224C49458BB}"/>
                <c:ext xmlns:c16="http://schemas.microsoft.com/office/drawing/2014/chart" uri="{C3380CC4-5D6E-409C-BE32-E72D297353CC}">
                  <c16:uniqueId val="{00000010-0481-4521-9F24-0F8A642FB3B2}"/>
                </c:ext>
              </c:extLst>
            </c:dLbl>
            <c:dLbl>
              <c:idx val="17"/>
              <c:delete val="1"/>
              <c:extLst>
                <c:ext xmlns:c15="http://schemas.microsoft.com/office/drawing/2012/chart" uri="{CE6537A1-D6FC-4f65-9D91-7224C49458BB}"/>
                <c:ext xmlns:c16="http://schemas.microsoft.com/office/drawing/2014/chart" uri="{C3380CC4-5D6E-409C-BE32-E72D297353CC}">
                  <c16:uniqueId val="{00000011-0481-4521-9F24-0F8A642FB3B2}"/>
                </c:ext>
              </c:extLst>
            </c:dLbl>
            <c:dLbl>
              <c:idx val="18"/>
              <c:delete val="1"/>
              <c:extLst>
                <c:ext xmlns:c15="http://schemas.microsoft.com/office/drawing/2012/chart" uri="{CE6537A1-D6FC-4f65-9D91-7224C49458BB}"/>
                <c:ext xmlns:c16="http://schemas.microsoft.com/office/drawing/2014/chart" uri="{C3380CC4-5D6E-409C-BE32-E72D297353CC}">
                  <c16:uniqueId val="{00000012-0481-4521-9F24-0F8A642FB3B2}"/>
                </c:ext>
              </c:extLst>
            </c:dLbl>
            <c:dLbl>
              <c:idx val="19"/>
              <c:delete val="1"/>
              <c:extLst>
                <c:ext xmlns:c15="http://schemas.microsoft.com/office/drawing/2012/chart" uri="{CE6537A1-D6FC-4f65-9D91-7224C49458BB}"/>
                <c:ext xmlns:c16="http://schemas.microsoft.com/office/drawing/2014/chart" uri="{C3380CC4-5D6E-409C-BE32-E72D297353CC}">
                  <c16:uniqueId val="{00000013-0481-4521-9F24-0F8A642FB3B2}"/>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'Fig21'!$A$4:$A$24</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'Fig21'!$I$4:$I$24</c:f>
              <c:numCache>
                <c:formatCode>0.0</c:formatCode>
                <c:ptCount val="21"/>
                <c:pt idx="0">
                  <c:v>364.1</c:v>
                </c:pt>
                <c:pt idx="1">
                  <c:v>398.9</c:v>
                </c:pt>
                <c:pt idx="2">
                  <c:v>382.8</c:v>
                </c:pt>
                <c:pt idx="3">
                  <c:v>337.2</c:v>
                </c:pt>
                <c:pt idx="4">
                  <c:v>348.1</c:v>
                </c:pt>
                <c:pt idx="5">
                  <c:v>264.7</c:v>
                </c:pt>
                <c:pt idx="6">
                  <c:v>293.5</c:v>
                </c:pt>
                <c:pt idx="7">
                  <c:v>304.5</c:v>
                </c:pt>
                <c:pt idx="8">
                  <c:v>277.60000000000002</c:v>
                </c:pt>
                <c:pt idx="9">
                  <c:v>264.2</c:v>
                </c:pt>
                <c:pt idx="10">
                  <c:v>265.60000000000002</c:v>
                </c:pt>
                <c:pt idx="11">
                  <c:v>270.75</c:v>
                </c:pt>
                <c:pt idx="12">
                  <c:v>255</c:v>
                </c:pt>
                <c:pt idx="13">
                  <c:v>244.7</c:v>
                </c:pt>
                <c:pt idx="14">
                  <c:v>244</c:v>
                </c:pt>
                <c:pt idx="15">
                  <c:v>209.9</c:v>
                </c:pt>
                <c:pt idx="16" formatCode="General">
                  <c:v>229.4</c:v>
                </c:pt>
                <c:pt idx="17" formatCode="General">
                  <c:v>207</c:v>
                </c:pt>
                <c:pt idx="18" formatCode="General">
                  <c:v>194</c:v>
                </c:pt>
                <c:pt idx="19" formatCode="General">
                  <c:v>161.80000000000001</c:v>
                </c:pt>
                <c:pt idx="20">
                  <c:v>165.3</c:v>
                </c:pt>
              </c:numCache>
            </c:numRef>
          </c:val>
          <c:smooth val="0"/>
          <c:extLst>
            <c:ext xmlns:c16="http://schemas.microsoft.com/office/drawing/2014/chart" uri="{C3380CC4-5D6E-409C-BE32-E72D297353CC}">
              <c16:uniqueId val="{00000014-0481-4521-9F24-0F8A642FB3B2}"/>
            </c:ext>
          </c:extLst>
        </c:ser>
        <c:ser>
          <c:idx val="3"/>
          <c:order val="1"/>
          <c:tx>
            <c:strRef>
              <c:f>'Fig21'!$J$2</c:f>
              <c:strCache>
                <c:ptCount val="1"/>
                <c:pt idx="0">
                  <c:v>Female</c:v>
                </c:pt>
              </c:strCache>
            </c:strRef>
          </c:tx>
          <c:spPr>
            <a:ln w="12700">
              <a:solidFill>
                <a:srgbClr val="7030A0"/>
              </a:solidFill>
              <a:prstDash val="solid"/>
            </a:ln>
          </c:spPr>
          <c:marker>
            <c:symbol val="x"/>
            <c:size val="5"/>
            <c:spPr>
              <a:noFill/>
              <a:ln>
                <a:solidFill>
                  <a:srgbClr val="7030A0"/>
                </a:solidFill>
                <a:prstDash val="solid"/>
              </a:ln>
            </c:spPr>
          </c:marker>
          <c:dLbls>
            <c:dLbl>
              <c:idx val="0"/>
              <c:layout>
                <c:manualLayout>
                  <c:x val="-3.2212339075831181E-2"/>
                  <c:y val="7.8659966366132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481-4521-9F24-0F8A642FB3B2}"/>
                </c:ext>
              </c:extLst>
            </c:dLbl>
            <c:dLbl>
              <c:idx val="1"/>
              <c:delete val="1"/>
              <c:extLst>
                <c:ext xmlns:c15="http://schemas.microsoft.com/office/drawing/2012/chart" uri="{CE6537A1-D6FC-4f65-9D91-7224C49458BB}"/>
                <c:ext xmlns:c16="http://schemas.microsoft.com/office/drawing/2014/chart" uri="{C3380CC4-5D6E-409C-BE32-E72D297353CC}">
                  <c16:uniqueId val="{00000016-0481-4521-9F24-0F8A642FB3B2}"/>
                </c:ext>
              </c:extLst>
            </c:dLbl>
            <c:dLbl>
              <c:idx val="2"/>
              <c:delete val="1"/>
              <c:extLst>
                <c:ext xmlns:c15="http://schemas.microsoft.com/office/drawing/2012/chart" uri="{CE6537A1-D6FC-4f65-9D91-7224C49458BB}"/>
                <c:ext xmlns:c16="http://schemas.microsoft.com/office/drawing/2014/chart" uri="{C3380CC4-5D6E-409C-BE32-E72D297353CC}">
                  <c16:uniqueId val="{00000017-0481-4521-9F24-0F8A642FB3B2}"/>
                </c:ext>
              </c:extLst>
            </c:dLbl>
            <c:dLbl>
              <c:idx val="3"/>
              <c:delete val="1"/>
              <c:extLst>
                <c:ext xmlns:c15="http://schemas.microsoft.com/office/drawing/2012/chart" uri="{CE6537A1-D6FC-4f65-9D91-7224C49458BB}"/>
                <c:ext xmlns:c16="http://schemas.microsoft.com/office/drawing/2014/chart" uri="{C3380CC4-5D6E-409C-BE32-E72D297353CC}">
                  <c16:uniqueId val="{00000018-0481-4521-9F24-0F8A642FB3B2}"/>
                </c:ext>
              </c:extLst>
            </c:dLbl>
            <c:dLbl>
              <c:idx val="4"/>
              <c:delete val="1"/>
              <c:extLst>
                <c:ext xmlns:c15="http://schemas.microsoft.com/office/drawing/2012/chart" uri="{CE6537A1-D6FC-4f65-9D91-7224C49458BB}"/>
                <c:ext xmlns:c16="http://schemas.microsoft.com/office/drawing/2014/chart" uri="{C3380CC4-5D6E-409C-BE32-E72D297353CC}">
                  <c16:uniqueId val="{00000019-0481-4521-9F24-0F8A642FB3B2}"/>
                </c:ext>
              </c:extLst>
            </c:dLbl>
            <c:dLbl>
              <c:idx val="5"/>
              <c:delete val="1"/>
              <c:extLst>
                <c:ext xmlns:c15="http://schemas.microsoft.com/office/drawing/2012/chart" uri="{CE6537A1-D6FC-4f65-9D91-7224C49458BB}"/>
                <c:ext xmlns:c16="http://schemas.microsoft.com/office/drawing/2014/chart" uri="{C3380CC4-5D6E-409C-BE32-E72D297353CC}">
                  <c16:uniqueId val="{0000001A-0481-4521-9F24-0F8A642FB3B2}"/>
                </c:ext>
              </c:extLst>
            </c:dLbl>
            <c:dLbl>
              <c:idx val="6"/>
              <c:delete val="1"/>
              <c:extLst>
                <c:ext xmlns:c15="http://schemas.microsoft.com/office/drawing/2012/chart" uri="{CE6537A1-D6FC-4f65-9D91-7224C49458BB}"/>
                <c:ext xmlns:c16="http://schemas.microsoft.com/office/drawing/2014/chart" uri="{C3380CC4-5D6E-409C-BE32-E72D297353CC}">
                  <c16:uniqueId val="{0000001B-0481-4521-9F24-0F8A642FB3B2}"/>
                </c:ext>
              </c:extLst>
            </c:dLbl>
            <c:dLbl>
              <c:idx val="7"/>
              <c:delete val="1"/>
              <c:extLst>
                <c:ext xmlns:c15="http://schemas.microsoft.com/office/drawing/2012/chart" uri="{CE6537A1-D6FC-4f65-9D91-7224C49458BB}"/>
                <c:ext xmlns:c16="http://schemas.microsoft.com/office/drawing/2014/chart" uri="{C3380CC4-5D6E-409C-BE32-E72D297353CC}">
                  <c16:uniqueId val="{0000001C-0481-4521-9F24-0F8A642FB3B2}"/>
                </c:ext>
              </c:extLst>
            </c:dLbl>
            <c:dLbl>
              <c:idx val="8"/>
              <c:delete val="1"/>
              <c:extLst>
                <c:ext xmlns:c15="http://schemas.microsoft.com/office/drawing/2012/chart" uri="{CE6537A1-D6FC-4f65-9D91-7224C49458BB}"/>
                <c:ext xmlns:c16="http://schemas.microsoft.com/office/drawing/2014/chart" uri="{C3380CC4-5D6E-409C-BE32-E72D297353CC}">
                  <c16:uniqueId val="{0000001D-0481-4521-9F24-0F8A642FB3B2}"/>
                </c:ext>
              </c:extLst>
            </c:dLbl>
            <c:dLbl>
              <c:idx val="9"/>
              <c:delete val="1"/>
              <c:extLst>
                <c:ext xmlns:c15="http://schemas.microsoft.com/office/drawing/2012/chart" uri="{CE6537A1-D6FC-4f65-9D91-7224C49458BB}"/>
                <c:ext xmlns:c16="http://schemas.microsoft.com/office/drawing/2014/chart" uri="{C3380CC4-5D6E-409C-BE32-E72D297353CC}">
                  <c16:uniqueId val="{0000001E-0481-4521-9F24-0F8A642FB3B2}"/>
                </c:ext>
              </c:extLst>
            </c:dLbl>
            <c:dLbl>
              <c:idx val="10"/>
              <c:delete val="1"/>
              <c:extLst>
                <c:ext xmlns:c15="http://schemas.microsoft.com/office/drawing/2012/chart" uri="{CE6537A1-D6FC-4f65-9D91-7224C49458BB}"/>
                <c:ext xmlns:c16="http://schemas.microsoft.com/office/drawing/2014/chart" uri="{C3380CC4-5D6E-409C-BE32-E72D297353CC}">
                  <c16:uniqueId val="{0000001F-0481-4521-9F24-0F8A642FB3B2}"/>
                </c:ext>
              </c:extLst>
            </c:dLbl>
            <c:dLbl>
              <c:idx val="11"/>
              <c:delete val="1"/>
              <c:extLst>
                <c:ext xmlns:c15="http://schemas.microsoft.com/office/drawing/2012/chart" uri="{CE6537A1-D6FC-4f65-9D91-7224C49458BB}"/>
                <c:ext xmlns:c16="http://schemas.microsoft.com/office/drawing/2014/chart" uri="{C3380CC4-5D6E-409C-BE32-E72D297353CC}">
                  <c16:uniqueId val="{00000020-0481-4521-9F24-0F8A642FB3B2}"/>
                </c:ext>
              </c:extLst>
            </c:dLbl>
            <c:dLbl>
              <c:idx val="12"/>
              <c:delete val="1"/>
              <c:extLst>
                <c:ext xmlns:c15="http://schemas.microsoft.com/office/drawing/2012/chart" uri="{CE6537A1-D6FC-4f65-9D91-7224C49458BB}"/>
                <c:ext xmlns:c16="http://schemas.microsoft.com/office/drawing/2014/chart" uri="{C3380CC4-5D6E-409C-BE32-E72D297353CC}">
                  <c16:uniqueId val="{00000021-0481-4521-9F24-0F8A642FB3B2}"/>
                </c:ext>
              </c:extLst>
            </c:dLbl>
            <c:dLbl>
              <c:idx val="13"/>
              <c:delete val="1"/>
              <c:extLst>
                <c:ext xmlns:c15="http://schemas.microsoft.com/office/drawing/2012/chart" uri="{CE6537A1-D6FC-4f65-9D91-7224C49458BB}"/>
                <c:ext xmlns:c16="http://schemas.microsoft.com/office/drawing/2014/chart" uri="{C3380CC4-5D6E-409C-BE32-E72D297353CC}">
                  <c16:uniqueId val="{00000022-0481-4521-9F24-0F8A642FB3B2}"/>
                </c:ext>
              </c:extLst>
            </c:dLbl>
            <c:dLbl>
              <c:idx val="14"/>
              <c:delete val="1"/>
              <c:extLst>
                <c:ext xmlns:c15="http://schemas.microsoft.com/office/drawing/2012/chart" uri="{CE6537A1-D6FC-4f65-9D91-7224C49458BB}"/>
                <c:ext xmlns:c16="http://schemas.microsoft.com/office/drawing/2014/chart" uri="{C3380CC4-5D6E-409C-BE32-E72D297353CC}">
                  <c16:uniqueId val="{00000023-0481-4521-9F24-0F8A642FB3B2}"/>
                </c:ext>
              </c:extLst>
            </c:dLbl>
            <c:dLbl>
              <c:idx val="15"/>
              <c:delete val="1"/>
              <c:extLst>
                <c:ext xmlns:c15="http://schemas.microsoft.com/office/drawing/2012/chart" uri="{CE6537A1-D6FC-4f65-9D91-7224C49458BB}"/>
                <c:ext xmlns:c16="http://schemas.microsoft.com/office/drawing/2014/chart" uri="{C3380CC4-5D6E-409C-BE32-E72D297353CC}">
                  <c16:uniqueId val="{00000024-0481-4521-9F24-0F8A642FB3B2}"/>
                </c:ext>
              </c:extLst>
            </c:dLbl>
            <c:dLbl>
              <c:idx val="16"/>
              <c:delete val="1"/>
              <c:extLst>
                <c:ext xmlns:c15="http://schemas.microsoft.com/office/drawing/2012/chart" uri="{CE6537A1-D6FC-4f65-9D91-7224C49458BB}"/>
                <c:ext xmlns:c16="http://schemas.microsoft.com/office/drawing/2014/chart" uri="{C3380CC4-5D6E-409C-BE32-E72D297353CC}">
                  <c16:uniqueId val="{00000025-0481-4521-9F24-0F8A642FB3B2}"/>
                </c:ext>
              </c:extLst>
            </c:dLbl>
            <c:dLbl>
              <c:idx val="17"/>
              <c:delete val="1"/>
              <c:extLst>
                <c:ext xmlns:c15="http://schemas.microsoft.com/office/drawing/2012/chart" uri="{CE6537A1-D6FC-4f65-9D91-7224C49458BB}"/>
                <c:ext xmlns:c16="http://schemas.microsoft.com/office/drawing/2014/chart" uri="{C3380CC4-5D6E-409C-BE32-E72D297353CC}">
                  <c16:uniqueId val="{00000026-0481-4521-9F24-0F8A642FB3B2}"/>
                </c:ext>
              </c:extLst>
            </c:dLbl>
            <c:dLbl>
              <c:idx val="18"/>
              <c:delete val="1"/>
              <c:extLst>
                <c:ext xmlns:c15="http://schemas.microsoft.com/office/drawing/2012/chart" uri="{CE6537A1-D6FC-4f65-9D91-7224C49458BB}"/>
                <c:ext xmlns:c16="http://schemas.microsoft.com/office/drawing/2014/chart" uri="{C3380CC4-5D6E-409C-BE32-E72D297353CC}">
                  <c16:uniqueId val="{00000027-0481-4521-9F24-0F8A642FB3B2}"/>
                </c:ext>
              </c:extLst>
            </c:dLbl>
            <c:dLbl>
              <c:idx val="19"/>
              <c:delete val="1"/>
              <c:extLst>
                <c:ext xmlns:c15="http://schemas.microsoft.com/office/drawing/2012/chart" uri="{CE6537A1-D6FC-4f65-9D91-7224C49458BB}"/>
                <c:ext xmlns:c16="http://schemas.microsoft.com/office/drawing/2014/chart" uri="{C3380CC4-5D6E-409C-BE32-E72D297353CC}">
                  <c16:uniqueId val="{00000028-0481-4521-9F24-0F8A642FB3B2}"/>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'Fig21'!$A$4:$A$24</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'Fig21'!$K$4:$K$24</c:f>
              <c:numCache>
                <c:formatCode>0.0</c:formatCode>
                <c:ptCount val="21"/>
                <c:pt idx="0">
                  <c:v>244.8</c:v>
                </c:pt>
                <c:pt idx="1">
                  <c:v>237.1</c:v>
                </c:pt>
                <c:pt idx="2">
                  <c:v>219.6</c:v>
                </c:pt>
                <c:pt idx="3">
                  <c:v>195.7</c:v>
                </c:pt>
                <c:pt idx="4">
                  <c:v>167.4</c:v>
                </c:pt>
                <c:pt idx="5">
                  <c:v>176.4</c:v>
                </c:pt>
                <c:pt idx="6">
                  <c:v>179.5</c:v>
                </c:pt>
                <c:pt idx="7">
                  <c:v>199</c:v>
                </c:pt>
                <c:pt idx="8">
                  <c:v>155.69999999999999</c:v>
                </c:pt>
                <c:pt idx="9">
                  <c:v>168.1</c:v>
                </c:pt>
                <c:pt idx="10">
                  <c:v>180.9</c:v>
                </c:pt>
                <c:pt idx="11">
                  <c:v>159.69</c:v>
                </c:pt>
                <c:pt idx="12">
                  <c:v>163.69999999999999</c:v>
                </c:pt>
                <c:pt idx="13">
                  <c:v>164.7</c:v>
                </c:pt>
                <c:pt idx="14">
                  <c:v>131.30000000000001</c:v>
                </c:pt>
                <c:pt idx="15">
                  <c:v>162.30000000000001</c:v>
                </c:pt>
                <c:pt idx="16" formatCode="General">
                  <c:v>150.69999999999999</c:v>
                </c:pt>
                <c:pt idx="17" formatCode="General">
                  <c:v>141.69999999999999</c:v>
                </c:pt>
                <c:pt idx="18" formatCode="General">
                  <c:v>114.1</c:v>
                </c:pt>
                <c:pt idx="19" formatCode="General">
                  <c:v>116.3</c:v>
                </c:pt>
                <c:pt idx="20">
                  <c:v>113.6</c:v>
                </c:pt>
              </c:numCache>
            </c:numRef>
          </c:val>
          <c:smooth val="0"/>
          <c:extLst>
            <c:ext xmlns:c16="http://schemas.microsoft.com/office/drawing/2014/chart" uri="{C3380CC4-5D6E-409C-BE32-E72D297353CC}">
              <c16:uniqueId val="{00000029-0481-4521-9F24-0F8A642FB3B2}"/>
            </c:ext>
          </c:extLst>
        </c:ser>
        <c:dLbls>
          <c:showLegendKey val="0"/>
          <c:showVal val="0"/>
          <c:showCatName val="0"/>
          <c:showSerName val="0"/>
          <c:showPercent val="0"/>
          <c:showBubbleSize val="0"/>
        </c:dLbls>
        <c:marker val="1"/>
        <c:smooth val="0"/>
        <c:axId val="185749504"/>
        <c:axId val="185751040"/>
      </c:lineChart>
      <c:catAx>
        <c:axId val="1857495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85751040"/>
        <c:crosses val="autoZero"/>
        <c:auto val="1"/>
        <c:lblAlgn val="ctr"/>
        <c:lblOffset val="100"/>
        <c:tickLblSkip val="1"/>
        <c:tickMarkSkip val="1"/>
        <c:noMultiLvlLbl val="0"/>
      </c:catAx>
      <c:valAx>
        <c:axId val="185751040"/>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20222013532712E-2"/>
              <c:y val="0.252830418669576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5749504"/>
        <c:crosses val="autoZero"/>
        <c:crossBetween val="between"/>
        <c:majorUnit val="100"/>
      </c:valAx>
      <c:spPr>
        <a:noFill/>
        <a:ln w="25400">
          <a:noFill/>
        </a:ln>
      </c:spPr>
    </c:plotArea>
    <c:legend>
      <c:legendPos val="t"/>
      <c:layout>
        <c:manualLayout>
          <c:xMode val="edge"/>
          <c:yMode val="edge"/>
          <c:x val="0.37522735691908377"/>
          <c:y val="0.16771513842144703"/>
          <c:w val="0.2898877892557008"/>
          <c:h val="7.547219518908451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White non-Hispanics</a:t>
            </a:r>
          </a:p>
        </c:rich>
      </c:tx>
      <c:layout>
        <c:manualLayout>
          <c:xMode val="edge"/>
          <c:yMode val="edge"/>
          <c:x val="0.32701335058172715"/>
          <c:y val="3.7593888513083033E-2"/>
        </c:manualLayout>
      </c:layout>
      <c:overlay val="0"/>
      <c:spPr>
        <a:noFill/>
        <a:ln w="25400">
          <a:noFill/>
        </a:ln>
      </c:spPr>
    </c:title>
    <c:autoTitleDeleted val="0"/>
    <c:plotArea>
      <c:layout>
        <c:manualLayout>
          <c:layoutTarget val="inner"/>
          <c:xMode val="edge"/>
          <c:yMode val="edge"/>
          <c:x val="0.1489841986455982"/>
          <c:y val="0.2781954887218045"/>
          <c:w val="0.81715575620767489"/>
          <c:h val="0.51503759398496241"/>
        </c:manualLayout>
      </c:layout>
      <c:lineChart>
        <c:grouping val="standard"/>
        <c:varyColors val="0"/>
        <c:ser>
          <c:idx val="0"/>
          <c:order val="0"/>
          <c:tx>
            <c:strRef>
              <c:f>'Fig21'!$B$2</c:f>
              <c:strCache>
                <c:ptCount val="1"/>
                <c:pt idx="0">
                  <c:v>Male</c:v>
                </c:pt>
              </c:strCache>
            </c:strRef>
          </c:tx>
          <c:spPr>
            <a:ln w="12700">
              <a:solidFill>
                <a:schemeClr val="tx2"/>
              </a:solidFill>
              <a:prstDash val="solid"/>
            </a:ln>
          </c:spPr>
          <c:marker>
            <c:symbol val="diamond"/>
            <c:size val="7"/>
            <c:spPr>
              <a:noFill/>
              <a:ln>
                <a:solidFill>
                  <a:schemeClr val="tx2"/>
                </a:solidFill>
                <a:prstDash val="solid"/>
              </a:ln>
            </c:spPr>
          </c:marker>
          <c:dLbls>
            <c:dLbl>
              <c:idx val="0"/>
              <c:layout>
                <c:manualLayout>
                  <c:x val="-3.5462470548800099E-2"/>
                  <c:y val="-6.3296157239447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07-48EC-AB19-E5EE837FD594}"/>
                </c:ext>
              </c:extLst>
            </c:dLbl>
            <c:dLbl>
              <c:idx val="1"/>
              <c:delete val="1"/>
              <c:extLst>
                <c:ext xmlns:c15="http://schemas.microsoft.com/office/drawing/2012/chart" uri="{CE6537A1-D6FC-4f65-9D91-7224C49458BB}"/>
                <c:ext xmlns:c16="http://schemas.microsoft.com/office/drawing/2014/chart" uri="{C3380CC4-5D6E-409C-BE32-E72D297353CC}">
                  <c16:uniqueId val="{00000001-E307-48EC-AB19-E5EE837FD594}"/>
                </c:ext>
              </c:extLst>
            </c:dLbl>
            <c:dLbl>
              <c:idx val="2"/>
              <c:delete val="1"/>
              <c:extLst>
                <c:ext xmlns:c15="http://schemas.microsoft.com/office/drawing/2012/chart" uri="{CE6537A1-D6FC-4f65-9D91-7224C49458BB}"/>
                <c:ext xmlns:c16="http://schemas.microsoft.com/office/drawing/2014/chart" uri="{C3380CC4-5D6E-409C-BE32-E72D297353CC}">
                  <c16:uniqueId val="{00000002-E307-48EC-AB19-E5EE837FD594}"/>
                </c:ext>
              </c:extLst>
            </c:dLbl>
            <c:dLbl>
              <c:idx val="3"/>
              <c:delete val="1"/>
              <c:extLst>
                <c:ext xmlns:c15="http://schemas.microsoft.com/office/drawing/2012/chart" uri="{CE6537A1-D6FC-4f65-9D91-7224C49458BB}"/>
                <c:ext xmlns:c16="http://schemas.microsoft.com/office/drawing/2014/chart" uri="{C3380CC4-5D6E-409C-BE32-E72D297353CC}">
                  <c16:uniqueId val="{00000003-E307-48EC-AB19-E5EE837FD594}"/>
                </c:ext>
              </c:extLst>
            </c:dLbl>
            <c:dLbl>
              <c:idx val="4"/>
              <c:delete val="1"/>
              <c:extLst>
                <c:ext xmlns:c15="http://schemas.microsoft.com/office/drawing/2012/chart" uri="{CE6537A1-D6FC-4f65-9D91-7224C49458BB}"/>
                <c:ext xmlns:c16="http://schemas.microsoft.com/office/drawing/2014/chart" uri="{C3380CC4-5D6E-409C-BE32-E72D297353CC}">
                  <c16:uniqueId val="{00000004-E307-48EC-AB19-E5EE837FD594}"/>
                </c:ext>
              </c:extLst>
            </c:dLbl>
            <c:dLbl>
              <c:idx val="5"/>
              <c:delete val="1"/>
              <c:extLst>
                <c:ext xmlns:c15="http://schemas.microsoft.com/office/drawing/2012/chart" uri="{CE6537A1-D6FC-4f65-9D91-7224C49458BB}"/>
                <c:ext xmlns:c16="http://schemas.microsoft.com/office/drawing/2014/chart" uri="{C3380CC4-5D6E-409C-BE32-E72D297353CC}">
                  <c16:uniqueId val="{00000005-E307-48EC-AB19-E5EE837FD594}"/>
                </c:ext>
              </c:extLst>
            </c:dLbl>
            <c:dLbl>
              <c:idx val="6"/>
              <c:delete val="1"/>
              <c:extLst>
                <c:ext xmlns:c15="http://schemas.microsoft.com/office/drawing/2012/chart" uri="{CE6537A1-D6FC-4f65-9D91-7224C49458BB}"/>
                <c:ext xmlns:c16="http://schemas.microsoft.com/office/drawing/2014/chart" uri="{C3380CC4-5D6E-409C-BE32-E72D297353CC}">
                  <c16:uniqueId val="{00000006-E307-48EC-AB19-E5EE837FD594}"/>
                </c:ext>
              </c:extLst>
            </c:dLbl>
            <c:dLbl>
              <c:idx val="7"/>
              <c:delete val="1"/>
              <c:extLst>
                <c:ext xmlns:c15="http://schemas.microsoft.com/office/drawing/2012/chart" uri="{CE6537A1-D6FC-4f65-9D91-7224C49458BB}"/>
                <c:ext xmlns:c16="http://schemas.microsoft.com/office/drawing/2014/chart" uri="{C3380CC4-5D6E-409C-BE32-E72D297353CC}">
                  <c16:uniqueId val="{00000007-E307-48EC-AB19-E5EE837FD594}"/>
                </c:ext>
              </c:extLst>
            </c:dLbl>
            <c:dLbl>
              <c:idx val="8"/>
              <c:delete val="1"/>
              <c:extLst>
                <c:ext xmlns:c15="http://schemas.microsoft.com/office/drawing/2012/chart" uri="{CE6537A1-D6FC-4f65-9D91-7224C49458BB}"/>
                <c:ext xmlns:c16="http://schemas.microsoft.com/office/drawing/2014/chart" uri="{C3380CC4-5D6E-409C-BE32-E72D297353CC}">
                  <c16:uniqueId val="{00000008-E307-48EC-AB19-E5EE837FD594}"/>
                </c:ext>
              </c:extLst>
            </c:dLbl>
            <c:dLbl>
              <c:idx val="9"/>
              <c:delete val="1"/>
              <c:extLst>
                <c:ext xmlns:c15="http://schemas.microsoft.com/office/drawing/2012/chart" uri="{CE6537A1-D6FC-4f65-9D91-7224C49458BB}"/>
                <c:ext xmlns:c16="http://schemas.microsoft.com/office/drawing/2014/chart" uri="{C3380CC4-5D6E-409C-BE32-E72D297353CC}">
                  <c16:uniqueId val="{00000009-E307-48EC-AB19-E5EE837FD594}"/>
                </c:ext>
              </c:extLst>
            </c:dLbl>
            <c:dLbl>
              <c:idx val="10"/>
              <c:delete val="1"/>
              <c:extLst>
                <c:ext xmlns:c15="http://schemas.microsoft.com/office/drawing/2012/chart" uri="{CE6537A1-D6FC-4f65-9D91-7224C49458BB}"/>
                <c:ext xmlns:c16="http://schemas.microsoft.com/office/drawing/2014/chart" uri="{C3380CC4-5D6E-409C-BE32-E72D297353CC}">
                  <c16:uniqueId val="{0000000A-E307-48EC-AB19-E5EE837FD594}"/>
                </c:ext>
              </c:extLst>
            </c:dLbl>
            <c:dLbl>
              <c:idx val="11"/>
              <c:delete val="1"/>
              <c:extLst>
                <c:ext xmlns:c15="http://schemas.microsoft.com/office/drawing/2012/chart" uri="{CE6537A1-D6FC-4f65-9D91-7224C49458BB}"/>
                <c:ext xmlns:c16="http://schemas.microsoft.com/office/drawing/2014/chart" uri="{C3380CC4-5D6E-409C-BE32-E72D297353CC}">
                  <c16:uniqueId val="{0000000B-E307-48EC-AB19-E5EE837FD594}"/>
                </c:ext>
              </c:extLst>
            </c:dLbl>
            <c:dLbl>
              <c:idx val="12"/>
              <c:delete val="1"/>
              <c:extLst>
                <c:ext xmlns:c15="http://schemas.microsoft.com/office/drawing/2012/chart" uri="{CE6537A1-D6FC-4f65-9D91-7224C49458BB}"/>
                <c:ext xmlns:c16="http://schemas.microsoft.com/office/drawing/2014/chart" uri="{C3380CC4-5D6E-409C-BE32-E72D297353CC}">
                  <c16:uniqueId val="{0000000C-E307-48EC-AB19-E5EE837FD594}"/>
                </c:ext>
              </c:extLst>
            </c:dLbl>
            <c:dLbl>
              <c:idx val="13"/>
              <c:delete val="1"/>
              <c:extLst>
                <c:ext xmlns:c15="http://schemas.microsoft.com/office/drawing/2012/chart" uri="{CE6537A1-D6FC-4f65-9D91-7224C49458BB}"/>
                <c:ext xmlns:c16="http://schemas.microsoft.com/office/drawing/2014/chart" uri="{C3380CC4-5D6E-409C-BE32-E72D297353CC}">
                  <c16:uniqueId val="{0000000D-E307-48EC-AB19-E5EE837FD594}"/>
                </c:ext>
              </c:extLst>
            </c:dLbl>
            <c:dLbl>
              <c:idx val="14"/>
              <c:delete val="1"/>
              <c:extLst>
                <c:ext xmlns:c15="http://schemas.microsoft.com/office/drawing/2012/chart" uri="{CE6537A1-D6FC-4f65-9D91-7224C49458BB}"/>
                <c:ext xmlns:c16="http://schemas.microsoft.com/office/drawing/2014/chart" uri="{C3380CC4-5D6E-409C-BE32-E72D297353CC}">
                  <c16:uniqueId val="{0000000E-E307-48EC-AB19-E5EE837FD594}"/>
                </c:ext>
              </c:extLst>
            </c:dLbl>
            <c:dLbl>
              <c:idx val="15"/>
              <c:delete val="1"/>
              <c:extLst>
                <c:ext xmlns:c15="http://schemas.microsoft.com/office/drawing/2012/chart" uri="{CE6537A1-D6FC-4f65-9D91-7224C49458BB}"/>
                <c:ext xmlns:c16="http://schemas.microsoft.com/office/drawing/2014/chart" uri="{C3380CC4-5D6E-409C-BE32-E72D297353CC}">
                  <c16:uniqueId val="{0000000F-E307-48EC-AB19-E5EE837FD594}"/>
                </c:ext>
              </c:extLst>
            </c:dLbl>
            <c:dLbl>
              <c:idx val="16"/>
              <c:delete val="1"/>
              <c:extLst>
                <c:ext xmlns:c15="http://schemas.microsoft.com/office/drawing/2012/chart" uri="{CE6537A1-D6FC-4f65-9D91-7224C49458BB}"/>
                <c:ext xmlns:c16="http://schemas.microsoft.com/office/drawing/2014/chart" uri="{C3380CC4-5D6E-409C-BE32-E72D297353CC}">
                  <c16:uniqueId val="{00000010-E307-48EC-AB19-E5EE837FD594}"/>
                </c:ext>
              </c:extLst>
            </c:dLbl>
            <c:dLbl>
              <c:idx val="17"/>
              <c:delete val="1"/>
              <c:extLst>
                <c:ext xmlns:c15="http://schemas.microsoft.com/office/drawing/2012/chart" uri="{CE6537A1-D6FC-4f65-9D91-7224C49458BB}"/>
                <c:ext xmlns:c16="http://schemas.microsoft.com/office/drawing/2014/chart" uri="{C3380CC4-5D6E-409C-BE32-E72D297353CC}">
                  <c16:uniqueId val="{00000011-E307-48EC-AB19-E5EE837FD594}"/>
                </c:ext>
              </c:extLst>
            </c:dLbl>
            <c:dLbl>
              <c:idx val="18"/>
              <c:delete val="1"/>
              <c:extLst>
                <c:ext xmlns:c15="http://schemas.microsoft.com/office/drawing/2012/chart" uri="{CE6537A1-D6FC-4f65-9D91-7224C49458BB}"/>
                <c:ext xmlns:c16="http://schemas.microsoft.com/office/drawing/2014/chart" uri="{C3380CC4-5D6E-409C-BE32-E72D297353CC}">
                  <c16:uniqueId val="{00000012-E307-48EC-AB19-E5EE837FD594}"/>
                </c:ext>
              </c:extLst>
            </c:dLbl>
            <c:dLbl>
              <c:idx val="19"/>
              <c:delete val="1"/>
              <c:extLst>
                <c:ext xmlns:c15="http://schemas.microsoft.com/office/drawing/2012/chart" uri="{CE6537A1-D6FC-4f65-9D91-7224C49458BB}"/>
                <c:ext xmlns:c16="http://schemas.microsoft.com/office/drawing/2014/chart" uri="{C3380CC4-5D6E-409C-BE32-E72D297353CC}">
                  <c16:uniqueId val="{00000013-E307-48EC-AB19-E5EE837FD594}"/>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'Fig21'!$A$4:$A$24</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'Fig21'!$C$4:$C$24</c:f>
              <c:numCache>
                <c:formatCode>0.0</c:formatCode>
                <c:ptCount val="21"/>
                <c:pt idx="0">
                  <c:v>285.7</c:v>
                </c:pt>
                <c:pt idx="1">
                  <c:v>271.3</c:v>
                </c:pt>
                <c:pt idx="2">
                  <c:v>265.89999999999998</c:v>
                </c:pt>
                <c:pt idx="3">
                  <c:v>263.39999999999998</c:v>
                </c:pt>
                <c:pt idx="4">
                  <c:v>258.7</c:v>
                </c:pt>
                <c:pt idx="5">
                  <c:v>249.2</c:v>
                </c:pt>
                <c:pt idx="6">
                  <c:v>245.7</c:v>
                </c:pt>
                <c:pt idx="7">
                  <c:v>237.1</c:v>
                </c:pt>
                <c:pt idx="8">
                  <c:v>230.4</c:v>
                </c:pt>
                <c:pt idx="9">
                  <c:v>226.1</c:v>
                </c:pt>
                <c:pt idx="10">
                  <c:v>234.9</c:v>
                </c:pt>
                <c:pt idx="11">
                  <c:v>225.98</c:v>
                </c:pt>
                <c:pt idx="12">
                  <c:v>221.4</c:v>
                </c:pt>
                <c:pt idx="13">
                  <c:v>212.7</c:v>
                </c:pt>
                <c:pt idx="14">
                  <c:v>211.9</c:v>
                </c:pt>
                <c:pt idx="15">
                  <c:v>206.5</c:v>
                </c:pt>
                <c:pt idx="16" formatCode="General">
                  <c:v>201.3</c:v>
                </c:pt>
                <c:pt idx="17" formatCode="General">
                  <c:v>193.2</c:v>
                </c:pt>
                <c:pt idx="18" formatCode="General">
                  <c:v>192.1</c:v>
                </c:pt>
                <c:pt idx="19" formatCode="General">
                  <c:v>185.2</c:v>
                </c:pt>
                <c:pt idx="20">
                  <c:v>185.2</c:v>
                </c:pt>
              </c:numCache>
            </c:numRef>
          </c:val>
          <c:smooth val="0"/>
          <c:extLst>
            <c:ext xmlns:c16="http://schemas.microsoft.com/office/drawing/2014/chart" uri="{C3380CC4-5D6E-409C-BE32-E72D297353CC}">
              <c16:uniqueId val="{00000014-E307-48EC-AB19-E5EE837FD594}"/>
            </c:ext>
          </c:extLst>
        </c:ser>
        <c:ser>
          <c:idx val="3"/>
          <c:order val="1"/>
          <c:tx>
            <c:strRef>
              <c:f>'Fig21'!$D$2</c:f>
              <c:strCache>
                <c:ptCount val="1"/>
                <c:pt idx="0">
                  <c:v>Female</c:v>
                </c:pt>
              </c:strCache>
            </c:strRef>
          </c:tx>
          <c:spPr>
            <a:ln w="12700">
              <a:solidFill>
                <a:srgbClr val="7030A0"/>
              </a:solidFill>
              <a:prstDash val="solid"/>
            </a:ln>
          </c:spPr>
          <c:marker>
            <c:symbol val="x"/>
            <c:size val="5"/>
            <c:spPr>
              <a:noFill/>
              <a:ln>
                <a:solidFill>
                  <a:srgbClr val="7030A0"/>
                </a:solidFill>
                <a:prstDash val="solid"/>
              </a:ln>
            </c:spPr>
          </c:marker>
          <c:dPt>
            <c:idx val="0"/>
            <c:bubble3D val="0"/>
            <c:extLst>
              <c:ext xmlns:c16="http://schemas.microsoft.com/office/drawing/2014/chart" uri="{C3380CC4-5D6E-409C-BE32-E72D297353CC}">
                <c16:uniqueId val="{00000015-E307-48EC-AB19-E5EE837FD594}"/>
              </c:ext>
            </c:extLst>
          </c:dPt>
          <c:dLbls>
            <c:dLbl>
              <c:idx val="0"/>
              <c:layout>
                <c:manualLayout>
                  <c:x val="-2.9301791302382144E-2"/>
                  <c:y val="6.32965528701025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307-48EC-AB19-E5EE837FD594}"/>
                </c:ext>
              </c:extLst>
            </c:dLbl>
            <c:dLbl>
              <c:idx val="1"/>
              <c:delete val="1"/>
              <c:extLst>
                <c:ext xmlns:c15="http://schemas.microsoft.com/office/drawing/2012/chart" uri="{CE6537A1-D6FC-4f65-9D91-7224C49458BB}"/>
                <c:ext xmlns:c16="http://schemas.microsoft.com/office/drawing/2014/chart" uri="{C3380CC4-5D6E-409C-BE32-E72D297353CC}">
                  <c16:uniqueId val="{00000016-E307-48EC-AB19-E5EE837FD594}"/>
                </c:ext>
              </c:extLst>
            </c:dLbl>
            <c:dLbl>
              <c:idx val="2"/>
              <c:delete val="1"/>
              <c:extLst>
                <c:ext xmlns:c15="http://schemas.microsoft.com/office/drawing/2012/chart" uri="{CE6537A1-D6FC-4f65-9D91-7224C49458BB}"/>
                <c:ext xmlns:c16="http://schemas.microsoft.com/office/drawing/2014/chart" uri="{C3380CC4-5D6E-409C-BE32-E72D297353CC}">
                  <c16:uniqueId val="{00000017-E307-48EC-AB19-E5EE837FD594}"/>
                </c:ext>
              </c:extLst>
            </c:dLbl>
            <c:dLbl>
              <c:idx val="3"/>
              <c:delete val="1"/>
              <c:extLst>
                <c:ext xmlns:c15="http://schemas.microsoft.com/office/drawing/2012/chart" uri="{CE6537A1-D6FC-4f65-9D91-7224C49458BB}"/>
                <c:ext xmlns:c16="http://schemas.microsoft.com/office/drawing/2014/chart" uri="{C3380CC4-5D6E-409C-BE32-E72D297353CC}">
                  <c16:uniqueId val="{00000018-E307-48EC-AB19-E5EE837FD594}"/>
                </c:ext>
              </c:extLst>
            </c:dLbl>
            <c:dLbl>
              <c:idx val="4"/>
              <c:delete val="1"/>
              <c:extLst>
                <c:ext xmlns:c15="http://schemas.microsoft.com/office/drawing/2012/chart" uri="{CE6537A1-D6FC-4f65-9D91-7224C49458BB}"/>
                <c:ext xmlns:c16="http://schemas.microsoft.com/office/drawing/2014/chart" uri="{C3380CC4-5D6E-409C-BE32-E72D297353CC}">
                  <c16:uniqueId val="{00000019-E307-48EC-AB19-E5EE837FD594}"/>
                </c:ext>
              </c:extLst>
            </c:dLbl>
            <c:dLbl>
              <c:idx val="5"/>
              <c:delete val="1"/>
              <c:extLst>
                <c:ext xmlns:c15="http://schemas.microsoft.com/office/drawing/2012/chart" uri="{CE6537A1-D6FC-4f65-9D91-7224C49458BB}"/>
                <c:ext xmlns:c16="http://schemas.microsoft.com/office/drawing/2014/chart" uri="{C3380CC4-5D6E-409C-BE32-E72D297353CC}">
                  <c16:uniqueId val="{0000001A-E307-48EC-AB19-E5EE837FD594}"/>
                </c:ext>
              </c:extLst>
            </c:dLbl>
            <c:dLbl>
              <c:idx val="6"/>
              <c:delete val="1"/>
              <c:extLst>
                <c:ext xmlns:c15="http://schemas.microsoft.com/office/drawing/2012/chart" uri="{CE6537A1-D6FC-4f65-9D91-7224C49458BB}"/>
                <c:ext xmlns:c16="http://schemas.microsoft.com/office/drawing/2014/chart" uri="{C3380CC4-5D6E-409C-BE32-E72D297353CC}">
                  <c16:uniqueId val="{0000001B-E307-48EC-AB19-E5EE837FD594}"/>
                </c:ext>
              </c:extLst>
            </c:dLbl>
            <c:dLbl>
              <c:idx val="7"/>
              <c:delete val="1"/>
              <c:extLst>
                <c:ext xmlns:c15="http://schemas.microsoft.com/office/drawing/2012/chart" uri="{CE6537A1-D6FC-4f65-9D91-7224C49458BB}"/>
                <c:ext xmlns:c16="http://schemas.microsoft.com/office/drawing/2014/chart" uri="{C3380CC4-5D6E-409C-BE32-E72D297353CC}">
                  <c16:uniqueId val="{0000001C-E307-48EC-AB19-E5EE837FD594}"/>
                </c:ext>
              </c:extLst>
            </c:dLbl>
            <c:dLbl>
              <c:idx val="8"/>
              <c:delete val="1"/>
              <c:extLst>
                <c:ext xmlns:c15="http://schemas.microsoft.com/office/drawing/2012/chart" uri="{CE6537A1-D6FC-4f65-9D91-7224C49458BB}"/>
                <c:ext xmlns:c16="http://schemas.microsoft.com/office/drawing/2014/chart" uri="{C3380CC4-5D6E-409C-BE32-E72D297353CC}">
                  <c16:uniqueId val="{0000001D-E307-48EC-AB19-E5EE837FD594}"/>
                </c:ext>
              </c:extLst>
            </c:dLbl>
            <c:dLbl>
              <c:idx val="9"/>
              <c:delete val="1"/>
              <c:extLst>
                <c:ext xmlns:c15="http://schemas.microsoft.com/office/drawing/2012/chart" uri="{CE6537A1-D6FC-4f65-9D91-7224C49458BB}"/>
                <c:ext xmlns:c16="http://schemas.microsoft.com/office/drawing/2014/chart" uri="{C3380CC4-5D6E-409C-BE32-E72D297353CC}">
                  <c16:uniqueId val="{0000001E-E307-48EC-AB19-E5EE837FD594}"/>
                </c:ext>
              </c:extLst>
            </c:dLbl>
            <c:dLbl>
              <c:idx val="10"/>
              <c:delete val="1"/>
              <c:extLst>
                <c:ext xmlns:c15="http://schemas.microsoft.com/office/drawing/2012/chart" uri="{CE6537A1-D6FC-4f65-9D91-7224C49458BB}"/>
                <c:ext xmlns:c16="http://schemas.microsoft.com/office/drawing/2014/chart" uri="{C3380CC4-5D6E-409C-BE32-E72D297353CC}">
                  <c16:uniqueId val="{0000001F-E307-48EC-AB19-E5EE837FD594}"/>
                </c:ext>
              </c:extLst>
            </c:dLbl>
            <c:dLbl>
              <c:idx val="11"/>
              <c:delete val="1"/>
              <c:extLst>
                <c:ext xmlns:c15="http://schemas.microsoft.com/office/drawing/2012/chart" uri="{CE6537A1-D6FC-4f65-9D91-7224C49458BB}"/>
                <c:ext xmlns:c16="http://schemas.microsoft.com/office/drawing/2014/chart" uri="{C3380CC4-5D6E-409C-BE32-E72D297353CC}">
                  <c16:uniqueId val="{00000020-E307-48EC-AB19-E5EE837FD594}"/>
                </c:ext>
              </c:extLst>
            </c:dLbl>
            <c:dLbl>
              <c:idx val="12"/>
              <c:delete val="1"/>
              <c:extLst>
                <c:ext xmlns:c15="http://schemas.microsoft.com/office/drawing/2012/chart" uri="{CE6537A1-D6FC-4f65-9D91-7224C49458BB}"/>
                <c:ext xmlns:c16="http://schemas.microsoft.com/office/drawing/2014/chart" uri="{C3380CC4-5D6E-409C-BE32-E72D297353CC}">
                  <c16:uniqueId val="{00000021-E307-48EC-AB19-E5EE837FD594}"/>
                </c:ext>
              </c:extLst>
            </c:dLbl>
            <c:dLbl>
              <c:idx val="13"/>
              <c:delete val="1"/>
              <c:extLst>
                <c:ext xmlns:c15="http://schemas.microsoft.com/office/drawing/2012/chart" uri="{CE6537A1-D6FC-4f65-9D91-7224C49458BB}"/>
                <c:ext xmlns:c16="http://schemas.microsoft.com/office/drawing/2014/chart" uri="{C3380CC4-5D6E-409C-BE32-E72D297353CC}">
                  <c16:uniqueId val="{00000022-E307-48EC-AB19-E5EE837FD594}"/>
                </c:ext>
              </c:extLst>
            </c:dLbl>
            <c:dLbl>
              <c:idx val="14"/>
              <c:delete val="1"/>
              <c:extLst>
                <c:ext xmlns:c15="http://schemas.microsoft.com/office/drawing/2012/chart" uri="{CE6537A1-D6FC-4f65-9D91-7224C49458BB}"/>
                <c:ext xmlns:c16="http://schemas.microsoft.com/office/drawing/2014/chart" uri="{C3380CC4-5D6E-409C-BE32-E72D297353CC}">
                  <c16:uniqueId val="{00000023-E307-48EC-AB19-E5EE837FD594}"/>
                </c:ext>
              </c:extLst>
            </c:dLbl>
            <c:dLbl>
              <c:idx val="15"/>
              <c:delete val="1"/>
              <c:extLst>
                <c:ext xmlns:c15="http://schemas.microsoft.com/office/drawing/2012/chart" uri="{CE6537A1-D6FC-4f65-9D91-7224C49458BB}"/>
                <c:ext xmlns:c16="http://schemas.microsoft.com/office/drawing/2014/chart" uri="{C3380CC4-5D6E-409C-BE32-E72D297353CC}">
                  <c16:uniqueId val="{00000024-E307-48EC-AB19-E5EE837FD594}"/>
                </c:ext>
              </c:extLst>
            </c:dLbl>
            <c:dLbl>
              <c:idx val="16"/>
              <c:delete val="1"/>
              <c:extLst>
                <c:ext xmlns:c15="http://schemas.microsoft.com/office/drawing/2012/chart" uri="{CE6537A1-D6FC-4f65-9D91-7224C49458BB}"/>
                <c:ext xmlns:c16="http://schemas.microsoft.com/office/drawing/2014/chart" uri="{C3380CC4-5D6E-409C-BE32-E72D297353CC}">
                  <c16:uniqueId val="{00000025-E307-48EC-AB19-E5EE837FD594}"/>
                </c:ext>
              </c:extLst>
            </c:dLbl>
            <c:dLbl>
              <c:idx val="17"/>
              <c:delete val="1"/>
              <c:extLst>
                <c:ext xmlns:c15="http://schemas.microsoft.com/office/drawing/2012/chart" uri="{CE6537A1-D6FC-4f65-9D91-7224C49458BB}"/>
                <c:ext xmlns:c16="http://schemas.microsoft.com/office/drawing/2014/chart" uri="{C3380CC4-5D6E-409C-BE32-E72D297353CC}">
                  <c16:uniqueId val="{00000026-E307-48EC-AB19-E5EE837FD594}"/>
                </c:ext>
              </c:extLst>
            </c:dLbl>
            <c:dLbl>
              <c:idx val="18"/>
              <c:delete val="1"/>
              <c:extLst>
                <c:ext xmlns:c15="http://schemas.microsoft.com/office/drawing/2012/chart" uri="{CE6537A1-D6FC-4f65-9D91-7224C49458BB}"/>
                <c:ext xmlns:c16="http://schemas.microsoft.com/office/drawing/2014/chart" uri="{C3380CC4-5D6E-409C-BE32-E72D297353CC}">
                  <c16:uniqueId val="{00000027-E307-48EC-AB19-E5EE837FD594}"/>
                </c:ext>
              </c:extLst>
            </c:dLbl>
            <c:dLbl>
              <c:idx val="19"/>
              <c:delete val="1"/>
              <c:extLst>
                <c:ext xmlns:c15="http://schemas.microsoft.com/office/drawing/2012/chart" uri="{CE6537A1-D6FC-4f65-9D91-7224C49458BB}"/>
                <c:ext xmlns:c16="http://schemas.microsoft.com/office/drawing/2014/chart" uri="{C3380CC4-5D6E-409C-BE32-E72D297353CC}">
                  <c16:uniqueId val="{00000028-E307-48EC-AB19-E5EE837FD594}"/>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'Fig21'!$A$4:$A$24</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'Fig21'!$E$4:$E$24</c:f>
              <c:numCache>
                <c:formatCode>0.0</c:formatCode>
                <c:ptCount val="21"/>
                <c:pt idx="0">
                  <c:v>188.3</c:v>
                </c:pt>
                <c:pt idx="1">
                  <c:v>187.9</c:v>
                </c:pt>
                <c:pt idx="2">
                  <c:v>179</c:v>
                </c:pt>
                <c:pt idx="3">
                  <c:v>174.3</c:v>
                </c:pt>
                <c:pt idx="4">
                  <c:v>179</c:v>
                </c:pt>
                <c:pt idx="5">
                  <c:v>175.8</c:v>
                </c:pt>
                <c:pt idx="6">
                  <c:v>175.3</c:v>
                </c:pt>
                <c:pt idx="7">
                  <c:v>169.4</c:v>
                </c:pt>
                <c:pt idx="8">
                  <c:v>168.4</c:v>
                </c:pt>
                <c:pt idx="9">
                  <c:v>163.19999999999999</c:v>
                </c:pt>
                <c:pt idx="10">
                  <c:v>161.5</c:v>
                </c:pt>
                <c:pt idx="11">
                  <c:v>156.44999999999999</c:v>
                </c:pt>
                <c:pt idx="12">
                  <c:v>154.80000000000001</c:v>
                </c:pt>
                <c:pt idx="13">
                  <c:v>157</c:v>
                </c:pt>
                <c:pt idx="14">
                  <c:v>150.80000000000001</c:v>
                </c:pt>
                <c:pt idx="15">
                  <c:v>145.9</c:v>
                </c:pt>
                <c:pt idx="16" formatCode="General">
                  <c:v>149.1</c:v>
                </c:pt>
                <c:pt idx="17" formatCode="General">
                  <c:v>144</c:v>
                </c:pt>
                <c:pt idx="18" formatCode="General">
                  <c:v>137.4</c:v>
                </c:pt>
                <c:pt idx="19" formatCode="General">
                  <c:v>138.6</c:v>
                </c:pt>
                <c:pt idx="20">
                  <c:v>133.19999999999999</c:v>
                </c:pt>
              </c:numCache>
            </c:numRef>
          </c:val>
          <c:smooth val="0"/>
          <c:extLst>
            <c:ext xmlns:c16="http://schemas.microsoft.com/office/drawing/2014/chart" uri="{C3380CC4-5D6E-409C-BE32-E72D297353CC}">
              <c16:uniqueId val="{00000029-E307-48EC-AB19-E5EE837FD594}"/>
            </c:ext>
          </c:extLst>
        </c:ser>
        <c:dLbls>
          <c:showLegendKey val="0"/>
          <c:showVal val="0"/>
          <c:showCatName val="0"/>
          <c:showSerName val="0"/>
          <c:showPercent val="0"/>
          <c:showBubbleSize val="0"/>
        </c:dLbls>
        <c:marker val="1"/>
        <c:smooth val="0"/>
        <c:axId val="185831424"/>
        <c:axId val="185832960"/>
      </c:lineChart>
      <c:catAx>
        <c:axId val="1858314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85832960"/>
        <c:crosses val="autoZero"/>
        <c:auto val="1"/>
        <c:lblAlgn val="ctr"/>
        <c:lblOffset val="100"/>
        <c:tickLblSkip val="1"/>
        <c:tickMarkSkip val="1"/>
        <c:noMultiLvlLbl val="0"/>
      </c:catAx>
      <c:valAx>
        <c:axId val="185832960"/>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374521891461032E-2"/>
              <c:y val="0.24812055796396237"/>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5831424"/>
        <c:crosses val="autoZero"/>
        <c:crossBetween val="between"/>
        <c:majorUnit val="100"/>
      </c:valAx>
      <c:spPr>
        <a:noFill/>
        <a:ln w="25400">
          <a:noFill/>
        </a:ln>
      </c:spPr>
    </c:plotArea>
    <c:legend>
      <c:legendPos val="r"/>
      <c:layout>
        <c:manualLayout>
          <c:xMode val="edge"/>
          <c:yMode val="edge"/>
          <c:x val="0.30992684446236085"/>
          <c:y val="0.15622330222459013"/>
          <c:w val="0.32343566511426713"/>
          <c:h val="7.518829809195198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Hispanic</a:t>
            </a:r>
          </a:p>
        </c:rich>
      </c:tx>
      <c:layout>
        <c:manualLayout>
          <c:xMode val="edge"/>
          <c:yMode val="edge"/>
          <c:x val="0.48465919453213063"/>
          <c:y val="0.11195861312232928"/>
        </c:manualLayout>
      </c:layout>
      <c:overlay val="0"/>
      <c:spPr>
        <a:noFill/>
        <a:ln w="25400">
          <a:noFill/>
        </a:ln>
      </c:spPr>
    </c:title>
    <c:autoTitleDeleted val="0"/>
    <c:plotArea>
      <c:layout>
        <c:manualLayout>
          <c:layoutTarget val="inner"/>
          <c:xMode val="edge"/>
          <c:yMode val="edge"/>
          <c:x val="0.15137631631701134"/>
          <c:y val="0.24528347082007448"/>
          <c:w val="0.79510799682149824"/>
          <c:h val="0.54339722766293419"/>
        </c:manualLayout>
      </c:layout>
      <c:lineChart>
        <c:grouping val="standard"/>
        <c:varyColors val="0"/>
        <c:ser>
          <c:idx val="3"/>
          <c:order val="0"/>
          <c:tx>
            <c:strRef>
              <c:f>'Fig21'!$H$27</c:f>
              <c:strCache>
                <c:ptCount val="1"/>
                <c:pt idx="0">
                  <c:v>Male</c:v>
                </c:pt>
              </c:strCache>
            </c:strRef>
          </c:tx>
          <c:spPr>
            <a:ln w="9525">
              <a:solidFill>
                <a:schemeClr val="tx2"/>
              </a:solidFill>
              <a:prstDash val="solid"/>
            </a:ln>
          </c:spPr>
          <c:marker>
            <c:symbol val="diamond"/>
            <c:size val="7"/>
            <c:spPr>
              <a:noFill/>
              <a:ln w="9525">
                <a:solidFill>
                  <a:schemeClr val="tx2"/>
                </a:solidFill>
                <a:prstDash val="solid"/>
              </a:ln>
            </c:spPr>
          </c:marker>
          <c:dLbls>
            <c:dLbl>
              <c:idx val="0"/>
              <c:layout>
                <c:manualLayout>
                  <c:x val="-4.4629369027486564E-2"/>
                  <c:y val="-6.3728387514528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77-40C4-9353-895D8579D337}"/>
                </c:ext>
              </c:extLst>
            </c:dLbl>
            <c:dLbl>
              <c:idx val="1"/>
              <c:delete val="1"/>
              <c:extLst>
                <c:ext xmlns:c15="http://schemas.microsoft.com/office/drawing/2012/chart" uri="{CE6537A1-D6FC-4f65-9D91-7224C49458BB}"/>
                <c:ext xmlns:c16="http://schemas.microsoft.com/office/drawing/2014/chart" uri="{C3380CC4-5D6E-409C-BE32-E72D297353CC}">
                  <c16:uniqueId val="{00000001-EE77-40C4-9353-895D8579D337}"/>
                </c:ext>
              </c:extLst>
            </c:dLbl>
            <c:dLbl>
              <c:idx val="2"/>
              <c:delete val="1"/>
              <c:extLst>
                <c:ext xmlns:c15="http://schemas.microsoft.com/office/drawing/2012/chart" uri="{CE6537A1-D6FC-4f65-9D91-7224C49458BB}"/>
                <c:ext xmlns:c16="http://schemas.microsoft.com/office/drawing/2014/chart" uri="{C3380CC4-5D6E-409C-BE32-E72D297353CC}">
                  <c16:uniqueId val="{00000002-EE77-40C4-9353-895D8579D337}"/>
                </c:ext>
              </c:extLst>
            </c:dLbl>
            <c:dLbl>
              <c:idx val="3"/>
              <c:delete val="1"/>
              <c:extLst>
                <c:ext xmlns:c15="http://schemas.microsoft.com/office/drawing/2012/chart" uri="{CE6537A1-D6FC-4f65-9D91-7224C49458BB}"/>
                <c:ext xmlns:c16="http://schemas.microsoft.com/office/drawing/2014/chart" uri="{C3380CC4-5D6E-409C-BE32-E72D297353CC}">
                  <c16:uniqueId val="{00000003-EE77-40C4-9353-895D8579D337}"/>
                </c:ext>
              </c:extLst>
            </c:dLbl>
            <c:dLbl>
              <c:idx val="4"/>
              <c:delete val="1"/>
              <c:extLst>
                <c:ext xmlns:c15="http://schemas.microsoft.com/office/drawing/2012/chart" uri="{CE6537A1-D6FC-4f65-9D91-7224C49458BB}"/>
                <c:ext xmlns:c16="http://schemas.microsoft.com/office/drawing/2014/chart" uri="{C3380CC4-5D6E-409C-BE32-E72D297353CC}">
                  <c16:uniqueId val="{00000004-EE77-40C4-9353-895D8579D337}"/>
                </c:ext>
              </c:extLst>
            </c:dLbl>
            <c:dLbl>
              <c:idx val="5"/>
              <c:delete val="1"/>
              <c:extLst>
                <c:ext xmlns:c15="http://schemas.microsoft.com/office/drawing/2012/chart" uri="{CE6537A1-D6FC-4f65-9D91-7224C49458BB}"/>
                <c:ext xmlns:c16="http://schemas.microsoft.com/office/drawing/2014/chart" uri="{C3380CC4-5D6E-409C-BE32-E72D297353CC}">
                  <c16:uniqueId val="{00000005-EE77-40C4-9353-895D8579D337}"/>
                </c:ext>
              </c:extLst>
            </c:dLbl>
            <c:dLbl>
              <c:idx val="6"/>
              <c:delete val="1"/>
              <c:extLst>
                <c:ext xmlns:c15="http://schemas.microsoft.com/office/drawing/2012/chart" uri="{CE6537A1-D6FC-4f65-9D91-7224C49458BB}"/>
                <c:ext xmlns:c16="http://schemas.microsoft.com/office/drawing/2014/chart" uri="{C3380CC4-5D6E-409C-BE32-E72D297353CC}">
                  <c16:uniqueId val="{00000006-EE77-40C4-9353-895D8579D337}"/>
                </c:ext>
              </c:extLst>
            </c:dLbl>
            <c:dLbl>
              <c:idx val="7"/>
              <c:delete val="1"/>
              <c:extLst>
                <c:ext xmlns:c15="http://schemas.microsoft.com/office/drawing/2012/chart" uri="{CE6537A1-D6FC-4f65-9D91-7224C49458BB}"/>
                <c:ext xmlns:c16="http://schemas.microsoft.com/office/drawing/2014/chart" uri="{C3380CC4-5D6E-409C-BE32-E72D297353CC}">
                  <c16:uniqueId val="{00000007-EE77-40C4-9353-895D8579D337}"/>
                </c:ext>
              </c:extLst>
            </c:dLbl>
            <c:dLbl>
              <c:idx val="8"/>
              <c:delete val="1"/>
              <c:extLst>
                <c:ext xmlns:c15="http://schemas.microsoft.com/office/drawing/2012/chart" uri="{CE6537A1-D6FC-4f65-9D91-7224C49458BB}"/>
                <c:ext xmlns:c16="http://schemas.microsoft.com/office/drawing/2014/chart" uri="{C3380CC4-5D6E-409C-BE32-E72D297353CC}">
                  <c16:uniqueId val="{00000008-EE77-40C4-9353-895D8579D337}"/>
                </c:ext>
              </c:extLst>
            </c:dLbl>
            <c:dLbl>
              <c:idx val="9"/>
              <c:delete val="1"/>
              <c:extLst>
                <c:ext xmlns:c15="http://schemas.microsoft.com/office/drawing/2012/chart" uri="{CE6537A1-D6FC-4f65-9D91-7224C49458BB}"/>
                <c:ext xmlns:c16="http://schemas.microsoft.com/office/drawing/2014/chart" uri="{C3380CC4-5D6E-409C-BE32-E72D297353CC}">
                  <c16:uniqueId val="{00000009-EE77-40C4-9353-895D8579D337}"/>
                </c:ext>
              </c:extLst>
            </c:dLbl>
            <c:dLbl>
              <c:idx val="10"/>
              <c:delete val="1"/>
              <c:extLst>
                <c:ext xmlns:c15="http://schemas.microsoft.com/office/drawing/2012/chart" uri="{CE6537A1-D6FC-4f65-9D91-7224C49458BB}"/>
                <c:ext xmlns:c16="http://schemas.microsoft.com/office/drawing/2014/chart" uri="{C3380CC4-5D6E-409C-BE32-E72D297353CC}">
                  <c16:uniqueId val="{0000000A-EE77-40C4-9353-895D8579D337}"/>
                </c:ext>
              </c:extLst>
            </c:dLbl>
            <c:dLbl>
              <c:idx val="11"/>
              <c:delete val="1"/>
              <c:extLst>
                <c:ext xmlns:c15="http://schemas.microsoft.com/office/drawing/2012/chart" uri="{CE6537A1-D6FC-4f65-9D91-7224C49458BB}"/>
                <c:ext xmlns:c16="http://schemas.microsoft.com/office/drawing/2014/chart" uri="{C3380CC4-5D6E-409C-BE32-E72D297353CC}">
                  <c16:uniqueId val="{0000000B-EE77-40C4-9353-895D8579D337}"/>
                </c:ext>
              </c:extLst>
            </c:dLbl>
            <c:dLbl>
              <c:idx val="12"/>
              <c:delete val="1"/>
              <c:extLst>
                <c:ext xmlns:c15="http://schemas.microsoft.com/office/drawing/2012/chart" uri="{CE6537A1-D6FC-4f65-9D91-7224C49458BB}"/>
                <c:ext xmlns:c16="http://schemas.microsoft.com/office/drawing/2014/chart" uri="{C3380CC4-5D6E-409C-BE32-E72D297353CC}">
                  <c16:uniqueId val="{0000000C-EE77-40C4-9353-895D8579D337}"/>
                </c:ext>
              </c:extLst>
            </c:dLbl>
            <c:dLbl>
              <c:idx val="13"/>
              <c:delete val="1"/>
              <c:extLst>
                <c:ext xmlns:c15="http://schemas.microsoft.com/office/drawing/2012/chart" uri="{CE6537A1-D6FC-4f65-9D91-7224C49458BB}"/>
                <c:ext xmlns:c16="http://schemas.microsoft.com/office/drawing/2014/chart" uri="{C3380CC4-5D6E-409C-BE32-E72D297353CC}">
                  <c16:uniqueId val="{0000000D-EE77-40C4-9353-895D8579D337}"/>
                </c:ext>
              </c:extLst>
            </c:dLbl>
            <c:dLbl>
              <c:idx val="14"/>
              <c:delete val="1"/>
              <c:extLst>
                <c:ext xmlns:c15="http://schemas.microsoft.com/office/drawing/2012/chart" uri="{CE6537A1-D6FC-4f65-9D91-7224C49458BB}"/>
                <c:ext xmlns:c16="http://schemas.microsoft.com/office/drawing/2014/chart" uri="{C3380CC4-5D6E-409C-BE32-E72D297353CC}">
                  <c16:uniqueId val="{0000000E-EE77-40C4-9353-895D8579D337}"/>
                </c:ext>
              </c:extLst>
            </c:dLbl>
            <c:dLbl>
              <c:idx val="15"/>
              <c:delete val="1"/>
              <c:extLst>
                <c:ext xmlns:c15="http://schemas.microsoft.com/office/drawing/2012/chart" uri="{CE6537A1-D6FC-4f65-9D91-7224C49458BB}"/>
                <c:ext xmlns:c16="http://schemas.microsoft.com/office/drawing/2014/chart" uri="{C3380CC4-5D6E-409C-BE32-E72D297353CC}">
                  <c16:uniqueId val="{0000000F-EE77-40C4-9353-895D8579D337}"/>
                </c:ext>
              </c:extLst>
            </c:dLbl>
            <c:dLbl>
              <c:idx val="16"/>
              <c:delete val="1"/>
              <c:extLst>
                <c:ext xmlns:c15="http://schemas.microsoft.com/office/drawing/2012/chart" uri="{CE6537A1-D6FC-4f65-9D91-7224C49458BB}"/>
                <c:ext xmlns:c16="http://schemas.microsoft.com/office/drawing/2014/chart" uri="{C3380CC4-5D6E-409C-BE32-E72D297353CC}">
                  <c16:uniqueId val="{00000010-EE77-40C4-9353-895D8579D337}"/>
                </c:ext>
              </c:extLst>
            </c:dLbl>
            <c:dLbl>
              <c:idx val="17"/>
              <c:delete val="1"/>
              <c:extLst>
                <c:ext xmlns:c15="http://schemas.microsoft.com/office/drawing/2012/chart" uri="{CE6537A1-D6FC-4f65-9D91-7224C49458BB}"/>
                <c:ext xmlns:c16="http://schemas.microsoft.com/office/drawing/2014/chart" uri="{C3380CC4-5D6E-409C-BE32-E72D297353CC}">
                  <c16:uniqueId val="{00000011-EE77-40C4-9353-895D8579D337}"/>
                </c:ext>
              </c:extLst>
            </c:dLbl>
            <c:dLbl>
              <c:idx val="18"/>
              <c:delete val="1"/>
              <c:extLst>
                <c:ext xmlns:c15="http://schemas.microsoft.com/office/drawing/2012/chart" uri="{CE6537A1-D6FC-4f65-9D91-7224C49458BB}"/>
                <c:ext xmlns:c16="http://schemas.microsoft.com/office/drawing/2014/chart" uri="{C3380CC4-5D6E-409C-BE32-E72D297353CC}">
                  <c16:uniqueId val="{00000012-EE77-40C4-9353-895D8579D337}"/>
                </c:ext>
              </c:extLst>
            </c:dLbl>
            <c:dLbl>
              <c:idx val="19"/>
              <c:delete val="1"/>
              <c:extLst>
                <c:ext xmlns:c15="http://schemas.microsoft.com/office/drawing/2012/chart" uri="{CE6537A1-D6FC-4f65-9D91-7224C49458BB}"/>
                <c:ext xmlns:c16="http://schemas.microsoft.com/office/drawing/2014/chart" uri="{C3380CC4-5D6E-409C-BE32-E72D297353CC}">
                  <c16:uniqueId val="{00000013-EE77-40C4-9353-895D8579D337}"/>
                </c:ext>
              </c:extLst>
            </c:dLbl>
            <c:dLbl>
              <c:idx val="20"/>
              <c:layout>
                <c:manualLayout>
                  <c:x val="-6.6527101848868116E-3"/>
                  <c:y val="-5.2611206090126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E77-40C4-9353-895D8579D337}"/>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'Fig21'!$A$30:$A$50</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'Fig21'!$I$30:$I$50</c:f>
              <c:numCache>
                <c:formatCode>0.0</c:formatCode>
                <c:ptCount val="21"/>
                <c:pt idx="0">
                  <c:v>137.4</c:v>
                </c:pt>
                <c:pt idx="1">
                  <c:v>108.4</c:v>
                </c:pt>
                <c:pt idx="2">
                  <c:v>161.30000000000001</c:v>
                </c:pt>
                <c:pt idx="3">
                  <c:v>141.80000000000001</c:v>
                </c:pt>
                <c:pt idx="4">
                  <c:v>151.9</c:v>
                </c:pt>
                <c:pt idx="5">
                  <c:v>142.9</c:v>
                </c:pt>
                <c:pt idx="6">
                  <c:v>144.30000000000001</c:v>
                </c:pt>
                <c:pt idx="7">
                  <c:v>110</c:v>
                </c:pt>
                <c:pt idx="8">
                  <c:v>125.6</c:v>
                </c:pt>
                <c:pt idx="9">
                  <c:v>118.2</c:v>
                </c:pt>
                <c:pt idx="10">
                  <c:v>119.9</c:v>
                </c:pt>
                <c:pt idx="11">
                  <c:v>125.04</c:v>
                </c:pt>
                <c:pt idx="12">
                  <c:v>141.19999999999999</c:v>
                </c:pt>
                <c:pt idx="13">
                  <c:v>129.9</c:v>
                </c:pt>
                <c:pt idx="14">
                  <c:v>129.9</c:v>
                </c:pt>
                <c:pt idx="15">
                  <c:v>125.6</c:v>
                </c:pt>
                <c:pt idx="16" formatCode="General">
                  <c:v>150.5</c:v>
                </c:pt>
                <c:pt idx="17" formatCode="General">
                  <c:v>122.6</c:v>
                </c:pt>
                <c:pt idx="18" formatCode="General">
                  <c:v>115.9</c:v>
                </c:pt>
                <c:pt idx="19" formatCode="General">
                  <c:v>114.3</c:v>
                </c:pt>
                <c:pt idx="20" formatCode="General">
                  <c:v>109.2</c:v>
                </c:pt>
              </c:numCache>
            </c:numRef>
          </c:val>
          <c:smooth val="0"/>
          <c:extLst>
            <c:ext xmlns:c16="http://schemas.microsoft.com/office/drawing/2014/chart" uri="{C3380CC4-5D6E-409C-BE32-E72D297353CC}">
              <c16:uniqueId val="{00000015-EE77-40C4-9353-895D8579D337}"/>
            </c:ext>
          </c:extLst>
        </c:ser>
        <c:ser>
          <c:idx val="0"/>
          <c:order val="1"/>
          <c:tx>
            <c:strRef>
              <c:f>'Fig21'!$J$27</c:f>
              <c:strCache>
                <c:ptCount val="1"/>
                <c:pt idx="0">
                  <c:v>Female</c:v>
                </c:pt>
              </c:strCache>
            </c:strRef>
          </c:tx>
          <c:spPr>
            <a:ln w="9525">
              <a:solidFill>
                <a:srgbClr val="7030A0"/>
              </a:solidFill>
              <a:prstDash val="solid"/>
            </a:ln>
          </c:spPr>
          <c:marker>
            <c:symbol val="x"/>
            <c:size val="5"/>
            <c:spPr>
              <a:noFill/>
              <a:ln w="9525">
                <a:solidFill>
                  <a:srgbClr val="7030A0"/>
                </a:solidFill>
              </a:ln>
            </c:spPr>
          </c:marker>
          <c:dLbls>
            <c:dLbl>
              <c:idx val="0"/>
              <c:layout>
                <c:manualLayout>
                  <c:x val="-3.4621189217506683E-2"/>
                  <c:y val="4.9175507870152152E-2"/>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E77-40C4-9353-895D8579D337}"/>
                </c:ext>
              </c:extLst>
            </c:dLbl>
            <c:dLbl>
              <c:idx val="1"/>
              <c:delete val="1"/>
              <c:extLst>
                <c:ext xmlns:c15="http://schemas.microsoft.com/office/drawing/2012/chart" uri="{CE6537A1-D6FC-4f65-9D91-7224C49458BB}"/>
                <c:ext xmlns:c16="http://schemas.microsoft.com/office/drawing/2014/chart" uri="{C3380CC4-5D6E-409C-BE32-E72D297353CC}">
                  <c16:uniqueId val="{00000017-EE77-40C4-9353-895D8579D337}"/>
                </c:ext>
              </c:extLst>
            </c:dLbl>
            <c:dLbl>
              <c:idx val="2"/>
              <c:delete val="1"/>
              <c:extLst>
                <c:ext xmlns:c15="http://schemas.microsoft.com/office/drawing/2012/chart" uri="{CE6537A1-D6FC-4f65-9D91-7224C49458BB}"/>
                <c:ext xmlns:c16="http://schemas.microsoft.com/office/drawing/2014/chart" uri="{C3380CC4-5D6E-409C-BE32-E72D297353CC}">
                  <c16:uniqueId val="{00000018-EE77-40C4-9353-895D8579D337}"/>
                </c:ext>
              </c:extLst>
            </c:dLbl>
            <c:dLbl>
              <c:idx val="3"/>
              <c:delete val="1"/>
              <c:extLst>
                <c:ext xmlns:c15="http://schemas.microsoft.com/office/drawing/2012/chart" uri="{CE6537A1-D6FC-4f65-9D91-7224C49458BB}"/>
                <c:ext xmlns:c16="http://schemas.microsoft.com/office/drawing/2014/chart" uri="{C3380CC4-5D6E-409C-BE32-E72D297353CC}">
                  <c16:uniqueId val="{00000019-EE77-40C4-9353-895D8579D337}"/>
                </c:ext>
              </c:extLst>
            </c:dLbl>
            <c:dLbl>
              <c:idx val="4"/>
              <c:delete val="1"/>
              <c:extLst>
                <c:ext xmlns:c15="http://schemas.microsoft.com/office/drawing/2012/chart" uri="{CE6537A1-D6FC-4f65-9D91-7224C49458BB}"/>
                <c:ext xmlns:c16="http://schemas.microsoft.com/office/drawing/2014/chart" uri="{C3380CC4-5D6E-409C-BE32-E72D297353CC}">
                  <c16:uniqueId val="{0000001A-EE77-40C4-9353-895D8579D337}"/>
                </c:ext>
              </c:extLst>
            </c:dLbl>
            <c:dLbl>
              <c:idx val="5"/>
              <c:delete val="1"/>
              <c:extLst>
                <c:ext xmlns:c15="http://schemas.microsoft.com/office/drawing/2012/chart" uri="{CE6537A1-D6FC-4f65-9D91-7224C49458BB}"/>
                <c:ext xmlns:c16="http://schemas.microsoft.com/office/drawing/2014/chart" uri="{C3380CC4-5D6E-409C-BE32-E72D297353CC}">
                  <c16:uniqueId val="{0000001B-EE77-40C4-9353-895D8579D337}"/>
                </c:ext>
              </c:extLst>
            </c:dLbl>
            <c:dLbl>
              <c:idx val="6"/>
              <c:delete val="1"/>
              <c:extLst>
                <c:ext xmlns:c15="http://schemas.microsoft.com/office/drawing/2012/chart" uri="{CE6537A1-D6FC-4f65-9D91-7224C49458BB}"/>
                <c:ext xmlns:c16="http://schemas.microsoft.com/office/drawing/2014/chart" uri="{C3380CC4-5D6E-409C-BE32-E72D297353CC}">
                  <c16:uniqueId val="{0000001C-EE77-40C4-9353-895D8579D337}"/>
                </c:ext>
              </c:extLst>
            </c:dLbl>
            <c:dLbl>
              <c:idx val="7"/>
              <c:delete val="1"/>
              <c:extLst>
                <c:ext xmlns:c15="http://schemas.microsoft.com/office/drawing/2012/chart" uri="{CE6537A1-D6FC-4f65-9D91-7224C49458BB}"/>
                <c:ext xmlns:c16="http://schemas.microsoft.com/office/drawing/2014/chart" uri="{C3380CC4-5D6E-409C-BE32-E72D297353CC}">
                  <c16:uniqueId val="{0000001D-EE77-40C4-9353-895D8579D337}"/>
                </c:ext>
              </c:extLst>
            </c:dLbl>
            <c:dLbl>
              <c:idx val="8"/>
              <c:delete val="1"/>
              <c:extLst>
                <c:ext xmlns:c15="http://schemas.microsoft.com/office/drawing/2012/chart" uri="{CE6537A1-D6FC-4f65-9D91-7224C49458BB}"/>
                <c:ext xmlns:c16="http://schemas.microsoft.com/office/drawing/2014/chart" uri="{C3380CC4-5D6E-409C-BE32-E72D297353CC}">
                  <c16:uniqueId val="{0000001E-EE77-40C4-9353-895D8579D337}"/>
                </c:ext>
              </c:extLst>
            </c:dLbl>
            <c:dLbl>
              <c:idx val="9"/>
              <c:delete val="1"/>
              <c:extLst>
                <c:ext xmlns:c15="http://schemas.microsoft.com/office/drawing/2012/chart" uri="{CE6537A1-D6FC-4f65-9D91-7224C49458BB}"/>
                <c:ext xmlns:c16="http://schemas.microsoft.com/office/drawing/2014/chart" uri="{C3380CC4-5D6E-409C-BE32-E72D297353CC}">
                  <c16:uniqueId val="{0000001F-EE77-40C4-9353-895D8579D337}"/>
                </c:ext>
              </c:extLst>
            </c:dLbl>
            <c:dLbl>
              <c:idx val="10"/>
              <c:delete val="1"/>
              <c:extLst>
                <c:ext xmlns:c15="http://schemas.microsoft.com/office/drawing/2012/chart" uri="{CE6537A1-D6FC-4f65-9D91-7224C49458BB}"/>
                <c:ext xmlns:c16="http://schemas.microsoft.com/office/drawing/2014/chart" uri="{C3380CC4-5D6E-409C-BE32-E72D297353CC}">
                  <c16:uniqueId val="{00000020-EE77-40C4-9353-895D8579D337}"/>
                </c:ext>
              </c:extLst>
            </c:dLbl>
            <c:dLbl>
              <c:idx val="11"/>
              <c:delete val="1"/>
              <c:extLst>
                <c:ext xmlns:c15="http://schemas.microsoft.com/office/drawing/2012/chart" uri="{CE6537A1-D6FC-4f65-9D91-7224C49458BB}"/>
                <c:ext xmlns:c16="http://schemas.microsoft.com/office/drawing/2014/chart" uri="{C3380CC4-5D6E-409C-BE32-E72D297353CC}">
                  <c16:uniqueId val="{00000021-EE77-40C4-9353-895D8579D337}"/>
                </c:ext>
              </c:extLst>
            </c:dLbl>
            <c:dLbl>
              <c:idx val="12"/>
              <c:delete val="1"/>
              <c:extLst>
                <c:ext xmlns:c15="http://schemas.microsoft.com/office/drawing/2012/chart" uri="{CE6537A1-D6FC-4f65-9D91-7224C49458BB}"/>
                <c:ext xmlns:c16="http://schemas.microsoft.com/office/drawing/2014/chart" uri="{C3380CC4-5D6E-409C-BE32-E72D297353CC}">
                  <c16:uniqueId val="{00000022-EE77-40C4-9353-895D8579D337}"/>
                </c:ext>
              </c:extLst>
            </c:dLbl>
            <c:dLbl>
              <c:idx val="13"/>
              <c:delete val="1"/>
              <c:extLst>
                <c:ext xmlns:c15="http://schemas.microsoft.com/office/drawing/2012/chart" uri="{CE6537A1-D6FC-4f65-9D91-7224C49458BB}"/>
                <c:ext xmlns:c16="http://schemas.microsoft.com/office/drawing/2014/chart" uri="{C3380CC4-5D6E-409C-BE32-E72D297353CC}">
                  <c16:uniqueId val="{00000023-EE77-40C4-9353-895D8579D337}"/>
                </c:ext>
              </c:extLst>
            </c:dLbl>
            <c:dLbl>
              <c:idx val="14"/>
              <c:delete val="1"/>
              <c:extLst>
                <c:ext xmlns:c15="http://schemas.microsoft.com/office/drawing/2012/chart" uri="{CE6537A1-D6FC-4f65-9D91-7224C49458BB}"/>
                <c:ext xmlns:c16="http://schemas.microsoft.com/office/drawing/2014/chart" uri="{C3380CC4-5D6E-409C-BE32-E72D297353CC}">
                  <c16:uniqueId val="{00000024-EE77-40C4-9353-895D8579D337}"/>
                </c:ext>
              </c:extLst>
            </c:dLbl>
            <c:dLbl>
              <c:idx val="15"/>
              <c:delete val="1"/>
              <c:extLst>
                <c:ext xmlns:c15="http://schemas.microsoft.com/office/drawing/2012/chart" uri="{CE6537A1-D6FC-4f65-9D91-7224C49458BB}"/>
                <c:ext xmlns:c16="http://schemas.microsoft.com/office/drawing/2014/chart" uri="{C3380CC4-5D6E-409C-BE32-E72D297353CC}">
                  <c16:uniqueId val="{00000025-EE77-40C4-9353-895D8579D337}"/>
                </c:ext>
              </c:extLst>
            </c:dLbl>
            <c:dLbl>
              <c:idx val="16"/>
              <c:delete val="1"/>
              <c:extLst>
                <c:ext xmlns:c15="http://schemas.microsoft.com/office/drawing/2012/chart" uri="{CE6537A1-D6FC-4f65-9D91-7224C49458BB}"/>
                <c:ext xmlns:c16="http://schemas.microsoft.com/office/drawing/2014/chart" uri="{C3380CC4-5D6E-409C-BE32-E72D297353CC}">
                  <c16:uniqueId val="{00000026-EE77-40C4-9353-895D8579D337}"/>
                </c:ext>
              </c:extLst>
            </c:dLbl>
            <c:dLbl>
              <c:idx val="17"/>
              <c:delete val="1"/>
              <c:extLst>
                <c:ext xmlns:c15="http://schemas.microsoft.com/office/drawing/2012/chart" uri="{CE6537A1-D6FC-4f65-9D91-7224C49458BB}"/>
                <c:ext xmlns:c16="http://schemas.microsoft.com/office/drawing/2014/chart" uri="{C3380CC4-5D6E-409C-BE32-E72D297353CC}">
                  <c16:uniqueId val="{00000027-EE77-40C4-9353-895D8579D337}"/>
                </c:ext>
              </c:extLst>
            </c:dLbl>
            <c:dLbl>
              <c:idx val="18"/>
              <c:delete val="1"/>
              <c:extLst>
                <c:ext xmlns:c15="http://schemas.microsoft.com/office/drawing/2012/chart" uri="{CE6537A1-D6FC-4f65-9D91-7224C49458BB}"/>
                <c:ext xmlns:c16="http://schemas.microsoft.com/office/drawing/2014/chart" uri="{C3380CC4-5D6E-409C-BE32-E72D297353CC}">
                  <c16:uniqueId val="{00000028-EE77-40C4-9353-895D8579D337}"/>
                </c:ext>
              </c:extLst>
            </c:dLbl>
            <c:dLbl>
              <c:idx val="19"/>
              <c:delete val="1"/>
              <c:extLst>
                <c:ext xmlns:c15="http://schemas.microsoft.com/office/drawing/2012/chart" uri="{CE6537A1-D6FC-4f65-9D91-7224C49458BB}"/>
                <c:ext xmlns:c16="http://schemas.microsoft.com/office/drawing/2014/chart" uri="{C3380CC4-5D6E-409C-BE32-E72D297353CC}">
                  <c16:uniqueId val="{00000029-EE77-40C4-9353-895D8579D33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'Fig21'!$K$30:$K$50</c:f>
              <c:numCache>
                <c:formatCode>0.0</c:formatCode>
                <c:ptCount val="21"/>
                <c:pt idx="0">
                  <c:v>55</c:v>
                </c:pt>
                <c:pt idx="1">
                  <c:v>54.5</c:v>
                </c:pt>
                <c:pt idx="2">
                  <c:v>90.1</c:v>
                </c:pt>
                <c:pt idx="3">
                  <c:v>92.5</c:v>
                </c:pt>
                <c:pt idx="4">
                  <c:v>104.5</c:v>
                </c:pt>
                <c:pt idx="5">
                  <c:v>97.4</c:v>
                </c:pt>
                <c:pt idx="6">
                  <c:v>103.3</c:v>
                </c:pt>
                <c:pt idx="7">
                  <c:v>76.599999999999994</c:v>
                </c:pt>
                <c:pt idx="8">
                  <c:v>82.5</c:v>
                </c:pt>
                <c:pt idx="9">
                  <c:v>97.3</c:v>
                </c:pt>
                <c:pt idx="10">
                  <c:v>74.3</c:v>
                </c:pt>
                <c:pt idx="11">
                  <c:v>90</c:v>
                </c:pt>
                <c:pt idx="12">
                  <c:v>83.1</c:v>
                </c:pt>
                <c:pt idx="13">
                  <c:v>98.2</c:v>
                </c:pt>
                <c:pt idx="14">
                  <c:v>87.2</c:v>
                </c:pt>
                <c:pt idx="15">
                  <c:v>84</c:v>
                </c:pt>
                <c:pt idx="16" formatCode="General">
                  <c:v>94.4</c:v>
                </c:pt>
                <c:pt idx="17" formatCode="General">
                  <c:v>91.7</c:v>
                </c:pt>
                <c:pt idx="18" formatCode="General">
                  <c:v>89.3</c:v>
                </c:pt>
                <c:pt idx="19" formatCode="General">
                  <c:v>83.3</c:v>
                </c:pt>
                <c:pt idx="20" formatCode="General">
                  <c:v>80.3</c:v>
                </c:pt>
              </c:numCache>
            </c:numRef>
          </c:val>
          <c:smooth val="0"/>
          <c:extLst>
            <c:ext xmlns:c16="http://schemas.microsoft.com/office/drawing/2014/chart" uri="{C3380CC4-5D6E-409C-BE32-E72D297353CC}">
              <c16:uniqueId val="{0000002A-EE77-40C4-9353-895D8579D337}"/>
            </c:ext>
          </c:extLst>
        </c:ser>
        <c:dLbls>
          <c:showLegendKey val="0"/>
          <c:showVal val="0"/>
          <c:showCatName val="0"/>
          <c:showSerName val="0"/>
          <c:showPercent val="0"/>
          <c:showBubbleSize val="0"/>
        </c:dLbls>
        <c:marker val="1"/>
        <c:smooth val="0"/>
        <c:axId val="186460416"/>
        <c:axId val="186494976"/>
      </c:lineChart>
      <c:catAx>
        <c:axId val="1864604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86494976"/>
        <c:crosses val="autoZero"/>
        <c:auto val="1"/>
        <c:lblAlgn val="ctr"/>
        <c:lblOffset val="100"/>
        <c:tickLblSkip val="1"/>
        <c:tickMarkSkip val="1"/>
        <c:noMultiLvlLbl val="0"/>
      </c:catAx>
      <c:valAx>
        <c:axId val="186494976"/>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990850442760079E-2"/>
              <c:y val="0.23018942856861993"/>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6460416"/>
        <c:crosses val="autoZero"/>
        <c:crossBetween val="between"/>
        <c:majorUnit val="100"/>
      </c:valAx>
      <c:spPr>
        <a:noFill/>
        <a:ln w="25400">
          <a:noFill/>
        </a:ln>
      </c:spPr>
    </c:plotArea>
    <c:legend>
      <c:legendPos val="r"/>
      <c:layout>
        <c:manualLayout>
          <c:xMode val="edge"/>
          <c:yMode val="edge"/>
          <c:x val="0.39811332070977523"/>
          <c:y val="0.2104467866443093"/>
          <c:w val="0.2958716609022003"/>
          <c:h val="7.547219518908451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Asian non-Hispanic</a:t>
            </a:r>
          </a:p>
        </c:rich>
      </c:tx>
      <c:layout>
        <c:manualLayout>
          <c:xMode val="edge"/>
          <c:yMode val="edge"/>
          <c:x val="0.37290152299257856"/>
          <c:y val="0.1352980547680685"/>
        </c:manualLayout>
      </c:layout>
      <c:overlay val="0"/>
      <c:spPr>
        <a:noFill/>
        <a:ln w="25400">
          <a:noFill/>
        </a:ln>
      </c:spPr>
    </c:title>
    <c:autoTitleDeleted val="0"/>
    <c:plotArea>
      <c:layout>
        <c:manualLayout>
          <c:layoutTarget val="inner"/>
          <c:xMode val="edge"/>
          <c:yMode val="edge"/>
          <c:x val="0.1494256228125512"/>
          <c:y val="0.25187969924812031"/>
          <c:w val="0.79506207549682606"/>
          <c:h val="0.53759398496240607"/>
        </c:manualLayout>
      </c:layout>
      <c:lineChart>
        <c:grouping val="standard"/>
        <c:varyColors val="0"/>
        <c:ser>
          <c:idx val="3"/>
          <c:order val="0"/>
          <c:tx>
            <c:strRef>
              <c:f>'Fig21'!$B$27</c:f>
              <c:strCache>
                <c:ptCount val="1"/>
                <c:pt idx="0">
                  <c:v>Male</c:v>
                </c:pt>
              </c:strCache>
            </c:strRef>
          </c:tx>
          <c:spPr>
            <a:ln w="9525">
              <a:solidFill>
                <a:schemeClr val="tx2"/>
              </a:solidFill>
              <a:prstDash val="solid"/>
            </a:ln>
          </c:spPr>
          <c:marker>
            <c:symbol val="diamond"/>
            <c:size val="7"/>
            <c:spPr>
              <a:noFill/>
              <a:ln w="9525">
                <a:solidFill>
                  <a:schemeClr val="tx2"/>
                </a:solidFill>
              </a:ln>
            </c:spPr>
          </c:marker>
          <c:dLbls>
            <c:dLbl>
              <c:idx val="0"/>
              <c:layout>
                <c:manualLayout>
                  <c:x val="-4.3096960637523669E-2"/>
                  <c:y val="-6.0382167087513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BE-43D5-9930-2D3939CEC638}"/>
                </c:ext>
              </c:extLst>
            </c:dLbl>
            <c:dLbl>
              <c:idx val="1"/>
              <c:delete val="1"/>
              <c:extLst>
                <c:ext xmlns:c15="http://schemas.microsoft.com/office/drawing/2012/chart" uri="{CE6537A1-D6FC-4f65-9D91-7224C49458BB}"/>
                <c:ext xmlns:c16="http://schemas.microsoft.com/office/drawing/2014/chart" uri="{C3380CC4-5D6E-409C-BE32-E72D297353CC}">
                  <c16:uniqueId val="{00000001-06BE-43D5-9930-2D3939CEC638}"/>
                </c:ext>
              </c:extLst>
            </c:dLbl>
            <c:dLbl>
              <c:idx val="2"/>
              <c:delete val="1"/>
              <c:extLst>
                <c:ext xmlns:c15="http://schemas.microsoft.com/office/drawing/2012/chart" uri="{CE6537A1-D6FC-4f65-9D91-7224C49458BB}"/>
                <c:ext xmlns:c16="http://schemas.microsoft.com/office/drawing/2014/chart" uri="{C3380CC4-5D6E-409C-BE32-E72D297353CC}">
                  <c16:uniqueId val="{00000002-06BE-43D5-9930-2D3939CEC638}"/>
                </c:ext>
              </c:extLst>
            </c:dLbl>
            <c:dLbl>
              <c:idx val="3"/>
              <c:delete val="1"/>
              <c:extLst>
                <c:ext xmlns:c15="http://schemas.microsoft.com/office/drawing/2012/chart" uri="{CE6537A1-D6FC-4f65-9D91-7224C49458BB}"/>
                <c:ext xmlns:c16="http://schemas.microsoft.com/office/drawing/2014/chart" uri="{C3380CC4-5D6E-409C-BE32-E72D297353CC}">
                  <c16:uniqueId val="{00000003-06BE-43D5-9930-2D3939CEC638}"/>
                </c:ext>
              </c:extLst>
            </c:dLbl>
            <c:dLbl>
              <c:idx val="4"/>
              <c:delete val="1"/>
              <c:extLst>
                <c:ext xmlns:c15="http://schemas.microsoft.com/office/drawing/2012/chart" uri="{CE6537A1-D6FC-4f65-9D91-7224C49458BB}"/>
                <c:ext xmlns:c16="http://schemas.microsoft.com/office/drawing/2014/chart" uri="{C3380CC4-5D6E-409C-BE32-E72D297353CC}">
                  <c16:uniqueId val="{00000004-06BE-43D5-9930-2D3939CEC638}"/>
                </c:ext>
              </c:extLst>
            </c:dLbl>
            <c:dLbl>
              <c:idx val="5"/>
              <c:delete val="1"/>
              <c:extLst>
                <c:ext xmlns:c15="http://schemas.microsoft.com/office/drawing/2012/chart" uri="{CE6537A1-D6FC-4f65-9D91-7224C49458BB}"/>
                <c:ext xmlns:c16="http://schemas.microsoft.com/office/drawing/2014/chart" uri="{C3380CC4-5D6E-409C-BE32-E72D297353CC}">
                  <c16:uniqueId val="{00000005-06BE-43D5-9930-2D3939CEC638}"/>
                </c:ext>
              </c:extLst>
            </c:dLbl>
            <c:dLbl>
              <c:idx val="6"/>
              <c:delete val="1"/>
              <c:extLst>
                <c:ext xmlns:c15="http://schemas.microsoft.com/office/drawing/2012/chart" uri="{CE6537A1-D6FC-4f65-9D91-7224C49458BB}"/>
                <c:ext xmlns:c16="http://schemas.microsoft.com/office/drawing/2014/chart" uri="{C3380CC4-5D6E-409C-BE32-E72D297353CC}">
                  <c16:uniqueId val="{00000006-06BE-43D5-9930-2D3939CEC638}"/>
                </c:ext>
              </c:extLst>
            </c:dLbl>
            <c:dLbl>
              <c:idx val="7"/>
              <c:delete val="1"/>
              <c:extLst>
                <c:ext xmlns:c15="http://schemas.microsoft.com/office/drawing/2012/chart" uri="{CE6537A1-D6FC-4f65-9D91-7224C49458BB}"/>
                <c:ext xmlns:c16="http://schemas.microsoft.com/office/drawing/2014/chart" uri="{C3380CC4-5D6E-409C-BE32-E72D297353CC}">
                  <c16:uniqueId val="{00000007-06BE-43D5-9930-2D3939CEC638}"/>
                </c:ext>
              </c:extLst>
            </c:dLbl>
            <c:dLbl>
              <c:idx val="8"/>
              <c:delete val="1"/>
              <c:extLst>
                <c:ext xmlns:c15="http://schemas.microsoft.com/office/drawing/2012/chart" uri="{CE6537A1-D6FC-4f65-9D91-7224C49458BB}"/>
                <c:ext xmlns:c16="http://schemas.microsoft.com/office/drawing/2014/chart" uri="{C3380CC4-5D6E-409C-BE32-E72D297353CC}">
                  <c16:uniqueId val="{00000008-06BE-43D5-9930-2D3939CEC638}"/>
                </c:ext>
              </c:extLst>
            </c:dLbl>
            <c:dLbl>
              <c:idx val="9"/>
              <c:delete val="1"/>
              <c:extLst>
                <c:ext xmlns:c15="http://schemas.microsoft.com/office/drawing/2012/chart" uri="{CE6537A1-D6FC-4f65-9D91-7224C49458BB}"/>
                <c:ext xmlns:c16="http://schemas.microsoft.com/office/drawing/2014/chart" uri="{C3380CC4-5D6E-409C-BE32-E72D297353CC}">
                  <c16:uniqueId val="{00000009-06BE-43D5-9930-2D3939CEC638}"/>
                </c:ext>
              </c:extLst>
            </c:dLbl>
            <c:dLbl>
              <c:idx val="10"/>
              <c:delete val="1"/>
              <c:extLst>
                <c:ext xmlns:c15="http://schemas.microsoft.com/office/drawing/2012/chart" uri="{CE6537A1-D6FC-4f65-9D91-7224C49458BB}"/>
                <c:ext xmlns:c16="http://schemas.microsoft.com/office/drawing/2014/chart" uri="{C3380CC4-5D6E-409C-BE32-E72D297353CC}">
                  <c16:uniqueId val="{0000000A-06BE-43D5-9930-2D3939CEC638}"/>
                </c:ext>
              </c:extLst>
            </c:dLbl>
            <c:dLbl>
              <c:idx val="11"/>
              <c:delete val="1"/>
              <c:extLst>
                <c:ext xmlns:c15="http://schemas.microsoft.com/office/drawing/2012/chart" uri="{CE6537A1-D6FC-4f65-9D91-7224C49458BB}"/>
                <c:ext xmlns:c16="http://schemas.microsoft.com/office/drawing/2014/chart" uri="{C3380CC4-5D6E-409C-BE32-E72D297353CC}">
                  <c16:uniqueId val="{0000000B-06BE-43D5-9930-2D3939CEC638}"/>
                </c:ext>
              </c:extLst>
            </c:dLbl>
            <c:dLbl>
              <c:idx val="12"/>
              <c:delete val="1"/>
              <c:extLst>
                <c:ext xmlns:c15="http://schemas.microsoft.com/office/drawing/2012/chart" uri="{CE6537A1-D6FC-4f65-9D91-7224C49458BB}"/>
                <c:ext xmlns:c16="http://schemas.microsoft.com/office/drawing/2014/chart" uri="{C3380CC4-5D6E-409C-BE32-E72D297353CC}">
                  <c16:uniqueId val="{0000000C-06BE-43D5-9930-2D3939CEC638}"/>
                </c:ext>
              </c:extLst>
            </c:dLbl>
            <c:dLbl>
              <c:idx val="13"/>
              <c:delete val="1"/>
              <c:extLst>
                <c:ext xmlns:c15="http://schemas.microsoft.com/office/drawing/2012/chart" uri="{CE6537A1-D6FC-4f65-9D91-7224C49458BB}"/>
                <c:ext xmlns:c16="http://schemas.microsoft.com/office/drawing/2014/chart" uri="{C3380CC4-5D6E-409C-BE32-E72D297353CC}">
                  <c16:uniqueId val="{0000000D-06BE-43D5-9930-2D3939CEC638}"/>
                </c:ext>
              </c:extLst>
            </c:dLbl>
            <c:dLbl>
              <c:idx val="14"/>
              <c:delete val="1"/>
              <c:extLst>
                <c:ext xmlns:c15="http://schemas.microsoft.com/office/drawing/2012/chart" uri="{CE6537A1-D6FC-4f65-9D91-7224C49458BB}"/>
                <c:ext xmlns:c16="http://schemas.microsoft.com/office/drawing/2014/chart" uri="{C3380CC4-5D6E-409C-BE32-E72D297353CC}">
                  <c16:uniqueId val="{0000000E-06BE-43D5-9930-2D3939CEC638}"/>
                </c:ext>
              </c:extLst>
            </c:dLbl>
            <c:dLbl>
              <c:idx val="15"/>
              <c:delete val="1"/>
              <c:extLst>
                <c:ext xmlns:c15="http://schemas.microsoft.com/office/drawing/2012/chart" uri="{CE6537A1-D6FC-4f65-9D91-7224C49458BB}"/>
                <c:ext xmlns:c16="http://schemas.microsoft.com/office/drawing/2014/chart" uri="{C3380CC4-5D6E-409C-BE32-E72D297353CC}">
                  <c16:uniqueId val="{0000000F-06BE-43D5-9930-2D3939CEC638}"/>
                </c:ext>
              </c:extLst>
            </c:dLbl>
            <c:dLbl>
              <c:idx val="16"/>
              <c:delete val="1"/>
              <c:extLst>
                <c:ext xmlns:c15="http://schemas.microsoft.com/office/drawing/2012/chart" uri="{CE6537A1-D6FC-4f65-9D91-7224C49458BB}"/>
                <c:ext xmlns:c16="http://schemas.microsoft.com/office/drawing/2014/chart" uri="{C3380CC4-5D6E-409C-BE32-E72D297353CC}">
                  <c16:uniqueId val="{00000010-06BE-43D5-9930-2D3939CEC638}"/>
                </c:ext>
              </c:extLst>
            </c:dLbl>
            <c:dLbl>
              <c:idx val="17"/>
              <c:delete val="1"/>
              <c:extLst>
                <c:ext xmlns:c15="http://schemas.microsoft.com/office/drawing/2012/chart" uri="{CE6537A1-D6FC-4f65-9D91-7224C49458BB}"/>
                <c:ext xmlns:c16="http://schemas.microsoft.com/office/drawing/2014/chart" uri="{C3380CC4-5D6E-409C-BE32-E72D297353CC}">
                  <c16:uniqueId val="{00000011-06BE-43D5-9930-2D3939CEC638}"/>
                </c:ext>
              </c:extLst>
            </c:dLbl>
            <c:dLbl>
              <c:idx val="18"/>
              <c:delete val="1"/>
              <c:extLst>
                <c:ext xmlns:c15="http://schemas.microsoft.com/office/drawing/2012/chart" uri="{CE6537A1-D6FC-4f65-9D91-7224C49458BB}"/>
                <c:ext xmlns:c16="http://schemas.microsoft.com/office/drawing/2014/chart" uri="{C3380CC4-5D6E-409C-BE32-E72D297353CC}">
                  <c16:uniqueId val="{00000012-06BE-43D5-9930-2D3939CEC638}"/>
                </c:ext>
              </c:extLst>
            </c:dLbl>
            <c:dLbl>
              <c:idx val="19"/>
              <c:delete val="1"/>
              <c:extLst>
                <c:ext xmlns:c15="http://schemas.microsoft.com/office/drawing/2012/chart" uri="{CE6537A1-D6FC-4f65-9D91-7224C49458BB}"/>
                <c:ext xmlns:c16="http://schemas.microsoft.com/office/drawing/2014/chart" uri="{C3380CC4-5D6E-409C-BE32-E72D297353CC}">
                  <c16:uniqueId val="{00000013-06BE-43D5-9930-2D3939CEC638}"/>
                </c:ext>
              </c:extLst>
            </c:dLbl>
            <c:dLbl>
              <c:idx val="20"/>
              <c:layout>
                <c:manualLayout>
                  <c:x val="-1.7982436811946683E-3"/>
                  <c:y val="-5.08179821440248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6BE-43D5-9930-2D3939CEC638}"/>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'Fig21'!$A$30:$A$50</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'Fig21'!$C$30:$C$50</c:f>
              <c:numCache>
                <c:formatCode>0.0</c:formatCode>
                <c:ptCount val="21"/>
                <c:pt idx="0">
                  <c:v>194</c:v>
                </c:pt>
                <c:pt idx="1">
                  <c:v>186.4</c:v>
                </c:pt>
                <c:pt idx="2">
                  <c:v>144.5</c:v>
                </c:pt>
                <c:pt idx="3">
                  <c:v>162.80000000000001</c:v>
                </c:pt>
                <c:pt idx="4">
                  <c:v>104.7</c:v>
                </c:pt>
                <c:pt idx="5">
                  <c:v>98.3</c:v>
                </c:pt>
                <c:pt idx="6">
                  <c:v>145.80000000000001</c:v>
                </c:pt>
                <c:pt idx="7">
                  <c:v>134.6</c:v>
                </c:pt>
                <c:pt idx="8">
                  <c:v>109.5</c:v>
                </c:pt>
                <c:pt idx="9">
                  <c:v>138.9</c:v>
                </c:pt>
                <c:pt idx="10">
                  <c:v>126</c:v>
                </c:pt>
                <c:pt idx="11">
                  <c:v>124.42</c:v>
                </c:pt>
                <c:pt idx="12">
                  <c:v>132.1</c:v>
                </c:pt>
                <c:pt idx="13">
                  <c:v>123.2</c:v>
                </c:pt>
                <c:pt idx="14">
                  <c:v>128</c:v>
                </c:pt>
                <c:pt idx="15">
                  <c:v>127.1</c:v>
                </c:pt>
                <c:pt idx="16" formatCode="General">
                  <c:v>137.30000000000001</c:v>
                </c:pt>
                <c:pt idx="17" formatCode="General">
                  <c:v>106.3</c:v>
                </c:pt>
                <c:pt idx="18" formatCode="General">
                  <c:v>131</c:v>
                </c:pt>
                <c:pt idx="19" formatCode="General">
                  <c:v>112.9</c:v>
                </c:pt>
                <c:pt idx="20">
                  <c:v>124.8</c:v>
                </c:pt>
              </c:numCache>
            </c:numRef>
          </c:val>
          <c:smooth val="0"/>
          <c:extLst>
            <c:ext xmlns:c16="http://schemas.microsoft.com/office/drawing/2014/chart" uri="{C3380CC4-5D6E-409C-BE32-E72D297353CC}">
              <c16:uniqueId val="{00000015-06BE-43D5-9930-2D3939CEC638}"/>
            </c:ext>
          </c:extLst>
        </c:ser>
        <c:ser>
          <c:idx val="0"/>
          <c:order val="1"/>
          <c:tx>
            <c:strRef>
              <c:f>'Fig21'!$D$27</c:f>
              <c:strCache>
                <c:ptCount val="1"/>
                <c:pt idx="0">
                  <c:v>Female</c:v>
                </c:pt>
              </c:strCache>
            </c:strRef>
          </c:tx>
          <c:spPr>
            <a:ln w="9525">
              <a:solidFill>
                <a:srgbClr val="7030A0"/>
              </a:solidFill>
              <a:prstDash val="solid"/>
            </a:ln>
          </c:spPr>
          <c:marker>
            <c:symbol val="x"/>
            <c:size val="5"/>
            <c:spPr>
              <a:ln w="9525">
                <a:solidFill>
                  <a:srgbClr val="7030A0"/>
                </a:solidFill>
              </a:ln>
            </c:spPr>
          </c:marker>
          <c:dLbls>
            <c:dLbl>
              <c:idx val="0"/>
              <c:layout>
                <c:manualLayout>
                  <c:x val="-3.8499302565870905E-2"/>
                  <c:y val="0.10602782866027591"/>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6BE-43D5-9930-2D3939CEC638}"/>
                </c:ext>
              </c:extLst>
            </c:dLbl>
            <c:dLbl>
              <c:idx val="1"/>
              <c:delete val="1"/>
              <c:extLst>
                <c:ext xmlns:c15="http://schemas.microsoft.com/office/drawing/2012/chart" uri="{CE6537A1-D6FC-4f65-9D91-7224C49458BB}"/>
                <c:ext xmlns:c16="http://schemas.microsoft.com/office/drawing/2014/chart" uri="{C3380CC4-5D6E-409C-BE32-E72D297353CC}">
                  <c16:uniqueId val="{00000017-06BE-43D5-9930-2D3939CEC638}"/>
                </c:ext>
              </c:extLst>
            </c:dLbl>
            <c:dLbl>
              <c:idx val="2"/>
              <c:delete val="1"/>
              <c:extLst>
                <c:ext xmlns:c15="http://schemas.microsoft.com/office/drawing/2012/chart" uri="{CE6537A1-D6FC-4f65-9D91-7224C49458BB}"/>
                <c:ext xmlns:c16="http://schemas.microsoft.com/office/drawing/2014/chart" uri="{C3380CC4-5D6E-409C-BE32-E72D297353CC}">
                  <c16:uniqueId val="{00000018-06BE-43D5-9930-2D3939CEC638}"/>
                </c:ext>
              </c:extLst>
            </c:dLbl>
            <c:dLbl>
              <c:idx val="3"/>
              <c:delete val="1"/>
              <c:extLst>
                <c:ext xmlns:c15="http://schemas.microsoft.com/office/drawing/2012/chart" uri="{CE6537A1-D6FC-4f65-9D91-7224C49458BB}"/>
                <c:ext xmlns:c16="http://schemas.microsoft.com/office/drawing/2014/chart" uri="{C3380CC4-5D6E-409C-BE32-E72D297353CC}">
                  <c16:uniqueId val="{00000019-06BE-43D5-9930-2D3939CEC638}"/>
                </c:ext>
              </c:extLst>
            </c:dLbl>
            <c:dLbl>
              <c:idx val="4"/>
              <c:delete val="1"/>
              <c:extLst>
                <c:ext xmlns:c15="http://schemas.microsoft.com/office/drawing/2012/chart" uri="{CE6537A1-D6FC-4f65-9D91-7224C49458BB}"/>
                <c:ext xmlns:c16="http://schemas.microsoft.com/office/drawing/2014/chart" uri="{C3380CC4-5D6E-409C-BE32-E72D297353CC}">
                  <c16:uniqueId val="{0000001A-06BE-43D5-9930-2D3939CEC638}"/>
                </c:ext>
              </c:extLst>
            </c:dLbl>
            <c:dLbl>
              <c:idx val="5"/>
              <c:delete val="1"/>
              <c:extLst>
                <c:ext xmlns:c15="http://schemas.microsoft.com/office/drawing/2012/chart" uri="{CE6537A1-D6FC-4f65-9D91-7224C49458BB}"/>
                <c:ext xmlns:c16="http://schemas.microsoft.com/office/drawing/2014/chart" uri="{C3380CC4-5D6E-409C-BE32-E72D297353CC}">
                  <c16:uniqueId val="{0000001B-06BE-43D5-9930-2D3939CEC638}"/>
                </c:ext>
              </c:extLst>
            </c:dLbl>
            <c:dLbl>
              <c:idx val="6"/>
              <c:delete val="1"/>
              <c:extLst>
                <c:ext xmlns:c15="http://schemas.microsoft.com/office/drawing/2012/chart" uri="{CE6537A1-D6FC-4f65-9D91-7224C49458BB}"/>
                <c:ext xmlns:c16="http://schemas.microsoft.com/office/drawing/2014/chart" uri="{C3380CC4-5D6E-409C-BE32-E72D297353CC}">
                  <c16:uniqueId val="{0000001C-06BE-43D5-9930-2D3939CEC638}"/>
                </c:ext>
              </c:extLst>
            </c:dLbl>
            <c:dLbl>
              <c:idx val="7"/>
              <c:delete val="1"/>
              <c:extLst>
                <c:ext xmlns:c15="http://schemas.microsoft.com/office/drawing/2012/chart" uri="{CE6537A1-D6FC-4f65-9D91-7224C49458BB}"/>
                <c:ext xmlns:c16="http://schemas.microsoft.com/office/drawing/2014/chart" uri="{C3380CC4-5D6E-409C-BE32-E72D297353CC}">
                  <c16:uniqueId val="{0000001D-06BE-43D5-9930-2D3939CEC638}"/>
                </c:ext>
              </c:extLst>
            </c:dLbl>
            <c:dLbl>
              <c:idx val="8"/>
              <c:delete val="1"/>
              <c:extLst>
                <c:ext xmlns:c15="http://schemas.microsoft.com/office/drawing/2012/chart" uri="{CE6537A1-D6FC-4f65-9D91-7224C49458BB}"/>
                <c:ext xmlns:c16="http://schemas.microsoft.com/office/drawing/2014/chart" uri="{C3380CC4-5D6E-409C-BE32-E72D297353CC}">
                  <c16:uniqueId val="{0000001E-06BE-43D5-9930-2D3939CEC638}"/>
                </c:ext>
              </c:extLst>
            </c:dLbl>
            <c:dLbl>
              <c:idx val="9"/>
              <c:delete val="1"/>
              <c:extLst>
                <c:ext xmlns:c15="http://schemas.microsoft.com/office/drawing/2012/chart" uri="{CE6537A1-D6FC-4f65-9D91-7224C49458BB}"/>
                <c:ext xmlns:c16="http://schemas.microsoft.com/office/drawing/2014/chart" uri="{C3380CC4-5D6E-409C-BE32-E72D297353CC}">
                  <c16:uniqueId val="{0000001F-06BE-43D5-9930-2D3939CEC638}"/>
                </c:ext>
              </c:extLst>
            </c:dLbl>
            <c:dLbl>
              <c:idx val="10"/>
              <c:delete val="1"/>
              <c:extLst>
                <c:ext xmlns:c15="http://schemas.microsoft.com/office/drawing/2012/chart" uri="{CE6537A1-D6FC-4f65-9D91-7224C49458BB}"/>
                <c:ext xmlns:c16="http://schemas.microsoft.com/office/drawing/2014/chart" uri="{C3380CC4-5D6E-409C-BE32-E72D297353CC}">
                  <c16:uniqueId val="{00000020-06BE-43D5-9930-2D3939CEC638}"/>
                </c:ext>
              </c:extLst>
            </c:dLbl>
            <c:dLbl>
              <c:idx val="11"/>
              <c:delete val="1"/>
              <c:extLst>
                <c:ext xmlns:c15="http://schemas.microsoft.com/office/drawing/2012/chart" uri="{CE6537A1-D6FC-4f65-9D91-7224C49458BB}"/>
                <c:ext xmlns:c16="http://schemas.microsoft.com/office/drawing/2014/chart" uri="{C3380CC4-5D6E-409C-BE32-E72D297353CC}">
                  <c16:uniqueId val="{00000021-06BE-43D5-9930-2D3939CEC638}"/>
                </c:ext>
              </c:extLst>
            </c:dLbl>
            <c:dLbl>
              <c:idx val="12"/>
              <c:delete val="1"/>
              <c:extLst>
                <c:ext xmlns:c15="http://schemas.microsoft.com/office/drawing/2012/chart" uri="{CE6537A1-D6FC-4f65-9D91-7224C49458BB}"/>
                <c:ext xmlns:c16="http://schemas.microsoft.com/office/drawing/2014/chart" uri="{C3380CC4-5D6E-409C-BE32-E72D297353CC}">
                  <c16:uniqueId val="{00000022-06BE-43D5-9930-2D3939CEC638}"/>
                </c:ext>
              </c:extLst>
            </c:dLbl>
            <c:dLbl>
              <c:idx val="13"/>
              <c:delete val="1"/>
              <c:extLst>
                <c:ext xmlns:c15="http://schemas.microsoft.com/office/drawing/2012/chart" uri="{CE6537A1-D6FC-4f65-9D91-7224C49458BB}"/>
                <c:ext xmlns:c16="http://schemas.microsoft.com/office/drawing/2014/chart" uri="{C3380CC4-5D6E-409C-BE32-E72D297353CC}">
                  <c16:uniqueId val="{00000023-06BE-43D5-9930-2D3939CEC638}"/>
                </c:ext>
              </c:extLst>
            </c:dLbl>
            <c:dLbl>
              <c:idx val="14"/>
              <c:delete val="1"/>
              <c:extLst>
                <c:ext xmlns:c15="http://schemas.microsoft.com/office/drawing/2012/chart" uri="{CE6537A1-D6FC-4f65-9D91-7224C49458BB}"/>
                <c:ext xmlns:c16="http://schemas.microsoft.com/office/drawing/2014/chart" uri="{C3380CC4-5D6E-409C-BE32-E72D297353CC}">
                  <c16:uniqueId val="{00000024-06BE-43D5-9930-2D3939CEC638}"/>
                </c:ext>
              </c:extLst>
            </c:dLbl>
            <c:dLbl>
              <c:idx val="15"/>
              <c:delete val="1"/>
              <c:extLst>
                <c:ext xmlns:c15="http://schemas.microsoft.com/office/drawing/2012/chart" uri="{CE6537A1-D6FC-4f65-9D91-7224C49458BB}"/>
                <c:ext xmlns:c16="http://schemas.microsoft.com/office/drawing/2014/chart" uri="{C3380CC4-5D6E-409C-BE32-E72D297353CC}">
                  <c16:uniqueId val="{00000025-06BE-43D5-9930-2D3939CEC638}"/>
                </c:ext>
              </c:extLst>
            </c:dLbl>
            <c:dLbl>
              <c:idx val="16"/>
              <c:delete val="1"/>
              <c:extLst>
                <c:ext xmlns:c15="http://schemas.microsoft.com/office/drawing/2012/chart" uri="{CE6537A1-D6FC-4f65-9D91-7224C49458BB}"/>
                <c:ext xmlns:c16="http://schemas.microsoft.com/office/drawing/2014/chart" uri="{C3380CC4-5D6E-409C-BE32-E72D297353CC}">
                  <c16:uniqueId val="{00000026-06BE-43D5-9930-2D3939CEC638}"/>
                </c:ext>
              </c:extLst>
            </c:dLbl>
            <c:dLbl>
              <c:idx val="17"/>
              <c:delete val="1"/>
              <c:extLst>
                <c:ext xmlns:c15="http://schemas.microsoft.com/office/drawing/2012/chart" uri="{CE6537A1-D6FC-4f65-9D91-7224C49458BB}"/>
                <c:ext xmlns:c16="http://schemas.microsoft.com/office/drawing/2014/chart" uri="{C3380CC4-5D6E-409C-BE32-E72D297353CC}">
                  <c16:uniqueId val="{00000027-06BE-43D5-9930-2D3939CEC638}"/>
                </c:ext>
              </c:extLst>
            </c:dLbl>
            <c:dLbl>
              <c:idx val="18"/>
              <c:delete val="1"/>
              <c:extLst>
                <c:ext xmlns:c15="http://schemas.microsoft.com/office/drawing/2012/chart" uri="{CE6537A1-D6FC-4f65-9D91-7224C49458BB}"/>
                <c:ext xmlns:c16="http://schemas.microsoft.com/office/drawing/2014/chart" uri="{C3380CC4-5D6E-409C-BE32-E72D297353CC}">
                  <c16:uniqueId val="{00000028-06BE-43D5-9930-2D3939CEC638}"/>
                </c:ext>
              </c:extLst>
            </c:dLbl>
            <c:dLbl>
              <c:idx val="19"/>
              <c:delete val="1"/>
              <c:extLst>
                <c:ext xmlns:c15="http://schemas.microsoft.com/office/drawing/2012/chart" uri="{CE6537A1-D6FC-4f65-9D91-7224C49458BB}"/>
                <c:ext xmlns:c16="http://schemas.microsoft.com/office/drawing/2014/chart" uri="{C3380CC4-5D6E-409C-BE32-E72D297353CC}">
                  <c16:uniqueId val="{00000029-06BE-43D5-9930-2D3939CEC63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'Fig21'!$A$30:$A$50</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'Fig21'!$E$30:$E$50</c:f>
              <c:numCache>
                <c:formatCode>0.0</c:formatCode>
                <c:ptCount val="21"/>
                <c:pt idx="0">
                  <c:v>157.69999999999999</c:v>
                </c:pt>
                <c:pt idx="1">
                  <c:v>133.9</c:v>
                </c:pt>
                <c:pt idx="2">
                  <c:v>104.4</c:v>
                </c:pt>
                <c:pt idx="3">
                  <c:v>116.9</c:v>
                </c:pt>
                <c:pt idx="4">
                  <c:v>92.1</c:v>
                </c:pt>
                <c:pt idx="5">
                  <c:v>105.6</c:v>
                </c:pt>
                <c:pt idx="6">
                  <c:v>90</c:v>
                </c:pt>
                <c:pt idx="7">
                  <c:v>87.4</c:v>
                </c:pt>
                <c:pt idx="8">
                  <c:v>79.7</c:v>
                </c:pt>
                <c:pt idx="9">
                  <c:v>79.5</c:v>
                </c:pt>
                <c:pt idx="10">
                  <c:v>91.7</c:v>
                </c:pt>
                <c:pt idx="11">
                  <c:v>76.36</c:v>
                </c:pt>
                <c:pt idx="12">
                  <c:v>89.3</c:v>
                </c:pt>
                <c:pt idx="13">
                  <c:v>71</c:v>
                </c:pt>
                <c:pt idx="14">
                  <c:v>98.1</c:v>
                </c:pt>
                <c:pt idx="15">
                  <c:v>92.6</c:v>
                </c:pt>
                <c:pt idx="16" formatCode="General">
                  <c:v>78.8</c:v>
                </c:pt>
                <c:pt idx="17" formatCode="General">
                  <c:v>66.3</c:v>
                </c:pt>
                <c:pt idx="18" formatCode="General">
                  <c:v>83.3</c:v>
                </c:pt>
                <c:pt idx="19" formatCode="General">
                  <c:v>86.5</c:v>
                </c:pt>
                <c:pt idx="20" formatCode="General">
                  <c:v>71.900000000000006</c:v>
                </c:pt>
              </c:numCache>
            </c:numRef>
          </c:val>
          <c:smooth val="0"/>
          <c:extLst>
            <c:ext xmlns:c16="http://schemas.microsoft.com/office/drawing/2014/chart" uri="{C3380CC4-5D6E-409C-BE32-E72D297353CC}">
              <c16:uniqueId val="{0000002A-06BE-43D5-9930-2D3939CEC638}"/>
            </c:ext>
          </c:extLst>
        </c:ser>
        <c:dLbls>
          <c:showLegendKey val="0"/>
          <c:showVal val="0"/>
          <c:showCatName val="0"/>
          <c:showSerName val="0"/>
          <c:showPercent val="0"/>
          <c:showBubbleSize val="0"/>
        </c:dLbls>
        <c:marker val="1"/>
        <c:smooth val="0"/>
        <c:axId val="186240000"/>
        <c:axId val="186266368"/>
      </c:lineChart>
      <c:catAx>
        <c:axId val="1862400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86266368"/>
        <c:crosses val="autoZero"/>
        <c:auto val="1"/>
        <c:lblAlgn val="ctr"/>
        <c:lblOffset val="100"/>
        <c:tickLblSkip val="1"/>
        <c:tickMarkSkip val="1"/>
        <c:noMultiLvlLbl val="0"/>
      </c:catAx>
      <c:valAx>
        <c:axId val="186266368"/>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6781634690029943E-2"/>
              <c:y val="0.23308301014611979"/>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6240000"/>
        <c:crosses val="autoZero"/>
        <c:crossBetween val="between"/>
        <c:majorUnit val="100"/>
      </c:valAx>
      <c:spPr>
        <a:noFill/>
        <a:ln w="25400">
          <a:noFill/>
        </a:ln>
      </c:spPr>
    </c:plotArea>
    <c:legend>
      <c:legendPos val="r"/>
      <c:layout>
        <c:manualLayout>
          <c:xMode val="edge"/>
          <c:yMode val="edge"/>
          <c:x val="0.37289342386883229"/>
          <c:y val="0.24846231666083263"/>
          <c:w val="0.29655243798750508"/>
          <c:h val="7.51878403259294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02867563536893"/>
          <c:y val="0.11494285128987992"/>
          <c:w val="0.81427414556497413"/>
          <c:h val="0.73805364619803648"/>
        </c:manualLayout>
      </c:layout>
      <c:lineChart>
        <c:grouping val="standard"/>
        <c:varyColors val="0"/>
        <c:ser>
          <c:idx val="2"/>
          <c:order val="0"/>
          <c:tx>
            <c:strRef>
              <c:f>'Fig2'!$B$1</c:f>
              <c:strCache>
                <c:ptCount val="1"/>
                <c:pt idx="0">
                  <c:v>White non-Hispanic</c:v>
                </c:pt>
              </c:strCache>
            </c:strRef>
          </c:tx>
          <c:spPr>
            <a:ln w="12700">
              <a:solidFill>
                <a:srgbClr val="000080"/>
              </a:solidFill>
              <a:prstDash val="sysDash"/>
            </a:ln>
          </c:spPr>
          <c:marker>
            <c:symbol val="triangle"/>
            <c:size val="7"/>
            <c:spPr>
              <a:solidFill>
                <a:srgbClr val="000080"/>
              </a:solidFill>
              <a:ln>
                <a:solidFill>
                  <a:srgbClr val="000000"/>
                </a:solidFill>
                <a:prstDash val="solid"/>
              </a:ln>
            </c:spPr>
          </c:marker>
          <c:cat>
            <c:numRef>
              <c:f>'Fig2'!$A$2:$A$11</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'Fig2'!$B$2:$B$11</c:f>
              <c:numCache>
                <c:formatCode>0.0</c:formatCode>
                <c:ptCount val="10"/>
                <c:pt idx="0">
                  <c:v>79.599999999999994</c:v>
                </c:pt>
                <c:pt idx="1">
                  <c:v>75.599999999999994</c:v>
                </c:pt>
                <c:pt idx="2">
                  <c:v>65.7</c:v>
                </c:pt>
                <c:pt idx="3">
                  <c:v>56</c:v>
                </c:pt>
                <c:pt idx="4">
                  <c:v>46.8</c:v>
                </c:pt>
                <c:pt idx="5">
                  <c:v>37.6</c:v>
                </c:pt>
                <c:pt idx="6">
                  <c:v>28.7</c:v>
                </c:pt>
                <c:pt idx="7">
                  <c:v>20.3</c:v>
                </c:pt>
                <c:pt idx="8">
                  <c:v>12.8</c:v>
                </c:pt>
                <c:pt idx="9">
                  <c:v>7.1</c:v>
                </c:pt>
              </c:numCache>
            </c:numRef>
          </c:val>
          <c:smooth val="0"/>
          <c:extLst>
            <c:ext xmlns:c16="http://schemas.microsoft.com/office/drawing/2014/chart" uri="{C3380CC4-5D6E-409C-BE32-E72D297353CC}">
              <c16:uniqueId val="{00000000-23E4-4C26-9DCE-C4D40DD66CB3}"/>
            </c:ext>
          </c:extLst>
        </c:ser>
        <c:ser>
          <c:idx val="0"/>
          <c:order val="1"/>
          <c:tx>
            <c:strRef>
              <c:f>'Fig2'!$C$1</c:f>
              <c:strCache>
                <c:ptCount val="1"/>
                <c:pt idx="0">
                  <c:v>Black non-Hispanic</c:v>
                </c:pt>
              </c:strCache>
            </c:strRef>
          </c:tx>
          <c:spPr>
            <a:ln w="12700">
              <a:solidFill>
                <a:srgbClr val="000000"/>
              </a:solidFill>
              <a:prstDash val="solid"/>
            </a:ln>
          </c:spPr>
          <c:marker>
            <c:symbol val="square"/>
            <c:size val="7"/>
            <c:spPr>
              <a:noFill/>
              <a:ln>
                <a:solidFill>
                  <a:srgbClr val="000000"/>
                </a:solidFill>
                <a:prstDash val="solid"/>
              </a:ln>
            </c:spPr>
          </c:marker>
          <c:cat>
            <c:numRef>
              <c:f>'Fig2'!$A$2:$A$11</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'Fig2'!$C$2:$C$11</c:f>
              <c:numCache>
                <c:formatCode>0.0</c:formatCode>
                <c:ptCount val="10"/>
                <c:pt idx="0">
                  <c:v>81.2</c:v>
                </c:pt>
                <c:pt idx="1">
                  <c:v>77.2</c:v>
                </c:pt>
                <c:pt idx="2">
                  <c:v>67.3</c:v>
                </c:pt>
                <c:pt idx="3">
                  <c:v>57.7</c:v>
                </c:pt>
                <c:pt idx="4">
                  <c:v>48.3</c:v>
                </c:pt>
                <c:pt idx="5">
                  <c:v>39</c:v>
                </c:pt>
                <c:pt idx="6">
                  <c:v>30.3</c:v>
                </c:pt>
                <c:pt idx="7">
                  <c:v>22.3</c:v>
                </c:pt>
                <c:pt idx="8">
                  <c:v>15.2</c:v>
                </c:pt>
                <c:pt idx="9">
                  <c:v>9.6</c:v>
                </c:pt>
              </c:numCache>
            </c:numRef>
          </c:val>
          <c:smooth val="0"/>
          <c:extLst>
            <c:ext xmlns:c16="http://schemas.microsoft.com/office/drawing/2014/chart" uri="{C3380CC4-5D6E-409C-BE32-E72D297353CC}">
              <c16:uniqueId val="{00000001-23E4-4C26-9DCE-C4D40DD66CB3}"/>
            </c:ext>
          </c:extLst>
        </c:ser>
        <c:ser>
          <c:idx val="3"/>
          <c:order val="2"/>
          <c:tx>
            <c:strRef>
              <c:f>'Fig2'!$D$1</c:f>
              <c:strCache>
                <c:ptCount val="1"/>
                <c:pt idx="0">
                  <c:v>Hispanic</c:v>
                </c:pt>
              </c:strCache>
            </c:strRef>
          </c:tx>
          <c:spPr>
            <a:ln w="12700">
              <a:solidFill>
                <a:srgbClr val="008000"/>
              </a:solidFill>
              <a:prstDash val="solid"/>
            </a:ln>
          </c:spPr>
          <c:marker>
            <c:symbol val="x"/>
            <c:size val="8"/>
            <c:spPr>
              <a:noFill/>
              <a:ln>
                <a:solidFill>
                  <a:srgbClr val="008000"/>
                </a:solidFill>
                <a:prstDash val="solid"/>
              </a:ln>
            </c:spPr>
          </c:marker>
          <c:cat>
            <c:numRef>
              <c:f>'Fig2'!$A$2:$A$11</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'Fig2'!$D$2:$D$11</c:f>
              <c:numCache>
                <c:formatCode>0.0</c:formatCode>
                <c:ptCount val="10"/>
                <c:pt idx="0">
                  <c:v>85.5</c:v>
                </c:pt>
                <c:pt idx="1">
                  <c:v>81.599999999999994</c:v>
                </c:pt>
                <c:pt idx="2">
                  <c:v>71.599999999999994</c:v>
                </c:pt>
                <c:pt idx="3">
                  <c:v>62</c:v>
                </c:pt>
                <c:pt idx="4">
                  <c:v>52.7</c:v>
                </c:pt>
                <c:pt idx="5">
                  <c:v>43.5</c:v>
                </c:pt>
                <c:pt idx="6">
                  <c:v>34.799999999999997</c:v>
                </c:pt>
                <c:pt idx="7">
                  <c:v>26.6</c:v>
                </c:pt>
                <c:pt idx="8">
                  <c:v>19.3</c:v>
                </c:pt>
                <c:pt idx="9">
                  <c:v>13.7</c:v>
                </c:pt>
              </c:numCache>
            </c:numRef>
          </c:val>
          <c:smooth val="0"/>
          <c:extLst>
            <c:ext xmlns:c16="http://schemas.microsoft.com/office/drawing/2014/chart" uri="{C3380CC4-5D6E-409C-BE32-E72D297353CC}">
              <c16:uniqueId val="{00000002-23E4-4C26-9DCE-C4D40DD66CB3}"/>
            </c:ext>
          </c:extLst>
        </c:ser>
        <c:dLbls>
          <c:showLegendKey val="0"/>
          <c:showVal val="0"/>
          <c:showCatName val="0"/>
          <c:showSerName val="0"/>
          <c:showPercent val="0"/>
          <c:showBubbleSize val="0"/>
        </c:dLbls>
        <c:marker val="1"/>
        <c:smooth val="0"/>
        <c:axId val="149629184"/>
        <c:axId val="149635840"/>
      </c:lineChart>
      <c:catAx>
        <c:axId val="149629184"/>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Age</a:t>
                </a:r>
              </a:p>
            </c:rich>
          </c:tx>
          <c:layout>
            <c:manualLayout>
              <c:xMode val="edge"/>
              <c:yMode val="edge"/>
              <c:x val="0.49985862386670693"/>
              <c:y val="0.9311881014873141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9635840"/>
        <c:crosses val="autoZero"/>
        <c:auto val="0"/>
        <c:lblAlgn val="ctr"/>
        <c:lblOffset val="100"/>
        <c:tickLblSkip val="1"/>
        <c:tickMarkSkip val="1"/>
        <c:noMultiLvlLbl val="0"/>
      </c:catAx>
      <c:valAx>
        <c:axId val="149635840"/>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Years of Life Remaining</a:t>
                </a:r>
              </a:p>
            </c:rich>
          </c:tx>
          <c:layout>
            <c:manualLayout>
              <c:xMode val="edge"/>
              <c:yMode val="edge"/>
              <c:x val="1.2207301763782697E-2"/>
              <c:y val="0.20598949136411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9629184"/>
        <c:crosses val="autoZero"/>
        <c:crossBetween val="midCat"/>
      </c:valAx>
      <c:spPr>
        <a:solidFill>
          <a:srgbClr val="FFFFFF"/>
        </a:solidFill>
        <a:ln w="25400">
          <a:noFill/>
        </a:ln>
      </c:spPr>
    </c:plotArea>
    <c:legend>
      <c:legendPos val="r"/>
      <c:layout>
        <c:manualLayout>
          <c:xMode val="edge"/>
          <c:yMode val="edge"/>
          <c:x val="0.52342523556236886"/>
          <c:y val="1.436774569845436E-2"/>
          <c:w val="0.26817457552319235"/>
          <c:h val="0.1839087197433654"/>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66185476815402E-2"/>
          <c:y val="7.4548702245552642E-2"/>
          <c:w val="0.87715765038059046"/>
          <c:h val="0.8326195683872849"/>
        </c:manualLayout>
      </c:layout>
      <c:lineChart>
        <c:grouping val="standard"/>
        <c:varyColors val="0"/>
        <c:ser>
          <c:idx val="0"/>
          <c:order val="0"/>
          <c:spPr>
            <a:ln>
              <a:solidFill>
                <a:srgbClr val="FF0000"/>
              </a:solidFill>
            </a:ln>
          </c:spPr>
          <c:marker>
            <c:symbol val="none"/>
          </c:marker>
          <c:cat>
            <c:numRef>
              <c:f>'Fig4'!$A$2:$A$175</c:f>
              <c:numCache>
                <c:formatCode>General</c:formatCode>
                <c:ptCount val="174"/>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pt idx="173">
                  <c:v>2016</c:v>
                </c:pt>
              </c:numCache>
            </c:numRef>
          </c:cat>
          <c:val>
            <c:numRef>
              <c:f>'Fig4'!$B$2:$B$175</c:f>
              <c:numCache>
                <c:formatCode>_(* #,##0.00_);_(* \(#,##0.00\);_(* "-"??_);_(@_)</c:formatCode>
                <c:ptCount val="174"/>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2.7688846586484381E-2</c:v>
                </c:pt>
                <c:pt idx="173" formatCode="0.00">
                  <c:v>2.5196214422418487E-2</c:v>
                </c:pt>
              </c:numCache>
            </c:numRef>
          </c:val>
          <c:smooth val="0"/>
          <c:extLst>
            <c:ext xmlns:c16="http://schemas.microsoft.com/office/drawing/2014/chart" uri="{C3380CC4-5D6E-409C-BE32-E72D297353CC}">
              <c16:uniqueId val="{00000000-9F04-4D91-86DE-0E2FE7141A68}"/>
            </c:ext>
          </c:extLst>
        </c:ser>
        <c:ser>
          <c:idx val="1"/>
          <c:order val="1"/>
          <c:spPr>
            <a:ln>
              <a:solidFill>
                <a:schemeClr val="tx2"/>
              </a:solidFill>
            </a:ln>
          </c:spPr>
          <c:marker>
            <c:symbol val="none"/>
          </c:marker>
          <c:cat>
            <c:numRef>
              <c:f>'Fig4'!$A$2:$A$175</c:f>
              <c:numCache>
                <c:formatCode>General</c:formatCode>
                <c:ptCount val="174"/>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pt idx="173">
                  <c:v>2016</c:v>
                </c:pt>
              </c:numCache>
            </c:numRef>
          </c:cat>
          <c:val>
            <c:numRef>
              <c:f>'Fig4'!$C$2:$C$175</c:f>
              <c:numCache>
                <c:formatCode>_(* #,##0.00_);_(* \(#,##0.00\);_(* "-"??_);_(@_)</c:formatCode>
                <c:ptCount val="174"/>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0.22050705200311499</c:v>
                </c:pt>
                <c:pt idx="173" formatCode="0.00">
                  <c:v>0.22283286218460835</c:v>
                </c:pt>
              </c:numCache>
            </c:numRef>
          </c:val>
          <c:smooth val="0"/>
          <c:extLst>
            <c:ext xmlns:c16="http://schemas.microsoft.com/office/drawing/2014/chart" uri="{C3380CC4-5D6E-409C-BE32-E72D297353CC}">
              <c16:uniqueId val="{00000001-9F04-4D91-86DE-0E2FE7141A68}"/>
            </c:ext>
          </c:extLst>
        </c:ser>
        <c:ser>
          <c:idx val="2"/>
          <c:order val="2"/>
          <c:spPr>
            <a:ln>
              <a:solidFill>
                <a:schemeClr val="accent4">
                  <a:lumMod val="50000"/>
                </a:schemeClr>
              </a:solidFill>
            </a:ln>
          </c:spPr>
          <c:marker>
            <c:symbol val="none"/>
          </c:marker>
          <c:cat>
            <c:numRef>
              <c:f>'Fig4'!$A$2:$A$175</c:f>
              <c:numCache>
                <c:formatCode>General</c:formatCode>
                <c:ptCount val="174"/>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pt idx="173">
                  <c:v>2016</c:v>
                </c:pt>
              </c:numCache>
            </c:numRef>
          </c:cat>
          <c:val>
            <c:numRef>
              <c:f>'Fig4'!$D$2:$D$175</c:f>
              <c:numCache>
                <c:formatCode>_(* #,##0.00_);_(* \(#,##0.00\);_(* "-"??_);_(@_)</c:formatCode>
                <c:ptCount val="174"/>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0.21010642900406679</c:v>
                </c:pt>
                <c:pt idx="173" formatCode="0.00">
                  <c:v>0.2093480589257809</c:v>
                </c:pt>
              </c:numCache>
            </c:numRef>
          </c:val>
          <c:smooth val="0"/>
          <c:extLst>
            <c:ext xmlns:c16="http://schemas.microsoft.com/office/drawing/2014/chart" uri="{C3380CC4-5D6E-409C-BE32-E72D297353CC}">
              <c16:uniqueId val="{00000002-9F04-4D91-86DE-0E2FE7141A68}"/>
            </c:ext>
          </c:extLst>
        </c:ser>
        <c:ser>
          <c:idx val="3"/>
          <c:order val="3"/>
          <c:spPr>
            <a:ln>
              <a:solidFill>
                <a:srgbClr val="003300"/>
              </a:solidFill>
            </a:ln>
          </c:spPr>
          <c:marker>
            <c:symbol val="none"/>
          </c:marker>
          <c:cat>
            <c:numRef>
              <c:f>'Fig4'!$A$2:$A$175</c:f>
              <c:numCache>
                <c:formatCode>General</c:formatCode>
                <c:ptCount val="174"/>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pt idx="173">
                  <c:v>2016</c:v>
                </c:pt>
              </c:numCache>
            </c:numRef>
          </c:cat>
          <c:val>
            <c:numRef>
              <c:f>'Fig4'!$E$2:$E$175</c:f>
              <c:numCache>
                <c:formatCode>_(* #,##0.00_);_(* \(#,##0.00\);_(* "-"??_);_(@_)</c:formatCode>
                <c:ptCount val="174"/>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7.309855498831877E-2</c:v>
                </c:pt>
                <c:pt idx="173" formatCode="0.00">
                  <c:v>8.4157112004635395E-2</c:v>
                </c:pt>
              </c:numCache>
            </c:numRef>
          </c:val>
          <c:smooth val="0"/>
          <c:extLst>
            <c:ext xmlns:c16="http://schemas.microsoft.com/office/drawing/2014/chart" uri="{C3380CC4-5D6E-409C-BE32-E72D297353CC}">
              <c16:uniqueId val="{00000003-9F04-4D91-86DE-0E2FE7141A68}"/>
            </c:ext>
          </c:extLst>
        </c:ser>
        <c:dLbls>
          <c:showLegendKey val="0"/>
          <c:showVal val="0"/>
          <c:showCatName val="0"/>
          <c:showSerName val="0"/>
          <c:showPercent val="0"/>
          <c:showBubbleSize val="0"/>
        </c:dLbls>
        <c:smooth val="0"/>
        <c:axId val="150830080"/>
        <c:axId val="150840064"/>
      </c:lineChart>
      <c:dateAx>
        <c:axId val="150830080"/>
        <c:scaling>
          <c:orientation val="minMax"/>
          <c:max val="2015"/>
          <c:min val="1842"/>
        </c:scaling>
        <c:delete val="0"/>
        <c:axPos val="b"/>
        <c:numFmt formatCode="0" sourceLinked="0"/>
        <c:majorTickMark val="out"/>
        <c:minorTickMark val="none"/>
        <c:tickLblPos val="nextTo"/>
        <c:crossAx val="150840064"/>
        <c:crosses val="autoZero"/>
        <c:auto val="0"/>
        <c:lblOffset val="100"/>
        <c:baseTimeUnit val="days"/>
        <c:majorUnit val="5"/>
        <c:majorTimeUnit val="days"/>
      </c:dateAx>
      <c:valAx>
        <c:axId val="150840064"/>
        <c:scaling>
          <c:orientation val="minMax"/>
          <c:max val="0.60000000000000009"/>
        </c:scaling>
        <c:delete val="0"/>
        <c:axPos val="l"/>
        <c:title>
          <c:tx>
            <c:rich>
              <a:bodyPr rot="-5400000" vert="horz"/>
              <a:lstStyle/>
              <a:p>
                <a:pPr>
                  <a:defRPr sz="1100"/>
                </a:pPr>
                <a:r>
                  <a:rPr lang="en-US" sz="1100"/>
                  <a:t>Percent of Total Deaths</a:t>
                </a:r>
              </a:p>
            </c:rich>
          </c:tx>
          <c:layout>
            <c:manualLayout>
              <c:xMode val="edge"/>
              <c:yMode val="edge"/>
              <c:x val="1.1106525703461702E-3"/>
              <c:y val="0.30861580260979898"/>
            </c:manualLayout>
          </c:layout>
          <c:overlay val="0"/>
        </c:title>
        <c:numFmt formatCode="0%" sourceLinked="0"/>
        <c:majorTickMark val="out"/>
        <c:minorTickMark val="none"/>
        <c:tickLblPos val="nextTo"/>
        <c:txPr>
          <a:bodyPr/>
          <a:lstStyle/>
          <a:p>
            <a:pPr>
              <a:defRPr sz="1000"/>
            </a:pPr>
            <a:endParaRPr lang="en-US"/>
          </a:p>
        </c:txPr>
        <c:crossAx val="150830080"/>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04147078882392"/>
          <c:y val="7.7760556716985743E-2"/>
          <c:w val="0.84300649542475559"/>
          <c:h val="0.69989429892691979"/>
        </c:manualLayout>
      </c:layout>
      <c:barChart>
        <c:barDir val="col"/>
        <c:grouping val="clustered"/>
        <c:varyColors val="0"/>
        <c:ser>
          <c:idx val="0"/>
          <c:order val="0"/>
          <c:tx>
            <c:strRef>
              <c:f>'Fig5'!$B$2</c:f>
              <c:strCache>
                <c:ptCount val="1"/>
                <c:pt idx="0">
                  <c:v>Certified by ME</c:v>
                </c:pt>
              </c:strCache>
            </c:strRef>
          </c:tx>
          <c:spPr>
            <a:solidFill>
              <a:srgbClr val="9999FF"/>
            </a:solidFill>
            <a:ln w="12700">
              <a:solidFill>
                <a:srgbClr val="000000"/>
              </a:solidFill>
              <a:prstDash val="solid"/>
            </a:ln>
          </c:spPr>
          <c:invertIfNegative val="0"/>
          <c:dLbls>
            <c:dLbl>
              <c:idx val="0"/>
              <c:layout>
                <c:manualLayout>
                  <c:x val="4.5908183632734365E-3"/>
                  <c:y val="-2.798230853957279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F8-456A-B3D3-BF60E99AC828}"/>
                </c:ext>
              </c:extLst>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'Fig5'!$A$3:$A$8</c:f>
              <c:strCache>
                <c:ptCount val="6"/>
                <c:pt idx="0">
                  <c:v>Suicide &amp; Homicide</c:v>
                </c:pt>
                <c:pt idx="1">
                  <c:v>Other Injuries</c:v>
                </c:pt>
                <c:pt idx="2">
                  <c:v>Heart Disease</c:v>
                </c:pt>
                <c:pt idx="3">
                  <c:v>Chronic Lower Respiratory Disease</c:v>
                </c:pt>
                <c:pt idx="4">
                  <c:v>Pneumonia &amp; Influenza</c:v>
                </c:pt>
                <c:pt idx="5">
                  <c:v>Cancer</c:v>
                </c:pt>
              </c:strCache>
            </c:strRef>
          </c:cat>
          <c:val>
            <c:numRef>
              <c:f>'Fig5'!$B$3:$B$8</c:f>
              <c:numCache>
                <c:formatCode>0.0%</c:formatCode>
                <c:ptCount val="6"/>
                <c:pt idx="0">
                  <c:v>0.94587628865979378</c:v>
                </c:pt>
                <c:pt idx="1">
                  <c:v>0.8586009459795868</c:v>
                </c:pt>
                <c:pt idx="2">
                  <c:v>9.6452235175710804E-2</c:v>
                </c:pt>
                <c:pt idx="3">
                  <c:v>2.9895366218236172E-2</c:v>
                </c:pt>
                <c:pt idx="4">
                  <c:v>1.5285599356395816E-2</c:v>
                </c:pt>
                <c:pt idx="5">
                  <c:v>5.5945157985974317E-3</c:v>
                </c:pt>
              </c:numCache>
            </c:numRef>
          </c:val>
          <c:extLst>
            <c:ext xmlns:c16="http://schemas.microsoft.com/office/drawing/2014/chart" uri="{C3380CC4-5D6E-409C-BE32-E72D297353CC}">
              <c16:uniqueId val="{00000001-C6F8-456A-B3D3-BF60E99AC828}"/>
            </c:ext>
          </c:extLst>
        </c:ser>
        <c:dLbls>
          <c:showLegendKey val="0"/>
          <c:showVal val="0"/>
          <c:showCatName val="0"/>
          <c:showSerName val="0"/>
          <c:showPercent val="0"/>
          <c:showBubbleSize val="0"/>
        </c:dLbls>
        <c:gapWidth val="150"/>
        <c:axId val="151571072"/>
        <c:axId val="151266048"/>
      </c:barChart>
      <c:catAx>
        <c:axId val="151571072"/>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Selected Causes</a:t>
                </a:r>
              </a:p>
            </c:rich>
          </c:tx>
          <c:layout>
            <c:manualLayout>
              <c:xMode val="edge"/>
              <c:yMode val="edge"/>
              <c:x val="0.42494851284784535"/>
              <c:y val="0.92792859581155696"/>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51266048"/>
        <c:crosses val="autoZero"/>
        <c:auto val="1"/>
        <c:lblAlgn val="ctr"/>
        <c:lblOffset val="100"/>
        <c:tickLblSkip val="1"/>
        <c:tickMarkSkip val="1"/>
        <c:noMultiLvlLbl val="0"/>
      </c:catAx>
      <c:valAx>
        <c:axId val="151266048"/>
        <c:scaling>
          <c:orientation val="minMax"/>
          <c:max val="1"/>
        </c:scaling>
        <c:delete val="0"/>
        <c:axPos val="l"/>
        <c:title>
          <c:tx>
            <c:rich>
              <a:bodyPr/>
              <a:lstStyle/>
              <a:p>
                <a:pPr>
                  <a:defRPr sz="1100" b="1" i="0" u="none" strike="noStrike" baseline="0">
                    <a:solidFill>
                      <a:srgbClr val="000000"/>
                    </a:solidFill>
                    <a:latin typeface="Arial"/>
                    <a:ea typeface="Arial"/>
                    <a:cs typeface="Arial"/>
                  </a:defRPr>
                </a:pPr>
                <a:r>
                  <a:rPr lang="en-US"/>
                  <a:t>Percent</a:t>
                </a:r>
              </a:p>
            </c:rich>
          </c:tx>
          <c:layout>
            <c:manualLayout>
              <c:xMode val="edge"/>
              <c:yMode val="edge"/>
              <c:x val="1.2605461206182228E-2"/>
              <c:y val="0.3608927982116802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51571072"/>
        <c:crosses val="autoZero"/>
        <c:crossBetween val="between"/>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80136624884074"/>
          <c:y val="5.6599631573043048E-2"/>
          <c:w val="0.86460197452211485"/>
          <c:h val="0.82795702953487693"/>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E403-4C30-8835-AF3C241EC4C4}"/>
              </c:ext>
            </c:extLst>
          </c:dPt>
          <c:dLbls>
            <c:numFmt formatCode="0.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'Fig6'!$B$1:$F$1</c:f>
              <c:strCache>
                <c:ptCount val="5"/>
                <c:pt idx="0">
                  <c:v>Total</c:v>
                </c:pt>
                <c:pt idx="1">
                  <c:v>White non-Hispanic</c:v>
                </c:pt>
                <c:pt idx="2">
                  <c:v>Black non-Hispanic</c:v>
                </c:pt>
                <c:pt idx="3">
                  <c:v>Asian non-Hispanic</c:v>
                </c:pt>
                <c:pt idx="4">
                  <c:v>Hispanic</c:v>
                </c:pt>
              </c:strCache>
            </c:strRef>
          </c:cat>
          <c:val>
            <c:numRef>
              <c:f>'Fig6'!$B$2:$F$2</c:f>
              <c:numCache>
                <c:formatCode>0.00</c:formatCode>
                <c:ptCount val="5"/>
                <c:pt idx="0">
                  <c:v>282.2</c:v>
                </c:pt>
                <c:pt idx="1">
                  <c:v>288.59899999999999</c:v>
                </c:pt>
                <c:pt idx="2">
                  <c:v>309.19799999999998</c:v>
                </c:pt>
                <c:pt idx="3">
                  <c:v>122.083</c:v>
                </c:pt>
                <c:pt idx="4">
                  <c:v>251.86500000000001</c:v>
                </c:pt>
              </c:numCache>
            </c:numRef>
          </c:val>
          <c:extLst>
            <c:ext xmlns:c16="http://schemas.microsoft.com/office/drawing/2014/chart" uri="{C3380CC4-5D6E-409C-BE32-E72D297353CC}">
              <c16:uniqueId val="{00000002-E403-4C30-8835-AF3C241EC4C4}"/>
            </c:ext>
          </c:extLst>
        </c:ser>
        <c:dLbls>
          <c:showLegendKey val="0"/>
          <c:showVal val="0"/>
          <c:showCatName val="0"/>
          <c:showSerName val="0"/>
          <c:showPercent val="0"/>
          <c:showBubbleSize val="0"/>
        </c:dLbls>
        <c:gapWidth val="150"/>
        <c:axId val="151301504"/>
        <c:axId val="151311872"/>
      </c:barChart>
      <c:catAx>
        <c:axId val="151301504"/>
        <c:scaling>
          <c:orientation val="minMax"/>
        </c:scaling>
        <c:delete val="0"/>
        <c:axPos val="b"/>
        <c:title>
          <c:tx>
            <c:rich>
              <a:bodyPr/>
              <a:lstStyle/>
              <a:p>
                <a:pPr>
                  <a:defRPr sz="1100" b="1"/>
                </a:pPr>
                <a:r>
                  <a:rPr lang="en-US" sz="1100" b="1"/>
                  <a:t>Race/Ethnicity</a:t>
                </a:r>
              </a:p>
            </c:rich>
          </c:tx>
          <c:layout>
            <c:manualLayout>
              <c:xMode val="edge"/>
              <c:yMode val="edge"/>
              <c:x val="0.47410761315882061"/>
              <c:y val="0.95011990977368588"/>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1311872"/>
        <c:crosses val="autoZero"/>
        <c:auto val="1"/>
        <c:lblAlgn val="ctr"/>
        <c:lblOffset val="100"/>
        <c:tickLblSkip val="1"/>
        <c:tickMarkSkip val="1"/>
        <c:noMultiLvlLbl val="0"/>
      </c:catAx>
      <c:valAx>
        <c:axId val="151311872"/>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Rate per 100,000</a:t>
                </a:r>
              </a:p>
            </c:rich>
          </c:tx>
          <c:layout>
            <c:manualLayout>
              <c:xMode val="edge"/>
              <c:yMode val="edge"/>
              <c:x val="8.6486699021162405E-3"/>
              <c:y val="0.2151403461051001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1301504"/>
        <c:crosses val="autoZero"/>
        <c:crossBetween val="between"/>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4619814314255"/>
          <c:y val="7.3158762131477748E-2"/>
          <c:w val="0.81977773533905274"/>
          <c:h val="0.80647348912981709"/>
        </c:manualLayout>
      </c:layout>
      <c:barChart>
        <c:barDir val="col"/>
        <c:grouping val="clustered"/>
        <c:varyColors val="0"/>
        <c:ser>
          <c:idx val="0"/>
          <c:order val="0"/>
          <c:tx>
            <c:strRef>
              <c:f>tab05!$A$40</c:f>
              <c:strCache>
                <c:ptCount val="1"/>
                <c:pt idx="0">
                  <c:v>  High School or Less</c:v>
                </c:pt>
              </c:strCache>
            </c:strRef>
          </c:tx>
          <c:spPr>
            <a:solidFill>
              <a:srgbClr val="9999FF"/>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tab05!$B$39:$E$39</c:f>
              <c:strCache>
                <c:ptCount val="4"/>
                <c:pt idx="0">
                  <c:v>25-34 years</c:v>
                </c:pt>
                <c:pt idx="1">
                  <c:v>35-44 years</c:v>
                </c:pt>
                <c:pt idx="2">
                  <c:v>45-64 years</c:v>
                </c:pt>
                <c:pt idx="3">
                  <c:v>25-64 years</c:v>
                </c:pt>
              </c:strCache>
            </c:strRef>
          </c:cat>
          <c:val>
            <c:numRef>
              <c:f>tab05!$B$40:$E$40</c:f>
              <c:numCache>
                <c:formatCode>0.0</c:formatCode>
                <c:ptCount val="4"/>
                <c:pt idx="0">
                  <c:v>322.85165626500242</c:v>
                </c:pt>
                <c:pt idx="1">
                  <c:v>368.33297300759887</c:v>
                </c:pt>
                <c:pt idx="2">
                  <c:v>884.25021051737053</c:v>
                </c:pt>
                <c:pt idx="3">
                  <c:v>576.70606990194028</c:v>
                </c:pt>
              </c:numCache>
            </c:numRef>
          </c:val>
          <c:extLst>
            <c:ext xmlns:c16="http://schemas.microsoft.com/office/drawing/2014/chart" uri="{C3380CC4-5D6E-409C-BE32-E72D297353CC}">
              <c16:uniqueId val="{00000000-FC38-40AB-BD54-CFFC41D52A23}"/>
            </c:ext>
          </c:extLst>
        </c:ser>
        <c:ser>
          <c:idx val="1"/>
          <c:order val="1"/>
          <c:tx>
            <c:strRef>
              <c:f>tab05!$A$41</c:f>
              <c:strCache>
                <c:ptCount val="1"/>
                <c:pt idx="0">
                  <c:v>  13+ Education</c:v>
                </c:pt>
              </c:strCache>
            </c:strRef>
          </c:tx>
          <c:spPr>
            <a:solidFill>
              <a:srgbClr val="993366"/>
            </a:solidFill>
            <a:ln w="12700">
              <a:solidFill>
                <a:srgbClr val="000000"/>
              </a:solidFill>
              <a:prstDash val="solid"/>
            </a:ln>
          </c:spPr>
          <c:invertIfNegative val="0"/>
          <c:dLbls>
            <c:dLbl>
              <c:idx val="2"/>
              <c:layout>
                <c:manualLayout>
                  <c:x val="6.8259385665529011E-3"/>
                  <c:y val="-7.16837597167108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38-40AB-BD54-CFFC41D52A23}"/>
                </c:ext>
              </c:extLst>
            </c:dLbl>
            <c:dLbl>
              <c:idx val="3"/>
              <c:layout>
                <c:manualLayout>
                  <c:x val="6.82593856655290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38-40AB-BD54-CFFC41D52A23}"/>
                </c:ext>
              </c:extLst>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tab05!$B$39:$E$39</c:f>
              <c:strCache>
                <c:ptCount val="4"/>
                <c:pt idx="0">
                  <c:v>25-34 years</c:v>
                </c:pt>
                <c:pt idx="1">
                  <c:v>35-44 years</c:v>
                </c:pt>
                <c:pt idx="2">
                  <c:v>45-64 years</c:v>
                </c:pt>
                <c:pt idx="3">
                  <c:v>25-64 years</c:v>
                </c:pt>
              </c:strCache>
            </c:strRef>
          </c:cat>
          <c:val>
            <c:numRef>
              <c:f>tab05!$B$41:$E$41</c:f>
              <c:numCache>
                <c:formatCode>0.0</c:formatCode>
                <c:ptCount val="4"/>
                <c:pt idx="0">
                  <c:v>67.476482677844004</c:v>
                </c:pt>
                <c:pt idx="1">
                  <c:v>89.724736719806103</c:v>
                </c:pt>
                <c:pt idx="2">
                  <c:v>276.66779186408701</c:v>
                </c:pt>
                <c:pt idx="3">
                  <c:v>163.72579993215993</c:v>
                </c:pt>
              </c:numCache>
            </c:numRef>
          </c:val>
          <c:extLst>
            <c:ext xmlns:c16="http://schemas.microsoft.com/office/drawing/2014/chart" uri="{C3380CC4-5D6E-409C-BE32-E72D297353CC}">
              <c16:uniqueId val="{00000003-FC38-40AB-BD54-CFFC41D52A23}"/>
            </c:ext>
          </c:extLst>
        </c:ser>
        <c:dLbls>
          <c:showLegendKey val="0"/>
          <c:showVal val="0"/>
          <c:showCatName val="0"/>
          <c:showSerName val="0"/>
          <c:showPercent val="0"/>
          <c:showBubbleSize val="0"/>
        </c:dLbls>
        <c:gapWidth val="150"/>
        <c:axId val="150350080"/>
        <c:axId val="150364544"/>
      </c:barChart>
      <c:catAx>
        <c:axId val="150350080"/>
        <c:scaling>
          <c:orientation val="minMax"/>
        </c:scaling>
        <c:delete val="0"/>
        <c:axPos val="b"/>
        <c:title>
          <c:tx>
            <c:rich>
              <a:bodyPr/>
              <a:lstStyle/>
              <a:p>
                <a:pPr>
                  <a:defRPr sz="1100" b="1"/>
                </a:pPr>
                <a:r>
                  <a:rPr lang="en-US" sz="1100" b="1"/>
                  <a:t>Age</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0364544"/>
        <c:crosses val="autoZero"/>
        <c:auto val="1"/>
        <c:lblAlgn val="ctr"/>
        <c:lblOffset val="100"/>
        <c:tickLblSkip val="1"/>
        <c:tickMarkSkip val="1"/>
        <c:noMultiLvlLbl val="0"/>
      </c:catAx>
      <c:valAx>
        <c:axId val="150364544"/>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Deaths per 100,000</a:t>
                </a:r>
              </a:p>
            </c:rich>
          </c:tx>
          <c:layout>
            <c:manualLayout>
              <c:xMode val="edge"/>
              <c:yMode val="edge"/>
              <c:x val="2.1742674657135416E-3"/>
              <c:y val="0.1251591056498489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0350080"/>
        <c:crosses val="autoZero"/>
        <c:crossBetween val="between"/>
      </c:valAx>
      <c:spPr>
        <a:noFill/>
        <a:ln w="25400">
          <a:noFill/>
        </a:ln>
      </c:spPr>
    </c:plotArea>
    <c:legend>
      <c:legendPos val="r"/>
      <c:layout>
        <c:manualLayout>
          <c:xMode val="edge"/>
          <c:yMode val="edge"/>
          <c:x val="0.2157807756547914"/>
          <c:y val="0.13411687509649531"/>
          <c:w val="0.2677826110896977"/>
          <c:h val="0.15123488240440533"/>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02907190077176"/>
          <c:y val="0.16311789597728854"/>
          <c:w val="0.84953724367341787"/>
          <c:h val="0.65662779365076251"/>
        </c:manualLayout>
      </c:layout>
      <c:barChart>
        <c:barDir val="col"/>
        <c:grouping val="clustered"/>
        <c:varyColors val="0"/>
        <c:ser>
          <c:idx val="0"/>
          <c:order val="0"/>
          <c:tx>
            <c:strRef>
              <c:f>'Fig8'!$B$2</c:f>
              <c:strCache>
                <c:ptCount val="1"/>
                <c:pt idx="0">
                  <c:v>Males</c:v>
                </c:pt>
              </c:strCache>
            </c:strRef>
          </c:tx>
          <c:spPr>
            <a:solidFill>
              <a:srgbClr val="FFFF00"/>
            </a:solidFill>
            <a:ln w="12700">
              <a:solidFill>
                <a:srgbClr val="000000"/>
              </a:solidFill>
              <a:prstDash val="solid"/>
            </a:ln>
          </c:spPr>
          <c:invertIfNegative val="0"/>
          <c:dLbls>
            <c:dLbl>
              <c:idx val="5"/>
              <c:layout>
                <c:manualLayout>
                  <c:x val="-4.5924225028701514E-3"/>
                  <c:y val="-4.90846627779084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D1-4E5A-BDEA-6A1D46D82FE8}"/>
                </c:ext>
              </c:extLst>
            </c:dLbl>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'Fig8'!$A$3:$A$8</c:f>
              <c:strCache>
                <c:ptCount val="6"/>
                <c:pt idx="0">
                  <c:v>&lt; 45</c:v>
                </c:pt>
                <c:pt idx="1">
                  <c:v>45-54</c:v>
                </c:pt>
                <c:pt idx="2">
                  <c:v>55-64</c:v>
                </c:pt>
                <c:pt idx="3">
                  <c:v>65-74</c:v>
                </c:pt>
                <c:pt idx="4">
                  <c:v>75-84</c:v>
                </c:pt>
                <c:pt idx="5">
                  <c:v>85+</c:v>
                </c:pt>
              </c:strCache>
            </c:strRef>
          </c:cat>
          <c:val>
            <c:numRef>
              <c:f>'Fig8'!$B$3:$B$8</c:f>
              <c:numCache>
                <c:formatCode>General</c:formatCode>
                <c:ptCount val="6"/>
                <c:pt idx="0">
                  <c:v>123</c:v>
                </c:pt>
                <c:pt idx="1">
                  <c:v>348</c:v>
                </c:pt>
                <c:pt idx="2">
                  <c:v>766</c:v>
                </c:pt>
                <c:pt idx="3">
                  <c:v>1134</c:v>
                </c:pt>
                <c:pt idx="4">
                  <c:v>1420</c:v>
                </c:pt>
                <c:pt idx="5">
                  <c:v>2248</c:v>
                </c:pt>
              </c:numCache>
            </c:numRef>
          </c:val>
          <c:extLst>
            <c:ext xmlns:c16="http://schemas.microsoft.com/office/drawing/2014/chart" uri="{C3380CC4-5D6E-409C-BE32-E72D297353CC}">
              <c16:uniqueId val="{00000001-93D1-4E5A-BDEA-6A1D46D82FE8}"/>
            </c:ext>
          </c:extLst>
        </c:ser>
        <c:ser>
          <c:idx val="1"/>
          <c:order val="1"/>
          <c:tx>
            <c:strRef>
              <c:f>'Fig8'!$C$2</c:f>
              <c:strCache>
                <c:ptCount val="1"/>
                <c:pt idx="0">
                  <c:v>Females</c:v>
                </c:pt>
              </c:strCache>
            </c:strRef>
          </c:tx>
          <c:spPr>
            <a:solidFill>
              <a:srgbClr val="800000"/>
            </a:solidFill>
            <a:ln w="12700">
              <a:solidFill>
                <a:srgbClr val="000000"/>
              </a:solidFill>
              <a:prstDash val="solid"/>
            </a:ln>
          </c:spPr>
          <c:invertIfNegative val="0"/>
          <c:dLbls>
            <c:dLbl>
              <c:idx val="4"/>
              <c:layout>
                <c:manualLayout>
                  <c:x val="5.0565571031059723E-3"/>
                  <c:y val="-5.72823801403742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D1-4E5A-BDEA-6A1D46D82FE8}"/>
                </c:ext>
              </c:extLst>
            </c:dLbl>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'Fig8'!$A$3:$A$8</c:f>
              <c:strCache>
                <c:ptCount val="6"/>
                <c:pt idx="0">
                  <c:v>&lt; 45</c:v>
                </c:pt>
                <c:pt idx="1">
                  <c:v>45-54</c:v>
                </c:pt>
                <c:pt idx="2">
                  <c:v>55-64</c:v>
                </c:pt>
                <c:pt idx="3">
                  <c:v>65-74</c:v>
                </c:pt>
                <c:pt idx="4">
                  <c:v>75-84</c:v>
                </c:pt>
                <c:pt idx="5">
                  <c:v>85+</c:v>
                </c:pt>
              </c:strCache>
            </c:strRef>
          </c:cat>
          <c:val>
            <c:numRef>
              <c:f>'Fig8'!$C$3:$C$8</c:f>
              <c:numCache>
                <c:formatCode>General</c:formatCode>
                <c:ptCount val="6"/>
                <c:pt idx="0">
                  <c:v>51</c:v>
                </c:pt>
                <c:pt idx="1">
                  <c:v>119</c:v>
                </c:pt>
                <c:pt idx="2">
                  <c:v>326</c:v>
                </c:pt>
                <c:pt idx="3">
                  <c:v>602</c:v>
                </c:pt>
                <c:pt idx="4">
                  <c:v>1237</c:v>
                </c:pt>
                <c:pt idx="5">
                  <c:v>3549</c:v>
                </c:pt>
              </c:numCache>
            </c:numRef>
          </c:val>
          <c:extLst>
            <c:ext xmlns:c16="http://schemas.microsoft.com/office/drawing/2014/chart" uri="{C3380CC4-5D6E-409C-BE32-E72D297353CC}">
              <c16:uniqueId val="{00000003-93D1-4E5A-BDEA-6A1D46D82FE8}"/>
            </c:ext>
          </c:extLst>
        </c:ser>
        <c:dLbls>
          <c:showLegendKey val="0"/>
          <c:showVal val="0"/>
          <c:showCatName val="0"/>
          <c:showSerName val="0"/>
          <c:showPercent val="0"/>
          <c:showBubbleSize val="0"/>
        </c:dLbls>
        <c:gapWidth val="150"/>
        <c:axId val="162039296"/>
        <c:axId val="162041216"/>
      </c:barChart>
      <c:catAx>
        <c:axId val="162039296"/>
        <c:scaling>
          <c:orientation val="minMax"/>
        </c:scaling>
        <c:delete val="0"/>
        <c:axPos val="b"/>
        <c:title>
          <c:tx>
            <c:rich>
              <a:bodyPr/>
              <a:lstStyle/>
              <a:p>
                <a:pPr>
                  <a:defRPr sz="1150" b="1" i="0" u="none" strike="noStrike" baseline="0">
                    <a:solidFill>
                      <a:srgbClr val="000000"/>
                    </a:solidFill>
                    <a:latin typeface="Arial"/>
                    <a:ea typeface="Arial"/>
                    <a:cs typeface="Arial"/>
                  </a:defRPr>
                </a:pPr>
                <a:r>
                  <a:rPr lang="en-US"/>
                  <a:t>Age Group (years)</a:t>
                </a:r>
              </a:p>
            </c:rich>
          </c:tx>
          <c:layout>
            <c:manualLayout>
              <c:xMode val="edge"/>
              <c:yMode val="edge"/>
              <c:x val="0.45810442771788512"/>
              <c:y val="0.89658706628644824"/>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2041216"/>
        <c:crosses val="autoZero"/>
        <c:auto val="1"/>
        <c:lblAlgn val="ctr"/>
        <c:lblOffset val="100"/>
        <c:tickLblSkip val="1"/>
        <c:tickMarkSkip val="1"/>
        <c:noMultiLvlLbl val="0"/>
      </c:catAx>
      <c:valAx>
        <c:axId val="162041216"/>
        <c:scaling>
          <c:orientation val="minMax"/>
        </c:scaling>
        <c:delete val="0"/>
        <c:axPos val="l"/>
        <c:title>
          <c:tx>
            <c:rich>
              <a:bodyPr/>
              <a:lstStyle/>
              <a:p>
                <a:pPr>
                  <a:defRPr sz="1150" b="1" i="0" u="none" strike="noStrike" baseline="0">
                    <a:solidFill>
                      <a:srgbClr val="000000"/>
                    </a:solidFill>
                    <a:latin typeface="Arial"/>
                    <a:ea typeface="Arial"/>
                    <a:cs typeface="Arial"/>
                  </a:defRPr>
                </a:pPr>
                <a:r>
                  <a:rPr lang="en-US"/>
                  <a:t>Number of Deaths</a:t>
                </a:r>
              </a:p>
            </c:rich>
          </c:tx>
          <c:layout>
            <c:manualLayout>
              <c:xMode val="edge"/>
              <c:yMode val="edge"/>
              <c:x val="1.4583163375172062E-2"/>
              <c:y val="0.3055378162187056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2039296"/>
        <c:crosses val="autoZero"/>
        <c:crossBetween val="between"/>
      </c:valAx>
      <c:spPr>
        <a:noFill/>
        <a:ln w="25400">
          <a:noFill/>
        </a:ln>
      </c:spPr>
    </c:plotArea>
    <c:legend>
      <c:legendPos val="r"/>
      <c:layout>
        <c:manualLayout>
          <c:xMode val="edge"/>
          <c:yMode val="edge"/>
          <c:x val="0.35601194511994838"/>
          <c:y val="0.12896503088629072"/>
          <c:w val="0.33180276690442401"/>
          <c:h val="6.4257270871444089E-2"/>
        </c:manualLayout>
      </c:layout>
      <c:overlay val="0"/>
      <c:spPr>
        <a:no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7776624188021"/>
          <c:y val="0.14084491860059531"/>
          <c:w val="0.7667209827938174"/>
          <c:h val="0.75560029223151226"/>
        </c:manualLayout>
      </c:layout>
      <c:barChart>
        <c:barDir val="col"/>
        <c:grouping val="percentStacked"/>
        <c:varyColors val="0"/>
        <c:ser>
          <c:idx val="4"/>
          <c:order val="0"/>
          <c:tx>
            <c:strRef>
              <c:f>'Fig9'!$A$19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'Fig9'!$B$19:$F$19</c:f>
              <c:numCache>
                <c:formatCode>0%</c:formatCode>
                <c:ptCount val="5"/>
                <c:pt idx="0">
                  <c:v>0.85449309731515199</c:v>
                </c:pt>
                <c:pt idx="1">
                  <c:v>0.86818140005519273</c:v>
                </c:pt>
                <c:pt idx="2">
                  <c:v>0.69300225733634313</c:v>
                </c:pt>
                <c:pt idx="3">
                  <c:v>0.77710843373493976</c:v>
                </c:pt>
                <c:pt idx="4">
                  <c:v>0.65749235474006118</c:v>
                </c:pt>
              </c:numCache>
            </c:numRef>
          </c:val>
          <c:extLst>
            <c:ext xmlns:c16="http://schemas.microsoft.com/office/drawing/2014/chart" uri="{C3380CC4-5D6E-409C-BE32-E72D297353CC}">
              <c16:uniqueId val="{00000000-A3D6-4A88-8042-33A7E89B1E93}"/>
            </c:ext>
          </c:extLst>
        </c:ser>
        <c:ser>
          <c:idx val="3"/>
          <c:order val="1"/>
          <c:tx>
            <c:strRef>
              <c:f>'Fig9'!$A$18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'Fig9'!$B$18:$F$18</c:f>
              <c:numCache>
                <c:formatCode>0%</c:formatCode>
                <c:ptCount val="5"/>
                <c:pt idx="0">
                  <c:v>0.13127805539086981</c:v>
                </c:pt>
                <c:pt idx="1">
                  <c:v>0.12142397203569129</c:v>
                </c:pt>
                <c:pt idx="2">
                  <c:v>0.25733634311512416</c:v>
                </c:pt>
                <c:pt idx="3">
                  <c:v>0.15060240963855423</c:v>
                </c:pt>
                <c:pt idx="4">
                  <c:v>0.27828746177370028</c:v>
                </c:pt>
              </c:numCache>
            </c:numRef>
          </c:val>
          <c:extLst>
            <c:ext xmlns:c16="http://schemas.microsoft.com/office/drawing/2014/chart" uri="{C3380CC4-5D6E-409C-BE32-E72D297353CC}">
              <c16:uniqueId val="{00000001-A3D6-4A88-8042-33A7E89B1E93}"/>
            </c:ext>
          </c:extLst>
        </c:ser>
        <c:ser>
          <c:idx val="0"/>
          <c:order val="2"/>
          <c:tx>
            <c:strRef>
              <c:f>'Fig9'!$A$17</c:f>
              <c:strCache>
                <c:ptCount val="1"/>
                <c:pt idx="0">
                  <c:v>1-44</c:v>
                </c:pt>
              </c:strCache>
            </c:strRef>
          </c:tx>
          <c:spPr>
            <a:solidFill>
              <a:srgbClr val="FFFFFF"/>
            </a:solidFill>
            <a:ln w="12700">
              <a:solidFill>
                <a:srgbClr val="000000"/>
              </a:solidFill>
              <a:prstDash val="solid"/>
            </a:ln>
          </c:spPr>
          <c:invertIfNegative val="0"/>
          <c:dLbls>
            <c:dLbl>
              <c:idx val="0"/>
              <c:layout>
                <c:manualLayout>
                  <c:x val="-6.9039142767653508E-4"/>
                  <c:y val="-2.39336302047403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D6-4A88-8042-33A7E89B1E93}"/>
                </c:ext>
              </c:extLst>
            </c:dLbl>
            <c:dLbl>
              <c:idx val="1"/>
              <c:layout>
                <c:manualLayout>
                  <c:x val="-1.1531031832510109E-3"/>
                  <c:y val="-2.46920108292441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D6-4A88-8042-33A7E89B1E93}"/>
                </c:ext>
              </c:extLst>
            </c:dLbl>
            <c:dLbl>
              <c:idx val="2"/>
              <c:layout>
                <c:manualLayout>
                  <c:x val="3.086271158928938E-3"/>
                  <c:y val="-3.63024680054528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D6-4A88-8042-33A7E89B1E93}"/>
                </c:ext>
              </c:extLst>
            </c:dLbl>
            <c:dLbl>
              <c:idx val="3"/>
              <c:layout>
                <c:manualLayout>
                  <c:x val="6.2140130098468395E-4"/>
                  <c:y val="-4.39984820185086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D6-4A88-8042-33A7E89B1E93}"/>
                </c:ext>
              </c:extLst>
            </c:dLbl>
            <c:dLbl>
              <c:idx val="4"/>
              <c:layout>
                <c:manualLayout>
                  <c:x val="0"/>
                  <c:y val="-4.16964948131565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D6-4A88-8042-33A7E89B1E93}"/>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'Fig9'!$B$17:$F$17</c:f>
              <c:numCache>
                <c:formatCode>0%</c:formatCode>
                <c:ptCount val="5"/>
                <c:pt idx="0">
                  <c:v>1.4228847293978148E-2</c:v>
                </c:pt>
                <c:pt idx="1">
                  <c:v>1.0394627909115996E-2</c:v>
                </c:pt>
                <c:pt idx="2">
                  <c:v>4.9661399548532728E-2</c:v>
                </c:pt>
                <c:pt idx="3">
                  <c:v>7.2289156626506021E-2</c:v>
                </c:pt>
                <c:pt idx="4">
                  <c:v>6.4220183486238536E-2</c:v>
                </c:pt>
              </c:numCache>
            </c:numRef>
          </c:val>
          <c:extLst>
            <c:ext xmlns:c16="http://schemas.microsoft.com/office/drawing/2014/chart" uri="{C3380CC4-5D6E-409C-BE32-E72D297353CC}">
              <c16:uniqueId val="{00000007-A3D6-4A88-8042-33A7E89B1E93}"/>
            </c:ext>
          </c:extLst>
        </c:ser>
        <c:dLbls>
          <c:showLegendKey val="0"/>
          <c:showVal val="0"/>
          <c:showCatName val="0"/>
          <c:showSerName val="0"/>
          <c:showPercent val="0"/>
          <c:showBubbleSize val="0"/>
        </c:dLbls>
        <c:gapWidth val="150"/>
        <c:overlap val="100"/>
        <c:axId val="163444608"/>
        <c:axId val="163467264"/>
      </c:barChart>
      <c:catAx>
        <c:axId val="163444608"/>
        <c:scaling>
          <c:orientation val="minMax"/>
        </c:scaling>
        <c:delete val="0"/>
        <c:axPos val="b"/>
        <c:title>
          <c:tx>
            <c:rich>
              <a:bodyPr/>
              <a:lstStyle/>
              <a:p>
                <a:pPr>
                  <a:defRPr sz="1100" b="1"/>
                </a:pPr>
                <a:r>
                  <a:rPr lang="en-US" sz="1100" b="1"/>
                  <a:t>Race/Ethnicity</a:t>
                </a:r>
              </a:p>
            </c:rich>
          </c:tx>
          <c:layout>
            <c:manualLayout>
              <c:xMode val="edge"/>
              <c:yMode val="edge"/>
              <c:x val="0.42688713117241062"/>
              <c:y val="0.95779230618257183"/>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3467264"/>
        <c:crosses val="autoZero"/>
        <c:auto val="1"/>
        <c:lblAlgn val="ctr"/>
        <c:lblOffset val="100"/>
        <c:tickLblSkip val="1"/>
        <c:tickMarkSkip val="1"/>
        <c:noMultiLvlLbl val="0"/>
      </c:catAx>
      <c:valAx>
        <c:axId val="163467264"/>
        <c:scaling>
          <c:orientation val="minMax"/>
        </c:scaling>
        <c:delete val="1"/>
        <c:axPos val="l"/>
        <c:title>
          <c:tx>
            <c:rich>
              <a:bodyPr/>
              <a:lstStyle/>
              <a:p>
                <a:pPr>
                  <a:defRPr sz="1100" b="1" i="0" u="none" strike="noStrike" baseline="0">
                    <a:solidFill>
                      <a:srgbClr val="000000"/>
                    </a:solidFill>
                    <a:latin typeface="Arial"/>
                    <a:ea typeface="Arial"/>
                    <a:cs typeface="Arial"/>
                  </a:defRPr>
                </a:pPr>
                <a:r>
                  <a:rPr lang="en-US" sz="1100"/>
                  <a:t>Percent</a:t>
                </a:r>
              </a:p>
            </c:rich>
          </c:tx>
          <c:layout>
            <c:manualLayout>
              <c:xMode val="edge"/>
              <c:yMode val="edge"/>
              <c:x val="6.1794148543567413E-2"/>
              <c:y val="0.41920434103040488"/>
            </c:manualLayout>
          </c:layout>
          <c:overlay val="0"/>
          <c:spPr>
            <a:noFill/>
            <a:ln w="25400">
              <a:noFill/>
            </a:ln>
          </c:spPr>
        </c:title>
        <c:numFmt formatCode="0%" sourceLinked="1"/>
        <c:majorTickMark val="out"/>
        <c:minorTickMark val="none"/>
        <c:tickLblPos val="nextTo"/>
        <c:crossAx val="163444608"/>
        <c:crosses val="autoZero"/>
        <c:crossBetween val="between"/>
        <c:majorUnit val="0.25"/>
        <c:minorUnit val="0.25"/>
      </c:valAx>
      <c:spPr>
        <a:noFill/>
        <a:ln w="25400">
          <a:noFill/>
        </a:ln>
      </c:spPr>
    </c:plotArea>
    <c:legend>
      <c:legendPos val="r"/>
      <c:layout>
        <c:manualLayout>
          <c:xMode val="edge"/>
          <c:yMode val="edge"/>
          <c:x val="0.87702221250121504"/>
          <c:y val="0.30818832563284959"/>
          <c:w val="7.75165257120638E-2"/>
          <c:h val="0.37577536279039503"/>
        </c:manualLayout>
      </c:layout>
      <c:overlay val="0"/>
      <c:spPr>
        <a:noFill/>
        <a:ln w="3175">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0.64374</cdr:x>
      <cdr:y>0.56387</cdr:y>
    </cdr:from>
    <cdr:to>
      <cdr:x>0.7465</cdr:x>
      <cdr:y>0.62696</cdr:y>
    </cdr:to>
    <cdr:sp macro="" textlink="">
      <cdr:nvSpPr>
        <cdr:cNvPr id="2" name="Text Box 7"/>
        <cdr:cNvSpPr txBox="1">
          <a:spLocks xmlns:a="http://schemas.openxmlformats.org/drawingml/2006/main" noChangeArrowheads="1"/>
        </cdr:cNvSpPr>
      </cdr:nvSpPr>
      <cdr:spPr bwMode="auto">
        <a:xfrm xmlns:a="http://schemas.openxmlformats.org/drawingml/2006/main">
          <a:off x="4099586" y="2554033"/>
          <a:ext cx="654419" cy="2857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100" b="1" i="0" u="none" strike="noStrike" baseline="0">
              <a:solidFill>
                <a:schemeClr val="tx2"/>
              </a:solidFill>
              <a:latin typeface="Arial"/>
              <a:cs typeface="Arial"/>
            </a:rPr>
            <a:t>Cancer</a:t>
          </a:r>
        </a:p>
      </cdr:txBody>
    </cdr:sp>
  </cdr:relSizeAnchor>
  <cdr:relSizeAnchor xmlns:cdr="http://schemas.openxmlformats.org/drawingml/2006/chartDrawing">
    <cdr:from>
      <cdr:x>0.30691</cdr:x>
      <cdr:y>0.16597</cdr:y>
    </cdr:from>
    <cdr:to>
      <cdr:x>0.48129</cdr:x>
      <cdr:y>0.22906</cdr:y>
    </cdr:to>
    <cdr:sp macro="" textlink="">
      <cdr:nvSpPr>
        <cdr:cNvPr id="3" name="Text Box 7"/>
        <cdr:cNvSpPr txBox="1">
          <a:spLocks xmlns:a="http://schemas.openxmlformats.org/drawingml/2006/main" noChangeArrowheads="1"/>
        </cdr:cNvSpPr>
      </cdr:nvSpPr>
      <cdr:spPr bwMode="auto">
        <a:xfrm xmlns:a="http://schemas.openxmlformats.org/drawingml/2006/main">
          <a:off x="1954559" y="751754"/>
          <a:ext cx="1110497" cy="28576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100" b="1" i="0" u="none" strike="noStrike" baseline="0">
              <a:solidFill>
                <a:srgbClr val="FF0000"/>
              </a:solidFill>
              <a:latin typeface="Arial"/>
              <a:cs typeface="Arial"/>
            </a:rPr>
            <a:t>Infectious Disease</a:t>
          </a:r>
        </a:p>
      </cdr:txBody>
    </cdr:sp>
  </cdr:relSizeAnchor>
  <cdr:relSizeAnchor xmlns:cdr="http://schemas.openxmlformats.org/drawingml/2006/chartDrawing">
    <cdr:from>
      <cdr:x>0.67745</cdr:x>
      <cdr:y>0.21685</cdr:y>
    </cdr:from>
    <cdr:to>
      <cdr:x>0.7802</cdr:x>
      <cdr:y>0.27994</cdr:y>
    </cdr:to>
    <cdr:sp macro="" textlink="">
      <cdr:nvSpPr>
        <cdr:cNvPr id="4" name="Text Box 7"/>
        <cdr:cNvSpPr txBox="1">
          <a:spLocks xmlns:a="http://schemas.openxmlformats.org/drawingml/2006/main" noChangeArrowheads="1"/>
        </cdr:cNvSpPr>
      </cdr:nvSpPr>
      <cdr:spPr bwMode="auto">
        <a:xfrm xmlns:a="http://schemas.openxmlformats.org/drawingml/2006/main">
          <a:off x="4314284" y="982192"/>
          <a:ext cx="654354" cy="2857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100" b="1" i="0" u="none" strike="noStrike" baseline="0">
              <a:solidFill>
                <a:schemeClr val="accent4">
                  <a:lumMod val="50000"/>
                </a:schemeClr>
              </a:solidFill>
              <a:latin typeface="Arial"/>
              <a:cs typeface="Arial"/>
            </a:rPr>
            <a:t>Heart Disease</a:t>
          </a:r>
        </a:p>
      </cdr:txBody>
    </cdr:sp>
  </cdr:relSizeAnchor>
  <cdr:relSizeAnchor xmlns:cdr="http://schemas.openxmlformats.org/drawingml/2006/chartDrawing">
    <cdr:from>
      <cdr:x>0.50621</cdr:x>
      <cdr:y>0.84237</cdr:y>
    </cdr:from>
    <cdr:to>
      <cdr:x>0.60897</cdr:x>
      <cdr:y>0.90546</cdr:y>
    </cdr:to>
    <cdr:sp macro="" textlink="">
      <cdr:nvSpPr>
        <cdr:cNvPr id="5" name="Text Box 7"/>
        <cdr:cNvSpPr txBox="1">
          <a:spLocks xmlns:a="http://schemas.openxmlformats.org/drawingml/2006/main" noChangeArrowheads="1"/>
        </cdr:cNvSpPr>
      </cdr:nvSpPr>
      <cdr:spPr bwMode="auto">
        <a:xfrm xmlns:a="http://schemas.openxmlformats.org/drawingml/2006/main">
          <a:off x="6577655" y="5460614"/>
          <a:ext cx="1335190" cy="4089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100" b="1" i="0" u="none" strike="noStrike" baseline="0">
              <a:solidFill>
                <a:srgbClr val="003300"/>
              </a:solidFill>
              <a:latin typeface="Arial"/>
              <a:cs typeface="Arial"/>
            </a:rPr>
            <a:t>Injuries</a:t>
          </a:r>
        </a:p>
      </cdr:txBody>
    </cdr:sp>
  </cdr:relSizeAnchor>
  <cdr:relSizeAnchor xmlns:cdr="http://schemas.openxmlformats.org/drawingml/2006/chartDrawing">
    <cdr:from>
      <cdr:x>0.96239</cdr:x>
      <cdr:y>0.90661</cdr:y>
    </cdr:from>
    <cdr:to>
      <cdr:x>0.96239</cdr:x>
      <cdr:y>0.91479</cdr:y>
    </cdr:to>
    <cdr:cxnSp macro="">
      <cdr:nvCxnSpPr>
        <cdr:cNvPr id="7" name="Straight Connector 6"/>
        <cdr:cNvCxnSpPr/>
      </cdr:nvCxnSpPr>
      <cdr:spPr>
        <a:xfrm xmlns:a="http://schemas.openxmlformats.org/drawingml/2006/main">
          <a:off x="7455047" y="4708612"/>
          <a:ext cx="0" cy="42479"/>
        </a:xfrm>
        <a:prstGeom xmlns:a="http://schemas.openxmlformats.org/drawingml/2006/main" prst="lin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0.65692</cdr:x>
      <cdr:y>0.59478</cdr:y>
    </cdr:from>
    <cdr:to>
      <cdr:x>0.75968</cdr:x>
      <cdr:y>0.65787</cdr:y>
    </cdr:to>
    <cdr:sp macro="" textlink="">
      <cdr:nvSpPr>
        <cdr:cNvPr id="2" name="Text Box 7"/>
        <cdr:cNvSpPr txBox="1">
          <a:spLocks xmlns:a="http://schemas.openxmlformats.org/drawingml/2006/main" noChangeArrowheads="1"/>
        </cdr:cNvSpPr>
      </cdr:nvSpPr>
      <cdr:spPr bwMode="auto">
        <a:xfrm xmlns:a="http://schemas.openxmlformats.org/drawingml/2006/main">
          <a:off x="8582478" y="3888014"/>
          <a:ext cx="1342460" cy="41239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100" b="1" i="0" u="none" strike="noStrike" baseline="0">
              <a:solidFill>
                <a:schemeClr val="tx2"/>
              </a:solidFill>
              <a:latin typeface="Arial"/>
              <a:cs typeface="Arial"/>
            </a:rPr>
            <a:t>Cancer</a:t>
          </a:r>
        </a:p>
      </cdr:txBody>
    </cdr:sp>
  </cdr:relSizeAnchor>
  <cdr:relSizeAnchor xmlns:cdr="http://schemas.openxmlformats.org/drawingml/2006/chartDrawing">
    <cdr:from>
      <cdr:x>0.35488</cdr:x>
      <cdr:y>0.16597</cdr:y>
    </cdr:from>
    <cdr:to>
      <cdr:x>0.45764</cdr:x>
      <cdr:y>0.22906</cdr:y>
    </cdr:to>
    <cdr:sp macro="" textlink="">
      <cdr:nvSpPr>
        <cdr:cNvPr id="3" name="Text Box 7"/>
        <cdr:cNvSpPr txBox="1">
          <a:spLocks xmlns:a="http://schemas.openxmlformats.org/drawingml/2006/main" noChangeArrowheads="1"/>
        </cdr:cNvSpPr>
      </cdr:nvSpPr>
      <cdr:spPr bwMode="auto">
        <a:xfrm xmlns:a="http://schemas.openxmlformats.org/drawingml/2006/main">
          <a:off x="4636407" y="1084943"/>
          <a:ext cx="1342460" cy="41239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100" b="1" i="0" u="none" strike="noStrike" baseline="0">
              <a:solidFill>
                <a:srgbClr val="FF0000"/>
              </a:solidFill>
              <a:latin typeface="Arial"/>
              <a:cs typeface="Arial"/>
            </a:rPr>
            <a:t>Infectious Disease</a:t>
          </a:r>
        </a:p>
      </cdr:txBody>
    </cdr:sp>
  </cdr:relSizeAnchor>
  <cdr:relSizeAnchor xmlns:cdr="http://schemas.openxmlformats.org/drawingml/2006/chartDrawing">
    <cdr:from>
      <cdr:x>0.67463</cdr:x>
      <cdr:y>0.23675</cdr:y>
    </cdr:from>
    <cdr:to>
      <cdr:x>0.77738</cdr:x>
      <cdr:y>0.29984</cdr:y>
    </cdr:to>
    <cdr:sp macro="" textlink="">
      <cdr:nvSpPr>
        <cdr:cNvPr id="4" name="Text Box 7"/>
        <cdr:cNvSpPr txBox="1">
          <a:spLocks xmlns:a="http://schemas.openxmlformats.org/drawingml/2006/main" noChangeArrowheads="1"/>
        </cdr:cNvSpPr>
      </cdr:nvSpPr>
      <cdr:spPr bwMode="auto">
        <a:xfrm xmlns:a="http://schemas.openxmlformats.org/drawingml/2006/main">
          <a:off x="8813800" y="1547586"/>
          <a:ext cx="1342460" cy="41239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100" b="1" i="0" u="none" strike="noStrike" baseline="0">
              <a:solidFill>
                <a:schemeClr val="accent4">
                  <a:lumMod val="50000"/>
                </a:schemeClr>
              </a:solidFill>
              <a:latin typeface="Arial"/>
              <a:cs typeface="Arial"/>
            </a:rPr>
            <a:t>Heart Disease</a:t>
          </a:r>
        </a:p>
      </cdr:txBody>
    </cdr:sp>
  </cdr:relSizeAnchor>
  <cdr:relSizeAnchor xmlns:cdr="http://schemas.openxmlformats.org/drawingml/2006/chartDrawing">
    <cdr:from>
      <cdr:x>0.50621</cdr:x>
      <cdr:y>0.84237</cdr:y>
    </cdr:from>
    <cdr:to>
      <cdr:x>0.60897</cdr:x>
      <cdr:y>0.90546</cdr:y>
    </cdr:to>
    <cdr:sp macro="" textlink="">
      <cdr:nvSpPr>
        <cdr:cNvPr id="5" name="Text Box 7"/>
        <cdr:cNvSpPr txBox="1">
          <a:spLocks xmlns:a="http://schemas.openxmlformats.org/drawingml/2006/main" noChangeArrowheads="1"/>
        </cdr:cNvSpPr>
      </cdr:nvSpPr>
      <cdr:spPr bwMode="auto">
        <a:xfrm xmlns:a="http://schemas.openxmlformats.org/drawingml/2006/main">
          <a:off x="6577655" y="5460614"/>
          <a:ext cx="1335190" cy="4089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36576" tIns="27432" rIns="36576"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1100" b="1" i="0" u="none" strike="noStrike" baseline="0">
              <a:solidFill>
                <a:srgbClr val="003300"/>
              </a:solidFill>
              <a:latin typeface="Arial"/>
              <a:cs typeface="Arial"/>
            </a:rPr>
            <a:t>Injuries</a:t>
          </a:r>
        </a:p>
      </cdr:txBody>
    </cdr:sp>
  </cdr:relSizeAnchor>
  <cdr:relSizeAnchor xmlns:cdr="http://schemas.openxmlformats.org/drawingml/2006/chartDrawing">
    <cdr:from>
      <cdr:x>0.96239</cdr:x>
      <cdr:y>0.90661</cdr:y>
    </cdr:from>
    <cdr:to>
      <cdr:x>0.96239</cdr:x>
      <cdr:y>0.91479</cdr:y>
    </cdr:to>
    <cdr:cxnSp macro="">
      <cdr:nvCxnSpPr>
        <cdr:cNvPr id="7" name="Straight Connector 6"/>
        <cdr:cNvCxnSpPr/>
      </cdr:nvCxnSpPr>
      <cdr:spPr>
        <a:xfrm xmlns:a="http://schemas.openxmlformats.org/drawingml/2006/main">
          <a:off x="7455047" y="4708612"/>
          <a:ext cx="0" cy="42479"/>
        </a:xfrm>
        <a:prstGeom xmlns:a="http://schemas.openxmlformats.org/drawingml/2006/main" prst="lin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54664-31E0-4554-A42F-330492F6C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29571</Words>
  <Characters>168557</Characters>
  <Application>Microsoft Office Word</Application>
  <DocSecurity>4</DocSecurity>
  <Lines>1404</Lines>
  <Paragraphs>395</Paragraphs>
  <ScaleCrop>false</ScaleCrop>
  <HeadingPairs>
    <vt:vector size="2" baseType="variant">
      <vt:variant>
        <vt:lpstr>Title</vt:lpstr>
      </vt:variant>
      <vt:variant>
        <vt:i4>1</vt:i4>
      </vt:variant>
    </vt:vector>
  </HeadingPairs>
  <TitlesOfParts>
    <vt:vector size="1" baseType="lpstr">
      <vt:lpstr>MA Deaths 2004</vt:lpstr>
    </vt:vector>
  </TitlesOfParts>
  <Company>MDPH CHISRE</Company>
  <LinksUpToDate>false</LinksUpToDate>
  <CharactersWithSpaces>197733</CharactersWithSpaces>
  <SharedDoc>false</SharedDoc>
  <HLinks>
    <vt:vector size="60" baseType="variant">
      <vt:variant>
        <vt:i4>3080244</vt:i4>
      </vt:variant>
      <vt:variant>
        <vt:i4>630</vt:i4>
      </vt:variant>
      <vt:variant>
        <vt:i4>0</vt:i4>
      </vt:variant>
      <vt:variant>
        <vt:i4>5</vt:i4>
      </vt:variant>
      <vt:variant>
        <vt:lpwstr>http://www.mass.gov/legis/laws/mgl/38-3.htm</vt:lpwstr>
      </vt:variant>
      <vt:variant>
        <vt:lpwstr/>
      </vt:variant>
      <vt:variant>
        <vt:i4>3735611</vt:i4>
      </vt:variant>
      <vt:variant>
        <vt:i4>627</vt:i4>
      </vt:variant>
      <vt:variant>
        <vt:i4>0</vt:i4>
      </vt:variant>
      <vt:variant>
        <vt:i4>5</vt:i4>
      </vt:variant>
      <vt:variant>
        <vt:lpwstr>http://content.healthaffairs.org/cgi/data/27/1/58/DC1/1. Accessed 7/15/2010</vt:lpwstr>
      </vt:variant>
      <vt:variant>
        <vt:lpwstr/>
      </vt:variant>
      <vt:variant>
        <vt:i4>5570616</vt:i4>
      </vt:variant>
      <vt:variant>
        <vt:i4>624</vt:i4>
      </vt:variant>
      <vt:variant>
        <vt:i4>0</vt:i4>
      </vt:variant>
      <vt:variant>
        <vt:i4>5</vt:i4>
      </vt:variant>
      <vt:variant>
        <vt:lpwstr>http://www.cdc.gov/nchs/nvss/bridged_race.htm</vt:lpwstr>
      </vt:variant>
      <vt:variant>
        <vt:lpwstr/>
      </vt:variant>
      <vt:variant>
        <vt:i4>5570616</vt:i4>
      </vt:variant>
      <vt:variant>
        <vt:i4>621</vt:i4>
      </vt:variant>
      <vt:variant>
        <vt:i4>0</vt:i4>
      </vt:variant>
      <vt:variant>
        <vt:i4>5</vt:i4>
      </vt:variant>
      <vt:variant>
        <vt:lpwstr>http://www.cdc.gov/nchs/nvss/bridged_race.htm</vt:lpwstr>
      </vt:variant>
      <vt:variant>
        <vt:lpwstr/>
      </vt:variant>
      <vt:variant>
        <vt:i4>1507332</vt:i4>
      </vt:variant>
      <vt:variant>
        <vt:i4>618</vt:i4>
      </vt:variant>
      <vt:variant>
        <vt:i4>0</vt:i4>
      </vt:variant>
      <vt:variant>
        <vt:i4>5</vt:i4>
      </vt:variant>
      <vt:variant>
        <vt:lpwstr>http://www.cdc.gov/nchs/products/pubs/pubd/nvsr/52/52-23.htm</vt:lpwstr>
      </vt:variant>
      <vt:variant>
        <vt:lpwstr/>
      </vt:variant>
      <vt:variant>
        <vt:i4>262212</vt:i4>
      </vt:variant>
      <vt:variant>
        <vt:i4>615</vt:i4>
      </vt:variant>
      <vt:variant>
        <vt:i4>0</vt:i4>
      </vt:variant>
      <vt:variant>
        <vt:i4>5</vt:i4>
      </vt:variant>
      <vt:variant>
        <vt:lpwstr>http://masschip.state.ma.us/</vt:lpwstr>
      </vt:variant>
      <vt:variant>
        <vt:lpwstr/>
      </vt:variant>
      <vt:variant>
        <vt:i4>5570616</vt:i4>
      </vt:variant>
      <vt:variant>
        <vt:i4>612</vt:i4>
      </vt:variant>
      <vt:variant>
        <vt:i4>0</vt:i4>
      </vt:variant>
      <vt:variant>
        <vt:i4>5</vt:i4>
      </vt:variant>
      <vt:variant>
        <vt:lpwstr>http://www.cdc.gov/nchs/nvss/bridged_race.htm</vt:lpwstr>
      </vt:variant>
      <vt:variant>
        <vt:lpwstr/>
      </vt:variant>
      <vt:variant>
        <vt:i4>262212</vt:i4>
      </vt:variant>
      <vt:variant>
        <vt:i4>267</vt:i4>
      </vt:variant>
      <vt:variant>
        <vt:i4>0</vt:i4>
      </vt:variant>
      <vt:variant>
        <vt:i4>5</vt:i4>
      </vt:variant>
      <vt:variant>
        <vt:lpwstr>http://masschip.state.ma.us/</vt:lpwstr>
      </vt:variant>
      <vt:variant>
        <vt:lpwstr/>
      </vt:variant>
      <vt:variant>
        <vt:i4>2621476</vt:i4>
      </vt:variant>
      <vt:variant>
        <vt:i4>3</vt:i4>
      </vt:variant>
      <vt:variant>
        <vt:i4>0</vt:i4>
      </vt:variant>
      <vt:variant>
        <vt:i4>5</vt:i4>
      </vt:variant>
      <vt:variant>
        <vt:lpwstr>http://www.mass.gov/eohhs/researcher/community-health/masschip/</vt:lpwstr>
      </vt:variant>
      <vt:variant>
        <vt:lpwstr/>
      </vt:variant>
      <vt:variant>
        <vt:i4>6684793</vt:i4>
      </vt:variant>
      <vt:variant>
        <vt:i4>0</vt:i4>
      </vt:variant>
      <vt:variant>
        <vt:i4>0</vt:i4>
      </vt:variant>
      <vt:variant>
        <vt:i4>5</vt:i4>
      </vt:variant>
      <vt:variant>
        <vt:lpwstr>http://www.mass.gov/eohhs/gov/departments/dph/biowel2.html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Deaths 2004</dc:title>
  <dc:creator>Isabel Cáceres, Malena Hood, James K. West</dc:creator>
  <cp:lastModifiedBy>Hall, Trevor (DPH)</cp:lastModifiedBy>
  <cp:revision>2</cp:revision>
  <cp:lastPrinted>2019-08-15T12:22:00Z</cp:lastPrinted>
  <dcterms:created xsi:type="dcterms:W3CDTF">2019-08-16T20:24:00Z</dcterms:created>
  <dcterms:modified xsi:type="dcterms:W3CDTF">2019-08-16T20:24:00Z</dcterms:modified>
</cp:coreProperties>
</file>