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206925">
        <w:rPr>
          <w:rFonts w:ascii="Wingdings" w:hAnsi="Wingdings" w:cs="Wingdings"/>
          <w:sz w:val="28"/>
          <w:szCs w:val="28"/>
        </w:rPr>
      </w:r>
      <w:r w:rsidR="00206925">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206925">
        <w:rPr>
          <w:rFonts w:ascii="Wingdings" w:hAnsi="Wingdings" w:cs="Wingdings"/>
          <w:sz w:val="28"/>
          <w:szCs w:val="28"/>
        </w:rPr>
      </w:r>
      <w:r w:rsidR="00206925">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206925"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1E0891"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6</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5F5BC5"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NFI Amesbury Assessment</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bookmarkStart w:id="1" w:name="_GoBack"/>
            <w:bookmarkEnd w:id="1"/>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5F5BC5">
        <w:rPr>
          <w:rFonts w:cs="Times New Roman"/>
        </w:rPr>
        <w:t>NFI Amesbury Assessment</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A77174">
        <w:rPr>
          <w:rFonts w:cs="Times New Roman"/>
        </w:rPr>
        <w:t xml:space="preserve">Northeast Family </w:t>
      </w:r>
      <w:r w:rsidR="00AE092E">
        <w:rPr>
          <w:rFonts w:cs="Times New Roman"/>
        </w:rPr>
        <w:t>Institute (NFI)</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AE092E">
        <w:rPr>
          <w:rFonts w:cs="Times New Roman"/>
        </w:rPr>
        <w:t>6</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AE092E">
        <w:rPr>
          <w:rFonts w:cs="Times New Roman"/>
        </w:rPr>
        <w:t>6</w:t>
      </w:r>
      <w:r w:rsidR="00B13256">
        <w:rPr>
          <w:rFonts w:cs="Times New Roman"/>
        </w:rPr>
        <w:t xml:space="preserve">, 2015 to April </w:t>
      </w:r>
      <w:r w:rsidR="00AE092E">
        <w:rPr>
          <w:rFonts w:cs="Times New Roman"/>
        </w:rPr>
        <w:t>6</w:t>
      </w:r>
      <w:r w:rsidR="00B13256">
        <w:rPr>
          <w:rFonts w:cs="Times New Roman"/>
        </w:rPr>
        <w:t>, 2016</w:t>
      </w:r>
      <w:r w:rsidRPr="001F1540">
        <w:rPr>
          <w:rFonts w:cs="Times New Roman"/>
        </w:rPr>
        <w:t xml:space="preserve">.  On the morning of </w:t>
      </w:r>
      <w:r w:rsidR="00B13256">
        <w:rPr>
          <w:rFonts w:cs="Times New Roman"/>
        </w:rPr>
        <w:t xml:space="preserve">April </w:t>
      </w:r>
      <w:r w:rsidR="00AE092E">
        <w:rPr>
          <w:rFonts w:cs="Times New Roman"/>
        </w:rPr>
        <w:t>6</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AE092E">
        <w:rPr>
          <w:rFonts w:cs="Times New Roman"/>
        </w:rPr>
        <w:t>nine</w:t>
      </w:r>
      <w:r w:rsidRPr="001F1540">
        <w:rPr>
          <w:rFonts w:cs="Times New Roman"/>
        </w:rPr>
        <w:t xml:space="preserve"> of the current </w:t>
      </w:r>
      <w:r w:rsidR="00AE092E">
        <w:rPr>
          <w:rFonts w:cs="Times New Roman"/>
        </w:rPr>
        <w:t>ten</w:t>
      </w:r>
      <w:r w:rsidR="009F58EC">
        <w:rPr>
          <w:rFonts w:cs="Times New Roman"/>
        </w:rPr>
        <w:t xml:space="preserve"> </w:t>
      </w:r>
      <w:r w:rsidR="003F79AB">
        <w:rPr>
          <w:rFonts w:cs="Times New Roman"/>
        </w:rPr>
        <w:t>youth</w:t>
      </w:r>
      <w:r w:rsidR="00AE092E">
        <w:rPr>
          <w:rFonts w:cs="Times New Roman"/>
        </w:rPr>
        <w:t xml:space="preserve"> (one youth departed on a court trip prior to the start of interviews)</w:t>
      </w:r>
      <w:r w:rsidRPr="001F1540">
        <w:rPr>
          <w:rFonts w:cs="Times New Roman"/>
        </w:rPr>
        <w:t xml:space="preserve">. </w:t>
      </w:r>
      <w:r w:rsidR="00AB21DC">
        <w:rPr>
          <w:rFonts w:cs="Times New Roman"/>
        </w:rPr>
        <w:t xml:space="preserve"> The youth interviewed </w:t>
      </w:r>
      <w:r w:rsidR="00AE092E">
        <w:rPr>
          <w:rFonts w:cs="Times New Roman"/>
        </w:rPr>
        <w:t>represented 9</w:t>
      </w:r>
      <w:r w:rsidR="00B13256">
        <w:rPr>
          <w:rFonts w:cs="Times New Roman"/>
        </w:rPr>
        <w:t>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 xml:space="preserve">ength of stay for those </w:t>
      </w:r>
      <w:r w:rsidRPr="001F1540">
        <w:rPr>
          <w:rFonts w:cs="Times New Roman"/>
        </w:rPr>
        <w:lastRenderedPageBreak/>
        <w:t>interviewed ranged from</w:t>
      </w:r>
      <w:r w:rsidR="003F79AB">
        <w:rPr>
          <w:rFonts w:cs="Times New Roman"/>
        </w:rPr>
        <w:t xml:space="preserve"> </w:t>
      </w:r>
      <w:r w:rsidR="00AE092E">
        <w:rPr>
          <w:rFonts w:cs="Times New Roman"/>
        </w:rPr>
        <w:t>two</w:t>
      </w:r>
      <w:r w:rsidR="009F58EC">
        <w:rPr>
          <w:rFonts w:cs="Times New Roman"/>
        </w:rPr>
        <w:t xml:space="preserve"> day</w:t>
      </w:r>
      <w:r w:rsidR="00AE092E">
        <w:rPr>
          <w:rFonts w:cs="Times New Roman"/>
        </w:rPr>
        <w:t>s to 70</w:t>
      </w:r>
      <w:r w:rsidR="00193B56">
        <w:rPr>
          <w:rFonts w:cs="Times New Roman"/>
        </w:rPr>
        <w:t xml:space="preserve"> day</w:t>
      </w:r>
      <w:r w:rsidR="003F79AB">
        <w:rPr>
          <w:rFonts w:cs="Times New Roman"/>
        </w:rPr>
        <w:t>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AE092E">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5F5BC5" w:rsidRPr="0069647E" w:rsidRDefault="00FE34A3" w:rsidP="005F5BC5">
      <w:pPr>
        <w:jc w:val="both"/>
        <w:rPr>
          <w:rFonts w:cs="Times New Roman"/>
        </w:rPr>
      </w:pPr>
      <w:r w:rsidRPr="00A35C9B">
        <w:rPr>
          <w:rFonts w:cstheme="minorHAnsi"/>
          <w:b/>
        </w:rPr>
        <w:t>DESCRIPTION OF FACILITY CHARACTERISTICS:</w:t>
      </w:r>
      <w:r w:rsidRPr="00A35C9B">
        <w:rPr>
          <w:b/>
        </w:rPr>
        <w:t xml:space="preserve">  </w:t>
      </w:r>
      <w:r w:rsidR="005F5BC5" w:rsidRPr="0069647E">
        <w:rPr>
          <w:rFonts w:cs="Times New Roman"/>
        </w:rPr>
        <w:t>NFI Amesbury Assessment is a 10 bed, staff secure, residential assessment program funded through the Department of Youth Services. All youth committed to the Department of Youth Services are required to be assessed to determine the most appropriate approach to the individuals treatment needs with the average length of stay being 45 days. NFI Amesbury Assessment offers a variety of groups such as dialectical behavioral therapy, young men’s group, and substance abuse groups in an effort to assist in promoting positive youth development and social skills.</w:t>
      </w:r>
    </w:p>
    <w:p w:rsidR="00D254AC" w:rsidRDefault="005F5BC5" w:rsidP="005F5BC5">
      <w:pPr>
        <w:spacing w:after="0"/>
        <w:jc w:val="both"/>
      </w:pPr>
      <w:r w:rsidRPr="0069647E">
        <w:rPr>
          <w:rFonts w:cs="Times New Roman"/>
        </w:rPr>
        <w:t>NFI Amesbury Assessment holds a rich history with over 30 years of assisting at-risk youth. The Direct Care staff, Clinical team, and Administrative team are heavily invested in guiding newly committed youth through the commitment process, and preparing them for their respective treatment programs.</w:t>
      </w:r>
    </w:p>
    <w:p w:rsidR="00377E89" w:rsidRPr="00377E89" w:rsidRDefault="00377E89" w:rsidP="00D254AC">
      <w:pPr>
        <w:spacing w:after="0"/>
        <w:jc w:val="both"/>
      </w:pPr>
      <w:r>
        <w:t xml:space="preserve">There were </w:t>
      </w:r>
      <w:r w:rsidR="00193B56">
        <w:t>six</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5F5BC5">
        <w:rPr>
          <w:rFonts w:asciiTheme="minorHAnsi" w:hAnsiTheme="minorHAnsi"/>
          <w:color w:val="000000"/>
          <w:sz w:val="22"/>
          <w:szCs w:val="22"/>
        </w:rPr>
        <w:t>NFI Amesbury Assessment</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AE092E">
        <w:t>6</w:t>
      </w:r>
      <w:r w:rsidR="005F3865">
        <w:t>, 2016</w:t>
      </w:r>
      <w:r>
        <w:t xml:space="preserve">.  An entrance meeting was held with the </w:t>
      </w:r>
      <w:r w:rsidR="00AE092E">
        <w:t>NFI Deputy Director</w:t>
      </w:r>
      <w:r w:rsidR="005F3865">
        <w:t>, DYS Director of Residential Services,</w:t>
      </w:r>
      <w:r w:rsidR="00377E89">
        <w:t xml:space="preserve"> </w:t>
      </w:r>
      <w:r w:rsidR="00AE092E">
        <w:t>Program Director</w:t>
      </w:r>
      <w:r w:rsidR="002C75D8">
        <w:t xml:space="preserve"> (</w:t>
      </w:r>
      <w:r w:rsidR="004128E8">
        <w:t>who also serves</w:t>
      </w:r>
      <w:r w:rsidR="002C75D8">
        <w:t xml:space="preserve"> as the PREA Compliance Manager)</w:t>
      </w:r>
      <w:r w:rsidR="004105C4">
        <w:t>, Assistant Program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5F3865">
        <w:t xml:space="preserve"> with the exception of the door to the basement recreation area and laundry room</w:t>
      </w:r>
      <w:r w:rsidR="00FE1EAD">
        <w:t>.</w:t>
      </w:r>
      <w:r w:rsidR="005F3865">
        <w:t xml:space="preserve">  It was </w:t>
      </w:r>
      <w:r w:rsidR="005F3865">
        <w:lastRenderedPageBreak/>
        <w:t>recommended that a camera be added in this location.</w:t>
      </w:r>
      <w:r w:rsidR="00FE1EAD">
        <w:t xml:space="preserve">  Observed</w:t>
      </w:r>
      <w:r>
        <w:t xml:space="preserve"> staffing (</w:t>
      </w:r>
      <w:r w:rsidR="004F5FBC">
        <w:t>five</w:t>
      </w:r>
      <w:r w:rsidR="004105C4">
        <w:t xml:space="preserve"> staff to </w:t>
      </w:r>
      <w:r w:rsidR="004F5FBC">
        <w:t>ten</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4F5FBC">
        <w:t xml:space="preserve">are </w:t>
      </w:r>
      <w:proofErr w:type="gramStart"/>
      <w:r w:rsidR="004F5FBC">
        <w:t>multiple occupancy</w:t>
      </w:r>
      <w:proofErr w:type="gramEnd"/>
      <w:r w:rsidR="004F5FBC">
        <w:t>.   All</w:t>
      </w:r>
      <w:r w:rsidR="00B95C84">
        <w:t xml:space="preserve"> bathrooms</w:t>
      </w:r>
      <w:r w:rsidR="004F5FBC">
        <w:t xml:space="preserve"> are for individual use</w:t>
      </w:r>
      <w:r w:rsidR="00B95C84">
        <w:t>. 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5F3865">
        <w:rPr>
          <w:rFonts w:asciiTheme="minorHAnsi" w:hAnsiTheme="minorHAnsi"/>
          <w:color w:val="000000"/>
          <w:sz w:val="22"/>
          <w:szCs w:val="22"/>
        </w:rPr>
        <w:t>Lawrence General</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167056" w:rsidRDefault="00A122FD" w:rsidP="00FE34A3">
      <w:pPr>
        <w:pStyle w:val="ListParagraph"/>
        <w:numPr>
          <w:ilvl w:val="0"/>
          <w:numId w:val="1"/>
        </w:numPr>
        <w:jc w:val="both"/>
      </w:pPr>
      <w:r>
        <w:t>NFI Deputy Director</w:t>
      </w:r>
    </w:p>
    <w:p w:rsidR="00FE34A3" w:rsidRDefault="00A122FD" w:rsidP="00FE34A3">
      <w:pPr>
        <w:pStyle w:val="ListParagraph"/>
        <w:numPr>
          <w:ilvl w:val="0"/>
          <w:numId w:val="1"/>
        </w:numPr>
        <w:jc w:val="both"/>
      </w:pPr>
      <w:r>
        <w:t>Program Director</w:t>
      </w:r>
    </w:p>
    <w:p w:rsidR="00FE34A3" w:rsidRDefault="00A122FD" w:rsidP="00FE34A3">
      <w:pPr>
        <w:pStyle w:val="ListParagraph"/>
        <w:numPr>
          <w:ilvl w:val="0"/>
          <w:numId w:val="1"/>
        </w:numPr>
        <w:jc w:val="both"/>
      </w:pPr>
      <w:r>
        <w:t>Clinician</w:t>
      </w:r>
    </w:p>
    <w:p w:rsidR="005F3865" w:rsidRDefault="00C030A4"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A122FD" w:rsidP="00FE34A3">
      <w:pPr>
        <w:pStyle w:val="ListParagraph"/>
        <w:numPr>
          <w:ilvl w:val="0"/>
          <w:numId w:val="1"/>
        </w:numPr>
        <w:jc w:val="both"/>
      </w:pPr>
      <w:r>
        <w:t>Nurse</w:t>
      </w:r>
    </w:p>
    <w:p w:rsidR="00FE34A3" w:rsidRDefault="005F3865" w:rsidP="00D00062">
      <w:pPr>
        <w:pStyle w:val="ListParagraph"/>
        <w:numPr>
          <w:ilvl w:val="0"/>
          <w:numId w:val="1"/>
        </w:numPr>
        <w:jc w:val="both"/>
      </w:pPr>
      <w:r>
        <w:t xml:space="preserve">Shift </w:t>
      </w:r>
      <w:r w:rsidR="00A122FD">
        <w:t>Supervisor</w:t>
      </w:r>
    </w:p>
    <w:p w:rsidR="00185C6C" w:rsidRDefault="00A122FD" w:rsidP="00D00062">
      <w:pPr>
        <w:pStyle w:val="ListParagraph"/>
        <w:numPr>
          <w:ilvl w:val="0"/>
          <w:numId w:val="1"/>
        </w:numPr>
        <w:jc w:val="both"/>
      </w:pPr>
      <w:r>
        <w:t>Direct Care Worker (2)</w:t>
      </w:r>
    </w:p>
    <w:p w:rsidR="00185C6C" w:rsidRDefault="00A122FD" w:rsidP="00D00062">
      <w:pPr>
        <w:pStyle w:val="ListParagraph"/>
        <w:numPr>
          <w:ilvl w:val="0"/>
          <w:numId w:val="1"/>
        </w:numPr>
        <w:jc w:val="both"/>
      </w:pPr>
      <w:r>
        <w:t>Team</w:t>
      </w:r>
      <w:r w:rsidR="00185C6C">
        <w:t xml:space="preserve"> Supervisor</w:t>
      </w:r>
      <w:r w:rsidR="00E33282">
        <w:t xml:space="preserve"> (</w:t>
      </w:r>
      <w:r>
        <w:t>2</w:t>
      </w:r>
      <w:r w:rsidR="00E33282">
        <w:t>)</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A122FD">
        <w:t>three months</w:t>
      </w:r>
      <w:r>
        <w:t xml:space="preserve"> to </w:t>
      </w:r>
      <w:r w:rsidR="00A122FD">
        <w:t>16</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w:t>
      </w:r>
      <w:r>
        <w:lastRenderedPageBreak/>
        <w:t xml:space="preserve">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A122FD">
        <w:t>nine</w:t>
      </w:r>
      <w:r w:rsidR="00FE34A3">
        <w:t xml:space="preserve"> youth at the </w:t>
      </w:r>
      <w:r>
        <w:t>facility</w:t>
      </w:r>
      <w:r w:rsidR="00FE34A3">
        <w:t xml:space="preserve"> were interviewed</w:t>
      </w:r>
      <w:r w:rsidR="00A122FD">
        <w:t xml:space="preserve"> (which represented 9</w:t>
      </w:r>
      <w:r w:rsidR="00185C6C">
        <w:t>0% of the population)</w:t>
      </w:r>
      <w:r w:rsidR="00FE34A3">
        <w:t xml:space="preserve">.   </w:t>
      </w:r>
      <w:r w:rsidR="00A122FD">
        <w:t>Ages ranged from 13</w:t>
      </w:r>
      <w:r w:rsidR="00E33282">
        <w:t xml:space="preserve"> to </w:t>
      </w:r>
      <w:r w:rsidR="00A122FD">
        <w:t>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lastRenderedPageBreak/>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5F5BC5">
              <w:rPr>
                <w:color w:val="auto"/>
                <w:sz w:val="20"/>
                <w:szCs w:val="20"/>
              </w:rPr>
              <w:t>NFI Amesbury Assessment</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A122FD">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A122FD">
              <w:rPr>
                <w:rFonts w:ascii="Tahoma" w:hAnsi="Tahoma" w:cs="Tahoma"/>
                <w:sz w:val="20"/>
                <w:szCs w:val="20"/>
              </w:rPr>
              <w:t>five</w:t>
            </w:r>
            <w:r w:rsidR="00A43460">
              <w:rPr>
                <w:rFonts w:ascii="Tahoma" w:hAnsi="Tahoma" w:cs="Tahoma"/>
                <w:sz w:val="20"/>
                <w:szCs w:val="20"/>
              </w:rPr>
              <w:t xml:space="preserve"> staff to </w:t>
            </w:r>
            <w:r w:rsidR="00A122FD">
              <w:rPr>
                <w:rFonts w:ascii="Tahoma" w:hAnsi="Tahoma" w:cs="Tahoma"/>
                <w:sz w:val="20"/>
                <w:szCs w:val="20"/>
              </w:rPr>
              <w:t>ten</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06925">
              <w:rPr>
                <w:rFonts w:ascii="Tahoma" w:hAnsi="Tahoma" w:cs="Tahoma"/>
                <w:sz w:val="14"/>
                <w:szCs w:val="14"/>
              </w:rPr>
            </w:r>
            <w:r w:rsidR="00206925">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(Lawrence General</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06925">
        <w:rPr>
          <w:rFonts w:ascii="Wingdings" w:hAnsi="Wingdings" w:cs="Wingdings"/>
          <w:sz w:val="20"/>
          <w:szCs w:val="20"/>
        </w:rPr>
      </w:r>
      <w:r w:rsidR="00206925">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5F5BC5">
        <w:t>NFI Amesbury Assessment</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9D4637">
        <w:rPr>
          <w:u w:val="single"/>
        </w:rPr>
        <w:t>May 3</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91" w:rsidRDefault="001E0891" w:rsidP="0046144E">
      <w:pPr>
        <w:spacing w:after="0" w:line="240" w:lineRule="auto"/>
      </w:pPr>
      <w:r>
        <w:separator/>
      </w:r>
    </w:p>
  </w:endnote>
  <w:endnote w:type="continuationSeparator" w:id="0">
    <w:p w:rsidR="001E0891" w:rsidRDefault="001E0891"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91" w:rsidRDefault="001E0891" w:rsidP="0046144E">
      <w:pPr>
        <w:spacing w:after="0" w:line="240" w:lineRule="auto"/>
      </w:pPr>
      <w:r>
        <w:separator/>
      </w:r>
    </w:p>
  </w:footnote>
  <w:footnote w:type="continuationSeparator" w:id="0">
    <w:p w:rsidR="001E0891" w:rsidRDefault="001E0891"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925"/>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5FBC"/>
    <w:rsid w:val="004F69D6"/>
    <w:rsid w:val="004F77DD"/>
    <w:rsid w:val="004F7CAD"/>
    <w:rsid w:val="004F7F45"/>
    <w:rsid w:val="00500F30"/>
    <w:rsid w:val="00504299"/>
    <w:rsid w:val="00512972"/>
    <w:rsid w:val="00524879"/>
    <w:rsid w:val="00525F92"/>
    <w:rsid w:val="00534952"/>
    <w:rsid w:val="00536317"/>
    <w:rsid w:val="00554877"/>
    <w:rsid w:val="00561027"/>
    <w:rsid w:val="005B4679"/>
    <w:rsid w:val="005B4D88"/>
    <w:rsid w:val="005B747B"/>
    <w:rsid w:val="005C17B6"/>
    <w:rsid w:val="005C4754"/>
    <w:rsid w:val="005D7779"/>
    <w:rsid w:val="005F20AA"/>
    <w:rsid w:val="005F3865"/>
    <w:rsid w:val="005F5BC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67B09"/>
    <w:rsid w:val="00877F24"/>
    <w:rsid w:val="008A1561"/>
    <w:rsid w:val="008A529F"/>
    <w:rsid w:val="008A56AB"/>
    <w:rsid w:val="008B1C1B"/>
    <w:rsid w:val="008D0AD3"/>
    <w:rsid w:val="008E5595"/>
    <w:rsid w:val="008F1ACB"/>
    <w:rsid w:val="008F2328"/>
    <w:rsid w:val="008F53B4"/>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22FD"/>
    <w:rsid w:val="00A14CF0"/>
    <w:rsid w:val="00A16C7B"/>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F4EFA"/>
    <w:rsid w:val="00B00C64"/>
    <w:rsid w:val="00B13256"/>
    <w:rsid w:val="00B14463"/>
    <w:rsid w:val="00B16ED2"/>
    <w:rsid w:val="00B31FDC"/>
    <w:rsid w:val="00B4346D"/>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7931D2A.dotm</Template>
  <TotalTime>1</TotalTime>
  <Pages>26</Pages>
  <Words>10669</Words>
  <Characters>60818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71345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2016-06-29T18:58:00Z</dcterms:created>
  <dc:creator>Kurt Pfisterer</dc:creator>
  <lastModifiedBy>EOHHS</lastModifiedBy>
  <lastPrinted>2015-03-20T20:48:00Z</lastPrinted>
  <dcterms:modified xsi:type="dcterms:W3CDTF">2016-06-29T18:58:00Z</dcterms:modified>
  <revision>2</revision>
</coreProperties>
</file>