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7D200F">
        <w:rPr>
          <w:rFonts w:ascii="Wingdings" w:hAnsi="Wingdings" w:cs="Wingdings"/>
          <w:sz w:val="28"/>
          <w:szCs w:val="28"/>
        </w:rPr>
      </w:r>
      <w:r w:rsidR="007D200F">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7D200F">
        <w:rPr>
          <w:rFonts w:ascii="Wingdings" w:hAnsi="Wingdings" w:cs="Wingdings"/>
          <w:sz w:val="28"/>
          <w:szCs w:val="28"/>
        </w:rPr>
      </w:r>
      <w:r w:rsidR="007D200F">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7D200F"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2700D0" w:rsidP="0092111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May </w:t>
            </w:r>
            <w:r w:rsidR="00A17064">
              <w:rPr>
                <w:rFonts w:asciiTheme="minorHAnsi" w:hAnsiTheme="minorHAnsi" w:cstheme="minorHAnsi"/>
                <w:b/>
                <w:sz w:val="22"/>
                <w:szCs w:val="22"/>
              </w:rPr>
              <w:t>9</w:t>
            </w:r>
            <w:r w:rsidR="005B4D88">
              <w:rPr>
                <w:rFonts w:asciiTheme="minorHAnsi" w:hAnsiTheme="minorHAnsi" w:cstheme="minorHAnsi"/>
                <w:b/>
                <w:sz w:val="22"/>
                <w:szCs w:val="22"/>
              </w:rPr>
              <w:t>,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0A5648">
        <w:trPr>
          <w:trHeight w:val="395"/>
        </w:trPr>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2700D0" w:rsidP="00193B56">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Douglas</w:t>
            </w:r>
            <w:r w:rsidR="00921113">
              <w:rPr>
                <w:rFonts w:asciiTheme="minorHAnsi" w:hAnsiTheme="minorHAnsi" w:cstheme="minorHAnsi"/>
                <w:b/>
                <w:sz w:val="22"/>
                <w:szCs w:val="22"/>
              </w:rPr>
              <w:t xml:space="preserve"> Academy</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2700D0">
        <w:rPr>
          <w:rFonts w:cs="Times New Roman"/>
        </w:rPr>
        <w:t>Douglas</w:t>
      </w:r>
      <w:r w:rsidR="00921113">
        <w:rPr>
          <w:rFonts w:cs="Times New Roman"/>
        </w:rPr>
        <w:t xml:space="preserve"> Academy</w:t>
      </w:r>
      <w:r w:rsidRPr="001F1540">
        <w:rPr>
          <w:rFonts w:cs="Times New Roman"/>
        </w:rPr>
        <w:t xml:space="preserve"> is a </w:t>
      </w:r>
      <w:r w:rsidR="00193B56">
        <w:rPr>
          <w:rFonts w:cs="Times New Roman"/>
        </w:rPr>
        <w:t xml:space="preserve">staff </w:t>
      </w:r>
      <w:r w:rsidRPr="001F1540">
        <w:rPr>
          <w:rFonts w:cs="Times New Roman"/>
        </w:rPr>
        <w:t xml:space="preserve">secure </w:t>
      </w:r>
      <w:r w:rsidR="002973A4">
        <w:rPr>
          <w:rFonts w:cs="Times New Roman"/>
        </w:rPr>
        <w:t>12</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5721C6">
        <w:rPr>
          <w:rFonts w:cs="Times New Roman"/>
        </w:rPr>
        <w:t>Eliot Community Human Services</w:t>
      </w:r>
      <w:r w:rsidR="00167056">
        <w:rPr>
          <w:rFonts w:cs="Times New Roman"/>
        </w:rPr>
        <w:t xml:space="preserve">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2973A4">
        <w:rPr>
          <w:rFonts w:cs="Times New Roman"/>
        </w:rPr>
        <w:t xml:space="preserve">May </w:t>
      </w:r>
      <w:r w:rsidR="00B83C15">
        <w:rPr>
          <w:rFonts w:cs="Times New Roman"/>
        </w:rPr>
        <w:t>9</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2973A4">
        <w:rPr>
          <w:rFonts w:cs="Times New Roman"/>
        </w:rPr>
        <w:t xml:space="preserve">May </w:t>
      </w:r>
      <w:r w:rsidR="00B83C15">
        <w:rPr>
          <w:rFonts w:cs="Times New Roman"/>
        </w:rPr>
        <w:t>9</w:t>
      </w:r>
      <w:r w:rsidR="00B13256">
        <w:rPr>
          <w:rFonts w:cs="Times New Roman"/>
        </w:rPr>
        <w:t xml:space="preserve">, 2015 to </w:t>
      </w:r>
      <w:r w:rsidR="002973A4">
        <w:rPr>
          <w:rFonts w:cs="Times New Roman"/>
        </w:rPr>
        <w:t xml:space="preserve">May </w:t>
      </w:r>
      <w:r w:rsidR="00B83C15">
        <w:rPr>
          <w:rFonts w:cs="Times New Roman"/>
        </w:rPr>
        <w:t>9</w:t>
      </w:r>
      <w:r w:rsidR="00B13256">
        <w:rPr>
          <w:rFonts w:cs="Times New Roman"/>
        </w:rPr>
        <w:t>, 2016</w:t>
      </w:r>
      <w:r w:rsidRPr="001F1540">
        <w:rPr>
          <w:rFonts w:cs="Times New Roman"/>
        </w:rPr>
        <w:t xml:space="preserve">.  On the morning of </w:t>
      </w:r>
      <w:r w:rsidR="002973A4">
        <w:rPr>
          <w:rFonts w:cs="Times New Roman"/>
        </w:rPr>
        <w:t xml:space="preserve">May </w:t>
      </w:r>
      <w:r w:rsidR="00B83C15">
        <w:rPr>
          <w:rFonts w:cs="Times New Roman"/>
        </w:rPr>
        <w:t>9</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2973A4">
        <w:rPr>
          <w:rFonts w:cs="Times New Roman"/>
        </w:rPr>
        <w:t>eight</w:t>
      </w:r>
      <w:r w:rsidRPr="001F1540">
        <w:rPr>
          <w:rFonts w:cs="Times New Roman"/>
        </w:rPr>
        <w:t xml:space="preserve"> of the current </w:t>
      </w:r>
      <w:r w:rsidR="002973A4">
        <w:rPr>
          <w:rFonts w:cs="Times New Roman"/>
        </w:rPr>
        <w:t>ten</w:t>
      </w:r>
      <w:r w:rsidR="009F58EC">
        <w:rPr>
          <w:rFonts w:cs="Times New Roman"/>
        </w:rPr>
        <w:t xml:space="preserve"> </w:t>
      </w:r>
      <w:r w:rsidR="003F79AB">
        <w:rPr>
          <w:rFonts w:cs="Times New Roman"/>
        </w:rPr>
        <w:t>youth</w:t>
      </w:r>
      <w:r w:rsidR="00AE092E">
        <w:rPr>
          <w:rFonts w:cs="Times New Roman"/>
        </w:rPr>
        <w:t xml:space="preserve"> (</w:t>
      </w:r>
      <w:r w:rsidR="00B83C15">
        <w:rPr>
          <w:rFonts w:cs="Times New Roman"/>
        </w:rPr>
        <w:t>two</w:t>
      </w:r>
      <w:r w:rsidR="00AE092E">
        <w:rPr>
          <w:rFonts w:cs="Times New Roman"/>
        </w:rPr>
        <w:t xml:space="preserve"> youth </w:t>
      </w:r>
      <w:r w:rsidR="002973A4">
        <w:rPr>
          <w:rFonts w:cs="Times New Roman"/>
        </w:rPr>
        <w:t>were in the community at the time of the on-site audit</w:t>
      </w:r>
      <w:r w:rsidR="00AE092E">
        <w:rPr>
          <w:rFonts w:cs="Times New Roman"/>
        </w:rPr>
        <w:t>)</w:t>
      </w:r>
      <w:r w:rsidRPr="001F1540">
        <w:rPr>
          <w:rFonts w:cs="Times New Roman"/>
        </w:rPr>
        <w:t xml:space="preserve">. </w:t>
      </w:r>
      <w:r w:rsidR="00AB21DC">
        <w:rPr>
          <w:rFonts w:cs="Times New Roman"/>
        </w:rPr>
        <w:t xml:space="preserve"> The youth interviewed </w:t>
      </w:r>
      <w:r w:rsidR="00AE092E">
        <w:rPr>
          <w:rFonts w:cs="Times New Roman"/>
        </w:rPr>
        <w:t xml:space="preserve">represented </w:t>
      </w:r>
      <w:r w:rsidR="002973A4">
        <w:rPr>
          <w:rFonts w:cs="Times New Roman"/>
        </w:rPr>
        <w:t>80</w:t>
      </w:r>
      <w:r w:rsidR="005721C6">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 xml:space="preserve">ength of stay for those interviewed ranged </w:t>
      </w:r>
      <w:r w:rsidRPr="001F1540">
        <w:rPr>
          <w:rFonts w:cs="Times New Roman"/>
        </w:rPr>
        <w:lastRenderedPageBreak/>
        <w:t>from</w:t>
      </w:r>
      <w:r w:rsidR="003F79AB">
        <w:rPr>
          <w:rFonts w:cs="Times New Roman"/>
        </w:rPr>
        <w:t xml:space="preserve"> </w:t>
      </w:r>
      <w:r w:rsidR="00921113">
        <w:rPr>
          <w:rFonts w:cs="Times New Roman"/>
        </w:rPr>
        <w:t xml:space="preserve">one </w:t>
      </w:r>
      <w:r w:rsidR="00B83C15">
        <w:rPr>
          <w:rFonts w:cs="Times New Roman"/>
        </w:rPr>
        <w:t xml:space="preserve">month </w:t>
      </w:r>
      <w:r w:rsidR="002973A4">
        <w:rPr>
          <w:rFonts w:cs="Times New Roman"/>
        </w:rPr>
        <w:t xml:space="preserve">week </w:t>
      </w:r>
      <w:r w:rsidR="00B83C15">
        <w:rPr>
          <w:rFonts w:cs="Times New Roman"/>
        </w:rPr>
        <w:t xml:space="preserve">to </w:t>
      </w:r>
      <w:r w:rsidR="002973A4">
        <w:rPr>
          <w:rFonts w:cs="Times New Roman"/>
        </w:rPr>
        <w:t>five months</w:t>
      </w:r>
      <w:r w:rsidR="003F79AB">
        <w:rPr>
          <w:rFonts w:cs="Times New Roman"/>
        </w:rPr>
        <w:t>.</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w:t>
      </w:r>
      <w:r w:rsidR="00AE092E">
        <w:rPr>
          <w:rFonts w:cs="Times New Roman"/>
        </w:rPr>
        <w:t>out</w:t>
      </w:r>
      <w:r>
        <w:rPr>
          <w:rFonts w:cs="Times New Roman"/>
        </w:rPr>
        <w:t xml:space="preserve">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42264A" w:rsidRDefault="00FE34A3" w:rsidP="0042264A">
      <w:pPr>
        <w:jc w:val="both"/>
      </w:pPr>
      <w:r w:rsidRPr="00A35C9B">
        <w:rPr>
          <w:rFonts w:cstheme="minorHAnsi"/>
          <w:b/>
        </w:rPr>
        <w:t>DESCRIPTION OF FACILITY CHARACTERISTICS:</w:t>
      </w:r>
      <w:r w:rsidRPr="00A35C9B">
        <w:rPr>
          <w:b/>
        </w:rPr>
        <w:t xml:space="preserve">  </w:t>
      </w:r>
      <w:r w:rsidR="0042264A" w:rsidRPr="00F824FE">
        <w:t>Douglass Academy is staff-secure, community based residential treatment</w:t>
      </w:r>
      <w:r w:rsidR="0042264A">
        <w:t xml:space="preserve"> center located at</w:t>
      </w:r>
      <w:bookmarkStart w:id="1" w:name="_GoBack"/>
      <w:bookmarkEnd w:id="1"/>
      <w:r w:rsidR="0042264A" w:rsidRPr="00F824FE">
        <w:t>.</w:t>
      </w:r>
      <w:r w:rsidR="0042264A">
        <w:t xml:space="preserve"> The facility is operated by Eliot Community Human Services which collaborates as a Provider partner for the Massachusetts Department of Youth Services.</w:t>
      </w:r>
    </w:p>
    <w:p w:rsidR="0042264A" w:rsidRDefault="0042264A" w:rsidP="0042264A">
      <w:pPr>
        <w:jc w:val="both"/>
      </w:pPr>
      <w:r>
        <w:t>Since opening in June of 2013, Douglass has provided treatment services to over 100 youth in the DYS system. Many of these young men have participated in the pre-Independent Living component known as Track-2. Others have completed the traditional treatment experience before returning to the community.</w:t>
      </w:r>
    </w:p>
    <w:p w:rsidR="00C23C9F" w:rsidRDefault="0042264A" w:rsidP="0042264A">
      <w:pPr>
        <w:jc w:val="both"/>
      </w:pPr>
      <w:r>
        <w:t xml:space="preserve">As a staff-secure </w:t>
      </w:r>
      <w:r w:rsidRPr="00F824FE">
        <w:rPr>
          <w:u w:val="single"/>
        </w:rPr>
        <w:t>12-bed</w:t>
      </w:r>
      <w:r>
        <w:t xml:space="preserve"> facility for males in DYS custody, Douglass Academy does not employ timed/magnetic/mechanical locked doors. Cameras are placed at the entry doors, but are not otherwise located in the facility.  </w:t>
      </w:r>
      <w:r w:rsidR="00C23C9F" w:rsidRPr="00C23C9F">
        <w:t xml:space="preserve">The staff to resident ratio during </w:t>
      </w:r>
      <w:r w:rsidR="00C23C9F">
        <w:t>program</w:t>
      </w:r>
      <w:r w:rsidR="00C23C9F" w:rsidRPr="00C23C9F">
        <w:t xml:space="preserve"> hours (first and second shifts) is 1:5 with a minimum of three staff.  Staff to resident ratio during </w:t>
      </w:r>
      <w:r w:rsidR="00C23C9F">
        <w:t>sleeping</w:t>
      </w:r>
      <w:r w:rsidR="00C23C9F" w:rsidRPr="00C23C9F">
        <w:t xml:space="preserve"> hours (third shift) is 1:7 with a minimum of three staff.</w:t>
      </w:r>
    </w:p>
    <w:p w:rsidR="00812F34" w:rsidRPr="00C23C9F" w:rsidRDefault="00812F34" w:rsidP="00C23C9F">
      <w:pPr>
        <w:pStyle w:val="BodyText"/>
        <w:spacing w:line="276" w:lineRule="auto"/>
        <w:ind w:left="0"/>
        <w:jc w:val="both"/>
        <w:rPr>
          <w:rFonts w:asciiTheme="minorHAnsi" w:hAnsiTheme="minorHAnsi"/>
          <w:color w:val="FF0000"/>
        </w:rPr>
      </w:pPr>
    </w:p>
    <w:p w:rsidR="00716FF1" w:rsidRPr="00377E89" w:rsidRDefault="00716FF1" w:rsidP="00716FF1">
      <w:pPr>
        <w:jc w:val="both"/>
      </w:pPr>
      <w:r>
        <w:rPr>
          <w:rFonts w:ascii="Calibri" w:hAnsi="Calibri"/>
          <w:bCs/>
          <w:color w:val="000000"/>
          <w:shd w:val="clear" w:color="auto" w:fill="FFFFFF"/>
        </w:rPr>
        <w:t xml:space="preserve">There are </w:t>
      </w:r>
      <w:r w:rsidR="00175543">
        <w:rPr>
          <w:rFonts w:ascii="Calibri" w:hAnsi="Calibri"/>
          <w:bCs/>
          <w:color w:val="000000"/>
          <w:shd w:val="clear" w:color="auto" w:fill="FFFFFF"/>
        </w:rPr>
        <w:t>four</w:t>
      </w:r>
      <w:r>
        <w:rPr>
          <w:rFonts w:ascii="Calibri" w:hAnsi="Calibri"/>
          <w:bCs/>
          <w:color w:val="000000"/>
          <w:shd w:val="clear" w:color="auto" w:fill="FFFFFF"/>
        </w:rPr>
        <w:t xml:space="preserve"> multiple occupancy rooms</w:t>
      </w:r>
      <w:r w:rsidR="00812F34">
        <w:rPr>
          <w:rFonts w:ascii="Calibri" w:hAnsi="Calibri"/>
          <w:bCs/>
          <w:color w:val="000000"/>
          <w:shd w:val="clear" w:color="auto" w:fill="FFFFFF"/>
        </w:rPr>
        <w:t xml:space="preserve"> and two single occupancy rooms</w:t>
      </w:r>
      <w:r>
        <w:rPr>
          <w:rFonts w:ascii="Calibri" w:hAnsi="Calibri"/>
          <w:bCs/>
          <w:color w:val="000000"/>
          <w:shd w:val="clear" w:color="auto" w:fill="FFFFFF"/>
        </w:rPr>
        <w:t xml:space="preserve">.  All bathrooms are for single use.  There are separate bathrooms for staff and youth.  </w:t>
      </w:r>
      <w:r w:rsidR="00175543">
        <w:rPr>
          <w:rFonts w:ascii="Calibri" w:hAnsi="Calibri"/>
          <w:bCs/>
          <w:color w:val="000000"/>
          <w:shd w:val="clear" w:color="auto" w:fill="FFFFFF"/>
        </w:rPr>
        <w:t>The facility does not have a video surveillance system.</w:t>
      </w:r>
    </w:p>
    <w:p w:rsidR="00377E89" w:rsidRPr="00377E89" w:rsidRDefault="00716FF1" w:rsidP="00D254AC">
      <w:pPr>
        <w:spacing w:after="0"/>
        <w:jc w:val="both"/>
      </w:pPr>
      <w:r>
        <w:t>There were</w:t>
      </w:r>
      <w:r w:rsidR="00812F34">
        <w:t xml:space="preserve"> eight </w:t>
      </w:r>
      <w:r>
        <w:t>youth in the program on the date of the on-site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2700D0">
        <w:rPr>
          <w:rFonts w:asciiTheme="minorHAnsi" w:hAnsiTheme="minorHAnsi"/>
          <w:color w:val="000000"/>
          <w:sz w:val="22"/>
          <w:szCs w:val="22"/>
        </w:rPr>
        <w:t>Douglas</w:t>
      </w:r>
      <w:r w:rsidR="00921113">
        <w:rPr>
          <w:rFonts w:asciiTheme="minorHAnsi" w:hAnsiTheme="minorHAnsi"/>
          <w:color w:val="000000"/>
          <w:sz w:val="22"/>
          <w:szCs w:val="22"/>
        </w:rPr>
        <w:t xml:space="preserve"> Academy</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EB1C89">
        <w:t xml:space="preserve">May </w:t>
      </w:r>
      <w:r w:rsidR="00812F34">
        <w:t>9</w:t>
      </w:r>
      <w:r w:rsidR="005F3865">
        <w:t>, 2016</w:t>
      </w:r>
      <w:r>
        <w:t xml:space="preserve">.  An entrance meeting was held with </w:t>
      </w:r>
      <w:r w:rsidR="00812F34">
        <w:t>the</w:t>
      </w:r>
      <w:r w:rsidR="005F3865">
        <w:t xml:space="preserve"> </w:t>
      </w:r>
      <w:r w:rsidR="007647A3">
        <w:t>D</w:t>
      </w:r>
      <w:r w:rsidR="00EB1C89">
        <w:t xml:space="preserve">YS Southeast Region Director of Residential Services, Acting </w:t>
      </w:r>
      <w:r w:rsidR="00EB1C89">
        <w:lastRenderedPageBreak/>
        <w:t xml:space="preserve">Facility Administrator, </w:t>
      </w:r>
      <w:r w:rsidR="00AE092E">
        <w:t>Program Director</w:t>
      </w:r>
      <w:r w:rsidR="002C75D8">
        <w:t xml:space="preserve"> (</w:t>
      </w:r>
      <w:r w:rsidR="004128E8">
        <w:t>who also serves</w:t>
      </w:r>
      <w:r w:rsidR="002C75D8">
        <w:t xml:space="preserve"> as the PREA Compliance Manager)</w:t>
      </w:r>
      <w:r w:rsidR="00175543">
        <w:t>,</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EB1C89">
        <w:t>20</w:t>
      </w:r>
      <w:r w:rsidR="005F3865">
        <w:t xml:space="preserve"> minutes</w:t>
      </w:r>
      <w:r>
        <w:t>.    All areas were wel</w:t>
      </w:r>
      <w:r w:rsidR="00B00C64">
        <w:t>l maintained.  The facility</w:t>
      </w:r>
      <w:r>
        <w:t xml:space="preserve"> </w:t>
      </w:r>
      <w:r w:rsidR="00175543">
        <w:t>does not have</w:t>
      </w:r>
      <w:r>
        <w:t xml:space="preserve"> </w:t>
      </w:r>
      <w:r w:rsidR="00B00C64">
        <w:t xml:space="preserve">a </w:t>
      </w:r>
      <w:r>
        <w:t>video surveilla</w:t>
      </w:r>
      <w:r w:rsidR="00B00C64">
        <w:t>nce system</w:t>
      </w:r>
      <w:r>
        <w:t xml:space="preserve">.   </w:t>
      </w:r>
      <w:r w:rsidR="00FE1EAD">
        <w:t>Observed</w:t>
      </w:r>
      <w:r>
        <w:t xml:space="preserve"> staffing (</w:t>
      </w:r>
      <w:r w:rsidR="006671D6">
        <w:t>three</w:t>
      </w:r>
      <w:r w:rsidR="004105C4">
        <w:t xml:space="preserve"> staff to </w:t>
      </w:r>
      <w:r w:rsidR="00812F34">
        <w:t>eight</w:t>
      </w:r>
      <w:r w:rsidR="004105C4">
        <w:t xml:space="preserve">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B95C84">
        <w:t xml:space="preserve">The </w:t>
      </w:r>
      <w:r w:rsidR="005F3865">
        <w:t>bedrooms</w:t>
      </w:r>
      <w:r w:rsidR="00B95C84">
        <w:t xml:space="preserve"> </w:t>
      </w:r>
      <w:r w:rsidR="004F5FBC">
        <w:t>are</w:t>
      </w:r>
      <w:r w:rsidR="00812F34">
        <w:t xml:space="preserve"> a combination of single and</w:t>
      </w:r>
      <w:r w:rsidR="004F5FBC">
        <w:t xml:space="preserve"> multiple occupancy</w:t>
      </w:r>
      <w:r w:rsidR="00EB1C89">
        <w:t xml:space="preserve"> rooms</w:t>
      </w:r>
      <w:r w:rsidR="004F5FBC">
        <w:t>.   All</w:t>
      </w:r>
      <w:r w:rsidR="00B95C84">
        <w:t xml:space="preserve"> bathrooms</w:t>
      </w:r>
      <w:r w:rsidR="004F5FBC">
        <w:t xml:space="preserve"> are for individual use</w:t>
      </w:r>
      <w:r w:rsidR="00B95C84">
        <w:t>. All youth interviewed confirmed that there is never more than one youth in the bathroom at a time and that when the bathrooms are in use a staff is posted in the hallway.</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mail 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812F34">
        <w:rPr>
          <w:rFonts w:asciiTheme="minorHAnsi" w:hAnsiTheme="minorHAnsi"/>
          <w:sz w:val="22"/>
          <w:szCs w:val="22"/>
        </w:rPr>
        <w:t>Clinton</w:t>
      </w:r>
      <w:r w:rsidR="00175543" w:rsidRPr="00175543">
        <w:rPr>
          <w:rFonts w:asciiTheme="minorHAnsi" w:hAnsiTheme="minorHAnsi"/>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FE34A3" w:rsidRDefault="00A122FD" w:rsidP="00FE34A3">
      <w:pPr>
        <w:pStyle w:val="ListParagraph"/>
        <w:numPr>
          <w:ilvl w:val="0"/>
          <w:numId w:val="1"/>
        </w:numPr>
        <w:jc w:val="both"/>
      </w:pPr>
      <w:r>
        <w:t>Program Director</w:t>
      </w:r>
    </w:p>
    <w:p w:rsidR="00EB1C89" w:rsidRDefault="00EB1C89" w:rsidP="00FE34A3">
      <w:pPr>
        <w:pStyle w:val="ListParagraph"/>
        <w:numPr>
          <w:ilvl w:val="0"/>
          <w:numId w:val="1"/>
        </w:numPr>
        <w:jc w:val="both"/>
      </w:pPr>
      <w:r>
        <w:t>Assistant Program Director</w:t>
      </w:r>
    </w:p>
    <w:p w:rsidR="00EB1C89" w:rsidRDefault="00EB1C89" w:rsidP="00FE34A3">
      <w:pPr>
        <w:pStyle w:val="ListParagraph"/>
        <w:numPr>
          <w:ilvl w:val="0"/>
          <w:numId w:val="1"/>
        </w:numPr>
        <w:jc w:val="both"/>
      </w:pPr>
      <w:r>
        <w:t>Acting Facility Administrator</w:t>
      </w:r>
    </w:p>
    <w:p w:rsidR="00FE34A3" w:rsidRDefault="004128E8" w:rsidP="00FE34A3">
      <w:pPr>
        <w:pStyle w:val="ListParagraph"/>
        <w:numPr>
          <w:ilvl w:val="0"/>
          <w:numId w:val="1"/>
        </w:numPr>
        <w:jc w:val="both"/>
      </w:pPr>
      <w:r>
        <w:t>DYS</w:t>
      </w:r>
      <w:r w:rsidR="00FE34A3">
        <w:t xml:space="preserve"> PREA Coordinator </w:t>
      </w:r>
    </w:p>
    <w:p w:rsidR="00FE34A3" w:rsidRDefault="006671D6" w:rsidP="00FE34A3">
      <w:pPr>
        <w:pStyle w:val="ListParagraph"/>
        <w:numPr>
          <w:ilvl w:val="0"/>
          <w:numId w:val="1"/>
        </w:numPr>
        <w:jc w:val="both"/>
      </w:pPr>
      <w:r>
        <w:t>Cook</w:t>
      </w:r>
    </w:p>
    <w:p w:rsidR="00FE34A3" w:rsidRDefault="00554966" w:rsidP="00D00062">
      <w:pPr>
        <w:pStyle w:val="ListParagraph"/>
        <w:numPr>
          <w:ilvl w:val="0"/>
          <w:numId w:val="1"/>
        </w:numPr>
        <w:jc w:val="both"/>
      </w:pPr>
      <w:r>
        <w:t>Clinical Director</w:t>
      </w:r>
    </w:p>
    <w:p w:rsidR="00185C6C" w:rsidRDefault="00554966" w:rsidP="00D00062">
      <w:pPr>
        <w:pStyle w:val="ListParagraph"/>
        <w:numPr>
          <w:ilvl w:val="0"/>
          <w:numId w:val="1"/>
        </w:numPr>
        <w:jc w:val="both"/>
      </w:pPr>
      <w:r>
        <w:t>Group Care Worker (</w:t>
      </w:r>
      <w:r w:rsidR="00812F34">
        <w:t>2</w:t>
      </w:r>
      <w:r w:rsidR="00A122FD">
        <w:t>)</w:t>
      </w:r>
    </w:p>
    <w:p w:rsidR="00812F34" w:rsidRDefault="00812F34" w:rsidP="00D00062">
      <w:pPr>
        <w:pStyle w:val="ListParagraph"/>
        <w:numPr>
          <w:ilvl w:val="0"/>
          <w:numId w:val="1"/>
        </w:numPr>
        <w:jc w:val="both"/>
      </w:pPr>
      <w:r>
        <w:t>Shift Supervisor</w:t>
      </w:r>
    </w:p>
    <w:p w:rsidR="00185C6C" w:rsidRDefault="00EB1C89" w:rsidP="00D00062">
      <w:pPr>
        <w:pStyle w:val="ListParagraph"/>
        <w:numPr>
          <w:ilvl w:val="0"/>
          <w:numId w:val="1"/>
        </w:numPr>
        <w:jc w:val="both"/>
      </w:pPr>
      <w:r>
        <w:t>Nurse</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EB1C89">
        <w:t>two and a half months</w:t>
      </w:r>
      <w:r>
        <w:t xml:space="preserve"> to </w:t>
      </w:r>
      <w:r w:rsidR="00974063">
        <w:t xml:space="preserve">over </w:t>
      </w:r>
      <w:r w:rsidR="00EB1C89">
        <w:t>25</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lastRenderedPageBreak/>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EB1C89">
        <w:t>eight</w:t>
      </w:r>
      <w:r w:rsidR="00FE34A3">
        <w:t xml:space="preserve"> youth at the </w:t>
      </w:r>
      <w:r>
        <w:t>facility</w:t>
      </w:r>
      <w:r w:rsidR="00FE34A3">
        <w:t xml:space="preserve"> were interviewed</w:t>
      </w:r>
      <w:r w:rsidR="00812F34">
        <w:t xml:space="preserve"> (which represented </w:t>
      </w:r>
      <w:r w:rsidR="00EB1C89">
        <w:t>80</w:t>
      </w:r>
      <w:r w:rsidR="00185C6C">
        <w:t>% of the population)</w:t>
      </w:r>
      <w:r w:rsidR="00FE34A3">
        <w:t xml:space="preserve">.   </w:t>
      </w:r>
      <w:r w:rsidR="00EB1C89">
        <w:t>Ages ranged from 16</w:t>
      </w:r>
      <w:r w:rsidR="00E33282">
        <w:t xml:space="preserve"> to </w:t>
      </w:r>
      <w:r w:rsidR="00812F34">
        <w:t>18</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w:t>
      </w:r>
      <w:r w:rsidR="00E33282">
        <w:t xml:space="preserve"> (this occurs prior to any search of the youth)</w:t>
      </w:r>
      <w:r w:rsidR="00FE34A3">
        <w:t>.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Youth also receive the PREA education program on the date of admission</w:t>
      </w:r>
      <w:r w:rsidR="00E33282">
        <w:t>, which far exceeds the standard</w:t>
      </w:r>
      <w:r w:rsidR="00185C6C">
        <w:t xml:space="preserve">.  </w:t>
      </w:r>
      <w:r w:rsidR="00E33282">
        <w:t xml:space="preserve">All youth interviewed stated that they had never been searched by a staff of the opposite gender in this or any other DYS program.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8A56AB"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rsidR="00A122FD">
        <w:t>.</w:t>
      </w:r>
    </w:p>
    <w:p w:rsidR="006671D6" w:rsidRDefault="006671D6"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8A56AB" w:rsidRPr="00A122FD" w:rsidRDefault="00FE34A3" w:rsidP="00A122FD">
      <w:pPr>
        <w:jc w:val="both"/>
        <w:rPr>
          <w:b/>
        </w:rPr>
      </w:pPr>
      <w:proofErr w:type="gramStart"/>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r w:rsidR="00A122FD">
        <w:rPr>
          <w:b/>
        </w:rPr>
        <w:t>.</w:t>
      </w:r>
      <w:proofErr w:type="gramEnd"/>
    </w:p>
    <w:p w:rsidR="008A56AB" w:rsidRDefault="008A56AB" w:rsidP="001325B5">
      <w:pPr>
        <w:pStyle w:val="Default"/>
        <w:rPr>
          <w:b/>
          <w:bCs/>
          <w:sz w:val="20"/>
          <w:szCs w:val="20"/>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Contracting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2700D0">
              <w:rPr>
                <w:color w:val="auto"/>
                <w:sz w:val="20"/>
                <w:szCs w:val="20"/>
              </w:rPr>
              <w:t>Douglas</w:t>
            </w:r>
            <w:r w:rsidR="00921113">
              <w:rPr>
                <w:color w:val="auto"/>
                <w:sz w:val="20"/>
                <w:szCs w:val="20"/>
              </w:rPr>
              <w:t xml:space="preserve"> Academy</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534666">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w:t>
            </w:r>
            <w:r w:rsidR="00DA4E9B">
              <w:rPr>
                <w:rFonts w:ascii="Tahoma" w:hAnsi="Tahoma" w:cs="Tahoma"/>
                <w:sz w:val="20"/>
                <w:szCs w:val="20"/>
              </w:rPr>
              <w:t xml:space="preserve">no </w:t>
            </w:r>
            <w:r w:rsidR="00B96181" w:rsidRPr="00387D95">
              <w:rPr>
                <w:rFonts w:ascii="Tahoma" w:hAnsi="Tahoma" w:cs="Tahoma"/>
                <w:sz w:val="20"/>
                <w:szCs w:val="20"/>
              </w:rPr>
              <w:t>vi</w:t>
            </w:r>
            <w:r w:rsidR="00DA4E9B">
              <w:rPr>
                <w:rFonts w:ascii="Tahoma" w:hAnsi="Tahoma" w:cs="Tahoma"/>
                <w:sz w:val="20"/>
                <w:szCs w:val="20"/>
              </w:rPr>
              <w:t>deo surveillance system</w:t>
            </w:r>
            <w:r w:rsidR="001C25F0" w:rsidRPr="00387D95">
              <w:rPr>
                <w:rFonts w:ascii="Tahoma" w:hAnsi="Tahoma" w:cs="Tahoma"/>
                <w:sz w:val="20"/>
                <w:szCs w:val="20"/>
              </w:rPr>
              <w:t>.</w:t>
            </w:r>
            <w:r w:rsidR="005C17B6">
              <w:rPr>
                <w:rFonts w:ascii="Tahoma" w:hAnsi="Tahoma" w:cs="Tahoma"/>
                <w:sz w:val="20"/>
                <w:szCs w:val="20"/>
              </w:rPr>
              <w:t xml:space="preserve">  </w:t>
            </w:r>
            <w:r w:rsidR="00387D95">
              <w:rPr>
                <w:rFonts w:ascii="Tahoma" w:hAnsi="Tahoma" w:cs="Tahoma"/>
                <w:sz w:val="20"/>
                <w:szCs w:val="20"/>
              </w:rPr>
              <w:t xml:space="preserve">Observed staffing ratios of </w:t>
            </w:r>
            <w:r w:rsidR="00DA4E9B">
              <w:rPr>
                <w:rFonts w:ascii="Tahoma" w:hAnsi="Tahoma" w:cs="Tahoma"/>
                <w:sz w:val="20"/>
                <w:szCs w:val="20"/>
              </w:rPr>
              <w:t>three</w:t>
            </w:r>
            <w:r w:rsidR="00A43460">
              <w:rPr>
                <w:rFonts w:ascii="Tahoma" w:hAnsi="Tahoma" w:cs="Tahoma"/>
                <w:sz w:val="20"/>
                <w:szCs w:val="20"/>
              </w:rPr>
              <w:t xml:space="preserve"> staff to </w:t>
            </w:r>
            <w:r w:rsidR="00DA4E9B">
              <w:rPr>
                <w:rFonts w:ascii="Tahoma" w:hAnsi="Tahoma" w:cs="Tahoma"/>
                <w:sz w:val="20"/>
                <w:szCs w:val="20"/>
              </w:rPr>
              <w:t>eight</w:t>
            </w:r>
            <w:r w:rsidR="00A43460">
              <w:rPr>
                <w:rFonts w:ascii="Tahoma" w:hAnsi="Tahoma" w:cs="Tahoma"/>
                <w:sz w:val="20"/>
                <w:szCs w:val="20"/>
              </w:rPr>
              <w:t xml:space="preserve"> youth</w:t>
            </w:r>
            <w:r w:rsidR="00B96181" w:rsidRPr="00387D95">
              <w:rPr>
                <w:rFonts w:ascii="Tahoma" w:hAnsi="Tahoma" w:cs="Tahoma"/>
                <w:sz w:val="20"/>
                <w:szCs w:val="20"/>
              </w:rPr>
              <w:t xml:space="preserve"> during the on-site audit exceeded the standards during program hours.</w:t>
            </w:r>
            <w:r w:rsidR="00DA4E9B">
              <w:rPr>
                <w:rFonts w:ascii="Tahoma" w:hAnsi="Tahoma" w:cs="Tahoma"/>
                <w:sz w:val="20"/>
                <w:szCs w:val="20"/>
              </w:rPr>
              <w:t xml:space="preserve">  Good staffing and excellent supervision practices mitigate any concerns regarding the lack of a video surveillance system.</w:t>
            </w:r>
            <w:r w:rsidR="00B96181" w:rsidRPr="00387D95">
              <w:rPr>
                <w:rFonts w:ascii="Tahoma" w:hAnsi="Tahoma" w:cs="Tahoma"/>
                <w:sz w:val="20"/>
                <w:szCs w:val="20"/>
              </w:rPr>
              <w:t xml:space="preserve">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Standard 115.315 Limits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6C08FD">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The facility conducts pat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 xml:space="preserve">The facility does not conduct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The Massachusetts DYS CORI regulations embodied in CMR 12.00 et seq,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w:t>
            </w:r>
            <w:r w:rsidR="00A43460">
              <w:rPr>
                <w:rFonts w:ascii="Tahoma" w:hAnsi="Tahoma" w:cs="Tahoma"/>
                <w:sz w:val="20"/>
                <w:szCs w:val="20"/>
              </w:rPr>
              <w:t xml:space="preserve">the most recent </w:t>
            </w:r>
            <w:r>
              <w:rPr>
                <w:rFonts w:ascii="Tahoma" w:hAnsi="Tahoma" w:cs="Tahoma"/>
                <w:sz w:val="20"/>
                <w:szCs w:val="20"/>
              </w:rPr>
              <w:t xml:space="preserve">CORI clearances </w:t>
            </w:r>
            <w:r w:rsidR="00A122FD">
              <w:rPr>
                <w:rFonts w:ascii="Tahoma" w:hAnsi="Tahoma" w:cs="Tahoma"/>
                <w:sz w:val="20"/>
                <w:szCs w:val="20"/>
              </w:rPr>
              <w:t xml:space="preserve">for all staff </w:t>
            </w:r>
            <w:r>
              <w:rPr>
                <w:rFonts w:ascii="Tahoma" w:hAnsi="Tahoma" w:cs="Tahoma"/>
                <w:sz w:val="20"/>
                <w:szCs w:val="20"/>
              </w:rPr>
              <w:t>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974063">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The facility</w:t>
            </w:r>
            <w:r w:rsidR="00974063">
              <w:rPr>
                <w:color w:val="auto"/>
                <w:sz w:val="20"/>
                <w:szCs w:val="20"/>
              </w:rPr>
              <w:t xml:space="preserve"> does not have a</w:t>
            </w:r>
            <w:r w:rsidR="001B4E02">
              <w:rPr>
                <w:color w:val="auto"/>
                <w:sz w:val="20"/>
                <w:szCs w:val="20"/>
              </w:rPr>
              <w:t xml:space="preserve"> video survei</w:t>
            </w:r>
            <w:r w:rsidR="00974063">
              <w:rPr>
                <w:color w:val="auto"/>
                <w:sz w:val="20"/>
                <w:szCs w:val="20"/>
              </w:rPr>
              <w:t>llance system provides</w:t>
            </w:r>
            <w:r w:rsidR="001B4E02">
              <w:rPr>
                <w:color w:val="auto"/>
                <w:sz w:val="20"/>
                <w:szCs w:val="20"/>
              </w:rPr>
              <w:t>.</w:t>
            </w:r>
            <w:r w:rsidR="00974063">
              <w:rPr>
                <w:color w:val="auto"/>
                <w:sz w:val="20"/>
                <w:szCs w:val="20"/>
              </w:rPr>
              <w:t xml:space="preserve">  Outstanding staffing ratios mitigate any concerns regarding the lack of a surveillance system.</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are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w:t>
            </w:r>
            <w:r w:rsidR="00A43460">
              <w:rPr>
                <w:rFonts w:ascii="Tahoma" w:hAnsi="Tahoma" w:cs="Tahoma"/>
                <w:sz w:val="20"/>
                <w:szCs w:val="20"/>
              </w:rPr>
              <w:t xml:space="preserve"> reported</w:t>
            </w:r>
            <w:r w:rsidR="00FB0388" w:rsidRPr="00C1130C">
              <w:rPr>
                <w:rFonts w:ascii="Tahoma" w:hAnsi="Tahoma" w:cs="Tahoma"/>
                <w:sz w:val="20"/>
                <w:szCs w:val="20"/>
              </w:rPr>
              <w:t xml:space="preserve">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A43460">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refer</w:t>
            </w:r>
            <w:r w:rsidR="00A43460">
              <w:rPr>
                <w:bCs/>
                <w:color w:val="auto"/>
                <w:sz w:val="20"/>
                <w:szCs w:val="20"/>
              </w:rPr>
              <w:t>red</w:t>
            </w:r>
            <w:r>
              <w:rPr>
                <w:bCs/>
                <w:color w:val="auto"/>
                <w:sz w:val="20"/>
                <w:szCs w:val="20"/>
              </w:rPr>
              <w:t xml:space="preserve"> to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were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D200F">
              <w:rPr>
                <w:rFonts w:ascii="Tahoma" w:hAnsi="Tahoma" w:cs="Tahoma"/>
                <w:sz w:val="14"/>
                <w:szCs w:val="14"/>
              </w:rPr>
            </w:r>
            <w:r w:rsidR="007D200F">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D200F">
              <w:rPr>
                <w:rFonts w:ascii="Tahoma" w:hAnsi="Tahoma" w:cs="Tahoma"/>
                <w:sz w:val="14"/>
                <w:szCs w:val="14"/>
              </w:rPr>
            </w:r>
            <w:r w:rsidR="007D200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D200F">
              <w:rPr>
                <w:rFonts w:ascii="Tahoma" w:hAnsi="Tahoma" w:cs="Tahoma"/>
                <w:sz w:val="14"/>
                <w:szCs w:val="14"/>
              </w:rPr>
            </w:r>
            <w:r w:rsidR="007D200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D200F">
              <w:rPr>
                <w:rFonts w:ascii="Tahoma" w:hAnsi="Tahoma" w:cs="Tahoma"/>
                <w:sz w:val="14"/>
                <w:szCs w:val="14"/>
              </w:rPr>
            </w:r>
            <w:r w:rsidR="007D200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D200F">
              <w:rPr>
                <w:rFonts w:ascii="Tahoma" w:hAnsi="Tahoma" w:cs="Tahoma"/>
                <w:sz w:val="14"/>
                <w:szCs w:val="14"/>
              </w:rPr>
            </w:r>
            <w:r w:rsidR="007D200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D200F">
              <w:rPr>
                <w:rFonts w:ascii="Tahoma" w:hAnsi="Tahoma" w:cs="Tahoma"/>
                <w:sz w:val="14"/>
                <w:szCs w:val="14"/>
              </w:rPr>
            </w:r>
            <w:r w:rsidR="007D200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D200F">
              <w:rPr>
                <w:rFonts w:ascii="Tahoma" w:hAnsi="Tahoma" w:cs="Tahoma"/>
                <w:sz w:val="14"/>
                <w:szCs w:val="14"/>
              </w:rPr>
            </w:r>
            <w:r w:rsidR="007D200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D200F">
              <w:rPr>
                <w:rFonts w:ascii="Tahoma" w:hAnsi="Tahoma" w:cs="Tahoma"/>
                <w:sz w:val="14"/>
                <w:szCs w:val="14"/>
              </w:rPr>
            </w:r>
            <w:r w:rsidR="007D200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D200F">
              <w:rPr>
                <w:rFonts w:ascii="Tahoma" w:hAnsi="Tahoma" w:cs="Tahoma"/>
                <w:sz w:val="14"/>
                <w:szCs w:val="14"/>
              </w:rPr>
            </w:r>
            <w:r w:rsidR="007D200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D200F">
              <w:rPr>
                <w:rFonts w:ascii="Tahoma" w:hAnsi="Tahoma" w:cs="Tahoma"/>
                <w:sz w:val="14"/>
                <w:szCs w:val="14"/>
              </w:rPr>
            </w:r>
            <w:r w:rsidR="007D200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D200F">
              <w:rPr>
                <w:rFonts w:ascii="Tahoma" w:hAnsi="Tahoma" w:cs="Tahoma"/>
                <w:sz w:val="14"/>
                <w:szCs w:val="14"/>
              </w:rPr>
            </w:r>
            <w:r w:rsidR="007D200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education </w:t>
      </w:r>
    </w:p>
    <w:p w:rsidR="00B95FDE" w:rsidRDefault="00B95FDE" w:rsidP="001325B5">
      <w:pPr>
        <w:pStyle w:val="Default"/>
        <w:rPr>
          <w:rFonts w:ascii="Wingdings" w:hAnsi="Wingdings" w:cs="Wingdings"/>
          <w:sz w:val="20"/>
          <w:szCs w:val="20"/>
        </w:rPr>
      </w:pP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A43460">
              <w:rPr>
                <w:color w:val="auto"/>
                <w:sz w:val="20"/>
                <w:szCs w:val="20"/>
              </w:rPr>
              <w:t xml:space="preserve"> (the standard allows up to ten days)</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Specialized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650A61">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w:t>
            </w:r>
            <w:r w:rsidR="00650A61">
              <w:rPr>
                <w:color w:val="auto"/>
                <w:sz w:val="20"/>
                <w:szCs w:val="20"/>
              </w:rPr>
              <w:t>St. Luke’s</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Screening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Within 24 hours, but usually on date of admission clinical staff perform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are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were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 xml:space="preserve">All staff interviewed </w:t>
            </w:r>
            <w:proofErr w:type="gramStart"/>
            <w:r w:rsidR="00644F0A">
              <w:rPr>
                <w:color w:val="auto"/>
                <w:sz w:val="20"/>
                <w:szCs w:val="20"/>
              </w:rPr>
              <w:t>were</w:t>
            </w:r>
            <w:proofErr w:type="gramEnd"/>
            <w:r w:rsidR="00644F0A">
              <w:rPr>
                <w:color w:val="auto"/>
                <w:sz w:val="20"/>
                <w:szCs w:val="20"/>
              </w:rPr>
              <w:t xml:space="preserve"> able to describe steps they would take to protect a youth from threatened abuse</w:t>
            </w:r>
            <w:r w:rsidR="00FF60E3">
              <w:rPr>
                <w:color w:val="auto"/>
                <w:sz w:val="20"/>
                <w:szCs w:val="20"/>
              </w:rPr>
              <w:t xml:space="preserve"> (one-on-one supervision, change of room assignment, sleep single, program modifications)</w:t>
            </w:r>
            <w:r w:rsidR="00644F0A">
              <w:rPr>
                <w:color w:val="auto"/>
                <w:sz w:val="20"/>
                <w:szCs w:val="20"/>
              </w:rPr>
              <w:t>.</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access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were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r w:rsidR="00346D18">
              <w:rPr>
                <w:sz w:val="20"/>
                <w:szCs w:val="20"/>
              </w:rPr>
              <w:t xml:space="preserve"> during this audit period</w:t>
            </w:r>
            <w:r w:rsidR="00194CDF">
              <w:rPr>
                <w:sz w:val="20"/>
                <w:szCs w:val="20"/>
              </w:rPr>
              <w:t>.</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w:t>
            </w:r>
            <w:r w:rsidR="00FF60E3">
              <w:rPr>
                <w:rFonts w:ascii="Tahoma" w:hAnsi="Tahoma" w:cs="Tahoma"/>
                <w:sz w:val="20"/>
                <w:szCs w:val="20"/>
              </w:rPr>
              <w:t xml:space="preserve">change of room assignment; sleep single </w:t>
            </w:r>
            <w:r w:rsidR="004F77DD">
              <w:rPr>
                <w:rFonts w:ascii="Tahoma" w:hAnsi="Tahoma" w:cs="Tahoma"/>
                <w:sz w:val="20"/>
                <w:szCs w:val="20"/>
              </w:rPr>
              <w:t>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Reporting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r w:rsidR="00FF60E3">
              <w:rPr>
                <w:sz w:val="20"/>
                <w:szCs w:val="20"/>
              </w:rPr>
              <w:t xml:space="preserve"> (call for assistance; separate youth and maintain constant supervision; notify medical/clinician; report incident up chain of command; and secure the scene and or evidence)</w:t>
            </w:r>
            <w:r>
              <w:rPr>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response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were aware of their program’s institutional plan and where to locate the document.</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FF60E3" w:rsidP="009D4637">
            <w:pPr>
              <w:pStyle w:val="Default"/>
              <w:jc w:val="both"/>
              <w:rPr>
                <w:color w:val="auto"/>
                <w:sz w:val="20"/>
                <w:szCs w:val="20"/>
              </w:rPr>
            </w:pPr>
            <w:r>
              <w:rPr>
                <w:color w:val="auto"/>
                <w:sz w:val="20"/>
                <w:szCs w:val="20"/>
              </w:rPr>
              <w:t>This auditor reviewed the most recent collective bargaining agreement</w:t>
            </w:r>
            <w:r w:rsidR="009D4637">
              <w:rPr>
                <w:color w:val="auto"/>
                <w:sz w:val="20"/>
                <w:szCs w:val="20"/>
              </w:rPr>
              <w:t xml:space="preserve">. </w:t>
            </w:r>
            <w:r w:rsidR="000F45D6">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sidR="000F45D6">
              <w:rPr>
                <w:color w:val="auto"/>
                <w:sz w:val="20"/>
                <w:szCs w:val="20"/>
              </w:rPr>
              <w:t xml:space="preserve"> or </w:t>
            </w:r>
            <w:r w:rsidR="004128E8">
              <w:rPr>
                <w:color w:val="auto"/>
                <w:sz w:val="20"/>
                <w:szCs w:val="20"/>
              </w:rPr>
              <w:t>DYS</w:t>
            </w:r>
            <w:r w:rsidR="000F45D6">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sidR="000F45D6">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protection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proofErr w:type="gramStart"/>
      <w:r>
        <w:rPr>
          <w:b/>
          <w:bCs/>
          <w:color w:val="auto"/>
          <w:sz w:val="20"/>
          <w:szCs w:val="20"/>
        </w:rPr>
        <w:t>Standard 115.368 Post-allegation protective custody</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w:t>
      </w:r>
      <w:proofErr w:type="gramStart"/>
      <w:r>
        <w:rPr>
          <w:b/>
          <w:bCs/>
          <w:color w:val="auto"/>
          <w:sz w:val="20"/>
          <w:szCs w:val="20"/>
        </w:rPr>
        <w:t>standard</w:t>
      </w:r>
      <w:proofErr w:type="gramEnd"/>
      <w:r>
        <w:rPr>
          <w:b/>
          <w:bCs/>
          <w:color w:val="auto"/>
          <w:sz w:val="20"/>
          <w:szCs w:val="20"/>
        </w:rPr>
        <w:t xml:space="preserve">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r>
        <w:rPr>
          <w:b/>
          <w:bCs/>
          <w:color w:val="auto"/>
          <w:sz w:val="20"/>
          <w:szCs w:val="20"/>
        </w:rPr>
        <w:t xml:space="preserve">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E(2)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Reporting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9D4637">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action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tenor of responses are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115.383 Ongoing medical and mental health care for sexual abuse victims and abusers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r w:rsidR="001C2CFA">
              <w:rPr>
                <w:sz w:val="20"/>
                <w:szCs w:val="20"/>
              </w:rPr>
              <w:t xml:space="preserve">  DYS conducts incident reviews of allegations of sexual harassment in an effort to improve the quality of life for youth in its care.  This effort is clearly beyond the requirements of this standard and therefore DYS is deemed to exceed the standard.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D200F">
        <w:rPr>
          <w:rFonts w:ascii="Wingdings" w:hAnsi="Wingdings" w:cs="Wingdings"/>
          <w:sz w:val="20"/>
          <w:szCs w:val="20"/>
        </w:rPr>
      </w:r>
      <w:r w:rsidR="007D200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2700D0">
        <w:t>Douglas</w:t>
      </w:r>
      <w:r w:rsidR="00921113">
        <w:t xml:space="preserve"> Academy</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650A61">
        <w:rPr>
          <w:u w:val="single"/>
        </w:rPr>
        <w:t>May 27</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00F" w:rsidRDefault="007D200F" w:rsidP="0046144E">
      <w:pPr>
        <w:spacing w:after="0" w:line="240" w:lineRule="auto"/>
      </w:pPr>
      <w:r>
        <w:separator/>
      </w:r>
    </w:p>
  </w:endnote>
  <w:endnote w:type="continuationSeparator" w:id="0">
    <w:p w:rsidR="007D200F" w:rsidRDefault="007D200F"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00F" w:rsidRDefault="007D200F" w:rsidP="0046144E">
      <w:pPr>
        <w:spacing w:after="0" w:line="240" w:lineRule="auto"/>
      </w:pPr>
      <w:r>
        <w:separator/>
      </w:r>
    </w:p>
  </w:footnote>
  <w:footnote w:type="continuationSeparator" w:id="0">
    <w:p w:rsidR="007D200F" w:rsidRDefault="007D200F"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7468"/>
    <w:rsid w:val="00037561"/>
    <w:rsid w:val="00041E2F"/>
    <w:rsid w:val="00051C60"/>
    <w:rsid w:val="000701E2"/>
    <w:rsid w:val="000A1E9E"/>
    <w:rsid w:val="000A4EA8"/>
    <w:rsid w:val="000A564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67056"/>
    <w:rsid w:val="00175543"/>
    <w:rsid w:val="00185889"/>
    <w:rsid w:val="00185C6C"/>
    <w:rsid w:val="00193B56"/>
    <w:rsid w:val="00194CDF"/>
    <w:rsid w:val="00197697"/>
    <w:rsid w:val="00197834"/>
    <w:rsid w:val="001A60FE"/>
    <w:rsid w:val="001B4BD6"/>
    <w:rsid w:val="001B4E02"/>
    <w:rsid w:val="001B5B51"/>
    <w:rsid w:val="001C25F0"/>
    <w:rsid w:val="001C2CFA"/>
    <w:rsid w:val="001C2F57"/>
    <w:rsid w:val="001C36AB"/>
    <w:rsid w:val="001C7762"/>
    <w:rsid w:val="001D57E2"/>
    <w:rsid w:val="001D7606"/>
    <w:rsid w:val="001E0891"/>
    <w:rsid w:val="001E6FB6"/>
    <w:rsid w:val="001F1540"/>
    <w:rsid w:val="001F49C8"/>
    <w:rsid w:val="0020233B"/>
    <w:rsid w:val="00206BBA"/>
    <w:rsid w:val="00220349"/>
    <w:rsid w:val="002237AF"/>
    <w:rsid w:val="00224943"/>
    <w:rsid w:val="00244CED"/>
    <w:rsid w:val="00247292"/>
    <w:rsid w:val="00251245"/>
    <w:rsid w:val="002529DB"/>
    <w:rsid w:val="00266910"/>
    <w:rsid w:val="002700D0"/>
    <w:rsid w:val="00276336"/>
    <w:rsid w:val="00276DAF"/>
    <w:rsid w:val="00283555"/>
    <w:rsid w:val="0028641F"/>
    <w:rsid w:val="00290A0E"/>
    <w:rsid w:val="002973A4"/>
    <w:rsid w:val="002A5318"/>
    <w:rsid w:val="002A5E32"/>
    <w:rsid w:val="002A62E9"/>
    <w:rsid w:val="002B5BC0"/>
    <w:rsid w:val="002C391E"/>
    <w:rsid w:val="002C75D8"/>
    <w:rsid w:val="002D117C"/>
    <w:rsid w:val="002E12B9"/>
    <w:rsid w:val="00300188"/>
    <w:rsid w:val="00303915"/>
    <w:rsid w:val="003045BC"/>
    <w:rsid w:val="0032258D"/>
    <w:rsid w:val="00346D18"/>
    <w:rsid w:val="00351775"/>
    <w:rsid w:val="00355A80"/>
    <w:rsid w:val="00367607"/>
    <w:rsid w:val="00377E89"/>
    <w:rsid w:val="00387D95"/>
    <w:rsid w:val="003919DD"/>
    <w:rsid w:val="003A3D62"/>
    <w:rsid w:val="003C1ECB"/>
    <w:rsid w:val="003D08C9"/>
    <w:rsid w:val="003D3700"/>
    <w:rsid w:val="003D7DF6"/>
    <w:rsid w:val="003F79AB"/>
    <w:rsid w:val="00401A8A"/>
    <w:rsid w:val="004105C4"/>
    <w:rsid w:val="004128E8"/>
    <w:rsid w:val="0041340A"/>
    <w:rsid w:val="0042264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DD3"/>
    <w:rsid w:val="004F15AD"/>
    <w:rsid w:val="004F3E2B"/>
    <w:rsid w:val="004F5FBC"/>
    <w:rsid w:val="004F69D6"/>
    <w:rsid w:val="004F77DD"/>
    <w:rsid w:val="004F7CAD"/>
    <w:rsid w:val="004F7F45"/>
    <w:rsid w:val="00500F30"/>
    <w:rsid w:val="00504299"/>
    <w:rsid w:val="00512972"/>
    <w:rsid w:val="00524879"/>
    <w:rsid w:val="00525F92"/>
    <w:rsid w:val="00534666"/>
    <w:rsid w:val="00534952"/>
    <w:rsid w:val="00536317"/>
    <w:rsid w:val="00554877"/>
    <w:rsid w:val="00554966"/>
    <w:rsid w:val="00561027"/>
    <w:rsid w:val="005721C6"/>
    <w:rsid w:val="005B4679"/>
    <w:rsid w:val="005B4D88"/>
    <w:rsid w:val="005B747B"/>
    <w:rsid w:val="005C17B6"/>
    <w:rsid w:val="005C4754"/>
    <w:rsid w:val="005D7779"/>
    <w:rsid w:val="005F20AA"/>
    <w:rsid w:val="005F3865"/>
    <w:rsid w:val="005F5BC5"/>
    <w:rsid w:val="00602A43"/>
    <w:rsid w:val="00617620"/>
    <w:rsid w:val="00636C38"/>
    <w:rsid w:val="006418BF"/>
    <w:rsid w:val="00644F0A"/>
    <w:rsid w:val="00646D3D"/>
    <w:rsid w:val="00650A61"/>
    <w:rsid w:val="006610F4"/>
    <w:rsid w:val="00665ED8"/>
    <w:rsid w:val="006671D6"/>
    <w:rsid w:val="0067232E"/>
    <w:rsid w:val="0067238D"/>
    <w:rsid w:val="00674F05"/>
    <w:rsid w:val="0067724C"/>
    <w:rsid w:val="00687440"/>
    <w:rsid w:val="006917E8"/>
    <w:rsid w:val="006A6F98"/>
    <w:rsid w:val="006B28B5"/>
    <w:rsid w:val="006C08FD"/>
    <w:rsid w:val="006C365F"/>
    <w:rsid w:val="006D3D1A"/>
    <w:rsid w:val="006D5B95"/>
    <w:rsid w:val="006D7FDD"/>
    <w:rsid w:val="006E1AB3"/>
    <w:rsid w:val="006F1FD5"/>
    <w:rsid w:val="00710C69"/>
    <w:rsid w:val="00716FF1"/>
    <w:rsid w:val="0072155B"/>
    <w:rsid w:val="00723596"/>
    <w:rsid w:val="007312B7"/>
    <w:rsid w:val="00735863"/>
    <w:rsid w:val="00741243"/>
    <w:rsid w:val="0074161A"/>
    <w:rsid w:val="007478A5"/>
    <w:rsid w:val="007510F4"/>
    <w:rsid w:val="007647A3"/>
    <w:rsid w:val="00765440"/>
    <w:rsid w:val="0077171E"/>
    <w:rsid w:val="007726EE"/>
    <w:rsid w:val="00773AEF"/>
    <w:rsid w:val="00776F8A"/>
    <w:rsid w:val="007A3564"/>
    <w:rsid w:val="007A67DD"/>
    <w:rsid w:val="007A757D"/>
    <w:rsid w:val="007D200F"/>
    <w:rsid w:val="007D6B22"/>
    <w:rsid w:val="007E09C2"/>
    <w:rsid w:val="007F19A1"/>
    <w:rsid w:val="007F28FD"/>
    <w:rsid w:val="00812F34"/>
    <w:rsid w:val="00814B1C"/>
    <w:rsid w:val="0081515E"/>
    <w:rsid w:val="00821A9E"/>
    <w:rsid w:val="00831BA9"/>
    <w:rsid w:val="008369E4"/>
    <w:rsid w:val="00841EEF"/>
    <w:rsid w:val="008535D2"/>
    <w:rsid w:val="00857736"/>
    <w:rsid w:val="0086093C"/>
    <w:rsid w:val="00877F24"/>
    <w:rsid w:val="008950A0"/>
    <w:rsid w:val="008A1561"/>
    <w:rsid w:val="008A529F"/>
    <w:rsid w:val="008A56AB"/>
    <w:rsid w:val="008B1C1B"/>
    <w:rsid w:val="008D0AD3"/>
    <w:rsid w:val="008E5595"/>
    <w:rsid w:val="008F1ACB"/>
    <w:rsid w:val="008F2328"/>
    <w:rsid w:val="008F53B4"/>
    <w:rsid w:val="0090136F"/>
    <w:rsid w:val="00907C5C"/>
    <w:rsid w:val="00921113"/>
    <w:rsid w:val="009229F0"/>
    <w:rsid w:val="0093129B"/>
    <w:rsid w:val="009468EA"/>
    <w:rsid w:val="009553AE"/>
    <w:rsid w:val="00961C9A"/>
    <w:rsid w:val="00966B4B"/>
    <w:rsid w:val="00974063"/>
    <w:rsid w:val="009768A5"/>
    <w:rsid w:val="00985953"/>
    <w:rsid w:val="00990D7D"/>
    <w:rsid w:val="009A1F70"/>
    <w:rsid w:val="009A3650"/>
    <w:rsid w:val="009A3A50"/>
    <w:rsid w:val="009A5FD3"/>
    <w:rsid w:val="009C24A2"/>
    <w:rsid w:val="009D2942"/>
    <w:rsid w:val="009D3B9A"/>
    <w:rsid w:val="009D4637"/>
    <w:rsid w:val="009E33AA"/>
    <w:rsid w:val="009F58EC"/>
    <w:rsid w:val="00A003EF"/>
    <w:rsid w:val="00A030B6"/>
    <w:rsid w:val="00A038FC"/>
    <w:rsid w:val="00A04B6E"/>
    <w:rsid w:val="00A102C2"/>
    <w:rsid w:val="00A109D7"/>
    <w:rsid w:val="00A122FD"/>
    <w:rsid w:val="00A14CF0"/>
    <w:rsid w:val="00A16C7B"/>
    <w:rsid w:val="00A17064"/>
    <w:rsid w:val="00A2128B"/>
    <w:rsid w:val="00A347DA"/>
    <w:rsid w:val="00A428D2"/>
    <w:rsid w:val="00A43460"/>
    <w:rsid w:val="00A50CF2"/>
    <w:rsid w:val="00A531D3"/>
    <w:rsid w:val="00A6624E"/>
    <w:rsid w:val="00A66943"/>
    <w:rsid w:val="00A71616"/>
    <w:rsid w:val="00A77174"/>
    <w:rsid w:val="00A80BC2"/>
    <w:rsid w:val="00A82260"/>
    <w:rsid w:val="00A97A64"/>
    <w:rsid w:val="00AA01FB"/>
    <w:rsid w:val="00AA4543"/>
    <w:rsid w:val="00AB21DC"/>
    <w:rsid w:val="00AB7F37"/>
    <w:rsid w:val="00AC4A1F"/>
    <w:rsid w:val="00AE0522"/>
    <w:rsid w:val="00AE092E"/>
    <w:rsid w:val="00AF4EFA"/>
    <w:rsid w:val="00B00C64"/>
    <w:rsid w:val="00B13256"/>
    <w:rsid w:val="00B14463"/>
    <w:rsid w:val="00B16ED2"/>
    <w:rsid w:val="00B31FDC"/>
    <w:rsid w:val="00B4346D"/>
    <w:rsid w:val="00B56C23"/>
    <w:rsid w:val="00B61576"/>
    <w:rsid w:val="00B63EBB"/>
    <w:rsid w:val="00B67D95"/>
    <w:rsid w:val="00B71258"/>
    <w:rsid w:val="00B83C15"/>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23C9F"/>
    <w:rsid w:val="00C37B1A"/>
    <w:rsid w:val="00C635E8"/>
    <w:rsid w:val="00C72EC6"/>
    <w:rsid w:val="00C8768C"/>
    <w:rsid w:val="00C93150"/>
    <w:rsid w:val="00C95255"/>
    <w:rsid w:val="00C978D3"/>
    <w:rsid w:val="00CA0C61"/>
    <w:rsid w:val="00CA4EF5"/>
    <w:rsid w:val="00CB311B"/>
    <w:rsid w:val="00CB4A70"/>
    <w:rsid w:val="00CC2E27"/>
    <w:rsid w:val="00CC55D7"/>
    <w:rsid w:val="00CE5586"/>
    <w:rsid w:val="00CF67CF"/>
    <w:rsid w:val="00D00062"/>
    <w:rsid w:val="00D0103D"/>
    <w:rsid w:val="00D24971"/>
    <w:rsid w:val="00D254AC"/>
    <w:rsid w:val="00D5085B"/>
    <w:rsid w:val="00D5561B"/>
    <w:rsid w:val="00D56F7E"/>
    <w:rsid w:val="00D62766"/>
    <w:rsid w:val="00D67974"/>
    <w:rsid w:val="00D70496"/>
    <w:rsid w:val="00D72583"/>
    <w:rsid w:val="00D8316D"/>
    <w:rsid w:val="00DA3BA8"/>
    <w:rsid w:val="00DA4E9B"/>
    <w:rsid w:val="00DA6565"/>
    <w:rsid w:val="00DB5E1E"/>
    <w:rsid w:val="00DE43DA"/>
    <w:rsid w:val="00DF6609"/>
    <w:rsid w:val="00E02139"/>
    <w:rsid w:val="00E05E2C"/>
    <w:rsid w:val="00E07072"/>
    <w:rsid w:val="00E15B81"/>
    <w:rsid w:val="00E233F9"/>
    <w:rsid w:val="00E24C44"/>
    <w:rsid w:val="00E262C6"/>
    <w:rsid w:val="00E26BAB"/>
    <w:rsid w:val="00E33282"/>
    <w:rsid w:val="00E62874"/>
    <w:rsid w:val="00E637E5"/>
    <w:rsid w:val="00E80ACF"/>
    <w:rsid w:val="00E83DFE"/>
    <w:rsid w:val="00E901B2"/>
    <w:rsid w:val="00E91615"/>
    <w:rsid w:val="00EA085B"/>
    <w:rsid w:val="00EA7FC2"/>
    <w:rsid w:val="00EB1C89"/>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F4C65"/>
    <w:rsid w:val="00FF595C"/>
    <w:rsid w:val="00FF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159C1A52.dotm</Template>
  <TotalTime>1</TotalTime>
  <Pages>1</Pages>
  <Words>10657</Words>
  <Characters>60745</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71260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2016-06-29T18:59:00Z</dcterms:created>
  <dc:creator>Kurt Pfisterer</dc:creator>
  <lastModifiedBy>EOHHS</lastModifiedBy>
  <lastPrinted>2015-03-20T20:48:00Z</lastPrinted>
  <dcterms:modified xsi:type="dcterms:W3CDTF">2016-06-30T19:13:00Z</dcterms:modified>
  <revision>4</revision>
</coreProperties>
</file>