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D338D0">
        <w:rPr>
          <w:rFonts w:ascii="Wingdings" w:hAnsi="Wingdings" w:cs="Wingdings"/>
          <w:sz w:val="28"/>
          <w:szCs w:val="28"/>
        </w:rPr>
      </w:r>
      <w:r w:rsidR="00D338D0">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D338D0">
        <w:rPr>
          <w:rFonts w:ascii="Wingdings" w:hAnsi="Wingdings" w:cs="Wingdings"/>
          <w:sz w:val="28"/>
          <w:szCs w:val="28"/>
        </w:rPr>
      </w:r>
      <w:r w:rsidR="00D338D0">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D338D0"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6917E8" w:rsidP="0092111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A17064">
              <w:rPr>
                <w:rFonts w:asciiTheme="minorHAnsi" w:hAnsiTheme="minorHAnsi" w:cstheme="minorHAnsi"/>
                <w:b/>
                <w:sz w:val="22"/>
                <w:szCs w:val="22"/>
              </w:rPr>
              <w:t>29</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A17064"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Windsor</w:t>
            </w:r>
            <w:r w:rsidR="00921113">
              <w:rPr>
                <w:rFonts w:asciiTheme="minorHAnsi" w:hAnsiTheme="minorHAnsi" w:cstheme="minorHAnsi"/>
                <w:b/>
                <w:sz w:val="22"/>
                <w:szCs w:val="22"/>
              </w:rPr>
              <w:t xml:space="preserve"> Academy</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A17064">
        <w:rPr>
          <w:rFonts w:cs="Times New Roman"/>
        </w:rPr>
        <w:t>Windsor</w:t>
      </w:r>
      <w:r w:rsidR="00921113">
        <w:rPr>
          <w:rFonts w:cs="Times New Roman"/>
        </w:rPr>
        <w:t xml:space="preserve"> Academy</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5721C6">
        <w:rPr>
          <w:rFonts w:cs="Times New Roman"/>
        </w:rPr>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B83C15">
        <w:rPr>
          <w:rFonts w:cs="Times New Roman"/>
        </w:rPr>
        <w:t>29</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B83C15">
        <w:rPr>
          <w:rFonts w:cs="Times New Roman"/>
        </w:rPr>
        <w:t>29</w:t>
      </w:r>
      <w:r w:rsidR="00B13256">
        <w:rPr>
          <w:rFonts w:cs="Times New Roman"/>
        </w:rPr>
        <w:t xml:space="preserve">, 2015 to April </w:t>
      </w:r>
      <w:r w:rsidR="00B83C15">
        <w:rPr>
          <w:rFonts w:cs="Times New Roman"/>
        </w:rPr>
        <w:t>29</w:t>
      </w:r>
      <w:r w:rsidR="00B13256">
        <w:rPr>
          <w:rFonts w:cs="Times New Roman"/>
        </w:rPr>
        <w:t>, 2016</w:t>
      </w:r>
      <w:r w:rsidRPr="001F1540">
        <w:rPr>
          <w:rFonts w:cs="Times New Roman"/>
        </w:rPr>
        <w:t xml:space="preserve">.  On the morning of </w:t>
      </w:r>
      <w:r w:rsidR="00B13256">
        <w:rPr>
          <w:rFonts w:cs="Times New Roman"/>
        </w:rPr>
        <w:t xml:space="preserve">April </w:t>
      </w:r>
      <w:r w:rsidR="00B83C15">
        <w:rPr>
          <w:rFonts w:cs="Times New Roman"/>
        </w:rPr>
        <w:t>29</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5721C6">
        <w:rPr>
          <w:rFonts w:cs="Times New Roman"/>
        </w:rPr>
        <w:t>six</w:t>
      </w:r>
      <w:r w:rsidRPr="001F1540">
        <w:rPr>
          <w:rFonts w:cs="Times New Roman"/>
        </w:rPr>
        <w:t xml:space="preserve"> of the current </w:t>
      </w:r>
      <w:r w:rsidR="00B83C15">
        <w:rPr>
          <w:rFonts w:cs="Times New Roman"/>
        </w:rPr>
        <w:t>eight</w:t>
      </w:r>
      <w:r w:rsidR="009F58EC">
        <w:rPr>
          <w:rFonts w:cs="Times New Roman"/>
        </w:rPr>
        <w:t xml:space="preserve"> </w:t>
      </w:r>
      <w:r w:rsidR="003F79AB">
        <w:rPr>
          <w:rFonts w:cs="Times New Roman"/>
        </w:rPr>
        <w:t>youth</w:t>
      </w:r>
      <w:r w:rsidR="00AE092E">
        <w:rPr>
          <w:rFonts w:cs="Times New Roman"/>
        </w:rPr>
        <w:t xml:space="preserve"> (</w:t>
      </w:r>
      <w:r w:rsidR="00B83C15">
        <w:rPr>
          <w:rFonts w:cs="Times New Roman"/>
        </w:rPr>
        <w:t>two</w:t>
      </w:r>
      <w:r w:rsidR="00AE092E">
        <w:rPr>
          <w:rFonts w:cs="Times New Roman"/>
        </w:rPr>
        <w:t xml:space="preserve"> youth </w:t>
      </w:r>
      <w:r w:rsidR="005721C6">
        <w:rPr>
          <w:rFonts w:cs="Times New Roman"/>
        </w:rPr>
        <w:t>declined to be interviewed</w:t>
      </w:r>
      <w:r w:rsidR="00AE092E">
        <w:rPr>
          <w:rFonts w:cs="Times New Roman"/>
        </w:rPr>
        <w:t>)</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B83C15">
        <w:rPr>
          <w:rFonts w:cs="Times New Roman"/>
        </w:rPr>
        <w:t>75</w:t>
      </w:r>
      <w:r w:rsidR="005721C6">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 xml:space="preserve">ength of stay for those interviewed ranged </w:t>
      </w:r>
      <w:r w:rsidRPr="001F1540">
        <w:rPr>
          <w:rFonts w:cs="Times New Roman"/>
        </w:rPr>
        <w:lastRenderedPageBreak/>
        <w:t>from</w:t>
      </w:r>
      <w:r w:rsidR="003F79AB">
        <w:rPr>
          <w:rFonts w:cs="Times New Roman"/>
        </w:rPr>
        <w:t xml:space="preserve"> </w:t>
      </w:r>
      <w:r w:rsidR="00921113">
        <w:rPr>
          <w:rFonts w:cs="Times New Roman"/>
        </w:rPr>
        <w:t xml:space="preserve">one </w:t>
      </w:r>
      <w:r w:rsidR="00B83C15">
        <w:rPr>
          <w:rFonts w:cs="Times New Roman"/>
        </w:rPr>
        <w:t>month to two years</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C23C9F" w:rsidRDefault="00FE34A3" w:rsidP="00716FF1">
      <w:pPr>
        <w:jc w:val="both"/>
      </w:pPr>
      <w:r w:rsidRPr="00A35C9B">
        <w:rPr>
          <w:rFonts w:cstheme="minorHAnsi"/>
          <w:b/>
        </w:rPr>
        <w:t>DESCRIPTION OF FACILITY CHARACTERISTICS:</w:t>
      </w:r>
      <w:r w:rsidRPr="00A35C9B">
        <w:rPr>
          <w:b/>
        </w:rPr>
        <w:t xml:space="preserve">  </w:t>
      </w:r>
      <w:r w:rsidR="00B83C15" w:rsidRPr="002D1DDA">
        <w:t>Winsor Academy is a ten-bed residential program providing rehabilitative and community supports services for adjudicated adolescent males committed to the Department of Youth Services.  The program has both a Treatment Track and a Community Supports Track.  Youth designated for these services stay an average of 3-12 months.</w:t>
      </w:r>
      <w:r w:rsidR="00C23C9F">
        <w:t xml:space="preserve">  Youth referred to the program are adolescent males, committed out of the Central Region of the Department of Youth Services, between the ages of eleven and twenty years old.  Occasionally the Central Regional Office will allow other regions to borrow a slot.  The youth referred to the program are Grid Level I through V.  The youth will either be newly committed, recommitted or youth from secure or resident treatment programs in need of a step down, transition program.  </w:t>
      </w:r>
    </w:p>
    <w:p w:rsidR="00C23C9F" w:rsidRDefault="00C23C9F" w:rsidP="00C23C9F">
      <w:pPr>
        <w:pStyle w:val="BodyText"/>
        <w:spacing w:line="276" w:lineRule="auto"/>
        <w:ind w:left="0"/>
        <w:jc w:val="both"/>
        <w:rPr>
          <w:rFonts w:asciiTheme="minorHAnsi" w:hAnsiTheme="minorHAnsi"/>
        </w:rPr>
      </w:pPr>
      <w:r w:rsidRPr="00C23C9F">
        <w:rPr>
          <w:rFonts w:asciiTheme="minorHAnsi" w:hAnsiTheme="minorHAnsi"/>
        </w:rPr>
        <w:t>Winsor Academy has a strong behavior management component that provides external controls to those youth unable to monitor their own actions.  The tone and focus of behavior management is positive with expectations for appropriate conduct reinforced in all aspects of programming.  In order to maintain the safety of the communit</w:t>
      </w:r>
      <w:r>
        <w:rPr>
          <w:rFonts w:asciiTheme="minorHAnsi" w:hAnsiTheme="minorHAnsi"/>
        </w:rPr>
        <w:t>y as well as program youth, the facility</w:t>
      </w:r>
      <w:r w:rsidRPr="00C23C9F">
        <w:rPr>
          <w:rFonts w:asciiTheme="minorHAnsi" w:hAnsiTheme="minorHAnsi"/>
        </w:rPr>
        <w:t xml:space="preserve"> is staff secure</w:t>
      </w:r>
      <w:r>
        <w:rPr>
          <w:rFonts w:asciiTheme="minorHAnsi" w:hAnsiTheme="minorHAnsi"/>
        </w:rPr>
        <w:t>.  Strong p</w:t>
      </w:r>
      <w:r w:rsidRPr="00C23C9F">
        <w:rPr>
          <w:rFonts w:asciiTheme="minorHAnsi" w:hAnsiTheme="minorHAnsi"/>
        </w:rPr>
        <w:t xml:space="preserve">olicies, </w:t>
      </w:r>
      <w:r>
        <w:rPr>
          <w:rFonts w:asciiTheme="minorHAnsi" w:hAnsiTheme="minorHAnsi"/>
        </w:rPr>
        <w:t xml:space="preserve">extensive </w:t>
      </w:r>
      <w:r w:rsidRPr="00C23C9F">
        <w:rPr>
          <w:rFonts w:asciiTheme="minorHAnsi" w:hAnsiTheme="minorHAnsi"/>
        </w:rPr>
        <w:t xml:space="preserve">staff training and a strong culture help to reinforce safety and security throughout the program.  There are alarms on all bedroom windows and crash bars on perimeter doors.  The staff to resident ratio during </w:t>
      </w:r>
      <w:r>
        <w:rPr>
          <w:rFonts w:asciiTheme="minorHAnsi" w:hAnsiTheme="minorHAnsi"/>
        </w:rPr>
        <w:t>program</w:t>
      </w:r>
      <w:r w:rsidRPr="00C23C9F">
        <w:rPr>
          <w:rFonts w:asciiTheme="minorHAnsi" w:hAnsiTheme="minorHAnsi"/>
        </w:rPr>
        <w:t xml:space="preserve"> hours (first and second shifts) is 1:5 with a minimum of three staff.  Staff to resident ratio during </w:t>
      </w:r>
      <w:r>
        <w:rPr>
          <w:rFonts w:asciiTheme="minorHAnsi" w:hAnsiTheme="minorHAnsi"/>
        </w:rPr>
        <w:t>sleeping</w:t>
      </w:r>
      <w:r w:rsidRPr="00C23C9F">
        <w:rPr>
          <w:rFonts w:asciiTheme="minorHAnsi" w:hAnsiTheme="minorHAnsi"/>
        </w:rPr>
        <w:t xml:space="preserve"> hours (third shift) is 1:7 with a minimum of three staff.</w:t>
      </w:r>
    </w:p>
    <w:p w:rsidR="00812F34" w:rsidRPr="00C23C9F" w:rsidRDefault="00812F34" w:rsidP="00C23C9F">
      <w:pPr>
        <w:pStyle w:val="BodyText"/>
        <w:spacing w:line="276" w:lineRule="auto"/>
        <w:ind w:left="0"/>
        <w:jc w:val="both"/>
        <w:rPr>
          <w:rFonts w:asciiTheme="minorHAnsi" w:hAnsiTheme="minorHAnsi"/>
          <w:color w:val="FF0000"/>
        </w:rPr>
      </w:pPr>
    </w:p>
    <w:p w:rsidR="00716FF1" w:rsidRPr="00377E89" w:rsidRDefault="00716FF1" w:rsidP="00716FF1">
      <w:pPr>
        <w:jc w:val="both"/>
      </w:pPr>
      <w:r>
        <w:rPr>
          <w:rFonts w:ascii="Calibri" w:hAnsi="Calibri"/>
          <w:bCs/>
          <w:color w:val="000000"/>
          <w:shd w:val="clear" w:color="auto" w:fill="FFFFFF"/>
        </w:rPr>
        <w:t xml:space="preserve">There are </w:t>
      </w:r>
      <w:r w:rsidR="00175543">
        <w:rPr>
          <w:rFonts w:ascii="Calibri" w:hAnsi="Calibri"/>
          <w:bCs/>
          <w:color w:val="000000"/>
          <w:shd w:val="clear" w:color="auto" w:fill="FFFFFF"/>
        </w:rPr>
        <w:t>four</w:t>
      </w:r>
      <w:r>
        <w:rPr>
          <w:rFonts w:ascii="Calibri" w:hAnsi="Calibri"/>
          <w:bCs/>
          <w:color w:val="000000"/>
          <w:shd w:val="clear" w:color="auto" w:fill="FFFFFF"/>
        </w:rPr>
        <w:t xml:space="preserve"> multiple occupancy rooms</w:t>
      </w:r>
      <w:r w:rsidR="00812F34">
        <w:rPr>
          <w:rFonts w:ascii="Calibri" w:hAnsi="Calibri"/>
          <w:bCs/>
          <w:color w:val="000000"/>
          <w:shd w:val="clear" w:color="auto" w:fill="FFFFFF"/>
        </w:rPr>
        <w:t xml:space="preserve"> and two single occupancy rooms</w:t>
      </w:r>
      <w:r>
        <w:rPr>
          <w:rFonts w:ascii="Calibri" w:hAnsi="Calibri"/>
          <w:bCs/>
          <w:color w:val="000000"/>
          <w:shd w:val="clear" w:color="auto" w:fill="FFFFFF"/>
        </w:rPr>
        <w:t xml:space="preserve">.  All bathrooms are for single use.  There are separate bathrooms for staff and youth.  </w:t>
      </w:r>
      <w:r w:rsidR="00175543">
        <w:rPr>
          <w:rFonts w:ascii="Calibri" w:hAnsi="Calibri"/>
          <w:bCs/>
          <w:color w:val="000000"/>
          <w:shd w:val="clear" w:color="auto" w:fill="FFFFFF"/>
        </w:rPr>
        <w:t>The facility does not have a video surveillance system.</w:t>
      </w:r>
    </w:p>
    <w:p w:rsidR="00377E89" w:rsidRPr="00377E89" w:rsidRDefault="00716FF1" w:rsidP="00D254AC">
      <w:pPr>
        <w:spacing w:after="0"/>
        <w:jc w:val="both"/>
      </w:pPr>
      <w:r>
        <w:t>There were</w:t>
      </w:r>
      <w:r w:rsidR="00812F34">
        <w:t xml:space="preserve"> eight </w:t>
      </w:r>
      <w:r>
        <w:t>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A17064">
        <w:rPr>
          <w:rFonts w:asciiTheme="minorHAnsi" w:hAnsiTheme="minorHAnsi"/>
          <w:color w:val="000000"/>
          <w:sz w:val="22"/>
          <w:szCs w:val="22"/>
        </w:rPr>
        <w:t>Windsor</w:t>
      </w:r>
      <w:r w:rsidR="00921113">
        <w:rPr>
          <w:rFonts w:asciiTheme="minorHAnsi" w:hAnsiTheme="minorHAnsi"/>
          <w:color w:val="000000"/>
          <w:sz w:val="22"/>
          <w:szCs w:val="22"/>
        </w:rPr>
        <w:t xml:space="preserve"> Academy</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lastRenderedPageBreak/>
        <w:t xml:space="preserve">SUMMARY OF AUDIT FINDINGS:  </w:t>
      </w:r>
      <w:r>
        <w:t xml:space="preserve">Auditor arrived at the facility the morning of </w:t>
      </w:r>
      <w:r w:rsidR="00466E8C">
        <w:t xml:space="preserve">April </w:t>
      </w:r>
      <w:r w:rsidR="00812F34">
        <w:t>29</w:t>
      </w:r>
      <w:r w:rsidR="005F3865">
        <w:t>, 2016</w:t>
      </w:r>
      <w:r>
        <w:t xml:space="preserve">.  An entrance meeting was held with </w:t>
      </w:r>
      <w:r w:rsidR="00812F34">
        <w:t>the</w:t>
      </w:r>
      <w:r w:rsidR="005F3865">
        <w:t xml:space="preserve"> </w:t>
      </w:r>
      <w:r w:rsidR="00AE092E">
        <w:t>Program Director</w:t>
      </w:r>
      <w:r w:rsidR="002C75D8">
        <w:t xml:space="preserve"> (</w:t>
      </w:r>
      <w:r w:rsidR="004128E8">
        <w:t>who also serves</w:t>
      </w:r>
      <w:r w:rsidR="002C75D8">
        <w:t xml:space="preserve"> as the PREA Compliance Manager)</w:t>
      </w:r>
      <w:r w:rsidR="00175543">
        <w:t>,</w:t>
      </w:r>
      <w:r>
        <w:t xml:space="preserve"> </w:t>
      </w:r>
      <w:r w:rsidR="00812F34">
        <w:t xml:space="preserve">clinical director </w:t>
      </w:r>
      <w:r>
        <w:t xml:space="preserve">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w:t>
      </w:r>
      <w:r w:rsidR="00175543">
        <w:t>does not have</w:t>
      </w:r>
      <w:r>
        <w:t xml:space="preserve"> </w:t>
      </w:r>
      <w:r w:rsidR="00B00C64">
        <w:t xml:space="preserve">a </w:t>
      </w:r>
      <w:r>
        <w:t>video surveilla</w:t>
      </w:r>
      <w:r w:rsidR="00B00C64">
        <w:t>nce system</w:t>
      </w:r>
      <w:r>
        <w:t xml:space="preserve">.   </w:t>
      </w:r>
      <w:r w:rsidR="00FE1EAD">
        <w:t>Observed</w:t>
      </w:r>
      <w:r>
        <w:t xml:space="preserve"> staffing (</w:t>
      </w:r>
      <w:r w:rsidR="006671D6">
        <w:t>three</w:t>
      </w:r>
      <w:r w:rsidR="004105C4">
        <w:t xml:space="preserve"> staff to </w:t>
      </w:r>
      <w:r w:rsidR="00812F34">
        <w:t>eight</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are</w:t>
      </w:r>
      <w:r w:rsidR="00812F34">
        <w:t xml:space="preserve"> a combination of single and</w:t>
      </w:r>
      <w:r w:rsidR="004F5FBC">
        <w:t xml:space="preserve"> </w:t>
      </w:r>
      <w:proofErr w:type="gramStart"/>
      <w:r w:rsidR="004F5FBC">
        <w:t>multiple occupancy</w:t>
      </w:r>
      <w:proofErr w:type="gramEnd"/>
      <w:r w:rsidR="004F5FBC">
        <w:t>.   All</w:t>
      </w:r>
      <w:r w:rsidR="00B95C84">
        <w:t xml:space="preserve"> bathrooms</w:t>
      </w:r>
      <w:r w:rsidR="004F5FBC">
        <w:t xml:space="preserve"> are for individual use</w:t>
      </w:r>
      <w:r w:rsidR="00B95C84">
        <w:t>.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812F34">
        <w:rPr>
          <w:rFonts w:asciiTheme="minorHAnsi" w:hAnsiTheme="minorHAnsi"/>
          <w:sz w:val="22"/>
          <w:szCs w:val="22"/>
        </w:rPr>
        <w:t>Clinton</w:t>
      </w:r>
      <w:r w:rsidR="00175543" w:rsidRPr="00175543">
        <w:rPr>
          <w:rFonts w:asciiTheme="minorHAnsi" w:hAnsiTheme="minorHAnsi"/>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A122FD" w:rsidP="00FE34A3">
      <w:pPr>
        <w:pStyle w:val="ListParagraph"/>
        <w:numPr>
          <w:ilvl w:val="0"/>
          <w:numId w:val="1"/>
        </w:numPr>
        <w:jc w:val="both"/>
      </w:pPr>
      <w:r>
        <w:t>Program Director</w:t>
      </w:r>
    </w:p>
    <w:p w:rsidR="00FE34A3" w:rsidRDefault="004128E8" w:rsidP="00FE34A3">
      <w:pPr>
        <w:pStyle w:val="ListParagraph"/>
        <w:numPr>
          <w:ilvl w:val="0"/>
          <w:numId w:val="1"/>
        </w:numPr>
        <w:jc w:val="both"/>
      </w:pPr>
      <w:r>
        <w:t>DYS</w:t>
      </w:r>
      <w:r w:rsidR="00FE34A3">
        <w:t xml:space="preserve"> PREA Coordinator </w:t>
      </w:r>
    </w:p>
    <w:p w:rsidR="00FE34A3" w:rsidRDefault="006671D6" w:rsidP="00FE34A3">
      <w:pPr>
        <w:pStyle w:val="ListParagraph"/>
        <w:numPr>
          <w:ilvl w:val="0"/>
          <w:numId w:val="1"/>
        </w:numPr>
        <w:jc w:val="both"/>
      </w:pPr>
      <w:r>
        <w:t>Cook</w:t>
      </w:r>
    </w:p>
    <w:p w:rsidR="00FE34A3" w:rsidRDefault="00554966" w:rsidP="00D00062">
      <w:pPr>
        <w:pStyle w:val="ListParagraph"/>
        <w:numPr>
          <w:ilvl w:val="0"/>
          <w:numId w:val="1"/>
        </w:numPr>
        <w:jc w:val="both"/>
      </w:pPr>
      <w:r>
        <w:t>Clinical Director</w:t>
      </w:r>
    </w:p>
    <w:p w:rsidR="00185C6C" w:rsidRDefault="00554966" w:rsidP="00D00062">
      <w:pPr>
        <w:pStyle w:val="ListParagraph"/>
        <w:numPr>
          <w:ilvl w:val="0"/>
          <w:numId w:val="1"/>
        </w:numPr>
        <w:jc w:val="both"/>
      </w:pPr>
      <w:r>
        <w:t>Group Care Worker (</w:t>
      </w:r>
      <w:r w:rsidR="00812F34">
        <w:t>2</w:t>
      </w:r>
      <w:r w:rsidR="00A122FD">
        <w:t>)</w:t>
      </w:r>
    </w:p>
    <w:p w:rsidR="00812F34" w:rsidRDefault="00812F34" w:rsidP="00D00062">
      <w:pPr>
        <w:pStyle w:val="ListParagraph"/>
        <w:numPr>
          <w:ilvl w:val="0"/>
          <w:numId w:val="1"/>
        </w:numPr>
        <w:jc w:val="both"/>
      </w:pPr>
      <w:r>
        <w:t>Shift Supervisor</w:t>
      </w:r>
    </w:p>
    <w:p w:rsidR="00185C6C" w:rsidRDefault="006671D6" w:rsidP="00D00062">
      <w:pPr>
        <w:pStyle w:val="ListParagraph"/>
        <w:numPr>
          <w:ilvl w:val="0"/>
          <w:numId w:val="1"/>
        </w:numPr>
        <w:jc w:val="both"/>
      </w:pPr>
      <w:r>
        <w:t>Teaching Coordinator</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974063">
        <w:t xml:space="preserve">less than </w:t>
      </w:r>
      <w:r w:rsidR="006671D6">
        <w:t>one</w:t>
      </w:r>
      <w:r>
        <w:t xml:space="preserve"> to </w:t>
      </w:r>
      <w:r w:rsidR="00974063">
        <w:t>over 13</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r>
        <w:lastRenderedPageBreak/>
        <w:t>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974063">
        <w:t>six</w:t>
      </w:r>
      <w:r w:rsidR="00FE34A3">
        <w:t xml:space="preserve"> youth at the </w:t>
      </w:r>
      <w:r>
        <w:t>facility</w:t>
      </w:r>
      <w:r w:rsidR="00FE34A3">
        <w:t xml:space="preserve"> were interviewed</w:t>
      </w:r>
      <w:r w:rsidR="00812F34">
        <w:t xml:space="preserve"> (which represented 75</w:t>
      </w:r>
      <w:r w:rsidR="00185C6C">
        <w:t>% of the population)</w:t>
      </w:r>
      <w:r w:rsidR="00FE34A3">
        <w:t xml:space="preserve">.   </w:t>
      </w:r>
      <w:r w:rsidR="00812F34">
        <w:t>Ages ranged from 15</w:t>
      </w:r>
      <w:r w:rsidR="00E33282">
        <w:t xml:space="preserve"> to </w:t>
      </w:r>
      <w:r w:rsidR="00812F34">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671D6" w:rsidRDefault="006671D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w:t>
      </w:r>
      <w:r>
        <w:rPr>
          <w:b/>
          <w:bCs/>
          <w:sz w:val="20"/>
          <w:szCs w:val="20"/>
        </w:rPr>
        <w:lastRenderedPageBreak/>
        <w:t xml:space="preserve">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A17064">
              <w:rPr>
                <w:color w:val="auto"/>
                <w:sz w:val="20"/>
                <w:szCs w:val="20"/>
              </w:rPr>
              <w:t>Windsor</w:t>
            </w:r>
            <w:r w:rsidR="00921113">
              <w:rPr>
                <w:color w:val="auto"/>
                <w:sz w:val="20"/>
                <w:szCs w:val="20"/>
              </w:rPr>
              <w:t xml:space="preserve"> Academy</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E75176">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w:t>
            </w:r>
            <w:r w:rsidR="00DA4E9B">
              <w:rPr>
                <w:rFonts w:ascii="Tahoma" w:hAnsi="Tahoma" w:cs="Tahoma"/>
                <w:sz w:val="20"/>
                <w:szCs w:val="20"/>
              </w:rPr>
              <w:t xml:space="preserve">no </w:t>
            </w:r>
            <w:r w:rsidR="00B96181" w:rsidRPr="00387D95">
              <w:rPr>
                <w:rFonts w:ascii="Tahoma" w:hAnsi="Tahoma" w:cs="Tahoma"/>
                <w:sz w:val="20"/>
                <w:szCs w:val="20"/>
              </w:rPr>
              <w:t>vi</w:t>
            </w:r>
            <w:r w:rsidR="00DA4E9B">
              <w:rPr>
                <w:rFonts w:ascii="Tahoma" w:hAnsi="Tahoma" w:cs="Tahoma"/>
                <w:sz w:val="20"/>
                <w:szCs w:val="20"/>
              </w:rPr>
              <w:t>deo surveillance system</w:t>
            </w:r>
            <w:r w:rsidR="001C25F0" w:rsidRPr="00387D95">
              <w:rPr>
                <w:rFonts w:ascii="Tahoma" w:hAnsi="Tahoma" w:cs="Tahoma"/>
                <w:sz w:val="20"/>
                <w:szCs w:val="20"/>
              </w:rPr>
              <w:t xml:space="preserve">. </w:t>
            </w:r>
            <w:r w:rsidR="00387D95">
              <w:rPr>
                <w:rFonts w:ascii="Tahoma" w:hAnsi="Tahoma" w:cs="Tahoma"/>
                <w:sz w:val="20"/>
                <w:szCs w:val="20"/>
              </w:rPr>
              <w:t xml:space="preserve">Observed staffing ratios of </w:t>
            </w:r>
            <w:r w:rsidR="00DA4E9B">
              <w:rPr>
                <w:rFonts w:ascii="Tahoma" w:hAnsi="Tahoma" w:cs="Tahoma"/>
                <w:sz w:val="20"/>
                <w:szCs w:val="20"/>
              </w:rPr>
              <w:t>three</w:t>
            </w:r>
            <w:r w:rsidR="00A43460">
              <w:rPr>
                <w:rFonts w:ascii="Tahoma" w:hAnsi="Tahoma" w:cs="Tahoma"/>
                <w:sz w:val="20"/>
                <w:szCs w:val="20"/>
              </w:rPr>
              <w:t xml:space="preserve"> staff to </w:t>
            </w:r>
            <w:r w:rsidR="00DA4E9B">
              <w:rPr>
                <w:rFonts w:ascii="Tahoma" w:hAnsi="Tahoma" w:cs="Tahoma"/>
                <w:sz w:val="20"/>
                <w:szCs w:val="20"/>
              </w:rPr>
              <w:t>eight</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w:t>
            </w:r>
            <w:r w:rsidR="00DA4E9B">
              <w:rPr>
                <w:rFonts w:ascii="Tahoma" w:hAnsi="Tahoma" w:cs="Tahoma"/>
                <w:sz w:val="20"/>
                <w:szCs w:val="20"/>
              </w:rPr>
              <w:t xml:space="preserve">  Good staffing and excellent supervision practices mitigate any concerns regarding the lack of a video surveillance system.</w:t>
            </w:r>
            <w:r w:rsidR="00B96181" w:rsidRPr="00387D95">
              <w:rPr>
                <w:rFonts w:ascii="Tahoma" w:hAnsi="Tahoma" w:cs="Tahoma"/>
                <w:sz w:val="20"/>
                <w:szCs w:val="20"/>
              </w:rPr>
              <w:t xml:space="preserve">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974063">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w:t>
            </w:r>
            <w:r w:rsidR="00974063">
              <w:rPr>
                <w:color w:val="auto"/>
                <w:sz w:val="20"/>
                <w:szCs w:val="20"/>
              </w:rPr>
              <w:t xml:space="preserve"> does not have a</w:t>
            </w:r>
            <w:r w:rsidR="001B4E02">
              <w:rPr>
                <w:color w:val="auto"/>
                <w:sz w:val="20"/>
                <w:szCs w:val="20"/>
              </w:rPr>
              <w:t xml:space="preserve"> video survei</w:t>
            </w:r>
            <w:r w:rsidR="00974063">
              <w:rPr>
                <w:color w:val="auto"/>
                <w:sz w:val="20"/>
                <w:szCs w:val="20"/>
              </w:rPr>
              <w:t>llance system provides</w:t>
            </w:r>
            <w:r w:rsidR="001B4E02">
              <w:rPr>
                <w:color w:val="auto"/>
                <w:sz w:val="20"/>
                <w:szCs w:val="20"/>
              </w:rPr>
              <w:t>.</w:t>
            </w:r>
            <w:r w:rsidR="00974063">
              <w:rPr>
                <w:color w:val="auto"/>
                <w:sz w:val="20"/>
                <w:szCs w:val="20"/>
              </w:rPr>
              <w:t xml:space="preserve">  Outstanding staffing ratios mitigate any concerns regarding the lack of a surveillance system.</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338D0">
              <w:rPr>
                <w:rFonts w:ascii="Tahoma" w:hAnsi="Tahoma" w:cs="Tahoma"/>
                <w:sz w:val="14"/>
                <w:szCs w:val="14"/>
              </w:rPr>
            </w:r>
            <w:r w:rsidR="00D338D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346D18">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346D18">
              <w:rPr>
                <w:color w:val="auto"/>
                <w:sz w:val="20"/>
                <w:szCs w:val="20"/>
              </w:rPr>
              <w:t>Framingham Union</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r w:rsidR="00346D18">
              <w:rPr>
                <w:sz w:val="20"/>
                <w:szCs w:val="20"/>
              </w:rPr>
              <w:t xml:space="preserve"> during this audit period</w:t>
            </w:r>
            <w:r w:rsidR="00194CDF">
              <w:rPr>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338D0">
        <w:rPr>
          <w:rFonts w:ascii="Wingdings" w:hAnsi="Wingdings" w:cs="Wingdings"/>
          <w:sz w:val="20"/>
          <w:szCs w:val="20"/>
        </w:rPr>
      </w:r>
      <w:r w:rsidR="00D338D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A17064">
        <w:t>Windsor</w:t>
      </w:r>
      <w:r w:rsidR="00921113">
        <w:t xml:space="preserve"> Academy</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247292">
        <w:rPr>
          <w:u w:val="single"/>
        </w:rPr>
        <w:t>May 26</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15" w:rsidRDefault="00B83C15" w:rsidP="0046144E">
      <w:pPr>
        <w:spacing w:after="0" w:line="240" w:lineRule="auto"/>
      </w:pPr>
      <w:r>
        <w:separator/>
      </w:r>
    </w:p>
  </w:endnote>
  <w:endnote w:type="continuationSeparator" w:id="0">
    <w:p w:rsidR="00B83C15" w:rsidRDefault="00B83C15"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15" w:rsidRDefault="00B83C15" w:rsidP="0046144E">
      <w:pPr>
        <w:spacing w:after="0" w:line="240" w:lineRule="auto"/>
      </w:pPr>
      <w:r>
        <w:separator/>
      </w:r>
    </w:p>
  </w:footnote>
  <w:footnote w:type="continuationSeparator" w:id="0">
    <w:p w:rsidR="00B83C15" w:rsidRDefault="00B83C15"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757A7"/>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75543"/>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47292"/>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46D18"/>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6317"/>
    <w:rsid w:val="00554877"/>
    <w:rsid w:val="00554966"/>
    <w:rsid w:val="00561027"/>
    <w:rsid w:val="005721C6"/>
    <w:rsid w:val="005B4679"/>
    <w:rsid w:val="005B4D88"/>
    <w:rsid w:val="005B747B"/>
    <w:rsid w:val="005C17B6"/>
    <w:rsid w:val="005C4754"/>
    <w:rsid w:val="005D7779"/>
    <w:rsid w:val="005F20AA"/>
    <w:rsid w:val="005F3865"/>
    <w:rsid w:val="005F5BC5"/>
    <w:rsid w:val="00602A43"/>
    <w:rsid w:val="00617620"/>
    <w:rsid w:val="00636C38"/>
    <w:rsid w:val="006418BF"/>
    <w:rsid w:val="00644F0A"/>
    <w:rsid w:val="00646D3D"/>
    <w:rsid w:val="006610F4"/>
    <w:rsid w:val="00665ED8"/>
    <w:rsid w:val="006671D6"/>
    <w:rsid w:val="0067232E"/>
    <w:rsid w:val="0067238D"/>
    <w:rsid w:val="00674F05"/>
    <w:rsid w:val="0067724C"/>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2F34"/>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E5595"/>
    <w:rsid w:val="008F1ACB"/>
    <w:rsid w:val="008F2328"/>
    <w:rsid w:val="008F53B4"/>
    <w:rsid w:val="0090136F"/>
    <w:rsid w:val="00907C5C"/>
    <w:rsid w:val="00921113"/>
    <w:rsid w:val="009229F0"/>
    <w:rsid w:val="0093129B"/>
    <w:rsid w:val="009468EA"/>
    <w:rsid w:val="009553AE"/>
    <w:rsid w:val="00961C9A"/>
    <w:rsid w:val="00966B4B"/>
    <w:rsid w:val="00974063"/>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17064"/>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83C15"/>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23C9F"/>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338D0"/>
    <w:rsid w:val="00D5085B"/>
    <w:rsid w:val="00D5561B"/>
    <w:rsid w:val="00D56F7E"/>
    <w:rsid w:val="00D62766"/>
    <w:rsid w:val="00D67974"/>
    <w:rsid w:val="00D70496"/>
    <w:rsid w:val="00D72583"/>
    <w:rsid w:val="00D8316D"/>
    <w:rsid w:val="00DA3BA8"/>
    <w:rsid w:val="00DA4E9B"/>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75176"/>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696F2A9A.dotm</Template>
  <TotalTime>0</TotalTime>
  <Pages>26</Pages>
  <Words>10729</Words>
  <Characters>61161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71747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2016-06-29T19:03:00Z</dcterms:created>
  <dc:creator>Kurt Pfisterer</dc:creator>
  <lastModifiedBy>EOHHS</lastModifiedBy>
  <lastPrinted>2015-03-20T20:48:00Z</lastPrinted>
  <dcterms:modified xsi:type="dcterms:W3CDTF">2016-06-29T19:03:00Z</dcterms:modified>
  <revision>2</revision>
</coreProperties>
</file>