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89" w:rsidRDefault="00275089" w:rsidP="00053F2E">
      <w:pPr>
        <w:spacing w:after="0" w:line="264" w:lineRule="auto"/>
      </w:pPr>
    </w:p>
    <w:sdt>
      <w:sdtPr>
        <w:id w:val="1809666402"/>
        <w:docPartObj>
          <w:docPartGallery w:val="Cover Pages"/>
          <w:docPartUnique/>
        </w:docPartObj>
      </w:sdtPr>
      <w:sdtEndPr>
        <w:rPr>
          <w:rFonts w:asciiTheme="majorHAnsi" w:eastAsiaTheme="majorEastAsia" w:hAnsiTheme="majorHAnsi" w:cstheme="majorBidi"/>
          <w:sz w:val="72"/>
          <w:szCs w:val="72"/>
          <w:lang w:eastAsia="ja-JP"/>
        </w:rPr>
      </w:sdtEndPr>
      <w:sdtContent>
        <w:p w:rsidR="009E19BB" w:rsidRDefault="00CF5B55" w:rsidP="00053F2E">
          <w:pPr>
            <w:spacing w:after="0" w:line="264" w:lineRule="auto"/>
          </w:pPr>
          <w:r>
            <w:rPr>
              <w:noProof/>
            </w:rPr>
            <mc:AlternateContent>
              <mc:Choice Requires="wpg">
                <w:drawing>
                  <wp:anchor distT="0" distB="0" distL="114300" distR="114300" simplePos="0" relativeHeight="251659264" behindDoc="1" locked="0" layoutInCell="0" allowOverlap="1" wp14:anchorId="5B753260" wp14:editId="3A1A7986">
                    <wp:simplePos x="0" y="0"/>
                    <wp:positionH relativeFrom="page">
                      <wp:align>right</wp:align>
                    </wp:positionH>
                    <wp:positionV relativeFrom="page">
                      <wp:align>top</wp:align>
                    </wp:positionV>
                    <wp:extent cx="3182112" cy="10060305"/>
                    <wp:effectExtent l="0" t="0" r="0" b="0"/>
                    <wp:wrapNone/>
                    <wp:docPr id="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2112" cy="10060305"/>
                              <a:chOff x="7215" y="0"/>
                              <a:chExt cx="5025" cy="15843"/>
                            </a:xfrm>
                          </wpg:grpSpPr>
                          <wpg:grpSp>
                            <wpg:cNvPr id="20" name="Group 364"/>
                            <wpg:cNvGrpSpPr>
                              <a:grpSpLocks/>
                            </wpg:cNvGrpSpPr>
                            <wpg:grpSpPr bwMode="auto">
                              <a:xfrm>
                                <a:off x="7339" y="0"/>
                                <a:ext cx="4893" cy="15840"/>
                                <a:chOff x="7560" y="0"/>
                                <a:chExt cx="4700" cy="15840"/>
                              </a:xfrm>
                            </wpg:grpSpPr>
                            <wps:wsp>
                              <wps:cNvPr id="22" name="Rectangle 365"/>
                              <wps:cNvSpPr>
                                <a:spLocks noChangeArrowheads="1"/>
                              </wps:cNvSpPr>
                              <wps:spPr bwMode="auto">
                                <a:xfrm>
                                  <a:off x="7755" y="0"/>
                                  <a:ext cx="4505" cy="15840"/>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23" name="Rectangle 366" descr="Light vertical"/>
                              <wps:cNvSpPr>
                                <a:spLocks noChangeArrowheads="1"/>
                              </wps:cNvSpPr>
                              <wps:spPr bwMode="auto">
                                <a:xfrm>
                                  <a:off x="7560" y="8"/>
                                  <a:ext cx="195" cy="15825"/>
                                </a:xfrm>
                                <a:prstGeom prst="rect">
                                  <a:avLst/>
                                </a:prstGeom>
                                <a:pattFill prst="ltVert">
                                  <a:fgClr>
                                    <a:schemeClr val="accent3">
                                      <a:lumMod val="100000"/>
                                      <a:lumOff val="0"/>
                                      <a:alpha val="79999"/>
                                    </a:schemeClr>
                                  </a:fgClr>
                                  <a:bgClr>
                                    <a:schemeClr val="bg1">
                                      <a:lumMod val="100000"/>
                                      <a:lumOff val="0"/>
                                      <a:alpha val="79999"/>
                                    </a:scheme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24" name="Rectangle 367"/>
                            <wps:cNvSpPr>
                              <a:spLocks noChangeArrowheads="1"/>
                            </wps:cNvSpPr>
                            <wps:spPr bwMode="auto">
                              <a:xfrm>
                                <a:off x="7344" y="0"/>
                                <a:ext cx="4896" cy="3958"/>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sdt>
                                  <w:sdtPr>
                                    <w:rPr>
                                      <w:rFonts w:asciiTheme="majorHAnsi" w:eastAsiaTheme="majorEastAsia" w:hAnsiTheme="majorHAnsi" w:cstheme="majorBidi"/>
                                      <w:b/>
                                      <w:bCs/>
                                      <w:color w:val="FFFFFF" w:themeColor="background1"/>
                                      <w:sz w:val="96"/>
                                      <w:szCs w:val="96"/>
                                    </w:rPr>
                                    <w:alias w:val="Year"/>
                                    <w:id w:val="1979802015"/>
                                    <w:dataBinding w:prefixMappings="xmlns:ns0='http://schemas.microsoft.com/office/2006/coverPageProps'" w:xpath="/ns0:CoverPageProperties[1]/ns0:PublishDate[1]" w:storeItemID="{55AF091B-3C7A-41E3-B477-F2FDAA23CFDA}"/>
                                    <w:date w:fullDate="2017-01-01T00:00:00Z">
                                      <w:dateFormat w:val="yyyy"/>
                                      <w:lid w:val="en-US"/>
                                      <w:storeMappedDataAs w:val="dateTime"/>
                                      <w:calendar w:val="gregorian"/>
                                    </w:date>
                                  </w:sdtPr>
                                  <w:sdtEndPr/>
                                  <w:sdtContent>
                                    <w:p w:rsidR="00205329" w:rsidRDefault="00E62A36">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2017</w:t>
                                      </w:r>
                                    </w:p>
                                  </w:sdtContent>
                                </w:sdt>
                              </w:txbxContent>
                            </wps:txbx>
                            <wps:bodyPr rot="0" vert="horz" wrap="square" lIns="365760" tIns="182880" rIns="182880" bIns="182880" anchor="b" anchorCtr="0" upright="1">
                              <a:noAutofit/>
                            </wps:bodyPr>
                          </wps:wsp>
                          <wps:wsp>
                            <wps:cNvPr id="26" name="Rectangle 9"/>
                            <wps:cNvSpPr>
                              <a:spLocks noChangeArrowheads="1"/>
                            </wps:cNvSpPr>
                            <wps:spPr bwMode="auto">
                              <a:xfrm>
                                <a:off x="7215" y="12204"/>
                                <a:ext cx="5000" cy="3639"/>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rsidR="007839B8" w:rsidRPr="00DC3D5A" w:rsidRDefault="007839B8" w:rsidP="001E3F2B">
                                  <w:pPr>
                                    <w:autoSpaceDE w:val="0"/>
                                    <w:autoSpaceDN w:val="0"/>
                                    <w:adjustRightInd w:val="0"/>
                                    <w:spacing w:after="0" w:line="264" w:lineRule="auto"/>
                                    <w:rPr>
                                      <w:rFonts w:asciiTheme="majorHAnsi" w:hAnsiTheme="majorHAnsi" w:cs="Arial"/>
                                      <w:b/>
                                      <w:color w:val="FFFFFF" w:themeColor="background1"/>
                                    </w:rPr>
                                  </w:pPr>
                                </w:p>
                                <w:p w:rsidR="001E3F2B" w:rsidRPr="00131AEA" w:rsidRDefault="001E3F2B" w:rsidP="001E3F2B">
                                  <w:pPr>
                                    <w:autoSpaceDE w:val="0"/>
                                    <w:autoSpaceDN w:val="0"/>
                                    <w:adjustRightInd w:val="0"/>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Environmental Toxicology Program</w:t>
                                  </w:r>
                                </w:p>
                                <w:p w:rsidR="001E3F2B" w:rsidRPr="00131AEA" w:rsidRDefault="001E3F2B" w:rsidP="001E3F2B">
                                  <w:pPr>
                                    <w:autoSpaceDE w:val="0"/>
                                    <w:autoSpaceDN w:val="0"/>
                                    <w:adjustRightInd w:val="0"/>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Bureau of Environmental Health</w:t>
                                  </w:r>
                                </w:p>
                                <w:p w:rsidR="001E3F2B" w:rsidRPr="00131AEA" w:rsidRDefault="001E3F2B" w:rsidP="001E3F2B">
                                  <w:pPr>
                                    <w:autoSpaceDE w:val="0"/>
                                    <w:autoSpaceDN w:val="0"/>
                                    <w:adjustRightInd w:val="0"/>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Massachusetts Department of Public Health</w:t>
                                  </w:r>
                                </w:p>
                                <w:p w:rsidR="001E3F2B" w:rsidRPr="00131AEA" w:rsidRDefault="001E3F2B" w:rsidP="001E3F2B">
                                  <w:pPr>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250 Washington Street</w:t>
                                  </w:r>
                                </w:p>
                                <w:p w:rsidR="001E3F2B" w:rsidRPr="00131AEA" w:rsidRDefault="001E3F2B" w:rsidP="001E3F2B">
                                  <w:pPr>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Boston, MA 02108</w:t>
                                  </w:r>
                                </w:p>
                                <w:p w:rsidR="001E3F2B" w:rsidRPr="00131AEA" w:rsidRDefault="001E3F2B" w:rsidP="001E3F2B">
                                  <w:pPr>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Email: dph-beach@</w:t>
                                  </w:r>
                                  <w:r w:rsidR="004031C2" w:rsidRPr="00131AEA">
                                    <w:rPr>
                                      <w:rFonts w:asciiTheme="majorHAnsi" w:hAnsiTheme="majorHAnsi" w:cs="Arial"/>
                                      <w:color w:val="FFFFFF" w:themeColor="background1"/>
                                    </w:rPr>
                                    <w:t>s</w:t>
                                  </w:r>
                                  <w:r w:rsidRPr="00131AEA">
                                    <w:rPr>
                                      <w:rFonts w:asciiTheme="majorHAnsi" w:hAnsiTheme="majorHAnsi" w:cs="Arial"/>
                                      <w:color w:val="FFFFFF" w:themeColor="background1"/>
                                    </w:rPr>
                                    <w:t>tate</w:t>
                                  </w:r>
                                  <w:r w:rsidR="004031C2" w:rsidRPr="00131AEA">
                                    <w:rPr>
                                      <w:rFonts w:asciiTheme="majorHAnsi" w:hAnsiTheme="majorHAnsi" w:cs="Arial"/>
                                      <w:color w:val="FFFFFF" w:themeColor="background1"/>
                                    </w:rPr>
                                    <w:t>.ma.us</w:t>
                                  </w:r>
                                </w:p>
                                <w:p w:rsidR="00205329" w:rsidRPr="00131AEA" w:rsidRDefault="001E3F2B" w:rsidP="001E3F2B">
                                  <w:pPr>
                                    <w:pStyle w:val="NoSpacing"/>
                                    <w:spacing w:line="360" w:lineRule="auto"/>
                                    <w:rPr>
                                      <w:rFonts w:asciiTheme="majorHAnsi" w:hAnsiTheme="majorHAnsi"/>
                                      <w:color w:val="FFFFFF" w:themeColor="background1"/>
                                    </w:rPr>
                                  </w:pPr>
                                  <w:r w:rsidRPr="00131AEA">
                                    <w:rPr>
                                      <w:rFonts w:asciiTheme="majorHAnsi" w:hAnsiTheme="majorHAnsi" w:cs="Arial"/>
                                      <w:color w:val="FFFFFF" w:themeColor="background1"/>
                                    </w:rPr>
                                    <w:t>Phone: (617) 624-5757</w:t>
                                  </w:r>
                                </w:p>
                                <w:p w:rsidR="00205329" w:rsidRPr="00D514CA" w:rsidRDefault="00205329">
                                  <w:pPr>
                                    <w:pStyle w:val="NoSpacing"/>
                                    <w:spacing w:line="360" w:lineRule="auto"/>
                                    <w:rPr>
                                      <w:rFonts w:asciiTheme="majorHAnsi" w:hAnsiTheme="majorHAnsi"/>
                                      <w:b/>
                                      <w:color w:val="FFFFFF" w:themeColor="background1"/>
                                      <w:sz w:val="20"/>
                                      <w:szCs w:val="20"/>
                                    </w:rPr>
                                  </w:pPr>
                                </w:p>
                                <w:p w:rsidR="00205329" w:rsidRPr="00D514CA" w:rsidRDefault="00205329">
                                  <w:pPr>
                                    <w:pStyle w:val="NoSpacing"/>
                                    <w:spacing w:line="360" w:lineRule="auto"/>
                                    <w:rPr>
                                      <w:b/>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id="Group 14" o:spid="_x0000_s1026" style="position:absolute;margin-left:199.35pt;margin-top:0;width:250.55pt;height:792.15pt;z-index:-251657216;mso-height-percent:1000;mso-position-horizontal:right;mso-position-horizontal-relative:page;mso-position-vertical:top;mso-position-vertical-relative:page;mso-height-percent:1000" coordorigin="7215" coordsize="5025,15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" o:allowincell="f">
                    <v:group id="Group 364" o:spid="_x0000_s1027" style="position:absolute;left:7339;width:4893;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SYvMUA&#10;AADbAAAADwAAAGRycy9kb3ducmV2LnhtbESPQYvCMBSE78L+h/AWvIim9iClGkVWFlzFg7qKx0fz&#10;bIvNS2myWv31RhD2OMzMN8xk1ppKXKlxpWUFw0EEgjizuuRcwe/+u5+AcB5ZY2WZFNzJwWz60Zlg&#10;qu2Nt3Td+VwECLsUFRTe16mULivIoBvYmjh4Z9sY9EE2udQN3gLcVDKOopE0WHJYKLCmr4Kyy+7P&#10;KMhWC/foLY6bzdocRqf9JYl+TolS3c92PgbhqfX/4Xd7qRXEMby+hB8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Ji8xQAAANsAAAAPAAAAAAAAAAAAAAAAAJgCAABkcnMv&#10;ZG93bnJldi54bWxQSwUGAAAAAAQABAD1AAAAigMAAAAA&#10;" fillcolor="#9bbb59 [3206]" stroked="f" strokecolor="#d8d8d8"/>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qTv8QA&#10;AADbAAAADwAAAGRycy9kb3ducmV2LnhtbESPQUsDMRSE70L/Q3gFbzbbFhfZNi1SKiq9tFV6fmye&#10;m6WblyV5tqu/3giCx2FmvmGW68F36kIxtYENTCcFKOI62JYbA+9vT3cPoJIgW+wCk4EvSrBejW6W&#10;WNlw5QNdjtKoDOFUoQEn0ldap9qRxzQJPXH2PkL0KFnGRtuI1wz3nZ4VRak9tpwXHPa0cVSfj5/e&#10;wEl2r/f7866I5fP3fO9ke8Bya8zteHhcgBIa5D/8136xBmZz+P2Sf4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6k7/EAAAA2wAAAA8AAAAAAAAAAAAAAAAAmAIAAGRycy9k&#10;b3ducmV2LnhtbFBLBQYAAAAABAAEAPUAAACJAwAAAAA=&#10;" fillcolor="#9bbb59 [3206]" stroked="f" strokecolor="white" strokeweight="1pt">
                        <v:fill r:id="rId10"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K1OsQA&#10;AADbAAAADwAAAGRycy9kb3ducmV2LnhtbESPQWsCMRSE74L/IbyCF6lJbZF2axQpCu1FUUvx+Hbz&#10;ulncvCybqNt/bwqCx2FmvmGm887V4kxtqDxreBopEMSFNxWXGr73q8dXECEiG6w9k4Y/CjCf9XtT&#10;zIy/8JbOu1iKBOGQoQYbY5NJGQpLDsPIN8TJ+/Wtw5hkW0rT4iXBXS3HSk2kw4rTgsWGPiwVx93J&#10;adjQj33+esvzpVof88NBxaEho/XgoVu8g4jUxXv41v40GsYv8P8l/QA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ytTrEAAAA2wAAAA8AAAAAAAAAAAAAAAAAmAIAAGRycy9k&#10;b3ducmV2LnhtbFBLBQYAAAAABAAEAPUAAACJAwAAAAA=&#10;" filled="f" stroked="f" strokecolor="white" strokeweight="1pt">
                      <v:fill opacity="52428f"/>
                      <v:textbox inset="28.8pt,14.4pt,14.4pt,14.4pt">
                        <w:txbxContent>
                          <w:sdt>
                            <w:sdtPr>
                              <w:rPr>
                                <w:rFonts w:asciiTheme="majorHAnsi" w:eastAsiaTheme="majorEastAsia" w:hAnsiTheme="majorHAnsi" w:cstheme="majorBidi"/>
                                <w:b/>
                                <w:bCs/>
                                <w:color w:val="FFFFFF" w:themeColor="background1"/>
                                <w:sz w:val="96"/>
                                <w:szCs w:val="96"/>
                              </w:rPr>
                              <w:alias w:val="Year"/>
                              <w:id w:val="1979802015"/>
                              <w:dataBinding w:prefixMappings="xmlns:ns0='http://schemas.microsoft.com/office/2006/coverPageProps'" w:xpath="/ns0:CoverPageProperties[1]/ns0:PublishDate[1]" w:storeItemID="{55AF091B-3C7A-41E3-B477-F2FDAA23CFDA}"/>
                              <w:date w:fullDate="2017-01-01T00:00:00Z">
                                <w:dateFormat w:val="yyyy"/>
                                <w:lid w:val="en-US"/>
                                <w:storeMappedDataAs w:val="dateTime"/>
                                <w:calendar w:val="gregorian"/>
                              </w:date>
                            </w:sdtPr>
                            <w:sdtEndPr/>
                            <w:sdtContent>
                              <w:p w:rsidR="00205329" w:rsidRDefault="00E62A36">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2017</w:t>
                                </w:r>
                              </w:p>
                            </w:sdtContent>
                          </w:sdt>
                        </w:txbxContent>
                      </v:textbox>
                    </v:rect>
                    <v:rect id="Rectangle 9" o:spid="_x0000_s1031" style="position:absolute;left:7215;top:12204;width:5000;height:3639;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yO1sQA&#10;AADbAAAADwAAAGRycy9kb3ducmV2LnhtbESPQWsCMRSE74X+h/AEL0UTFUS3RimioJcWbSke326e&#10;m8XNy7KJuv77plDocZiZb5jFqnO1uFEbKs8aRkMFgrjwpuJSw9fndjADESKywdozaXhQgNXy+WmB&#10;mfF3PtDtGEuRIBwy1GBjbDIpQ2HJYRj6hjh5Z986jEm2pTQt3hPc1XKs1FQ6rDgtWGxobam4HK9O&#10;wwd928l+nucb9X7JTycVXwwZrfu97u0VRKQu/of/2jujYTyF3y/pB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sjtbEAAAA2wAAAA8AAAAAAAAAAAAAAAAAmAIAAGRycy9k&#10;b3ducmV2LnhtbFBLBQYAAAAABAAEAPUAAACJAwAAAAA=&#10;" filled="f" stroked="f" strokecolor="white" strokeweight="1pt">
                      <v:fill opacity="52428f"/>
                      <v:textbox inset="28.8pt,14.4pt,14.4pt,14.4pt">
                        <w:txbxContent>
                          <w:p w:rsidR="007839B8" w:rsidRPr="00DC3D5A" w:rsidRDefault="007839B8" w:rsidP="001E3F2B">
                            <w:pPr>
                              <w:autoSpaceDE w:val="0"/>
                              <w:autoSpaceDN w:val="0"/>
                              <w:adjustRightInd w:val="0"/>
                              <w:spacing w:after="0" w:line="264" w:lineRule="auto"/>
                              <w:rPr>
                                <w:rFonts w:asciiTheme="majorHAnsi" w:hAnsiTheme="majorHAnsi" w:cs="Arial"/>
                                <w:b/>
                                <w:color w:val="FFFFFF" w:themeColor="background1"/>
                              </w:rPr>
                            </w:pPr>
                          </w:p>
                          <w:p w:rsidR="001E3F2B" w:rsidRPr="00131AEA" w:rsidRDefault="001E3F2B" w:rsidP="001E3F2B">
                            <w:pPr>
                              <w:autoSpaceDE w:val="0"/>
                              <w:autoSpaceDN w:val="0"/>
                              <w:adjustRightInd w:val="0"/>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Environmental Toxicology Program</w:t>
                            </w:r>
                          </w:p>
                          <w:p w:rsidR="001E3F2B" w:rsidRPr="00131AEA" w:rsidRDefault="001E3F2B" w:rsidP="001E3F2B">
                            <w:pPr>
                              <w:autoSpaceDE w:val="0"/>
                              <w:autoSpaceDN w:val="0"/>
                              <w:adjustRightInd w:val="0"/>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Bureau of Environmental Health</w:t>
                            </w:r>
                          </w:p>
                          <w:p w:rsidR="001E3F2B" w:rsidRPr="00131AEA" w:rsidRDefault="001E3F2B" w:rsidP="001E3F2B">
                            <w:pPr>
                              <w:autoSpaceDE w:val="0"/>
                              <w:autoSpaceDN w:val="0"/>
                              <w:adjustRightInd w:val="0"/>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Massachusetts Department of Public Health</w:t>
                            </w:r>
                          </w:p>
                          <w:p w:rsidR="001E3F2B" w:rsidRPr="00131AEA" w:rsidRDefault="001E3F2B" w:rsidP="001E3F2B">
                            <w:pPr>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250 Washington Street</w:t>
                            </w:r>
                          </w:p>
                          <w:p w:rsidR="001E3F2B" w:rsidRPr="00131AEA" w:rsidRDefault="001E3F2B" w:rsidP="001E3F2B">
                            <w:pPr>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Boston, MA 02108</w:t>
                            </w:r>
                          </w:p>
                          <w:p w:rsidR="001E3F2B" w:rsidRPr="00131AEA" w:rsidRDefault="001E3F2B" w:rsidP="001E3F2B">
                            <w:pPr>
                              <w:spacing w:after="0" w:line="264" w:lineRule="auto"/>
                              <w:rPr>
                                <w:rFonts w:asciiTheme="majorHAnsi" w:hAnsiTheme="majorHAnsi" w:cs="Arial"/>
                                <w:color w:val="FFFFFF" w:themeColor="background1"/>
                              </w:rPr>
                            </w:pPr>
                            <w:r w:rsidRPr="00131AEA">
                              <w:rPr>
                                <w:rFonts w:asciiTheme="majorHAnsi" w:hAnsiTheme="majorHAnsi" w:cs="Arial"/>
                                <w:color w:val="FFFFFF" w:themeColor="background1"/>
                              </w:rPr>
                              <w:t>Email: dph-beach@</w:t>
                            </w:r>
                            <w:r w:rsidR="004031C2" w:rsidRPr="00131AEA">
                              <w:rPr>
                                <w:rFonts w:asciiTheme="majorHAnsi" w:hAnsiTheme="majorHAnsi" w:cs="Arial"/>
                                <w:color w:val="FFFFFF" w:themeColor="background1"/>
                              </w:rPr>
                              <w:t>s</w:t>
                            </w:r>
                            <w:r w:rsidRPr="00131AEA">
                              <w:rPr>
                                <w:rFonts w:asciiTheme="majorHAnsi" w:hAnsiTheme="majorHAnsi" w:cs="Arial"/>
                                <w:color w:val="FFFFFF" w:themeColor="background1"/>
                              </w:rPr>
                              <w:t>tate</w:t>
                            </w:r>
                            <w:r w:rsidR="004031C2" w:rsidRPr="00131AEA">
                              <w:rPr>
                                <w:rFonts w:asciiTheme="majorHAnsi" w:hAnsiTheme="majorHAnsi" w:cs="Arial"/>
                                <w:color w:val="FFFFFF" w:themeColor="background1"/>
                              </w:rPr>
                              <w:t>.ma.us</w:t>
                            </w:r>
                          </w:p>
                          <w:p w:rsidR="00205329" w:rsidRPr="00131AEA" w:rsidRDefault="001E3F2B" w:rsidP="001E3F2B">
                            <w:pPr>
                              <w:pStyle w:val="NoSpacing"/>
                              <w:spacing w:line="360" w:lineRule="auto"/>
                              <w:rPr>
                                <w:rFonts w:asciiTheme="majorHAnsi" w:hAnsiTheme="majorHAnsi"/>
                                <w:color w:val="FFFFFF" w:themeColor="background1"/>
                              </w:rPr>
                            </w:pPr>
                            <w:r w:rsidRPr="00131AEA">
                              <w:rPr>
                                <w:rFonts w:asciiTheme="majorHAnsi" w:hAnsiTheme="majorHAnsi" w:cs="Arial"/>
                                <w:color w:val="FFFFFF" w:themeColor="background1"/>
                              </w:rPr>
                              <w:t>Phone: (617) 624-5757</w:t>
                            </w:r>
                          </w:p>
                          <w:p w:rsidR="00205329" w:rsidRPr="00D514CA" w:rsidRDefault="00205329">
                            <w:pPr>
                              <w:pStyle w:val="NoSpacing"/>
                              <w:spacing w:line="360" w:lineRule="auto"/>
                              <w:rPr>
                                <w:rFonts w:asciiTheme="majorHAnsi" w:hAnsiTheme="majorHAnsi"/>
                                <w:b/>
                                <w:color w:val="FFFFFF" w:themeColor="background1"/>
                                <w:sz w:val="20"/>
                                <w:szCs w:val="20"/>
                              </w:rPr>
                            </w:pPr>
                          </w:p>
                          <w:p w:rsidR="00205329" w:rsidRPr="00D514CA" w:rsidRDefault="00205329">
                            <w:pPr>
                              <w:pStyle w:val="NoSpacing"/>
                              <w:spacing w:line="360" w:lineRule="auto"/>
                              <w:rPr>
                                <w:b/>
                                <w:color w:val="FFFFFF" w:themeColor="background1"/>
                              </w:rPr>
                            </w:pPr>
                          </w:p>
                        </w:txbxContent>
                      </v:textbox>
                    </v:rect>
                    <w10:wrap anchorx="page" anchory="page"/>
                  </v:group>
                </w:pict>
              </mc:Fallback>
            </mc:AlternateContent>
          </w:r>
          <w:r>
            <w:rPr>
              <w:noProof/>
            </w:rPr>
            <mc:AlternateContent>
              <mc:Choice Requires="wps">
                <w:drawing>
                  <wp:anchor distT="0" distB="0" distL="114300" distR="114300" simplePos="0" relativeHeight="251661312" behindDoc="0" locked="0" layoutInCell="0" allowOverlap="1" wp14:anchorId="24B4CBB2" wp14:editId="46F7201D">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1176020"/>
                    <wp:effectExtent l="0" t="0" r="15240" b="2413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1176020"/>
                            </a:xfrm>
                            <a:prstGeom prst="rect">
                              <a:avLst/>
                            </a:prstGeom>
                            <a:solidFill>
                              <a:schemeClr val="accent1"/>
                            </a:solidFill>
                            <a:ln w="12700">
                              <a:solidFill>
                                <a:schemeClr val="bg1"/>
                              </a:solidFill>
                              <a:miter lim="800000"/>
                              <a:headEnd/>
                              <a:tailEnd/>
                            </a:ln>
                            <a:extLst/>
                          </wps:spPr>
                          <wps:txbx>
                            <w:txbxContent>
                              <w:p w:rsidR="00205329" w:rsidRDefault="005328EE">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Massachusetts Beach Testing</w:t>
                                </w:r>
                              </w:p>
                              <w:p w:rsidR="005328EE" w:rsidRDefault="005328EE">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Results: Annual Report</w:t>
                                </w: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2" style="position:absolute;margin-left:0;margin-top:0;width:548.85pt;height:92.6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" o:allowincell="f" fillcolor="#4f81bd [3204]" strokecolor="white [3212]" strokeweight="1pt">
                    <v:textbox style="mso-fit-shape-to-text:t" inset="14.4pt,,14.4pt">
                      <w:txbxContent>
                        <w:p w:rsidR="00205329" w:rsidRDefault="005328EE">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Massachusetts Beach Testing</w:t>
                          </w:r>
                        </w:p>
                        <w:p w:rsidR="005328EE" w:rsidRDefault="005328EE">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Results: Annual Report</w:t>
                          </w:r>
                        </w:p>
                      </w:txbxContent>
                    </v:textbox>
                    <w10:wrap anchorx="page" anchory="page"/>
                  </v:rect>
                </w:pict>
              </mc:Fallback>
            </mc:AlternateContent>
          </w:r>
        </w:p>
        <w:p w:rsidR="009E19BB" w:rsidRDefault="004C0041" w:rsidP="00053F2E">
          <w:pPr>
            <w:spacing w:after="0" w:line="264" w:lineRule="auto"/>
            <w:rPr>
              <w:rFonts w:asciiTheme="majorHAnsi" w:eastAsiaTheme="majorEastAsia" w:hAnsiTheme="majorHAnsi" w:cstheme="majorBidi"/>
              <w:sz w:val="72"/>
              <w:szCs w:val="72"/>
              <w:lang w:eastAsia="ja-JP"/>
            </w:rPr>
          </w:pPr>
          <w:r>
            <w:rPr>
              <w:noProof/>
            </w:rPr>
            <mc:AlternateContent>
              <mc:Choice Requires="wps">
                <w:drawing>
                  <wp:anchor distT="0" distB="0" distL="114300" distR="114300" simplePos="0" relativeHeight="251662336" behindDoc="0" locked="0" layoutInCell="1" allowOverlap="1" wp14:anchorId="1197D812" wp14:editId="0948F4B9">
                    <wp:simplePos x="0" y="0"/>
                    <wp:positionH relativeFrom="column">
                      <wp:posOffset>4277769</wp:posOffset>
                    </wp:positionH>
                    <wp:positionV relativeFrom="paragraph">
                      <wp:posOffset>5711190</wp:posOffset>
                    </wp:positionV>
                    <wp:extent cx="2699385" cy="457200"/>
                    <wp:effectExtent l="0" t="0" r="0" b="0"/>
                    <wp:wrapNone/>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1462" w:rsidRDefault="00317478" w:rsidP="00345737">
                                <w:pPr>
                                  <w:spacing w:after="120" w:line="240" w:lineRule="auto"/>
                                  <w:rPr>
                                    <w:rFonts w:asciiTheme="majorHAnsi" w:hAnsiTheme="majorHAnsi" w:cs="Arial"/>
                                    <w:b/>
                                    <w:color w:val="FFFFFF" w:themeColor="background1"/>
                                    <w:sz w:val="24"/>
                                    <w:szCs w:val="24"/>
                                  </w:rPr>
                                </w:pPr>
                                <w:r>
                                  <w:rPr>
                                    <w:rFonts w:asciiTheme="majorHAnsi" w:hAnsiTheme="majorHAnsi" w:cs="Arial"/>
                                    <w:b/>
                                    <w:color w:val="FFFFFF" w:themeColor="background1"/>
                                    <w:sz w:val="24"/>
                                    <w:szCs w:val="24"/>
                                  </w:rPr>
                                  <w:t>Plum Island</w:t>
                                </w:r>
                                <w:r w:rsidR="00205329" w:rsidRPr="001E3F2B">
                                  <w:rPr>
                                    <w:rFonts w:asciiTheme="majorHAnsi" w:hAnsiTheme="majorHAnsi" w:cs="Arial"/>
                                    <w:b/>
                                    <w:color w:val="FFFFFF" w:themeColor="background1"/>
                                    <w:sz w:val="24"/>
                                    <w:szCs w:val="24"/>
                                  </w:rPr>
                                  <w:t xml:space="preserve"> Beach, </w:t>
                                </w:r>
                                <w:r>
                                  <w:rPr>
                                    <w:rFonts w:asciiTheme="majorHAnsi" w:hAnsiTheme="majorHAnsi" w:cs="Arial"/>
                                    <w:b/>
                                    <w:color w:val="FFFFFF" w:themeColor="background1"/>
                                    <w:sz w:val="24"/>
                                    <w:szCs w:val="24"/>
                                  </w:rPr>
                                  <w:t>Newbury</w:t>
                                </w:r>
                                <w:r w:rsidR="00205329" w:rsidRPr="001E3F2B">
                                  <w:rPr>
                                    <w:rFonts w:asciiTheme="majorHAnsi" w:hAnsiTheme="majorHAnsi" w:cs="Arial"/>
                                    <w:b/>
                                    <w:color w:val="FFFFFF" w:themeColor="background1"/>
                                    <w:sz w:val="24"/>
                                    <w:szCs w:val="24"/>
                                  </w:rPr>
                                  <w:t>, 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margin-left:336.85pt;margin-top:449.7pt;width:212.5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" filled="f" stroked="f" strokeweight=".5pt">
                    <v:path arrowok="t"/>
                    <v:textbox>
                      <w:txbxContent>
                        <w:p w:rsidR="001E1462" w:rsidRDefault="00317478" w:rsidP="00345737">
                          <w:pPr>
                            <w:spacing w:after="120" w:line="240" w:lineRule="auto"/>
                            <w:rPr>
                              <w:rFonts w:asciiTheme="majorHAnsi" w:hAnsiTheme="majorHAnsi" w:cs="Arial"/>
                              <w:b/>
                              <w:color w:val="FFFFFF" w:themeColor="background1"/>
                              <w:sz w:val="24"/>
                              <w:szCs w:val="24"/>
                            </w:rPr>
                          </w:pPr>
                          <w:r>
                            <w:rPr>
                              <w:rFonts w:asciiTheme="majorHAnsi" w:hAnsiTheme="majorHAnsi" w:cs="Arial"/>
                              <w:b/>
                              <w:color w:val="FFFFFF" w:themeColor="background1"/>
                              <w:sz w:val="24"/>
                              <w:szCs w:val="24"/>
                            </w:rPr>
                            <w:t>Plum Island</w:t>
                          </w:r>
                          <w:r w:rsidR="00205329" w:rsidRPr="001E3F2B">
                            <w:rPr>
                              <w:rFonts w:asciiTheme="majorHAnsi" w:hAnsiTheme="majorHAnsi" w:cs="Arial"/>
                              <w:b/>
                              <w:color w:val="FFFFFF" w:themeColor="background1"/>
                              <w:sz w:val="24"/>
                              <w:szCs w:val="24"/>
                            </w:rPr>
                            <w:t xml:space="preserve"> Beach, </w:t>
                          </w:r>
                          <w:r>
                            <w:rPr>
                              <w:rFonts w:asciiTheme="majorHAnsi" w:hAnsiTheme="majorHAnsi" w:cs="Arial"/>
                              <w:b/>
                              <w:color w:val="FFFFFF" w:themeColor="background1"/>
                              <w:sz w:val="24"/>
                              <w:szCs w:val="24"/>
                            </w:rPr>
                            <w:t>Newbury</w:t>
                          </w:r>
                          <w:r w:rsidR="00205329" w:rsidRPr="001E3F2B">
                            <w:rPr>
                              <w:rFonts w:asciiTheme="majorHAnsi" w:hAnsiTheme="majorHAnsi" w:cs="Arial"/>
                              <w:b/>
                              <w:color w:val="FFFFFF" w:themeColor="background1"/>
                              <w:sz w:val="24"/>
                              <w:szCs w:val="24"/>
                            </w:rPr>
                            <w:t>, MA</w:t>
                          </w:r>
                        </w:p>
                      </w:txbxContent>
                    </v:textbox>
                  </v:shape>
                </w:pict>
              </mc:Fallback>
            </mc:AlternateContent>
          </w:r>
          <w:r w:rsidR="00317478">
            <w:rPr>
              <w:noProof/>
            </w:rPr>
            <w:drawing>
              <wp:anchor distT="0" distB="0" distL="114300" distR="114300" simplePos="0" relativeHeight="251671552" behindDoc="1" locked="0" layoutInCell="1" allowOverlap="1" wp14:anchorId="4EE109F0" wp14:editId="2A4726E3">
                <wp:simplePos x="683260" y="875665"/>
                <wp:positionH relativeFrom="page">
                  <wp:align>right</wp:align>
                </wp:positionH>
                <wp:positionV relativeFrom="page">
                  <wp:posOffset>3218815</wp:posOffset>
                </wp:positionV>
                <wp:extent cx="5448935" cy="3461385"/>
                <wp:effectExtent l="0" t="0" r="0" b="5715"/>
                <wp:wrapNone/>
                <wp:docPr id="1" name="Picture 1" descr="photo of a beach as repor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PROJECTS AND TOPICS\Reports\Annual Report 2016\Good HArbor Beach Gloucester.jpg"/>
                        <pic:cNvPicPr>
                          <a:picLocks noChangeAspect="1" noChangeArrowheads="1"/>
                        </pic:cNvPicPr>
                      </pic:nvPicPr>
                      <pic:blipFill>
                        <a:blip r:embed="rId11" cstate="email">
                          <a:extLst>
                            <a:ext uri="{28A0092B-C50C-407E-A947-70E740481C1C}">
                              <a14:useLocalDpi xmlns:a14="http://schemas.microsoft.com/office/drawing/2010/main"/>
                            </a:ext>
                          </a:extLst>
                        </a:blip>
                        <a:stretch>
                          <a:fillRect/>
                        </a:stretch>
                      </pic:blipFill>
                      <pic:spPr bwMode="auto">
                        <a:xfrm>
                          <a:off x="0" y="0"/>
                          <a:ext cx="5456625" cy="34663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19BB">
            <w:rPr>
              <w:rFonts w:asciiTheme="majorHAnsi" w:eastAsiaTheme="majorEastAsia" w:hAnsiTheme="majorHAnsi" w:cstheme="majorBidi"/>
              <w:sz w:val="72"/>
              <w:szCs w:val="72"/>
              <w:lang w:eastAsia="ja-JP"/>
            </w:rPr>
            <w:br w:type="page"/>
          </w:r>
        </w:p>
      </w:sdtContent>
    </w:sdt>
    <w:p w:rsidR="00971848" w:rsidRDefault="00971848" w:rsidP="00053F2E">
      <w:pPr>
        <w:spacing w:after="0" w:line="264" w:lineRule="auto"/>
        <w:jc w:val="both"/>
        <w:rPr>
          <w:rFonts w:ascii="Arial" w:eastAsia="Times New Roman" w:hAnsi="Arial" w:cs="Arial"/>
        </w:rPr>
      </w:pPr>
    </w:p>
    <w:p w:rsidR="00E63C46" w:rsidRPr="00FF0544" w:rsidRDefault="000A1337" w:rsidP="00FF0544">
      <w:pPr>
        <w:rPr>
          <w:rFonts w:cs="Arial"/>
          <w:b/>
          <w:bCs/>
          <w:sz w:val="28"/>
          <w:szCs w:val="28"/>
        </w:rPr>
      </w:pPr>
      <w:r w:rsidRPr="00FF0544">
        <w:rPr>
          <w:rFonts w:cs="Arial"/>
          <w:b/>
          <w:bCs/>
          <w:sz w:val="28"/>
          <w:szCs w:val="28"/>
        </w:rPr>
        <w:t xml:space="preserve">Executive Summary </w:t>
      </w:r>
    </w:p>
    <w:p w:rsidR="004031C2" w:rsidRPr="0064142C" w:rsidRDefault="003B44A4" w:rsidP="00741EEC">
      <w:pPr>
        <w:jc w:val="both"/>
      </w:pPr>
      <w:r>
        <w:t>S</w:t>
      </w:r>
      <w:r w:rsidR="00486336" w:rsidRPr="0064142C">
        <w:t xml:space="preserve">wimming </w:t>
      </w:r>
      <w:r>
        <w:t xml:space="preserve">at Massachusetts beaches </w:t>
      </w:r>
      <w:r w:rsidR="00E72C47">
        <w:t xml:space="preserve">is one of the </w:t>
      </w:r>
      <w:r w:rsidR="00486336" w:rsidRPr="0064142C">
        <w:t>most popular recreational activities in the sta</w:t>
      </w:r>
      <w:r w:rsidR="00E72C47">
        <w:t>te</w:t>
      </w:r>
      <w:r>
        <w:t>, with over 111</w:t>
      </w:r>
      <w:r w:rsidR="00E72C47">
        <w:t xml:space="preserve"> million </w:t>
      </w:r>
      <w:r>
        <w:t xml:space="preserve">individual </w:t>
      </w:r>
      <w:r w:rsidR="00E72C47">
        <w:t>trips</w:t>
      </w:r>
      <w:r>
        <w:t xml:space="preserve"> to one of </w:t>
      </w:r>
      <w:r w:rsidR="00C745D4">
        <w:t xml:space="preserve">the </w:t>
      </w:r>
      <w:r>
        <w:t>1,100 beaches</w:t>
      </w:r>
      <w:r w:rsidR="00E72C47">
        <w:t xml:space="preserve"> each</w:t>
      </w:r>
      <w:r w:rsidR="00486336" w:rsidRPr="0064142C">
        <w:t xml:space="preserve"> year (EOEEA, 2007</w:t>
      </w:r>
      <w:r w:rsidR="00E72C47">
        <w:t xml:space="preserve">; </w:t>
      </w:r>
      <w:r w:rsidR="00E72C47" w:rsidRPr="00E72C47">
        <w:t>EOHED, 2016</w:t>
      </w:r>
      <w:r w:rsidR="00486336" w:rsidRPr="0064142C">
        <w:t xml:space="preserve">). </w:t>
      </w:r>
      <w:r w:rsidR="00272CED">
        <w:t>Essential for a safe and enjoyable beach visit i</w:t>
      </w:r>
      <w:r w:rsidR="00E72C47">
        <w:t>s good water quality</w:t>
      </w:r>
      <w:r w:rsidR="00272CED">
        <w:t>.</w:t>
      </w:r>
      <w:r w:rsidR="00E72C47">
        <w:t xml:space="preserve"> </w:t>
      </w:r>
      <w:r w:rsidR="00272CED">
        <w:t>Therefore, i</w:t>
      </w:r>
      <w:r w:rsidR="00486336" w:rsidRPr="0064142C">
        <w:t xml:space="preserve">t is critical to </w:t>
      </w:r>
      <w:r>
        <w:t xml:space="preserve">both </w:t>
      </w:r>
      <w:r w:rsidR="00486336" w:rsidRPr="0064142C">
        <w:t xml:space="preserve">monitor </w:t>
      </w:r>
      <w:r w:rsidR="00272CED">
        <w:t>beach</w:t>
      </w:r>
      <w:r>
        <w:t xml:space="preserve"> </w:t>
      </w:r>
      <w:r w:rsidR="00E72C47">
        <w:t xml:space="preserve">water quality </w:t>
      </w:r>
      <w:r w:rsidR="00800FCE">
        <w:t xml:space="preserve">and </w:t>
      </w:r>
      <w:r>
        <w:t xml:space="preserve">immediately </w:t>
      </w:r>
      <w:r w:rsidR="00800FCE">
        <w:t>no</w:t>
      </w:r>
      <w:r w:rsidR="00E72C47">
        <w:t xml:space="preserve">tify the public of any potential water quality </w:t>
      </w:r>
      <w:r w:rsidR="00800FCE">
        <w:t>concerns</w:t>
      </w:r>
      <w:r w:rsidR="00486336" w:rsidRPr="0064142C">
        <w:t xml:space="preserve">. </w:t>
      </w:r>
      <w:r w:rsidR="00921CD0">
        <w:t xml:space="preserve"> Each year, the Environmental Toxicology P</w:t>
      </w:r>
      <w:r w:rsidR="00921CD0" w:rsidRPr="00921CD0">
        <w:t xml:space="preserve">rogram </w:t>
      </w:r>
      <w:r w:rsidR="00272CED">
        <w:t>at</w:t>
      </w:r>
      <w:r w:rsidR="00921CD0" w:rsidRPr="00921CD0">
        <w:t xml:space="preserve"> the Massachusetts Department of Public Health</w:t>
      </w:r>
      <w:r w:rsidR="00BA0C5D">
        <w:t xml:space="preserve"> (</w:t>
      </w:r>
      <w:r w:rsidR="00921CD0">
        <w:t>DPH)</w:t>
      </w:r>
      <w:r w:rsidR="00921CD0" w:rsidRPr="00921CD0">
        <w:t>, Bureau of Environmental Healt</w:t>
      </w:r>
      <w:r w:rsidR="00921CD0">
        <w:t xml:space="preserve">h </w:t>
      </w:r>
      <w:r w:rsidR="00C745D4">
        <w:t xml:space="preserve">collects water quality </w:t>
      </w:r>
      <w:r w:rsidR="00272CED">
        <w:t>data</w:t>
      </w:r>
      <w:r w:rsidR="00921CD0">
        <w:t xml:space="preserve"> from </w:t>
      </w:r>
      <w:r w:rsidR="00921CD0" w:rsidRPr="00921CD0">
        <w:t>local health departments</w:t>
      </w:r>
      <w:r w:rsidR="00C745D4">
        <w:t xml:space="preserve"> as well as</w:t>
      </w:r>
      <w:r w:rsidR="00921CD0" w:rsidRPr="00921CD0">
        <w:t xml:space="preserve"> the Massachusetts Department of Conservation and Recreation</w:t>
      </w:r>
      <w:r w:rsidR="00C745D4">
        <w:t>.</w:t>
      </w:r>
      <w:r w:rsidR="00921CD0">
        <w:t xml:space="preserve"> </w:t>
      </w:r>
      <w:r w:rsidR="00C745D4">
        <w:t xml:space="preserve"> </w:t>
      </w:r>
      <w:r w:rsidR="00E30BB9">
        <w:t>This report provides a description</w:t>
      </w:r>
      <w:r w:rsidR="00C745D4">
        <w:t xml:space="preserve"> of </w:t>
      </w:r>
      <w:r w:rsidR="00E30BB9">
        <w:t>th</w:t>
      </w:r>
      <w:r w:rsidR="00272CED">
        <w:t>at</w:t>
      </w:r>
      <w:r w:rsidR="00E30BB9">
        <w:t xml:space="preserve"> information</w:t>
      </w:r>
      <w:r w:rsidR="00C745D4">
        <w:t xml:space="preserve"> and </w:t>
      </w:r>
      <w:r w:rsidR="00E30BB9">
        <w:t xml:space="preserve">is </w:t>
      </w:r>
      <w:r w:rsidR="00C745D4">
        <w:t xml:space="preserve">summarized </w:t>
      </w:r>
      <w:r w:rsidR="004031C2" w:rsidRPr="0064142C">
        <w:t>below.</w:t>
      </w:r>
    </w:p>
    <w:p w:rsidR="001C6701" w:rsidRPr="008A4F52" w:rsidRDefault="009330F7" w:rsidP="00741EEC">
      <w:pPr>
        <w:pStyle w:val="ListParagraph"/>
        <w:numPr>
          <w:ilvl w:val="0"/>
          <w:numId w:val="2"/>
        </w:numPr>
        <w:jc w:val="both"/>
        <w:rPr>
          <w:rFonts w:cs="Times New Roman"/>
          <w:b/>
        </w:rPr>
      </w:pPr>
      <w:r w:rsidRPr="008A4F52">
        <w:rPr>
          <w:rFonts w:cs="Times New Roman"/>
          <w:b/>
        </w:rPr>
        <w:t>Water quality:</w:t>
      </w:r>
      <w:r w:rsidR="00B9426E" w:rsidRPr="008A4F52">
        <w:rPr>
          <w:rFonts w:cs="Times New Roman"/>
        </w:rPr>
        <w:t xml:space="preserve"> In 201</w:t>
      </w:r>
      <w:r w:rsidR="00E62A36" w:rsidRPr="008A4F52">
        <w:rPr>
          <w:rFonts w:cs="Times New Roman"/>
        </w:rPr>
        <w:t>7</w:t>
      </w:r>
      <w:r w:rsidR="00B9426E" w:rsidRPr="008A4F52">
        <w:rPr>
          <w:rFonts w:cs="Times New Roman"/>
        </w:rPr>
        <w:t xml:space="preserve">, a total of </w:t>
      </w:r>
      <w:r w:rsidR="008B5492" w:rsidRPr="008A4F52">
        <w:rPr>
          <w:rFonts w:cs="Times New Roman"/>
        </w:rPr>
        <w:t>15</w:t>
      </w:r>
      <w:r w:rsidR="00217E54" w:rsidRPr="008A4F52">
        <w:rPr>
          <w:rFonts w:cs="Times New Roman"/>
        </w:rPr>
        <w:t>,</w:t>
      </w:r>
      <w:r w:rsidR="00E62A36" w:rsidRPr="008A4F52">
        <w:rPr>
          <w:rFonts w:cs="Times New Roman"/>
        </w:rPr>
        <w:t>519</w:t>
      </w:r>
      <w:r w:rsidR="008B5492" w:rsidRPr="008A4F52">
        <w:rPr>
          <w:rFonts w:cs="Times New Roman"/>
        </w:rPr>
        <w:t xml:space="preserve"> </w:t>
      </w:r>
      <w:r w:rsidR="00B9426E" w:rsidRPr="008A4F52">
        <w:rPr>
          <w:rFonts w:cs="Times New Roman"/>
        </w:rPr>
        <w:t xml:space="preserve">water samples were collected from </w:t>
      </w:r>
      <w:r w:rsidR="0070022B" w:rsidRPr="008A4F52">
        <w:rPr>
          <w:rFonts w:cs="Times New Roman"/>
        </w:rPr>
        <w:t>58</w:t>
      </w:r>
      <w:r w:rsidR="00E62A36" w:rsidRPr="008A4F52">
        <w:rPr>
          <w:rFonts w:cs="Times New Roman"/>
        </w:rPr>
        <w:t>3</w:t>
      </w:r>
      <w:r w:rsidR="00083F4B" w:rsidRPr="008A4F52">
        <w:rPr>
          <w:rFonts w:cs="Times New Roman"/>
        </w:rPr>
        <w:t xml:space="preserve"> marine and </w:t>
      </w:r>
      <w:r w:rsidR="0070022B" w:rsidRPr="008A4F52">
        <w:rPr>
          <w:rFonts w:cs="Times New Roman"/>
        </w:rPr>
        <w:t>59</w:t>
      </w:r>
      <w:r w:rsidR="00900660">
        <w:rPr>
          <w:rFonts w:cs="Times New Roman"/>
        </w:rPr>
        <w:t>5</w:t>
      </w:r>
      <w:r w:rsidR="0070022B" w:rsidRPr="008A4F52">
        <w:rPr>
          <w:rFonts w:cs="Times New Roman"/>
        </w:rPr>
        <w:t xml:space="preserve"> freshwater beach sampling locations</w:t>
      </w:r>
      <w:r w:rsidR="00C745D4" w:rsidRPr="008A4F52">
        <w:rPr>
          <w:rFonts w:cs="Times New Roman"/>
        </w:rPr>
        <w:t>.</w:t>
      </w:r>
      <w:r w:rsidR="0092166D">
        <w:rPr>
          <w:rFonts w:cs="Times New Roman"/>
        </w:rPr>
        <w:t xml:space="preserve"> </w:t>
      </w:r>
      <w:r w:rsidR="00C745D4" w:rsidRPr="008A4F52">
        <w:rPr>
          <w:rFonts w:cs="Times New Roman"/>
        </w:rPr>
        <w:t xml:space="preserve">These locations represent </w:t>
      </w:r>
      <w:r w:rsidR="00920E2D" w:rsidRPr="008A4F52">
        <w:rPr>
          <w:rFonts w:cs="Times New Roman"/>
        </w:rPr>
        <w:t>52</w:t>
      </w:r>
      <w:r w:rsidR="0005688B" w:rsidRPr="008A4F52">
        <w:rPr>
          <w:rFonts w:cs="Times New Roman"/>
        </w:rPr>
        <w:t>6</w:t>
      </w:r>
      <w:r w:rsidR="00920E2D" w:rsidRPr="008A4F52">
        <w:rPr>
          <w:rFonts w:cs="Times New Roman"/>
        </w:rPr>
        <w:t xml:space="preserve"> marine and 5</w:t>
      </w:r>
      <w:r w:rsidR="00C42C1C" w:rsidRPr="008A4F52">
        <w:rPr>
          <w:rFonts w:cs="Times New Roman"/>
        </w:rPr>
        <w:t>53</w:t>
      </w:r>
      <w:r w:rsidR="00920E2D" w:rsidRPr="008A4F52">
        <w:rPr>
          <w:rFonts w:cs="Times New Roman"/>
        </w:rPr>
        <w:t xml:space="preserve"> freshwater beaches</w:t>
      </w:r>
      <w:r w:rsidR="009820CE">
        <w:rPr>
          <w:rFonts w:cs="Times New Roman"/>
        </w:rPr>
        <w:t xml:space="preserve"> with 100% of </w:t>
      </w:r>
      <w:r w:rsidR="008A252B" w:rsidRPr="008A4F52">
        <w:rPr>
          <w:rFonts w:cs="Times New Roman"/>
        </w:rPr>
        <w:t xml:space="preserve">marine </w:t>
      </w:r>
      <w:r w:rsidR="0092166D">
        <w:rPr>
          <w:rFonts w:cs="Times New Roman"/>
        </w:rPr>
        <w:t xml:space="preserve">and freshwater </w:t>
      </w:r>
      <w:r w:rsidR="008A252B" w:rsidRPr="008A4F52">
        <w:rPr>
          <w:rFonts w:cs="Times New Roman"/>
        </w:rPr>
        <w:t>beach communities report</w:t>
      </w:r>
      <w:r w:rsidR="00F25F4E">
        <w:rPr>
          <w:rFonts w:cs="Times New Roman"/>
        </w:rPr>
        <w:t>ing</w:t>
      </w:r>
      <w:r w:rsidR="008A252B" w:rsidRPr="008A4F52">
        <w:rPr>
          <w:rFonts w:cs="Times New Roman"/>
        </w:rPr>
        <w:t xml:space="preserve"> water quality information to </w:t>
      </w:r>
      <w:r w:rsidR="00921CD0" w:rsidRPr="008A4F52">
        <w:rPr>
          <w:rFonts w:cs="Times New Roman"/>
        </w:rPr>
        <w:t>DPH</w:t>
      </w:r>
      <w:r w:rsidR="008A252B" w:rsidRPr="008A4F52">
        <w:rPr>
          <w:rFonts w:cs="Times New Roman"/>
        </w:rPr>
        <w:t xml:space="preserve">.  </w:t>
      </w:r>
      <w:r w:rsidR="00B9426E" w:rsidRPr="008A4F52">
        <w:rPr>
          <w:rFonts w:cs="Times New Roman"/>
        </w:rPr>
        <w:t xml:space="preserve">Approximately </w:t>
      </w:r>
      <w:r w:rsidR="0025385F" w:rsidRPr="008A4F52">
        <w:rPr>
          <w:rFonts w:cs="Times New Roman"/>
        </w:rPr>
        <w:t>4.1</w:t>
      </w:r>
      <w:r w:rsidR="00920E2D" w:rsidRPr="008A4F52">
        <w:rPr>
          <w:rFonts w:cs="Times New Roman"/>
        </w:rPr>
        <w:t>%</w:t>
      </w:r>
      <w:r w:rsidR="00BB3924" w:rsidRPr="008A4F52">
        <w:rPr>
          <w:rFonts w:cs="Times New Roman"/>
        </w:rPr>
        <w:t xml:space="preserve"> </w:t>
      </w:r>
      <w:r w:rsidR="00B9426E" w:rsidRPr="008A4F52">
        <w:rPr>
          <w:rFonts w:cs="Times New Roman"/>
        </w:rPr>
        <w:t xml:space="preserve">and </w:t>
      </w:r>
      <w:r w:rsidR="0025385F" w:rsidRPr="008A4F52">
        <w:rPr>
          <w:rFonts w:cs="Times New Roman"/>
        </w:rPr>
        <w:t>3.</w:t>
      </w:r>
      <w:r w:rsidR="005827E5">
        <w:rPr>
          <w:rFonts w:cs="Times New Roman"/>
        </w:rPr>
        <w:t>8</w:t>
      </w:r>
      <w:r w:rsidR="00B9426E" w:rsidRPr="008A4F52">
        <w:rPr>
          <w:rFonts w:cs="Times New Roman"/>
        </w:rPr>
        <w:t xml:space="preserve">% of samples exceeded </w:t>
      </w:r>
      <w:r w:rsidR="00C745D4" w:rsidRPr="008A4F52">
        <w:rPr>
          <w:rFonts w:cs="Times New Roman"/>
        </w:rPr>
        <w:t xml:space="preserve">the </w:t>
      </w:r>
      <w:r w:rsidR="00B9426E" w:rsidRPr="008A4F52">
        <w:rPr>
          <w:rFonts w:cs="Times New Roman"/>
        </w:rPr>
        <w:t xml:space="preserve">Massachusetts </w:t>
      </w:r>
      <w:r w:rsidR="00C745D4" w:rsidRPr="008A4F52">
        <w:rPr>
          <w:rFonts w:cs="Times New Roman"/>
        </w:rPr>
        <w:t xml:space="preserve">water quality </w:t>
      </w:r>
      <w:r w:rsidR="00B9426E" w:rsidRPr="008A4F52">
        <w:rPr>
          <w:rFonts w:cs="Times New Roman"/>
        </w:rPr>
        <w:t>standards</w:t>
      </w:r>
      <w:r w:rsidR="00C745D4" w:rsidRPr="008A4F52">
        <w:rPr>
          <w:rFonts w:cs="Times New Roman"/>
        </w:rPr>
        <w:t xml:space="preserve"> (based on bacteria)</w:t>
      </w:r>
      <w:r w:rsidR="00B9426E" w:rsidRPr="008A4F52">
        <w:rPr>
          <w:rFonts w:cs="Times New Roman"/>
        </w:rPr>
        <w:t xml:space="preserve"> for marine and freshwater beaches</w:t>
      </w:r>
      <w:r w:rsidR="0070022B" w:rsidRPr="008A4F52">
        <w:rPr>
          <w:rFonts w:cs="Times New Roman"/>
        </w:rPr>
        <w:t>,</w:t>
      </w:r>
      <w:r w:rsidR="00B9426E" w:rsidRPr="008A4F52">
        <w:rPr>
          <w:rFonts w:cs="Times New Roman"/>
        </w:rPr>
        <w:t xml:space="preserve"> respectively. </w:t>
      </w:r>
      <w:r w:rsidR="00C745D4" w:rsidRPr="008A4F52">
        <w:rPr>
          <w:rFonts w:cs="Times New Roman"/>
        </w:rPr>
        <w:t xml:space="preserve"> </w:t>
      </w:r>
      <w:r w:rsidR="007C1E97" w:rsidRPr="008A4F52">
        <w:rPr>
          <w:rFonts w:cs="Times New Roman"/>
        </w:rPr>
        <w:t xml:space="preserve">The overall low exceedance rates indicate that Massachusetts beaches </w:t>
      </w:r>
      <w:r w:rsidR="00800FCE" w:rsidRPr="008A4F52">
        <w:rPr>
          <w:rFonts w:cs="Times New Roman"/>
        </w:rPr>
        <w:t xml:space="preserve">have </w:t>
      </w:r>
      <w:r w:rsidR="007C1E97" w:rsidRPr="008A4F52">
        <w:rPr>
          <w:rFonts w:cs="Times New Roman"/>
        </w:rPr>
        <w:t>generally high water quality.</w:t>
      </w:r>
      <w:r w:rsidR="007009DC" w:rsidRPr="008A4F52">
        <w:rPr>
          <w:rFonts w:cs="Times New Roman"/>
        </w:rPr>
        <w:t xml:space="preserve"> </w:t>
      </w:r>
      <w:r w:rsidR="0070022B" w:rsidRPr="008A4F52">
        <w:rPr>
          <w:rFonts w:cs="Times New Roman"/>
        </w:rPr>
        <w:t>Elevated bacteria</w:t>
      </w:r>
      <w:r w:rsidR="00800FCE" w:rsidRPr="008A4F52">
        <w:rPr>
          <w:rFonts w:cs="Times New Roman"/>
        </w:rPr>
        <w:t xml:space="preserve"> accounted</w:t>
      </w:r>
      <w:r w:rsidR="00217E54" w:rsidRPr="008A4F52">
        <w:rPr>
          <w:rFonts w:cs="Times New Roman"/>
        </w:rPr>
        <w:t xml:space="preserve"> </w:t>
      </w:r>
      <w:r w:rsidR="00217E54" w:rsidRPr="00441BD0">
        <w:rPr>
          <w:rFonts w:cs="Times New Roman"/>
        </w:rPr>
        <w:t xml:space="preserve">for </w:t>
      </w:r>
      <w:r w:rsidR="0070022B" w:rsidRPr="00441BD0">
        <w:rPr>
          <w:rFonts w:cs="Times New Roman"/>
        </w:rPr>
        <w:t>63</w:t>
      </w:r>
      <w:r w:rsidR="00084E20" w:rsidRPr="00441BD0">
        <w:rPr>
          <w:rFonts w:cs="Times New Roman"/>
        </w:rPr>
        <w:t>%</w:t>
      </w:r>
      <w:r w:rsidR="00217E54" w:rsidRPr="00441BD0">
        <w:rPr>
          <w:rFonts w:cs="Times New Roman"/>
        </w:rPr>
        <w:t xml:space="preserve"> of </w:t>
      </w:r>
      <w:r w:rsidR="00C745D4" w:rsidRPr="00441BD0">
        <w:rPr>
          <w:rFonts w:cs="Times New Roman"/>
        </w:rPr>
        <w:t xml:space="preserve">poor water quality notifications (i.e., </w:t>
      </w:r>
      <w:r w:rsidR="00084E20" w:rsidRPr="00441BD0">
        <w:rPr>
          <w:rFonts w:cs="Times New Roman"/>
        </w:rPr>
        <w:t>beach posting</w:t>
      </w:r>
      <w:r w:rsidR="00E63C46" w:rsidRPr="00441BD0">
        <w:rPr>
          <w:rFonts w:cs="Times New Roman"/>
        </w:rPr>
        <w:t>s</w:t>
      </w:r>
      <w:r w:rsidR="00441BD0">
        <w:rPr>
          <w:rFonts w:cs="Times New Roman"/>
        </w:rPr>
        <w:t xml:space="preserve"> days</w:t>
      </w:r>
      <w:r w:rsidR="00C745D4" w:rsidRPr="00441BD0">
        <w:rPr>
          <w:rFonts w:cs="Times New Roman"/>
        </w:rPr>
        <w:t>)</w:t>
      </w:r>
      <w:r w:rsidR="0070022B" w:rsidRPr="00441BD0">
        <w:rPr>
          <w:rFonts w:cs="Times New Roman"/>
        </w:rPr>
        <w:t>;</w:t>
      </w:r>
      <w:r w:rsidR="0070022B" w:rsidRPr="008A4F52">
        <w:rPr>
          <w:rFonts w:cs="Times New Roman"/>
        </w:rPr>
        <w:t xml:space="preserve"> o</w:t>
      </w:r>
      <w:r w:rsidR="00C745D4" w:rsidRPr="008A4F52">
        <w:rPr>
          <w:rFonts w:cs="Times New Roman"/>
        </w:rPr>
        <w:t>ther</w:t>
      </w:r>
      <w:r w:rsidR="00217E54" w:rsidRPr="008A4F52">
        <w:rPr>
          <w:rFonts w:cs="Times New Roman"/>
        </w:rPr>
        <w:t xml:space="preserve"> reasons</w:t>
      </w:r>
      <w:r w:rsidR="00C745D4" w:rsidRPr="008A4F52">
        <w:rPr>
          <w:rFonts w:cs="Times New Roman"/>
        </w:rPr>
        <w:t xml:space="preserve"> for notifications</w:t>
      </w:r>
      <w:r w:rsidR="00217E54" w:rsidRPr="008A4F52">
        <w:rPr>
          <w:rFonts w:cs="Times New Roman"/>
        </w:rPr>
        <w:t xml:space="preserve"> </w:t>
      </w:r>
      <w:proofErr w:type="gramStart"/>
      <w:r w:rsidR="00217E54" w:rsidRPr="008A4F52">
        <w:rPr>
          <w:rFonts w:cs="Times New Roman"/>
        </w:rPr>
        <w:t>include</w:t>
      </w:r>
      <w:r w:rsidR="00800FCE" w:rsidRPr="008A4F52">
        <w:rPr>
          <w:rFonts w:cs="Times New Roman"/>
        </w:rPr>
        <w:t>d</w:t>
      </w:r>
      <w:r w:rsidR="00217E54" w:rsidRPr="008A4F52">
        <w:rPr>
          <w:rFonts w:cs="Times New Roman"/>
        </w:rPr>
        <w:t xml:space="preserve"> </w:t>
      </w:r>
      <w:r w:rsidR="0025385F" w:rsidRPr="008A4F52">
        <w:rPr>
          <w:rFonts w:cs="Times New Roman"/>
        </w:rPr>
        <w:t xml:space="preserve"> cyanobacterial</w:t>
      </w:r>
      <w:proofErr w:type="gramEnd"/>
      <w:r w:rsidR="0025385F" w:rsidRPr="008A4F52">
        <w:rPr>
          <w:rFonts w:cs="Times New Roman"/>
        </w:rPr>
        <w:t xml:space="preserve"> harmful algae </w:t>
      </w:r>
      <w:r w:rsidR="00084E20" w:rsidRPr="008A4F52">
        <w:rPr>
          <w:rFonts w:cs="Times New Roman"/>
        </w:rPr>
        <w:t>bloom</w:t>
      </w:r>
      <w:r w:rsidR="0070022B" w:rsidRPr="008A4F52">
        <w:rPr>
          <w:rFonts w:cs="Times New Roman"/>
        </w:rPr>
        <w:t>s</w:t>
      </w:r>
      <w:r w:rsidR="00217E54" w:rsidRPr="008A4F52">
        <w:rPr>
          <w:rFonts w:cs="Times New Roman"/>
        </w:rPr>
        <w:t xml:space="preserve">, </w:t>
      </w:r>
      <w:r w:rsidR="00084E20" w:rsidRPr="008A4F52">
        <w:rPr>
          <w:rFonts w:cs="Times New Roman"/>
        </w:rPr>
        <w:t>rainfall</w:t>
      </w:r>
      <w:r w:rsidR="0070022B" w:rsidRPr="008A4F52">
        <w:rPr>
          <w:rFonts w:cs="Times New Roman"/>
        </w:rPr>
        <w:t xml:space="preserve"> </w:t>
      </w:r>
      <w:r w:rsidR="00C745D4" w:rsidRPr="008A4F52">
        <w:rPr>
          <w:rFonts w:cs="Times New Roman"/>
        </w:rPr>
        <w:t xml:space="preserve">(typically </w:t>
      </w:r>
      <w:r w:rsidR="0070022B" w:rsidRPr="008A4F52">
        <w:rPr>
          <w:rFonts w:cs="Times New Roman"/>
        </w:rPr>
        <w:t>associated with elevated bacteria</w:t>
      </w:r>
      <w:r w:rsidR="00C745D4" w:rsidRPr="008A4F52">
        <w:rPr>
          <w:rFonts w:cs="Times New Roman"/>
        </w:rPr>
        <w:t>)</w:t>
      </w:r>
      <w:r w:rsidR="00084E20" w:rsidRPr="008A4F52">
        <w:rPr>
          <w:rFonts w:cs="Times New Roman"/>
        </w:rPr>
        <w:t>, and other</w:t>
      </w:r>
      <w:r w:rsidR="00344589" w:rsidRPr="008A4F52">
        <w:rPr>
          <w:rFonts w:cs="Times New Roman"/>
        </w:rPr>
        <w:t xml:space="preserve"> </w:t>
      </w:r>
      <w:r w:rsidR="0070022B" w:rsidRPr="008A4F52">
        <w:rPr>
          <w:rFonts w:cs="Times New Roman"/>
        </w:rPr>
        <w:t xml:space="preserve">hazards (e.g., </w:t>
      </w:r>
      <w:r w:rsidR="0025385F" w:rsidRPr="008A4F52">
        <w:rPr>
          <w:rFonts w:cs="Times New Roman"/>
        </w:rPr>
        <w:t>sewage spills</w:t>
      </w:r>
      <w:r w:rsidR="0070022B" w:rsidRPr="008A4F52">
        <w:rPr>
          <w:rFonts w:cs="Times New Roman"/>
        </w:rPr>
        <w:t xml:space="preserve">, </w:t>
      </w:r>
      <w:r w:rsidR="0025385F" w:rsidRPr="008A4F52">
        <w:rPr>
          <w:rFonts w:cs="Times New Roman"/>
        </w:rPr>
        <w:t>water clarity/visibility issues</w:t>
      </w:r>
      <w:r w:rsidR="0070022B" w:rsidRPr="008A4F52">
        <w:rPr>
          <w:rFonts w:cs="Times New Roman"/>
        </w:rPr>
        <w:t>)</w:t>
      </w:r>
      <w:r w:rsidR="00217E54" w:rsidRPr="008A4F52">
        <w:rPr>
          <w:rFonts w:cs="Times New Roman"/>
        </w:rPr>
        <w:t xml:space="preserve">. </w:t>
      </w:r>
    </w:p>
    <w:p w:rsidR="0064142C" w:rsidRPr="008A4F52" w:rsidRDefault="0064142C" w:rsidP="00741EEC">
      <w:pPr>
        <w:pStyle w:val="ListParagraph"/>
        <w:jc w:val="both"/>
        <w:rPr>
          <w:rFonts w:cs="Times New Roman"/>
          <w:b/>
          <w:sz w:val="16"/>
        </w:rPr>
      </w:pPr>
    </w:p>
    <w:p w:rsidR="0064142C" w:rsidRPr="008A4F52" w:rsidRDefault="009330F7">
      <w:pPr>
        <w:pStyle w:val="ListParagraph"/>
        <w:numPr>
          <w:ilvl w:val="0"/>
          <w:numId w:val="2"/>
        </w:numPr>
        <w:jc w:val="both"/>
        <w:rPr>
          <w:rFonts w:cs="Times New Roman"/>
        </w:rPr>
      </w:pPr>
      <w:r w:rsidRPr="008A4F52">
        <w:rPr>
          <w:rFonts w:cs="Times New Roman"/>
          <w:b/>
        </w:rPr>
        <w:t>Field data</w:t>
      </w:r>
      <w:r w:rsidR="004A5D50" w:rsidRPr="008A4F52">
        <w:rPr>
          <w:rFonts w:cs="Times New Roman"/>
          <w:b/>
        </w:rPr>
        <w:t>:</w:t>
      </w:r>
      <w:r w:rsidR="00A4587A" w:rsidRPr="008A4F52">
        <w:rPr>
          <w:rFonts w:cs="Times New Roman"/>
          <w:b/>
        </w:rPr>
        <w:t xml:space="preserve"> </w:t>
      </w:r>
      <w:r w:rsidR="00A4587A" w:rsidRPr="008A4F52">
        <w:rPr>
          <w:rFonts w:cs="Times New Roman"/>
        </w:rPr>
        <w:t>In 201</w:t>
      </w:r>
      <w:r w:rsidR="00EC014B" w:rsidRPr="008A4F52">
        <w:rPr>
          <w:rFonts w:cs="Times New Roman"/>
        </w:rPr>
        <w:t>7</w:t>
      </w:r>
      <w:r w:rsidR="00A4587A" w:rsidRPr="008A4F52">
        <w:rPr>
          <w:rFonts w:cs="Times New Roman"/>
        </w:rPr>
        <w:t>,</w:t>
      </w:r>
      <w:r w:rsidR="006F0020" w:rsidRPr="008A4F52">
        <w:rPr>
          <w:rFonts w:cs="Times New Roman"/>
        </w:rPr>
        <w:t xml:space="preserve"> a</w:t>
      </w:r>
      <w:r w:rsidR="00A4587A" w:rsidRPr="008A4F52">
        <w:rPr>
          <w:rFonts w:cs="Times New Roman"/>
        </w:rPr>
        <w:t xml:space="preserve"> </w:t>
      </w:r>
      <w:r w:rsidR="00AB543E" w:rsidRPr="008A4F52">
        <w:rPr>
          <w:rFonts w:cs="Times New Roman"/>
        </w:rPr>
        <w:t>majority of</w:t>
      </w:r>
      <w:r w:rsidR="00FA13B9" w:rsidRPr="008A4F52">
        <w:rPr>
          <w:rFonts w:cs="Times New Roman"/>
        </w:rPr>
        <w:t xml:space="preserve"> </w:t>
      </w:r>
      <w:r w:rsidR="00060DC4" w:rsidRPr="008A4F52">
        <w:rPr>
          <w:rFonts w:cs="Times New Roman"/>
        </w:rPr>
        <w:t xml:space="preserve">water </w:t>
      </w:r>
      <w:r w:rsidR="00FA13B9" w:rsidRPr="008A4F52">
        <w:rPr>
          <w:rFonts w:cs="Times New Roman"/>
        </w:rPr>
        <w:t xml:space="preserve">samples </w:t>
      </w:r>
      <w:r w:rsidR="00AB543E" w:rsidRPr="008A4F52">
        <w:rPr>
          <w:rFonts w:cs="Times New Roman"/>
        </w:rPr>
        <w:t>(approximately 9</w:t>
      </w:r>
      <w:r w:rsidR="00EC014B" w:rsidRPr="008A4F52">
        <w:rPr>
          <w:rFonts w:cs="Times New Roman"/>
        </w:rPr>
        <w:t>7</w:t>
      </w:r>
      <w:r w:rsidR="00AB543E" w:rsidRPr="008A4F52">
        <w:rPr>
          <w:rFonts w:cs="Times New Roman"/>
        </w:rPr>
        <w:t xml:space="preserve">%) </w:t>
      </w:r>
      <w:r w:rsidR="00FA13B9" w:rsidRPr="008A4F52">
        <w:rPr>
          <w:rFonts w:cs="Times New Roman"/>
        </w:rPr>
        <w:t xml:space="preserve">submitted to </w:t>
      </w:r>
      <w:r w:rsidR="00BA0C5D">
        <w:rPr>
          <w:rFonts w:cs="Times New Roman"/>
        </w:rPr>
        <w:t>DPH</w:t>
      </w:r>
      <w:r w:rsidR="00FA13B9" w:rsidRPr="008A4F52">
        <w:rPr>
          <w:rFonts w:cs="Times New Roman"/>
        </w:rPr>
        <w:t xml:space="preserve"> </w:t>
      </w:r>
      <w:r w:rsidR="006F0020" w:rsidRPr="008A4F52">
        <w:rPr>
          <w:rFonts w:cs="Times New Roman"/>
        </w:rPr>
        <w:t>had accompanying</w:t>
      </w:r>
      <w:r w:rsidR="00B31F97" w:rsidRPr="008A4F52">
        <w:rPr>
          <w:rFonts w:cs="Times New Roman"/>
        </w:rPr>
        <w:t xml:space="preserve"> </w:t>
      </w:r>
      <w:r w:rsidR="00FA13B9" w:rsidRPr="008A4F52">
        <w:rPr>
          <w:rFonts w:cs="Times New Roman"/>
        </w:rPr>
        <w:t>field data.</w:t>
      </w:r>
      <w:r w:rsidR="00B9426E" w:rsidRPr="008A4F52">
        <w:rPr>
          <w:rFonts w:cs="Times New Roman"/>
        </w:rPr>
        <w:t xml:space="preserve"> </w:t>
      </w:r>
      <w:r w:rsidR="00060DC4" w:rsidRPr="008A4F52">
        <w:rPr>
          <w:rFonts w:cs="Times New Roman"/>
        </w:rPr>
        <w:t>R</w:t>
      </w:r>
      <w:r w:rsidR="006E4932" w:rsidRPr="008A4F52">
        <w:rPr>
          <w:rFonts w:cs="Times New Roman"/>
        </w:rPr>
        <w:t>ainfall and pollution sources at sampling sites were identified as two important factors that contribute</w:t>
      </w:r>
      <w:r w:rsidR="00800FCE" w:rsidRPr="008A4F52">
        <w:rPr>
          <w:rFonts w:cs="Times New Roman"/>
        </w:rPr>
        <w:t>d</w:t>
      </w:r>
      <w:r w:rsidR="006E4932" w:rsidRPr="008A4F52">
        <w:rPr>
          <w:rFonts w:cs="Times New Roman"/>
        </w:rPr>
        <w:t xml:space="preserve"> </w:t>
      </w:r>
      <w:r w:rsidR="006F0020" w:rsidRPr="008A4F52">
        <w:rPr>
          <w:rFonts w:cs="Times New Roman"/>
        </w:rPr>
        <w:t xml:space="preserve">to elevated </w:t>
      </w:r>
      <w:r w:rsidR="006E4932" w:rsidRPr="008A4F52">
        <w:rPr>
          <w:rFonts w:cs="Times New Roman"/>
        </w:rPr>
        <w:t xml:space="preserve">bacteria </w:t>
      </w:r>
      <w:r w:rsidR="006F0020" w:rsidRPr="008A4F52">
        <w:rPr>
          <w:rFonts w:cs="Times New Roman"/>
        </w:rPr>
        <w:t>levels at</w:t>
      </w:r>
      <w:r w:rsidR="006E4932" w:rsidRPr="008A4F52">
        <w:rPr>
          <w:rFonts w:cs="Times New Roman"/>
        </w:rPr>
        <w:t xml:space="preserve"> recreational waterbodies. </w:t>
      </w:r>
      <w:r w:rsidR="008A4F52" w:rsidRPr="00181299">
        <w:rPr>
          <w:rFonts w:cs="Times New Roman"/>
        </w:rPr>
        <w:t>As seen in previous years</w:t>
      </w:r>
      <w:r w:rsidR="00904535" w:rsidRPr="008A4F52">
        <w:rPr>
          <w:rFonts w:cs="Times New Roman"/>
        </w:rPr>
        <w:t xml:space="preserve">, the </w:t>
      </w:r>
      <w:r w:rsidR="009857F4" w:rsidRPr="008A4F52">
        <w:rPr>
          <w:rFonts w:cs="Times New Roman"/>
        </w:rPr>
        <w:t>number of exceedances dropped</w:t>
      </w:r>
      <w:r w:rsidR="00904535" w:rsidRPr="008A4F52">
        <w:rPr>
          <w:rFonts w:cs="Times New Roman"/>
        </w:rPr>
        <w:t xml:space="preserve"> </w:t>
      </w:r>
      <w:r w:rsidR="009857F4" w:rsidRPr="008A4F52">
        <w:rPr>
          <w:rFonts w:cs="Times New Roman"/>
        </w:rPr>
        <w:t xml:space="preserve">exponentially </w:t>
      </w:r>
      <w:r w:rsidR="00904535" w:rsidRPr="008A4F52">
        <w:rPr>
          <w:rFonts w:cs="Times New Roman"/>
        </w:rPr>
        <w:t xml:space="preserve">as the </w:t>
      </w:r>
      <w:r w:rsidR="009857F4" w:rsidRPr="008A4F52">
        <w:rPr>
          <w:rFonts w:cs="Times New Roman"/>
        </w:rPr>
        <w:t xml:space="preserve">days </w:t>
      </w:r>
      <w:r w:rsidR="006F0020" w:rsidRPr="008A4F52">
        <w:rPr>
          <w:rFonts w:cs="Times New Roman"/>
        </w:rPr>
        <w:t>since</w:t>
      </w:r>
      <w:r w:rsidR="00904535" w:rsidRPr="008A4F52">
        <w:rPr>
          <w:rFonts w:cs="Times New Roman"/>
        </w:rPr>
        <w:t xml:space="preserve"> rainfall increase</w:t>
      </w:r>
      <w:r w:rsidR="009857F4" w:rsidRPr="008A4F52">
        <w:rPr>
          <w:rFonts w:cs="Times New Roman"/>
        </w:rPr>
        <w:t>d</w:t>
      </w:r>
      <w:r w:rsidR="00904535" w:rsidRPr="008A4F52">
        <w:rPr>
          <w:rFonts w:cs="Times New Roman"/>
        </w:rPr>
        <w:t xml:space="preserve">. </w:t>
      </w:r>
      <w:r w:rsidR="00C745D4" w:rsidRPr="008A4F52">
        <w:rPr>
          <w:rFonts w:cs="Times New Roman"/>
        </w:rPr>
        <w:t xml:space="preserve"> </w:t>
      </w:r>
      <w:r w:rsidR="0080637D">
        <w:rPr>
          <w:rFonts w:cs="Times New Roman"/>
        </w:rPr>
        <w:t xml:space="preserve">Pollution sources, particularly the presence of larger number of birds, </w:t>
      </w:r>
      <w:r w:rsidR="00CD402F">
        <w:rPr>
          <w:rFonts w:cs="Times New Roman"/>
        </w:rPr>
        <w:t>were</w:t>
      </w:r>
      <w:r w:rsidR="0080637D">
        <w:rPr>
          <w:rFonts w:cs="Times New Roman"/>
        </w:rPr>
        <w:t xml:space="preserve"> associated with higher levels of bacteria.</w:t>
      </w:r>
    </w:p>
    <w:p w:rsidR="0064142C" w:rsidRPr="00714D4E" w:rsidRDefault="0064142C" w:rsidP="00741EEC">
      <w:pPr>
        <w:pStyle w:val="ListParagraph"/>
        <w:jc w:val="both"/>
        <w:rPr>
          <w:rFonts w:cs="Times New Roman"/>
          <w:sz w:val="16"/>
        </w:rPr>
      </w:pPr>
    </w:p>
    <w:p w:rsidR="00FE2522" w:rsidRPr="00FE2522" w:rsidRDefault="006F0020" w:rsidP="00741EEC">
      <w:pPr>
        <w:pStyle w:val="ListParagraph"/>
        <w:numPr>
          <w:ilvl w:val="0"/>
          <w:numId w:val="1"/>
        </w:numPr>
        <w:spacing w:after="0" w:line="264" w:lineRule="auto"/>
        <w:jc w:val="both"/>
        <w:rPr>
          <w:rFonts w:cs="Times New Roman"/>
        </w:rPr>
      </w:pPr>
      <w:r w:rsidRPr="00FE2522">
        <w:rPr>
          <w:rFonts w:cs="Times New Roman"/>
          <w:b/>
        </w:rPr>
        <w:t>P</w:t>
      </w:r>
      <w:r w:rsidR="0064142C" w:rsidRPr="00FE2522">
        <w:rPr>
          <w:rFonts w:cs="Times New Roman"/>
          <w:b/>
        </w:rPr>
        <w:t xml:space="preserve">ublic </w:t>
      </w:r>
      <w:r w:rsidR="004A5D50" w:rsidRPr="00FE2522">
        <w:rPr>
          <w:rFonts w:cs="Times New Roman"/>
          <w:b/>
        </w:rPr>
        <w:t>notification:</w:t>
      </w:r>
      <w:r w:rsidR="00DF3897" w:rsidRPr="00FE2522">
        <w:rPr>
          <w:rFonts w:cs="Times New Roman"/>
          <w:b/>
        </w:rPr>
        <w:t xml:space="preserve"> </w:t>
      </w:r>
      <w:r w:rsidRPr="00FE2522">
        <w:rPr>
          <w:rFonts w:cs="Times New Roman"/>
        </w:rPr>
        <w:t xml:space="preserve">The </w:t>
      </w:r>
      <w:r w:rsidR="00BA0C5D">
        <w:rPr>
          <w:rFonts w:cs="Times New Roman"/>
        </w:rPr>
        <w:t>DPH</w:t>
      </w:r>
      <w:r w:rsidRPr="00FE2522">
        <w:rPr>
          <w:rFonts w:cs="Times New Roman"/>
        </w:rPr>
        <w:t xml:space="preserve"> marine beaches website </w:t>
      </w:r>
      <w:r w:rsidR="00852636" w:rsidRPr="00FE2522">
        <w:rPr>
          <w:rFonts w:cs="Times New Roman"/>
        </w:rPr>
        <w:t>(</w:t>
      </w:r>
      <w:hyperlink r:id="rId12" w:history="1">
        <w:r w:rsidR="00852636" w:rsidRPr="00FE2522">
          <w:rPr>
            <w:rStyle w:val="Hyperlink"/>
            <w:rFonts w:cs="Times New Roman"/>
          </w:rPr>
          <w:t>http://ma.healthinspections.us/public_21/</w:t>
        </w:r>
      </w:hyperlink>
      <w:r w:rsidR="00852636" w:rsidRPr="00FE2522">
        <w:rPr>
          <w:rFonts w:cs="Times New Roman"/>
        </w:rPr>
        <w:t>)</w:t>
      </w:r>
      <w:r w:rsidRPr="00FE2522">
        <w:rPr>
          <w:rFonts w:cs="Times New Roman"/>
        </w:rPr>
        <w:t xml:space="preserve"> provides near real-time information on bacteria levels at public marine beaches</w:t>
      </w:r>
      <w:r w:rsidR="00FE2522" w:rsidRPr="00FE2522">
        <w:rPr>
          <w:rFonts w:cs="Times New Roman"/>
        </w:rPr>
        <w:t>, as well as information on historic</w:t>
      </w:r>
      <w:r w:rsidR="00DF6633">
        <w:rPr>
          <w:rFonts w:cs="Times New Roman"/>
        </w:rPr>
        <w:t>al</w:t>
      </w:r>
      <w:r w:rsidR="00FE2522" w:rsidRPr="00FE2522">
        <w:rPr>
          <w:rFonts w:cs="Times New Roman"/>
        </w:rPr>
        <w:t xml:space="preserve"> bacteria levels</w:t>
      </w:r>
      <w:r w:rsidRPr="00FE2522">
        <w:rPr>
          <w:rFonts w:cs="Times New Roman"/>
        </w:rPr>
        <w:t xml:space="preserve">.  </w:t>
      </w:r>
      <w:r w:rsidR="00BA0C5D">
        <w:rPr>
          <w:rFonts w:cs="Times New Roman"/>
        </w:rPr>
        <w:t>DPH</w:t>
      </w:r>
      <w:r w:rsidR="00FE2522" w:rsidRPr="00FE2522">
        <w:rPr>
          <w:rFonts w:cs="Times New Roman"/>
        </w:rPr>
        <w:t xml:space="preserve"> </w:t>
      </w:r>
      <w:r w:rsidR="00F25F4E">
        <w:rPr>
          <w:rFonts w:cs="Times New Roman"/>
        </w:rPr>
        <w:t>is also able to ga</w:t>
      </w:r>
      <w:r w:rsidR="003F07AD">
        <w:rPr>
          <w:rFonts w:cs="Times New Roman"/>
        </w:rPr>
        <w:t>u</w:t>
      </w:r>
      <w:r w:rsidR="00F25F4E">
        <w:rPr>
          <w:rFonts w:cs="Times New Roman"/>
        </w:rPr>
        <w:t>ge</w:t>
      </w:r>
      <w:r w:rsidR="00FE2522" w:rsidRPr="00FE2522">
        <w:rPr>
          <w:rFonts w:cs="Times New Roman"/>
        </w:rPr>
        <w:t xml:space="preserve"> usage of its beaches website by recording the number of unique visitors. </w:t>
      </w:r>
      <w:r w:rsidR="00F25F4E">
        <w:rPr>
          <w:rFonts w:cs="Times New Roman"/>
        </w:rPr>
        <w:t xml:space="preserve">In </w:t>
      </w:r>
      <w:r w:rsidR="00EC014B">
        <w:rPr>
          <w:rFonts w:cs="Times New Roman"/>
        </w:rPr>
        <w:t>201</w:t>
      </w:r>
      <w:r w:rsidR="00BA0C5D">
        <w:rPr>
          <w:rFonts w:cs="Times New Roman"/>
        </w:rPr>
        <w:t>7</w:t>
      </w:r>
      <w:r w:rsidR="00EC014B">
        <w:rPr>
          <w:rFonts w:cs="Times New Roman"/>
        </w:rPr>
        <w:t>, t</w:t>
      </w:r>
      <w:r w:rsidR="00FE2522">
        <w:rPr>
          <w:rFonts w:cs="Times New Roman"/>
        </w:rPr>
        <w:t>he</w:t>
      </w:r>
      <w:r w:rsidR="00FE2522" w:rsidRPr="00FE2522">
        <w:rPr>
          <w:rFonts w:cs="Times New Roman"/>
        </w:rPr>
        <w:t xml:space="preserve"> number of website users </w:t>
      </w:r>
      <w:r w:rsidR="00043D67">
        <w:rPr>
          <w:rFonts w:cs="Times New Roman"/>
        </w:rPr>
        <w:t xml:space="preserve">increased over two-fold during the summer months compared to 2016. </w:t>
      </w:r>
      <w:r w:rsidR="00320FF0">
        <w:rPr>
          <w:rFonts w:cs="Times New Roman"/>
        </w:rPr>
        <w:t>Individuals were also notified of unsafe conditions at beaches through the use of physical signage that is required to be posted by beach operators.</w:t>
      </w:r>
      <w:r w:rsidR="008A252B" w:rsidRPr="008A252B">
        <w:rPr>
          <w:rFonts w:cs="Times New Roman"/>
        </w:rPr>
        <w:t xml:space="preserve"> </w:t>
      </w:r>
      <w:r w:rsidR="008A252B">
        <w:rPr>
          <w:rFonts w:cs="Times New Roman"/>
        </w:rPr>
        <w:t>A</w:t>
      </w:r>
      <w:r w:rsidR="00C35151">
        <w:rPr>
          <w:rFonts w:cs="Times New Roman"/>
        </w:rPr>
        <w:t xml:space="preserve">s part of the public notification requirement, 99% </w:t>
      </w:r>
      <w:r w:rsidR="008A252B">
        <w:rPr>
          <w:rFonts w:cs="Times New Roman"/>
        </w:rPr>
        <w:t xml:space="preserve">marine and </w:t>
      </w:r>
      <w:r w:rsidR="00881DEB">
        <w:rPr>
          <w:rFonts w:cs="Times New Roman"/>
        </w:rPr>
        <w:t>88</w:t>
      </w:r>
      <w:r w:rsidR="008A252B">
        <w:rPr>
          <w:rFonts w:cs="Times New Roman"/>
        </w:rPr>
        <w:t>% of freshwater beaches were in</w:t>
      </w:r>
      <w:r w:rsidR="008A252B" w:rsidRPr="0064142C">
        <w:rPr>
          <w:rFonts w:cs="Times New Roman"/>
        </w:rPr>
        <w:t xml:space="preserve"> compliance</w:t>
      </w:r>
      <w:r w:rsidR="008A252B">
        <w:rPr>
          <w:rFonts w:cs="Times New Roman"/>
        </w:rPr>
        <w:t xml:space="preserve">. </w:t>
      </w:r>
    </w:p>
    <w:p w:rsidR="00F236D6" w:rsidRPr="00971848" w:rsidRDefault="00F236D6" w:rsidP="00053F2E">
      <w:pPr>
        <w:spacing w:after="0" w:line="264" w:lineRule="auto"/>
        <w:rPr>
          <w:rFonts w:ascii="Arial" w:hAnsi="Arial" w:cs="Arial"/>
        </w:rPr>
        <w:sectPr w:rsidR="00F236D6" w:rsidRPr="00971848" w:rsidSect="00B45311">
          <w:headerReference w:type="default" r:id="rId13"/>
          <w:footerReference w:type="even" r:id="rId14"/>
          <w:footerReference w:type="default" r:id="rId15"/>
          <w:headerReference w:type="first" r:id="rId16"/>
          <w:footerReference w:type="first" r:id="rId17"/>
          <w:type w:val="continuous"/>
          <w:pgSz w:w="12240" w:h="15840"/>
          <w:pgMar w:top="1080" w:right="1080" w:bottom="1080" w:left="1080" w:header="432" w:footer="144" w:gutter="0"/>
          <w:pgNumType w:start="0"/>
          <w:cols w:space="432"/>
          <w:titlePg/>
          <w:docGrid w:linePitch="360"/>
        </w:sectPr>
      </w:pPr>
    </w:p>
    <w:p w:rsidR="006C2759" w:rsidRPr="00971848" w:rsidRDefault="006C2759" w:rsidP="00053F2E">
      <w:pPr>
        <w:spacing w:after="0" w:line="264" w:lineRule="auto"/>
        <w:rPr>
          <w:rFonts w:ascii="Arial" w:hAnsi="Arial" w:cs="Arial"/>
        </w:rPr>
        <w:sectPr w:rsidR="006C2759" w:rsidRPr="00971848" w:rsidSect="00FC2E3A">
          <w:footerReference w:type="first" r:id="rId18"/>
          <w:type w:val="continuous"/>
          <w:pgSz w:w="12240" w:h="15840"/>
          <w:pgMar w:top="1080" w:right="1080" w:bottom="1080" w:left="1080" w:header="720" w:footer="720" w:gutter="0"/>
          <w:pgNumType w:start="0"/>
          <w:cols w:space="432"/>
          <w:titlePg/>
          <w:docGrid w:linePitch="360"/>
        </w:sectPr>
      </w:pPr>
    </w:p>
    <w:p w:rsidR="00FA6412" w:rsidRDefault="00FA6412" w:rsidP="00053F2E">
      <w:pPr>
        <w:pStyle w:val="ListParagraph"/>
        <w:spacing w:after="0" w:line="264" w:lineRule="auto"/>
        <w:ind w:left="0"/>
        <w:rPr>
          <w:rFonts w:cs="Arial"/>
          <w:b/>
          <w:sz w:val="28"/>
          <w:szCs w:val="28"/>
        </w:rPr>
      </w:pPr>
    </w:p>
    <w:p w:rsidR="0093378D" w:rsidRPr="00FF0544" w:rsidRDefault="0093378D" w:rsidP="00FF0544">
      <w:pPr>
        <w:rPr>
          <w:rFonts w:cs="Arial"/>
          <w:b/>
          <w:bCs/>
          <w:sz w:val="28"/>
          <w:szCs w:val="28"/>
        </w:rPr>
      </w:pPr>
      <w:r w:rsidRPr="00FF0544">
        <w:rPr>
          <w:rFonts w:cs="Arial"/>
          <w:b/>
          <w:bCs/>
          <w:sz w:val="28"/>
          <w:szCs w:val="28"/>
        </w:rPr>
        <w:t>Introduction</w:t>
      </w:r>
    </w:p>
    <w:p w:rsidR="006F0020" w:rsidRDefault="00CD402F" w:rsidP="009F3054">
      <w:pPr>
        <w:spacing w:after="0" w:line="264" w:lineRule="auto"/>
        <w:jc w:val="both"/>
        <w:rPr>
          <w:rFonts w:cs="Times New Roman"/>
        </w:rPr>
      </w:pPr>
      <w:r>
        <w:rPr>
          <w:rFonts w:cs="Times New Roman"/>
        </w:rPr>
        <w:t>Water quality</w:t>
      </w:r>
      <w:r w:rsidR="006F0020" w:rsidRPr="0064142C">
        <w:rPr>
          <w:rFonts w:cs="Times New Roman"/>
        </w:rPr>
        <w:t xml:space="preserve">-associated health risks </w:t>
      </w:r>
      <w:r>
        <w:rPr>
          <w:rFonts w:cs="Times New Roman"/>
        </w:rPr>
        <w:t xml:space="preserve">to swimmers </w:t>
      </w:r>
      <w:r w:rsidR="006F0020" w:rsidRPr="0064142C">
        <w:rPr>
          <w:rFonts w:cs="Times New Roman"/>
        </w:rPr>
        <w:t xml:space="preserve">have been documented in numerous studies </w:t>
      </w:r>
      <w:r w:rsidR="006F0020" w:rsidRPr="0064142C">
        <w:rPr>
          <w:rFonts w:cs="Times New Roman"/>
        </w:rPr>
        <w:fldChar w:fldCharType="begin">
          <w:fldData xml:space="preserve">PEVuZE5vdGU+PENpdGU+PEF1dGhvcj5GbGVpc2hlcjwvQXV0aG9yPjxZZWFyPjIwMTA8L1llYXI+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</w:fldData>
        </w:fldChar>
      </w:r>
      <w:r w:rsidR="006F0020" w:rsidRPr="0064142C">
        <w:rPr>
          <w:rFonts w:cs="Times New Roman"/>
        </w:rPr>
        <w:instrText xml:space="preserve"> ADDIN EN.CITE </w:instrText>
      </w:r>
      <w:r w:rsidR="006F0020" w:rsidRPr="0064142C">
        <w:rPr>
          <w:rFonts w:cs="Times New Roman"/>
        </w:rPr>
        <w:fldChar w:fldCharType="begin">
          <w:fldData xml:space="preserve">PEVuZE5vdGU+PENpdGU+PEF1dGhvcj5GbGVpc2hlcjwvQXV0aG9yPjxZZWFyPjIwMTA8L1llYXI+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</w:fldData>
        </w:fldChar>
      </w:r>
      <w:r w:rsidR="006F0020" w:rsidRPr="0064142C">
        <w:rPr>
          <w:rFonts w:cs="Times New Roman"/>
        </w:rPr>
        <w:instrText xml:space="preserve"> ADDIN EN.CITE.DATA </w:instrText>
      </w:r>
      <w:r w:rsidR="006F0020" w:rsidRPr="0064142C">
        <w:rPr>
          <w:rFonts w:cs="Times New Roman"/>
        </w:rPr>
      </w:r>
      <w:r w:rsidR="006F0020" w:rsidRPr="0064142C">
        <w:rPr>
          <w:rFonts w:cs="Times New Roman"/>
        </w:rPr>
        <w:fldChar w:fldCharType="end"/>
      </w:r>
      <w:r w:rsidR="006F0020" w:rsidRPr="0064142C">
        <w:rPr>
          <w:rFonts w:cs="Times New Roman"/>
        </w:rPr>
      </w:r>
      <w:r w:rsidR="006F0020" w:rsidRPr="0064142C">
        <w:rPr>
          <w:rFonts w:cs="Times New Roman"/>
        </w:rPr>
        <w:fldChar w:fldCharType="separate"/>
      </w:r>
      <w:r w:rsidR="006F0020" w:rsidRPr="0064142C">
        <w:rPr>
          <w:rFonts w:cs="Times New Roman"/>
          <w:noProof/>
        </w:rPr>
        <w:t>(</w:t>
      </w:r>
      <w:hyperlink w:anchor="_ENREF_27" w:tooltip="Marion, 2010 #73" w:history="1">
        <w:r w:rsidR="006F0020" w:rsidRPr="0064142C">
          <w:rPr>
            <w:rFonts w:cs="Times New Roman"/>
            <w:noProof/>
          </w:rPr>
          <w:t>Marion et al., 2010</w:t>
        </w:r>
      </w:hyperlink>
      <w:r w:rsidR="006F0020" w:rsidRPr="0064142C">
        <w:rPr>
          <w:rFonts w:cs="Times New Roman"/>
          <w:noProof/>
        </w:rPr>
        <w:t xml:space="preserve">; </w:t>
      </w:r>
      <w:hyperlink w:anchor="_ENREF_41" w:tooltip="Wade, 2003 #9" w:history="1">
        <w:r w:rsidR="006F0020" w:rsidRPr="0064142C">
          <w:rPr>
            <w:rFonts w:cs="Times New Roman"/>
            <w:noProof/>
          </w:rPr>
          <w:t>Wade et al., 2003</w:t>
        </w:r>
      </w:hyperlink>
      <w:r w:rsidR="006F0020" w:rsidRPr="0064142C">
        <w:rPr>
          <w:rFonts w:cs="Times New Roman"/>
          <w:noProof/>
        </w:rPr>
        <w:t>)</w:t>
      </w:r>
      <w:r w:rsidR="006F0020" w:rsidRPr="0064142C">
        <w:rPr>
          <w:rFonts w:cs="Times New Roman"/>
        </w:rPr>
        <w:fldChar w:fldCharType="end"/>
      </w:r>
      <w:r w:rsidR="006F0020" w:rsidRPr="0064142C">
        <w:rPr>
          <w:rFonts w:cs="Times New Roman"/>
        </w:rPr>
        <w:t xml:space="preserve">. Beachgoers may be exposed to pathogens through recreational activities </w:t>
      </w:r>
      <w:r w:rsidR="00800FCE">
        <w:rPr>
          <w:rFonts w:cs="Times New Roman"/>
        </w:rPr>
        <w:t xml:space="preserve">in and </w:t>
      </w:r>
      <w:r w:rsidR="006F0020" w:rsidRPr="0064142C">
        <w:rPr>
          <w:rFonts w:cs="Times New Roman"/>
        </w:rPr>
        <w:t xml:space="preserve">around polluted waterbodies </w:t>
      </w:r>
      <w:r w:rsidR="006F0020" w:rsidRPr="0064142C">
        <w:rPr>
          <w:rFonts w:cs="Times New Roman"/>
        </w:rPr>
        <w:fldChar w:fldCharType="begin">
          <w:fldData xml:space="preserve">PEVuZE5vdGU+PENpdGU+PEF1dGhvcj5IbGF2c2E8L0F1dGhvcj48WWVhcj4yMDE0PC9ZZWFyPjxS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==
</w:fldData>
        </w:fldChar>
      </w:r>
      <w:r w:rsidR="006F0020" w:rsidRPr="0064142C">
        <w:rPr>
          <w:rFonts w:cs="Times New Roman"/>
        </w:rPr>
        <w:instrText xml:space="preserve"> ADDIN EN.CITE </w:instrText>
      </w:r>
      <w:r w:rsidR="006F0020" w:rsidRPr="0064142C">
        <w:rPr>
          <w:rFonts w:cs="Times New Roman"/>
        </w:rPr>
        <w:fldChar w:fldCharType="begin">
          <w:fldData xml:space="preserve">PEVuZE5vdGU+PENpdGU+PEF1dGhvcj5IbGF2c2E8L0F1dGhvcj48WWVhcj4yMDE0PC9ZZWFyPjxS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==
</w:fldData>
        </w:fldChar>
      </w:r>
      <w:r w:rsidR="006F0020" w:rsidRPr="0064142C">
        <w:rPr>
          <w:rFonts w:cs="Times New Roman"/>
        </w:rPr>
        <w:instrText xml:space="preserve"> ADDIN EN.CITE.DATA </w:instrText>
      </w:r>
      <w:r w:rsidR="006F0020" w:rsidRPr="0064142C">
        <w:rPr>
          <w:rFonts w:cs="Times New Roman"/>
        </w:rPr>
      </w:r>
      <w:r w:rsidR="006F0020" w:rsidRPr="0064142C">
        <w:rPr>
          <w:rFonts w:cs="Times New Roman"/>
        </w:rPr>
        <w:fldChar w:fldCharType="end"/>
      </w:r>
      <w:r w:rsidR="006F0020" w:rsidRPr="0064142C">
        <w:rPr>
          <w:rFonts w:cs="Times New Roman"/>
        </w:rPr>
      </w:r>
      <w:r w:rsidR="006F0020" w:rsidRPr="0064142C">
        <w:rPr>
          <w:rFonts w:cs="Times New Roman"/>
        </w:rPr>
        <w:fldChar w:fldCharType="separate"/>
      </w:r>
      <w:r w:rsidR="006F0020" w:rsidRPr="0064142C">
        <w:rPr>
          <w:rFonts w:cs="Times New Roman"/>
          <w:noProof/>
        </w:rPr>
        <w:t>(</w:t>
      </w:r>
      <w:hyperlink w:anchor="_ENREF_24" w:tooltip="Hlavsa, 2015 #107" w:history="1">
        <w:r w:rsidR="006F0020" w:rsidRPr="0064142C">
          <w:rPr>
            <w:rFonts w:cs="Times New Roman"/>
            <w:noProof/>
          </w:rPr>
          <w:t>Hlavsa et al., 2015</w:t>
        </w:r>
      </w:hyperlink>
      <w:r w:rsidR="006F0020" w:rsidRPr="0064142C">
        <w:rPr>
          <w:rFonts w:cs="Times New Roman"/>
          <w:noProof/>
        </w:rPr>
        <w:t>)</w:t>
      </w:r>
      <w:r w:rsidR="006F0020" w:rsidRPr="0064142C">
        <w:rPr>
          <w:rFonts w:cs="Times New Roman"/>
        </w:rPr>
        <w:fldChar w:fldCharType="end"/>
      </w:r>
      <w:r w:rsidR="006F0020" w:rsidRPr="0064142C">
        <w:rPr>
          <w:rFonts w:cs="Times New Roman"/>
        </w:rPr>
        <w:t xml:space="preserve">. In the United States, most swimming-associated diseases are caused by a variety of pathogens associated with fecal contamination </w:t>
      </w:r>
      <w:r w:rsidR="006F0020" w:rsidRPr="0064142C">
        <w:rPr>
          <w:rFonts w:cs="Times New Roman"/>
        </w:rPr>
        <w:fldChar w:fldCharType="begin"/>
      </w:r>
      <w:r w:rsidR="006F0020" w:rsidRPr="0064142C">
        <w:rPr>
          <w:rFonts w:cs="Times New Roman"/>
        </w:rPr>
        <w:instrText xml:space="preserve"> ADDIN EN.CITE &lt;EndNote&gt;&lt;Cite&gt;&lt;Author&gt;Cabelli&lt;/Author&gt;&lt;Year&gt;1983&lt;/Year&gt;&lt;RecNum&gt;97&lt;/RecNum&gt;&lt;DisplayText&gt;(Cabelli et al., 1983; USEPA, 2012)&lt;/DisplayText&gt;&lt;record&gt;&lt;rec-number&gt;97&lt;/rec-number&gt;&lt;foreign-keys&gt;&lt;key app="EN" db-id="ptz5xfa5bs2rzmepwxc52stappvpwte2vdf2"&gt;97&lt;/key&gt;&lt;/foreign-keys&gt;&lt;ref-type name="Journal Article"&gt;17&lt;/ref-type&gt;&lt;contributors&gt;&lt;authors&gt;&lt;author&gt;Cabelli, V. J.&lt;/author&gt;&lt;author&gt;Dufour, A. P.&lt;/author&gt;&lt;author&gt;McCabe, L. J.&lt;/author&gt;&lt;author&gt;Levin, M. A.&lt;/author&gt;&lt;/authors&gt;&lt;/contributors&gt;&lt;titles&gt;&lt;title&gt;A Marine Recreational Water Quality Criterion Consistent with Indicator Concepts and Risk Analysis&lt;/title&gt;&lt;secondary-title&gt;Journal (Water Pollution Control Federation)&lt;/secondary-title&gt;&lt;/titles&gt;&lt;periodical&gt;&lt;full-title&gt;Journal (Water Pollution Control Federation)&lt;/full-title&gt;&lt;/periodical&gt;&lt;pages&gt;1306-1314&lt;/pages&gt;&lt;volume&gt;55&lt;/volume&gt;&lt;number&gt;10&lt;/number&gt;&lt;dates&gt;&lt;year&gt;1983&lt;/year&gt;&lt;/dates&gt;&lt;publisher&gt;Water Environment Federation&lt;/publisher&gt;&lt;isbn&gt;00431303&lt;/isbn&gt;&lt;urls&gt;&lt;related-urls&gt;&lt;url&gt;http://www.jstor.org/stable/25042087&lt;/url&gt;&lt;/related-urls&gt;&lt;/urls&gt;&lt;custom1&gt;Full publication date: Oct., 1983&lt;/custom1&gt;&lt;/record&gt;&lt;/Cite&gt;&lt;Cite&gt;&lt;Author&gt;USEPA&lt;/Author&gt;&lt;Year&gt;2012&lt;/Year&gt;&lt;RecNum&gt;113&lt;/RecNum&gt;&lt;record&gt;&lt;rec-number&gt;113&lt;/rec-number&gt;&lt;foreign-keys&gt;&lt;key app="EN" db-id="ptz5xfa5bs2rzmepwxc52stappvpwte2vdf2"&gt;113&lt;/key&gt;&lt;/foreign-keys&gt;&lt;ref-type name="Book Section"&gt;5&lt;/ref-type&gt;&lt;contributors&gt;&lt;authors&gt;&lt;author&gt;USEPA&lt;/author&gt;&lt;/authors&gt;&lt;/contributors&gt;&lt;titles&gt;&lt;title&gt;2012 Recreational Water Quality Criteria &lt;/title&gt;&lt;secondary-title&gt;USEPA 820-F-12-058, Office of Water&lt;/secondary-title&gt;&lt;/titles&gt;&lt;dates&gt;&lt;year&gt;2012&lt;/year&gt;&lt;/dates&gt;&lt;urls&gt;&lt;/urls&gt;&lt;/record&gt;&lt;/Cite&gt;&lt;/EndNote&gt;</w:instrText>
      </w:r>
      <w:r w:rsidR="006F0020" w:rsidRPr="0064142C">
        <w:rPr>
          <w:rFonts w:cs="Times New Roman"/>
        </w:rPr>
        <w:fldChar w:fldCharType="separate"/>
      </w:r>
      <w:r w:rsidR="006F0020" w:rsidRPr="0064142C">
        <w:rPr>
          <w:rFonts w:cs="Times New Roman"/>
          <w:noProof/>
        </w:rPr>
        <w:t>(</w:t>
      </w:r>
      <w:hyperlink w:anchor="_ENREF_6" w:tooltip="Cabelli, 1983 #97" w:history="1">
        <w:r w:rsidR="006F0020" w:rsidRPr="0064142C">
          <w:rPr>
            <w:rFonts w:cs="Times New Roman"/>
            <w:noProof/>
          </w:rPr>
          <w:t>Cabelli et al., 1982</w:t>
        </w:r>
      </w:hyperlink>
      <w:r w:rsidR="006F0020" w:rsidRPr="0064142C">
        <w:rPr>
          <w:rFonts w:cs="Times New Roman"/>
          <w:noProof/>
        </w:rPr>
        <w:t xml:space="preserve">; </w:t>
      </w:r>
      <w:hyperlink w:anchor="_ENREF_38" w:tooltip="USEPA, 2012 #113" w:history="1">
        <w:r w:rsidR="006F0020" w:rsidRPr="0064142C">
          <w:rPr>
            <w:rFonts w:cs="Times New Roman"/>
            <w:noProof/>
          </w:rPr>
          <w:t>USEPA, 2012</w:t>
        </w:r>
      </w:hyperlink>
      <w:r w:rsidR="006F0020" w:rsidRPr="0064142C">
        <w:rPr>
          <w:rFonts w:cs="Times New Roman"/>
          <w:noProof/>
        </w:rPr>
        <w:t>)</w:t>
      </w:r>
      <w:r w:rsidR="006F0020" w:rsidRPr="0064142C">
        <w:rPr>
          <w:rFonts w:cs="Times New Roman"/>
        </w:rPr>
        <w:fldChar w:fldCharType="end"/>
      </w:r>
      <w:r w:rsidR="006F0020" w:rsidRPr="0064142C">
        <w:rPr>
          <w:rFonts w:cs="Times New Roman"/>
        </w:rPr>
        <w:t xml:space="preserve">.  Human fecal matter can enter beach water in a variety of ways, including sewage treatment system failures, combined sewer overflows, discharge of sewage by boats, re-suspension of sediments, and rainfall and resulting surface runoff </w:t>
      </w:r>
      <w:r w:rsidR="006F0020" w:rsidRPr="0064142C">
        <w:rPr>
          <w:rFonts w:cs="Times New Roman"/>
        </w:rPr>
        <w:fldChar w:fldCharType="begin">
          <w:fldData xml:space="preserve">PEVuZE5vdGU+PENpdGU+PEF1dGhvcj5BY2tlcm1hbjwvQXV0aG9yPjxZZWFyPjIwMDM8L1llYXI+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</w:fldData>
        </w:fldChar>
      </w:r>
      <w:r w:rsidR="006F0020" w:rsidRPr="0064142C">
        <w:rPr>
          <w:rFonts w:cs="Times New Roman"/>
        </w:rPr>
        <w:instrText xml:space="preserve"> ADDIN EN.CITE </w:instrText>
      </w:r>
      <w:r w:rsidR="006F0020" w:rsidRPr="0064142C">
        <w:rPr>
          <w:rFonts w:cs="Times New Roman"/>
        </w:rPr>
        <w:fldChar w:fldCharType="begin">
          <w:fldData xml:space="preserve">PEVuZE5vdGU+PENpdGU+PEF1dGhvcj5BY2tlcm1hbjwvQXV0aG9yPjxZZWFyPjIwMDM8L1llYXI+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</w:fldData>
        </w:fldChar>
      </w:r>
      <w:r w:rsidR="006F0020" w:rsidRPr="0064142C">
        <w:rPr>
          <w:rFonts w:cs="Times New Roman"/>
        </w:rPr>
        <w:instrText xml:space="preserve"> ADDIN EN.CITE.DATA </w:instrText>
      </w:r>
      <w:r w:rsidR="006F0020" w:rsidRPr="0064142C">
        <w:rPr>
          <w:rFonts w:cs="Times New Roman"/>
        </w:rPr>
      </w:r>
      <w:r w:rsidR="006F0020" w:rsidRPr="0064142C">
        <w:rPr>
          <w:rFonts w:cs="Times New Roman"/>
        </w:rPr>
        <w:fldChar w:fldCharType="end"/>
      </w:r>
      <w:r w:rsidR="006F0020" w:rsidRPr="0064142C">
        <w:rPr>
          <w:rFonts w:cs="Times New Roman"/>
        </w:rPr>
      </w:r>
      <w:r w:rsidR="006F0020" w:rsidRPr="0064142C">
        <w:rPr>
          <w:rFonts w:cs="Times New Roman"/>
        </w:rPr>
        <w:fldChar w:fldCharType="separate"/>
      </w:r>
      <w:r w:rsidR="006F0020" w:rsidRPr="0064142C">
        <w:rPr>
          <w:rFonts w:cs="Times New Roman"/>
          <w:noProof/>
        </w:rPr>
        <w:t>(</w:t>
      </w:r>
      <w:hyperlink w:anchor="_ENREF_18" w:tooltip="Galfi, 2016 #85" w:history="1">
        <w:r w:rsidR="006F0020" w:rsidRPr="0064142C">
          <w:rPr>
            <w:rFonts w:cs="Times New Roman"/>
            <w:noProof/>
          </w:rPr>
          <w:t>Galfi et al., 2016</w:t>
        </w:r>
      </w:hyperlink>
      <w:r w:rsidR="006F0020" w:rsidRPr="0064142C">
        <w:rPr>
          <w:rFonts w:cs="Times New Roman"/>
          <w:noProof/>
        </w:rPr>
        <w:t xml:space="preserve">; </w:t>
      </w:r>
      <w:hyperlink w:anchor="_ENREF_33" w:tooltip="Rodrigues, 2016 #64" w:history="1">
        <w:r w:rsidR="006F0020" w:rsidRPr="0064142C">
          <w:rPr>
            <w:rFonts w:cs="Times New Roman"/>
            <w:noProof/>
          </w:rPr>
          <w:t>Rodrigues et al., 2016</w:t>
        </w:r>
      </w:hyperlink>
      <w:r w:rsidR="006F0020" w:rsidRPr="0064142C">
        <w:rPr>
          <w:rFonts w:cs="Times New Roman"/>
          <w:noProof/>
        </w:rPr>
        <w:t>)</w:t>
      </w:r>
      <w:r w:rsidR="006F0020" w:rsidRPr="0064142C">
        <w:rPr>
          <w:rFonts w:cs="Times New Roman"/>
        </w:rPr>
        <w:fldChar w:fldCharType="end"/>
      </w:r>
      <w:r w:rsidR="006F0020" w:rsidRPr="0064142C">
        <w:rPr>
          <w:rFonts w:cs="Times New Roman"/>
        </w:rPr>
        <w:t xml:space="preserve">. </w:t>
      </w:r>
    </w:p>
    <w:p w:rsidR="009F3054" w:rsidRPr="0064142C" w:rsidRDefault="009F3054" w:rsidP="009F3054">
      <w:pPr>
        <w:spacing w:after="0" w:line="264" w:lineRule="auto"/>
        <w:jc w:val="both"/>
        <w:rPr>
          <w:rFonts w:cs="Times New Roman"/>
        </w:rPr>
      </w:pPr>
    </w:p>
    <w:p w:rsidR="00042BB0" w:rsidRPr="0064142C" w:rsidRDefault="006F0037" w:rsidP="009F3054">
      <w:pPr>
        <w:spacing w:after="0" w:line="264" w:lineRule="auto"/>
        <w:jc w:val="both"/>
        <w:rPr>
          <w:rFonts w:cs="Times New Roman"/>
        </w:rPr>
      </w:pPr>
      <w:r w:rsidRPr="0064142C">
        <w:rPr>
          <w:rFonts w:cs="Times New Roman"/>
        </w:rPr>
        <w:t xml:space="preserve">To address concerns over swimming-associated illness, </w:t>
      </w:r>
      <w:r w:rsidRPr="0064142C">
        <w:rPr>
          <w:rFonts w:cs="Times New Roman"/>
          <w:shd w:val="clear" w:color="auto" w:fill="FFFFFF"/>
        </w:rPr>
        <w:t>improve public health for beachgoers, and notify the public about the quality of beach water</w:t>
      </w:r>
      <w:r w:rsidR="00171846" w:rsidRPr="0064142C">
        <w:rPr>
          <w:rFonts w:cs="Times New Roman"/>
        </w:rPr>
        <w:t xml:space="preserve">, </w:t>
      </w:r>
      <w:r w:rsidR="00BA0C5D">
        <w:rPr>
          <w:rFonts w:cs="Times New Roman"/>
        </w:rPr>
        <w:t>DPH</w:t>
      </w:r>
      <w:r w:rsidRPr="0064142C">
        <w:rPr>
          <w:rFonts w:cs="Times New Roman"/>
        </w:rPr>
        <w:t xml:space="preserve"> </w:t>
      </w:r>
      <w:r w:rsidR="00953505">
        <w:rPr>
          <w:rFonts w:cs="Times New Roman"/>
        </w:rPr>
        <w:t xml:space="preserve">regulations </w:t>
      </w:r>
      <w:r w:rsidRPr="0064142C">
        <w:rPr>
          <w:rFonts w:cs="Times New Roman"/>
        </w:rPr>
        <w:t>ha</w:t>
      </w:r>
      <w:r w:rsidR="00953505">
        <w:rPr>
          <w:rFonts w:cs="Times New Roman"/>
        </w:rPr>
        <w:t>ve</w:t>
      </w:r>
      <w:r w:rsidRPr="0064142C">
        <w:rPr>
          <w:rFonts w:cs="Times New Roman"/>
        </w:rPr>
        <w:t xml:space="preserve"> required regular water quality monitoring and public notification of unsafe conditions since 2001. </w:t>
      </w:r>
      <w:r w:rsidR="00186C36" w:rsidRPr="0064142C">
        <w:rPr>
          <w:rFonts w:cs="Times New Roman"/>
        </w:rPr>
        <w:t xml:space="preserve">All public and semi-public bathing beaches in Massachusetts are monitored for </w:t>
      </w:r>
      <w:r w:rsidR="00E30BB9">
        <w:rPr>
          <w:rFonts w:cs="Times New Roman"/>
        </w:rPr>
        <w:t>fecal indicator bacteria (FIB)</w:t>
      </w:r>
      <w:r w:rsidR="00186C36" w:rsidRPr="0064142C">
        <w:rPr>
          <w:rFonts w:cs="Times New Roman"/>
        </w:rPr>
        <w:t>, and on occasion</w:t>
      </w:r>
      <w:r w:rsidR="00CD402F">
        <w:rPr>
          <w:rFonts w:cs="Times New Roman"/>
        </w:rPr>
        <w:t>,</w:t>
      </w:r>
      <w:r w:rsidR="00186C36" w:rsidRPr="0064142C">
        <w:rPr>
          <w:rFonts w:cs="Times New Roman"/>
        </w:rPr>
        <w:t xml:space="preserve"> </w:t>
      </w:r>
      <w:r w:rsidR="000940D5">
        <w:rPr>
          <w:rFonts w:cs="Times New Roman"/>
        </w:rPr>
        <w:t>harmful algae</w:t>
      </w:r>
      <w:r w:rsidR="00CD402F">
        <w:rPr>
          <w:rFonts w:cs="Times New Roman"/>
        </w:rPr>
        <w:t>.</w:t>
      </w:r>
      <w:r w:rsidR="00186C36" w:rsidRPr="0064142C">
        <w:rPr>
          <w:rFonts w:cs="Times New Roman"/>
        </w:rPr>
        <w:t xml:space="preserve"> </w:t>
      </w:r>
      <w:r w:rsidR="00CD402F">
        <w:rPr>
          <w:rFonts w:cs="Times New Roman"/>
        </w:rPr>
        <w:t xml:space="preserve"> Monitoring occurs </w:t>
      </w:r>
      <w:r w:rsidR="00186C36" w:rsidRPr="0064142C">
        <w:rPr>
          <w:rFonts w:cs="Times New Roman"/>
        </w:rPr>
        <w:t xml:space="preserve">during </w:t>
      </w:r>
      <w:r w:rsidR="000940D5">
        <w:rPr>
          <w:rFonts w:cs="Times New Roman"/>
        </w:rPr>
        <w:t xml:space="preserve">the </w:t>
      </w:r>
      <w:r w:rsidR="00186C36" w:rsidRPr="0064142C">
        <w:rPr>
          <w:rFonts w:cs="Times New Roman"/>
        </w:rPr>
        <w:t xml:space="preserve">beach season which </w:t>
      </w:r>
      <w:r w:rsidR="000940D5">
        <w:rPr>
          <w:rFonts w:cs="Times New Roman"/>
        </w:rPr>
        <w:t>generally</w:t>
      </w:r>
      <w:r w:rsidR="00186C36" w:rsidRPr="0064142C">
        <w:rPr>
          <w:rFonts w:cs="Times New Roman"/>
        </w:rPr>
        <w:t xml:space="preserve"> begins when the school year finishes in mid-June and ends during the week</w:t>
      </w:r>
      <w:r w:rsidR="000940D5">
        <w:rPr>
          <w:rFonts w:cs="Times New Roman"/>
        </w:rPr>
        <w:t>end</w:t>
      </w:r>
      <w:r w:rsidR="00186C36" w:rsidRPr="0064142C">
        <w:rPr>
          <w:rFonts w:cs="Times New Roman"/>
        </w:rPr>
        <w:t xml:space="preserve"> of Labor Day.</w:t>
      </w:r>
    </w:p>
    <w:p w:rsidR="009F3054" w:rsidRDefault="009F3054" w:rsidP="009F3054">
      <w:pPr>
        <w:spacing w:after="0" w:line="264" w:lineRule="auto"/>
        <w:jc w:val="both"/>
        <w:rPr>
          <w:rFonts w:cs="Times New Roman"/>
        </w:rPr>
      </w:pPr>
    </w:p>
    <w:p w:rsidR="001762B4" w:rsidRPr="0064142C" w:rsidRDefault="00BA0C5D" w:rsidP="009F3054">
      <w:pPr>
        <w:spacing w:after="0" w:line="264" w:lineRule="auto"/>
        <w:jc w:val="both"/>
        <w:rPr>
          <w:rFonts w:cs="Times New Roman"/>
        </w:rPr>
      </w:pPr>
      <w:r>
        <w:rPr>
          <w:rFonts w:cs="Times New Roman"/>
        </w:rPr>
        <w:t>DPH</w:t>
      </w:r>
      <w:r w:rsidR="00526E34" w:rsidRPr="0064142C">
        <w:rPr>
          <w:rFonts w:cs="Times New Roman"/>
        </w:rPr>
        <w:t xml:space="preserve"> adopted the USEPA criteria for enterococci and </w:t>
      </w:r>
      <w:r w:rsidR="00526E34" w:rsidRPr="0064142C">
        <w:rPr>
          <w:rFonts w:cs="Times New Roman"/>
          <w:i/>
        </w:rPr>
        <w:t>E.</w:t>
      </w:r>
      <w:r w:rsidR="00800FCE">
        <w:rPr>
          <w:rFonts w:cs="Times New Roman"/>
          <w:i/>
        </w:rPr>
        <w:t> c</w:t>
      </w:r>
      <w:r w:rsidR="00526E34" w:rsidRPr="0064142C">
        <w:rPr>
          <w:rFonts w:cs="Times New Roman"/>
          <w:i/>
        </w:rPr>
        <w:t>oli</w:t>
      </w:r>
      <w:r w:rsidR="00800FCE">
        <w:rPr>
          <w:rFonts w:cs="Times New Roman"/>
        </w:rPr>
        <w:t xml:space="preserve"> in marine and freshwater</w:t>
      </w:r>
      <w:r w:rsidR="00CD402F">
        <w:rPr>
          <w:rFonts w:cs="Times New Roman"/>
        </w:rPr>
        <w:t xml:space="preserve"> in 2001</w:t>
      </w:r>
      <w:r w:rsidR="00800FCE">
        <w:rPr>
          <w:rFonts w:cs="Times New Roman"/>
        </w:rPr>
        <w:t>. These criteria</w:t>
      </w:r>
      <w:r w:rsidR="00526E34" w:rsidRPr="0064142C">
        <w:rPr>
          <w:rFonts w:cs="Times New Roman"/>
        </w:rPr>
        <w:t xml:space="preserve"> consist of both a single sample and geometric mean </w:t>
      </w:r>
      <w:r w:rsidR="000B7269" w:rsidRPr="0064142C">
        <w:rPr>
          <w:rFonts w:cs="Times New Roman"/>
        </w:rPr>
        <w:t xml:space="preserve">(geomean) </w:t>
      </w:r>
      <w:r w:rsidR="00526E34" w:rsidRPr="0064142C">
        <w:rPr>
          <w:rFonts w:cs="Times New Roman"/>
        </w:rPr>
        <w:t>value</w:t>
      </w:r>
      <w:r w:rsidR="00171846" w:rsidRPr="0064142C">
        <w:rPr>
          <w:rFonts w:cs="Times New Roman"/>
        </w:rPr>
        <w:t xml:space="preserve"> </w:t>
      </w:r>
      <w:r w:rsidR="000940D5">
        <w:rPr>
          <w:rFonts w:cs="Times New Roman"/>
        </w:rPr>
        <w:t xml:space="preserve">reported as colony forming units per 100 milliliter of water (CFU/100mL) </w:t>
      </w:r>
      <w:r w:rsidR="00A159EE" w:rsidRPr="0064142C">
        <w:rPr>
          <w:rFonts w:cs="Times New Roman"/>
        </w:rPr>
        <w:t>(</w:t>
      </w:r>
      <w:r w:rsidR="00E30BB9">
        <w:rPr>
          <w:rFonts w:cs="Times New Roman"/>
        </w:rPr>
        <w:t xml:space="preserve">see </w:t>
      </w:r>
      <w:r w:rsidR="00E7242B">
        <w:rPr>
          <w:rFonts w:cs="Times New Roman"/>
        </w:rPr>
        <w:t>Table</w:t>
      </w:r>
      <w:r w:rsidR="004F17DF">
        <w:rPr>
          <w:rFonts w:cs="Times New Roman"/>
        </w:rPr>
        <w:t xml:space="preserve"> 1</w:t>
      </w:r>
      <w:r w:rsidR="00A159EE" w:rsidRPr="0064142C">
        <w:rPr>
          <w:rFonts w:cs="Times New Roman"/>
        </w:rPr>
        <w:t>)</w:t>
      </w:r>
      <w:r w:rsidR="00526E34" w:rsidRPr="0064142C">
        <w:rPr>
          <w:rFonts w:cs="Times New Roman"/>
        </w:rPr>
        <w:t xml:space="preserve">. </w:t>
      </w:r>
      <w:r w:rsidR="00D30FB8" w:rsidRPr="0064142C">
        <w:rPr>
          <w:rFonts w:cs="Times New Roman"/>
        </w:rPr>
        <w:t xml:space="preserve">When beach </w:t>
      </w:r>
      <w:r w:rsidR="000B10AF" w:rsidRPr="0064142C">
        <w:rPr>
          <w:rFonts w:cs="Times New Roman"/>
        </w:rPr>
        <w:t xml:space="preserve">water </w:t>
      </w:r>
      <w:r w:rsidR="00D30FB8" w:rsidRPr="0064142C">
        <w:rPr>
          <w:rFonts w:cs="Times New Roman"/>
        </w:rPr>
        <w:t>does not meet the</w:t>
      </w:r>
      <w:r w:rsidR="00186C36" w:rsidRPr="0064142C">
        <w:rPr>
          <w:rFonts w:cs="Times New Roman"/>
        </w:rPr>
        <w:t>se</w:t>
      </w:r>
      <w:r w:rsidR="00D30FB8" w:rsidRPr="0064142C">
        <w:rPr>
          <w:rFonts w:cs="Times New Roman"/>
        </w:rPr>
        <w:t xml:space="preserve"> water quality standards, </w:t>
      </w:r>
      <w:r>
        <w:rPr>
          <w:rFonts w:cs="Times New Roman"/>
        </w:rPr>
        <w:t>DPH</w:t>
      </w:r>
      <w:r w:rsidR="001762B4" w:rsidRPr="0064142C">
        <w:rPr>
          <w:rFonts w:cs="Times New Roman"/>
        </w:rPr>
        <w:t xml:space="preserve"> requires that the beach </w:t>
      </w:r>
      <w:r w:rsidR="001762B4" w:rsidRPr="0064142C">
        <w:rPr>
          <w:rFonts w:cs="Times New Roman"/>
          <w:noProof/>
        </w:rPr>
        <w:t>be</w:t>
      </w:r>
      <w:r w:rsidR="001762B4" w:rsidRPr="0064142C">
        <w:rPr>
          <w:rFonts w:cs="Times New Roman"/>
        </w:rPr>
        <w:t xml:space="preserve"> posted with a notice alerting the public</w:t>
      </w:r>
      <w:r w:rsidR="00186C36" w:rsidRPr="0064142C">
        <w:rPr>
          <w:rFonts w:cs="Times New Roman"/>
        </w:rPr>
        <w:t xml:space="preserve"> to</w:t>
      </w:r>
      <w:r w:rsidR="00D30FB8" w:rsidRPr="0064142C">
        <w:rPr>
          <w:rFonts w:cs="Times New Roman"/>
        </w:rPr>
        <w:t xml:space="preserve"> the possible risk of swimming</w:t>
      </w:r>
      <w:r w:rsidR="00186C36" w:rsidRPr="0064142C">
        <w:rPr>
          <w:rFonts w:cs="Times New Roman"/>
        </w:rPr>
        <w:t>. At a majority of beaches in Massachusetts, w</w:t>
      </w:r>
      <w:r w:rsidR="001762B4" w:rsidRPr="0064142C">
        <w:rPr>
          <w:rFonts w:cs="Times New Roman"/>
        </w:rPr>
        <w:t xml:space="preserve">ater quality is considered to be unacceptable when two samples collected on consecutive days exceed the water quality standards. </w:t>
      </w:r>
      <w:r w:rsidR="00186C36" w:rsidRPr="0064142C">
        <w:rPr>
          <w:rFonts w:cs="Times New Roman"/>
        </w:rPr>
        <w:t>B</w:t>
      </w:r>
      <w:r w:rsidR="001762B4" w:rsidRPr="0064142C">
        <w:rPr>
          <w:rFonts w:cs="Times New Roman"/>
        </w:rPr>
        <w:t>eaches with a history of multi-day elevated bacteria levels</w:t>
      </w:r>
      <w:r w:rsidR="00186C36" w:rsidRPr="0064142C">
        <w:rPr>
          <w:rFonts w:cs="Times New Roman"/>
        </w:rPr>
        <w:t xml:space="preserve"> </w:t>
      </w:r>
      <w:r w:rsidR="001762B4" w:rsidRPr="0064142C">
        <w:rPr>
          <w:rFonts w:cs="Times New Roman"/>
        </w:rPr>
        <w:t xml:space="preserve">are required </w:t>
      </w:r>
      <w:r w:rsidR="000940D5">
        <w:rPr>
          <w:rFonts w:cs="Times New Roman"/>
        </w:rPr>
        <w:t xml:space="preserve">to post </w:t>
      </w:r>
      <w:r w:rsidR="001762B4" w:rsidRPr="0064142C">
        <w:rPr>
          <w:rFonts w:cs="Times New Roman"/>
        </w:rPr>
        <w:t xml:space="preserve">after a single exceedance. </w:t>
      </w:r>
      <w:r w:rsidR="0064142C" w:rsidRPr="0064142C">
        <w:rPr>
          <w:rFonts w:cs="Times New Roman"/>
        </w:rPr>
        <w:t xml:space="preserve">Posting is also required when </w:t>
      </w:r>
      <w:r w:rsidR="00D30FB8" w:rsidRPr="0064142C">
        <w:rPr>
          <w:rFonts w:cs="Times New Roman"/>
        </w:rPr>
        <w:t xml:space="preserve">the </w:t>
      </w:r>
      <w:r w:rsidR="00D818F3" w:rsidRPr="0064142C">
        <w:rPr>
          <w:rFonts w:cs="Times New Roman"/>
        </w:rPr>
        <w:t>geomean</w:t>
      </w:r>
      <w:r w:rsidR="00484F5C" w:rsidRPr="0064142C">
        <w:rPr>
          <w:rFonts w:cs="Times New Roman"/>
        </w:rPr>
        <w:t xml:space="preserve"> of </w:t>
      </w:r>
      <w:r w:rsidR="0064142C" w:rsidRPr="0064142C">
        <w:rPr>
          <w:rFonts w:cs="Times New Roman"/>
        </w:rPr>
        <w:t xml:space="preserve">the </w:t>
      </w:r>
      <w:r w:rsidR="00484F5C" w:rsidRPr="0064142C">
        <w:rPr>
          <w:rFonts w:cs="Times New Roman"/>
        </w:rPr>
        <w:t xml:space="preserve">five </w:t>
      </w:r>
      <w:r w:rsidR="0064142C" w:rsidRPr="0064142C">
        <w:rPr>
          <w:rFonts w:cs="Times New Roman"/>
        </w:rPr>
        <w:t xml:space="preserve">most recent </w:t>
      </w:r>
      <w:r w:rsidR="00484F5C" w:rsidRPr="0064142C">
        <w:rPr>
          <w:rFonts w:cs="Times New Roman"/>
        </w:rPr>
        <w:t>non-rainfall</w:t>
      </w:r>
      <w:r w:rsidR="00D30FB8" w:rsidRPr="0064142C">
        <w:rPr>
          <w:rFonts w:cs="Times New Roman"/>
        </w:rPr>
        <w:t xml:space="preserve"> </w:t>
      </w:r>
      <w:r w:rsidR="0064142C" w:rsidRPr="0064142C">
        <w:rPr>
          <w:rFonts w:cs="Times New Roman"/>
        </w:rPr>
        <w:t xml:space="preserve">impacted </w:t>
      </w:r>
      <w:r w:rsidR="00D30FB8" w:rsidRPr="0064142C">
        <w:rPr>
          <w:rFonts w:cs="Times New Roman"/>
        </w:rPr>
        <w:t>sample</w:t>
      </w:r>
      <w:r w:rsidR="00D818F3" w:rsidRPr="0064142C">
        <w:rPr>
          <w:rFonts w:cs="Times New Roman"/>
        </w:rPr>
        <w:t>s</w:t>
      </w:r>
      <w:r w:rsidR="0064142C" w:rsidRPr="0064142C">
        <w:rPr>
          <w:rFonts w:cs="Times New Roman"/>
        </w:rPr>
        <w:t xml:space="preserve"> exceeds</w:t>
      </w:r>
      <w:r w:rsidR="00D30FB8" w:rsidRPr="0064142C">
        <w:rPr>
          <w:rFonts w:cs="Times New Roman"/>
        </w:rPr>
        <w:t xml:space="preserve"> the </w:t>
      </w:r>
      <w:r w:rsidR="000940D5">
        <w:rPr>
          <w:rFonts w:cs="Times New Roman"/>
        </w:rPr>
        <w:t xml:space="preserve">geomean </w:t>
      </w:r>
      <w:r w:rsidR="00D30FB8" w:rsidRPr="0064142C">
        <w:rPr>
          <w:rFonts w:cs="Times New Roman"/>
        </w:rPr>
        <w:t>standard.</w:t>
      </w:r>
    </w:p>
    <w:p w:rsidR="00971848" w:rsidRPr="0064142C" w:rsidRDefault="00971848" w:rsidP="00053F2E">
      <w:pPr>
        <w:spacing w:after="0" w:line="264" w:lineRule="auto"/>
        <w:jc w:val="both"/>
        <w:rPr>
          <w:rFonts w:cs="Arial"/>
          <w:b/>
        </w:rPr>
      </w:pPr>
    </w:p>
    <w:p w:rsidR="009F3054" w:rsidRDefault="009F3054" w:rsidP="00053F2E">
      <w:pPr>
        <w:spacing w:after="0" w:line="264" w:lineRule="auto"/>
        <w:jc w:val="both"/>
        <w:rPr>
          <w:rFonts w:cs="Arial"/>
          <w:b/>
        </w:rPr>
      </w:pPr>
    </w:p>
    <w:p w:rsidR="009F3054" w:rsidRDefault="009F3054" w:rsidP="00053F2E">
      <w:pPr>
        <w:spacing w:after="0" w:line="264" w:lineRule="auto"/>
        <w:jc w:val="both"/>
        <w:rPr>
          <w:rFonts w:cs="Arial"/>
          <w:b/>
        </w:rPr>
      </w:pPr>
    </w:p>
    <w:tbl>
      <w:tblPr>
        <w:tblStyle w:val="TableGrid"/>
        <w:tblpPr w:leftFromText="180" w:rightFromText="180" w:vertAnchor="text" w:horzAnchor="margin" w:tblpXSpec="right" w:tblpY="99"/>
        <w:tblW w:w="0" w:type="auto"/>
        <w:tblLook w:val="04A0" w:firstRow="1" w:lastRow="0" w:firstColumn="1" w:lastColumn="0" w:noHBand="0" w:noVBand="1"/>
      </w:tblPr>
      <w:tblGrid>
        <w:gridCol w:w="1242"/>
        <w:gridCol w:w="1426"/>
        <w:gridCol w:w="1409"/>
        <w:gridCol w:w="1183"/>
      </w:tblGrid>
      <w:tr w:rsidR="000940D5" w:rsidRPr="00971848" w:rsidTr="00645B92">
        <w:trPr>
          <w:trHeight w:val="683"/>
        </w:trPr>
        <w:tc>
          <w:tcPr>
            <w:tcW w:w="1242" w:type="dxa"/>
            <w:shd w:val="clear" w:color="auto" w:fill="8DB3E2" w:themeFill="text2" w:themeFillTint="66"/>
            <w:vAlign w:val="center"/>
          </w:tcPr>
          <w:p w:rsidR="000940D5" w:rsidRPr="001432AE" w:rsidRDefault="000940D5" w:rsidP="000940D5">
            <w:pPr>
              <w:spacing w:line="264" w:lineRule="auto"/>
              <w:jc w:val="center"/>
              <w:rPr>
                <w:rFonts w:cs="Arial"/>
                <w:b/>
              </w:rPr>
            </w:pPr>
            <w:r w:rsidRPr="001432AE">
              <w:rPr>
                <w:rFonts w:cs="Arial"/>
                <w:b/>
              </w:rPr>
              <w:t>Beach Type</w:t>
            </w:r>
          </w:p>
        </w:tc>
        <w:tc>
          <w:tcPr>
            <w:tcW w:w="1426" w:type="dxa"/>
            <w:shd w:val="clear" w:color="auto" w:fill="8DB3E2" w:themeFill="text2" w:themeFillTint="66"/>
            <w:vAlign w:val="center"/>
          </w:tcPr>
          <w:p w:rsidR="000940D5" w:rsidRPr="001432AE" w:rsidRDefault="000940D5" w:rsidP="000940D5">
            <w:pPr>
              <w:spacing w:line="264" w:lineRule="auto"/>
              <w:jc w:val="center"/>
              <w:rPr>
                <w:rFonts w:cs="Arial"/>
                <w:b/>
              </w:rPr>
            </w:pPr>
            <w:r w:rsidRPr="001432AE">
              <w:rPr>
                <w:rFonts w:cs="Arial"/>
                <w:b/>
              </w:rPr>
              <w:t>Indicator</w:t>
            </w:r>
          </w:p>
        </w:tc>
        <w:tc>
          <w:tcPr>
            <w:tcW w:w="1409" w:type="dxa"/>
            <w:shd w:val="clear" w:color="auto" w:fill="8DB3E2" w:themeFill="text2" w:themeFillTint="66"/>
            <w:vAlign w:val="center"/>
          </w:tcPr>
          <w:p w:rsidR="000940D5" w:rsidRPr="001432AE" w:rsidRDefault="000940D5" w:rsidP="000940D5">
            <w:pPr>
              <w:spacing w:line="264" w:lineRule="auto"/>
              <w:jc w:val="center"/>
              <w:rPr>
                <w:rFonts w:cs="Arial"/>
                <w:b/>
              </w:rPr>
            </w:pPr>
            <w:r w:rsidRPr="001432AE">
              <w:rPr>
                <w:rFonts w:cs="Arial"/>
                <w:b/>
              </w:rPr>
              <w:t>Single Sample</w:t>
            </w:r>
          </w:p>
        </w:tc>
        <w:tc>
          <w:tcPr>
            <w:tcW w:w="1183" w:type="dxa"/>
            <w:shd w:val="clear" w:color="auto" w:fill="8DB3E2" w:themeFill="text2" w:themeFillTint="66"/>
            <w:vAlign w:val="center"/>
          </w:tcPr>
          <w:p w:rsidR="000940D5" w:rsidRPr="001432AE" w:rsidRDefault="000940D5" w:rsidP="000940D5">
            <w:pPr>
              <w:spacing w:line="264" w:lineRule="auto"/>
              <w:jc w:val="center"/>
              <w:rPr>
                <w:rFonts w:cs="Arial"/>
                <w:b/>
              </w:rPr>
            </w:pPr>
            <w:r w:rsidRPr="001432AE">
              <w:rPr>
                <w:rFonts w:cs="Arial"/>
                <w:b/>
              </w:rPr>
              <w:t>Geomean</w:t>
            </w:r>
          </w:p>
        </w:tc>
      </w:tr>
      <w:tr w:rsidR="000940D5" w:rsidRPr="00971848" w:rsidTr="00645B92">
        <w:trPr>
          <w:trHeight w:val="431"/>
        </w:trPr>
        <w:tc>
          <w:tcPr>
            <w:tcW w:w="1242" w:type="dxa"/>
            <w:vAlign w:val="center"/>
          </w:tcPr>
          <w:p w:rsidR="000940D5" w:rsidRPr="001432AE" w:rsidRDefault="000940D5" w:rsidP="000940D5">
            <w:pPr>
              <w:spacing w:line="264" w:lineRule="auto"/>
              <w:rPr>
                <w:rFonts w:cs="Arial"/>
              </w:rPr>
            </w:pPr>
            <w:r w:rsidRPr="001432AE">
              <w:rPr>
                <w:rFonts w:cs="Arial"/>
              </w:rPr>
              <w:t>Marine</w:t>
            </w:r>
          </w:p>
        </w:tc>
        <w:tc>
          <w:tcPr>
            <w:tcW w:w="1426" w:type="dxa"/>
            <w:vAlign w:val="center"/>
          </w:tcPr>
          <w:p w:rsidR="000940D5" w:rsidRPr="001432AE" w:rsidRDefault="000940D5" w:rsidP="000940D5">
            <w:pPr>
              <w:spacing w:line="264" w:lineRule="auto"/>
              <w:jc w:val="center"/>
              <w:rPr>
                <w:rFonts w:cs="Arial"/>
              </w:rPr>
            </w:pPr>
            <w:r w:rsidRPr="001432AE">
              <w:rPr>
                <w:rFonts w:cs="Arial"/>
              </w:rPr>
              <w:t>Enterococci</w:t>
            </w:r>
          </w:p>
        </w:tc>
        <w:tc>
          <w:tcPr>
            <w:tcW w:w="1409" w:type="dxa"/>
            <w:vAlign w:val="center"/>
          </w:tcPr>
          <w:p w:rsidR="000940D5" w:rsidRPr="001432AE" w:rsidRDefault="000940D5" w:rsidP="000940D5">
            <w:pPr>
              <w:spacing w:line="264" w:lineRule="auto"/>
              <w:jc w:val="center"/>
              <w:rPr>
                <w:rFonts w:cs="Arial"/>
              </w:rPr>
            </w:pPr>
            <w:r w:rsidRPr="001432AE">
              <w:rPr>
                <w:rFonts w:cs="Arial"/>
              </w:rPr>
              <w:t>&gt;104</w:t>
            </w:r>
          </w:p>
        </w:tc>
        <w:tc>
          <w:tcPr>
            <w:tcW w:w="1183" w:type="dxa"/>
            <w:vAlign w:val="center"/>
          </w:tcPr>
          <w:p w:rsidR="000940D5" w:rsidRPr="001432AE" w:rsidRDefault="000940D5" w:rsidP="000940D5">
            <w:pPr>
              <w:spacing w:line="264" w:lineRule="auto"/>
              <w:jc w:val="center"/>
              <w:rPr>
                <w:rFonts w:cs="Arial"/>
              </w:rPr>
            </w:pPr>
            <w:r w:rsidRPr="001432AE">
              <w:rPr>
                <w:rFonts w:cs="Arial"/>
              </w:rPr>
              <w:t>&gt;35</w:t>
            </w:r>
          </w:p>
        </w:tc>
      </w:tr>
      <w:tr w:rsidR="000940D5" w:rsidRPr="00971848" w:rsidTr="00645B92">
        <w:trPr>
          <w:trHeight w:val="440"/>
        </w:trPr>
        <w:tc>
          <w:tcPr>
            <w:tcW w:w="1242" w:type="dxa"/>
            <w:vMerge w:val="restart"/>
            <w:vAlign w:val="center"/>
          </w:tcPr>
          <w:p w:rsidR="000940D5" w:rsidRPr="001432AE" w:rsidRDefault="000940D5" w:rsidP="000940D5">
            <w:pPr>
              <w:spacing w:line="264" w:lineRule="auto"/>
              <w:rPr>
                <w:rFonts w:cs="Arial"/>
              </w:rPr>
            </w:pPr>
            <w:r w:rsidRPr="001432AE">
              <w:rPr>
                <w:rFonts w:cs="Arial"/>
              </w:rPr>
              <w:t>Freshwater</w:t>
            </w:r>
          </w:p>
        </w:tc>
        <w:tc>
          <w:tcPr>
            <w:tcW w:w="1426" w:type="dxa"/>
            <w:vAlign w:val="center"/>
          </w:tcPr>
          <w:p w:rsidR="000940D5" w:rsidRPr="001432AE" w:rsidRDefault="000940D5" w:rsidP="000940D5">
            <w:pPr>
              <w:spacing w:line="264" w:lineRule="auto"/>
              <w:jc w:val="center"/>
              <w:rPr>
                <w:rFonts w:cs="Arial"/>
              </w:rPr>
            </w:pPr>
            <w:r w:rsidRPr="001432AE">
              <w:rPr>
                <w:rFonts w:cs="Arial"/>
              </w:rPr>
              <w:t>Enterococci</w:t>
            </w:r>
          </w:p>
        </w:tc>
        <w:tc>
          <w:tcPr>
            <w:tcW w:w="1409" w:type="dxa"/>
            <w:vAlign w:val="center"/>
          </w:tcPr>
          <w:p w:rsidR="000940D5" w:rsidRPr="001432AE" w:rsidRDefault="000940D5" w:rsidP="000940D5">
            <w:pPr>
              <w:spacing w:line="264" w:lineRule="auto"/>
              <w:jc w:val="center"/>
              <w:rPr>
                <w:rFonts w:cs="Arial"/>
              </w:rPr>
            </w:pPr>
            <w:r w:rsidRPr="001432AE">
              <w:rPr>
                <w:rFonts w:cs="Arial"/>
              </w:rPr>
              <w:t>&gt;61</w:t>
            </w:r>
          </w:p>
        </w:tc>
        <w:tc>
          <w:tcPr>
            <w:tcW w:w="1183" w:type="dxa"/>
            <w:vAlign w:val="center"/>
          </w:tcPr>
          <w:p w:rsidR="000940D5" w:rsidRPr="001432AE" w:rsidRDefault="000940D5" w:rsidP="000940D5">
            <w:pPr>
              <w:spacing w:line="264" w:lineRule="auto"/>
              <w:jc w:val="center"/>
              <w:rPr>
                <w:rFonts w:cs="Arial"/>
              </w:rPr>
            </w:pPr>
            <w:r w:rsidRPr="001432AE">
              <w:rPr>
                <w:rFonts w:cs="Arial"/>
              </w:rPr>
              <w:t>&gt;33</w:t>
            </w:r>
          </w:p>
        </w:tc>
      </w:tr>
      <w:tr w:rsidR="000940D5" w:rsidRPr="00971848" w:rsidTr="00645B92">
        <w:trPr>
          <w:trHeight w:val="431"/>
        </w:trPr>
        <w:tc>
          <w:tcPr>
            <w:tcW w:w="1242" w:type="dxa"/>
            <w:vMerge/>
            <w:vAlign w:val="center"/>
          </w:tcPr>
          <w:p w:rsidR="000940D5" w:rsidRPr="001432AE" w:rsidRDefault="000940D5" w:rsidP="000940D5">
            <w:pPr>
              <w:spacing w:line="264" w:lineRule="auto"/>
              <w:rPr>
                <w:rFonts w:cs="Arial"/>
              </w:rPr>
            </w:pPr>
          </w:p>
        </w:tc>
        <w:tc>
          <w:tcPr>
            <w:tcW w:w="1426" w:type="dxa"/>
            <w:vAlign w:val="center"/>
          </w:tcPr>
          <w:p w:rsidR="000940D5" w:rsidRPr="001432AE" w:rsidRDefault="000940D5" w:rsidP="000940D5">
            <w:pPr>
              <w:spacing w:line="264" w:lineRule="auto"/>
              <w:jc w:val="center"/>
              <w:rPr>
                <w:rFonts w:cs="Arial"/>
                <w:i/>
              </w:rPr>
            </w:pPr>
            <w:r w:rsidRPr="001432AE">
              <w:rPr>
                <w:rFonts w:cs="Arial"/>
                <w:i/>
              </w:rPr>
              <w:t>E. coli</w:t>
            </w:r>
          </w:p>
        </w:tc>
        <w:tc>
          <w:tcPr>
            <w:tcW w:w="1409" w:type="dxa"/>
            <w:vAlign w:val="center"/>
          </w:tcPr>
          <w:p w:rsidR="000940D5" w:rsidRPr="001432AE" w:rsidRDefault="000940D5" w:rsidP="000940D5">
            <w:pPr>
              <w:spacing w:line="264" w:lineRule="auto"/>
              <w:jc w:val="center"/>
              <w:rPr>
                <w:rFonts w:cs="Arial"/>
              </w:rPr>
            </w:pPr>
            <w:r w:rsidRPr="001432AE">
              <w:rPr>
                <w:rFonts w:cs="Arial"/>
              </w:rPr>
              <w:t>&gt;235</w:t>
            </w:r>
          </w:p>
        </w:tc>
        <w:tc>
          <w:tcPr>
            <w:tcW w:w="1183" w:type="dxa"/>
            <w:vAlign w:val="center"/>
          </w:tcPr>
          <w:p w:rsidR="000940D5" w:rsidRPr="001432AE" w:rsidRDefault="000940D5" w:rsidP="000940D5">
            <w:pPr>
              <w:spacing w:line="264" w:lineRule="auto"/>
              <w:jc w:val="center"/>
              <w:rPr>
                <w:rFonts w:cs="Arial"/>
              </w:rPr>
            </w:pPr>
            <w:r w:rsidRPr="001432AE">
              <w:rPr>
                <w:rFonts w:cs="Arial"/>
              </w:rPr>
              <w:t>&gt;126</w:t>
            </w:r>
          </w:p>
        </w:tc>
      </w:tr>
    </w:tbl>
    <w:p w:rsidR="003A2C12" w:rsidRPr="003A2C12" w:rsidRDefault="003A2C12" w:rsidP="003A2C12">
      <w:pPr>
        <w:spacing w:after="0" w:line="264" w:lineRule="auto"/>
        <w:jc w:val="both"/>
        <w:rPr>
          <w:b/>
          <w:bCs/>
          <w:color w:val="4F81BD" w:themeColor="accent1"/>
          <w:sz w:val="18"/>
          <w:szCs w:val="18"/>
        </w:rPr>
      </w:pPr>
      <w:proofErr w:type="gramStart"/>
      <w:r w:rsidRPr="003A2C12">
        <w:rPr>
          <w:b/>
          <w:bCs/>
          <w:color w:val="4F81BD" w:themeColor="accent1"/>
          <w:sz w:val="18"/>
          <w:szCs w:val="18"/>
        </w:rPr>
        <w:t>Table</w:t>
      </w:r>
      <w:r w:rsidR="00460072">
        <w:rPr>
          <w:b/>
          <w:bCs/>
          <w:color w:val="4F81BD" w:themeColor="accent1"/>
          <w:sz w:val="18"/>
          <w:szCs w:val="18"/>
        </w:rPr>
        <w:t xml:space="preserve"> 1</w:t>
      </w:r>
      <w:r w:rsidR="004F17DF">
        <w:rPr>
          <w:b/>
          <w:bCs/>
          <w:color w:val="4F81BD" w:themeColor="accent1"/>
          <w:sz w:val="18"/>
          <w:szCs w:val="18"/>
        </w:rPr>
        <w:t>.</w:t>
      </w:r>
      <w:proofErr w:type="gramEnd"/>
      <w:r w:rsidRPr="003A2C12">
        <w:rPr>
          <w:b/>
          <w:bCs/>
          <w:color w:val="4F81BD" w:themeColor="accent1"/>
          <w:sz w:val="18"/>
          <w:szCs w:val="18"/>
        </w:rPr>
        <w:t xml:space="preserve"> </w:t>
      </w:r>
      <w:r w:rsidR="00BA0C5D">
        <w:rPr>
          <w:b/>
          <w:bCs/>
          <w:color w:val="4F81BD" w:themeColor="accent1"/>
          <w:sz w:val="18"/>
          <w:szCs w:val="18"/>
        </w:rPr>
        <w:t>DPH</w:t>
      </w:r>
      <w:r w:rsidRPr="003A2C12">
        <w:rPr>
          <w:b/>
          <w:bCs/>
          <w:color w:val="4F81BD" w:themeColor="accent1"/>
          <w:sz w:val="18"/>
          <w:szCs w:val="18"/>
        </w:rPr>
        <w:t xml:space="preserve"> recreational water quality criteria (CFU/100 mL)</w:t>
      </w:r>
    </w:p>
    <w:p w:rsidR="003A2C12" w:rsidRPr="00971848" w:rsidRDefault="003A2C12" w:rsidP="003A2C12">
      <w:pPr>
        <w:spacing w:after="0" w:line="264" w:lineRule="auto"/>
        <w:jc w:val="both"/>
        <w:rPr>
          <w:rFonts w:ascii="Arial" w:hAnsi="Arial" w:cs="Arial"/>
        </w:rPr>
      </w:pPr>
    </w:p>
    <w:p w:rsidR="00971848" w:rsidRDefault="00800FCE" w:rsidP="009F3054">
      <w:pPr>
        <w:spacing w:after="0" w:line="264" w:lineRule="auto"/>
        <w:jc w:val="both"/>
        <w:rPr>
          <w:rFonts w:cs="Times New Roman"/>
        </w:rPr>
      </w:pPr>
      <w:r>
        <w:rPr>
          <w:rFonts w:cs="Times New Roman"/>
        </w:rPr>
        <w:t xml:space="preserve">In addition to </w:t>
      </w:r>
      <w:r w:rsidR="00971848" w:rsidRPr="0064142C">
        <w:rPr>
          <w:rFonts w:cs="Times New Roman"/>
        </w:rPr>
        <w:t xml:space="preserve">water samples, field data such as days since rainfall and potential pollution sources </w:t>
      </w:r>
      <w:r w:rsidR="009F3054">
        <w:rPr>
          <w:rFonts w:cs="Times New Roman"/>
        </w:rPr>
        <w:t>are</w:t>
      </w:r>
      <w:r w:rsidR="00971848" w:rsidRPr="0064142C">
        <w:rPr>
          <w:rFonts w:cs="Times New Roman"/>
        </w:rPr>
        <w:t xml:space="preserve"> </w:t>
      </w:r>
      <w:r w:rsidR="009F3054">
        <w:rPr>
          <w:rFonts w:cs="Times New Roman"/>
        </w:rPr>
        <w:t>required to be</w:t>
      </w:r>
      <w:r w:rsidR="00971848" w:rsidRPr="0064142C">
        <w:rPr>
          <w:rFonts w:cs="Times New Roman"/>
        </w:rPr>
        <w:t xml:space="preserve"> </w:t>
      </w:r>
      <w:r w:rsidR="000940D5">
        <w:rPr>
          <w:rFonts w:cs="Times New Roman"/>
        </w:rPr>
        <w:t>collected</w:t>
      </w:r>
      <w:r w:rsidR="009F3054">
        <w:rPr>
          <w:rFonts w:cs="Times New Roman"/>
        </w:rPr>
        <w:t xml:space="preserve"> at the time of sample collection</w:t>
      </w:r>
      <w:r w:rsidR="00971848" w:rsidRPr="0064142C">
        <w:rPr>
          <w:rFonts w:cs="Times New Roman"/>
        </w:rPr>
        <w:t xml:space="preserve">. Field data </w:t>
      </w:r>
      <w:r w:rsidR="009F3054">
        <w:rPr>
          <w:rFonts w:cs="Times New Roman"/>
        </w:rPr>
        <w:t>help</w:t>
      </w:r>
      <w:r w:rsidR="00971848" w:rsidRPr="0064142C">
        <w:rPr>
          <w:rFonts w:cs="Times New Roman"/>
        </w:rPr>
        <w:t xml:space="preserve"> facilitate the interpretation of bacteria data and </w:t>
      </w:r>
      <w:r w:rsidR="009F3054">
        <w:rPr>
          <w:rFonts w:cs="Times New Roman"/>
        </w:rPr>
        <w:t xml:space="preserve">can </w:t>
      </w:r>
      <w:r w:rsidR="00971848" w:rsidRPr="0064142C">
        <w:rPr>
          <w:rFonts w:cs="Times New Roman"/>
        </w:rPr>
        <w:t xml:space="preserve">improve the understanding of water quality at </w:t>
      </w:r>
      <w:r w:rsidR="000940D5">
        <w:rPr>
          <w:rFonts w:cs="Times New Roman"/>
        </w:rPr>
        <w:t>the</w:t>
      </w:r>
      <w:r w:rsidR="00971848" w:rsidRPr="0064142C">
        <w:rPr>
          <w:rFonts w:cs="Times New Roman"/>
        </w:rPr>
        <w:t xml:space="preserve"> </w:t>
      </w:r>
      <w:r w:rsidR="000940D5">
        <w:rPr>
          <w:rFonts w:cs="Times New Roman"/>
        </w:rPr>
        <w:t>local and state level</w:t>
      </w:r>
      <w:r w:rsidR="00971848" w:rsidRPr="0064142C">
        <w:rPr>
          <w:rFonts w:cs="Times New Roman"/>
        </w:rPr>
        <w:t>.</w:t>
      </w:r>
    </w:p>
    <w:p w:rsidR="009F3054" w:rsidRDefault="009F3054" w:rsidP="009F3054">
      <w:pPr>
        <w:spacing w:after="0" w:line="264" w:lineRule="auto"/>
        <w:jc w:val="both"/>
        <w:rPr>
          <w:rFonts w:cs="Arial"/>
        </w:rPr>
      </w:pPr>
    </w:p>
    <w:p w:rsidR="00F07EFE" w:rsidRDefault="00F07EFE" w:rsidP="00D72576">
      <w:pPr>
        <w:spacing w:after="0" w:line="264" w:lineRule="auto"/>
        <w:contextualSpacing/>
        <w:jc w:val="both"/>
        <w:rPr>
          <w:rFonts w:cs="Times New Roman"/>
        </w:rPr>
      </w:pPr>
    </w:p>
    <w:p w:rsidR="005C1A13" w:rsidRDefault="005C1A13" w:rsidP="00D72576">
      <w:pPr>
        <w:spacing w:after="0" w:line="264" w:lineRule="auto"/>
        <w:contextualSpacing/>
        <w:jc w:val="both"/>
        <w:rPr>
          <w:rFonts w:cs="Times New Roman"/>
        </w:rPr>
      </w:pPr>
    </w:p>
    <w:p w:rsidR="008A252B" w:rsidRDefault="008A252B" w:rsidP="00D72576">
      <w:pPr>
        <w:spacing w:after="0" w:line="264" w:lineRule="auto"/>
        <w:contextualSpacing/>
        <w:jc w:val="both"/>
        <w:rPr>
          <w:rFonts w:cs="Times New Roman"/>
          <w:b/>
          <w:noProof/>
          <w:sz w:val="32"/>
        </w:rPr>
      </w:pPr>
    </w:p>
    <w:p w:rsidR="00F734A6" w:rsidRDefault="003A2C12" w:rsidP="00D72576">
      <w:pPr>
        <w:spacing w:after="0" w:line="264" w:lineRule="auto"/>
        <w:contextualSpacing/>
        <w:jc w:val="both"/>
        <w:rPr>
          <w:rFonts w:cs="Times New Roman"/>
        </w:rPr>
      </w:pPr>
      <w:r>
        <w:rPr>
          <w:rFonts w:cs="Times New Roman"/>
          <w:b/>
          <w:noProof/>
          <w:sz w:val="32"/>
        </w:rPr>
        <w:drawing>
          <wp:inline distT="0" distB="0" distL="0" distR="0" wp14:anchorId="1D04EFDA" wp14:editId="61724573">
            <wp:extent cx="3258373" cy="2443780"/>
            <wp:effectExtent l="19050" t="19050" r="18415" b="13970"/>
            <wp:docPr id="5" name="Picture 5" descr="Photo of Chilson Beach, Frankli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PROJECTS AND TOPICS\Reports\Annual Report 2016\Spring Brook Park Bedford (2).JPG"/>
                    <pic:cNvPicPr>
                      <a:picLocks noChangeAspect="1" noChangeArrowheads="1"/>
                    </pic:cNvPicPr>
                  </pic:nvPicPr>
                  <pic:blipFill>
                    <a:blip r:embed="rId19" cstate="email">
                      <a:extLst>
                        <a:ext uri="{28A0092B-C50C-407E-A947-70E740481C1C}">
                          <a14:useLocalDpi xmlns:a14="http://schemas.microsoft.com/office/drawing/2010/main"/>
                        </a:ext>
                      </a:extLst>
                    </a:blip>
                    <a:stretch>
                      <a:fillRect/>
                    </a:stretch>
                  </pic:blipFill>
                  <pic:spPr bwMode="auto">
                    <a:xfrm>
                      <a:off x="0" y="0"/>
                      <a:ext cx="3258373" cy="2443780"/>
                    </a:xfrm>
                    <a:prstGeom prst="rect">
                      <a:avLst/>
                    </a:prstGeom>
                    <a:noFill/>
                    <a:ln>
                      <a:solidFill>
                        <a:prstClr val="black"/>
                      </a:solidFill>
                    </a:ln>
                  </pic:spPr>
                </pic:pic>
              </a:graphicData>
            </a:graphic>
          </wp:inline>
        </w:drawing>
      </w:r>
    </w:p>
    <w:p w:rsidR="00F734A6" w:rsidRDefault="00317478" w:rsidP="00D72576">
      <w:pPr>
        <w:spacing w:after="0" w:line="264" w:lineRule="auto"/>
        <w:contextualSpacing/>
        <w:jc w:val="both"/>
        <w:rPr>
          <w:rFonts w:cs="Times New Roman"/>
        </w:rPr>
      </w:pPr>
      <w:proofErr w:type="spellStart"/>
      <w:r>
        <w:rPr>
          <w:rFonts w:cs="Times New Roman"/>
        </w:rPr>
        <w:t>Chilson</w:t>
      </w:r>
      <w:proofErr w:type="spellEnd"/>
      <w:r w:rsidR="000940D5">
        <w:rPr>
          <w:rFonts w:cs="Times New Roman"/>
        </w:rPr>
        <w:t xml:space="preserve"> Beach, </w:t>
      </w:r>
      <w:r>
        <w:rPr>
          <w:rFonts w:cs="Times New Roman"/>
        </w:rPr>
        <w:t>Franklin</w:t>
      </w:r>
      <w:r w:rsidR="000940D5">
        <w:rPr>
          <w:rFonts w:cs="Times New Roman"/>
        </w:rPr>
        <w:t>, MA</w:t>
      </w:r>
    </w:p>
    <w:p w:rsidR="00F734A6" w:rsidRPr="00F734A6" w:rsidRDefault="00F734A6" w:rsidP="00645B92">
      <w:pPr>
        <w:framePr w:w="5178" w:wrap="auto" w:hAnchor="text" w:x="6342"/>
        <w:spacing w:after="0" w:line="264" w:lineRule="auto"/>
        <w:contextualSpacing/>
        <w:jc w:val="center"/>
        <w:rPr>
          <w:rFonts w:cs="Times New Roman"/>
          <w:b/>
          <w:sz w:val="32"/>
        </w:rPr>
        <w:sectPr w:rsidR="00F734A6" w:rsidRPr="00F734A6" w:rsidSect="0063016E">
          <w:headerReference w:type="even" r:id="rId20"/>
          <w:footerReference w:type="even" r:id="rId21"/>
          <w:footerReference w:type="default" r:id="rId22"/>
          <w:pgSz w:w="12240" w:h="15840"/>
          <w:pgMar w:top="1080" w:right="720" w:bottom="1080" w:left="720" w:header="432" w:footer="144" w:gutter="0"/>
          <w:pgNumType w:start="2"/>
          <w:cols w:num="2" w:space="432"/>
          <w:titlePg/>
          <w:docGrid w:linePitch="360"/>
        </w:sectPr>
      </w:pPr>
    </w:p>
    <w:p w:rsidR="00A83CF9" w:rsidRPr="00FF0544" w:rsidRDefault="00A83CF9" w:rsidP="00FF0544">
      <w:pPr>
        <w:rPr>
          <w:rFonts w:cs="Arial"/>
          <w:b/>
          <w:bCs/>
          <w:sz w:val="28"/>
          <w:szCs w:val="28"/>
        </w:rPr>
      </w:pPr>
      <w:r w:rsidRPr="00FF0544">
        <w:rPr>
          <w:rFonts w:cs="Arial"/>
          <w:b/>
          <w:bCs/>
          <w:sz w:val="28"/>
          <w:szCs w:val="28"/>
        </w:rPr>
        <w:lastRenderedPageBreak/>
        <w:t>Water Quality</w:t>
      </w:r>
    </w:p>
    <w:p w:rsidR="00BA6D60" w:rsidRDefault="00A83CF9" w:rsidP="00BA6D60">
      <w:pPr>
        <w:rPr>
          <w:rFonts w:cs="Times New Roman"/>
        </w:rPr>
      </w:pPr>
      <w:proofErr w:type="gramStart"/>
      <w:r w:rsidRPr="00D72576">
        <w:rPr>
          <w:rFonts w:cs="Times New Roman"/>
          <w:b/>
          <w:i/>
        </w:rPr>
        <w:t>Marine beach exceedances.</w:t>
      </w:r>
      <w:proofErr w:type="gramEnd"/>
      <w:r w:rsidRPr="00D72576">
        <w:rPr>
          <w:rFonts w:cs="Times New Roman"/>
          <w:b/>
        </w:rPr>
        <w:t xml:space="preserve">  </w:t>
      </w:r>
      <w:r w:rsidRPr="00D72576">
        <w:rPr>
          <w:rFonts w:cs="Times New Roman"/>
        </w:rPr>
        <w:t xml:space="preserve">During </w:t>
      </w:r>
      <w:r w:rsidR="008A252B">
        <w:rPr>
          <w:rFonts w:cs="Times New Roman"/>
        </w:rPr>
        <w:t xml:space="preserve">the </w:t>
      </w:r>
      <w:r w:rsidRPr="00D72576">
        <w:rPr>
          <w:rFonts w:cs="Times New Roman"/>
        </w:rPr>
        <w:t>201</w:t>
      </w:r>
      <w:r w:rsidR="00881DEB">
        <w:rPr>
          <w:rFonts w:cs="Times New Roman"/>
        </w:rPr>
        <w:t>7</w:t>
      </w:r>
      <w:r w:rsidRPr="00D72576">
        <w:rPr>
          <w:rFonts w:cs="Times New Roman"/>
        </w:rPr>
        <w:t xml:space="preserve"> beach season, a </w:t>
      </w:r>
      <w:r w:rsidRPr="00D72576">
        <w:rPr>
          <w:rFonts w:cs="Times New Roman"/>
          <w:noProof/>
        </w:rPr>
        <w:t>total</w:t>
      </w:r>
      <w:r w:rsidRPr="00D72576">
        <w:rPr>
          <w:rFonts w:cs="Times New Roman"/>
        </w:rPr>
        <w:t xml:space="preserve"> of 7,</w:t>
      </w:r>
      <w:r w:rsidR="00881DEB">
        <w:rPr>
          <w:rFonts w:cs="Times New Roman"/>
        </w:rPr>
        <w:t>814</w:t>
      </w:r>
      <w:r w:rsidRPr="00D72576">
        <w:rPr>
          <w:rFonts w:cs="Times New Roman"/>
        </w:rPr>
        <w:t xml:space="preserve"> samples </w:t>
      </w:r>
      <w:r w:rsidRPr="00D72576">
        <w:rPr>
          <w:rFonts w:cs="Times New Roman"/>
          <w:noProof/>
        </w:rPr>
        <w:t>were</w:t>
      </w:r>
      <w:r w:rsidRPr="00D72576">
        <w:rPr>
          <w:rFonts w:cs="Times New Roman"/>
        </w:rPr>
        <w:t xml:space="preserve"> collected</w:t>
      </w:r>
      <w:r>
        <w:rPr>
          <w:rFonts w:cs="Times New Roman"/>
        </w:rPr>
        <w:t xml:space="preserve"> and analyzed</w:t>
      </w:r>
      <w:r w:rsidRPr="00D72576">
        <w:rPr>
          <w:rFonts w:cs="Times New Roman"/>
        </w:rPr>
        <w:t xml:space="preserve"> from 58</w:t>
      </w:r>
      <w:r w:rsidR="00881DEB">
        <w:rPr>
          <w:rFonts w:cs="Times New Roman"/>
        </w:rPr>
        <w:t>3</w:t>
      </w:r>
      <w:r w:rsidRPr="00D72576">
        <w:rPr>
          <w:rFonts w:cs="Times New Roman"/>
        </w:rPr>
        <w:t xml:space="preserve"> marine </w:t>
      </w:r>
      <w:r w:rsidR="00881DEB">
        <w:rPr>
          <w:rFonts w:cs="Times New Roman"/>
        </w:rPr>
        <w:t>sampling location</w:t>
      </w:r>
      <w:r w:rsidRPr="00D72576">
        <w:rPr>
          <w:rFonts w:cs="Times New Roman"/>
        </w:rPr>
        <w:t>s. Of these 58</w:t>
      </w:r>
      <w:r w:rsidR="00881DEB">
        <w:rPr>
          <w:rFonts w:cs="Times New Roman"/>
        </w:rPr>
        <w:t>3</w:t>
      </w:r>
      <w:r w:rsidRPr="00D72576">
        <w:rPr>
          <w:rFonts w:cs="Times New Roman"/>
        </w:rPr>
        <w:t xml:space="preserve"> </w:t>
      </w:r>
      <w:r w:rsidR="00F50C9A">
        <w:rPr>
          <w:rFonts w:cs="Times New Roman"/>
        </w:rPr>
        <w:t>location</w:t>
      </w:r>
      <w:r w:rsidRPr="00D72576">
        <w:rPr>
          <w:rFonts w:cs="Times New Roman"/>
        </w:rPr>
        <w:t xml:space="preserve">s, </w:t>
      </w:r>
      <w:r w:rsidR="00881DEB">
        <w:rPr>
          <w:rFonts w:cs="Times New Roman"/>
        </w:rPr>
        <w:t>169</w:t>
      </w:r>
      <w:r w:rsidRPr="00D72576">
        <w:rPr>
          <w:rFonts w:cs="Times New Roman"/>
        </w:rPr>
        <w:t xml:space="preserve"> (2</w:t>
      </w:r>
      <w:r w:rsidR="00881DEB">
        <w:rPr>
          <w:rFonts w:cs="Times New Roman"/>
        </w:rPr>
        <w:t>9</w:t>
      </w:r>
      <w:r w:rsidRPr="00D72576">
        <w:rPr>
          <w:rFonts w:cs="Times New Roman"/>
        </w:rPr>
        <w:t xml:space="preserve">%) </w:t>
      </w:r>
      <w:r w:rsidR="00702EC9">
        <w:rPr>
          <w:rFonts w:cs="Times New Roman"/>
        </w:rPr>
        <w:t xml:space="preserve">in the 60 communities with </w:t>
      </w:r>
      <w:r w:rsidR="00E27525">
        <w:rPr>
          <w:rFonts w:cs="Times New Roman"/>
        </w:rPr>
        <w:t xml:space="preserve">marine </w:t>
      </w:r>
      <w:r w:rsidR="00702EC9">
        <w:rPr>
          <w:rFonts w:cs="Times New Roman"/>
        </w:rPr>
        <w:t xml:space="preserve">beaches </w:t>
      </w:r>
      <w:r w:rsidRPr="00D72576">
        <w:rPr>
          <w:rFonts w:cs="Times New Roman"/>
        </w:rPr>
        <w:t>had at least one bacterial exceedance</w:t>
      </w:r>
      <w:r w:rsidR="00B17813">
        <w:rPr>
          <w:rFonts w:cs="Times New Roman"/>
        </w:rPr>
        <w:t xml:space="preserve"> (see Figure 1</w:t>
      </w:r>
      <w:r>
        <w:rPr>
          <w:rFonts w:cs="Times New Roman"/>
        </w:rPr>
        <w:t>)</w:t>
      </w:r>
      <w:r w:rsidRPr="00D72576">
        <w:rPr>
          <w:rFonts w:cs="Times New Roman"/>
        </w:rPr>
        <w:t xml:space="preserve">. A total of </w:t>
      </w:r>
      <w:r w:rsidR="00881DEB">
        <w:rPr>
          <w:rFonts w:cs="Times New Roman"/>
        </w:rPr>
        <w:t>320</w:t>
      </w:r>
      <w:r w:rsidRPr="00D72576">
        <w:rPr>
          <w:rFonts w:cs="Times New Roman"/>
        </w:rPr>
        <w:t xml:space="preserve"> out of the 7</w:t>
      </w:r>
      <w:r w:rsidR="00F50C9A">
        <w:rPr>
          <w:rFonts w:cs="Times New Roman"/>
        </w:rPr>
        <w:t>,</w:t>
      </w:r>
      <w:r w:rsidR="00881DEB">
        <w:rPr>
          <w:rFonts w:cs="Times New Roman"/>
        </w:rPr>
        <w:t>81</w:t>
      </w:r>
      <w:r w:rsidRPr="00D72576">
        <w:rPr>
          <w:rFonts w:cs="Times New Roman"/>
        </w:rPr>
        <w:t>4 samples exceeded the 104 CFU/100 mL standard</w:t>
      </w:r>
      <w:r w:rsidR="00E27525">
        <w:rPr>
          <w:rFonts w:cs="Times New Roman"/>
        </w:rPr>
        <w:t xml:space="preserve"> bringing t</w:t>
      </w:r>
      <w:r w:rsidRPr="00D72576">
        <w:rPr>
          <w:rFonts w:cs="Times New Roman"/>
        </w:rPr>
        <w:t xml:space="preserve">he percentage of exceedance for marine waters </w:t>
      </w:r>
      <w:r w:rsidR="00E27525">
        <w:rPr>
          <w:rFonts w:cs="Times New Roman"/>
        </w:rPr>
        <w:t>to</w:t>
      </w:r>
      <w:r w:rsidR="008A252B">
        <w:rPr>
          <w:rFonts w:cs="Times New Roman"/>
        </w:rPr>
        <w:t xml:space="preserve"> </w:t>
      </w:r>
      <w:r w:rsidR="00881DEB">
        <w:rPr>
          <w:rFonts w:cs="Times New Roman"/>
        </w:rPr>
        <w:t>4.1</w:t>
      </w:r>
      <w:r w:rsidRPr="00D72576">
        <w:rPr>
          <w:rFonts w:cs="Times New Roman"/>
        </w:rPr>
        <w:t>%</w:t>
      </w:r>
      <w:r w:rsidR="008A252B">
        <w:rPr>
          <w:rFonts w:cs="Times New Roman"/>
        </w:rPr>
        <w:t xml:space="preserve">, which </w:t>
      </w:r>
      <w:r w:rsidR="00881DEB">
        <w:rPr>
          <w:rFonts w:cs="Times New Roman"/>
        </w:rPr>
        <w:t>is</w:t>
      </w:r>
      <w:r w:rsidRPr="00D72576">
        <w:rPr>
          <w:rFonts w:cs="Times New Roman"/>
        </w:rPr>
        <w:t xml:space="preserve"> lower than the historical average exceedance rate of 4.</w:t>
      </w:r>
      <w:r w:rsidR="00BA6D60">
        <w:rPr>
          <w:rFonts w:cs="Times New Roman"/>
        </w:rPr>
        <w:t>8</w:t>
      </w:r>
      <w:r w:rsidRPr="00D72576">
        <w:rPr>
          <w:rFonts w:cs="Times New Roman"/>
        </w:rPr>
        <w:t xml:space="preserve">%. The number of </w:t>
      </w:r>
      <w:r>
        <w:rPr>
          <w:rFonts w:cs="Times New Roman"/>
        </w:rPr>
        <w:t xml:space="preserve">marine beach </w:t>
      </w:r>
      <w:r w:rsidRPr="00D72576">
        <w:rPr>
          <w:rFonts w:cs="Times New Roman"/>
        </w:rPr>
        <w:t xml:space="preserve">exceedances in each community is shown </w:t>
      </w:r>
      <w:r>
        <w:rPr>
          <w:rFonts w:cs="Times New Roman"/>
        </w:rPr>
        <w:t>in</w:t>
      </w:r>
      <w:r w:rsidRPr="00D72576">
        <w:rPr>
          <w:rFonts w:cs="Times New Roman"/>
        </w:rPr>
        <w:t xml:space="preserve"> Figure 1. </w:t>
      </w:r>
      <w:r>
        <w:rPr>
          <w:rFonts w:cs="Times New Roman"/>
        </w:rPr>
        <w:t>T</w:t>
      </w:r>
      <w:r w:rsidRPr="00D72576">
        <w:rPr>
          <w:rFonts w:cs="Times New Roman"/>
        </w:rPr>
        <w:t xml:space="preserve">he marine beaches in Boston, Lynn, and Quincy had the highest </w:t>
      </w:r>
      <w:r w:rsidR="00BA6D60" w:rsidRPr="00D72576">
        <w:rPr>
          <w:rFonts w:cs="Times New Roman"/>
        </w:rPr>
        <w:t>number of exceedances</w:t>
      </w:r>
      <w:r w:rsidR="00BA6D60">
        <w:rPr>
          <w:rFonts w:cs="Times New Roman"/>
        </w:rPr>
        <w:t>.</w:t>
      </w:r>
    </w:p>
    <w:p w:rsidR="00BA6D60" w:rsidRPr="00C45FA5" w:rsidRDefault="00181299" w:rsidP="00C26A7B">
      <w:pPr>
        <w:pStyle w:val="Caption"/>
      </w:pPr>
      <w:r>
        <w:rPr>
          <w:noProof/>
        </w:rPr>
        <w:drawing>
          <wp:inline distT="0" distB="0" distL="0" distR="0" wp14:anchorId="599844EC" wp14:editId="4198EF52">
            <wp:extent cx="3315820" cy="2562225"/>
            <wp:effectExtent l="0" t="0" r="0" b="0"/>
            <wp:docPr id="227" name="Picture 227" descr="C:\Users\MCelona\AppData\Local\Microsoft\Windows\Temporary Internet Files\Content.Outlook\GVBA3ILQ\Beaches_MarineExceed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elona\AppData\Local\Microsoft\Windows\Temporary Internet Files\Content.Outlook\GVBA3ILQ\Beaches_MarineExceed_2017.jpg"/>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3316498" cy="2562749"/>
                    </a:xfrm>
                    <a:prstGeom prst="rect">
                      <a:avLst/>
                    </a:prstGeom>
                    <a:noFill/>
                    <a:ln>
                      <a:noFill/>
                    </a:ln>
                  </pic:spPr>
                </pic:pic>
              </a:graphicData>
            </a:graphic>
          </wp:inline>
        </w:drawing>
      </w:r>
      <w:proofErr w:type="gramStart"/>
      <w:r w:rsidR="00BA6D60">
        <w:t>Figure 1.</w:t>
      </w:r>
      <w:proofErr w:type="gramEnd"/>
      <w:r w:rsidR="00BA6D60">
        <w:t xml:space="preserve"> M</w:t>
      </w:r>
      <w:r w:rsidR="00BA6D60" w:rsidRPr="00A50E33">
        <w:t>arine beach water quality exceedances in 201</w:t>
      </w:r>
      <w:r w:rsidR="00BA6D60">
        <w:t>7</w:t>
      </w:r>
    </w:p>
    <w:p w:rsidR="001138FD" w:rsidRPr="005C1A13" w:rsidRDefault="005C1A13" w:rsidP="00B33EFA">
      <w:pPr>
        <w:spacing w:after="0" w:line="264" w:lineRule="auto"/>
        <w:contextualSpacing/>
        <w:jc w:val="both"/>
        <w:rPr>
          <w:rFonts w:cs="Times New Roman"/>
        </w:rPr>
      </w:pPr>
      <w:r>
        <w:rPr>
          <w:noProof/>
        </w:rPr>
        <mc:AlternateContent>
          <mc:Choice Requires="wps">
            <w:drawing>
              <wp:anchor distT="0" distB="0" distL="114300" distR="114300" simplePos="0" relativeHeight="251677696" behindDoc="0" locked="0" layoutInCell="1" allowOverlap="1" wp14:anchorId="69BDA3B1" wp14:editId="2B3DB5A3">
                <wp:simplePos x="0" y="0"/>
                <wp:positionH relativeFrom="column">
                  <wp:posOffset>64135</wp:posOffset>
                </wp:positionH>
                <wp:positionV relativeFrom="paragraph">
                  <wp:posOffset>2567940</wp:posOffset>
                </wp:positionV>
                <wp:extent cx="2945130" cy="179705"/>
                <wp:effectExtent l="0" t="0" r="7620" b="0"/>
                <wp:wrapTight wrapText="bothSides">
                  <wp:wrapPolygon edited="0">
                    <wp:start x="0" y="0"/>
                    <wp:lineTo x="0" y="18318"/>
                    <wp:lineTo x="21516" y="18318"/>
                    <wp:lineTo x="21516"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2945130" cy="179705"/>
                        </a:xfrm>
                        <a:prstGeom prst="rect">
                          <a:avLst/>
                        </a:prstGeom>
                        <a:solidFill>
                          <a:prstClr val="white"/>
                        </a:solidFill>
                        <a:ln>
                          <a:noFill/>
                        </a:ln>
                        <a:effectLst/>
                      </wps:spPr>
                      <wps:txbx>
                        <w:txbxContent>
                          <w:p w:rsidR="001138FD" w:rsidRPr="00A46A81" w:rsidRDefault="001138FD" w:rsidP="001138FD">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4" type="#_x0000_t202" style="position:absolute;left:0;text-align:left;margin-left:5.05pt;margin-top:202.2pt;width:231.9pt;height:14.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" stroked="f">
                <v:textbox inset="0,0,0,0">
                  <w:txbxContent>
                    <w:p w:rsidR="001138FD" w:rsidRPr="00A46A81" w:rsidRDefault="001138FD" w:rsidP="001138FD">
                      <w:pPr>
                        <w:pStyle w:val="Caption"/>
                      </w:pPr>
                    </w:p>
                  </w:txbxContent>
                </v:textbox>
                <w10:wrap type="tight"/>
              </v:shape>
            </w:pict>
          </mc:Fallback>
        </mc:AlternateContent>
      </w:r>
      <w:proofErr w:type="gramStart"/>
      <w:r w:rsidR="00A46A81">
        <w:rPr>
          <w:rFonts w:cs="Times New Roman"/>
          <w:b/>
          <w:i/>
        </w:rPr>
        <w:t>F</w:t>
      </w:r>
      <w:r w:rsidR="00A46A81" w:rsidRPr="00FA6412">
        <w:rPr>
          <w:rFonts w:cs="Times New Roman"/>
          <w:b/>
          <w:i/>
        </w:rPr>
        <w:t>reshwater beach exceedances.</w:t>
      </w:r>
      <w:proofErr w:type="gramEnd"/>
      <w:r w:rsidR="00A46A81" w:rsidRPr="00FA6412">
        <w:rPr>
          <w:rFonts w:cs="Times New Roman"/>
          <w:b/>
        </w:rPr>
        <w:t xml:space="preserve"> </w:t>
      </w:r>
      <w:r w:rsidR="00A46A81" w:rsidRPr="00FA6412">
        <w:rPr>
          <w:rFonts w:cs="Times New Roman"/>
        </w:rPr>
        <w:t>During the 201</w:t>
      </w:r>
      <w:r w:rsidR="00D033B6">
        <w:rPr>
          <w:rFonts w:cs="Times New Roman"/>
        </w:rPr>
        <w:t>7</w:t>
      </w:r>
      <w:r w:rsidR="00A46A81" w:rsidRPr="00FA6412">
        <w:rPr>
          <w:rFonts w:cs="Times New Roman"/>
        </w:rPr>
        <w:t xml:space="preserve"> beach season, 7,70</w:t>
      </w:r>
      <w:r w:rsidR="00D033B6">
        <w:rPr>
          <w:rFonts w:cs="Times New Roman"/>
        </w:rPr>
        <w:t>5</w:t>
      </w:r>
      <w:r w:rsidR="00A46A81" w:rsidRPr="00FA6412">
        <w:rPr>
          <w:rFonts w:cs="Times New Roman"/>
        </w:rPr>
        <w:t xml:space="preserve"> samples from 59</w:t>
      </w:r>
      <w:r w:rsidR="00D033B6">
        <w:rPr>
          <w:rFonts w:cs="Times New Roman"/>
        </w:rPr>
        <w:t>5</w:t>
      </w:r>
      <w:r w:rsidR="00A46A81" w:rsidRPr="00FA6412">
        <w:rPr>
          <w:rFonts w:cs="Times New Roman"/>
        </w:rPr>
        <w:t xml:space="preserve"> freshwater </w:t>
      </w:r>
      <w:r w:rsidR="00D033B6">
        <w:rPr>
          <w:rFonts w:cs="Times New Roman"/>
        </w:rPr>
        <w:t>sampling location</w:t>
      </w:r>
      <w:r w:rsidR="00D033B6" w:rsidRPr="00FA6412">
        <w:rPr>
          <w:rFonts w:cs="Times New Roman"/>
        </w:rPr>
        <w:t xml:space="preserve">s </w:t>
      </w:r>
      <w:r w:rsidR="00A46A81" w:rsidRPr="00FA6412">
        <w:rPr>
          <w:rFonts w:cs="Times New Roman"/>
        </w:rPr>
        <w:t>were collected and analyzed for the approved FIB (</w:t>
      </w:r>
      <w:r w:rsidR="00A46A81" w:rsidRPr="00FA6412">
        <w:rPr>
          <w:rFonts w:cs="Times New Roman"/>
          <w:noProof/>
        </w:rPr>
        <w:t>i.e.</w:t>
      </w:r>
      <w:r w:rsidR="00A46A81" w:rsidRPr="00FA6412">
        <w:rPr>
          <w:rFonts w:cs="Times New Roman"/>
        </w:rPr>
        <w:t xml:space="preserve"> </w:t>
      </w:r>
      <w:r w:rsidR="00A46A81" w:rsidRPr="00FA6412">
        <w:rPr>
          <w:rFonts w:cs="Times New Roman"/>
          <w:i/>
        </w:rPr>
        <w:t>E. coli</w:t>
      </w:r>
      <w:r w:rsidR="00A46A81" w:rsidRPr="00FA6412">
        <w:rPr>
          <w:rFonts w:cs="Times New Roman"/>
        </w:rPr>
        <w:t xml:space="preserve"> </w:t>
      </w:r>
      <w:r w:rsidR="008A252B">
        <w:rPr>
          <w:rFonts w:cs="Times New Roman"/>
        </w:rPr>
        <w:t>or</w:t>
      </w:r>
      <w:r w:rsidR="00A46A81" w:rsidRPr="00FA6412">
        <w:rPr>
          <w:rFonts w:cs="Times New Roman"/>
        </w:rPr>
        <w:t xml:space="preserve"> enterococci). Most freshwater beaches (</w:t>
      </w:r>
      <w:r w:rsidR="00441BA4">
        <w:rPr>
          <w:rFonts w:cs="Times New Roman"/>
        </w:rPr>
        <w:t>91</w:t>
      </w:r>
      <w:r w:rsidR="00A46A81" w:rsidRPr="00FA6412">
        <w:rPr>
          <w:rFonts w:cs="Times New Roman"/>
        </w:rPr>
        <w:t xml:space="preserve">%) used </w:t>
      </w:r>
      <w:r w:rsidR="00A46A81" w:rsidRPr="00FA6412">
        <w:rPr>
          <w:rFonts w:cs="Times New Roman"/>
          <w:i/>
        </w:rPr>
        <w:t>E. coli</w:t>
      </w:r>
      <w:r w:rsidR="00A46A81" w:rsidRPr="00FA6412">
        <w:rPr>
          <w:rFonts w:cs="Times New Roman"/>
        </w:rPr>
        <w:t>. Among the 59</w:t>
      </w:r>
      <w:r w:rsidR="00441BA4">
        <w:rPr>
          <w:rFonts w:cs="Times New Roman"/>
        </w:rPr>
        <w:t>5</w:t>
      </w:r>
      <w:r w:rsidR="00A46A81" w:rsidRPr="00FA6412">
        <w:rPr>
          <w:rFonts w:cs="Times New Roman"/>
        </w:rPr>
        <w:t xml:space="preserve"> freshwater </w:t>
      </w:r>
      <w:r w:rsidR="00441BA4">
        <w:rPr>
          <w:rFonts w:cs="Times New Roman"/>
        </w:rPr>
        <w:t>location</w:t>
      </w:r>
      <w:r w:rsidR="00441BA4" w:rsidRPr="00FA6412">
        <w:rPr>
          <w:rFonts w:cs="Times New Roman"/>
        </w:rPr>
        <w:t>s</w:t>
      </w:r>
      <w:r w:rsidR="00A46A81" w:rsidRPr="00FA6412">
        <w:rPr>
          <w:rFonts w:cs="Times New Roman"/>
        </w:rPr>
        <w:t>, 1</w:t>
      </w:r>
      <w:r w:rsidR="005827E5">
        <w:rPr>
          <w:rFonts w:cs="Times New Roman"/>
        </w:rPr>
        <w:t>33</w:t>
      </w:r>
      <w:r w:rsidR="00A46A81" w:rsidRPr="00FA6412">
        <w:rPr>
          <w:rFonts w:cs="Times New Roman"/>
        </w:rPr>
        <w:t xml:space="preserve"> (</w:t>
      </w:r>
      <w:r w:rsidR="00D66950">
        <w:rPr>
          <w:rFonts w:cs="Times New Roman"/>
        </w:rPr>
        <w:t>2</w:t>
      </w:r>
      <w:r w:rsidR="005827E5">
        <w:rPr>
          <w:rFonts w:cs="Times New Roman"/>
        </w:rPr>
        <w:t>2</w:t>
      </w:r>
      <w:r w:rsidR="00A46A81" w:rsidRPr="00FA6412">
        <w:rPr>
          <w:rFonts w:cs="Times New Roman"/>
        </w:rPr>
        <w:t>%)</w:t>
      </w:r>
      <w:r w:rsidR="00F34D79">
        <w:rPr>
          <w:rFonts w:cs="Times New Roman"/>
        </w:rPr>
        <w:t xml:space="preserve"> </w:t>
      </w:r>
      <w:r w:rsidR="00B17813">
        <w:rPr>
          <w:rFonts w:cs="Times New Roman"/>
        </w:rPr>
        <w:t xml:space="preserve">in </w:t>
      </w:r>
      <w:r w:rsidR="00424D9F">
        <w:rPr>
          <w:rFonts w:cs="Times New Roman"/>
        </w:rPr>
        <w:t xml:space="preserve">the </w:t>
      </w:r>
      <w:r w:rsidR="00702EC9">
        <w:rPr>
          <w:rFonts w:cs="Times New Roman"/>
        </w:rPr>
        <w:t>18</w:t>
      </w:r>
      <w:r w:rsidR="008A3EC4">
        <w:rPr>
          <w:rFonts w:cs="Times New Roman"/>
        </w:rPr>
        <w:t>2</w:t>
      </w:r>
      <w:r w:rsidR="00B17813">
        <w:rPr>
          <w:rFonts w:cs="Times New Roman"/>
        </w:rPr>
        <w:t xml:space="preserve"> communities </w:t>
      </w:r>
      <w:r w:rsidR="00702EC9">
        <w:rPr>
          <w:rFonts w:cs="Times New Roman"/>
        </w:rPr>
        <w:t xml:space="preserve">reporting beach data </w:t>
      </w:r>
      <w:r w:rsidR="00A46A81" w:rsidRPr="00FA6412">
        <w:rPr>
          <w:rFonts w:cs="Times New Roman"/>
        </w:rPr>
        <w:t>had at least one bacterial exceedance</w:t>
      </w:r>
      <w:r w:rsidR="00B17813">
        <w:rPr>
          <w:rFonts w:cs="Times New Roman"/>
        </w:rPr>
        <w:t xml:space="preserve"> (Figure 2)</w:t>
      </w:r>
      <w:r w:rsidR="00A46A81" w:rsidRPr="00FA6412">
        <w:rPr>
          <w:rFonts w:cs="Times New Roman"/>
        </w:rPr>
        <w:t xml:space="preserve">. </w:t>
      </w:r>
      <w:r w:rsidR="008A252B" w:rsidRPr="00D72576">
        <w:rPr>
          <w:rFonts w:cs="Times New Roman"/>
        </w:rPr>
        <w:t xml:space="preserve">A total of </w:t>
      </w:r>
      <w:r w:rsidR="008A252B">
        <w:rPr>
          <w:rFonts w:cs="Times New Roman"/>
        </w:rPr>
        <w:t>2</w:t>
      </w:r>
      <w:r w:rsidR="005827E5">
        <w:rPr>
          <w:rFonts w:cs="Times New Roman"/>
        </w:rPr>
        <w:t>91</w:t>
      </w:r>
      <w:r w:rsidR="008A252B" w:rsidRPr="00D72576">
        <w:rPr>
          <w:rFonts w:cs="Times New Roman"/>
        </w:rPr>
        <w:t xml:space="preserve"> out of</w:t>
      </w:r>
      <w:r w:rsidR="00B75C5D">
        <w:rPr>
          <w:rFonts w:cs="Times New Roman"/>
        </w:rPr>
        <w:t xml:space="preserve"> 7,</w:t>
      </w:r>
      <w:r w:rsidR="00291A1F">
        <w:rPr>
          <w:rFonts w:cs="Times New Roman"/>
        </w:rPr>
        <w:t>705</w:t>
      </w:r>
      <w:r w:rsidR="00B75C5D">
        <w:rPr>
          <w:rFonts w:cs="Times New Roman"/>
        </w:rPr>
        <w:t xml:space="preserve"> samples exceeded the </w:t>
      </w:r>
      <w:r w:rsidR="008A252B" w:rsidRPr="00D72576">
        <w:rPr>
          <w:rFonts w:cs="Times New Roman"/>
        </w:rPr>
        <w:t>standard</w:t>
      </w:r>
      <w:r w:rsidR="00F34D79">
        <w:rPr>
          <w:rFonts w:cs="Times New Roman"/>
        </w:rPr>
        <w:t xml:space="preserve"> bringing t</w:t>
      </w:r>
      <w:r w:rsidR="008A252B" w:rsidRPr="00D72576">
        <w:rPr>
          <w:rFonts w:cs="Times New Roman"/>
        </w:rPr>
        <w:t xml:space="preserve">he percentage of </w:t>
      </w:r>
      <w:r w:rsidR="00156DA1">
        <w:rPr>
          <w:rFonts w:cs="Times New Roman"/>
        </w:rPr>
        <w:t xml:space="preserve">freshwater </w:t>
      </w:r>
      <w:r w:rsidR="008A252B" w:rsidRPr="00D72576">
        <w:rPr>
          <w:rFonts w:cs="Times New Roman"/>
        </w:rPr>
        <w:t xml:space="preserve">exceedance </w:t>
      </w:r>
      <w:r w:rsidR="00F34D79">
        <w:rPr>
          <w:rFonts w:cs="Times New Roman"/>
        </w:rPr>
        <w:t>to</w:t>
      </w:r>
      <w:r w:rsidR="008A252B">
        <w:rPr>
          <w:rFonts w:cs="Times New Roman"/>
        </w:rPr>
        <w:t xml:space="preserve"> 3</w:t>
      </w:r>
      <w:r w:rsidR="008A252B" w:rsidRPr="00D72576">
        <w:rPr>
          <w:rFonts w:cs="Times New Roman"/>
        </w:rPr>
        <w:t>.</w:t>
      </w:r>
      <w:r w:rsidR="005827E5">
        <w:rPr>
          <w:rFonts w:cs="Times New Roman"/>
        </w:rPr>
        <w:t>8</w:t>
      </w:r>
      <w:r w:rsidR="008A252B" w:rsidRPr="00D72576">
        <w:rPr>
          <w:rFonts w:cs="Times New Roman"/>
        </w:rPr>
        <w:t>%</w:t>
      </w:r>
      <w:r w:rsidR="008A252B">
        <w:rPr>
          <w:rFonts w:cs="Times New Roman"/>
        </w:rPr>
        <w:t xml:space="preserve">, which </w:t>
      </w:r>
      <w:r w:rsidR="00C45FA5">
        <w:rPr>
          <w:rFonts w:cs="Times New Roman"/>
        </w:rPr>
        <w:t xml:space="preserve">is lower than </w:t>
      </w:r>
      <w:r w:rsidR="008A252B" w:rsidRPr="00D72576">
        <w:rPr>
          <w:rFonts w:cs="Times New Roman"/>
        </w:rPr>
        <w:t xml:space="preserve">the historical average exceedance rate of </w:t>
      </w:r>
      <w:r w:rsidR="00B75C5D" w:rsidRPr="00C45FA5">
        <w:rPr>
          <w:rFonts w:cs="Times New Roman"/>
        </w:rPr>
        <w:t>3.</w:t>
      </w:r>
      <w:r w:rsidR="00C45FA5" w:rsidRPr="00181299">
        <w:rPr>
          <w:rFonts w:cs="Times New Roman"/>
        </w:rPr>
        <w:t>9</w:t>
      </w:r>
      <w:r w:rsidR="008A252B" w:rsidRPr="00C45FA5">
        <w:rPr>
          <w:rFonts w:cs="Times New Roman"/>
        </w:rPr>
        <w:t>%.</w:t>
      </w:r>
      <w:r w:rsidR="008A252B" w:rsidRPr="00D72576">
        <w:rPr>
          <w:rFonts w:cs="Times New Roman"/>
        </w:rPr>
        <w:t xml:space="preserve"> </w:t>
      </w:r>
      <w:r w:rsidR="00A46A81" w:rsidRPr="00FA6412">
        <w:rPr>
          <w:rFonts w:cs="Times New Roman"/>
        </w:rPr>
        <w:t>The number of freshwater beach exceedances in ea</w:t>
      </w:r>
      <w:r w:rsidR="00EE2420">
        <w:rPr>
          <w:rFonts w:cs="Times New Roman"/>
        </w:rPr>
        <w:t xml:space="preserve">ch community is shown in </w:t>
      </w:r>
      <w:r w:rsidR="00FF0544">
        <w:rPr>
          <w:rFonts w:cs="Times New Roman"/>
        </w:rPr>
        <w:br/>
      </w:r>
      <w:r w:rsidR="00EE2420">
        <w:rPr>
          <w:rFonts w:cs="Times New Roman"/>
        </w:rPr>
        <w:lastRenderedPageBreak/>
        <w:t>Figure </w:t>
      </w:r>
      <w:r w:rsidR="00854BF8">
        <w:rPr>
          <w:rFonts w:cs="Times New Roman"/>
        </w:rPr>
        <w:t>2</w:t>
      </w:r>
      <w:r w:rsidR="00A46A81" w:rsidRPr="00FA6412">
        <w:rPr>
          <w:rFonts w:cs="Times New Roman"/>
        </w:rPr>
        <w:t xml:space="preserve">. </w:t>
      </w:r>
      <w:r w:rsidR="00156DA1">
        <w:rPr>
          <w:rFonts w:cs="Times New Roman"/>
        </w:rPr>
        <w:t>F</w:t>
      </w:r>
      <w:r>
        <w:rPr>
          <w:rFonts w:cs="Times New Roman"/>
        </w:rPr>
        <w:t xml:space="preserve">reshwater </w:t>
      </w:r>
      <w:r w:rsidR="00156DA1">
        <w:rPr>
          <w:rFonts w:cs="Times New Roman"/>
        </w:rPr>
        <w:t>exceedanc</w:t>
      </w:r>
      <w:r>
        <w:rPr>
          <w:rFonts w:cs="Times New Roman"/>
        </w:rPr>
        <w:t xml:space="preserve">es </w:t>
      </w:r>
      <w:r w:rsidR="00A46A81" w:rsidRPr="00FA6412">
        <w:rPr>
          <w:rFonts w:cs="Times New Roman"/>
        </w:rPr>
        <w:t xml:space="preserve">varied </w:t>
      </w:r>
      <w:r w:rsidR="00B17813">
        <w:rPr>
          <w:rFonts w:cs="Times New Roman"/>
        </w:rPr>
        <w:t xml:space="preserve">among </w:t>
      </w:r>
      <w:r w:rsidR="00A46A81" w:rsidRPr="00FA6412">
        <w:rPr>
          <w:rFonts w:cs="Times New Roman"/>
        </w:rPr>
        <w:t>communities</w:t>
      </w:r>
      <w:r w:rsidR="00C26A7B">
        <w:rPr>
          <w:rFonts w:cs="Times New Roman"/>
        </w:rPr>
        <w:t xml:space="preserve"> </w:t>
      </w:r>
      <w:r w:rsidR="00A46A81" w:rsidRPr="00FA6412">
        <w:rPr>
          <w:rFonts w:cs="Times New Roman"/>
        </w:rPr>
        <w:t xml:space="preserve">with </w:t>
      </w:r>
      <w:r w:rsidR="00A46A81">
        <w:rPr>
          <w:rFonts w:cs="Times New Roman"/>
        </w:rPr>
        <w:t xml:space="preserve">the highest number </w:t>
      </w:r>
      <w:r w:rsidR="00156DA1">
        <w:rPr>
          <w:rFonts w:cs="Times New Roman"/>
        </w:rPr>
        <w:t xml:space="preserve">occurring </w:t>
      </w:r>
      <w:r w:rsidR="00A46A81">
        <w:rPr>
          <w:rFonts w:cs="Times New Roman"/>
        </w:rPr>
        <w:t xml:space="preserve">in </w:t>
      </w:r>
      <w:r w:rsidR="00156DA1">
        <w:rPr>
          <w:rFonts w:cs="Times New Roman"/>
        </w:rPr>
        <w:t>Ashby</w:t>
      </w:r>
      <w:r w:rsidR="00A46A81">
        <w:rPr>
          <w:rFonts w:cs="Times New Roman"/>
        </w:rPr>
        <w:t xml:space="preserve">, </w:t>
      </w:r>
      <w:r w:rsidR="00156DA1">
        <w:rPr>
          <w:rFonts w:cs="Times New Roman"/>
        </w:rPr>
        <w:t xml:space="preserve">Sturbridge, and </w:t>
      </w:r>
      <w:r w:rsidR="00A46A81" w:rsidRPr="00FA6412">
        <w:rPr>
          <w:rFonts w:cs="Times New Roman"/>
        </w:rPr>
        <w:t>Templeton.</w:t>
      </w:r>
    </w:p>
    <w:p w:rsidR="00B202FD" w:rsidRDefault="00B202FD" w:rsidP="00854BF8">
      <w:pPr>
        <w:spacing w:after="0" w:line="264" w:lineRule="auto"/>
        <w:contextualSpacing/>
        <w:jc w:val="both"/>
        <w:rPr>
          <w:rFonts w:cs="Times New Roman"/>
          <w:b/>
          <w:i/>
        </w:rPr>
      </w:pPr>
      <w:r>
        <w:rPr>
          <w:noProof/>
        </w:rPr>
        <mc:AlternateContent>
          <mc:Choice Requires="wps">
            <w:drawing>
              <wp:anchor distT="0" distB="0" distL="114300" distR="114300" simplePos="0" relativeHeight="251680768" behindDoc="0" locked="0" layoutInCell="1" allowOverlap="1" wp14:anchorId="7C89AE41" wp14:editId="48EEE474">
                <wp:simplePos x="0" y="0"/>
                <wp:positionH relativeFrom="column">
                  <wp:posOffset>94615</wp:posOffset>
                </wp:positionH>
                <wp:positionV relativeFrom="paragraph">
                  <wp:posOffset>2544445</wp:posOffset>
                </wp:positionV>
                <wp:extent cx="3289935" cy="172720"/>
                <wp:effectExtent l="0" t="0" r="5715" b="0"/>
                <wp:wrapTight wrapText="bothSides">
                  <wp:wrapPolygon edited="0">
                    <wp:start x="0" y="0"/>
                    <wp:lineTo x="0" y="19059"/>
                    <wp:lineTo x="21512" y="19059"/>
                    <wp:lineTo x="21512" y="0"/>
                    <wp:lineTo x="0" y="0"/>
                  </wp:wrapPolygon>
                </wp:wrapTight>
                <wp:docPr id="25" name="Text Box 25"/>
                <wp:cNvGraphicFramePr/>
                <a:graphic xmlns:a="http://schemas.openxmlformats.org/drawingml/2006/main">
                  <a:graphicData uri="http://schemas.microsoft.com/office/word/2010/wordprocessingShape">
                    <wps:wsp>
                      <wps:cNvSpPr txBox="1"/>
                      <wps:spPr>
                        <a:xfrm>
                          <a:off x="0" y="0"/>
                          <a:ext cx="3289935" cy="172720"/>
                        </a:xfrm>
                        <a:prstGeom prst="rect">
                          <a:avLst/>
                        </a:prstGeom>
                        <a:solidFill>
                          <a:prstClr val="white"/>
                        </a:solidFill>
                        <a:ln>
                          <a:noFill/>
                        </a:ln>
                        <a:effectLst/>
                      </wps:spPr>
                      <wps:txbx>
                        <w:txbxContent>
                          <w:p w:rsidR="001138FD" w:rsidRPr="00B05A60" w:rsidRDefault="001138FD" w:rsidP="001138FD">
                            <w:pPr>
                              <w:pStyle w:val="Caption"/>
                              <w:rPr>
                                <w:rFonts w:ascii="Arial" w:hAnsi="Arial" w:cs="Arial"/>
                                <w:noProof/>
                              </w:rPr>
                            </w:pPr>
                            <w:proofErr w:type="gramStart"/>
                            <w:r>
                              <w:t xml:space="preserve">Figure </w:t>
                            </w:r>
                            <w:r w:rsidR="00E7242B">
                              <w:t>2</w:t>
                            </w:r>
                            <w:r>
                              <w:t>.</w:t>
                            </w:r>
                            <w:proofErr w:type="gramEnd"/>
                            <w:r>
                              <w:t xml:space="preserve"> </w:t>
                            </w:r>
                            <w:r w:rsidR="00854BF8">
                              <w:t>F</w:t>
                            </w:r>
                            <w:r w:rsidRPr="00F25284">
                              <w:t>reshwater beach water quality exceedances in 201</w:t>
                            </w:r>
                            <w:r w:rsidR="006B7A12">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5" o:spid="_x0000_s1035" type="#_x0000_t202" style="position:absolute;left:0;text-align:left;margin-left:7.45pt;margin-top:200.35pt;width:259.05pt;height:1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" stroked="f">
                <v:textbox inset="0,0,0,0">
                  <w:txbxContent>
                    <w:p w:rsidR="001138FD" w:rsidRPr="00B05A60" w:rsidRDefault="001138FD" w:rsidP="001138FD">
                      <w:pPr>
                        <w:pStyle w:val="Caption"/>
                        <w:rPr>
                          <w:rFonts w:ascii="Arial" w:hAnsi="Arial" w:cs="Arial"/>
                          <w:noProof/>
                        </w:rPr>
                      </w:pPr>
                      <w:proofErr w:type="gramStart"/>
                      <w:r>
                        <w:t xml:space="preserve">Figure </w:t>
                      </w:r>
                      <w:r w:rsidR="00E7242B">
                        <w:t>2</w:t>
                      </w:r>
                      <w:r>
                        <w:t>.</w:t>
                      </w:r>
                      <w:proofErr w:type="gramEnd"/>
                      <w:r>
                        <w:t xml:space="preserve"> </w:t>
                      </w:r>
                      <w:r w:rsidR="00854BF8">
                        <w:t>F</w:t>
                      </w:r>
                      <w:r w:rsidRPr="00F25284">
                        <w:t>reshwater beach water quality exceedances in 201</w:t>
                      </w:r>
                      <w:r w:rsidR="006B7A12">
                        <w:t>7</w:t>
                      </w:r>
                    </w:p>
                  </w:txbxContent>
                </v:textbox>
                <w10:wrap type="tight"/>
              </v:shape>
            </w:pict>
          </mc:Fallback>
        </mc:AlternateContent>
      </w:r>
      <w:r w:rsidR="001B15C8">
        <w:rPr>
          <w:rFonts w:cs="Times New Roman"/>
          <w:b/>
          <w:i/>
          <w:noProof/>
        </w:rPr>
        <w:drawing>
          <wp:inline distT="0" distB="0" distL="0" distR="0" wp14:anchorId="14E57E3B" wp14:editId="43284FC9">
            <wp:extent cx="3291840" cy="2542032"/>
            <wp:effectExtent l="0" t="0" r="3810" b="0"/>
            <wp:docPr id="228" name="Picture 228" descr="C:\Users\MBeattie\AppData\Local\Microsoft\Windows\Temporary Internet Files\Content.Outlook\IH06G0WA\Beaches_FreshExceed_2017_Up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Beattie\AppData\Local\Microsoft\Windows\Temporary Internet Files\Content.Outlook\IH06G0WA\Beaches_FreshExceed_2017_Update.jp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291840" cy="2542032"/>
                    </a:xfrm>
                    <a:prstGeom prst="rect">
                      <a:avLst/>
                    </a:prstGeom>
                    <a:noFill/>
                    <a:ln>
                      <a:noFill/>
                    </a:ln>
                  </pic:spPr>
                </pic:pic>
              </a:graphicData>
            </a:graphic>
          </wp:inline>
        </w:drawing>
      </w:r>
    </w:p>
    <w:p w:rsidR="00B202FD" w:rsidRPr="00B202FD" w:rsidRDefault="00B202FD" w:rsidP="00854BF8">
      <w:pPr>
        <w:spacing w:after="0" w:line="264" w:lineRule="auto"/>
        <w:contextualSpacing/>
        <w:jc w:val="both"/>
        <w:rPr>
          <w:rFonts w:cs="Times New Roman"/>
          <w:b/>
          <w:i/>
          <w:sz w:val="10"/>
        </w:rPr>
      </w:pPr>
    </w:p>
    <w:p w:rsidR="00854BF8" w:rsidRDefault="001B15C8" w:rsidP="00854BF8">
      <w:pPr>
        <w:spacing w:after="0" w:line="264" w:lineRule="auto"/>
        <w:contextualSpacing/>
        <w:jc w:val="both"/>
        <w:rPr>
          <w:rFonts w:cs="Times New Roman"/>
        </w:rPr>
      </w:pPr>
      <w:r w:rsidRPr="001B15C8" w:rsidDel="001B15C8">
        <w:rPr>
          <w:rFonts w:cs="Times New Roman"/>
          <w:b/>
          <w:i/>
        </w:rPr>
        <w:t xml:space="preserve"> </w:t>
      </w:r>
      <w:proofErr w:type="gramStart"/>
      <w:r w:rsidR="00854BF8">
        <w:rPr>
          <w:rFonts w:cs="Times New Roman"/>
          <w:b/>
          <w:i/>
        </w:rPr>
        <w:t>P</w:t>
      </w:r>
      <w:r w:rsidR="00854BF8" w:rsidRPr="00FA6412">
        <w:rPr>
          <w:rFonts w:cs="Times New Roman"/>
          <w:b/>
          <w:i/>
        </w:rPr>
        <w:t>osting beaches.</w:t>
      </w:r>
      <w:proofErr w:type="gramEnd"/>
      <w:r w:rsidR="00854BF8" w:rsidRPr="00FA6412">
        <w:rPr>
          <w:rFonts w:cs="Times New Roman"/>
        </w:rPr>
        <w:t xml:space="preserve"> During the 201</w:t>
      </w:r>
      <w:r w:rsidR="00156DA1">
        <w:rPr>
          <w:rFonts w:cs="Times New Roman"/>
        </w:rPr>
        <w:t>7</w:t>
      </w:r>
      <w:r w:rsidR="00854BF8" w:rsidRPr="00FA6412">
        <w:rPr>
          <w:rFonts w:cs="Times New Roman"/>
        </w:rPr>
        <w:t xml:space="preserve"> beach season, </w:t>
      </w:r>
      <w:r w:rsidR="00854BF8">
        <w:rPr>
          <w:rFonts w:cs="Times New Roman"/>
        </w:rPr>
        <w:t>poor water quality and/or unsafe conditions required the postings</w:t>
      </w:r>
      <w:r w:rsidR="00CD402F">
        <w:rPr>
          <w:rFonts w:cs="Times New Roman"/>
        </w:rPr>
        <w:t xml:space="preserve"> </w:t>
      </w:r>
      <w:r w:rsidR="00854BF8">
        <w:rPr>
          <w:rFonts w:cs="Times New Roman"/>
        </w:rPr>
        <w:t xml:space="preserve">of beaches </w:t>
      </w:r>
      <w:r w:rsidR="00B75C5D">
        <w:rPr>
          <w:rFonts w:cs="Times New Roman"/>
        </w:rPr>
        <w:t>on</w:t>
      </w:r>
      <w:r w:rsidR="00854BF8">
        <w:rPr>
          <w:rFonts w:cs="Times New Roman"/>
        </w:rPr>
        <w:t xml:space="preserve"> </w:t>
      </w:r>
      <w:r w:rsidR="00441BD0">
        <w:rPr>
          <w:rFonts w:cs="Times New Roman"/>
        </w:rPr>
        <w:t>330</w:t>
      </w:r>
      <w:r w:rsidR="00854BF8">
        <w:rPr>
          <w:rFonts w:cs="Times New Roman"/>
        </w:rPr>
        <w:t xml:space="preserve"> occasions</w:t>
      </w:r>
      <w:r w:rsidR="00F34D79">
        <w:rPr>
          <w:rFonts w:cs="Times New Roman"/>
        </w:rPr>
        <w:t xml:space="preserve">, </w:t>
      </w:r>
      <w:r w:rsidR="00854BF8">
        <w:rPr>
          <w:rFonts w:cs="Times New Roman"/>
        </w:rPr>
        <w:t>advis</w:t>
      </w:r>
      <w:r w:rsidR="00F34D79">
        <w:rPr>
          <w:rFonts w:cs="Times New Roman"/>
        </w:rPr>
        <w:t>ing</w:t>
      </w:r>
      <w:r w:rsidR="00854BF8">
        <w:rPr>
          <w:rFonts w:cs="Times New Roman"/>
        </w:rPr>
        <w:t xml:space="preserve"> individuals </w:t>
      </w:r>
      <w:r w:rsidR="00B75C5D">
        <w:rPr>
          <w:rFonts w:cs="Times New Roman"/>
        </w:rPr>
        <w:t xml:space="preserve">not </w:t>
      </w:r>
      <w:r w:rsidR="00854BF8">
        <w:rPr>
          <w:rFonts w:cs="Times New Roman"/>
        </w:rPr>
        <w:t>to swim or bathe in the water</w:t>
      </w:r>
      <w:r w:rsidR="00854BF8" w:rsidRPr="00FA6412">
        <w:rPr>
          <w:rFonts w:cs="Times New Roman"/>
        </w:rPr>
        <w:t xml:space="preserve">. Figure </w:t>
      </w:r>
      <w:r w:rsidR="00E30BB9">
        <w:rPr>
          <w:rFonts w:cs="Times New Roman"/>
        </w:rPr>
        <w:t>3</w:t>
      </w:r>
      <w:r w:rsidR="00854BF8" w:rsidRPr="00FA6412">
        <w:rPr>
          <w:rFonts w:cs="Times New Roman"/>
        </w:rPr>
        <w:t xml:space="preserve"> </w:t>
      </w:r>
      <w:r w:rsidR="00854BF8">
        <w:rPr>
          <w:rFonts w:cs="Times New Roman"/>
        </w:rPr>
        <w:t>displays</w:t>
      </w:r>
      <w:r w:rsidR="00854BF8" w:rsidRPr="00FA6412">
        <w:rPr>
          <w:rFonts w:cs="Times New Roman"/>
        </w:rPr>
        <w:t xml:space="preserve"> the </w:t>
      </w:r>
      <w:r w:rsidR="00854BF8">
        <w:rPr>
          <w:rFonts w:cs="Times New Roman"/>
        </w:rPr>
        <w:t xml:space="preserve">causes of postings </w:t>
      </w:r>
      <w:r w:rsidR="00F34D79">
        <w:rPr>
          <w:rFonts w:cs="Times New Roman"/>
        </w:rPr>
        <w:t>with t</w:t>
      </w:r>
      <w:r w:rsidR="00854BF8">
        <w:rPr>
          <w:rFonts w:cs="Times New Roman"/>
        </w:rPr>
        <w:t>he majority of postings due to t</w:t>
      </w:r>
      <w:r w:rsidR="00854BF8" w:rsidRPr="00FA6412">
        <w:rPr>
          <w:rFonts w:cs="Times New Roman"/>
        </w:rPr>
        <w:t xml:space="preserve">he exceedance </w:t>
      </w:r>
      <w:r w:rsidR="00854BF8">
        <w:rPr>
          <w:rFonts w:cs="Times New Roman"/>
        </w:rPr>
        <w:t>or expected exceedance (i.e., rainfall) of</w:t>
      </w:r>
      <w:r w:rsidR="00854BF8" w:rsidRPr="00FA6412">
        <w:rPr>
          <w:rFonts w:cs="Times New Roman"/>
        </w:rPr>
        <w:t xml:space="preserve"> water quality standards.</w:t>
      </w:r>
      <w:r w:rsidR="00854BF8">
        <w:rPr>
          <w:rFonts w:cs="Times New Roman"/>
        </w:rPr>
        <w:t xml:space="preserve"> </w:t>
      </w:r>
      <w:r w:rsidR="00854BF8" w:rsidRPr="00FA6412">
        <w:rPr>
          <w:rFonts w:cs="Times New Roman"/>
        </w:rPr>
        <w:t xml:space="preserve"> </w:t>
      </w:r>
      <w:r w:rsidR="00854BF8">
        <w:rPr>
          <w:rFonts w:cs="Times New Roman"/>
        </w:rPr>
        <w:t>For marine beaches, there were 1</w:t>
      </w:r>
      <w:r w:rsidR="00BF4134">
        <w:rPr>
          <w:rFonts w:cs="Times New Roman"/>
        </w:rPr>
        <w:t>87</w:t>
      </w:r>
      <w:r w:rsidR="00854BF8">
        <w:rPr>
          <w:rFonts w:cs="Times New Roman"/>
        </w:rPr>
        <w:t xml:space="preserve"> postings due to elevated bacteria, rainfall, or other </w:t>
      </w:r>
      <w:r w:rsidR="00CD402F">
        <w:rPr>
          <w:rFonts w:cs="Times New Roman"/>
        </w:rPr>
        <w:t xml:space="preserve">reasons </w:t>
      </w:r>
      <w:r w:rsidR="00854BF8">
        <w:rPr>
          <w:rFonts w:cs="Times New Roman"/>
        </w:rPr>
        <w:t xml:space="preserve">(e.g., </w:t>
      </w:r>
      <w:r w:rsidR="00BF4134">
        <w:rPr>
          <w:rFonts w:cs="Times New Roman"/>
        </w:rPr>
        <w:t>sewage spills, missed sample</w:t>
      </w:r>
      <w:r w:rsidR="00854BF8">
        <w:rPr>
          <w:rFonts w:cs="Times New Roman"/>
        </w:rPr>
        <w:t>).</w:t>
      </w:r>
      <w:r w:rsidR="00F34D79">
        <w:rPr>
          <w:rFonts w:cs="Times New Roman"/>
        </w:rPr>
        <w:t xml:space="preserve"> </w:t>
      </w:r>
      <w:r w:rsidR="00854BF8">
        <w:rPr>
          <w:rFonts w:cs="Times New Roman"/>
        </w:rPr>
        <w:t>For freshwater beaches, there were 1</w:t>
      </w:r>
      <w:r w:rsidR="00441BD0">
        <w:rPr>
          <w:rFonts w:cs="Times New Roman"/>
        </w:rPr>
        <w:t>43</w:t>
      </w:r>
      <w:r w:rsidR="00854BF8">
        <w:rPr>
          <w:rFonts w:cs="Times New Roman"/>
        </w:rPr>
        <w:t xml:space="preserve"> postings due to elevated bacteria, </w:t>
      </w:r>
      <w:r w:rsidR="00BF4134">
        <w:rPr>
          <w:rFonts w:cs="Times New Roman"/>
        </w:rPr>
        <w:t xml:space="preserve">cyanobacterial </w:t>
      </w:r>
      <w:r w:rsidR="00854BF8">
        <w:rPr>
          <w:rFonts w:cs="Times New Roman"/>
        </w:rPr>
        <w:t>harmful algae blooms</w:t>
      </w:r>
      <w:r w:rsidR="00BF4134">
        <w:rPr>
          <w:rFonts w:cs="Times New Roman"/>
        </w:rPr>
        <w:t xml:space="preserve">, </w:t>
      </w:r>
      <w:r w:rsidR="0080504E">
        <w:rPr>
          <w:rFonts w:cs="Times New Roman"/>
        </w:rPr>
        <w:t xml:space="preserve">sewage spills, </w:t>
      </w:r>
      <w:r w:rsidR="00CD402F">
        <w:rPr>
          <w:rFonts w:cs="Times New Roman"/>
        </w:rPr>
        <w:t>or</w:t>
      </w:r>
      <w:r w:rsidR="00BF4134">
        <w:rPr>
          <w:rFonts w:cs="Times New Roman"/>
        </w:rPr>
        <w:t xml:space="preserve"> poor water clarity.</w:t>
      </w:r>
    </w:p>
    <w:p w:rsidR="00854BF8" w:rsidRDefault="006B7A12" w:rsidP="00645B92">
      <w:pPr>
        <w:spacing w:after="0" w:line="264" w:lineRule="auto"/>
        <w:contextualSpacing/>
        <w:jc w:val="center"/>
        <w:rPr>
          <w:rFonts w:cs="Times New Roman"/>
        </w:rPr>
      </w:pPr>
      <w:r>
        <w:rPr>
          <w:noProof/>
        </w:rPr>
        <w:drawing>
          <wp:inline distT="0" distB="0" distL="0" distR="0" wp14:anchorId="3DAA43EF" wp14:editId="47FD0ABB">
            <wp:extent cx="3295650" cy="2038350"/>
            <wp:effectExtent l="0" t="0" r="19050" b="19050"/>
            <wp:docPr id="229" name="Chart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07EFE" w:rsidRPr="003A2C12" w:rsidRDefault="00854BF8" w:rsidP="00E7242B">
      <w:pPr>
        <w:pStyle w:val="Caption"/>
        <w:spacing w:before="60" w:after="0"/>
        <w:sectPr w:rsidR="00F07EFE" w:rsidRPr="003A2C12" w:rsidSect="00B75C5D">
          <w:pgSz w:w="12240" w:h="15840"/>
          <w:pgMar w:top="1872" w:right="720" w:bottom="1080" w:left="720" w:header="432" w:footer="144" w:gutter="0"/>
          <w:cols w:num="2" w:space="432"/>
          <w:titlePg/>
          <w:docGrid w:linePitch="360"/>
        </w:sectPr>
      </w:pPr>
      <w:proofErr w:type="gramStart"/>
      <w:r>
        <w:t xml:space="preserve">Figure </w:t>
      </w:r>
      <w:r w:rsidR="00E30BB9">
        <w:t>3</w:t>
      </w:r>
      <w:r>
        <w:t>.</w:t>
      </w:r>
      <w:proofErr w:type="gramEnd"/>
      <w:r>
        <w:t xml:space="preserve"> </w:t>
      </w:r>
      <w:r w:rsidRPr="00803FBB">
        <w:t>Posting details for marine and</w:t>
      </w:r>
      <w:r>
        <w:t xml:space="preserve"> freshwater beaches in 201</w:t>
      </w:r>
      <w:r w:rsidR="006B7A12">
        <w:t>7</w:t>
      </w:r>
    </w:p>
    <w:p w:rsidR="00714D4E" w:rsidRPr="00FF0544" w:rsidRDefault="00714D4E" w:rsidP="00FF0544">
      <w:pPr>
        <w:rPr>
          <w:rFonts w:cs="Arial"/>
          <w:b/>
          <w:bCs/>
          <w:sz w:val="28"/>
          <w:szCs w:val="28"/>
        </w:rPr>
      </w:pPr>
      <w:r w:rsidRPr="00FF0544">
        <w:rPr>
          <w:rFonts w:cs="Arial"/>
          <w:b/>
          <w:bCs/>
          <w:sz w:val="28"/>
          <w:szCs w:val="28"/>
        </w:rPr>
        <w:lastRenderedPageBreak/>
        <w:t>Field Data</w:t>
      </w:r>
    </w:p>
    <w:p w:rsidR="00EC2B12" w:rsidRDefault="00EC2B12" w:rsidP="000C1EF7">
      <w:pPr>
        <w:spacing w:after="0" w:line="264" w:lineRule="auto"/>
        <w:contextualSpacing/>
        <w:jc w:val="both"/>
        <w:rPr>
          <w:rFonts w:cs="Times New Roman"/>
        </w:rPr>
      </w:pPr>
      <w:proofErr w:type="gramStart"/>
      <w:r w:rsidRPr="00895E9E">
        <w:rPr>
          <w:rFonts w:cs="Times New Roman"/>
          <w:b/>
          <w:i/>
        </w:rPr>
        <w:t>Potential pollution sources.</w:t>
      </w:r>
      <w:proofErr w:type="gramEnd"/>
      <w:r w:rsidR="00C745D4">
        <w:rPr>
          <w:rFonts w:cs="Times New Roman"/>
        </w:rPr>
        <w:t xml:space="preserve"> </w:t>
      </w:r>
      <w:r w:rsidR="003170FC">
        <w:rPr>
          <w:rFonts w:cs="Times New Roman"/>
        </w:rPr>
        <w:t xml:space="preserve">Starting in 2017, beach operators were </w:t>
      </w:r>
      <w:r w:rsidR="00142A97">
        <w:rPr>
          <w:rFonts w:cs="Times New Roman"/>
        </w:rPr>
        <w:t>asked</w:t>
      </w:r>
      <w:r w:rsidR="003170FC">
        <w:rPr>
          <w:rFonts w:cs="Times New Roman"/>
        </w:rPr>
        <w:t xml:space="preserve"> to report the number of </w:t>
      </w:r>
      <w:r w:rsidR="00142A97">
        <w:rPr>
          <w:rFonts w:cs="Times New Roman"/>
        </w:rPr>
        <w:t>swimmers</w:t>
      </w:r>
      <w:r w:rsidR="003170FC">
        <w:rPr>
          <w:rFonts w:cs="Times New Roman"/>
        </w:rPr>
        <w:t xml:space="preserve">, birds, and dogs present in the water when the sample was collected.  Information on these potential sources of bacteria was not consistently reported in the past, and if it was, it was typically reported as either present or absent.  </w:t>
      </w:r>
      <w:r w:rsidR="00142A97">
        <w:rPr>
          <w:rFonts w:cs="Times New Roman"/>
        </w:rPr>
        <w:t xml:space="preserve">Figure 4 shows </w:t>
      </w:r>
      <w:r w:rsidR="003170FC">
        <w:rPr>
          <w:rFonts w:cs="Times New Roman"/>
        </w:rPr>
        <w:t xml:space="preserve">the mean bacteria levels of samples at marine and freshwater beach </w:t>
      </w:r>
      <w:r w:rsidR="003E430C">
        <w:rPr>
          <w:rFonts w:cs="Times New Roman"/>
        </w:rPr>
        <w:t>locations compared to the number of reported bathers, birds, and dogs</w:t>
      </w:r>
      <w:r w:rsidR="00142A97">
        <w:rPr>
          <w:rFonts w:cs="Times New Roman"/>
        </w:rPr>
        <w:t xml:space="preserve"> present</w:t>
      </w:r>
      <w:r w:rsidR="003E430C">
        <w:rPr>
          <w:rFonts w:cs="Times New Roman"/>
        </w:rPr>
        <w:t>.  This preliminary data set indicates that an increase in bird populations during sampling is associated with an increase in bacteria levels</w:t>
      </w:r>
      <w:r w:rsidR="00142A97">
        <w:rPr>
          <w:rFonts w:cs="Times New Roman"/>
        </w:rPr>
        <w:t>, while the impact of dogs and humans is less consistent</w:t>
      </w:r>
      <w:r w:rsidR="003E430C">
        <w:rPr>
          <w:rFonts w:cs="Times New Roman"/>
        </w:rPr>
        <w:t xml:space="preserve">. </w:t>
      </w:r>
      <w:r w:rsidR="003D4630">
        <w:rPr>
          <w:rFonts w:cs="Times New Roman"/>
        </w:rPr>
        <w:t xml:space="preserve"> Note that results for enterococci at freshwater beaches were not evaluated due to the low number of samples. </w:t>
      </w:r>
    </w:p>
    <w:p w:rsidR="00BC093F" w:rsidRDefault="00BC093F" w:rsidP="000C1EF7">
      <w:pPr>
        <w:spacing w:after="0" w:line="264" w:lineRule="auto"/>
        <w:contextualSpacing/>
        <w:jc w:val="both"/>
        <w:rPr>
          <w:rFonts w:cs="Times New Roman"/>
        </w:rPr>
      </w:pPr>
    </w:p>
    <w:p w:rsidR="00BC093F" w:rsidRDefault="009E02C0" w:rsidP="000C1EF7">
      <w:pPr>
        <w:spacing w:after="0" w:line="264" w:lineRule="auto"/>
        <w:contextualSpacing/>
        <w:jc w:val="both"/>
        <w:rPr>
          <w:rFonts w:cs="Times New Roman"/>
        </w:rPr>
      </w:pPr>
      <w:r w:rsidRPr="009E02C0">
        <w:rPr>
          <w:rFonts w:cs="Times New Roman"/>
          <w:noProof/>
        </w:rPr>
        <w:drawing>
          <wp:inline distT="0" distB="0" distL="0" distR="0" wp14:anchorId="2569F6CE" wp14:editId="6D2DF3E8">
            <wp:extent cx="3291840" cy="3457946"/>
            <wp:effectExtent l="0" t="0" r="3810" b="952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3291840" cy="3457946"/>
                    </a:xfrm>
                    <a:prstGeom prst="rect">
                      <a:avLst/>
                    </a:prstGeom>
                    <a:noFill/>
                    <a:ln>
                      <a:noFill/>
                    </a:ln>
                    <a:effectLst/>
                    <a:extLst/>
                  </pic:spPr>
                </pic:pic>
              </a:graphicData>
            </a:graphic>
          </wp:inline>
        </w:drawing>
      </w:r>
    </w:p>
    <w:p w:rsidR="003A2C12" w:rsidRDefault="00B17813" w:rsidP="00B202FD">
      <w:pPr>
        <w:spacing w:after="0" w:line="264" w:lineRule="auto"/>
        <w:contextualSpacing/>
        <w:rPr>
          <w:b/>
          <w:bCs/>
          <w:color w:val="4F81BD" w:themeColor="accent1"/>
          <w:sz w:val="18"/>
          <w:szCs w:val="18"/>
        </w:rPr>
      </w:pPr>
      <w:proofErr w:type="gramStart"/>
      <w:r w:rsidRPr="00BC093F">
        <w:rPr>
          <w:b/>
          <w:bCs/>
          <w:color w:val="4F81BD" w:themeColor="accent1"/>
          <w:sz w:val="18"/>
          <w:szCs w:val="18"/>
        </w:rPr>
        <w:t>Figure</w:t>
      </w:r>
      <w:r w:rsidR="00505AAF" w:rsidRPr="00BC093F">
        <w:rPr>
          <w:b/>
          <w:bCs/>
          <w:color w:val="4F81BD" w:themeColor="accent1"/>
          <w:sz w:val="18"/>
          <w:szCs w:val="18"/>
        </w:rPr>
        <w:t xml:space="preserve"> </w:t>
      </w:r>
      <w:r w:rsidRPr="00BC093F">
        <w:rPr>
          <w:b/>
          <w:bCs/>
          <w:color w:val="4F81BD" w:themeColor="accent1"/>
          <w:sz w:val="18"/>
          <w:szCs w:val="18"/>
        </w:rPr>
        <w:t>4</w:t>
      </w:r>
      <w:r w:rsidR="00505AAF" w:rsidRPr="00BC093F">
        <w:rPr>
          <w:b/>
          <w:bCs/>
          <w:color w:val="4F81BD" w:themeColor="accent1"/>
          <w:sz w:val="18"/>
          <w:szCs w:val="18"/>
        </w:rPr>
        <w:t>.</w:t>
      </w:r>
      <w:proofErr w:type="gramEnd"/>
      <w:r w:rsidR="00505AAF" w:rsidRPr="00BC093F">
        <w:rPr>
          <w:b/>
          <w:bCs/>
          <w:color w:val="4F81BD" w:themeColor="accent1"/>
          <w:sz w:val="18"/>
          <w:szCs w:val="18"/>
        </w:rPr>
        <w:t xml:space="preserve"> </w:t>
      </w:r>
      <w:r w:rsidR="003E430C" w:rsidRPr="00BC093F">
        <w:rPr>
          <w:b/>
          <w:bCs/>
          <w:color w:val="4F81BD" w:themeColor="accent1"/>
          <w:sz w:val="18"/>
          <w:szCs w:val="18"/>
        </w:rPr>
        <w:t xml:space="preserve">Mean bacteria levels and numbers of </w:t>
      </w:r>
      <w:r w:rsidR="00142A97">
        <w:rPr>
          <w:b/>
          <w:bCs/>
          <w:color w:val="4F81BD" w:themeColor="accent1"/>
          <w:sz w:val="18"/>
          <w:szCs w:val="18"/>
        </w:rPr>
        <w:t>birds, dogs, and humans</w:t>
      </w:r>
      <w:r w:rsidR="0090548A" w:rsidRPr="00BC093F">
        <w:rPr>
          <w:b/>
          <w:bCs/>
          <w:color w:val="4F81BD" w:themeColor="accent1"/>
          <w:sz w:val="18"/>
          <w:szCs w:val="18"/>
        </w:rPr>
        <w:t xml:space="preserve"> at (A) marine and (B) freshwater beaches</w:t>
      </w:r>
      <w:r w:rsidR="003E430C" w:rsidRPr="00BC093F">
        <w:rPr>
          <w:b/>
          <w:bCs/>
          <w:color w:val="4F81BD" w:themeColor="accent1"/>
          <w:sz w:val="18"/>
          <w:szCs w:val="18"/>
        </w:rPr>
        <w:t xml:space="preserve">  </w:t>
      </w:r>
    </w:p>
    <w:p w:rsidR="00BC093F" w:rsidRDefault="00BC093F" w:rsidP="00BC093F">
      <w:pPr>
        <w:spacing w:after="0" w:line="264" w:lineRule="auto"/>
        <w:ind w:firstLine="432"/>
        <w:contextualSpacing/>
        <w:jc w:val="both"/>
        <w:rPr>
          <w:b/>
          <w:bCs/>
          <w:color w:val="4F81BD" w:themeColor="accent1"/>
          <w:sz w:val="18"/>
          <w:szCs w:val="18"/>
        </w:rPr>
      </w:pPr>
    </w:p>
    <w:p w:rsidR="00BC093F" w:rsidRPr="00BC093F" w:rsidRDefault="00BC093F" w:rsidP="00BC093F">
      <w:pPr>
        <w:spacing w:after="0" w:line="264" w:lineRule="auto"/>
        <w:ind w:firstLine="432"/>
        <w:contextualSpacing/>
        <w:jc w:val="both"/>
        <w:rPr>
          <w:b/>
          <w:bCs/>
          <w:color w:val="4F81BD" w:themeColor="accent1"/>
          <w:sz w:val="18"/>
          <w:szCs w:val="18"/>
        </w:rPr>
      </w:pPr>
    </w:p>
    <w:p w:rsidR="00BC093F" w:rsidRDefault="001E372B" w:rsidP="0018109A">
      <w:pPr>
        <w:spacing w:after="0" w:line="264" w:lineRule="auto"/>
        <w:contextualSpacing/>
        <w:jc w:val="both"/>
        <w:rPr>
          <w:rFonts w:cs="Times New Roman"/>
          <w:b/>
          <w:i/>
        </w:rPr>
      </w:pPr>
      <w:r>
        <w:rPr>
          <w:rFonts w:cs="Times New Roman"/>
          <w:b/>
          <w:i/>
        </w:rPr>
        <w:t xml:space="preserve"> </w:t>
      </w:r>
    </w:p>
    <w:p w:rsidR="00BC093F" w:rsidRDefault="00BC093F" w:rsidP="0018109A">
      <w:pPr>
        <w:spacing w:after="0" w:line="264" w:lineRule="auto"/>
        <w:contextualSpacing/>
        <w:jc w:val="both"/>
        <w:rPr>
          <w:rFonts w:cs="Times New Roman"/>
          <w:b/>
          <w:i/>
        </w:rPr>
      </w:pPr>
    </w:p>
    <w:p w:rsidR="00BC093F" w:rsidRDefault="00BC093F" w:rsidP="0018109A">
      <w:pPr>
        <w:spacing w:after="0" w:line="264" w:lineRule="auto"/>
        <w:contextualSpacing/>
        <w:jc w:val="both"/>
        <w:rPr>
          <w:rFonts w:cs="Times New Roman"/>
          <w:b/>
          <w:i/>
        </w:rPr>
      </w:pPr>
    </w:p>
    <w:p w:rsidR="00636E60" w:rsidRPr="0018109A" w:rsidRDefault="00636E60" w:rsidP="0018109A">
      <w:pPr>
        <w:spacing w:after="0" w:line="264" w:lineRule="auto"/>
        <w:contextualSpacing/>
        <w:jc w:val="both"/>
        <w:rPr>
          <w:rFonts w:cs="Times New Roman"/>
          <w:bCs/>
        </w:rPr>
      </w:pPr>
      <w:proofErr w:type="gramStart"/>
      <w:r w:rsidRPr="0018109A">
        <w:rPr>
          <w:rFonts w:cs="Times New Roman"/>
          <w:b/>
          <w:i/>
        </w:rPr>
        <w:lastRenderedPageBreak/>
        <w:t>Rainfall.</w:t>
      </w:r>
      <w:proofErr w:type="gramEnd"/>
      <w:r w:rsidRPr="0018109A">
        <w:rPr>
          <w:rFonts w:cs="Times New Roman"/>
        </w:rPr>
        <w:t xml:space="preserve"> R</w:t>
      </w:r>
      <w:r w:rsidRPr="0018109A">
        <w:rPr>
          <w:rFonts w:cs="Times New Roman"/>
          <w:bCs/>
        </w:rPr>
        <w:t xml:space="preserve">ainfall is recognized as one of the major drivers of bacterial exceedances in beach water </w:t>
      </w:r>
      <w:r w:rsidRPr="0018109A">
        <w:rPr>
          <w:rFonts w:cs="Times New Roman"/>
          <w:bCs/>
        </w:rPr>
        <w:fldChar w:fldCharType="begin">
          <w:fldData xml:space="preserve">PEVuZE5vdGU+PENpdGU+PEF1dGhvcj5BY2tlcm1hbjwvQXV0aG9yPjxZZWFyPjIwMDM8L1llYXI+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</w:fldData>
        </w:fldChar>
      </w:r>
      <w:r w:rsidRPr="0018109A">
        <w:rPr>
          <w:rFonts w:cs="Times New Roman"/>
          <w:bCs/>
        </w:rPr>
        <w:instrText xml:space="preserve"> ADDIN EN.CITE </w:instrText>
      </w:r>
      <w:r w:rsidRPr="0018109A">
        <w:rPr>
          <w:rFonts w:cs="Times New Roman"/>
          <w:bCs/>
        </w:rPr>
        <w:fldChar w:fldCharType="begin">
          <w:fldData xml:space="preserve">PEVuZE5vdGU+PENpdGU+PEF1dGhvcj5BY2tlcm1hbjwvQXV0aG9yPjxZZWFyPjIwMDM8L1llYXI+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</w:fldData>
        </w:fldChar>
      </w:r>
      <w:r w:rsidRPr="0018109A">
        <w:rPr>
          <w:rFonts w:cs="Times New Roman"/>
          <w:bCs/>
        </w:rPr>
        <w:instrText xml:space="preserve"> ADDIN EN.CITE.DATA </w:instrText>
      </w:r>
      <w:r w:rsidRPr="0018109A">
        <w:rPr>
          <w:rFonts w:cs="Times New Roman"/>
          <w:bCs/>
        </w:rPr>
      </w:r>
      <w:r w:rsidRPr="0018109A">
        <w:rPr>
          <w:rFonts w:cs="Times New Roman"/>
          <w:bCs/>
        </w:rPr>
        <w:fldChar w:fldCharType="end"/>
      </w:r>
      <w:r w:rsidRPr="0018109A">
        <w:rPr>
          <w:rFonts w:cs="Times New Roman"/>
          <w:bCs/>
        </w:rPr>
      </w:r>
      <w:r w:rsidRPr="0018109A">
        <w:rPr>
          <w:rFonts w:cs="Times New Roman"/>
          <w:bCs/>
        </w:rPr>
        <w:fldChar w:fldCharType="separate"/>
      </w:r>
      <w:r w:rsidRPr="0018109A">
        <w:rPr>
          <w:rFonts w:cs="Times New Roman"/>
          <w:bCs/>
          <w:noProof/>
        </w:rPr>
        <w:t>(</w:t>
      </w:r>
      <w:hyperlink w:anchor="_ENREF_21" w:tooltip="Harder-Lauridsen, 2013 #79" w:history="1">
        <w:r w:rsidRPr="0018109A">
          <w:rPr>
            <w:rFonts w:cs="Times New Roman"/>
            <w:bCs/>
            <w:noProof/>
          </w:rPr>
          <w:t>Harder-Lauridsen et al., 2013</w:t>
        </w:r>
      </w:hyperlink>
      <w:r w:rsidRPr="0018109A">
        <w:rPr>
          <w:rFonts w:cs="Times New Roman"/>
          <w:bCs/>
          <w:noProof/>
        </w:rPr>
        <w:t>)</w:t>
      </w:r>
      <w:r w:rsidRPr="0018109A">
        <w:rPr>
          <w:rFonts w:cs="Times New Roman"/>
          <w:bCs/>
        </w:rPr>
        <w:fldChar w:fldCharType="end"/>
      </w:r>
      <w:r w:rsidRPr="0018109A">
        <w:rPr>
          <w:rFonts w:cs="Times New Roman"/>
          <w:bCs/>
        </w:rPr>
        <w:t xml:space="preserve">. An exponential drop in the number of exceedances occurs as the time </w:t>
      </w:r>
      <w:r w:rsidR="00E30BB9">
        <w:rPr>
          <w:rFonts w:cs="Times New Roman"/>
          <w:bCs/>
        </w:rPr>
        <w:t>between</w:t>
      </w:r>
      <w:r w:rsidR="00B75C5D">
        <w:rPr>
          <w:rFonts w:cs="Times New Roman"/>
          <w:bCs/>
        </w:rPr>
        <w:t xml:space="preserve"> rainfall</w:t>
      </w:r>
      <w:r w:rsidR="00E30BB9">
        <w:rPr>
          <w:rFonts w:cs="Times New Roman"/>
          <w:bCs/>
        </w:rPr>
        <w:t xml:space="preserve"> and sample collection</w:t>
      </w:r>
      <w:r w:rsidR="00B75C5D">
        <w:rPr>
          <w:rFonts w:cs="Times New Roman"/>
          <w:bCs/>
        </w:rPr>
        <w:t xml:space="preserve"> increases</w:t>
      </w:r>
      <w:r w:rsidRPr="0018109A">
        <w:rPr>
          <w:rFonts w:cs="Times New Roman"/>
          <w:bCs/>
        </w:rPr>
        <w:t xml:space="preserve"> (Figure </w:t>
      </w:r>
      <w:r w:rsidR="00B17813">
        <w:rPr>
          <w:rFonts w:cs="Times New Roman"/>
          <w:bCs/>
        </w:rPr>
        <w:t>5</w:t>
      </w:r>
      <w:r w:rsidRPr="0018109A">
        <w:rPr>
          <w:rFonts w:cs="Times New Roman"/>
          <w:bCs/>
        </w:rPr>
        <w:t xml:space="preserve">). For marine beaches, </w:t>
      </w:r>
      <w:r w:rsidR="008A4F52">
        <w:rPr>
          <w:rFonts w:cs="Times New Roman"/>
          <w:bCs/>
        </w:rPr>
        <w:t>216</w:t>
      </w:r>
      <w:r w:rsidRPr="0018109A">
        <w:rPr>
          <w:rFonts w:cs="Times New Roman"/>
          <w:bCs/>
        </w:rPr>
        <w:t xml:space="preserve"> of </w:t>
      </w:r>
      <w:r w:rsidR="008A4F52">
        <w:rPr>
          <w:rFonts w:cs="Times New Roman"/>
          <w:bCs/>
        </w:rPr>
        <w:t>320</w:t>
      </w:r>
      <w:r w:rsidRPr="0018109A">
        <w:rPr>
          <w:rFonts w:cs="Times New Roman"/>
          <w:bCs/>
        </w:rPr>
        <w:t xml:space="preserve"> bacterial exceedances occurred within 24 hours after a rain event</w:t>
      </w:r>
      <w:r w:rsidR="00E565BA" w:rsidRPr="0018109A">
        <w:rPr>
          <w:rFonts w:cs="Times New Roman"/>
          <w:bCs/>
        </w:rPr>
        <w:t>;</w:t>
      </w:r>
      <w:r w:rsidR="00E565BA">
        <w:rPr>
          <w:rFonts w:cs="Times New Roman"/>
          <w:bCs/>
        </w:rPr>
        <w:t xml:space="preserve"> at </w:t>
      </w:r>
      <w:r w:rsidRPr="0018109A">
        <w:rPr>
          <w:rFonts w:cs="Times New Roman"/>
          <w:bCs/>
        </w:rPr>
        <w:t>freshwater</w:t>
      </w:r>
      <w:r w:rsidR="00E565BA">
        <w:rPr>
          <w:rFonts w:cs="Times New Roman"/>
          <w:bCs/>
        </w:rPr>
        <w:t xml:space="preserve"> beaches</w:t>
      </w:r>
      <w:r w:rsidRPr="0018109A">
        <w:rPr>
          <w:rFonts w:cs="Times New Roman"/>
          <w:bCs/>
        </w:rPr>
        <w:t>, 1</w:t>
      </w:r>
      <w:r w:rsidR="00A31690">
        <w:rPr>
          <w:rFonts w:cs="Times New Roman"/>
          <w:bCs/>
        </w:rPr>
        <w:t>24</w:t>
      </w:r>
      <w:r w:rsidRPr="0018109A">
        <w:rPr>
          <w:rFonts w:cs="Times New Roman"/>
          <w:bCs/>
        </w:rPr>
        <w:t xml:space="preserve"> of 2</w:t>
      </w:r>
      <w:r w:rsidR="00F464D1">
        <w:rPr>
          <w:rFonts w:cs="Times New Roman"/>
          <w:bCs/>
        </w:rPr>
        <w:t>91</w:t>
      </w:r>
      <w:r w:rsidRPr="0018109A">
        <w:rPr>
          <w:rFonts w:cs="Times New Roman"/>
          <w:bCs/>
        </w:rPr>
        <w:t xml:space="preserve"> exceedances were observed within </w:t>
      </w:r>
      <w:r w:rsidR="008A4F52">
        <w:rPr>
          <w:rFonts w:cs="Times New Roman"/>
          <w:bCs/>
        </w:rPr>
        <w:t>24</w:t>
      </w:r>
      <w:r w:rsidRPr="0018109A">
        <w:rPr>
          <w:rFonts w:cs="Times New Roman"/>
          <w:bCs/>
        </w:rPr>
        <w:t xml:space="preserve"> hours after a rain event.</w:t>
      </w:r>
    </w:p>
    <w:p w:rsidR="00FF6DB3" w:rsidRPr="00714D4E" w:rsidRDefault="00CB0466" w:rsidP="00B202FD">
      <w:pPr>
        <w:pStyle w:val="Caption"/>
        <w:spacing w:before="120"/>
      </w:pPr>
      <w:r>
        <w:rPr>
          <w:noProof/>
        </w:rPr>
        <w:drawing>
          <wp:inline distT="0" distB="0" distL="0" distR="0" wp14:anchorId="5B7C70E7" wp14:editId="500445F4">
            <wp:extent cx="3562350" cy="2171700"/>
            <wp:effectExtent l="0" t="0" r="19050" b="19050"/>
            <wp:docPr id="233" name="Chart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roofErr w:type="gramStart"/>
      <w:r w:rsidR="00A46A81">
        <w:t xml:space="preserve">Figure </w:t>
      </w:r>
      <w:r w:rsidR="00B17813">
        <w:t>5</w:t>
      </w:r>
      <w:r w:rsidR="00A46A81">
        <w:t>.</w:t>
      </w:r>
      <w:proofErr w:type="gramEnd"/>
      <w:r w:rsidR="00A46A81">
        <w:t xml:space="preserve"> </w:t>
      </w:r>
      <w:r w:rsidR="00A46A81" w:rsidRPr="00AA7AF1">
        <w:t>Relationship between the number of bacterial exceedances and days since rainfall in 201</w:t>
      </w:r>
      <w:r>
        <w:t>7</w:t>
      </w:r>
    </w:p>
    <w:p w:rsidR="00FF6DB3" w:rsidRPr="0018109A" w:rsidRDefault="00FF6DB3" w:rsidP="0018109A">
      <w:pPr>
        <w:spacing w:after="0" w:line="264" w:lineRule="auto"/>
        <w:contextualSpacing/>
        <w:jc w:val="both"/>
        <w:rPr>
          <w:rFonts w:cs="Times New Roman"/>
        </w:rPr>
      </w:pPr>
      <w:r w:rsidRPr="0018109A">
        <w:rPr>
          <w:rFonts w:cs="Times New Roman"/>
          <w:bCs/>
        </w:rPr>
        <w:t xml:space="preserve">The historical relationship between exceedances </w:t>
      </w:r>
      <w:r w:rsidR="00B17813">
        <w:rPr>
          <w:rFonts w:cs="Times New Roman"/>
          <w:bCs/>
        </w:rPr>
        <w:t xml:space="preserve">of water quality criteria </w:t>
      </w:r>
      <w:r w:rsidRPr="0018109A">
        <w:rPr>
          <w:rFonts w:cs="Times New Roman"/>
          <w:bCs/>
        </w:rPr>
        <w:t>at marine and freshwater beaches and the total amount of rainfall between June and August is show</w:t>
      </w:r>
      <w:r w:rsidR="00B17813">
        <w:rPr>
          <w:rFonts w:cs="Times New Roman"/>
          <w:bCs/>
        </w:rPr>
        <w:t>n</w:t>
      </w:r>
      <w:r w:rsidRPr="0018109A">
        <w:rPr>
          <w:rFonts w:cs="Times New Roman"/>
          <w:bCs/>
        </w:rPr>
        <w:t xml:space="preserve"> in Figure </w:t>
      </w:r>
      <w:r w:rsidR="00B17813">
        <w:rPr>
          <w:rFonts w:cs="Times New Roman"/>
          <w:bCs/>
        </w:rPr>
        <w:t>6</w:t>
      </w:r>
      <w:r w:rsidRPr="0018109A">
        <w:rPr>
          <w:rFonts w:cs="Times New Roman"/>
          <w:bCs/>
        </w:rPr>
        <w:t xml:space="preserve">. The rainfall data were obtained from </w:t>
      </w:r>
      <w:r w:rsidR="00B75C5D">
        <w:rPr>
          <w:rFonts w:cs="Times New Roman"/>
          <w:bCs/>
        </w:rPr>
        <w:t xml:space="preserve">the </w:t>
      </w:r>
      <w:r w:rsidRPr="0018109A">
        <w:rPr>
          <w:rFonts w:cs="Times New Roman"/>
          <w:bCs/>
        </w:rPr>
        <w:t>National Oceanic and Atmospheric Administration (NOAA, 201</w:t>
      </w:r>
      <w:r w:rsidR="008A4F52">
        <w:rPr>
          <w:rFonts w:cs="Times New Roman"/>
          <w:bCs/>
        </w:rPr>
        <w:t>7</w:t>
      </w:r>
      <w:r w:rsidRPr="0018109A">
        <w:rPr>
          <w:rFonts w:cs="Times New Roman"/>
          <w:bCs/>
        </w:rPr>
        <w:t xml:space="preserve">). </w:t>
      </w:r>
      <w:r w:rsidR="00E565BA">
        <w:rPr>
          <w:rFonts w:cs="Times New Roman"/>
          <w:bCs/>
        </w:rPr>
        <w:t>D</w:t>
      </w:r>
      <w:r w:rsidRPr="0018109A">
        <w:rPr>
          <w:rFonts w:cs="Times New Roman"/>
          <w:bCs/>
        </w:rPr>
        <w:t>ata sets from Boston and Chatham were used to represent monthly rainfall amounts at marine beaches</w:t>
      </w:r>
      <w:r w:rsidR="00E30BB9">
        <w:rPr>
          <w:rFonts w:cs="Times New Roman"/>
          <w:bCs/>
        </w:rPr>
        <w:t xml:space="preserve">; data </w:t>
      </w:r>
      <w:r w:rsidR="00B17813">
        <w:rPr>
          <w:rFonts w:cs="Times New Roman"/>
          <w:bCs/>
        </w:rPr>
        <w:t xml:space="preserve">sets from </w:t>
      </w:r>
      <w:r w:rsidRPr="0018109A">
        <w:rPr>
          <w:rFonts w:cs="Times New Roman"/>
          <w:bCs/>
        </w:rPr>
        <w:t>Amherst</w:t>
      </w:r>
      <w:r w:rsidR="00B17813">
        <w:rPr>
          <w:rFonts w:cs="Times New Roman"/>
          <w:bCs/>
        </w:rPr>
        <w:t xml:space="preserve"> and</w:t>
      </w:r>
      <w:r w:rsidRPr="0018109A">
        <w:rPr>
          <w:rFonts w:cs="Times New Roman"/>
          <w:bCs/>
        </w:rPr>
        <w:t xml:space="preserve"> Ashburnham, </w:t>
      </w:r>
      <w:r w:rsidR="00B17813">
        <w:rPr>
          <w:rFonts w:cs="Times New Roman"/>
          <w:bCs/>
        </w:rPr>
        <w:t xml:space="preserve">along with those from </w:t>
      </w:r>
      <w:r w:rsidRPr="0018109A">
        <w:rPr>
          <w:rFonts w:cs="Times New Roman"/>
          <w:bCs/>
        </w:rPr>
        <w:t>Boston and Chatham</w:t>
      </w:r>
      <w:r w:rsidR="00CD402F">
        <w:rPr>
          <w:rFonts w:cs="Times New Roman"/>
          <w:bCs/>
        </w:rPr>
        <w:t>,</w:t>
      </w:r>
      <w:r w:rsidRPr="0018109A">
        <w:rPr>
          <w:rFonts w:cs="Times New Roman"/>
          <w:bCs/>
        </w:rPr>
        <w:t xml:space="preserve"> were used to </w:t>
      </w:r>
      <w:r w:rsidR="00B17813">
        <w:rPr>
          <w:rFonts w:cs="Times New Roman"/>
          <w:bCs/>
        </w:rPr>
        <w:t xml:space="preserve">represent </w:t>
      </w:r>
      <w:r w:rsidR="00E565BA">
        <w:rPr>
          <w:rFonts w:cs="Times New Roman"/>
          <w:bCs/>
        </w:rPr>
        <w:t xml:space="preserve">rainfall </w:t>
      </w:r>
      <w:r w:rsidR="00B17813">
        <w:rPr>
          <w:rFonts w:cs="Times New Roman"/>
          <w:bCs/>
        </w:rPr>
        <w:t>amounts at</w:t>
      </w:r>
      <w:r w:rsidRPr="0018109A">
        <w:rPr>
          <w:rFonts w:cs="Times New Roman"/>
        </w:rPr>
        <w:t xml:space="preserve"> freshwater beaches. </w:t>
      </w:r>
      <w:r w:rsidRPr="0018109A">
        <w:rPr>
          <w:rFonts w:cs="Times New Roman"/>
          <w:bCs/>
        </w:rPr>
        <w:t>For both marine and freshwater beaches, exceedances generally rise and fall with rainfall amounts, with some exceptions. In 201</w:t>
      </w:r>
      <w:r w:rsidR="008A4F52">
        <w:rPr>
          <w:rFonts w:cs="Times New Roman"/>
          <w:bCs/>
        </w:rPr>
        <w:t>7</w:t>
      </w:r>
      <w:r w:rsidRPr="0018109A">
        <w:rPr>
          <w:rFonts w:cs="Times New Roman"/>
          <w:bCs/>
        </w:rPr>
        <w:t xml:space="preserve">, </w:t>
      </w:r>
      <w:r w:rsidR="00FE2522">
        <w:rPr>
          <w:rFonts w:cs="Times New Roman"/>
          <w:bCs/>
        </w:rPr>
        <w:t xml:space="preserve">Massachusetts received </w:t>
      </w:r>
      <w:r w:rsidR="00A662D3">
        <w:rPr>
          <w:rFonts w:cs="Times New Roman"/>
          <w:bCs/>
        </w:rPr>
        <w:t xml:space="preserve">double the </w:t>
      </w:r>
      <w:r w:rsidR="00FE2522">
        <w:rPr>
          <w:rFonts w:cs="Times New Roman"/>
          <w:bCs/>
        </w:rPr>
        <w:t xml:space="preserve">amount of rain </w:t>
      </w:r>
      <w:r w:rsidR="00E565BA">
        <w:rPr>
          <w:rFonts w:cs="Times New Roman"/>
          <w:bCs/>
        </w:rPr>
        <w:t>than</w:t>
      </w:r>
      <w:r w:rsidR="00A662D3">
        <w:rPr>
          <w:rFonts w:cs="Times New Roman"/>
          <w:bCs/>
        </w:rPr>
        <w:t xml:space="preserve"> the previous year’s beach season</w:t>
      </w:r>
      <w:r w:rsidR="00FE2522">
        <w:rPr>
          <w:rFonts w:cs="Times New Roman"/>
          <w:bCs/>
        </w:rPr>
        <w:t>.  T</w:t>
      </w:r>
      <w:r w:rsidRPr="0018109A">
        <w:rPr>
          <w:rFonts w:cs="Times New Roman"/>
        </w:rPr>
        <w:t xml:space="preserve">he </w:t>
      </w:r>
      <w:r w:rsidR="00A662D3">
        <w:rPr>
          <w:rFonts w:cs="Times New Roman"/>
        </w:rPr>
        <w:t>larger</w:t>
      </w:r>
      <w:r w:rsidRPr="0018109A">
        <w:rPr>
          <w:rFonts w:cs="Times New Roman"/>
        </w:rPr>
        <w:t xml:space="preserve"> rainfall </w:t>
      </w:r>
      <w:r w:rsidR="0006510B" w:rsidRPr="0018109A">
        <w:rPr>
          <w:rFonts w:cs="Times New Roman"/>
        </w:rPr>
        <w:t>a</w:t>
      </w:r>
      <w:r w:rsidR="00A662D3">
        <w:rPr>
          <w:rFonts w:cs="Times New Roman"/>
        </w:rPr>
        <w:t>verage</w:t>
      </w:r>
      <w:r w:rsidRPr="0018109A">
        <w:rPr>
          <w:rFonts w:cs="Times New Roman"/>
        </w:rPr>
        <w:t xml:space="preserve"> is likely </w:t>
      </w:r>
      <w:r w:rsidR="00FE2522">
        <w:rPr>
          <w:rFonts w:cs="Times New Roman"/>
        </w:rPr>
        <w:t>a primary r</w:t>
      </w:r>
      <w:r w:rsidRPr="0018109A">
        <w:rPr>
          <w:rFonts w:cs="Times New Roman"/>
        </w:rPr>
        <w:t xml:space="preserve">eason </w:t>
      </w:r>
      <w:r w:rsidR="00FE2522">
        <w:rPr>
          <w:rFonts w:cs="Times New Roman"/>
        </w:rPr>
        <w:t>for</w:t>
      </w:r>
      <w:r w:rsidRPr="0018109A">
        <w:rPr>
          <w:rFonts w:cs="Times New Roman"/>
        </w:rPr>
        <w:t xml:space="preserve"> the </w:t>
      </w:r>
      <w:r w:rsidR="00A662D3">
        <w:rPr>
          <w:rFonts w:cs="Times New Roman"/>
        </w:rPr>
        <w:t>higher</w:t>
      </w:r>
      <w:r w:rsidR="00A662D3" w:rsidRPr="0018109A">
        <w:rPr>
          <w:rFonts w:cs="Times New Roman"/>
        </w:rPr>
        <w:t xml:space="preserve"> </w:t>
      </w:r>
      <w:r w:rsidRPr="0018109A">
        <w:rPr>
          <w:rFonts w:cs="Times New Roman"/>
        </w:rPr>
        <w:t xml:space="preserve">exceedance rates </w:t>
      </w:r>
      <w:r w:rsidR="00E565BA">
        <w:rPr>
          <w:rFonts w:cs="Times New Roman"/>
        </w:rPr>
        <w:t xml:space="preserve">seen </w:t>
      </w:r>
      <w:r w:rsidR="00B17813">
        <w:rPr>
          <w:rFonts w:cs="Times New Roman"/>
        </w:rPr>
        <w:t>in 201</w:t>
      </w:r>
      <w:r w:rsidR="00A662D3">
        <w:rPr>
          <w:rFonts w:cs="Times New Roman"/>
        </w:rPr>
        <w:t>7</w:t>
      </w:r>
      <w:r w:rsidR="00EF3D14">
        <w:rPr>
          <w:rFonts w:cs="Times New Roman"/>
        </w:rPr>
        <w:t xml:space="preserve"> as compared to 2016</w:t>
      </w:r>
      <w:r w:rsidR="0006510B" w:rsidRPr="0018109A">
        <w:rPr>
          <w:rFonts w:cs="Times New Roman"/>
        </w:rPr>
        <w:t>.</w:t>
      </w:r>
    </w:p>
    <w:p w:rsidR="00A46A81" w:rsidRDefault="00CB4922" w:rsidP="00A46A81">
      <w:pPr>
        <w:keepNext/>
        <w:spacing w:after="0" w:line="264" w:lineRule="auto"/>
        <w:contextualSpacing/>
        <w:jc w:val="both"/>
      </w:pPr>
      <w:r>
        <w:rPr>
          <w:noProof/>
        </w:rPr>
        <w:lastRenderedPageBreak/>
        <w:drawing>
          <wp:inline distT="0" distB="0" distL="0" distR="0" wp14:anchorId="12842621" wp14:editId="72B775C9">
            <wp:extent cx="3181350" cy="3877625"/>
            <wp:effectExtent l="19050" t="19050" r="19050" b="279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email">
                      <a:extLst>
                        <a:ext uri="{28A0092B-C50C-407E-A947-70E740481C1C}">
                          <a14:useLocalDpi xmlns:a14="http://schemas.microsoft.com/office/drawing/2010/main"/>
                        </a:ext>
                      </a:extLst>
                    </a:blip>
                    <a:stretch>
                      <a:fillRect/>
                    </a:stretch>
                  </pic:blipFill>
                  <pic:spPr>
                    <a:xfrm>
                      <a:off x="0" y="0"/>
                      <a:ext cx="3185353" cy="3882504"/>
                    </a:xfrm>
                    <a:prstGeom prst="rect">
                      <a:avLst/>
                    </a:prstGeom>
                    <a:ln>
                      <a:solidFill>
                        <a:sysClr val="windowText" lastClr="000000"/>
                      </a:solidFill>
                    </a:ln>
                  </pic:spPr>
                </pic:pic>
              </a:graphicData>
            </a:graphic>
          </wp:inline>
        </w:drawing>
      </w:r>
      <w:r>
        <w:rPr>
          <w:noProof/>
        </w:rPr>
        <w:t xml:space="preserve"> </w:t>
      </w:r>
    </w:p>
    <w:p w:rsidR="00A62BBA" w:rsidRPr="00971848" w:rsidRDefault="00A46A81" w:rsidP="00B202FD">
      <w:pPr>
        <w:pStyle w:val="Caption"/>
        <w:rPr>
          <w:rFonts w:ascii="Arial" w:hAnsi="Arial" w:cs="Arial"/>
        </w:rPr>
      </w:pPr>
      <w:proofErr w:type="gramStart"/>
      <w:r>
        <w:t>Figure</w:t>
      </w:r>
      <w:r w:rsidR="00741EEC">
        <w:t xml:space="preserve"> 6</w:t>
      </w:r>
      <w:r>
        <w:t>.</w:t>
      </w:r>
      <w:proofErr w:type="gramEnd"/>
      <w:r>
        <w:t xml:space="preserve"> </w:t>
      </w:r>
      <w:r w:rsidRPr="001F3C3E">
        <w:t>The historical relationship between rainfall amounts and exceedance rates at (A) marine and (B) freshwater beaches in Massachusetts from</w:t>
      </w:r>
      <w:r w:rsidR="00E30BB9">
        <w:t xml:space="preserve"> the</w:t>
      </w:r>
      <w:r w:rsidRPr="001F3C3E">
        <w:t xml:space="preserve"> 2001 to 201</w:t>
      </w:r>
      <w:r w:rsidR="00CB0466">
        <w:t>7</w:t>
      </w:r>
      <w:r w:rsidRPr="001F3C3E">
        <w:t xml:space="preserve"> beach season</w:t>
      </w:r>
      <w:r w:rsidR="00E30BB9">
        <w:t>s</w:t>
      </w:r>
    </w:p>
    <w:p w:rsidR="008762E6" w:rsidRPr="00971848" w:rsidRDefault="008762E6" w:rsidP="00053F2E">
      <w:pPr>
        <w:spacing w:after="0" w:line="264" w:lineRule="auto"/>
        <w:jc w:val="both"/>
        <w:rPr>
          <w:rFonts w:ascii="Arial" w:hAnsi="Arial" w:cs="Arial"/>
          <w:bCs/>
        </w:rPr>
      </w:pPr>
    </w:p>
    <w:p w:rsidR="007850E5" w:rsidRPr="00FF0544" w:rsidRDefault="00BE3024" w:rsidP="00FF0544">
      <w:pPr>
        <w:rPr>
          <w:rFonts w:cs="Arial"/>
          <w:b/>
          <w:bCs/>
          <w:sz w:val="28"/>
          <w:szCs w:val="28"/>
        </w:rPr>
      </w:pPr>
      <w:r w:rsidRPr="00E63C46">
        <w:rPr>
          <w:rFonts w:cs="Arial"/>
          <w:b/>
          <w:bCs/>
          <w:sz w:val="28"/>
          <w:szCs w:val="28"/>
        </w:rPr>
        <w:t xml:space="preserve">Public </w:t>
      </w:r>
      <w:r w:rsidR="00E7242B">
        <w:rPr>
          <w:rFonts w:cs="Arial"/>
          <w:b/>
          <w:bCs/>
          <w:sz w:val="28"/>
          <w:szCs w:val="28"/>
        </w:rPr>
        <w:t>N</w:t>
      </w:r>
      <w:r w:rsidRPr="00E63C46">
        <w:rPr>
          <w:rFonts w:cs="Arial"/>
          <w:b/>
          <w:bCs/>
          <w:sz w:val="28"/>
          <w:szCs w:val="28"/>
        </w:rPr>
        <w:t>otification</w:t>
      </w:r>
    </w:p>
    <w:p w:rsidR="00BE3024" w:rsidRDefault="00BE3024" w:rsidP="004F0B74">
      <w:pPr>
        <w:spacing w:after="0" w:line="264" w:lineRule="auto"/>
        <w:jc w:val="both"/>
        <w:rPr>
          <w:rFonts w:cs="Times New Roman"/>
        </w:rPr>
      </w:pPr>
      <w:proofErr w:type="gramStart"/>
      <w:r w:rsidRPr="00E63C46">
        <w:rPr>
          <w:rFonts w:cs="Times New Roman"/>
          <w:b/>
          <w:i/>
        </w:rPr>
        <w:t>Beach website.</w:t>
      </w:r>
      <w:proofErr w:type="gramEnd"/>
      <w:r w:rsidRPr="00E63C46">
        <w:rPr>
          <w:rFonts w:cs="Times New Roman"/>
        </w:rPr>
        <w:t xml:space="preserve"> </w:t>
      </w:r>
      <w:r w:rsidR="00C745D4">
        <w:rPr>
          <w:rFonts w:cs="Times New Roman"/>
        </w:rPr>
        <w:t xml:space="preserve">The </w:t>
      </w:r>
      <w:r w:rsidR="00BA0C5D">
        <w:rPr>
          <w:rFonts w:cs="Times New Roman"/>
          <w:noProof/>
        </w:rPr>
        <w:t>DPH</w:t>
      </w:r>
      <w:r w:rsidRPr="00E63C46">
        <w:rPr>
          <w:rFonts w:cs="Times New Roman"/>
        </w:rPr>
        <w:t xml:space="preserve"> beach monitoring website </w:t>
      </w:r>
      <w:r w:rsidR="00AC1688">
        <w:rPr>
          <w:rFonts w:cs="Times New Roman"/>
        </w:rPr>
        <w:t>(</w:t>
      </w:r>
      <w:hyperlink r:id="rId29" w:history="1">
        <w:r w:rsidR="00AC1688" w:rsidRPr="00FE2522">
          <w:rPr>
            <w:rStyle w:val="Hyperlink"/>
            <w:rFonts w:cs="Times New Roman"/>
          </w:rPr>
          <w:t>http://ma.healthinspections.us/public_21/</w:t>
        </w:r>
      </w:hyperlink>
      <w:r w:rsidR="00AC1688">
        <w:rPr>
          <w:rStyle w:val="Hyperlink"/>
          <w:rFonts w:cs="Times New Roman"/>
        </w:rPr>
        <w:t>)</w:t>
      </w:r>
      <w:r w:rsidR="00AC1688" w:rsidRPr="00B75C5D">
        <w:rPr>
          <w:rStyle w:val="Hyperlink"/>
          <w:rFonts w:cs="Times New Roman"/>
          <w:u w:val="none"/>
        </w:rPr>
        <w:t xml:space="preserve"> </w:t>
      </w:r>
      <w:r w:rsidRPr="00E63C46">
        <w:rPr>
          <w:rFonts w:cs="Times New Roman"/>
        </w:rPr>
        <w:t xml:space="preserve">provides the public with the most up-to-date marine beach </w:t>
      </w:r>
      <w:r w:rsidR="00AC1688">
        <w:rPr>
          <w:rFonts w:cs="Times New Roman"/>
        </w:rPr>
        <w:t xml:space="preserve">testing and </w:t>
      </w:r>
      <w:r w:rsidRPr="00E63C46">
        <w:rPr>
          <w:rFonts w:cs="Times New Roman"/>
        </w:rPr>
        <w:t>posting information a</w:t>
      </w:r>
      <w:r w:rsidR="00B75C5D">
        <w:rPr>
          <w:rFonts w:cs="Times New Roman"/>
        </w:rPr>
        <w:t>nd presents the data in an easy-</w:t>
      </w:r>
      <w:r w:rsidRPr="00E63C46">
        <w:rPr>
          <w:rFonts w:cs="Times New Roman"/>
        </w:rPr>
        <w:t>to</w:t>
      </w:r>
      <w:r w:rsidR="00B75C5D">
        <w:rPr>
          <w:rFonts w:cs="Times New Roman"/>
        </w:rPr>
        <w:t>-</w:t>
      </w:r>
      <w:r w:rsidRPr="00E63C46">
        <w:rPr>
          <w:rFonts w:cs="Times New Roman"/>
        </w:rPr>
        <w:t xml:space="preserve">use format. </w:t>
      </w:r>
      <w:r w:rsidR="009A57ED">
        <w:rPr>
          <w:rFonts w:cs="Times New Roman"/>
        </w:rPr>
        <w:t>In 2017, approximately 11,000</w:t>
      </w:r>
      <w:r w:rsidR="00953505">
        <w:rPr>
          <w:rFonts w:cs="Times New Roman"/>
        </w:rPr>
        <w:t xml:space="preserve"> users visited the website during </w:t>
      </w:r>
      <w:r w:rsidR="009E44C6">
        <w:rPr>
          <w:rFonts w:cs="Times New Roman"/>
        </w:rPr>
        <w:t>beach</w:t>
      </w:r>
      <w:r w:rsidR="00953505">
        <w:rPr>
          <w:rFonts w:cs="Times New Roman"/>
        </w:rPr>
        <w:t xml:space="preserve"> season (this includes both new and returning users)</w:t>
      </w:r>
      <w:r w:rsidR="00043D67">
        <w:rPr>
          <w:rFonts w:cs="Times New Roman"/>
        </w:rPr>
        <w:t>, a significant increase from the 4,000 visitors in 2016</w:t>
      </w:r>
      <w:r w:rsidR="001E1311">
        <w:rPr>
          <w:rFonts w:cs="Times New Roman"/>
        </w:rPr>
        <w:t>.</w:t>
      </w:r>
      <w:r w:rsidR="00953505">
        <w:rPr>
          <w:rFonts w:cs="Times New Roman"/>
        </w:rPr>
        <w:t xml:space="preserve"> </w:t>
      </w:r>
      <w:r w:rsidRPr="00E63C46">
        <w:rPr>
          <w:rFonts w:cs="Times New Roman"/>
        </w:rPr>
        <w:t xml:space="preserve">An </w:t>
      </w:r>
      <w:r w:rsidR="00AC1688">
        <w:rPr>
          <w:rFonts w:cs="Times New Roman"/>
        </w:rPr>
        <w:t xml:space="preserve">analysis of weekly usage data demonstrated an </w:t>
      </w:r>
      <w:r w:rsidRPr="00E63C46">
        <w:rPr>
          <w:rFonts w:cs="Times New Roman"/>
        </w:rPr>
        <w:t>increas</w:t>
      </w:r>
      <w:r w:rsidR="00AC1688">
        <w:rPr>
          <w:rFonts w:cs="Times New Roman"/>
        </w:rPr>
        <w:t xml:space="preserve">e in the number of users as the beach season progressed (Figure </w:t>
      </w:r>
      <w:r w:rsidR="00953505">
        <w:rPr>
          <w:rFonts w:cs="Times New Roman"/>
        </w:rPr>
        <w:t>6</w:t>
      </w:r>
      <w:r w:rsidR="00AC1688">
        <w:rPr>
          <w:rFonts w:cs="Times New Roman"/>
        </w:rPr>
        <w:t>)</w:t>
      </w:r>
      <w:r w:rsidR="001A06FD">
        <w:rPr>
          <w:rFonts w:cs="Times New Roman"/>
        </w:rPr>
        <w:t xml:space="preserve"> with a</w:t>
      </w:r>
      <w:r w:rsidRPr="00E63C46">
        <w:rPr>
          <w:rFonts w:cs="Times New Roman"/>
        </w:rPr>
        <w:t xml:space="preserve"> </w:t>
      </w:r>
      <w:r w:rsidR="001A06FD">
        <w:rPr>
          <w:rFonts w:cs="Times New Roman"/>
        </w:rPr>
        <w:t xml:space="preserve">maximum </w:t>
      </w:r>
      <w:r w:rsidRPr="00E63C46">
        <w:rPr>
          <w:rFonts w:cs="Times New Roman"/>
        </w:rPr>
        <w:t>number of users (n=</w:t>
      </w:r>
      <w:r w:rsidR="001A06FD">
        <w:rPr>
          <w:rFonts w:cs="Times New Roman"/>
        </w:rPr>
        <w:t>4,686</w:t>
      </w:r>
      <w:r w:rsidRPr="00E63C46">
        <w:rPr>
          <w:rFonts w:cs="Times New Roman"/>
        </w:rPr>
        <w:t>)</w:t>
      </w:r>
      <w:r w:rsidR="001A06FD">
        <w:rPr>
          <w:rFonts w:cs="Times New Roman"/>
        </w:rPr>
        <w:t xml:space="preserve"> </w:t>
      </w:r>
      <w:r w:rsidR="009E44C6">
        <w:rPr>
          <w:rFonts w:cs="Times New Roman"/>
        </w:rPr>
        <w:t xml:space="preserve">occurring </w:t>
      </w:r>
      <w:r w:rsidR="001A06FD">
        <w:rPr>
          <w:rFonts w:cs="Times New Roman"/>
        </w:rPr>
        <w:t xml:space="preserve">in </w:t>
      </w:r>
      <w:r w:rsidRPr="00E63C46">
        <w:rPr>
          <w:rFonts w:cs="Times New Roman"/>
        </w:rPr>
        <w:t xml:space="preserve">week </w:t>
      </w:r>
      <w:r w:rsidR="001A06FD">
        <w:rPr>
          <w:rFonts w:cs="Times New Roman"/>
        </w:rPr>
        <w:t xml:space="preserve">10 </w:t>
      </w:r>
      <w:r w:rsidR="009E44C6">
        <w:rPr>
          <w:rFonts w:cs="Times New Roman"/>
        </w:rPr>
        <w:t>at</w:t>
      </w:r>
      <w:r w:rsidR="001A06FD">
        <w:rPr>
          <w:rFonts w:cs="Times New Roman"/>
        </w:rPr>
        <w:t xml:space="preserve"> </w:t>
      </w:r>
      <w:r w:rsidR="009E44C6">
        <w:rPr>
          <w:rFonts w:cs="Times New Roman"/>
        </w:rPr>
        <w:t>the end of</w:t>
      </w:r>
      <w:r w:rsidR="00D3006D">
        <w:rPr>
          <w:rFonts w:cs="Times New Roman"/>
        </w:rPr>
        <w:t xml:space="preserve"> July</w:t>
      </w:r>
      <w:r w:rsidR="001A06FD">
        <w:rPr>
          <w:rFonts w:cs="Times New Roman"/>
        </w:rPr>
        <w:t xml:space="preserve"> and early August</w:t>
      </w:r>
      <w:r w:rsidR="00D3006D">
        <w:rPr>
          <w:rFonts w:cs="Times New Roman"/>
        </w:rPr>
        <w:t xml:space="preserve">.  The second </w:t>
      </w:r>
      <w:r w:rsidR="001A06FD">
        <w:rPr>
          <w:rFonts w:cs="Times New Roman"/>
        </w:rPr>
        <w:t xml:space="preserve">and third </w:t>
      </w:r>
      <w:r w:rsidR="00D3006D">
        <w:rPr>
          <w:rFonts w:cs="Times New Roman"/>
        </w:rPr>
        <w:t>busiest week</w:t>
      </w:r>
      <w:r w:rsidR="001A06FD">
        <w:rPr>
          <w:rFonts w:cs="Times New Roman"/>
        </w:rPr>
        <w:t xml:space="preserve">s occurred during </w:t>
      </w:r>
      <w:r w:rsidR="009E44C6">
        <w:rPr>
          <w:rFonts w:cs="Times New Roman"/>
        </w:rPr>
        <w:t xml:space="preserve">late </w:t>
      </w:r>
      <w:r w:rsidR="001A06FD">
        <w:rPr>
          <w:rFonts w:cs="Times New Roman"/>
        </w:rPr>
        <w:t xml:space="preserve">July (week 9) and the week </w:t>
      </w:r>
      <w:r w:rsidR="009E44C6">
        <w:rPr>
          <w:rFonts w:cs="Times New Roman"/>
        </w:rPr>
        <w:t>leading into</w:t>
      </w:r>
      <w:r w:rsidR="001A06FD">
        <w:rPr>
          <w:rFonts w:cs="Times New Roman"/>
        </w:rPr>
        <w:t xml:space="preserve"> </w:t>
      </w:r>
      <w:r w:rsidR="00D3006D" w:rsidRPr="00E63C46">
        <w:rPr>
          <w:rFonts w:cs="Times New Roman"/>
        </w:rPr>
        <w:t xml:space="preserve">July 4th (week </w:t>
      </w:r>
      <w:r w:rsidR="001A06FD">
        <w:rPr>
          <w:rFonts w:cs="Times New Roman"/>
        </w:rPr>
        <w:t>5</w:t>
      </w:r>
      <w:r w:rsidR="00D3006D" w:rsidRPr="00E63C46">
        <w:rPr>
          <w:rFonts w:cs="Times New Roman"/>
        </w:rPr>
        <w:t>)</w:t>
      </w:r>
      <w:r w:rsidR="00D3006D">
        <w:rPr>
          <w:rFonts w:cs="Times New Roman"/>
        </w:rPr>
        <w:t xml:space="preserve">, when </w:t>
      </w:r>
      <w:r w:rsidR="001A06FD">
        <w:rPr>
          <w:rFonts w:cs="Times New Roman"/>
        </w:rPr>
        <w:t>1,739 and 1,090</w:t>
      </w:r>
      <w:r w:rsidRPr="00E63C46">
        <w:rPr>
          <w:rFonts w:cs="Times New Roman"/>
        </w:rPr>
        <w:t xml:space="preserve"> people visited the site</w:t>
      </w:r>
      <w:r w:rsidR="00A33FE5">
        <w:rPr>
          <w:rFonts w:cs="Times New Roman"/>
        </w:rPr>
        <w:t>.</w:t>
      </w:r>
    </w:p>
    <w:p w:rsidR="00953505" w:rsidRPr="00E63C46" w:rsidRDefault="00953505" w:rsidP="004F0B74">
      <w:pPr>
        <w:spacing w:after="0" w:line="264" w:lineRule="auto"/>
        <w:jc w:val="both"/>
        <w:rPr>
          <w:rFonts w:cs="Times New Roman"/>
        </w:rPr>
      </w:pPr>
    </w:p>
    <w:p w:rsidR="00895E9E" w:rsidRDefault="00320FF0" w:rsidP="00895E9E">
      <w:pPr>
        <w:spacing w:after="0" w:line="264" w:lineRule="auto"/>
        <w:jc w:val="both"/>
        <w:rPr>
          <w:rFonts w:cs="Times New Roman"/>
        </w:rPr>
      </w:pPr>
      <w:proofErr w:type="gramStart"/>
      <w:r w:rsidRPr="00E63C46">
        <w:rPr>
          <w:rFonts w:cs="Times New Roman"/>
          <w:b/>
          <w:i/>
        </w:rPr>
        <w:lastRenderedPageBreak/>
        <w:t>Beach</w:t>
      </w:r>
      <w:r w:rsidR="006E3922">
        <w:rPr>
          <w:rFonts w:cs="Times New Roman"/>
          <w:b/>
          <w:i/>
        </w:rPr>
        <w:t xml:space="preserve"> </w:t>
      </w:r>
      <w:r>
        <w:rPr>
          <w:rFonts w:cs="Times New Roman"/>
          <w:b/>
          <w:i/>
        </w:rPr>
        <w:t>postings</w:t>
      </w:r>
      <w:r w:rsidRPr="00E63C46">
        <w:rPr>
          <w:rFonts w:cs="Times New Roman"/>
          <w:b/>
          <w:i/>
        </w:rPr>
        <w:t>.</w:t>
      </w:r>
      <w:proofErr w:type="gramEnd"/>
      <w:r>
        <w:rPr>
          <w:rFonts w:cs="Times New Roman"/>
          <w:b/>
        </w:rPr>
        <w:t xml:space="preserve"> </w:t>
      </w:r>
      <w:r>
        <w:rPr>
          <w:rFonts w:cs="Times New Roman"/>
        </w:rPr>
        <w:t xml:space="preserve">When water quality </w:t>
      </w:r>
      <w:r w:rsidR="00953505">
        <w:rPr>
          <w:rFonts w:cs="Times New Roman"/>
        </w:rPr>
        <w:t xml:space="preserve">standards are exceeded </w:t>
      </w:r>
      <w:r>
        <w:rPr>
          <w:rFonts w:cs="Times New Roman"/>
        </w:rPr>
        <w:t xml:space="preserve">or </w:t>
      </w:r>
      <w:r w:rsidR="00953505">
        <w:rPr>
          <w:rFonts w:cs="Times New Roman"/>
        </w:rPr>
        <w:t xml:space="preserve">other </w:t>
      </w:r>
      <w:r>
        <w:rPr>
          <w:rFonts w:cs="Times New Roman"/>
        </w:rPr>
        <w:t xml:space="preserve">safety concerns </w:t>
      </w:r>
      <w:r w:rsidR="001E1311">
        <w:rPr>
          <w:rFonts w:cs="Times New Roman"/>
        </w:rPr>
        <w:t>exist</w:t>
      </w:r>
      <w:r w:rsidR="00953505">
        <w:rPr>
          <w:rFonts w:cs="Times New Roman"/>
        </w:rPr>
        <w:t xml:space="preserve">, beach operators are required to post signage at the beach advising individuals of the hazard and recommending </w:t>
      </w:r>
      <w:r w:rsidR="00E30BB9">
        <w:rPr>
          <w:rFonts w:cs="Times New Roman"/>
        </w:rPr>
        <w:t>they</w:t>
      </w:r>
      <w:r w:rsidR="00953505">
        <w:rPr>
          <w:rFonts w:cs="Times New Roman"/>
        </w:rPr>
        <w:t xml:space="preserve"> stay out of the water. This is an essential part of the public notification system. Marine and freshwater beaches were posted properly </w:t>
      </w:r>
      <w:r w:rsidR="00B36607">
        <w:rPr>
          <w:rFonts w:cs="Times New Roman"/>
        </w:rPr>
        <w:t>99</w:t>
      </w:r>
      <w:r w:rsidR="00953505">
        <w:rPr>
          <w:rFonts w:cs="Times New Roman"/>
        </w:rPr>
        <w:t xml:space="preserve">% and </w:t>
      </w:r>
      <w:r w:rsidR="00B36607">
        <w:rPr>
          <w:rFonts w:cs="Times New Roman"/>
        </w:rPr>
        <w:t>88</w:t>
      </w:r>
      <w:r w:rsidR="00953505">
        <w:rPr>
          <w:rFonts w:cs="Times New Roman"/>
        </w:rPr>
        <w:t xml:space="preserve">% of the time, respectively.    </w:t>
      </w:r>
    </w:p>
    <w:p w:rsidR="005C1A13" w:rsidRPr="005C1A13" w:rsidRDefault="005C1A13" w:rsidP="00895E9E">
      <w:pPr>
        <w:spacing w:after="0" w:line="264" w:lineRule="auto"/>
        <w:jc w:val="both"/>
        <w:rPr>
          <w:rFonts w:ascii="Arial" w:hAnsi="Arial" w:cs="Arial"/>
          <w:sz w:val="18"/>
        </w:rPr>
      </w:pPr>
    </w:p>
    <w:p w:rsidR="00505AAF" w:rsidRDefault="00DB0D40" w:rsidP="00B202FD">
      <w:pPr>
        <w:pStyle w:val="Caption"/>
        <w:keepNext/>
        <w:spacing w:before="60"/>
      </w:pPr>
      <w:r>
        <w:rPr>
          <w:noProof/>
        </w:rPr>
        <w:drawing>
          <wp:inline distT="0" distB="0" distL="0" distR="0" wp14:anchorId="498832CE" wp14:editId="0911D7BD">
            <wp:extent cx="3438525" cy="2381250"/>
            <wp:effectExtent l="0" t="0" r="9525" b="19050"/>
            <wp:docPr id="234" name="Chart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roofErr w:type="gramStart"/>
      <w:r w:rsidR="00953505">
        <w:t>F</w:t>
      </w:r>
      <w:r w:rsidR="00741EEC">
        <w:t>igure 7</w:t>
      </w:r>
      <w:r w:rsidR="000502EF">
        <w:t>.</w:t>
      </w:r>
      <w:proofErr w:type="gramEnd"/>
      <w:r w:rsidR="00505AAF">
        <w:t xml:space="preserve"> </w:t>
      </w:r>
      <w:r w:rsidR="00505AAF" w:rsidRPr="00D34E4E">
        <w:t xml:space="preserve">Number of </w:t>
      </w:r>
      <w:r w:rsidR="00BA0C5D">
        <w:t>DPH</w:t>
      </w:r>
      <w:r w:rsidR="00505AAF" w:rsidRPr="00D34E4E">
        <w:t xml:space="preserve"> marine beach website users per week during </w:t>
      </w:r>
      <w:r w:rsidR="00953505">
        <w:t xml:space="preserve">the </w:t>
      </w:r>
      <w:r w:rsidR="00505AAF" w:rsidRPr="00D34E4E">
        <w:t>201</w:t>
      </w:r>
      <w:r w:rsidR="00CB0466">
        <w:t>7</w:t>
      </w:r>
      <w:r w:rsidR="00505AAF" w:rsidRPr="00D34E4E">
        <w:t xml:space="preserve"> beach season </w:t>
      </w:r>
    </w:p>
    <w:p w:rsidR="007850E5" w:rsidRPr="00971848" w:rsidRDefault="007850E5" w:rsidP="00053F2E">
      <w:pPr>
        <w:spacing w:after="0" w:line="264" w:lineRule="auto"/>
        <w:jc w:val="both"/>
        <w:rPr>
          <w:rFonts w:ascii="Arial" w:hAnsi="Arial" w:cs="Arial"/>
          <w:b/>
          <w:bCs/>
        </w:rPr>
      </w:pPr>
    </w:p>
    <w:p w:rsidR="00E63C46" w:rsidRDefault="00E63C46" w:rsidP="00FF0544">
      <w:pPr>
        <w:rPr>
          <w:rFonts w:cs="Arial"/>
          <w:b/>
          <w:bCs/>
          <w:sz w:val="28"/>
          <w:szCs w:val="28"/>
        </w:rPr>
      </w:pPr>
      <w:r>
        <w:rPr>
          <w:rFonts w:cs="Arial"/>
          <w:b/>
          <w:bCs/>
          <w:sz w:val="28"/>
          <w:szCs w:val="28"/>
        </w:rPr>
        <w:t>Conclusions</w:t>
      </w:r>
    </w:p>
    <w:p w:rsidR="00FE2522" w:rsidRPr="00FE2522" w:rsidRDefault="000A1337" w:rsidP="00FE2522">
      <w:pPr>
        <w:spacing w:after="0" w:line="264" w:lineRule="auto"/>
        <w:jc w:val="both"/>
        <w:rPr>
          <w:rFonts w:cs="Times New Roman"/>
        </w:rPr>
      </w:pPr>
      <w:r w:rsidRPr="00FE2522">
        <w:rPr>
          <w:rFonts w:cs="Times New Roman"/>
        </w:rPr>
        <w:t>In 201</w:t>
      </w:r>
      <w:r w:rsidR="00B36607">
        <w:rPr>
          <w:rFonts w:cs="Times New Roman"/>
        </w:rPr>
        <w:t>7</w:t>
      </w:r>
      <w:r w:rsidRPr="00FE2522">
        <w:rPr>
          <w:rFonts w:cs="Times New Roman"/>
        </w:rPr>
        <w:t xml:space="preserve">, </w:t>
      </w:r>
      <w:r w:rsidR="00FE2522">
        <w:rPr>
          <w:rFonts w:cs="Times New Roman"/>
        </w:rPr>
        <w:t>the exceedance rates at</w:t>
      </w:r>
      <w:r w:rsidRPr="00FE2522">
        <w:rPr>
          <w:rFonts w:cs="Times New Roman"/>
        </w:rPr>
        <w:t xml:space="preserve"> marine and freshwater beach</w:t>
      </w:r>
      <w:r w:rsidR="00FE2522">
        <w:rPr>
          <w:rFonts w:cs="Times New Roman"/>
        </w:rPr>
        <w:t>es</w:t>
      </w:r>
      <w:r w:rsidRPr="00FE2522">
        <w:rPr>
          <w:rFonts w:cs="Times New Roman"/>
        </w:rPr>
        <w:t xml:space="preserve"> </w:t>
      </w:r>
      <w:r w:rsidR="00FE2522">
        <w:rPr>
          <w:rFonts w:cs="Times New Roman"/>
        </w:rPr>
        <w:t xml:space="preserve">were </w:t>
      </w:r>
      <w:r w:rsidR="00EF3D14">
        <w:rPr>
          <w:rFonts w:cs="Times New Roman"/>
        </w:rPr>
        <w:t xml:space="preserve">slightly </w:t>
      </w:r>
      <w:r w:rsidR="00FE2522">
        <w:rPr>
          <w:rFonts w:cs="Times New Roman"/>
        </w:rPr>
        <w:t>lower than historical averages</w:t>
      </w:r>
      <w:r w:rsidRPr="00FE2522">
        <w:rPr>
          <w:rFonts w:cs="Times New Roman"/>
        </w:rPr>
        <w:t xml:space="preserve">.  </w:t>
      </w:r>
      <w:r w:rsidR="00FE2522" w:rsidRPr="00FE2522">
        <w:rPr>
          <w:rFonts w:cs="Times New Roman"/>
        </w:rPr>
        <w:t xml:space="preserve">Rainfall </w:t>
      </w:r>
      <w:r w:rsidR="00FE2522">
        <w:rPr>
          <w:rFonts w:cs="Times New Roman"/>
        </w:rPr>
        <w:t>is a significant driver of bacteria exceedances</w:t>
      </w:r>
      <w:r w:rsidR="00B75C5D">
        <w:rPr>
          <w:rFonts w:cs="Times New Roman"/>
        </w:rPr>
        <w:t>,</w:t>
      </w:r>
      <w:r w:rsidR="00FE2522">
        <w:rPr>
          <w:rFonts w:cs="Times New Roman"/>
        </w:rPr>
        <w:t xml:space="preserve"> and </w:t>
      </w:r>
      <w:r w:rsidR="00EF3D14">
        <w:rPr>
          <w:rFonts w:cs="Times New Roman"/>
        </w:rPr>
        <w:t>spikes in exceedances were seen during signific</w:t>
      </w:r>
      <w:r w:rsidR="00A33FE5">
        <w:rPr>
          <w:rFonts w:cs="Times New Roman"/>
        </w:rPr>
        <w:t xml:space="preserve">ant rain events that occurred in </w:t>
      </w:r>
      <w:r w:rsidR="00EF3D14">
        <w:rPr>
          <w:rFonts w:cs="Times New Roman"/>
        </w:rPr>
        <w:t xml:space="preserve">the months of July and August </w:t>
      </w:r>
      <w:r w:rsidR="00A33FE5">
        <w:rPr>
          <w:rFonts w:cs="Times New Roman"/>
        </w:rPr>
        <w:t xml:space="preserve">throughout </w:t>
      </w:r>
      <w:r w:rsidR="00EF3D14">
        <w:rPr>
          <w:rFonts w:cs="Times New Roman"/>
        </w:rPr>
        <w:t xml:space="preserve">the state. </w:t>
      </w:r>
      <w:r w:rsidR="00FE2522">
        <w:rPr>
          <w:rFonts w:cs="Times New Roman"/>
        </w:rPr>
        <w:t xml:space="preserve">However, </w:t>
      </w:r>
      <w:r w:rsidR="00516291">
        <w:rPr>
          <w:rFonts w:cs="Times New Roman"/>
        </w:rPr>
        <w:t xml:space="preserve">given the number of beaches sampled in Massachusetts, the average historical </w:t>
      </w:r>
      <w:r w:rsidR="00FE2522">
        <w:rPr>
          <w:rFonts w:cs="Times New Roman"/>
        </w:rPr>
        <w:t xml:space="preserve">exceedance rates </w:t>
      </w:r>
      <w:r w:rsidR="00516291">
        <w:rPr>
          <w:rFonts w:cs="Times New Roman"/>
        </w:rPr>
        <w:t>of less than 5% i</w:t>
      </w:r>
      <w:r w:rsidRPr="00FE2522">
        <w:rPr>
          <w:rFonts w:cs="Times New Roman"/>
        </w:rPr>
        <w:t xml:space="preserve">ndicate that Massachusetts has beaches with generally high water quality. </w:t>
      </w:r>
      <w:r w:rsidR="00912990">
        <w:rPr>
          <w:rFonts w:cs="Times New Roman"/>
        </w:rPr>
        <w:t xml:space="preserve">Public notification of marine results and postings via </w:t>
      </w:r>
      <w:r w:rsidR="00BA0C5D">
        <w:rPr>
          <w:rFonts w:cs="Times New Roman"/>
        </w:rPr>
        <w:t>DPH</w:t>
      </w:r>
      <w:r w:rsidR="00912990">
        <w:rPr>
          <w:rFonts w:cs="Times New Roman"/>
        </w:rPr>
        <w:t>’s monit</w:t>
      </w:r>
      <w:r w:rsidR="00C1335A">
        <w:rPr>
          <w:rFonts w:cs="Times New Roman"/>
        </w:rPr>
        <w:t>oring website continued to be a</w:t>
      </w:r>
      <w:r w:rsidR="00912990">
        <w:rPr>
          <w:rFonts w:cs="Times New Roman"/>
        </w:rPr>
        <w:t xml:space="preserve"> </w:t>
      </w:r>
      <w:r w:rsidR="00EE2500">
        <w:rPr>
          <w:rFonts w:cs="Times New Roman"/>
        </w:rPr>
        <w:t>highly utlized</w:t>
      </w:r>
      <w:r w:rsidR="00912990">
        <w:rPr>
          <w:rFonts w:cs="Times New Roman"/>
        </w:rPr>
        <w:t xml:space="preserve"> means of communicating with the public. </w:t>
      </w:r>
      <w:r w:rsidR="00FE2522" w:rsidRPr="00FE2522">
        <w:rPr>
          <w:rFonts w:cs="Times New Roman"/>
        </w:rPr>
        <w:t xml:space="preserve"> </w:t>
      </w:r>
    </w:p>
    <w:p w:rsidR="00E63C46" w:rsidRDefault="00E63C46" w:rsidP="00053F2E">
      <w:pPr>
        <w:spacing w:after="0" w:line="264" w:lineRule="auto"/>
        <w:contextualSpacing/>
        <w:rPr>
          <w:rFonts w:cs="Arial"/>
          <w:b/>
          <w:sz w:val="28"/>
        </w:rPr>
      </w:pPr>
    </w:p>
    <w:p w:rsidR="000A1337" w:rsidRDefault="003A2C12" w:rsidP="005C1A13">
      <w:pPr>
        <w:rPr>
          <w:rFonts w:cs="Arial"/>
          <w:b/>
          <w:bCs/>
          <w:sz w:val="28"/>
          <w:szCs w:val="28"/>
        </w:rPr>
      </w:pPr>
      <w:r>
        <w:rPr>
          <w:rFonts w:cs="Arial"/>
          <w:b/>
          <w:bCs/>
          <w:sz w:val="28"/>
          <w:szCs w:val="28"/>
        </w:rPr>
        <w:br w:type="page"/>
      </w:r>
      <w:r w:rsidR="000A1337">
        <w:rPr>
          <w:rFonts w:cs="Arial"/>
          <w:b/>
          <w:bCs/>
          <w:sz w:val="28"/>
          <w:szCs w:val="28"/>
        </w:rPr>
        <w:lastRenderedPageBreak/>
        <w:t>Acknowledgements</w:t>
      </w:r>
    </w:p>
    <w:p w:rsidR="000A1337" w:rsidRPr="00FE2522" w:rsidRDefault="000A1337" w:rsidP="00895E9E">
      <w:pPr>
        <w:autoSpaceDE w:val="0"/>
        <w:autoSpaceDN w:val="0"/>
        <w:adjustRightInd w:val="0"/>
        <w:spacing w:after="0" w:line="240" w:lineRule="auto"/>
        <w:jc w:val="both"/>
        <w:rPr>
          <w:rFonts w:cs="Calibri"/>
          <w:szCs w:val="28"/>
        </w:rPr>
      </w:pPr>
      <w:r w:rsidRPr="00FE2522">
        <w:rPr>
          <w:rFonts w:cs="Calibri"/>
          <w:szCs w:val="28"/>
        </w:rPr>
        <w:t>This wor</w:t>
      </w:r>
      <w:r w:rsidR="00B75C5D">
        <w:rPr>
          <w:rFonts w:cs="Calibri"/>
          <w:szCs w:val="28"/>
        </w:rPr>
        <w:t xml:space="preserve">k was partially supported by a U.S. </w:t>
      </w:r>
      <w:r w:rsidRPr="00FE2522">
        <w:rPr>
          <w:rFonts w:cs="Calibri"/>
          <w:szCs w:val="28"/>
        </w:rPr>
        <w:t>EPA Beaches Environmental Assessment</w:t>
      </w:r>
      <w:r w:rsidR="001E1311">
        <w:rPr>
          <w:rFonts w:cs="Calibri"/>
          <w:szCs w:val="28"/>
        </w:rPr>
        <w:t xml:space="preserve"> </w:t>
      </w:r>
      <w:r w:rsidR="00B246A1">
        <w:rPr>
          <w:rFonts w:cs="Calibri"/>
          <w:szCs w:val="28"/>
        </w:rPr>
        <w:t xml:space="preserve">and Coastal Health </w:t>
      </w:r>
      <w:r w:rsidR="001E1311">
        <w:rPr>
          <w:rFonts w:cs="Calibri"/>
          <w:szCs w:val="28"/>
        </w:rPr>
        <w:t>grant</w:t>
      </w:r>
      <w:r w:rsidRPr="00FE2522">
        <w:rPr>
          <w:rFonts w:cs="Calibri"/>
          <w:szCs w:val="28"/>
        </w:rPr>
        <w:t xml:space="preserve">. </w:t>
      </w:r>
      <w:r w:rsidR="00E1379E">
        <w:rPr>
          <w:rFonts w:cs="Calibri"/>
          <w:szCs w:val="28"/>
        </w:rPr>
        <w:t xml:space="preserve"> </w:t>
      </w:r>
      <w:r w:rsidR="00BA0C5D">
        <w:rPr>
          <w:rFonts w:cs="Calibri"/>
          <w:szCs w:val="28"/>
        </w:rPr>
        <w:t>DPH</w:t>
      </w:r>
      <w:r w:rsidRPr="00FE2522">
        <w:rPr>
          <w:rFonts w:cs="Calibri"/>
          <w:szCs w:val="28"/>
        </w:rPr>
        <w:t xml:space="preserve"> received assistance from local, regional, and state partners, including Massachusetts boards of health, regional health networks, and the Massachusetts Department of Conservation and Recreation, in ensuring that bathing beaches were tested and data were submitted appropriately.</w:t>
      </w:r>
    </w:p>
    <w:p w:rsidR="003A2C12" w:rsidRDefault="003A2C12" w:rsidP="00053F2E">
      <w:pPr>
        <w:spacing w:after="0" w:line="264" w:lineRule="auto"/>
        <w:contextualSpacing/>
        <w:rPr>
          <w:rFonts w:cs="Arial"/>
          <w:b/>
          <w:sz w:val="28"/>
        </w:rPr>
      </w:pPr>
    </w:p>
    <w:p w:rsidR="00685CD2" w:rsidRPr="00FF0544" w:rsidRDefault="00685CD2" w:rsidP="00FF0544">
      <w:pPr>
        <w:rPr>
          <w:rFonts w:cs="Arial"/>
          <w:b/>
          <w:bCs/>
          <w:sz w:val="28"/>
          <w:szCs w:val="28"/>
        </w:rPr>
      </w:pPr>
      <w:r w:rsidRPr="00FF0544">
        <w:rPr>
          <w:rFonts w:cs="Arial"/>
          <w:b/>
          <w:bCs/>
          <w:sz w:val="28"/>
          <w:szCs w:val="28"/>
        </w:rPr>
        <w:t>Reference</w:t>
      </w:r>
      <w:r w:rsidR="0079220A" w:rsidRPr="00FF0544">
        <w:rPr>
          <w:rFonts w:cs="Arial"/>
          <w:b/>
          <w:bCs/>
          <w:sz w:val="28"/>
          <w:szCs w:val="28"/>
        </w:rPr>
        <w:t xml:space="preserve">s </w:t>
      </w:r>
    </w:p>
    <w:p w:rsidR="009E78F5" w:rsidRPr="00E63C46" w:rsidRDefault="009E78F5" w:rsidP="00095A58">
      <w:pPr>
        <w:spacing w:after="0" w:line="264" w:lineRule="auto"/>
        <w:contextualSpacing/>
        <w:rPr>
          <w:rFonts w:cs="Times New Roman"/>
          <w:noProof/>
        </w:rPr>
      </w:pPr>
      <w:r w:rsidRPr="00E63C46">
        <w:rPr>
          <w:rFonts w:cs="Times New Roman"/>
          <w:noProof/>
        </w:rPr>
        <w:t>Cabelli, V.J., Dufour, A.P., McCabe, L.J., Levin, M.A. 1982. Swimming-associated gastroenteritis and w</w:t>
      </w:r>
      <w:r w:rsidR="00095A58">
        <w:rPr>
          <w:rFonts w:cs="Times New Roman"/>
          <w:noProof/>
        </w:rPr>
        <w:t>a</w:t>
      </w:r>
      <w:r w:rsidRPr="00E63C46">
        <w:rPr>
          <w:rFonts w:cs="Times New Roman"/>
          <w:noProof/>
        </w:rPr>
        <w:t>ter quality. American Journal of Epidemiology 115, 606-616.</w:t>
      </w:r>
    </w:p>
    <w:p w:rsidR="009E78F5" w:rsidRPr="00E63C46" w:rsidRDefault="009E78F5" w:rsidP="00095A58">
      <w:pPr>
        <w:spacing w:after="0" w:line="264" w:lineRule="auto"/>
        <w:contextualSpacing/>
        <w:rPr>
          <w:rFonts w:cs="Times New Roman"/>
          <w:b/>
        </w:rPr>
      </w:pPr>
    </w:p>
    <w:p w:rsidR="006A45F0" w:rsidRPr="00E63C46" w:rsidRDefault="006A45F0" w:rsidP="00095A58">
      <w:pPr>
        <w:spacing w:after="0" w:line="264" w:lineRule="auto"/>
        <w:rPr>
          <w:rFonts w:cs="Times New Roman"/>
        </w:rPr>
      </w:pPr>
      <w:proofErr w:type="gramStart"/>
      <w:r w:rsidRPr="00E63C46">
        <w:rPr>
          <w:rFonts w:cs="Times New Roman"/>
        </w:rPr>
        <w:t>Executive Office of Energy and Environmental Affairs (EOEEA).</w:t>
      </w:r>
      <w:proofErr w:type="gramEnd"/>
      <w:r w:rsidRPr="00E63C46">
        <w:rPr>
          <w:rFonts w:cs="Times New Roman"/>
        </w:rPr>
        <w:t xml:space="preserve"> 2007. Massachusetts Outdoors 2006: Statewide Comprehensive Outdoor Recreation Plan. </w:t>
      </w:r>
      <w:hyperlink r:id="rId31" w:history="1">
        <w:r w:rsidRPr="00E63C46">
          <w:rPr>
            <w:rStyle w:val="Hyperlink"/>
            <w:rFonts w:cs="Times New Roman"/>
          </w:rPr>
          <w:t>http://archives.lib.state.ma.us/handle/2452/335705</w:t>
        </w:r>
      </w:hyperlink>
      <w:r w:rsidRPr="00E63C46">
        <w:rPr>
          <w:rFonts w:cs="Times New Roman"/>
        </w:rPr>
        <w:t xml:space="preserve">  </w:t>
      </w:r>
    </w:p>
    <w:p w:rsidR="006A45F0" w:rsidRPr="00E63C46" w:rsidRDefault="006A45F0" w:rsidP="00095A58">
      <w:pPr>
        <w:spacing w:after="0" w:line="264" w:lineRule="auto"/>
        <w:contextualSpacing/>
        <w:rPr>
          <w:rFonts w:cs="Times New Roman"/>
          <w:b/>
        </w:rPr>
      </w:pPr>
    </w:p>
    <w:p w:rsidR="006A45F0" w:rsidRPr="00E63C46" w:rsidRDefault="006A45F0" w:rsidP="00095A58">
      <w:pPr>
        <w:spacing w:after="0" w:line="264" w:lineRule="auto"/>
        <w:contextualSpacing/>
        <w:rPr>
          <w:rFonts w:cs="Times New Roman"/>
          <w:noProof/>
        </w:rPr>
      </w:pPr>
      <w:r w:rsidRPr="00E63C46">
        <w:rPr>
          <w:rFonts w:cs="Times New Roman"/>
          <w:noProof/>
        </w:rPr>
        <w:t xml:space="preserve">Executive Office of Housing and Economic Development (EOHED). 2016. 2015 Annual Report of the Massachusetts Office of Travel and Tourism. </w:t>
      </w:r>
    </w:p>
    <w:p w:rsidR="006A45F0" w:rsidRPr="00E63C46" w:rsidRDefault="00841E88" w:rsidP="00095A58">
      <w:pPr>
        <w:spacing w:after="0" w:line="264" w:lineRule="auto"/>
        <w:contextualSpacing/>
        <w:rPr>
          <w:rFonts w:cs="Times New Roman"/>
          <w:b/>
        </w:rPr>
      </w:pPr>
      <w:hyperlink r:id="rId32" w:history="1">
        <w:r w:rsidR="006A45F0" w:rsidRPr="00E63C46">
          <w:rPr>
            <w:rStyle w:val="Hyperlink"/>
            <w:rFonts w:cs="Times New Roman"/>
            <w:noProof/>
          </w:rPr>
          <w:t>http://www.massvacation.com/wp-content/uploads/2016/09/2015-annual-report-9-27-16.pdf</w:t>
        </w:r>
      </w:hyperlink>
    </w:p>
    <w:p w:rsidR="00CB26B3" w:rsidRPr="00E63C46" w:rsidRDefault="00CB26B3" w:rsidP="00095A58">
      <w:pPr>
        <w:spacing w:after="0" w:line="264" w:lineRule="auto"/>
        <w:contextualSpacing/>
        <w:rPr>
          <w:rFonts w:cs="Times New Roman"/>
          <w:noProof/>
        </w:rPr>
      </w:pPr>
    </w:p>
    <w:p w:rsidR="00095A58" w:rsidRPr="00E63C46" w:rsidRDefault="00095A58" w:rsidP="00095A58">
      <w:pPr>
        <w:spacing w:after="0" w:line="264" w:lineRule="auto"/>
        <w:contextualSpacing/>
        <w:rPr>
          <w:rFonts w:cs="Times New Roman"/>
          <w:noProof/>
        </w:rPr>
      </w:pPr>
      <w:r w:rsidRPr="00E63C46">
        <w:rPr>
          <w:rFonts w:cs="Times New Roman"/>
          <w:noProof/>
        </w:rPr>
        <w:t>Galfi, H., Österlund, H., Marsalek, J., Viklander, M. 2016. Indicator bacteria and associated water quality constituents in stormwater and snowmelt from four urban catchments. Journal of Hydrology 539, 125-140.</w:t>
      </w:r>
    </w:p>
    <w:p w:rsidR="00095A58" w:rsidRDefault="00095A58" w:rsidP="00095A58">
      <w:pPr>
        <w:spacing w:after="0" w:line="264" w:lineRule="auto"/>
        <w:contextualSpacing/>
        <w:rPr>
          <w:rFonts w:cs="Times New Roman"/>
          <w:noProof/>
        </w:rPr>
      </w:pPr>
    </w:p>
    <w:p w:rsidR="00095A58" w:rsidRDefault="00095A58" w:rsidP="00095A58">
      <w:pPr>
        <w:spacing w:after="0" w:line="264" w:lineRule="auto"/>
        <w:contextualSpacing/>
        <w:rPr>
          <w:rFonts w:cs="Times New Roman"/>
          <w:noProof/>
        </w:rPr>
      </w:pPr>
    </w:p>
    <w:p w:rsidR="00095A58" w:rsidRDefault="00095A58" w:rsidP="00095A58">
      <w:pPr>
        <w:spacing w:after="0" w:line="264" w:lineRule="auto"/>
        <w:contextualSpacing/>
        <w:rPr>
          <w:rFonts w:cs="Times New Roman"/>
          <w:noProof/>
        </w:rPr>
      </w:pPr>
    </w:p>
    <w:p w:rsidR="00095A58" w:rsidRDefault="00645B92" w:rsidP="00095A58">
      <w:pPr>
        <w:spacing w:after="0" w:line="264" w:lineRule="auto"/>
        <w:contextualSpacing/>
        <w:rPr>
          <w:rFonts w:cs="Times New Roman"/>
          <w:noProof/>
        </w:rPr>
      </w:pPr>
      <w:r>
        <w:rPr>
          <w:rFonts w:cs="Times New Roman"/>
          <w:noProof/>
        </w:rPr>
        <w:tab/>
      </w:r>
    </w:p>
    <w:p w:rsidR="00095A58" w:rsidRDefault="00095A58" w:rsidP="00095A58">
      <w:pPr>
        <w:spacing w:after="0" w:line="264" w:lineRule="auto"/>
        <w:contextualSpacing/>
        <w:rPr>
          <w:rFonts w:cs="Times New Roman"/>
          <w:noProof/>
        </w:rPr>
      </w:pPr>
    </w:p>
    <w:p w:rsidR="009E78F5" w:rsidRPr="00E63C46" w:rsidRDefault="009E78F5" w:rsidP="00095A58">
      <w:pPr>
        <w:spacing w:after="0" w:line="264" w:lineRule="auto"/>
        <w:contextualSpacing/>
        <w:rPr>
          <w:rFonts w:cs="Times New Roman"/>
          <w:noProof/>
        </w:rPr>
      </w:pPr>
      <w:r w:rsidRPr="00E63C46">
        <w:rPr>
          <w:rFonts w:cs="Times New Roman"/>
          <w:noProof/>
        </w:rPr>
        <w:lastRenderedPageBreak/>
        <w:t>Harder-Lauridsen, N.M., Kuhn, K.G., Erichsen, A.C., Mølbak, K., Ethelberg, S. 2013. Gastrointestinal Illness among Triathletes Swimming in Non-Polluted versus Polluted Seawater Affected by Heavy Rainfall, Denmark, 2010-2011. PLOS ONE 8, e78371.</w:t>
      </w:r>
    </w:p>
    <w:p w:rsidR="009E78F5" w:rsidRPr="00E63C46" w:rsidRDefault="009E78F5" w:rsidP="00095A58">
      <w:pPr>
        <w:spacing w:after="0" w:line="264" w:lineRule="auto"/>
        <w:contextualSpacing/>
        <w:rPr>
          <w:rFonts w:cs="Times New Roman"/>
          <w:noProof/>
        </w:rPr>
      </w:pPr>
    </w:p>
    <w:p w:rsidR="009E78F5" w:rsidRPr="00E63C46" w:rsidRDefault="009E78F5" w:rsidP="00095A58">
      <w:pPr>
        <w:spacing w:after="0" w:line="264" w:lineRule="auto"/>
        <w:contextualSpacing/>
        <w:rPr>
          <w:rFonts w:cs="Times New Roman"/>
          <w:noProof/>
        </w:rPr>
      </w:pPr>
      <w:r w:rsidRPr="00E63C46">
        <w:rPr>
          <w:rFonts w:cs="Times New Roman"/>
          <w:noProof/>
        </w:rPr>
        <w:t>Hlavsa, M., Roberts, V., Kahler, A., Hilborn, E., Mecher, T., Beach, M., Wade, T., Yoder, J. 2015. Outbreaks of Illness Associated with Recreational Water - United States, 2011–2012. Morbidity and Mortality Weekly Report, Center for Disease Control and Prevention 64, 668-672.</w:t>
      </w:r>
    </w:p>
    <w:p w:rsidR="009E78F5" w:rsidRPr="00E63C46" w:rsidRDefault="009E78F5" w:rsidP="00095A58">
      <w:pPr>
        <w:spacing w:after="0" w:line="264" w:lineRule="auto"/>
        <w:contextualSpacing/>
        <w:rPr>
          <w:rFonts w:cs="Times New Roman"/>
          <w:noProof/>
        </w:rPr>
      </w:pPr>
    </w:p>
    <w:p w:rsidR="00685CD2" w:rsidRPr="00E63C46" w:rsidRDefault="00685CD2" w:rsidP="00095A58">
      <w:pPr>
        <w:spacing w:after="0" w:line="264" w:lineRule="auto"/>
        <w:contextualSpacing/>
        <w:rPr>
          <w:rFonts w:cs="Times New Roman"/>
          <w:noProof/>
        </w:rPr>
      </w:pPr>
      <w:r w:rsidRPr="00E63C46">
        <w:rPr>
          <w:rFonts w:cs="Times New Roman"/>
          <w:noProof/>
        </w:rPr>
        <w:t>Marion, J.W., Lee, J., Lemeshow, S., Buckley, T.J. 2010. Association of gastrointestinal illness and recreational water exposure at an inland U.S. beach. Water Research 44, 4796-4804.</w:t>
      </w:r>
    </w:p>
    <w:p w:rsidR="006A45F0" w:rsidRPr="00E63C46" w:rsidRDefault="006A45F0" w:rsidP="00095A58">
      <w:pPr>
        <w:spacing w:after="0" w:line="264" w:lineRule="auto"/>
        <w:contextualSpacing/>
        <w:rPr>
          <w:rFonts w:cs="Times New Roman"/>
          <w:noProof/>
        </w:rPr>
      </w:pPr>
    </w:p>
    <w:p w:rsidR="004332DA" w:rsidRDefault="004332DA" w:rsidP="00095A58">
      <w:pPr>
        <w:spacing w:after="0" w:line="264" w:lineRule="auto"/>
        <w:rPr>
          <w:rFonts w:cs="Times New Roman"/>
          <w:noProof/>
        </w:rPr>
      </w:pPr>
      <w:bookmarkStart w:id="0" w:name="_ENREF_38"/>
      <w:proofErr w:type="gramStart"/>
      <w:r w:rsidRPr="004332DA">
        <w:rPr>
          <w:rFonts w:cs="Times New Roman"/>
        </w:rPr>
        <w:t xml:space="preserve">National Oceanic and Atmospheric Administration </w:t>
      </w:r>
      <w:r>
        <w:rPr>
          <w:rFonts w:cs="Times New Roman"/>
        </w:rPr>
        <w:t>(</w:t>
      </w:r>
      <w:r w:rsidRPr="004332DA">
        <w:rPr>
          <w:rFonts w:cs="Times New Roman"/>
          <w:noProof/>
        </w:rPr>
        <w:t>NOAA</w:t>
      </w:r>
      <w:r>
        <w:rPr>
          <w:rFonts w:cs="Times New Roman"/>
          <w:noProof/>
        </w:rPr>
        <w:t>)</w:t>
      </w:r>
      <w:r w:rsidRPr="004332DA">
        <w:rPr>
          <w:rFonts w:cs="Times New Roman"/>
          <w:noProof/>
        </w:rPr>
        <w:t>.</w:t>
      </w:r>
      <w:proofErr w:type="gramEnd"/>
      <w:r w:rsidRPr="004332DA">
        <w:rPr>
          <w:rFonts w:cs="Times New Roman"/>
          <w:noProof/>
        </w:rPr>
        <w:t xml:space="preserve"> 2018. </w:t>
      </w:r>
      <w:r w:rsidR="00B122DE">
        <w:rPr>
          <w:rFonts w:cs="Times New Roman"/>
          <w:noProof/>
        </w:rPr>
        <w:t xml:space="preserve">National Weather Service </w:t>
      </w:r>
      <w:proofErr w:type="spellStart"/>
      <w:r w:rsidR="00B122DE">
        <w:t>NOWData</w:t>
      </w:r>
      <w:proofErr w:type="spellEnd"/>
      <w:r w:rsidR="00B122DE">
        <w:t xml:space="preserve">-Online Weather Data. </w:t>
      </w:r>
      <w:hyperlink r:id="rId33" w:history="1">
        <w:r w:rsidR="00B122DE">
          <w:rPr>
            <w:rStyle w:val="Hyperlink"/>
          </w:rPr>
          <w:t>http://w2.weather.gov/climate/xmacis.php?wfo=box</w:t>
        </w:r>
      </w:hyperlink>
    </w:p>
    <w:p w:rsidR="004332DA" w:rsidRPr="004332DA" w:rsidRDefault="004332DA" w:rsidP="00095A58">
      <w:pPr>
        <w:spacing w:after="0" w:line="264" w:lineRule="auto"/>
        <w:rPr>
          <w:rFonts w:cs="Times New Roman"/>
          <w:noProof/>
        </w:rPr>
      </w:pPr>
    </w:p>
    <w:p w:rsidR="00CB26B3" w:rsidRPr="00E63C46" w:rsidRDefault="00CB26B3" w:rsidP="00095A58">
      <w:pPr>
        <w:spacing w:after="0" w:line="264" w:lineRule="auto"/>
        <w:rPr>
          <w:rFonts w:cs="Times New Roman"/>
          <w:noProof/>
        </w:rPr>
      </w:pPr>
      <w:r w:rsidRPr="00E63C46">
        <w:rPr>
          <w:rFonts w:cs="Times New Roman"/>
          <w:noProof/>
        </w:rPr>
        <w:t xml:space="preserve">Rodrigues, V.F.V., Rivera, I.N.G., Lim, K.-Y., Jiang, S.C. 2016. Detection and risk assessment of diarrheagenic </w:t>
      </w:r>
      <w:r w:rsidRPr="00E63C46">
        <w:rPr>
          <w:rFonts w:cs="Times New Roman"/>
          <w:i/>
          <w:noProof/>
        </w:rPr>
        <w:t>E. coli</w:t>
      </w:r>
      <w:r w:rsidRPr="00E63C46">
        <w:rPr>
          <w:rFonts w:cs="Times New Roman"/>
          <w:noProof/>
        </w:rPr>
        <w:t xml:space="preserve"> in recreational beaches of Brazil. Marine Pollution Bulletin 109, 163-170.</w:t>
      </w:r>
    </w:p>
    <w:p w:rsidR="00CB26B3" w:rsidRPr="00E63C46" w:rsidRDefault="00CB26B3" w:rsidP="00095A58">
      <w:pPr>
        <w:spacing w:after="0" w:line="264" w:lineRule="auto"/>
        <w:rPr>
          <w:rFonts w:cs="Times New Roman"/>
          <w:noProof/>
        </w:rPr>
      </w:pPr>
    </w:p>
    <w:p w:rsidR="009E78F5" w:rsidRPr="00E63C46" w:rsidRDefault="009E78F5" w:rsidP="00095A58">
      <w:pPr>
        <w:spacing w:after="0" w:line="264" w:lineRule="auto"/>
        <w:rPr>
          <w:rFonts w:cs="Times New Roman"/>
        </w:rPr>
      </w:pPr>
      <w:r w:rsidRPr="00E63C46">
        <w:rPr>
          <w:rFonts w:cs="Times New Roman"/>
          <w:noProof/>
        </w:rPr>
        <w:t>U</w:t>
      </w:r>
      <w:r w:rsidR="00095A58">
        <w:rPr>
          <w:rFonts w:cs="Times New Roman"/>
          <w:noProof/>
        </w:rPr>
        <w:t>.</w:t>
      </w:r>
      <w:r w:rsidRPr="00E63C46">
        <w:rPr>
          <w:rFonts w:cs="Times New Roman"/>
          <w:noProof/>
        </w:rPr>
        <w:t>S</w:t>
      </w:r>
      <w:r w:rsidR="00095A58">
        <w:rPr>
          <w:rFonts w:cs="Times New Roman"/>
          <w:noProof/>
        </w:rPr>
        <w:t>.</w:t>
      </w:r>
      <w:r w:rsidRPr="00E63C46">
        <w:rPr>
          <w:rFonts w:cs="Times New Roman"/>
          <w:noProof/>
        </w:rPr>
        <w:t xml:space="preserve"> Environmental Protection Agency (US</w:t>
      </w:r>
      <w:r w:rsidR="00095A58">
        <w:rPr>
          <w:rFonts w:cs="Times New Roman"/>
          <w:noProof/>
        </w:rPr>
        <w:t xml:space="preserve"> </w:t>
      </w:r>
      <w:r w:rsidRPr="00E63C46">
        <w:rPr>
          <w:rFonts w:cs="Times New Roman"/>
          <w:noProof/>
        </w:rPr>
        <w:t>EPA), 2012. 2012 Recreational Water Quality Criteria USEPA 820-F-12-058, Office of Water.</w:t>
      </w:r>
      <w:bookmarkEnd w:id="0"/>
    </w:p>
    <w:p w:rsidR="006A45F0" w:rsidRPr="00E63C46" w:rsidRDefault="006A45F0" w:rsidP="00095A58">
      <w:pPr>
        <w:spacing w:after="0" w:line="264" w:lineRule="auto"/>
        <w:rPr>
          <w:rFonts w:cs="Times New Roman"/>
        </w:rPr>
      </w:pPr>
    </w:p>
    <w:p w:rsidR="008F2248" w:rsidRDefault="006A45F0" w:rsidP="00095A58">
      <w:pPr>
        <w:spacing w:after="0" w:line="264" w:lineRule="auto"/>
        <w:contextualSpacing/>
        <w:rPr>
          <w:rFonts w:cs="Times New Roman"/>
          <w:noProof/>
        </w:rPr>
      </w:pPr>
      <w:r w:rsidRPr="00E63C46">
        <w:rPr>
          <w:rFonts w:cs="Times New Roman"/>
          <w:noProof/>
        </w:rPr>
        <w:t>Wade, T.J., Pai, N., Eisenberg, J.N., Colford, J.M.J. 2003. Do U.S. Environmental Protection Agency Water Quality Guidelines for Recreational Waters Prevent Gastrointestinal Illness? A Systematic Review and Meta-analysis. Environmental Health Perspectives 111.</w:t>
      </w:r>
    </w:p>
    <w:p w:rsidR="0086173B" w:rsidRDefault="0086173B" w:rsidP="00053F2E">
      <w:pPr>
        <w:spacing w:after="0" w:line="264" w:lineRule="auto"/>
        <w:contextualSpacing/>
        <w:jc w:val="both"/>
        <w:rPr>
          <w:rFonts w:cs="Times New Roman"/>
          <w:noProof/>
        </w:rPr>
      </w:pPr>
    </w:p>
    <w:p w:rsidR="0086173B" w:rsidRDefault="0086173B" w:rsidP="00053F2E">
      <w:pPr>
        <w:spacing w:after="0" w:line="264" w:lineRule="auto"/>
        <w:contextualSpacing/>
        <w:jc w:val="both"/>
        <w:rPr>
          <w:rFonts w:cs="Times New Roman"/>
          <w:noProof/>
        </w:rPr>
      </w:pPr>
    </w:p>
    <w:p w:rsidR="0086173B" w:rsidRDefault="0086173B" w:rsidP="00053F2E">
      <w:pPr>
        <w:spacing w:after="0" w:line="264" w:lineRule="auto"/>
        <w:contextualSpacing/>
        <w:jc w:val="both"/>
        <w:rPr>
          <w:rFonts w:cs="Times New Roman"/>
          <w:noProof/>
        </w:rPr>
      </w:pPr>
    </w:p>
    <w:p w:rsidR="0086173B" w:rsidRDefault="0086173B" w:rsidP="00053F2E">
      <w:pPr>
        <w:spacing w:after="0" w:line="264" w:lineRule="auto"/>
        <w:contextualSpacing/>
        <w:jc w:val="both"/>
        <w:rPr>
          <w:rFonts w:cs="Times New Roman"/>
          <w:noProof/>
        </w:rPr>
        <w:sectPr w:rsidR="0086173B" w:rsidSect="00A83CF9">
          <w:pgSz w:w="12240" w:h="15840"/>
          <w:pgMar w:top="1915" w:right="720" w:bottom="1080" w:left="720" w:header="432" w:footer="144" w:gutter="0"/>
          <w:cols w:num="2" w:space="432"/>
          <w:titlePg/>
          <w:docGrid w:linePitch="360"/>
        </w:sectPr>
      </w:pPr>
    </w:p>
    <w:p w:rsidR="0086173B" w:rsidRPr="00E63C46" w:rsidRDefault="0086173B" w:rsidP="00053F2E">
      <w:pPr>
        <w:spacing w:after="0" w:line="264" w:lineRule="auto"/>
        <w:contextualSpacing/>
        <w:jc w:val="both"/>
        <w:rPr>
          <w:rFonts w:cs="Times New Roman"/>
          <w:noProof/>
        </w:rPr>
        <w:sectPr w:rsidR="0086173B" w:rsidRPr="00E63C46" w:rsidSect="0086173B">
          <w:type w:val="continuous"/>
          <w:pgSz w:w="12240" w:h="15840"/>
          <w:pgMar w:top="1080" w:right="720" w:bottom="1080" w:left="720" w:header="432" w:footer="144" w:gutter="0"/>
          <w:cols w:num="2" w:space="432"/>
          <w:titlePg/>
          <w:docGrid w:linePitch="360"/>
        </w:sectPr>
      </w:pPr>
    </w:p>
    <w:p w:rsidR="00897BF7" w:rsidRDefault="001625C4">
      <w:pPr>
        <w:rPr>
          <w:rFonts w:ascii="Arial" w:hAnsi="Arial" w:cs="Arial"/>
          <w:b/>
          <w:noProof/>
          <w:sz w:val="20"/>
          <w:szCs w:val="20"/>
        </w:rPr>
      </w:pPr>
      <w:bookmarkStart w:id="1" w:name="_GoBack"/>
      <w:r>
        <w:rPr>
          <w:rFonts w:ascii="Arial" w:hAnsi="Arial" w:cs="Arial"/>
          <w:b/>
          <w:noProof/>
          <w:sz w:val="20"/>
          <w:szCs w:val="20"/>
        </w:rPr>
        <w:lastRenderedPageBreak/>
        <w:drawing>
          <wp:anchor distT="0" distB="0" distL="114300" distR="114300" simplePos="0" relativeHeight="251681792" behindDoc="1" locked="0" layoutInCell="1" allowOverlap="1" wp14:anchorId="163AAFDF" wp14:editId="6479B8D4">
            <wp:simplePos x="0" y="0"/>
            <wp:positionH relativeFrom="column">
              <wp:posOffset>-2982278</wp:posOffset>
            </wp:positionH>
            <wp:positionV relativeFrom="paragraph">
              <wp:posOffset>-678180</wp:posOffset>
            </wp:positionV>
            <wp:extent cx="13667956" cy="10365423"/>
            <wp:effectExtent l="0" t="0" r="0" b="0"/>
            <wp:wrapNone/>
            <wp:docPr id="6" name="Picture 6" descr="people at the beach as backgrou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PROJECTS AND TOPICS\Reports\Annual Report 2016\Edgartown state beach.jpg"/>
                    <pic:cNvPicPr>
                      <a:picLocks noChangeAspect="1" noChangeArrowheads="1"/>
                    </pic:cNvPicPr>
                  </pic:nvPicPr>
                  <pic:blipFill>
                    <a:blip r:embed="rId34" cstate="email">
                      <a:extLst>
                        <a:ext uri="{28A0092B-C50C-407E-A947-70E740481C1C}">
                          <a14:useLocalDpi xmlns:a14="http://schemas.microsoft.com/office/drawing/2010/main"/>
                        </a:ext>
                      </a:extLst>
                    </a:blip>
                    <a:stretch>
                      <a:fillRect/>
                    </a:stretch>
                  </pic:blipFill>
                  <pic:spPr bwMode="auto">
                    <a:xfrm>
                      <a:off x="0" y="0"/>
                      <a:ext cx="13667956" cy="1036542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sidR="00C745D4">
        <w:rPr>
          <w:rFonts w:ascii="Arial" w:hAnsi="Arial" w:cs="Arial"/>
          <w:b/>
          <w:noProof/>
          <w:sz w:val="20"/>
          <w:szCs w:val="20"/>
        </w:rPr>
        <mc:AlternateContent>
          <mc:Choice Requires="wps">
            <w:drawing>
              <wp:anchor distT="0" distB="0" distL="114300" distR="114300" simplePos="0" relativeHeight="251682816" behindDoc="0" locked="0" layoutInCell="1" allowOverlap="1" wp14:anchorId="32B77FE8" wp14:editId="44B2B0F0">
                <wp:simplePos x="0" y="0"/>
                <wp:positionH relativeFrom="column">
                  <wp:posOffset>228600</wp:posOffset>
                </wp:positionH>
                <wp:positionV relativeFrom="paragraph">
                  <wp:posOffset>-142875</wp:posOffset>
                </wp:positionV>
                <wp:extent cx="6781165" cy="3819525"/>
                <wp:effectExtent l="0" t="0" r="0" b="0"/>
                <wp:wrapNone/>
                <wp:docPr id="224" name="Text Box 224"/>
                <wp:cNvGraphicFramePr/>
                <a:graphic xmlns:a="http://schemas.openxmlformats.org/drawingml/2006/main">
                  <a:graphicData uri="http://schemas.microsoft.com/office/word/2010/wordprocessingShape">
                    <wps:wsp>
                      <wps:cNvSpPr txBox="1"/>
                      <wps:spPr>
                        <a:xfrm>
                          <a:off x="0" y="0"/>
                          <a:ext cx="6781165" cy="3819525"/>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076D9" w:rsidRPr="00C745D4" w:rsidRDefault="008076D9" w:rsidP="004F0C6A">
                            <w:pPr>
                              <w:spacing w:after="0" w:line="264" w:lineRule="auto"/>
                              <w:contextualSpacing/>
                              <w:rPr>
                                <w:rFonts w:ascii="Arial" w:hAnsi="Arial" w:cs="Arial"/>
                                <w:b/>
                                <w:noProof/>
                                <w:color w:val="FFFF99"/>
                                <w:sz w:val="32"/>
                                <w:szCs w:val="20"/>
                              </w:rPr>
                            </w:pPr>
                            <w:r w:rsidRPr="00C745D4">
                              <w:rPr>
                                <w:rFonts w:ascii="Arial" w:hAnsi="Arial" w:cs="Arial"/>
                                <w:b/>
                                <w:noProof/>
                                <w:color w:val="FFFF99"/>
                                <w:sz w:val="32"/>
                                <w:szCs w:val="20"/>
                              </w:rPr>
                              <w:t>For more information, please visit:</w:t>
                            </w:r>
                          </w:p>
                          <w:p w:rsidR="00C745D4" w:rsidRDefault="00C745D4" w:rsidP="004F0C6A">
                            <w:pPr>
                              <w:spacing w:after="0" w:line="264" w:lineRule="auto"/>
                              <w:contextualSpacing/>
                              <w:rPr>
                                <w:rFonts w:ascii="Arial" w:hAnsi="Arial" w:cs="Arial"/>
                                <w:noProof/>
                                <w:color w:val="FFFF99"/>
                                <w:sz w:val="28"/>
                                <w:szCs w:val="20"/>
                              </w:rPr>
                            </w:pPr>
                          </w:p>
                          <w:p w:rsidR="008076D9" w:rsidRPr="0086173B" w:rsidRDefault="00BA0C5D" w:rsidP="004F0C6A">
                            <w:pPr>
                              <w:spacing w:after="0" w:line="264" w:lineRule="auto"/>
                              <w:contextualSpacing/>
                              <w:rPr>
                                <w:rFonts w:ascii="Arial" w:hAnsi="Arial" w:cs="Arial"/>
                                <w:noProof/>
                                <w:color w:val="FFFF99"/>
                                <w:sz w:val="28"/>
                                <w:szCs w:val="20"/>
                                <w:u w:val="single"/>
                              </w:rPr>
                            </w:pPr>
                            <w:r>
                              <w:rPr>
                                <w:rFonts w:ascii="Arial" w:hAnsi="Arial" w:cs="Arial"/>
                                <w:noProof/>
                                <w:color w:val="FFFF99"/>
                                <w:sz w:val="28"/>
                                <w:szCs w:val="20"/>
                              </w:rPr>
                              <w:t>DPH</w:t>
                            </w:r>
                            <w:r w:rsidR="00C745D4">
                              <w:rPr>
                                <w:rFonts w:ascii="Arial" w:hAnsi="Arial" w:cs="Arial"/>
                                <w:noProof/>
                                <w:color w:val="FFFF99"/>
                                <w:sz w:val="28"/>
                                <w:szCs w:val="20"/>
                              </w:rPr>
                              <w:t xml:space="preserve"> </w:t>
                            </w:r>
                            <w:r w:rsidR="008076D9" w:rsidRPr="0086173B">
                              <w:rPr>
                                <w:rFonts w:ascii="Arial" w:hAnsi="Arial" w:cs="Arial"/>
                                <w:noProof/>
                                <w:color w:val="FFFF99"/>
                                <w:sz w:val="28"/>
                                <w:szCs w:val="20"/>
                              </w:rPr>
                              <w:t>Beach</w:t>
                            </w:r>
                            <w:r w:rsidR="004F0C6A">
                              <w:rPr>
                                <w:rFonts w:ascii="Arial" w:hAnsi="Arial" w:cs="Arial"/>
                                <w:noProof/>
                                <w:color w:val="FFFF99"/>
                                <w:sz w:val="28"/>
                                <w:szCs w:val="20"/>
                              </w:rPr>
                              <w:t>es</w:t>
                            </w:r>
                            <w:r w:rsidR="008076D9" w:rsidRPr="0086173B">
                              <w:rPr>
                                <w:rFonts w:ascii="Arial" w:hAnsi="Arial" w:cs="Arial"/>
                                <w:noProof/>
                                <w:color w:val="FFFF99"/>
                                <w:sz w:val="28"/>
                                <w:szCs w:val="20"/>
                              </w:rPr>
                              <w:t xml:space="preserve"> </w:t>
                            </w:r>
                            <w:r w:rsidR="00741EEC">
                              <w:rPr>
                                <w:rFonts w:ascii="Arial" w:hAnsi="Arial" w:cs="Arial"/>
                                <w:noProof/>
                                <w:color w:val="FFFF99"/>
                                <w:sz w:val="28"/>
                                <w:szCs w:val="20"/>
                              </w:rPr>
                              <w:t xml:space="preserve">and Algae </w:t>
                            </w:r>
                            <w:r w:rsidR="004F0C6A">
                              <w:rPr>
                                <w:rFonts w:ascii="Arial" w:hAnsi="Arial" w:cs="Arial"/>
                                <w:noProof/>
                                <w:color w:val="FFFF99"/>
                                <w:sz w:val="28"/>
                                <w:szCs w:val="20"/>
                              </w:rPr>
                              <w:t>website</w:t>
                            </w:r>
                            <w:r w:rsidR="008076D9" w:rsidRPr="0086173B">
                              <w:rPr>
                                <w:rFonts w:ascii="Arial" w:hAnsi="Arial" w:cs="Arial"/>
                                <w:noProof/>
                                <w:color w:val="FFFF99"/>
                                <w:sz w:val="28"/>
                                <w:szCs w:val="20"/>
                              </w:rPr>
                              <w:t>:</w:t>
                            </w:r>
                            <w:r w:rsidR="008076D9" w:rsidRPr="0086173B">
                              <w:rPr>
                                <w:rFonts w:ascii="Arial" w:hAnsi="Arial" w:cs="Arial"/>
                                <w:b/>
                                <w:noProof/>
                                <w:color w:val="FFFF99"/>
                                <w:sz w:val="28"/>
                                <w:szCs w:val="20"/>
                              </w:rPr>
                              <w:t xml:space="preserve"> </w:t>
                            </w:r>
                            <w:hyperlink r:id="rId35" w:history="1">
                              <w:r w:rsidR="008076D9" w:rsidRPr="001E04DB">
                                <w:rPr>
                                  <w:rStyle w:val="Hyperlink"/>
                                  <w:rFonts w:ascii="Arial" w:hAnsi="Arial" w:cs="Arial"/>
                                  <w:noProof/>
                                  <w:color w:val="FFFF99"/>
                                  <w:sz w:val="28"/>
                                  <w:szCs w:val="20"/>
                                </w:rPr>
                                <w:t>http://www.mass.gov/dph/beaches</w:t>
                              </w:r>
                            </w:hyperlink>
                            <w:r w:rsidR="008076D9" w:rsidRPr="001E04DB">
                              <w:rPr>
                                <w:rStyle w:val="Hyperlink"/>
                                <w:rFonts w:ascii="Arial" w:hAnsi="Arial" w:cs="Arial"/>
                                <w:noProof/>
                                <w:color w:val="FFFF99"/>
                                <w:sz w:val="28"/>
                                <w:szCs w:val="20"/>
                              </w:rPr>
                              <w:t xml:space="preserve"> </w:t>
                            </w:r>
                          </w:p>
                          <w:p w:rsidR="00C745D4" w:rsidRDefault="00C745D4" w:rsidP="004F0C6A">
                            <w:pPr>
                              <w:spacing w:after="0" w:line="264" w:lineRule="auto"/>
                              <w:contextualSpacing/>
                              <w:rPr>
                                <w:rFonts w:ascii="Arial" w:hAnsi="Arial" w:cs="Arial"/>
                                <w:noProof/>
                                <w:color w:val="FFFF99"/>
                                <w:sz w:val="28"/>
                                <w:szCs w:val="20"/>
                              </w:rPr>
                            </w:pPr>
                          </w:p>
                          <w:p w:rsidR="008076D9" w:rsidRPr="00C745D4" w:rsidRDefault="00BA0C5D" w:rsidP="004F0C6A">
                            <w:pPr>
                              <w:spacing w:after="0" w:line="264" w:lineRule="auto"/>
                              <w:contextualSpacing/>
                              <w:rPr>
                                <w:rFonts w:ascii="Arial" w:hAnsi="Arial" w:cs="Arial"/>
                                <w:noProof/>
                                <w:color w:val="FFFF99"/>
                                <w:sz w:val="32"/>
                                <w:szCs w:val="20"/>
                              </w:rPr>
                            </w:pPr>
                            <w:r>
                              <w:rPr>
                                <w:rFonts w:ascii="Arial" w:hAnsi="Arial" w:cs="Arial"/>
                                <w:noProof/>
                                <w:color w:val="FFFF99"/>
                                <w:sz w:val="28"/>
                                <w:szCs w:val="20"/>
                              </w:rPr>
                              <w:t>DPH</w:t>
                            </w:r>
                            <w:r w:rsidR="00C745D4">
                              <w:rPr>
                                <w:rFonts w:ascii="Arial" w:hAnsi="Arial" w:cs="Arial"/>
                                <w:noProof/>
                                <w:color w:val="FFFF99"/>
                                <w:sz w:val="28"/>
                                <w:szCs w:val="20"/>
                              </w:rPr>
                              <w:t xml:space="preserve"> </w:t>
                            </w:r>
                            <w:r w:rsidR="004F0C6A">
                              <w:rPr>
                                <w:rFonts w:ascii="Arial" w:hAnsi="Arial" w:cs="Arial"/>
                                <w:noProof/>
                                <w:color w:val="FFFF99"/>
                                <w:sz w:val="28"/>
                                <w:szCs w:val="20"/>
                              </w:rPr>
                              <w:t>M</w:t>
                            </w:r>
                            <w:r w:rsidR="00E7242B">
                              <w:rPr>
                                <w:rFonts w:ascii="Arial" w:hAnsi="Arial" w:cs="Arial"/>
                                <w:noProof/>
                                <w:color w:val="FFFF99"/>
                                <w:sz w:val="28"/>
                                <w:szCs w:val="20"/>
                              </w:rPr>
                              <w:t>arine B</w:t>
                            </w:r>
                            <w:r w:rsidR="004F0C6A">
                              <w:rPr>
                                <w:rFonts w:ascii="Arial" w:hAnsi="Arial" w:cs="Arial"/>
                                <w:noProof/>
                                <w:color w:val="FFFF99"/>
                                <w:sz w:val="28"/>
                                <w:szCs w:val="20"/>
                              </w:rPr>
                              <w:t>e</w:t>
                            </w:r>
                            <w:r w:rsidR="008076D9" w:rsidRPr="0086173B">
                              <w:rPr>
                                <w:rFonts w:ascii="Arial" w:hAnsi="Arial" w:cs="Arial"/>
                                <w:noProof/>
                                <w:color w:val="FFFF99"/>
                                <w:sz w:val="28"/>
                                <w:szCs w:val="20"/>
                              </w:rPr>
                              <w:t>ach website</w:t>
                            </w:r>
                            <w:r w:rsidR="008076D9" w:rsidRPr="008076D9">
                              <w:rPr>
                                <w:rFonts w:ascii="Arial" w:hAnsi="Arial" w:cs="Arial"/>
                                <w:noProof/>
                                <w:color w:val="FFFF99"/>
                                <w:sz w:val="28"/>
                                <w:szCs w:val="20"/>
                              </w:rPr>
                              <w:t xml:space="preserve">: </w:t>
                            </w:r>
                            <w:r w:rsidR="008076D9" w:rsidRPr="001E04DB">
                              <w:rPr>
                                <w:rFonts w:ascii="Arial" w:hAnsi="Arial" w:cs="Arial"/>
                                <w:noProof/>
                                <w:color w:val="FFFF99"/>
                                <w:sz w:val="28"/>
                                <w:szCs w:val="20"/>
                                <w:u w:val="single"/>
                              </w:rPr>
                              <w:t>http://ma.healthinspections.us/public_21/</w:t>
                            </w:r>
                          </w:p>
                          <w:p w:rsidR="008076D9" w:rsidRPr="0086173B" w:rsidRDefault="008076D9" w:rsidP="004F0C6A">
                            <w:pPr>
                              <w:spacing w:after="0" w:line="264" w:lineRule="auto"/>
                              <w:contextualSpacing/>
                              <w:rPr>
                                <w:rFonts w:ascii="Arial" w:hAnsi="Arial" w:cs="Arial"/>
                                <w:b/>
                                <w:noProof/>
                                <w:color w:val="FFFF99"/>
                                <w:sz w:val="28"/>
                                <w:szCs w:val="20"/>
                              </w:rPr>
                            </w:pPr>
                          </w:p>
                          <w:p w:rsidR="008076D9" w:rsidRPr="00C745D4" w:rsidRDefault="00C745D4" w:rsidP="004F0C6A">
                            <w:pPr>
                              <w:spacing w:after="0" w:line="264" w:lineRule="auto"/>
                              <w:contextualSpacing/>
                              <w:rPr>
                                <w:rFonts w:ascii="Arial" w:hAnsi="Arial" w:cs="Arial"/>
                                <w:b/>
                                <w:noProof/>
                                <w:color w:val="FFFF99"/>
                                <w:sz w:val="32"/>
                                <w:szCs w:val="20"/>
                              </w:rPr>
                            </w:pPr>
                            <w:r w:rsidRPr="00C745D4">
                              <w:rPr>
                                <w:rFonts w:ascii="Arial" w:hAnsi="Arial" w:cs="Arial"/>
                                <w:b/>
                                <w:noProof/>
                                <w:color w:val="FFFF99"/>
                                <w:sz w:val="32"/>
                                <w:szCs w:val="20"/>
                              </w:rPr>
                              <w:t>Or c</w:t>
                            </w:r>
                            <w:r w:rsidR="008076D9" w:rsidRPr="00C745D4">
                              <w:rPr>
                                <w:rFonts w:ascii="Arial" w:hAnsi="Arial" w:cs="Arial"/>
                                <w:b/>
                                <w:noProof/>
                                <w:color w:val="FFFF99"/>
                                <w:sz w:val="32"/>
                                <w:szCs w:val="20"/>
                              </w:rPr>
                              <w:t>ontact:</w:t>
                            </w:r>
                          </w:p>
                          <w:p w:rsidR="00C745D4" w:rsidRDefault="00C745D4" w:rsidP="004F0C6A">
                            <w:pPr>
                              <w:spacing w:after="0" w:line="264" w:lineRule="auto"/>
                              <w:contextualSpacing/>
                              <w:rPr>
                                <w:rFonts w:ascii="Arial" w:hAnsi="Arial" w:cs="Arial"/>
                                <w:i/>
                                <w:noProof/>
                                <w:color w:val="FFFF99"/>
                                <w:sz w:val="28"/>
                                <w:szCs w:val="20"/>
                              </w:rPr>
                            </w:pPr>
                          </w:p>
                          <w:p w:rsidR="004F0C6A" w:rsidRDefault="004F0C6A" w:rsidP="004F0C6A">
                            <w:pPr>
                              <w:spacing w:after="0" w:line="264" w:lineRule="auto"/>
                              <w:contextualSpacing/>
                              <w:rPr>
                                <w:rFonts w:ascii="Arial" w:hAnsi="Arial" w:cs="Arial"/>
                                <w:i/>
                                <w:noProof/>
                                <w:color w:val="FFFF99"/>
                                <w:sz w:val="28"/>
                                <w:szCs w:val="20"/>
                              </w:rPr>
                            </w:pPr>
                            <w:r w:rsidRPr="0086173B">
                              <w:rPr>
                                <w:rFonts w:ascii="Arial" w:hAnsi="Arial" w:cs="Arial"/>
                                <w:i/>
                                <w:noProof/>
                                <w:color w:val="FFFF99"/>
                                <w:sz w:val="28"/>
                                <w:szCs w:val="20"/>
                              </w:rPr>
                              <w:t>Environmental Toxicology Program</w:t>
                            </w:r>
                          </w:p>
                          <w:p w:rsidR="004F0C6A" w:rsidRPr="0086173B" w:rsidRDefault="004F0C6A" w:rsidP="004F0C6A">
                            <w:pPr>
                              <w:spacing w:after="0" w:line="264" w:lineRule="auto"/>
                              <w:contextualSpacing/>
                              <w:rPr>
                                <w:rFonts w:ascii="Arial" w:hAnsi="Arial" w:cs="Arial"/>
                                <w:i/>
                                <w:noProof/>
                                <w:color w:val="FFFF99"/>
                                <w:sz w:val="28"/>
                                <w:szCs w:val="20"/>
                              </w:rPr>
                            </w:pPr>
                            <w:r>
                              <w:rPr>
                                <w:rFonts w:ascii="Arial" w:hAnsi="Arial" w:cs="Arial"/>
                                <w:i/>
                                <w:noProof/>
                                <w:color w:val="FFFF99"/>
                                <w:sz w:val="28"/>
                                <w:szCs w:val="20"/>
                              </w:rPr>
                              <w:t>Bureau of Environmental Health</w:t>
                            </w:r>
                          </w:p>
                          <w:p w:rsidR="008076D9" w:rsidRPr="0086173B" w:rsidRDefault="008076D9" w:rsidP="004F0C6A">
                            <w:pPr>
                              <w:spacing w:after="0" w:line="264" w:lineRule="auto"/>
                              <w:contextualSpacing/>
                              <w:rPr>
                                <w:rFonts w:ascii="Arial" w:hAnsi="Arial" w:cs="Arial"/>
                                <w:i/>
                                <w:noProof/>
                                <w:color w:val="FFFF99"/>
                                <w:sz w:val="28"/>
                                <w:szCs w:val="20"/>
                              </w:rPr>
                            </w:pPr>
                            <w:r w:rsidRPr="0086173B">
                              <w:rPr>
                                <w:rFonts w:ascii="Arial" w:hAnsi="Arial" w:cs="Arial"/>
                                <w:i/>
                                <w:noProof/>
                                <w:color w:val="FFFF99"/>
                                <w:sz w:val="28"/>
                                <w:szCs w:val="20"/>
                              </w:rPr>
                              <w:t>Massachusetts Department of Public Health</w:t>
                            </w:r>
                          </w:p>
                          <w:p w:rsidR="008076D9" w:rsidRPr="0086173B" w:rsidRDefault="008076D9" w:rsidP="004F0C6A">
                            <w:pPr>
                              <w:spacing w:after="0" w:line="264" w:lineRule="auto"/>
                              <w:contextualSpacing/>
                              <w:rPr>
                                <w:rFonts w:ascii="Arial" w:hAnsi="Arial" w:cs="Arial"/>
                                <w:i/>
                                <w:noProof/>
                                <w:color w:val="FFFF99"/>
                                <w:sz w:val="28"/>
                                <w:szCs w:val="20"/>
                              </w:rPr>
                            </w:pPr>
                            <w:r w:rsidRPr="0086173B">
                              <w:rPr>
                                <w:rFonts w:ascii="Arial" w:hAnsi="Arial" w:cs="Arial"/>
                                <w:i/>
                                <w:noProof/>
                                <w:color w:val="FFFF99"/>
                                <w:sz w:val="28"/>
                                <w:szCs w:val="20"/>
                              </w:rPr>
                              <w:t>250 Washington Street</w:t>
                            </w:r>
                          </w:p>
                          <w:p w:rsidR="008076D9" w:rsidRPr="0086173B" w:rsidRDefault="008076D9" w:rsidP="004F0C6A">
                            <w:pPr>
                              <w:spacing w:after="0" w:line="264" w:lineRule="auto"/>
                              <w:contextualSpacing/>
                              <w:rPr>
                                <w:rFonts w:ascii="Arial" w:hAnsi="Arial" w:cs="Arial"/>
                                <w:i/>
                                <w:noProof/>
                                <w:color w:val="FFFF99"/>
                                <w:sz w:val="28"/>
                                <w:szCs w:val="20"/>
                              </w:rPr>
                            </w:pPr>
                            <w:r w:rsidRPr="0086173B">
                              <w:rPr>
                                <w:rFonts w:ascii="Arial" w:hAnsi="Arial" w:cs="Arial"/>
                                <w:i/>
                                <w:noProof/>
                                <w:color w:val="FFFF99"/>
                                <w:sz w:val="28"/>
                                <w:szCs w:val="20"/>
                              </w:rPr>
                              <w:t>Boston, MA 02108</w:t>
                            </w:r>
                          </w:p>
                          <w:p w:rsidR="008076D9" w:rsidRPr="0086173B" w:rsidRDefault="008076D9" w:rsidP="004F0C6A">
                            <w:pPr>
                              <w:spacing w:after="0" w:line="264" w:lineRule="auto"/>
                              <w:contextualSpacing/>
                              <w:rPr>
                                <w:rFonts w:ascii="Arial" w:hAnsi="Arial" w:cs="Arial"/>
                                <w:i/>
                                <w:noProof/>
                                <w:color w:val="FFFF99"/>
                                <w:sz w:val="28"/>
                                <w:szCs w:val="20"/>
                              </w:rPr>
                            </w:pPr>
                            <w:r w:rsidRPr="0086173B">
                              <w:rPr>
                                <w:rFonts w:ascii="Arial" w:hAnsi="Arial" w:cs="Arial"/>
                                <w:i/>
                                <w:noProof/>
                                <w:color w:val="FFFF99"/>
                                <w:sz w:val="28"/>
                                <w:szCs w:val="20"/>
                              </w:rPr>
                              <w:t xml:space="preserve">Email: </w:t>
                            </w:r>
                            <w:r w:rsidRPr="00C745D4">
                              <w:rPr>
                                <w:rFonts w:ascii="Arial" w:hAnsi="Arial" w:cs="Arial"/>
                                <w:i/>
                                <w:noProof/>
                                <w:color w:val="FFFF99"/>
                                <w:sz w:val="32"/>
                                <w:szCs w:val="20"/>
                              </w:rPr>
                              <w:t>dph-beach@</w:t>
                            </w:r>
                            <w:r w:rsidR="004F0C6A" w:rsidRPr="00C745D4">
                              <w:rPr>
                                <w:rFonts w:ascii="Arial" w:hAnsi="Arial" w:cs="Arial"/>
                                <w:i/>
                                <w:noProof/>
                                <w:color w:val="FFFF99"/>
                                <w:sz w:val="32"/>
                                <w:szCs w:val="20"/>
                              </w:rPr>
                              <w:t>state.ma.us</w:t>
                            </w:r>
                          </w:p>
                          <w:p w:rsidR="008076D9" w:rsidRPr="0086173B" w:rsidRDefault="008076D9" w:rsidP="004F0C6A">
                            <w:pPr>
                              <w:spacing w:after="0" w:line="264" w:lineRule="auto"/>
                              <w:contextualSpacing/>
                              <w:rPr>
                                <w:rFonts w:ascii="Arial" w:hAnsi="Arial" w:cs="Arial"/>
                                <w:i/>
                                <w:noProof/>
                                <w:color w:val="FFFF99"/>
                                <w:sz w:val="28"/>
                                <w:szCs w:val="20"/>
                              </w:rPr>
                            </w:pPr>
                            <w:r w:rsidRPr="0086173B">
                              <w:rPr>
                                <w:rFonts w:ascii="Arial" w:hAnsi="Arial" w:cs="Arial"/>
                                <w:i/>
                                <w:noProof/>
                                <w:color w:val="FFFF99"/>
                                <w:sz w:val="28"/>
                                <w:szCs w:val="20"/>
                              </w:rPr>
                              <w:t>Phone: (617) 624-5757</w:t>
                            </w:r>
                          </w:p>
                          <w:p w:rsidR="008076D9" w:rsidRPr="0086173B" w:rsidRDefault="008076D9" w:rsidP="004F0C6A">
                            <w:pPr>
                              <w:spacing w:after="0" w:line="264" w:lineRule="auto"/>
                              <w:contextualSpacing/>
                              <w:rPr>
                                <w:rFonts w:ascii="Arial" w:hAnsi="Arial" w:cs="Arial"/>
                                <w:i/>
                                <w:noProof/>
                                <w:color w:val="FFFF99"/>
                                <w:sz w:val="20"/>
                                <w:szCs w:val="20"/>
                              </w:rPr>
                            </w:pPr>
                            <w:r w:rsidRPr="0086173B">
                              <w:rPr>
                                <w:rFonts w:ascii="Arial" w:hAnsi="Arial" w:cs="Arial"/>
                                <w:i/>
                                <w:noProof/>
                                <w:color w:val="FFFF99"/>
                                <w:sz w:val="28"/>
                                <w:szCs w:val="20"/>
                              </w:rPr>
                              <w:t>Fax: (617) 624-</w:t>
                            </w:r>
                            <w:r w:rsidR="00B246A1">
                              <w:rPr>
                                <w:rFonts w:ascii="Arial" w:hAnsi="Arial" w:cs="Arial"/>
                                <w:i/>
                                <w:noProof/>
                                <w:color w:val="FFFF99"/>
                                <w:sz w:val="28"/>
                                <w:szCs w:val="20"/>
                              </w:rPr>
                              <w:t>5183</w:t>
                            </w:r>
                            <w:r w:rsidRPr="0086173B">
                              <w:rPr>
                                <w:rFonts w:ascii="Arial" w:hAnsi="Arial" w:cs="Arial"/>
                                <w:i/>
                                <w:noProof/>
                                <w:color w:val="FFFF99"/>
                                <w:sz w:val="28"/>
                                <w:szCs w:val="20"/>
                              </w:rPr>
                              <w:t xml:space="preserve"> </w:t>
                            </w:r>
                          </w:p>
                          <w:p w:rsidR="008076D9" w:rsidRDefault="008076D9" w:rsidP="004F0C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4" o:spid="_x0000_s1036" type="#_x0000_t202" style="position:absolute;margin-left:18pt;margin-top:-11.25pt;width:533.95pt;height:30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" fillcolor="white [3201]" stroked="f" strokeweight=".5pt">
                <v:fill opacity="0"/>
                <v:textbox>
                  <w:txbxContent>
                    <w:p w:rsidR="008076D9" w:rsidRPr="00C745D4" w:rsidRDefault="008076D9" w:rsidP="004F0C6A">
                      <w:pPr>
                        <w:spacing w:after="0" w:line="264" w:lineRule="auto"/>
                        <w:contextualSpacing/>
                        <w:rPr>
                          <w:rFonts w:ascii="Arial" w:hAnsi="Arial" w:cs="Arial"/>
                          <w:b/>
                          <w:noProof/>
                          <w:color w:val="FFFF99"/>
                          <w:sz w:val="32"/>
                          <w:szCs w:val="20"/>
                        </w:rPr>
                      </w:pPr>
                      <w:r w:rsidRPr="00C745D4">
                        <w:rPr>
                          <w:rFonts w:ascii="Arial" w:hAnsi="Arial" w:cs="Arial"/>
                          <w:b/>
                          <w:noProof/>
                          <w:color w:val="FFFF99"/>
                          <w:sz w:val="32"/>
                          <w:szCs w:val="20"/>
                        </w:rPr>
                        <w:t>For more information, please visit:</w:t>
                      </w:r>
                    </w:p>
                    <w:p w:rsidR="00C745D4" w:rsidRDefault="00C745D4" w:rsidP="004F0C6A">
                      <w:pPr>
                        <w:spacing w:after="0" w:line="264" w:lineRule="auto"/>
                        <w:contextualSpacing/>
                        <w:rPr>
                          <w:rFonts w:ascii="Arial" w:hAnsi="Arial" w:cs="Arial"/>
                          <w:noProof/>
                          <w:color w:val="FFFF99"/>
                          <w:sz w:val="28"/>
                          <w:szCs w:val="20"/>
                        </w:rPr>
                      </w:pPr>
                    </w:p>
                    <w:p w:rsidR="008076D9" w:rsidRPr="0086173B" w:rsidRDefault="00BA0C5D" w:rsidP="004F0C6A">
                      <w:pPr>
                        <w:spacing w:after="0" w:line="264" w:lineRule="auto"/>
                        <w:contextualSpacing/>
                        <w:rPr>
                          <w:rFonts w:ascii="Arial" w:hAnsi="Arial" w:cs="Arial"/>
                          <w:noProof/>
                          <w:color w:val="FFFF99"/>
                          <w:sz w:val="28"/>
                          <w:szCs w:val="20"/>
                          <w:u w:val="single"/>
                        </w:rPr>
                      </w:pPr>
                      <w:r>
                        <w:rPr>
                          <w:rFonts w:ascii="Arial" w:hAnsi="Arial" w:cs="Arial"/>
                          <w:noProof/>
                          <w:color w:val="FFFF99"/>
                          <w:sz w:val="28"/>
                          <w:szCs w:val="20"/>
                        </w:rPr>
                        <w:t>DPH</w:t>
                      </w:r>
                      <w:r w:rsidR="00C745D4">
                        <w:rPr>
                          <w:rFonts w:ascii="Arial" w:hAnsi="Arial" w:cs="Arial"/>
                          <w:noProof/>
                          <w:color w:val="FFFF99"/>
                          <w:sz w:val="28"/>
                          <w:szCs w:val="20"/>
                        </w:rPr>
                        <w:t xml:space="preserve"> </w:t>
                      </w:r>
                      <w:r w:rsidR="008076D9" w:rsidRPr="0086173B">
                        <w:rPr>
                          <w:rFonts w:ascii="Arial" w:hAnsi="Arial" w:cs="Arial"/>
                          <w:noProof/>
                          <w:color w:val="FFFF99"/>
                          <w:sz w:val="28"/>
                          <w:szCs w:val="20"/>
                        </w:rPr>
                        <w:t>Beach</w:t>
                      </w:r>
                      <w:r w:rsidR="004F0C6A">
                        <w:rPr>
                          <w:rFonts w:ascii="Arial" w:hAnsi="Arial" w:cs="Arial"/>
                          <w:noProof/>
                          <w:color w:val="FFFF99"/>
                          <w:sz w:val="28"/>
                          <w:szCs w:val="20"/>
                        </w:rPr>
                        <w:t>es</w:t>
                      </w:r>
                      <w:r w:rsidR="008076D9" w:rsidRPr="0086173B">
                        <w:rPr>
                          <w:rFonts w:ascii="Arial" w:hAnsi="Arial" w:cs="Arial"/>
                          <w:noProof/>
                          <w:color w:val="FFFF99"/>
                          <w:sz w:val="28"/>
                          <w:szCs w:val="20"/>
                        </w:rPr>
                        <w:t xml:space="preserve"> </w:t>
                      </w:r>
                      <w:r w:rsidR="00741EEC">
                        <w:rPr>
                          <w:rFonts w:ascii="Arial" w:hAnsi="Arial" w:cs="Arial"/>
                          <w:noProof/>
                          <w:color w:val="FFFF99"/>
                          <w:sz w:val="28"/>
                          <w:szCs w:val="20"/>
                        </w:rPr>
                        <w:t xml:space="preserve">and Algae </w:t>
                      </w:r>
                      <w:r w:rsidR="004F0C6A">
                        <w:rPr>
                          <w:rFonts w:ascii="Arial" w:hAnsi="Arial" w:cs="Arial"/>
                          <w:noProof/>
                          <w:color w:val="FFFF99"/>
                          <w:sz w:val="28"/>
                          <w:szCs w:val="20"/>
                        </w:rPr>
                        <w:t>website</w:t>
                      </w:r>
                      <w:r w:rsidR="008076D9" w:rsidRPr="0086173B">
                        <w:rPr>
                          <w:rFonts w:ascii="Arial" w:hAnsi="Arial" w:cs="Arial"/>
                          <w:noProof/>
                          <w:color w:val="FFFF99"/>
                          <w:sz w:val="28"/>
                          <w:szCs w:val="20"/>
                        </w:rPr>
                        <w:t>:</w:t>
                      </w:r>
                      <w:r w:rsidR="008076D9" w:rsidRPr="0086173B">
                        <w:rPr>
                          <w:rFonts w:ascii="Arial" w:hAnsi="Arial" w:cs="Arial"/>
                          <w:b/>
                          <w:noProof/>
                          <w:color w:val="FFFF99"/>
                          <w:sz w:val="28"/>
                          <w:szCs w:val="20"/>
                        </w:rPr>
                        <w:t xml:space="preserve"> </w:t>
                      </w:r>
                      <w:hyperlink r:id="rId36" w:history="1">
                        <w:r w:rsidR="008076D9" w:rsidRPr="001E04DB">
                          <w:rPr>
                            <w:rStyle w:val="Hyperlink"/>
                            <w:rFonts w:ascii="Arial" w:hAnsi="Arial" w:cs="Arial"/>
                            <w:noProof/>
                            <w:color w:val="FFFF99"/>
                            <w:sz w:val="28"/>
                            <w:szCs w:val="20"/>
                          </w:rPr>
                          <w:t>http://www.mass.gov/dph/beaches</w:t>
                        </w:r>
                      </w:hyperlink>
                      <w:r w:rsidR="008076D9" w:rsidRPr="001E04DB">
                        <w:rPr>
                          <w:rStyle w:val="Hyperlink"/>
                          <w:rFonts w:ascii="Arial" w:hAnsi="Arial" w:cs="Arial"/>
                          <w:noProof/>
                          <w:color w:val="FFFF99"/>
                          <w:sz w:val="28"/>
                          <w:szCs w:val="20"/>
                        </w:rPr>
                        <w:t xml:space="preserve"> </w:t>
                      </w:r>
                    </w:p>
                    <w:p w:rsidR="00C745D4" w:rsidRDefault="00C745D4" w:rsidP="004F0C6A">
                      <w:pPr>
                        <w:spacing w:after="0" w:line="264" w:lineRule="auto"/>
                        <w:contextualSpacing/>
                        <w:rPr>
                          <w:rFonts w:ascii="Arial" w:hAnsi="Arial" w:cs="Arial"/>
                          <w:noProof/>
                          <w:color w:val="FFFF99"/>
                          <w:sz w:val="28"/>
                          <w:szCs w:val="20"/>
                        </w:rPr>
                      </w:pPr>
                    </w:p>
                    <w:p w:rsidR="008076D9" w:rsidRPr="00C745D4" w:rsidRDefault="00BA0C5D" w:rsidP="004F0C6A">
                      <w:pPr>
                        <w:spacing w:after="0" w:line="264" w:lineRule="auto"/>
                        <w:contextualSpacing/>
                        <w:rPr>
                          <w:rFonts w:ascii="Arial" w:hAnsi="Arial" w:cs="Arial"/>
                          <w:noProof/>
                          <w:color w:val="FFFF99"/>
                          <w:sz w:val="32"/>
                          <w:szCs w:val="20"/>
                        </w:rPr>
                      </w:pPr>
                      <w:r>
                        <w:rPr>
                          <w:rFonts w:ascii="Arial" w:hAnsi="Arial" w:cs="Arial"/>
                          <w:noProof/>
                          <w:color w:val="FFFF99"/>
                          <w:sz w:val="28"/>
                          <w:szCs w:val="20"/>
                        </w:rPr>
                        <w:t>DPH</w:t>
                      </w:r>
                      <w:r w:rsidR="00C745D4">
                        <w:rPr>
                          <w:rFonts w:ascii="Arial" w:hAnsi="Arial" w:cs="Arial"/>
                          <w:noProof/>
                          <w:color w:val="FFFF99"/>
                          <w:sz w:val="28"/>
                          <w:szCs w:val="20"/>
                        </w:rPr>
                        <w:t xml:space="preserve"> </w:t>
                      </w:r>
                      <w:r w:rsidR="004F0C6A">
                        <w:rPr>
                          <w:rFonts w:ascii="Arial" w:hAnsi="Arial" w:cs="Arial"/>
                          <w:noProof/>
                          <w:color w:val="FFFF99"/>
                          <w:sz w:val="28"/>
                          <w:szCs w:val="20"/>
                        </w:rPr>
                        <w:t>M</w:t>
                      </w:r>
                      <w:r w:rsidR="00E7242B">
                        <w:rPr>
                          <w:rFonts w:ascii="Arial" w:hAnsi="Arial" w:cs="Arial"/>
                          <w:noProof/>
                          <w:color w:val="FFFF99"/>
                          <w:sz w:val="28"/>
                          <w:szCs w:val="20"/>
                        </w:rPr>
                        <w:t>arine B</w:t>
                      </w:r>
                      <w:r w:rsidR="004F0C6A">
                        <w:rPr>
                          <w:rFonts w:ascii="Arial" w:hAnsi="Arial" w:cs="Arial"/>
                          <w:noProof/>
                          <w:color w:val="FFFF99"/>
                          <w:sz w:val="28"/>
                          <w:szCs w:val="20"/>
                        </w:rPr>
                        <w:t>e</w:t>
                      </w:r>
                      <w:r w:rsidR="008076D9" w:rsidRPr="0086173B">
                        <w:rPr>
                          <w:rFonts w:ascii="Arial" w:hAnsi="Arial" w:cs="Arial"/>
                          <w:noProof/>
                          <w:color w:val="FFFF99"/>
                          <w:sz w:val="28"/>
                          <w:szCs w:val="20"/>
                        </w:rPr>
                        <w:t>ach website</w:t>
                      </w:r>
                      <w:r w:rsidR="008076D9" w:rsidRPr="008076D9">
                        <w:rPr>
                          <w:rFonts w:ascii="Arial" w:hAnsi="Arial" w:cs="Arial"/>
                          <w:noProof/>
                          <w:color w:val="FFFF99"/>
                          <w:sz w:val="28"/>
                          <w:szCs w:val="20"/>
                        </w:rPr>
                        <w:t xml:space="preserve">: </w:t>
                      </w:r>
                      <w:r w:rsidR="008076D9" w:rsidRPr="001E04DB">
                        <w:rPr>
                          <w:rFonts w:ascii="Arial" w:hAnsi="Arial" w:cs="Arial"/>
                          <w:noProof/>
                          <w:color w:val="FFFF99"/>
                          <w:sz w:val="28"/>
                          <w:szCs w:val="20"/>
                          <w:u w:val="single"/>
                        </w:rPr>
                        <w:t>http://ma.healthinspections.us/public_21/</w:t>
                      </w:r>
                    </w:p>
                    <w:p w:rsidR="008076D9" w:rsidRPr="0086173B" w:rsidRDefault="008076D9" w:rsidP="004F0C6A">
                      <w:pPr>
                        <w:spacing w:after="0" w:line="264" w:lineRule="auto"/>
                        <w:contextualSpacing/>
                        <w:rPr>
                          <w:rFonts w:ascii="Arial" w:hAnsi="Arial" w:cs="Arial"/>
                          <w:b/>
                          <w:noProof/>
                          <w:color w:val="FFFF99"/>
                          <w:sz w:val="28"/>
                          <w:szCs w:val="20"/>
                        </w:rPr>
                      </w:pPr>
                    </w:p>
                    <w:p w:rsidR="008076D9" w:rsidRPr="00C745D4" w:rsidRDefault="00C745D4" w:rsidP="004F0C6A">
                      <w:pPr>
                        <w:spacing w:after="0" w:line="264" w:lineRule="auto"/>
                        <w:contextualSpacing/>
                        <w:rPr>
                          <w:rFonts w:ascii="Arial" w:hAnsi="Arial" w:cs="Arial"/>
                          <w:b/>
                          <w:noProof/>
                          <w:color w:val="FFFF99"/>
                          <w:sz w:val="32"/>
                          <w:szCs w:val="20"/>
                        </w:rPr>
                      </w:pPr>
                      <w:r w:rsidRPr="00C745D4">
                        <w:rPr>
                          <w:rFonts w:ascii="Arial" w:hAnsi="Arial" w:cs="Arial"/>
                          <w:b/>
                          <w:noProof/>
                          <w:color w:val="FFFF99"/>
                          <w:sz w:val="32"/>
                          <w:szCs w:val="20"/>
                        </w:rPr>
                        <w:t>Or c</w:t>
                      </w:r>
                      <w:r w:rsidR="008076D9" w:rsidRPr="00C745D4">
                        <w:rPr>
                          <w:rFonts w:ascii="Arial" w:hAnsi="Arial" w:cs="Arial"/>
                          <w:b/>
                          <w:noProof/>
                          <w:color w:val="FFFF99"/>
                          <w:sz w:val="32"/>
                          <w:szCs w:val="20"/>
                        </w:rPr>
                        <w:t>ontact:</w:t>
                      </w:r>
                    </w:p>
                    <w:p w:rsidR="00C745D4" w:rsidRDefault="00C745D4" w:rsidP="004F0C6A">
                      <w:pPr>
                        <w:spacing w:after="0" w:line="264" w:lineRule="auto"/>
                        <w:contextualSpacing/>
                        <w:rPr>
                          <w:rFonts w:ascii="Arial" w:hAnsi="Arial" w:cs="Arial"/>
                          <w:i/>
                          <w:noProof/>
                          <w:color w:val="FFFF99"/>
                          <w:sz w:val="28"/>
                          <w:szCs w:val="20"/>
                        </w:rPr>
                      </w:pPr>
                    </w:p>
                    <w:p w:rsidR="004F0C6A" w:rsidRDefault="004F0C6A" w:rsidP="004F0C6A">
                      <w:pPr>
                        <w:spacing w:after="0" w:line="264" w:lineRule="auto"/>
                        <w:contextualSpacing/>
                        <w:rPr>
                          <w:rFonts w:ascii="Arial" w:hAnsi="Arial" w:cs="Arial"/>
                          <w:i/>
                          <w:noProof/>
                          <w:color w:val="FFFF99"/>
                          <w:sz w:val="28"/>
                          <w:szCs w:val="20"/>
                        </w:rPr>
                      </w:pPr>
                      <w:r w:rsidRPr="0086173B">
                        <w:rPr>
                          <w:rFonts w:ascii="Arial" w:hAnsi="Arial" w:cs="Arial"/>
                          <w:i/>
                          <w:noProof/>
                          <w:color w:val="FFFF99"/>
                          <w:sz w:val="28"/>
                          <w:szCs w:val="20"/>
                        </w:rPr>
                        <w:t>Environmental Toxicology Program</w:t>
                      </w:r>
                    </w:p>
                    <w:p w:rsidR="004F0C6A" w:rsidRPr="0086173B" w:rsidRDefault="004F0C6A" w:rsidP="004F0C6A">
                      <w:pPr>
                        <w:spacing w:after="0" w:line="264" w:lineRule="auto"/>
                        <w:contextualSpacing/>
                        <w:rPr>
                          <w:rFonts w:ascii="Arial" w:hAnsi="Arial" w:cs="Arial"/>
                          <w:i/>
                          <w:noProof/>
                          <w:color w:val="FFFF99"/>
                          <w:sz w:val="28"/>
                          <w:szCs w:val="20"/>
                        </w:rPr>
                      </w:pPr>
                      <w:r>
                        <w:rPr>
                          <w:rFonts w:ascii="Arial" w:hAnsi="Arial" w:cs="Arial"/>
                          <w:i/>
                          <w:noProof/>
                          <w:color w:val="FFFF99"/>
                          <w:sz w:val="28"/>
                          <w:szCs w:val="20"/>
                        </w:rPr>
                        <w:t>Bureau of Environmental Health</w:t>
                      </w:r>
                    </w:p>
                    <w:p w:rsidR="008076D9" w:rsidRPr="0086173B" w:rsidRDefault="008076D9" w:rsidP="004F0C6A">
                      <w:pPr>
                        <w:spacing w:after="0" w:line="264" w:lineRule="auto"/>
                        <w:contextualSpacing/>
                        <w:rPr>
                          <w:rFonts w:ascii="Arial" w:hAnsi="Arial" w:cs="Arial"/>
                          <w:i/>
                          <w:noProof/>
                          <w:color w:val="FFFF99"/>
                          <w:sz w:val="28"/>
                          <w:szCs w:val="20"/>
                        </w:rPr>
                      </w:pPr>
                      <w:r w:rsidRPr="0086173B">
                        <w:rPr>
                          <w:rFonts w:ascii="Arial" w:hAnsi="Arial" w:cs="Arial"/>
                          <w:i/>
                          <w:noProof/>
                          <w:color w:val="FFFF99"/>
                          <w:sz w:val="28"/>
                          <w:szCs w:val="20"/>
                        </w:rPr>
                        <w:t>Massachusetts Department of Public Health</w:t>
                      </w:r>
                    </w:p>
                    <w:p w:rsidR="008076D9" w:rsidRPr="0086173B" w:rsidRDefault="008076D9" w:rsidP="004F0C6A">
                      <w:pPr>
                        <w:spacing w:after="0" w:line="264" w:lineRule="auto"/>
                        <w:contextualSpacing/>
                        <w:rPr>
                          <w:rFonts w:ascii="Arial" w:hAnsi="Arial" w:cs="Arial"/>
                          <w:i/>
                          <w:noProof/>
                          <w:color w:val="FFFF99"/>
                          <w:sz w:val="28"/>
                          <w:szCs w:val="20"/>
                        </w:rPr>
                      </w:pPr>
                      <w:r w:rsidRPr="0086173B">
                        <w:rPr>
                          <w:rFonts w:ascii="Arial" w:hAnsi="Arial" w:cs="Arial"/>
                          <w:i/>
                          <w:noProof/>
                          <w:color w:val="FFFF99"/>
                          <w:sz w:val="28"/>
                          <w:szCs w:val="20"/>
                        </w:rPr>
                        <w:t>250 Washington Street</w:t>
                      </w:r>
                    </w:p>
                    <w:p w:rsidR="008076D9" w:rsidRPr="0086173B" w:rsidRDefault="008076D9" w:rsidP="004F0C6A">
                      <w:pPr>
                        <w:spacing w:after="0" w:line="264" w:lineRule="auto"/>
                        <w:contextualSpacing/>
                        <w:rPr>
                          <w:rFonts w:ascii="Arial" w:hAnsi="Arial" w:cs="Arial"/>
                          <w:i/>
                          <w:noProof/>
                          <w:color w:val="FFFF99"/>
                          <w:sz w:val="28"/>
                          <w:szCs w:val="20"/>
                        </w:rPr>
                      </w:pPr>
                      <w:r w:rsidRPr="0086173B">
                        <w:rPr>
                          <w:rFonts w:ascii="Arial" w:hAnsi="Arial" w:cs="Arial"/>
                          <w:i/>
                          <w:noProof/>
                          <w:color w:val="FFFF99"/>
                          <w:sz w:val="28"/>
                          <w:szCs w:val="20"/>
                        </w:rPr>
                        <w:t>Boston, MA 02108</w:t>
                      </w:r>
                    </w:p>
                    <w:p w:rsidR="008076D9" w:rsidRPr="0086173B" w:rsidRDefault="008076D9" w:rsidP="004F0C6A">
                      <w:pPr>
                        <w:spacing w:after="0" w:line="264" w:lineRule="auto"/>
                        <w:contextualSpacing/>
                        <w:rPr>
                          <w:rFonts w:ascii="Arial" w:hAnsi="Arial" w:cs="Arial"/>
                          <w:i/>
                          <w:noProof/>
                          <w:color w:val="FFFF99"/>
                          <w:sz w:val="28"/>
                          <w:szCs w:val="20"/>
                        </w:rPr>
                      </w:pPr>
                      <w:r w:rsidRPr="0086173B">
                        <w:rPr>
                          <w:rFonts w:ascii="Arial" w:hAnsi="Arial" w:cs="Arial"/>
                          <w:i/>
                          <w:noProof/>
                          <w:color w:val="FFFF99"/>
                          <w:sz w:val="28"/>
                          <w:szCs w:val="20"/>
                        </w:rPr>
                        <w:t xml:space="preserve">Email: </w:t>
                      </w:r>
                      <w:r w:rsidRPr="00C745D4">
                        <w:rPr>
                          <w:rFonts w:ascii="Arial" w:hAnsi="Arial" w:cs="Arial"/>
                          <w:i/>
                          <w:noProof/>
                          <w:color w:val="FFFF99"/>
                          <w:sz w:val="32"/>
                          <w:szCs w:val="20"/>
                        </w:rPr>
                        <w:t>dph-beach@</w:t>
                      </w:r>
                      <w:r w:rsidR="004F0C6A" w:rsidRPr="00C745D4">
                        <w:rPr>
                          <w:rFonts w:ascii="Arial" w:hAnsi="Arial" w:cs="Arial"/>
                          <w:i/>
                          <w:noProof/>
                          <w:color w:val="FFFF99"/>
                          <w:sz w:val="32"/>
                          <w:szCs w:val="20"/>
                        </w:rPr>
                        <w:t>state.ma.us</w:t>
                      </w:r>
                    </w:p>
                    <w:p w:rsidR="008076D9" w:rsidRPr="0086173B" w:rsidRDefault="008076D9" w:rsidP="004F0C6A">
                      <w:pPr>
                        <w:spacing w:after="0" w:line="264" w:lineRule="auto"/>
                        <w:contextualSpacing/>
                        <w:rPr>
                          <w:rFonts w:ascii="Arial" w:hAnsi="Arial" w:cs="Arial"/>
                          <w:i/>
                          <w:noProof/>
                          <w:color w:val="FFFF99"/>
                          <w:sz w:val="28"/>
                          <w:szCs w:val="20"/>
                        </w:rPr>
                      </w:pPr>
                      <w:r w:rsidRPr="0086173B">
                        <w:rPr>
                          <w:rFonts w:ascii="Arial" w:hAnsi="Arial" w:cs="Arial"/>
                          <w:i/>
                          <w:noProof/>
                          <w:color w:val="FFFF99"/>
                          <w:sz w:val="28"/>
                          <w:szCs w:val="20"/>
                        </w:rPr>
                        <w:t>Phone: (617) 624-5757</w:t>
                      </w:r>
                    </w:p>
                    <w:p w:rsidR="008076D9" w:rsidRPr="0086173B" w:rsidRDefault="008076D9" w:rsidP="004F0C6A">
                      <w:pPr>
                        <w:spacing w:after="0" w:line="264" w:lineRule="auto"/>
                        <w:contextualSpacing/>
                        <w:rPr>
                          <w:rFonts w:ascii="Arial" w:hAnsi="Arial" w:cs="Arial"/>
                          <w:i/>
                          <w:noProof/>
                          <w:color w:val="FFFF99"/>
                          <w:sz w:val="20"/>
                          <w:szCs w:val="20"/>
                        </w:rPr>
                      </w:pPr>
                      <w:r w:rsidRPr="0086173B">
                        <w:rPr>
                          <w:rFonts w:ascii="Arial" w:hAnsi="Arial" w:cs="Arial"/>
                          <w:i/>
                          <w:noProof/>
                          <w:color w:val="FFFF99"/>
                          <w:sz w:val="28"/>
                          <w:szCs w:val="20"/>
                        </w:rPr>
                        <w:t>Fax: (617) 624-</w:t>
                      </w:r>
                      <w:r w:rsidR="00B246A1">
                        <w:rPr>
                          <w:rFonts w:ascii="Arial" w:hAnsi="Arial" w:cs="Arial"/>
                          <w:i/>
                          <w:noProof/>
                          <w:color w:val="FFFF99"/>
                          <w:sz w:val="28"/>
                          <w:szCs w:val="20"/>
                        </w:rPr>
                        <w:t>5183</w:t>
                      </w:r>
                      <w:r w:rsidRPr="0086173B">
                        <w:rPr>
                          <w:rFonts w:ascii="Arial" w:hAnsi="Arial" w:cs="Arial"/>
                          <w:i/>
                          <w:noProof/>
                          <w:color w:val="FFFF99"/>
                          <w:sz w:val="28"/>
                          <w:szCs w:val="20"/>
                        </w:rPr>
                        <w:t xml:space="preserve"> </w:t>
                      </w:r>
                    </w:p>
                    <w:p w:rsidR="008076D9" w:rsidRDefault="008076D9" w:rsidP="004F0C6A"/>
                  </w:txbxContent>
                </v:textbox>
              </v:shape>
            </w:pict>
          </mc:Fallback>
        </mc:AlternateContent>
      </w:r>
    </w:p>
    <w:p w:rsidR="00EC2B12" w:rsidRPr="009E78F5" w:rsidRDefault="00EC2B12" w:rsidP="00053F2E">
      <w:pPr>
        <w:spacing w:after="0" w:line="264" w:lineRule="auto"/>
        <w:contextualSpacing/>
        <w:jc w:val="both"/>
        <w:rPr>
          <w:rFonts w:ascii="Arial" w:hAnsi="Arial" w:cs="Arial"/>
          <w:noProof/>
          <w:sz w:val="20"/>
          <w:szCs w:val="20"/>
        </w:rPr>
      </w:pPr>
    </w:p>
    <w:p w:rsidR="009E78F5" w:rsidRPr="009E78F5" w:rsidRDefault="009E78F5" w:rsidP="00053F2E">
      <w:pPr>
        <w:spacing w:after="0" w:line="264" w:lineRule="auto"/>
        <w:contextualSpacing/>
        <w:jc w:val="both"/>
        <w:rPr>
          <w:rFonts w:ascii="Arial" w:hAnsi="Arial" w:cs="Arial"/>
          <w:noProof/>
          <w:sz w:val="20"/>
          <w:szCs w:val="20"/>
        </w:rPr>
      </w:pPr>
    </w:p>
    <w:p w:rsidR="009E78F5" w:rsidRPr="009E78F5" w:rsidRDefault="009E78F5" w:rsidP="00053F2E">
      <w:pPr>
        <w:spacing w:after="0" w:line="264" w:lineRule="auto"/>
        <w:contextualSpacing/>
        <w:jc w:val="both"/>
        <w:rPr>
          <w:rFonts w:ascii="Arial" w:hAnsi="Arial" w:cs="Arial"/>
          <w:noProof/>
          <w:sz w:val="20"/>
          <w:szCs w:val="20"/>
        </w:rPr>
      </w:pPr>
    </w:p>
    <w:p w:rsidR="006A45F0" w:rsidRDefault="006A45F0" w:rsidP="00053F2E">
      <w:pPr>
        <w:spacing w:after="0" w:line="264" w:lineRule="auto"/>
        <w:contextualSpacing/>
        <w:jc w:val="both"/>
        <w:rPr>
          <w:rFonts w:ascii="Arial" w:hAnsi="Arial" w:cs="Arial"/>
          <w:noProof/>
          <w:sz w:val="20"/>
          <w:szCs w:val="20"/>
        </w:rPr>
      </w:pPr>
    </w:p>
    <w:p w:rsidR="006A45F0" w:rsidRPr="006A45F0" w:rsidRDefault="006A45F0" w:rsidP="00053F2E">
      <w:pPr>
        <w:spacing w:after="0" w:line="264" w:lineRule="auto"/>
        <w:contextualSpacing/>
        <w:jc w:val="both"/>
        <w:rPr>
          <w:rFonts w:ascii="Arial" w:hAnsi="Arial" w:cs="Arial"/>
          <w:b/>
          <w:sz w:val="20"/>
          <w:szCs w:val="20"/>
        </w:rPr>
      </w:pPr>
    </w:p>
    <w:p w:rsidR="009B29F7" w:rsidRPr="006A45F0" w:rsidRDefault="0092142D" w:rsidP="00053F2E">
      <w:pPr>
        <w:spacing w:after="0" w:line="264" w:lineRule="auto"/>
        <w:ind w:firstLine="432"/>
        <w:contextualSpacing/>
        <w:jc w:val="both"/>
        <w:rPr>
          <w:rFonts w:ascii="Arial" w:hAnsi="Arial" w:cs="Arial"/>
          <w:bCs/>
          <w:sz w:val="20"/>
          <w:szCs w:val="20"/>
        </w:rPr>
      </w:pPr>
      <w:r w:rsidRPr="006A45F0">
        <w:rPr>
          <w:rFonts w:ascii="Arial" w:hAnsi="Arial" w:cs="Arial"/>
          <w:bCs/>
          <w:sz w:val="20"/>
          <w:szCs w:val="20"/>
        </w:rPr>
        <w:t xml:space="preserve"> </w:t>
      </w:r>
      <w:r w:rsidR="00845FC4" w:rsidRPr="006A45F0">
        <w:rPr>
          <w:rFonts w:ascii="Arial" w:hAnsi="Arial" w:cs="Arial"/>
          <w:bCs/>
          <w:sz w:val="20"/>
          <w:szCs w:val="20"/>
        </w:rPr>
        <w:t xml:space="preserve"> </w:t>
      </w:r>
    </w:p>
    <w:p w:rsidR="00826CD0" w:rsidRPr="006A45F0" w:rsidRDefault="00826CD0" w:rsidP="00053F2E">
      <w:pPr>
        <w:spacing w:after="0" w:line="264" w:lineRule="auto"/>
        <w:ind w:firstLine="432"/>
        <w:contextualSpacing/>
        <w:jc w:val="both"/>
        <w:rPr>
          <w:rFonts w:ascii="Arial" w:hAnsi="Arial" w:cs="Arial"/>
          <w:bCs/>
          <w:sz w:val="20"/>
          <w:szCs w:val="20"/>
        </w:rPr>
      </w:pPr>
    </w:p>
    <w:p w:rsidR="00201B33" w:rsidRPr="006A45F0" w:rsidRDefault="00201B33" w:rsidP="00053F2E">
      <w:pPr>
        <w:spacing w:after="0" w:line="264" w:lineRule="auto"/>
        <w:ind w:firstLine="432"/>
        <w:contextualSpacing/>
        <w:jc w:val="both"/>
        <w:rPr>
          <w:rFonts w:ascii="Arial" w:hAnsi="Arial" w:cs="Arial"/>
          <w:sz w:val="20"/>
          <w:szCs w:val="20"/>
        </w:rPr>
      </w:pPr>
    </w:p>
    <w:p w:rsidR="00940330" w:rsidRPr="006A45F0" w:rsidRDefault="00940330" w:rsidP="00053F2E">
      <w:pPr>
        <w:spacing w:after="0" w:line="264" w:lineRule="auto"/>
        <w:ind w:firstLine="432"/>
        <w:contextualSpacing/>
        <w:jc w:val="both"/>
        <w:rPr>
          <w:rFonts w:ascii="Arial" w:hAnsi="Arial" w:cs="Arial"/>
          <w:sz w:val="20"/>
          <w:szCs w:val="20"/>
        </w:rPr>
      </w:pPr>
    </w:p>
    <w:p w:rsidR="00FF6DB3" w:rsidRPr="006A45F0" w:rsidRDefault="008076D9" w:rsidP="008076D9">
      <w:pPr>
        <w:tabs>
          <w:tab w:val="left" w:pos="8175"/>
        </w:tabs>
        <w:spacing w:after="0" w:line="264" w:lineRule="auto"/>
        <w:contextualSpacing/>
        <w:rPr>
          <w:rFonts w:ascii="Arial" w:hAnsi="Arial" w:cs="Arial"/>
          <w:b/>
          <w:sz w:val="20"/>
          <w:szCs w:val="20"/>
        </w:rPr>
      </w:pPr>
      <w:r>
        <w:rPr>
          <w:rFonts w:ascii="Arial" w:hAnsi="Arial" w:cs="Arial"/>
          <w:b/>
          <w:sz w:val="20"/>
          <w:szCs w:val="20"/>
        </w:rPr>
        <w:tab/>
      </w:r>
    </w:p>
    <w:p w:rsidR="00FF6DB3" w:rsidRPr="006A45F0" w:rsidRDefault="00FF6DB3" w:rsidP="00053F2E">
      <w:pPr>
        <w:spacing w:after="0" w:line="264" w:lineRule="auto"/>
        <w:contextualSpacing/>
        <w:rPr>
          <w:rFonts w:ascii="Arial" w:hAnsi="Arial" w:cs="Arial"/>
          <w:b/>
          <w:sz w:val="20"/>
          <w:szCs w:val="20"/>
        </w:rPr>
      </w:pPr>
    </w:p>
    <w:p w:rsidR="00FF6DB3" w:rsidRPr="006A45F0" w:rsidRDefault="00FF6DB3" w:rsidP="00053F2E">
      <w:pPr>
        <w:spacing w:after="0" w:line="264" w:lineRule="auto"/>
        <w:contextualSpacing/>
        <w:rPr>
          <w:rFonts w:ascii="Arial" w:hAnsi="Arial" w:cs="Arial"/>
          <w:b/>
          <w:sz w:val="20"/>
          <w:szCs w:val="20"/>
        </w:rPr>
      </w:pPr>
    </w:p>
    <w:p w:rsidR="00685CD2" w:rsidRDefault="00685CD2" w:rsidP="00053F2E">
      <w:pPr>
        <w:spacing w:after="0" w:line="264" w:lineRule="auto"/>
        <w:contextualSpacing/>
        <w:rPr>
          <w:rFonts w:ascii="Arial" w:hAnsi="Arial" w:cs="Arial"/>
          <w:noProof/>
        </w:rPr>
      </w:pPr>
    </w:p>
    <w:p w:rsidR="00DD562E" w:rsidRPr="00685CD2" w:rsidRDefault="00BA5A4D" w:rsidP="00053F2E">
      <w:pPr>
        <w:spacing w:after="0" w:line="264" w:lineRule="auto"/>
        <w:contextualSpacing/>
        <w:rPr>
          <w:rFonts w:ascii="Arial" w:hAnsi="Arial" w:cs="Arial"/>
          <w:b/>
          <w:sz w:val="28"/>
          <w:szCs w:val="28"/>
        </w:rPr>
      </w:pPr>
      <w:r w:rsidRPr="00BA5A4D">
        <w:rPr>
          <w:rFonts w:ascii="Arial" w:hAnsi="Arial" w:cs="Arial"/>
          <w:b/>
          <w:sz w:val="28"/>
          <w:szCs w:val="28"/>
        </w:rPr>
        <w:t xml:space="preserve"> </w:t>
      </w:r>
    </w:p>
    <w:p w:rsidR="00CC1617" w:rsidRPr="00BA5A4D" w:rsidRDefault="00741EEC" w:rsidP="00053F2E">
      <w:pPr>
        <w:spacing w:after="0" w:line="264" w:lineRule="auto"/>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83840" behindDoc="0" locked="0" layoutInCell="1" allowOverlap="1">
                <wp:simplePos x="0" y="0"/>
                <wp:positionH relativeFrom="column">
                  <wp:posOffset>4562475</wp:posOffset>
                </wp:positionH>
                <wp:positionV relativeFrom="paragraph">
                  <wp:posOffset>6033770</wp:posOffset>
                </wp:positionV>
                <wp:extent cx="2514600" cy="381600"/>
                <wp:effectExtent l="0" t="0" r="0" b="0"/>
                <wp:wrapNone/>
                <wp:docPr id="225" name="Text Box 225"/>
                <wp:cNvGraphicFramePr/>
                <a:graphic xmlns:a="http://schemas.openxmlformats.org/drawingml/2006/main">
                  <a:graphicData uri="http://schemas.microsoft.com/office/word/2010/wordprocessingShape">
                    <wps:wsp>
                      <wps:cNvSpPr txBox="1"/>
                      <wps:spPr>
                        <a:xfrm>
                          <a:off x="0" y="0"/>
                          <a:ext cx="2514600" cy="3816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1EEC" w:rsidRPr="004F0C6A" w:rsidRDefault="001625C4" w:rsidP="00741EEC">
                            <w:pPr>
                              <w:spacing w:after="0" w:line="264" w:lineRule="auto"/>
                              <w:contextualSpacing/>
                              <w:jc w:val="both"/>
                              <w:rPr>
                                <w:rFonts w:cs="Times New Roman"/>
                                <w:color w:val="17365D" w:themeColor="text2" w:themeShade="BF"/>
                                <w:sz w:val="28"/>
                              </w:rPr>
                            </w:pPr>
                            <w:r>
                              <w:rPr>
                                <w:rFonts w:cs="Times New Roman"/>
                                <w:color w:val="17365D" w:themeColor="text2" w:themeShade="BF"/>
                                <w:sz w:val="28"/>
                              </w:rPr>
                              <w:t>Earle Road</w:t>
                            </w:r>
                            <w:r w:rsidR="004F0C6A" w:rsidRPr="004F0C6A">
                              <w:rPr>
                                <w:rFonts w:cs="Times New Roman"/>
                                <w:color w:val="17365D" w:themeColor="text2" w:themeShade="BF"/>
                                <w:sz w:val="28"/>
                              </w:rPr>
                              <w:t xml:space="preserve">, </w:t>
                            </w:r>
                            <w:r>
                              <w:rPr>
                                <w:rFonts w:cs="Times New Roman"/>
                                <w:color w:val="17365D" w:themeColor="text2" w:themeShade="BF"/>
                                <w:sz w:val="28"/>
                              </w:rPr>
                              <w:t>Harwich</w:t>
                            </w:r>
                            <w:r w:rsidR="004F0C6A" w:rsidRPr="004F0C6A">
                              <w:rPr>
                                <w:rFonts w:cs="Times New Roman"/>
                                <w:color w:val="17365D" w:themeColor="text2" w:themeShade="BF"/>
                                <w:sz w:val="28"/>
                              </w:rPr>
                              <w:t>, 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5" o:spid="_x0000_s1037" type="#_x0000_t202" style="position:absolute;margin-left:359.25pt;margin-top:475.1pt;width:198pt;height:30.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" fillcolor="white [3201]" stroked="f" strokeweight=".5pt">
                <v:fill opacity="0"/>
                <v:textbox>
                  <w:txbxContent>
                    <w:p w:rsidR="00741EEC" w:rsidRPr="004F0C6A" w:rsidRDefault="001625C4" w:rsidP="00741EEC">
                      <w:pPr>
                        <w:spacing w:after="0" w:line="264" w:lineRule="auto"/>
                        <w:contextualSpacing/>
                        <w:jc w:val="both"/>
                        <w:rPr>
                          <w:rFonts w:cs="Times New Roman"/>
                          <w:color w:val="17365D" w:themeColor="text2" w:themeShade="BF"/>
                          <w:sz w:val="28"/>
                        </w:rPr>
                      </w:pPr>
                      <w:r>
                        <w:rPr>
                          <w:rFonts w:cs="Times New Roman"/>
                          <w:color w:val="17365D" w:themeColor="text2" w:themeShade="BF"/>
                          <w:sz w:val="28"/>
                        </w:rPr>
                        <w:t>Earle Road</w:t>
                      </w:r>
                      <w:r w:rsidR="004F0C6A" w:rsidRPr="004F0C6A">
                        <w:rPr>
                          <w:rFonts w:cs="Times New Roman"/>
                          <w:color w:val="17365D" w:themeColor="text2" w:themeShade="BF"/>
                          <w:sz w:val="28"/>
                        </w:rPr>
                        <w:t xml:space="preserve">, </w:t>
                      </w:r>
                      <w:r>
                        <w:rPr>
                          <w:rFonts w:cs="Times New Roman"/>
                          <w:color w:val="17365D" w:themeColor="text2" w:themeShade="BF"/>
                          <w:sz w:val="28"/>
                        </w:rPr>
                        <w:t>Harwich</w:t>
                      </w:r>
                      <w:r w:rsidR="004F0C6A" w:rsidRPr="004F0C6A">
                        <w:rPr>
                          <w:rFonts w:cs="Times New Roman"/>
                          <w:color w:val="17365D" w:themeColor="text2" w:themeShade="BF"/>
                          <w:sz w:val="28"/>
                        </w:rPr>
                        <w:t>, MA</w:t>
                      </w:r>
                    </w:p>
                  </w:txbxContent>
                </v:textbox>
              </v:shape>
            </w:pict>
          </mc:Fallback>
        </mc:AlternateContent>
      </w:r>
    </w:p>
    <w:sectPr w:rsidR="00CC1617" w:rsidRPr="00BA5A4D" w:rsidSect="0086173B">
      <w:pgSz w:w="12240" w:h="15840"/>
      <w:pgMar w:top="1080" w:right="720" w:bottom="1080" w:left="720" w:header="720" w:footer="144" w:gutter="0"/>
      <w:pgNumType w:start="5"/>
      <w:cols w:space="43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E88" w:rsidRDefault="00841E88" w:rsidP="001C6701">
      <w:pPr>
        <w:spacing w:after="0" w:line="240" w:lineRule="auto"/>
      </w:pPr>
      <w:r>
        <w:separator/>
      </w:r>
    </w:p>
  </w:endnote>
  <w:endnote w:type="continuationSeparator" w:id="0">
    <w:p w:rsidR="00841E88" w:rsidRDefault="00841E88" w:rsidP="001C6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277511"/>
      <w:docPartObj>
        <w:docPartGallery w:val="Page Numbers (Bottom of Page)"/>
        <w:docPartUnique/>
      </w:docPartObj>
    </w:sdtPr>
    <w:sdtEndPr>
      <w:rPr>
        <w:noProof/>
      </w:rPr>
    </w:sdtEndPr>
    <w:sdtContent>
      <w:p w:rsidR="00F07EFE" w:rsidRDefault="00F07EFE">
        <w:pPr>
          <w:pStyle w:val="Footer"/>
          <w:jc w:val="center"/>
        </w:pPr>
        <w:r>
          <w:fldChar w:fldCharType="begin"/>
        </w:r>
        <w:r>
          <w:instrText xml:space="preserve"> PAGE   \* MERGEFORMAT </w:instrText>
        </w:r>
        <w:r>
          <w:fldChar w:fldCharType="separate"/>
        </w:r>
        <w:r w:rsidR="00E7242B">
          <w:rPr>
            <w:noProof/>
          </w:rPr>
          <w:t>2</w:t>
        </w:r>
        <w:r>
          <w:rPr>
            <w:noProof/>
          </w:rPr>
          <w:fldChar w:fldCharType="end"/>
        </w:r>
      </w:p>
    </w:sdtContent>
  </w:sdt>
  <w:p w:rsidR="00F07EFE" w:rsidRDefault="00F07E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096847"/>
      <w:docPartObj>
        <w:docPartGallery w:val="Page Numbers (Bottom of Page)"/>
        <w:docPartUnique/>
      </w:docPartObj>
    </w:sdtPr>
    <w:sdtEndPr>
      <w:rPr>
        <w:rFonts w:ascii="Calibri" w:hAnsi="Calibri"/>
        <w:noProof/>
      </w:rPr>
    </w:sdtEndPr>
    <w:sdtContent>
      <w:p w:rsidR="00205329" w:rsidRPr="0063016E" w:rsidRDefault="00205329">
        <w:pPr>
          <w:pStyle w:val="Footer"/>
          <w:jc w:val="center"/>
          <w:rPr>
            <w:rFonts w:ascii="Calibri" w:hAnsi="Calibri"/>
          </w:rPr>
        </w:pPr>
        <w:r w:rsidRPr="0063016E">
          <w:rPr>
            <w:rFonts w:ascii="Calibri" w:hAnsi="Calibri" w:cs="Arial"/>
          </w:rPr>
          <w:t>1</w:t>
        </w:r>
      </w:p>
    </w:sdtContent>
  </w:sdt>
  <w:p w:rsidR="00205329" w:rsidRDefault="002053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329" w:rsidRDefault="00205329">
    <w:pPr>
      <w:pStyle w:val="Footer"/>
      <w:jc w:val="center"/>
    </w:pPr>
  </w:p>
  <w:p w:rsidR="00205329" w:rsidRDefault="0020532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132388"/>
      <w:docPartObj>
        <w:docPartGallery w:val="Page Numbers (Bottom of Page)"/>
        <w:docPartUnique/>
      </w:docPartObj>
    </w:sdtPr>
    <w:sdtEndPr>
      <w:rPr>
        <w:noProof/>
      </w:rPr>
    </w:sdtEndPr>
    <w:sdtContent>
      <w:p w:rsidR="0063016E" w:rsidRDefault="0063016E">
        <w:pPr>
          <w:pStyle w:val="Footer"/>
          <w:jc w:val="center"/>
        </w:pPr>
        <w:r>
          <w:fldChar w:fldCharType="begin"/>
        </w:r>
        <w:r>
          <w:instrText xml:space="preserve"> PAGE   \* MERGEFORMAT </w:instrText>
        </w:r>
        <w:r>
          <w:fldChar w:fldCharType="separate"/>
        </w:r>
        <w:r w:rsidR="00C44FA0">
          <w:rPr>
            <w:noProof/>
          </w:rPr>
          <w:t>5</w:t>
        </w:r>
        <w:r>
          <w:rPr>
            <w:noProof/>
          </w:rPr>
          <w:fldChar w:fldCharType="end"/>
        </w:r>
      </w:p>
    </w:sdtContent>
  </w:sdt>
  <w:p w:rsidR="00205329" w:rsidRDefault="0020532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8056562"/>
      <w:docPartObj>
        <w:docPartGallery w:val="Page Numbers (Bottom of Page)"/>
        <w:docPartUnique/>
      </w:docPartObj>
    </w:sdtPr>
    <w:sdtEndPr>
      <w:rPr>
        <w:noProof/>
      </w:rPr>
    </w:sdtEndPr>
    <w:sdtContent>
      <w:p w:rsidR="00F07EFE" w:rsidRDefault="00F07EFE">
        <w:pPr>
          <w:pStyle w:val="Footer"/>
          <w:jc w:val="center"/>
        </w:pPr>
        <w:r>
          <w:fldChar w:fldCharType="begin"/>
        </w:r>
        <w:r>
          <w:instrText xml:space="preserve"> PAGE   \* MERGEFORMAT </w:instrText>
        </w:r>
        <w:r>
          <w:fldChar w:fldCharType="separate"/>
        </w:r>
        <w:r w:rsidR="00C44FA0">
          <w:rPr>
            <w:noProof/>
          </w:rPr>
          <w:t>6</w:t>
        </w:r>
        <w:r>
          <w:rPr>
            <w:noProof/>
          </w:rPr>
          <w:fldChar w:fldCharType="end"/>
        </w:r>
      </w:p>
    </w:sdtContent>
  </w:sdt>
  <w:p w:rsidR="00F07EFE" w:rsidRDefault="00F07EF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466013593"/>
      <w:docPartObj>
        <w:docPartGallery w:val="Page Numbers (Bottom of Page)"/>
        <w:docPartUnique/>
      </w:docPartObj>
    </w:sdtPr>
    <w:sdtEndPr>
      <w:rPr>
        <w:noProof/>
      </w:rPr>
    </w:sdtEndPr>
    <w:sdtContent>
      <w:p w:rsidR="00447FC9" w:rsidRPr="00463F92" w:rsidRDefault="00447FC9">
        <w:pPr>
          <w:pStyle w:val="Footer"/>
          <w:jc w:val="center"/>
          <w:rPr>
            <w:rFonts w:ascii="Arial" w:hAnsi="Arial" w:cs="Arial"/>
          </w:rPr>
        </w:pPr>
        <w:r w:rsidRPr="0063016E">
          <w:rPr>
            <w:noProof/>
          </w:rPr>
          <w:t>5</w:t>
        </w:r>
      </w:p>
    </w:sdtContent>
  </w:sdt>
  <w:p w:rsidR="00447FC9" w:rsidRDefault="00447F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E88" w:rsidRDefault="00841E88" w:rsidP="001C6701">
      <w:pPr>
        <w:spacing w:after="0" w:line="240" w:lineRule="auto"/>
      </w:pPr>
      <w:r>
        <w:separator/>
      </w:r>
    </w:p>
  </w:footnote>
  <w:footnote w:type="continuationSeparator" w:id="0">
    <w:p w:rsidR="00841E88" w:rsidRDefault="00841E88" w:rsidP="001C67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329" w:rsidRDefault="00CF5B55">
    <w:pPr>
      <w:pStyle w:val="Header"/>
      <w:jc w:val="center"/>
      <w:rPr>
        <w:color w:val="365F91" w:themeColor="accent1" w:themeShade="BF"/>
      </w:rPr>
    </w:pPr>
    <w:r>
      <w:rPr>
        <w:noProof/>
        <w:color w:val="365F91" w:themeColor="accent1" w:themeShade="BF"/>
      </w:rPr>
      <mc:AlternateContent>
        <mc:Choice Requires="wpg">
          <w:drawing>
            <wp:anchor distT="0" distB="0" distL="114300" distR="114300" simplePos="0" relativeHeight="251660288" behindDoc="0" locked="0" layoutInCell="0" allowOverlap="1" wp14:anchorId="18D58505" wp14:editId="525CC258">
              <wp:simplePos x="0" y="0"/>
              <wp:positionH relativeFrom="page">
                <wp:align>right</wp:align>
              </wp:positionH>
              <wp:positionV relativeFrom="page">
                <wp:align>top</wp:align>
              </wp:positionV>
              <wp:extent cx="1334770" cy="3482975"/>
              <wp:effectExtent l="0" t="7303" r="0" b="0"/>
              <wp:wrapNone/>
              <wp:docPr id="14" name="Group 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5400000" flipH="1" flipV="1">
                        <a:off x="0" y="0"/>
                        <a:ext cx="1334770" cy="3482975"/>
                        <a:chOff x="5531" y="1258"/>
                        <a:chExt cx="5291" cy="13813"/>
                      </a:xfrm>
                    </wpg:grpSpPr>
                    <wps:wsp>
                      <wps:cNvPr id="15" name="AutoShape 17"/>
                      <wps:cNvCnPr>
                        <a:cxnSpLocks noChangeAspect="1"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16" name="Group 18"/>
                      <wpg:cNvGrpSpPr>
                        <a:grpSpLocks noChangeAspect="1"/>
                      </wpg:cNvGrpSpPr>
                      <wpg:grpSpPr bwMode="auto">
                        <a:xfrm>
                          <a:off x="5531" y="9226"/>
                          <a:ext cx="5291" cy="5845"/>
                          <a:chOff x="5531" y="9226"/>
                          <a:chExt cx="5291" cy="5845"/>
                        </a:xfrm>
                      </wpg:grpSpPr>
                      <wps:wsp>
                        <wps:cNvPr id="17" name="Freeform 19"/>
                        <wps:cNvSpPr>
                          <a:spLocks noChangeAspect="1"/>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Oval 20"/>
                        <wps:cNvSpPr>
                          <a:spLocks noChangeAspect="1"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19" name="Oval 21"/>
                        <wps:cNvSpPr>
                          <a:spLocks noChangeAspect="1"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txbx>
                          <w:txbxContent>
                            <w:sdt>
                              <w:sdtPr>
                                <w:rPr>
                                  <w:b/>
                                  <w:bCs/>
                                  <w:color w:val="FFFFFF" w:themeColor="background1"/>
                                </w:rPr>
                                <w:alias w:val="年"/>
                                <w:id w:val="78131013"/>
                                <w:dataBinding w:prefixMappings="xmlns:ns0='http://schemas.microsoft.com/office/2006/coverPageProps'" w:xpath="/ns0:CoverPageProperties[1]/ns0:PublishDate[1]" w:storeItemID="{55AF091B-3C7A-41E3-B477-F2FDAA23CFDA}"/>
                                <w:date w:fullDate="2017-01-01T00:00:00Z">
                                  <w:dateFormat w:val="yyyy"/>
                                  <w:lid w:val="zh-CN"/>
                                  <w:storeMappedDataAs w:val="dateTime"/>
                                  <w:calendar w:val="gregorian"/>
                                </w:date>
                              </w:sdtPr>
                              <w:sdtEndPr/>
                              <w:sdtContent>
                                <w:p w:rsidR="00205329" w:rsidRDefault="00E62A36">
                                  <w:pPr>
                                    <w:pStyle w:val="Header"/>
                                    <w:jc w:val="center"/>
                                    <w:rPr>
                                      <w:b/>
                                      <w:bCs/>
                                      <w:color w:val="FFFFFF" w:themeColor="background1"/>
                                    </w:rPr>
                                  </w:pPr>
                                  <w:r>
                                    <w:rPr>
                                      <w:rFonts w:eastAsia="SimSun" w:hint="eastAsia"/>
                                      <w:b/>
                                      <w:bCs/>
                                      <w:color w:val="FFFFFF" w:themeColor="background1"/>
                                      <w:lang w:eastAsia="zh-CN"/>
                                    </w:rPr>
                                    <w:t>2017</w:t>
                                  </w:r>
                                </w:p>
                              </w:sdtContent>
                            </w:sdt>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 o:spid="_x0000_s1038" style="position:absolute;left:0;text-align:left;margin-left:53.9pt;margin-top:0;width:105.1pt;height:274.25pt;rotation:90;flip:x y;z-index:251660288;mso-position-horizontal:right;mso-position-horizontal-relative:page;mso-position-vertical:top;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" o:allowincell="f">
              <o:lock v:ext="edit" aspectratio="t"/>
              <v:shapetype id="_x0000_t32" coordsize="21600,21600" o:spt="32" o:oned="t" path="m,l21600,21600e" filled="f">
                <v:path arrowok="t" fillok="f" o:connecttype="none"/>
                <o:lock v:ext="edit" shapetype="t"/>
              </v:shapetype>
              <v:shape id="AutoShape 17" o:spid="_x0000_s1039"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OW/MAAAADbAAAADwAAAGRycy9kb3ducmV2LnhtbERPzYrCMBC+C75DGGFvmiisLNVUZGHF&#10;Q0Hs+gBDM9uWNpPSZLX16Y0geJuP73e2u8G24kq9rx1rWC4UCOLCmZpLDZffn/kXCB+QDbaOScNI&#10;HnbpdLLFxLgbn+mah1LEEPYJaqhC6BIpfVGRRb9wHXHk/lxvMUTYl9L0eIvhtpUrpdbSYs2xocKO&#10;visqmvzfamjGbLznZ3U6qHth5d5mbrXMtP6YDfsNiEBDeItf7qOJ8z/h+Us8QKY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9jlvzAAAAA2wAAAA8AAAAAAAAAAAAAAAAA&#10;oQIAAGRycy9kb3ducmV2LnhtbFBLBQYAAAAABAAEAPkAAACOAwAAAAA=&#10;" strokecolor="#a7bfde [1620]">
                <o:lock v:ext="edit" aspectratio="t"/>
              </v:shape>
              <v:group id="Group 18" o:spid="_x0000_s1040"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o:lock v:ext="edit" aspectratio="t"/>
                <v:shape id="Freeform 19" o:spid="_x0000_s1041"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5tJsAA&#10;AADbAAAADwAAAGRycy9kb3ducmV2LnhtbERPTWuDQBC9B/oflinkFtf00KrJJoTSQg9eaiXnwR1X&#10;iTsr7lbtv88WCr3N433O8bzaQcw0+d6xgn2SgiBunO7ZKKi/3ncZCB+QNQ6OScEPeTifHjZHLLRb&#10;+JPmKhgRQ9gXqKALYSyk9E1HFn3iRuLItW6yGCKcjNQTLjHcDvIpTZ+lxZ5jQ4cjvXbU3KpvqyCn&#10;6q1v87GeKXdm2ZuyzK5eqe3jejmACLSGf/Gf+0PH+S/w+0s8QJ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y5tJsAAAADbAAAADwAAAAAAAAAAAAAAAACYAgAAZHJzL2Rvd25y&#10;ZXYueG1sUEsFBgAAAAAEAAQA9QAAAIUDAAAAAA==&#10;" path="m6418,1185r,5485l1809,6669c974,5889,,3958,1407,1987,2830,,5591,411,6418,1185xe" fillcolor="#a7bfde [1620]" stroked="f">
                  <v:path arrowok="t" o:connecttype="custom" o:connectlocs="5291,1038;5291,5845;1491,5844;1160,1741;5291,1038" o:connectangles="0,0,0,0,0"/>
                  <o:lock v:ext="edit" aspectratio="t"/>
                </v:shape>
                <v:oval id="Oval 20" o:spid="_x0000_s1042"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xcecQA&#10;AADbAAAADwAAAGRycy9kb3ducmV2LnhtbESPQWvCQBCF74X+h2UK3ppNK0hJ3YQibRXEgrG9D9kx&#10;Cc3Ohuxq4r93DoK3Gd6b975ZFpPr1JmG0Ho28JKkoIgrb1uuDfwevp7fQIWIbLHzTAYuFKDIHx+W&#10;mFk/8p7OZayVhHDI0EATY59pHaqGHIbE98SiHf3gMMo61NoOOEq46/Rrmi60w5alocGeVg1V/+XJ&#10;GRjX6WL7ufqz3z/zDfWn3XEdS23M7Gn6eAcVaYp38+16YwVfYOUXGU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sXHnEAAAA2wAAAA8AAAAAAAAAAAAAAAAAmAIAAGRycy9k&#10;b3ducmV2LnhtbFBLBQYAAAAABAAEAPUAAACJAwAAAAA=&#10;" fillcolor="#d3dfee [820]" stroked="f" strokecolor="#a7bfde [1620]">
                  <o:lock v:ext="edit" aspectratio="t"/>
                </v:oval>
                <v:oval id="Oval 21" o:spid="_x0000_s1043" style="position:absolute;left:6217;top:10481;width:3424;height:3221;rotation:-5819284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L1cMA&#10;AADbAAAADwAAAGRycy9kb3ducmV2LnhtbERP22rCQBB9F/oPyxT6UnRT24pGN0EKoqDQevmAITtu&#10;QrOzaXZr0r93hYJvczjXWeS9rcWFWl85VvAySkAQF05XbBScjqvhFIQPyBprx6Tgjzzk2cNggal2&#10;He/pcghGxBD2KSooQ2hSKX1RkkU/cg1x5M6utRgibI3ULXYx3NZynCQTabHi2FBiQx8lFd+HX6ug&#10;eF/ud8/Jml6/jPzcmQ63b+MfpZ4e++UcRKA+3MX/7o2O82dw+yUeI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lL1cMAAADbAAAADwAAAAAAAAAAAAAAAACYAgAAZHJzL2Rv&#10;d25yZXYueG1sUEsFBgAAAAAEAAQA9QAAAIgDAAAAAA==&#10;" fillcolor="#7ba0cd [2420]" stroked="f" strokecolor="#a7bfde [1620]">
                  <o:lock v:ext="edit" aspectratio="t"/>
                  <v:textbox inset="0,0,0,0">
                    <w:txbxContent>
                      <w:sdt>
                        <w:sdtPr>
                          <w:rPr>
                            <w:b/>
                            <w:bCs/>
                            <w:color w:val="FFFFFF" w:themeColor="background1"/>
                          </w:rPr>
                          <w:alias w:val="年"/>
                          <w:id w:val="78131013"/>
                          <w:dataBinding w:prefixMappings="xmlns:ns0='http://schemas.microsoft.com/office/2006/coverPageProps'" w:xpath="/ns0:CoverPageProperties[1]/ns0:PublishDate[1]" w:storeItemID="{55AF091B-3C7A-41E3-B477-F2FDAA23CFDA}"/>
                          <w:date w:fullDate="2017-01-01T00:00:00Z">
                            <w:dateFormat w:val="yyyy"/>
                            <w:lid w:val="zh-CN"/>
                            <w:storeMappedDataAs w:val="dateTime"/>
                            <w:calendar w:val="gregorian"/>
                          </w:date>
                        </w:sdtPr>
                        <w:sdtEndPr/>
                        <w:sdtContent>
                          <w:p w:rsidR="00205329" w:rsidRDefault="00E62A36">
                            <w:pPr>
                              <w:pStyle w:val="Header"/>
                              <w:jc w:val="center"/>
                              <w:rPr>
                                <w:b/>
                                <w:bCs/>
                                <w:color w:val="FFFFFF" w:themeColor="background1"/>
                              </w:rPr>
                            </w:pPr>
                            <w:r>
                              <w:rPr>
                                <w:rFonts w:eastAsia="SimSun" w:hint="eastAsia"/>
                                <w:b/>
                                <w:bCs/>
                                <w:color w:val="FFFFFF" w:themeColor="background1"/>
                                <w:lang w:eastAsia="zh-CN"/>
                              </w:rPr>
                              <w:t>2017</w:t>
                            </w:r>
                          </w:p>
                        </w:sdtContent>
                      </w:sdt>
                    </w:txbxContent>
                  </v:textbox>
                </v:oval>
              </v:group>
              <w10:wrap anchorx="page" anchory="page"/>
            </v:group>
          </w:pict>
        </mc:Fallback>
      </mc:AlternateContent>
    </w:r>
  </w:p>
  <w:p w:rsidR="00205329" w:rsidRDefault="002053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329" w:rsidRDefault="004031C2" w:rsidP="00275089">
    <w:pPr>
      <w:pStyle w:val="Header"/>
      <w:tabs>
        <w:tab w:val="center" w:pos="5040"/>
        <w:tab w:val="left" w:pos="5580"/>
      </w:tabs>
      <w:rPr>
        <w:lang w:eastAsia="zh-CN"/>
      </w:rPr>
    </w:pPr>
    <w:r>
      <w:rPr>
        <w:noProof/>
        <w:color w:val="365F91" w:themeColor="accent1" w:themeShade="BF"/>
      </w:rPr>
      <w:tab/>
    </w:r>
    <w:r>
      <w:rPr>
        <w:noProof/>
        <w:color w:val="365F91" w:themeColor="accent1" w:themeShade="BF"/>
      </w:rPr>
      <w:tab/>
    </w:r>
    <w:r w:rsidR="00205329">
      <w:rPr>
        <w:noProof/>
        <w:color w:val="365F91" w:themeColor="accent1" w:themeShade="BF"/>
      </w:rPr>
      <w:t xml:space="preserve"> </w:t>
    </w:r>
    <w:r w:rsidR="00CF5B55">
      <w:rPr>
        <w:noProof/>
        <w:color w:val="365F91" w:themeColor="accent1" w:themeShade="BF"/>
      </w:rPr>
      <mc:AlternateContent>
        <mc:Choice Requires="wpg">
          <w:drawing>
            <wp:anchor distT="0" distB="0" distL="114300" distR="114300" simplePos="0" relativeHeight="251662336" behindDoc="0" locked="0" layoutInCell="0" allowOverlap="1" wp14:anchorId="4B988648" wp14:editId="3564499B">
              <wp:simplePos x="0" y="0"/>
              <wp:positionH relativeFrom="page">
                <wp:posOffset>5363845</wp:posOffset>
              </wp:positionH>
              <wp:positionV relativeFrom="page">
                <wp:posOffset>-1069975</wp:posOffset>
              </wp:positionV>
              <wp:extent cx="1334770" cy="3482975"/>
              <wp:effectExtent l="0" t="7303" r="0" b="0"/>
              <wp:wrapNone/>
              <wp:docPr id="7" name="Group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5400000" flipH="1" flipV="1">
                        <a:off x="0" y="0"/>
                        <a:ext cx="1334770" cy="3482975"/>
                        <a:chOff x="5531" y="1258"/>
                        <a:chExt cx="5291" cy="13813"/>
                      </a:xfrm>
                    </wpg:grpSpPr>
                    <wps:wsp>
                      <wps:cNvPr id="8" name="AutoShape 29"/>
                      <wps:cNvCnPr>
                        <a:cxnSpLocks noChangeAspect="1"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10" name="Group 30"/>
                      <wpg:cNvGrpSpPr>
                        <a:grpSpLocks noChangeAspect="1"/>
                      </wpg:cNvGrpSpPr>
                      <wpg:grpSpPr bwMode="auto">
                        <a:xfrm>
                          <a:off x="5531" y="9226"/>
                          <a:ext cx="5291" cy="5845"/>
                          <a:chOff x="5531" y="9226"/>
                          <a:chExt cx="5291" cy="5845"/>
                        </a:xfrm>
                      </wpg:grpSpPr>
                      <wps:wsp>
                        <wps:cNvPr id="11" name="Freeform 31"/>
                        <wps:cNvSpPr>
                          <a:spLocks noChangeAspect="1"/>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Oval 32"/>
                        <wps:cNvSpPr>
                          <a:spLocks noChangeAspect="1"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13" name="Oval 33"/>
                        <wps:cNvSpPr>
                          <a:spLocks noChangeAspect="1"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txbx>
                          <w:txbxContent>
                            <w:sdt>
                              <w:sdtPr>
                                <w:rPr>
                                  <w:b/>
                                  <w:bCs/>
                                  <w:color w:val="FFFFFF" w:themeColor="background1"/>
                                </w:rPr>
                                <w:alias w:val="年"/>
                                <w:id w:val="60313051"/>
                                <w:dataBinding w:prefixMappings="xmlns:ns0='http://schemas.microsoft.com/office/2006/coverPageProps'" w:xpath="/ns0:CoverPageProperties[1]/ns0:PublishDate[1]" w:storeItemID="{55AF091B-3C7A-41E3-B477-F2FDAA23CFDA}"/>
                                <w:date w:fullDate="2017-01-01T00:00:00Z">
                                  <w:dateFormat w:val="yyyy"/>
                                  <w:lid w:val="zh-CN"/>
                                  <w:storeMappedDataAs w:val="dateTime"/>
                                  <w:calendar w:val="gregorian"/>
                                </w:date>
                              </w:sdtPr>
                              <w:sdtEndPr/>
                              <w:sdtContent>
                                <w:p w:rsidR="00205329" w:rsidRDefault="00E62A36">
                                  <w:pPr>
                                    <w:pStyle w:val="Header"/>
                                    <w:jc w:val="center"/>
                                    <w:rPr>
                                      <w:b/>
                                      <w:bCs/>
                                      <w:color w:val="FFFFFF" w:themeColor="background1"/>
                                    </w:rPr>
                                  </w:pPr>
                                  <w:r>
                                    <w:rPr>
                                      <w:rFonts w:eastAsia="SimSun" w:hint="eastAsia"/>
                                      <w:b/>
                                      <w:bCs/>
                                      <w:color w:val="FFFFFF" w:themeColor="background1"/>
                                      <w:lang w:eastAsia="zh-CN"/>
                                    </w:rPr>
                                    <w:t>2017</w:t>
                                  </w:r>
                                </w:p>
                              </w:sdtContent>
                            </w:sdt>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8" o:spid="_x0000_s1044" style="position:absolute;margin-left:422.35pt;margin-top:-84.25pt;width:105.1pt;height:274.25pt;rotation:90;flip:x y;z-index:251662336;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" o:allowincell="f">
              <o:lock v:ext="edit" aspectratio="t"/>
              <v:shapetype id="_x0000_t32" coordsize="21600,21600" o:spt="32" o:oned="t" path="m,l21600,21600e" filled="f">
                <v:path arrowok="t" fillok="f" o:connecttype="none"/>
                <o:lock v:ext="edit" shapetype="t"/>
              </v:shapetype>
              <v:shape id="AutoShape 29" o:spid="_x0000_s1045"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d58LsAAADaAAAADwAAAGRycy9kb3ducmV2LnhtbERPSwrCMBDdC94hjOBOE12IVKOIoLgo&#10;iNUDDM3YFptJaaK2nt4sBJeP919vO1uLF7W+cqxhNlUgiHNnKi403K6HyRKED8gGa8ekoScP281w&#10;sMbEuDdf6JWFQsQQ9glqKENoEil9XpJFP3UNceTurrUYImwLaVp8x3Bby7lSC2mx4thQYkP7kvJH&#10;9rQaHn3af7KLOh/VJ7dyZ1M3n6Vaj0fdbgUiUBf+4p/7ZDTErfFKvAFy8wU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et3nwuwAAANoAAAAPAAAAAAAAAAAAAAAAAKECAABk&#10;cnMvZG93bnJldi54bWxQSwUGAAAAAAQABAD5AAAAiQMAAAAA&#10;" strokecolor="#a7bfde [1620]">
                <o:lock v:ext="edit" aspectratio="t"/>
              </v:shape>
              <v:group id="Group 30" o:spid="_x0000_s1046"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o:lock v:ext="edit" aspectratio="t"/>
                <v:shape id="Freeform 31" o:spid="_x0000_s1047"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tQyb8A&#10;AADbAAAADwAAAGRycy9kb3ducmV2LnhtbERPTYvCMBC9C/6HMII3m9bDYrtGEVlhD16s4nloxrRs&#10;MylNtu3++40geJvH+5ztfrKtGKj3jWMFWZKCIK6cbtgouF1Pqw0IH5A1to5JwR952O/msy0W2o18&#10;oaEMRsQQ9gUqqEPoCil9VZNFn7iOOHIP11sMEfZG6h7HGG5buU7TD2mx4dhQY0fHmqqf8tcqyKn8&#10;ah55dxsod2bMzPm8uXullovp8Aki0BTe4pf7W8f5GTx/iQfI3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i1DJvwAAANsAAAAPAAAAAAAAAAAAAAAAAJgCAABkcnMvZG93bnJl&#10;di54bWxQSwUGAAAAAAQABAD1AAAAhAMAAAAA&#10;" path="m6418,1185r,5485l1809,6669c974,5889,,3958,1407,1987,2830,,5591,411,6418,1185xe" fillcolor="#a7bfde [1620]" stroked="f">
                  <v:path arrowok="t" o:connecttype="custom" o:connectlocs="5291,1038;5291,5845;1491,5844;1160,1741;5291,1038" o:connectangles="0,0,0,0,0"/>
                  <o:lock v:ext="edit" aspectratio="t"/>
                </v:shape>
                <v:oval id="Oval 32" o:spid="_x0000_s1048"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Rrk8EA&#10;AADbAAAADwAAAGRycy9kb3ducmV2LnhtbERPTWvCQBC9F/wPywi91U0VgqSuUkRNoCg0rfchOybB&#10;7GzIrkn677uC4G0e73NWm9E0oqfO1ZYVvM8iEMSF1TWXCn5/9m9LEM4ja2wsk4I/crBZT15WmGg7&#10;8Df1uS9FCGGXoILK+zaR0hUVGXQz2xIH7mI7gz7ArpS6wyGEm0bOoyiWBmsODRW2tK2ouOY3o2BI&#10;o/hrtz3rw2mRUXs7XlKfS6Vep+PnBwhPo3+KH+5Mh/lzuP8SDp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Ea5PBAAAA2wAAAA8AAAAAAAAAAAAAAAAAmAIAAGRycy9kb3du&#10;cmV2LnhtbFBLBQYAAAAABAAEAPUAAACGAwAAAAA=&#10;" fillcolor="#d3dfee [820]" stroked="f" strokecolor="#a7bfde [1620]">
                  <o:lock v:ext="edit" aspectratio="t"/>
                </v:oval>
                <v:oval id="Oval 33" o:spid="_x0000_s1049" style="position:absolute;left:6217;top:10481;width:3424;height:3221;rotation:-5819284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8P8IA&#10;AADbAAAADwAAAGRycy9kb3ducmV2LnhtbERP22rCQBB9L/gPywi+FN2oVSRmI1KQFhRaLx8wZMdN&#10;MDubZrcm/Xu3UOjbHM51sk1va3Gn1leOFUwnCQjiwumKjYLLeTdegfABWWPtmBT8kIdNPnjKMNWu&#10;4yPdT8GIGMI+RQVlCE0qpS9KsugnriGO3NW1FkOErZG6xS6G21rOkmQpLVYcG0ps6LWk4nb6tgqK&#10;xfZ4eE7eaP5p5MfBdLh/mX0pNRr22zWIQH34F/+533WcP4ffX+IBM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Xw/wgAAANsAAAAPAAAAAAAAAAAAAAAAAJgCAABkcnMvZG93&#10;bnJldi54bWxQSwUGAAAAAAQABAD1AAAAhwMAAAAA&#10;" fillcolor="#7ba0cd [2420]" stroked="f" strokecolor="#a7bfde [1620]">
                  <o:lock v:ext="edit" aspectratio="t"/>
                  <v:textbox inset="0,0,0,0">
                    <w:txbxContent>
                      <w:sdt>
                        <w:sdtPr>
                          <w:rPr>
                            <w:b/>
                            <w:bCs/>
                            <w:color w:val="FFFFFF" w:themeColor="background1"/>
                          </w:rPr>
                          <w:alias w:val="年"/>
                          <w:id w:val="60313051"/>
                          <w:dataBinding w:prefixMappings="xmlns:ns0='http://schemas.microsoft.com/office/2006/coverPageProps'" w:xpath="/ns0:CoverPageProperties[1]/ns0:PublishDate[1]" w:storeItemID="{55AF091B-3C7A-41E3-B477-F2FDAA23CFDA}"/>
                          <w:date w:fullDate="2017-01-01T00:00:00Z">
                            <w:dateFormat w:val="yyyy"/>
                            <w:lid w:val="zh-CN"/>
                            <w:storeMappedDataAs w:val="dateTime"/>
                            <w:calendar w:val="gregorian"/>
                          </w:date>
                        </w:sdtPr>
                        <w:sdtEndPr/>
                        <w:sdtContent>
                          <w:p w:rsidR="00205329" w:rsidRDefault="00E62A36">
                            <w:pPr>
                              <w:pStyle w:val="Header"/>
                              <w:jc w:val="center"/>
                              <w:rPr>
                                <w:b/>
                                <w:bCs/>
                                <w:color w:val="FFFFFF" w:themeColor="background1"/>
                              </w:rPr>
                            </w:pPr>
                            <w:r>
                              <w:rPr>
                                <w:rFonts w:eastAsia="SimSun" w:hint="eastAsia"/>
                                <w:b/>
                                <w:bCs/>
                                <w:color w:val="FFFFFF" w:themeColor="background1"/>
                                <w:lang w:eastAsia="zh-CN"/>
                              </w:rPr>
                              <w:t>2017</w:t>
                            </w:r>
                          </w:p>
                        </w:sdtContent>
                      </w:sdt>
                    </w:txbxContent>
                  </v:textbox>
                </v:oval>
              </v:group>
              <w10:wrap anchorx="page" anchory="page"/>
            </v:group>
          </w:pict>
        </mc:Fallback>
      </mc:AlternateContent>
    </w:r>
    <w:r>
      <w:rPr>
        <w:noProof/>
        <w:color w:val="365F91" w:themeColor="accent1" w:themeShade="BF"/>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FC9" w:rsidRDefault="00447FC9" w:rsidP="00447FC9">
    <w:pPr>
      <w:pStyle w:val="Header"/>
      <w:jc w:val="center"/>
      <w:rPr>
        <w:color w:val="365F91" w:themeColor="accent1" w:themeShade="BF"/>
      </w:rPr>
    </w:pPr>
    <w:r>
      <w:rPr>
        <w:noProof/>
        <w:color w:val="365F91" w:themeColor="accent1" w:themeShade="BF"/>
      </w:rPr>
      <mc:AlternateContent>
        <mc:Choice Requires="wpg">
          <w:drawing>
            <wp:anchor distT="0" distB="0" distL="114300" distR="114300" simplePos="0" relativeHeight="251664384" behindDoc="0" locked="0" layoutInCell="0" allowOverlap="1" wp14:anchorId="5DED31E8" wp14:editId="6FA06FEA">
              <wp:simplePos x="0" y="0"/>
              <wp:positionH relativeFrom="page">
                <wp:align>right</wp:align>
              </wp:positionH>
              <wp:positionV relativeFrom="page">
                <wp:align>top</wp:align>
              </wp:positionV>
              <wp:extent cx="1334770" cy="3482975"/>
              <wp:effectExtent l="0" t="7303" r="0" b="0"/>
              <wp:wrapNone/>
              <wp:docPr id="27" name="Group 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5400000" flipH="1" flipV="1">
                        <a:off x="0" y="0"/>
                        <a:ext cx="1334770" cy="3482975"/>
                        <a:chOff x="5531" y="1258"/>
                        <a:chExt cx="5291" cy="13813"/>
                      </a:xfrm>
                    </wpg:grpSpPr>
                    <wps:wsp>
                      <wps:cNvPr id="28" name="AutoShape 17"/>
                      <wps:cNvCnPr>
                        <a:cxnSpLocks noChangeAspect="1"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29" name="Group 18"/>
                      <wpg:cNvGrpSpPr>
                        <a:grpSpLocks noChangeAspect="1"/>
                      </wpg:cNvGrpSpPr>
                      <wpg:grpSpPr bwMode="auto">
                        <a:xfrm>
                          <a:off x="5531" y="9226"/>
                          <a:ext cx="5291" cy="5845"/>
                          <a:chOff x="5531" y="9226"/>
                          <a:chExt cx="5291" cy="5845"/>
                        </a:xfrm>
                      </wpg:grpSpPr>
                      <wps:wsp>
                        <wps:cNvPr id="30" name="Freeform 19"/>
                        <wps:cNvSpPr>
                          <a:spLocks noChangeAspect="1"/>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Oval 20"/>
                        <wps:cNvSpPr>
                          <a:spLocks noChangeAspect="1"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448" name="Oval 21"/>
                        <wps:cNvSpPr>
                          <a:spLocks noChangeAspect="1"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txbx>
                          <w:txbxContent>
                            <w:sdt>
                              <w:sdtPr>
                                <w:rPr>
                                  <w:b/>
                                  <w:bCs/>
                                  <w:color w:val="FFFFFF" w:themeColor="background1"/>
                                </w:rPr>
                                <w:alias w:val="年"/>
                                <w:id w:val="-1125462170"/>
                                <w:dataBinding w:prefixMappings="xmlns:ns0='http://schemas.microsoft.com/office/2006/coverPageProps'" w:xpath="/ns0:CoverPageProperties[1]/ns0:PublishDate[1]" w:storeItemID="{55AF091B-3C7A-41E3-B477-F2FDAA23CFDA}"/>
                                <w:date w:fullDate="2017-01-01T00:00:00Z">
                                  <w:dateFormat w:val="yyyy"/>
                                  <w:lid w:val="zh-CN"/>
                                  <w:storeMappedDataAs w:val="dateTime"/>
                                  <w:calendar w:val="gregorian"/>
                                </w:date>
                              </w:sdtPr>
                              <w:sdtEndPr/>
                              <w:sdtContent>
                                <w:p w:rsidR="00447FC9" w:rsidRDefault="00E62A36" w:rsidP="00447FC9">
                                  <w:pPr>
                                    <w:pStyle w:val="Header"/>
                                    <w:jc w:val="center"/>
                                    <w:rPr>
                                      <w:b/>
                                      <w:bCs/>
                                      <w:color w:val="FFFFFF" w:themeColor="background1"/>
                                    </w:rPr>
                                  </w:pPr>
                                  <w:r>
                                    <w:rPr>
                                      <w:rFonts w:eastAsia="SimSun" w:hint="eastAsia"/>
                                      <w:b/>
                                      <w:bCs/>
                                      <w:color w:val="FFFFFF" w:themeColor="background1"/>
                                      <w:lang w:eastAsia="zh-CN"/>
                                    </w:rPr>
                                    <w:t>2017</w:t>
                                  </w:r>
                                </w:p>
                              </w:sdtContent>
                            </w:sdt>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_x0000_s1050" style="position:absolute;left:0;text-align:left;margin-left:53.9pt;margin-top:0;width:105.1pt;height:274.25pt;rotation:90;flip:x y;z-index:251664384;mso-position-horizontal:right;mso-position-horizontal-relative:page;mso-position-vertical:top;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" o:allowincell="f">
              <o:lock v:ext="edit" aspectratio="t"/>
              <v:shapetype id="_x0000_t32" coordsize="21600,21600" o:spt="32" o:oned="t" path="m,l21600,21600e" filled="f">
                <v:path arrowok="t" fillok="f" o:connecttype="none"/>
                <o:lock v:ext="edit" shapetype="t"/>
              </v:shapetype>
              <v:shape id="AutoShape 17" o:spid="_x0000_s1051"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7z38AAAADbAAAADwAAAGRycy9kb3ducmV2LnhtbERPzYqDMBC+L/QdwhT2tk3qoRTXWEqh&#10;ZQ9C0d0HGMysSs1ETNqqT785LPT48f1nh8n24kGj7xxr2G4UCOLamY4bDT/f5489CB+QDfaOScNM&#10;Hg756i3D1Lgnl/SoQiNiCPsUNbQhDKmUvm7Jot+4gThyv260GCIcG2lGfMZw28tEqZ202HFsaHGg&#10;U0v1rbpbDbe5mJeqVNeLWmorj7ZwybbQ+n09HT9BBJrCS/zv/jIakjg2fok/QO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8O89/AAAAA2wAAAA8AAAAAAAAAAAAAAAAA&#10;oQIAAGRycy9kb3ducmV2LnhtbFBLBQYAAAAABAAEAPkAAACOAwAAAAA=&#10;" strokecolor="#a7bfde [1620]">
                <o:lock v:ext="edit" aspectratio="t"/>
              </v:shape>
              <v:group id="Group 18" o:spid="_x0000_s1052"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o:lock v:ext="edit" aspectratio="t"/>
                <v:shape id="Freeform 19" o:spid="_x0000_s1053"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KpMr8A&#10;AADbAAAADwAAAGRycy9kb3ducmV2LnhtbERPz2vCMBS+D/wfwhN2W1MdDFuNIjLBg5d1xfOjeabB&#10;5qU0WVv/++Uw2PHj+707zK4TIw3BelawynIQxI3Xlo2C+vv8tgERIrLGzjMpeFKAw37xssNS+4m/&#10;aKyiESmEQ4kK2hj7UsrQtOQwZL4nTtzdDw5jgoOResAphbtOrvP8Qzq0nBpa7OnUUvOofpyCgqpP&#10;ey/6eqTCm2llrtfNLSj1upyPWxCR5vgv/nNftIL3tD59ST9A7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cqkyvwAAANsAAAAPAAAAAAAAAAAAAAAAAJgCAABkcnMvZG93bnJl&#10;di54bWxQSwUGAAAAAAQABAD1AAAAhAMAAAAA&#10;" path="m6418,1185r,5485l1809,6669c974,5889,,3958,1407,1987,2830,,5591,411,6418,1185xe" fillcolor="#a7bfde [1620]" stroked="f">
                  <v:path arrowok="t" o:connecttype="custom" o:connectlocs="5291,1038;5291,5845;1491,5844;1160,1741;5291,1038" o:connectangles="0,0,0,0,0"/>
                  <o:lock v:ext="edit" aspectratio="t"/>
                </v:shape>
                <v:oval id="Oval 20" o:spid="_x0000_s1054"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phMIA&#10;AADbAAAADwAAAGRycy9kb3ducmV2LnhtbESP3YrCMBSE74V9h3AW9k5TFUS6piKyq4IoWN37Q3P6&#10;g81JaaLtvr0RBC+HmfmGWSx7U4s7ta6yrGA8ikAQZ1ZXXCi4nH+HcxDOI2usLZOCf3KwTD4GC4y1&#10;7fhE99QXIkDYxaig9L6JpXRZSQbdyDbEwctta9AH2RZSt9gFuKnlJIpm0mDFYaHEhtYlZdf0ZhR0&#10;22i2/1n/6c1xuqPmdsi3PpVKfX32q28Qnnr/Dr/aO61gOobnl/ADZP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I6mEwgAAANsAAAAPAAAAAAAAAAAAAAAAAJgCAABkcnMvZG93&#10;bnJldi54bWxQSwUGAAAAAAQABAD1AAAAhwMAAAAA&#10;" fillcolor="#d3dfee [820]" stroked="f" strokecolor="#a7bfde [1620]">
                  <o:lock v:ext="edit" aspectratio="t"/>
                </v:oval>
                <v:oval id="Oval 21" o:spid="_x0000_s1055" style="position:absolute;left:6217;top:10481;width:3424;height:3221;rotation:-5819284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eEcIA&#10;AADcAAAADwAAAGRycy9kb3ducmV2LnhtbERP3WrCMBS+F/YO4Qx2IzNV6xhdU5HB2GCCVn2AQ3OW&#10;ljUntclsffvlQvDy4/vP16NtxYV63zhWMJ8lIIgrpxs2Ck7Hj+dXED4ga2wdk4IreVgXD5McM+0G&#10;LulyCEbEEPYZKqhD6DIpfVWTRT9zHXHkflxvMUTYG6l7HGK4beUiSV6kxYZjQ40dvddU/R7+rIJq&#10;tSm30+STlnsjd1sz4He6OCv19Dhu3kAEGsNdfHN/aQVpGtfGM/EI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b94RwgAAANwAAAAPAAAAAAAAAAAAAAAAAJgCAABkcnMvZG93&#10;bnJldi54bWxQSwUGAAAAAAQABAD1AAAAhwMAAAAA&#10;" fillcolor="#7ba0cd [2420]" stroked="f" strokecolor="#a7bfde [1620]">
                  <o:lock v:ext="edit" aspectratio="t"/>
                  <v:textbox inset="0,0,0,0">
                    <w:txbxContent>
                      <w:sdt>
                        <w:sdtPr>
                          <w:rPr>
                            <w:b/>
                            <w:bCs/>
                            <w:color w:val="FFFFFF" w:themeColor="background1"/>
                          </w:rPr>
                          <w:alias w:val="年"/>
                          <w:id w:val="-1125462170"/>
                          <w:dataBinding w:prefixMappings="xmlns:ns0='http://schemas.microsoft.com/office/2006/coverPageProps'" w:xpath="/ns0:CoverPageProperties[1]/ns0:PublishDate[1]" w:storeItemID="{55AF091B-3C7A-41E3-B477-F2FDAA23CFDA}"/>
                          <w:date w:fullDate="2017-01-01T00:00:00Z">
                            <w:dateFormat w:val="yyyy"/>
                            <w:lid w:val="zh-CN"/>
                            <w:storeMappedDataAs w:val="dateTime"/>
                            <w:calendar w:val="gregorian"/>
                          </w:date>
                        </w:sdtPr>
                        <w:sdtEndPr/>
                        <w:sdtContent>
                          <w:p w:rsidR="00447FC9" w:rsidRDefault="00E62A36" w:rsidP="00447FC9">
                            <w:pPr>
                              <w:pStyle w:val="Header"/>
                              <w:jc w:val="center"/>
                              <w:rPr>
                                <w:b/>
                                <w:bCs/>
                                <w:color w:val="FFFFFF" w:themeColor="background1"/>
                              </w:rPr>
                            </w:pPr>
                            <w:r>
                              <w:rPr>
                                <w:rFonts w:eastAsia="SimSun" w:hint="eastAsia"/>
                                <w:b/>
                                <w:bCs/>
                                <w:color w:val="FFFFFF" w:themeColor="background1"/>
                                <w:lang w:eastAsia="zh-CN"/>
                              </w:rPr>
                              <w:t>2017</w:t>
                            </w:r>
                          </w:p>
                        </w:sdtContent>
                      </w:sdt>
                    </w:txbxContent>
                  </v:textbox>
                </v:oval>
              </v:group>
              <w10:wrap anchorx="page" anchory="page"/>
            </v:group>
          </w:pict>
        </mc:Fallback>
      </mc:AlternateContent>
    </w:r>
  </w:p>
  <w:p w:rsidR="00CF5B55" w:rsidRDefault="00CF5B55" w:rsidP="00E63C4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783B58"/>
    <w:multiLevelType w:val="hybridMultilevel"/>
    <w:tmpl w:val="B01A6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D604264"/>
    <w:multiLevelType w:val="hybridMultilevel"/>
    <w:tmpl w:val="D9F05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NotTrackMoves/>
  <w:doNotTrackFormatting/>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rUwsjA2MbIwNTc0NjdW0lEKTi0uzszPAykwrgUAt1kXBywAAAA="/>
  </w:docVars>
  <w:rsids>
    <w:rsidRoot w:val="00124605"/>
    <w:rsid w:val="00001293"/>
    <w:rsid w:val="00003E17"/>
    <w:rsid w:val="0002253E"/>
    <w:rsid w:val="000302D9"/>
    <w:rsid w:val="00042BB0"/>
    <w:rsid w:val="00043D67"/>
    <w:rsid w:val="000502EF"/>
    <w:rsid w:val="00053F2E"/>
    <w:rsid w:val="0005688B"/>
    <w:rsid w:val="00060DC4"/>
    <w:rsid w:val="0006510B"/>
    <w:rsid w:val="00070C8D"/>
    <w:rsid w:val="00077FC7"/>
    <w:rsid w:val="000802EE"/>
    <w:rsid w:val="00080980"/>
    <w:rsid w:val="00083F4B"/>
    <w:rsid w:val="00084484"/>
    <w:rsid w:val="00084E20"/>
    <w:rsid w:val="000940D5"/>
    <w:rsid w:val="00095A58"/>
    <w:rsid w:val="000A1337"/>
    <w:rsid w:val="000A1A7B"/>
    <w:rsid w:val="000A3CE8"/>
    <w:rsid w:val="000B10AF"/>
    <w:rsid w:val="000B18E5"/>
    <w:rsid w:val="000B7269"/>
    <w:rsid w:val="000C0DDB"/>
    <w:rsid w:val="000C1EF7"/>
    <w:rsid w:val="000C6005"/>
    <w:rsid w:val="000F6B6E"/>
    <w:rsid w:val="000F7EF9"/>
    <w:rsid w:val="001138FD"/>
    <w:rsid w:val="00123419"/>
    <w:rsid w:val="00124605"/>
    <w:rsid w:val="00131AEA"/>
    <w:rsid w:val="00135309"/>
    <w:rsid w:val="00135994"/>
    <w:rsid w:val="00142A97"/>
    <w:rsid w:val="001432AE"/>
    <w:rsid w:val="00156DA1"/>
    <w:rsid w:val="0016093B"/>
    <w:rsid w:val="001625C4"/>
    <w:rsid w:val="00171846"/>
    <w:rsid w:val="001762B4"/>
    <w:rsid w:val="0018109A"/>
    <w:rsid w:val="00181299"/>
    <w:rsid w:val="00186A05"/>
    <w:rsid w:val="00186C36"/>
    <w:rsid w:val="001A06FD"/>
    <w:rsid w:val="001A2269"/>
    <w:rsid w:val="001A46C7"/>
    <w:rsid w:val="001A6D18"/>
    <w:rsid w:val="001B15C8"/>
    <w:rsid w:val="001C03B0"/>
    <w:rsid w:val="001C6701"/>
    <w:rsid w:val="001D1CDC"/>
    <w:rsid w:val="001E04DB"/>
    <w:rsid w:val="001E1311"/>
    <w:rsid w:val="001E1462"/>
    <w:rsid w:val="001E372B"/>
    <w:rsid w:val="001E3F2B"/>
    <w:rsid w:val="001F1557"/>
    <w:rsid w:val="001F6D45"/>
    <w:rsid w:val="00201B33"/>
    <w:rsid w:val="00205329"/>
    <w:rsid w:val="00217E54"/>
    <w:rsid w:val="00223C93"/>
    <w:rsid w:val="0023074E"/>
    <w:rsid w:val="00231568"/>
    <w:rsid w:val="00240572"/>
    <w:rsid w:val="002417FD"/>
    <w:rsid w:val="002459D8"/>
    <w:rsid w:val="00246153"/>
    <w:rsid w:val="0025385F"/>
    <w:rsid w:val="0025403B"/>
    <w:rsid w:val="00254AAD"/>
    <w:rsid w:val="0025779B"/>
    <w:rsid w:val="00263EE3"/>
    <w:rsid w:val="00272CED"/>
    <w:rsid w:val="00275089"/>
    <w:rsid w:val="00277A10"/>
    <w:rsid w:val="00282649"/>
    <w:rsid w:val="0028454D"/>
    <w:rsid w:val="00284BCC"/>
    <w:rsid w:val="00286CFC"/>
    <w:rsid w:val="00291A1F"/>
    <w:rsid w:val="00291FC9"/>
    <w:rsid w:val="002A2BD0"/>
    <w:rsid w:val="002C02B8"/>
    <w:rsid w:val="002E09CC"/>
    <w:rsid w:val="002E2D96"/>
    <w:rsid w:val="002F4DD1"/>
    <w:rsid w:val="003017A1"/>
    <w:rsid w:val="00315819"/>
    <w:rsid w:val="003170FC"/>
    <w:rsid w:val="00317478"/>
    <w:rsid w:val="00320F4C"/>
    <w:rsid w:val="00320FF0"/>
    <w:rsid w:val="0032736F"/>
    <w:rsid w:val="00341FC5"/>
    <w:rsid w:val="00344589"/>
    <w:rsid w:val="00345737"/>
    <w:rsid w:val="003751E8"/>
    <w:rsid w:val="003A2C12"/>
    <w:rsid w:val="003B44A4"/>
    <w:rsid w:val="003C1CBE"/>
    <w:rsid w:val="003C3B61"/>
    <w:rsid w:val="003D2AEB"/>
    <w:rsid w:val="003D4609"/>
    <w:rsid w:val="003D4630"/>
    <w:rsid w:val="003D6385"/>
    <w:rsid w:val="003E430C"/>
    <w:rsid w:val="003F07AD"/>
    <w:rsid w:val="003F0D6A"/>
    <w:rsid w:val="003F2BC1"/>
    <w:rsid w:val="003F4EEC"/>
    <w:rsid w:val="003F6FDF"/>
    <w:rsid w:val="004031C2"/>
    <w:rsid w:val="00407182"/>
    <w:rsid w:val="004177A0"/>
    <w:rsid w:val="004203D3"/>
    <w:rsid w:val="004204A0"/>
    <w:rsid w:val="00424D9F"/>
    <w:rsid w:val="0042703B"/>
    <w:rsid w:val="004305A1"/>
    <w:rsid w:val="004332DA"/>
    <w:rsid w:val="00441BA4"/>
    <w:rsid w:val="00441BD0"/>
    <w:rsid w:val="0044449B"/>
    <w:rsid w:val="00447FC9"/>
    <w:rsid w:val="0045025F"/>
    <w:rsid w:val="004508E8"/>
    <w:rsid w:val="00460072"/>
    <w:rsid w:val="00463F92"/>
    <w:rsid w:val="00470B46"/>
    <w:rsid w:val="00470D36"/>
    <w:rsid w:val="00484F5C"/>
    <w:rsid w:val="00486336"/>
    <w:rsid w:val="004A3695"/>
    <w:rsid w:val="004A3C1B"/>
    <w:rsid w:val="004A5D50"/>
    <w:rsid w:val="004C0041"/>
    <w:rsid w:val="004D3137"/>
    <w:rsid w:val="004E5024"/>
    <w:rsid w:val="004E5CAA"/>
    <w:rsid w:val="004E62B9"/>
    <w:rsid w:val="004E6A8F"/>
    <w:rsid w:val="004F0B74"/>
    <w:rsid w:val="004F0C6A"/>
    <w:rsid w:val="004F17DF"/>
    <w:rsid w:val="004F3E25"/>
    <w:rsid w:val="004F7622"/>
    <w:rsid w:val="00503E75"/>
    <w:rsid w:val="00505AAF"/>
    <w:rsid w:val="00516291"/>
    <w:rsid w:val="00520C06"/>
    <w:rsid w:val="00526E34"/>
    <w:rsid w:val="005328EE"/>
    <w:rsid w:val="0054482B"/>
    <w:rsid w:val="005670F8"/>
    <w:rsid w:val="00571429"/>
    <w:rsid w:val="005827E5"/>
    <w:rsid w:val="00584185"/>
    <w:rsid w:val="00585EA6"/>
    <w:rsid w:val="00586C6C"/>
    <w:rsid w:val="005B3BBF"/>
    <w:rsid w:val="005C1A13"/>
    <w:rsid w:val="005D5DBD"/>
    <w:rsid w:val="005E09D5"/>
    <w:rsid w:val="005E1E39"/>
    <w:rsid w:val="005F31F6"/>
    <w:rsid w:val="005F3EE6"/>
    <w:rsid w:val="005F59BB"/>
    <w:rsid w:val="00613418"/>
    <w:rsid w:val="00615F53"/>
    <w:rsid w:val="0062241C"/>
    <w:rsid w:val="00626F77"/>
    <w:rsid w:val="0063016E"/>
    <w:rsid w:val="006309E6"/>
    <w:rsid w:val="00636E60"/>
    <w:rsid w:val="0064142C"/>
    <w:rsid w:val="00642FE8"/>
    <w:rsid w:val="00645B92"/>
    <w:rsid w:val="00650DCC"/>
    <w:rsid w:val="00667012"/>
    <w:rsid w:val="00670B14"/>
    <w:rsid w:val="00685CD2"/>
    <w:rsid w:val="0068715D"/>
    <w:rsid w:val="006974F6"/>
    <w:rsid w:val="006A45F0"/>
    <w:rsid w:val="006B2655"/>
    <w:rsid w:val="006B7978"/>
    <w:rsid w:val="006B7A12"/>
    <w:rsid w:val="006C2759"/>
    <w:rsid w:val="006D1653"/>
    <w:rsid w:val="006E2777"/>
    <w:rsid w:val="006E3922"/>
    <w:rsid w:val="006E4932"/>
    <w:rsid w:val="006F0020"/>
    <w:rsid w:val="006F0037"/>
    <w:rsid w:val="006F17D8"/>
    <w:rsid w:val="0070022B"/>
    <w:rsid w:val="007009DC"/>
    <w:rsid w:val="00701D0D"/>
    <w:rsid w:val="007026AE"/>
    <w:rsid w:val="00702EC9"/>
    <w:rsid w:val="00714D4E"/>
    <w:rsid w:val="00735CEF"/>
    <w:rsid w:val="00741EEC"/>
    <w:rsid w:val="00760C6E"/>
    <w:rsid w:val="00781A9F"/>
    <w:rsid w:val="007839B8"/>
    <w:rsid w:val="007839C1"/>
    <w:rsid w:val="007850E5"/>
    <w:rsid w:val="0079182C"/>
    <w:rsid w:val="0079220A"/>
    <w:rsid w:val="007C1E97"/>
    <w:rsid w:val="007C49FB"/>
    <w:rsid w:val="007D6530"/>
    <w:rsid w:val="007E4B8C"/>
    <w:rsid w:val="007F5924"/>
    <w:rsid w:val="007F6F21"/>
    <w:rsid w:val="00800FCE"/>
    <w:rsid w:val="0080504E"/>
    <w:rsid w:val="0080637D"/>
    <w:rsid w:val="008076D9"/>
    <w:rsid w:val="00826CD0"/>
    <w:rsid w:val="008356B1"/>
    <w:rsid w:val="00841E88"/>
    <w:rsid w:val="00841FCD"/>
    <w:rsid w:val="00845FC4"/>
    <w:rsid w:val="00852636"/>
    <w:rsid w:val="00854BF8"/>
    <w:rsid w:val="008569BB"/>
    <w:rsid w:val="0086173B"/>
    <w:rsid w:val="0086290C"/>
    <w:rsid w:val="008762E6"/>
    <w:rsid w:val="008769EC"/>
    <w:rsid w:val="00881DEB"/>
    <w:rsid w:val="008852B9"/>
    <w:rsid w:val="00890C79"/>
    <w:rsid w:val="008929C5"/>
    <w:rsid w:val="00894118"/>
    <w:rsid w:val="00895E9E"/>
    <w:rsid w:val="00897BF7"/>
    <w:rsid w:val="008A252B"/>
    <w:rsid w:val="008A3EC4"/>
    <w:rsid w:val="008A4F52"/>
    <w:rsid w:val="008A6261"/>
    <w:rsid w:val="008B5492"/>
    <w:rsid w:val="008D4036"/>
    <w:rsid w:val="008E5DD5"/>
    <w:rsid w:val="008F2248"/>
    <w:rsid w:val="008F7D4B"/>
    <w:rsid w:val="00900660"/>
    <w:rsid w:val="00904535"/>
    <w:rsid w:val="009047FA"/>
    <w:rsid w:val="0090548A"/>
    <w:rsid w:val="00911673"/>
    <w:rsid w:val="00912990"/>
    <w:rsid w:val="00914FD0"/>
    <w:rsid w:val="00920E2D"/>
    <w:rsid w:val="0092142D"/>
    <w:rsid w:val="0092166D"/>
    <w:rsid w:val="00921CD0"/>
    <w:rsid w:val="00923EB7"/>
    <w:rsid w:val="009330F7"/>
    <w:rsid w:val="0093378D"/>
    <w:rsid w:val="00940330"/>
    <w:rsid w:val="009425BD"/>
    <w:rsid w:val="00947C97"/>
    <w:rsid w:val="00953505"/>
    <w:rsid w:val="0095709A"/>
    <w:rsid w:val="009649B4"/>
    <w:rsid w:val="00971848"/>
    <w:rsid w:val="009820CE"/>
    <w:rsid w:val="009857F4"/>
    <w:rsid w:val="009A38C2"/>
    <w:rsid w:val="009A57ED"/>
    <w:rsid w:val="009B29F7"/>
    <w:rsid w:val="009B2CE9"/>
    <w:rsid w:val="009C2EB6"/>
    <w:rsid w:val="009D4FF0"/>
    <w:rsid w:val="009E0047"/>
    <w:rsid w:val="009E02C0"/>
    <w:rsid w:val="009E19BB"/>
    <w:rsid w:val="009E44C6"/>
    <w:rsid w:val="009E4EA9"/>
    <w:rsid w:val="009E78F5"/>
    <w:rsid w:val="009F2D52"/>
    <w:rsid w:val="009F3054"/>
    <w:rsid w:val="00A0381F"/>
    <w:rsid w:val="00A06B48"/>
    <w:rsid w:val="00A14801"/>
    <w:rsid w:val="00A159EE"/>
    <w:rsid w:val="00A305D4"/>
    <w:rsid w:val="00A31690"/>
    <w:rsid w:val="00A33FE5"/>
    <w:rsid w:val="00A37471"/>
    <w:rsid w:val="00A40492"/>
    <w:rsid w:val="00A450F4"/>
    <w:rsid w:val="00A4587A"/>
    <w:rsid w:val="00A46A81"/>
    <w:rsid w:val="00A62BBA"/>
    <w:rsid w:val="00A662D3"/>
    <w:rsid w:val="00A73D6F"/>
    <w:rsid w:val="00A753F4"/>
    <w:rsid w:val="00A83CF9"/>
    <w:rsid w:val="00A85E41"/>
    <w:rsid w:val="00AA28CF"/>
    <w:rsid w:val="00AB1E25"/>
    <w:rsid w:val="00AB543E"/>
    <w:rsid w:val="00AB55BC"/>
    <w:rsid w:val="00AB672E"/>
    <w:rsid w:val="00AC1688"/>
    <w:rsid w:val="00AC47EC"/>
    <w:rsid w:val="00AC4AAF"/>
    <w:rsid w:val="00AC4F83"/>
    <w:rsid w:val="00AD3305"/>
    <w:rsid w:val="00AE19E0"/>
    <w:rsid w:val="00B02082"/>
    <w:rsid w:val="00B122DE"/>
    <w:rsid w:val="00B16877"/>
    <w:rsid w:val="00B17813"/>
    <w:rsid w:val="00B202FD"/>
    <w:rsid w:val="00B246A1"/>
    <w:rsid w:val="00B25A82"/>
    <w:rsid w:val="00B26FFE"/>
    <w:rsid w:val="00B27F57"/>
    <w:rsid w:val="00B31F97"/>
    <w:rsid w:val="00B33EFA"/>
    <w:rsid w:val="00B36607"/>
    <w:rsid w:val="00B3789E"/>
    <w:rsid w:val="00B45311"/>
    <w:rsid w:val="00B54BBD"/>
    <w:rsid w:val="00B75C5D"/>
    <w:rsid w:val="00B91B7D"/>
    <w:rsid w:val="00B91FE1"/>
    <w:rsid w:val="00B9426E"/>
    <w:rsid w:val="00BA0C5D"/>
    <w:rsid w:val="00BA49D1"/>
    <w:rsid w:val="00BA5A4D"/>
    <w:rsid w:val="00BA6D60"/>
    <w:rsid w:val="00BB3924"/>
    <w:rsid w:val="00BC093F"/>
    <w:rsid w:val="00BC4EFB"/>
    <w:rsid w:val="00BC6EF9"/>
    <w:rsid w:val="00BE3024"/>
    <w:rsid w:val="00BF4134"/>
    <w:rsid w:val="00C1335A"/>
    <w:rsid w:val="00C26A7B"/>
    <w:rsid w:val="00C35151"/>
    <w:rsid w:val="00C42C1C"/>
    <w:rsid w:val="00C43619"/>
    <w:rsid w:val="00C44FA0"/>
    <w:rsid w:val="00C45C43"/>
    <w:rsid w:val="00C45FA5"/>
    <w:rsid w:val="00C61137"/>
    <w:rsid w:val="00C745D4"/>
    <w:rsid w:val="00C74974"/>
    <w:rsid w:val="00C864BD"/>
    <w:rsid w:val="00C97AA2"/>
    <w:rsid w:val="00CA745E"/>
    <w:rsid w:val="00CB0466"/>
    <w:rsid w:val="00CB26B3"/>
    <w:rsid w:val="00CB2958"/>
    <w:rsid w:val="00CB4922"/>
    <w:rsid w:val="00CC1617"/>
    <w:rsid w:val="00CC1D03"/>
    <w:rsid w:val="00CC26FB"/>
    <w:rsid w:val="00CC37A7"/>
    <w:rsid w:val="00CC7093"/>
    <w:rsid w:val="00CD19CB"/>
    <w:rsid w:val="00CD402F"/>
    <w:rsid w:val="00CD6252"/>
    <w:rsid w:val="00CF1031"/>
    <w:rsid w:val="00CF2D41"/>
    <w:rsid w:val="00CF5B55"/>
    <w:rsid w:val="00CF798C"/>
    <w:rsid w:val="00D02423"/>
    <w:rsid w:val="00D033B6"/>
    <w:rsid w:val="00D062C0"/>
    <w:rsid w:val="00D13D30"/>
    <w:rsid w:val="00D1655A"/>
    <w:rsid w:val="00D22C2F"/>
    <w:rsid w:val="00D3006D"/>
    <w:rsid w:val="00D301EF"/>
    <w:rsid w:val="00D30FB8"/>
    <w:rsid w:val="00D44D73"/>
    <w:rsid w:val="00D45EE3"/>
    <w:rsid w:val="00D514CA"/>
    <w:rsid w:val="00D66950"/>
    <w:rsid w:val="00D70D72"/>
    <w:rsid w:val="00D72576"/>
    <w:rsid w:val="00D77F83"/>
    <w:rsid w:val="00D818F3"/>
    <w:rsid w:val="00D845A5"/>
    <w:rsid w:val="00D848C2"/>
    <w:rsid w:val="00DB0D40"/>
    <w:rsid w:val="00DB377E"/>
    <w:rsid w:val="00DC09B2"/>
    <w:rsid w:val="00DC3D5A"/>
    <w:rsid w:val="00DC7274"/>
    <w:rsid w:val="00DD07CA"/>
    <w:rsid w:val="00DD562E"/>
    <w:rsid w:val="00DE5328"/>
    <w:rsid w:val="00DE554F"/>
    <w:rsid w:val="00DF3897"/>
    <w:rsid w:val="00DF642B"/>
    <w:rsid w:val="00DF6633"/>
    <w:rsid w:val="00E1379E"/>
    <w:rsid w:val="00E20FD8"/>
    <w:rsid w:val="00E23BDC"/>
    <w:rsid w:val="00E27525"/>
    <w:rsid w:val="00E30BB9"/>
    <w:rsid w:val="00E30F43"/>
    <w:rsid w:val="00E565BA"/>
    <w:rsid w:val="00E62A36"/>
    <w:rsid w:val="00E63859"/>
    <w:rsid w:val="00E63C46"/>
    <w:rsid w:val="00E7242B"/>
    <w:rsid w:val="00E72C26"/>
    <w:rsid w:val="00E72C47"/>
    <w:rsid w:val="00E95FE6"/>
    <w:rsid w:val="00EA6B1F"/>
    <w:rsid w:val="00EB2F2E"/>
    <w:rsid w:val="00EB37D5"/>
    <w:rsid w:val="00EB519D"/>
    <w:rsid w:val="00EC014B"/>
    <w:rsid w:val="00EC2B12"/>
    <w:rsid w:val="00EC37FE"/>
    <w:rsid w:val="00EC786B"/>
    <w:rsid w:val="00EE2420"/>
    <w:rsid w:val="00EE2500"/>
    <w:rsid w:val="00EF0617"/>
    <w:rsid w:val="00EF3D14"/>
    <w:rsid w:val="00F07EFE"/>
    <w:rsid w:val="00F236D6"/>
    <w:rsid w:val="00F25F4E"/>
    <w:rsid w:val="00F3244D"/>
    <w:rsid w:val="00F34D79"/>
    <w:rsid w:val="00F36CD7"/>
    <w:rsid w:val="00F464D1"/>
    <w:rsid w:val="00F50B1B"/>
    <w:rsid w:val="00F50C9A"/>
    <w:rsid w:val="00F62779"/>
    <w:rsid w:val="00F636F8"/>
    <w:rsid w:val="00F64477"/>
    <w:rsid w:val="00F71A9A"/>
    <w:rsid w:val="00F734A6"/>
    <w:rsid w:val="00F73FF6"/>
    <w:rsid w:val="00F77134"/>
    <w:rsid w:val="00FA13B9"/>
    <w:rsid w:val="00FA6412"/>
    <w:rsid w:val="00FB156E"/>
    <w:rsid w:val="00FC2E3A"/>
    <w:rsid w:val="00FC3624"/>
    <w:rsid w:val="00FE2522"/>
    <w:rsid w:val="00FF0544"/>
    <w:rsid w:val="00FF6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46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605"/>
    <w:rPr>
      <w:rFonts w:ascii="Tahoma" w:hAnsi="Tahoma" w:cs="Tahoma"/>
      <w:sz w:val="16"/>
      <w:szCs w:val="16"/>
    </w:rPr>
  </w:style>
  <w:style w:type="paragraph" w:styleId="NoSpacing">
    <w:name w:val="No Spacing"/>
    <w:link w:val="NoSpacingChar"/>
    <w:uiPriority w:val="1"/>
    <w:qFormat/>
    <w:rsid w:val="009E19B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E19BB"/>
    <w:rPr>
      <w:rFonts w:eastAsiaTheme="minorEastAsia"/>
      <w:lang w:eastAsia="ja-JP"/>
    </w:rPr>
  </w:style>
  <w:style w:type="paragraph" w:styleId="Header">
    <w:name w:val="header"/>
    <w:basedOn w:val="Normal"/>
    <w:link w:val="HeaderChar"/>
    <w:uiPriority w:val="99"/>
    <w:rsid w:val="009E19BB"/>
    <w:pPr>
      <w:tabs>
        <w:tab w:val="center" w:pos="4320"/>
        <w:tab w:val="right" w:pos="8640"/>
      </w:tabs>
      <w:spacing w:after="0" w:line="240" w:lineRule="auto"/>
    </w:pPr>
    <w:rPr>
      <w:rFonts w:ascii="Arial" w:eastAsia="Times New Roman" w:hAnsi="Arial" w:cs="Times New Roman"/>
      <w:sz w:val="23"/>
      <w:szCs w:val="28"/>
    </w:rPr>
  </w:style>
  <w:style w:type="character" w:customStyle="1" w:styleId="HeaderChar">
    <w:name w:val="Header Char"/>
    <w:basedOn w:val="DefaultParagraphFont"/>
    <w:link w:val="Header"/>
    <w:uiPriority w:val="99"/>
    <w:rsid w:val="009E19BB"/>
    <w:rPr>
      <w:rFonts w:ascii="Arial" w:eastAsia="Times New Roman" w:hAnsi="Arial" w:cs="Times New Roman"/>
      <w:sz w:val="23"/>
      <w:szCs w:val="28"/>
    </w:rPr>
  </w:style>
  <w:style w:type="character" w:styleId="Hyperlink">
    <w:name w:val="Hyperlink"/>
    <w:basedOn w:val="DefaultParagraphFont"/>
    <w:uiPriority w:val="99"/>
    <w:rsid w:val="009E19BB"/>
    <w:rPr>
      <w:color w:val="0000FF"/>
      <w:u w:val="single"/>
    </w:rPr>
  </w:style>
  <w:style w:type="paragraph" w:styleId="ListParagraph">
    <w:name w:val="List Paragraph"/>
    <w:basedOn w:val="Normal"/>
    <w:uiPriority w:val="34"/>
    <w:qFormat/>
    <w:rsid w:val="001C6701"/>
    <w:pPr>
      <w:ind w:left="720"/>
      <w:contextualSpacing/>
    </w:pPr>
  </w:style>
  <w:style w:type="paragraph" w:styleId="Footer">
    <w:name w:val="footer"/>
    <w:basedOn w:val="Normal"/>
    <w:link w:val="FooterChar"/>
    <w:uiPriority w:val="99"/>
    <w:unhideWhenUsed/>
    <w:rsid w:val="006C27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759"/>
  </w:style>
  <w:style w:type="paragraph" w:customStyle="1" w:styleId="Default">
    <w:name w:val="Default"/>
    <w:rsid w:val="00DF389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semiHidden/>
    <w:rsid w:val="00EF0617"/>
    <w:rPr>
      <w:sz w:val="16"/>
      <w:szCs w:val="16"/>
    </w:rPr>
  </w:style>
  <w:style w:type="paragraph" w:styleId="CommentText">
    <w:name w:val="annotation text"/>
    <w:basedOn w:val="Normal"/>
    <w:link w:val="CommentTextChar"/>
    <w:semiHidden/>
    <w:rsid w:val="00EF0617"/>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EF0617"/>
    <w:rPr>
      <w:rFonts w:ascii="Arial" w:eastAsia="Times New Roman" w:hAnsi="Arial" w:cs="Times New Roman"/>
      <w:sz w:val="20"/>
      <w:szCs w:val="20"/>
    </w:rPr>
  </w:style>
  <w:style w:type="paragraph" w:customStyle="1" w:styleId="68BAF9E1919946E38FBF9403D0201D18">
    <w:name w:val="68BAF9E1919946E38FBF9403D0201D18"/>
    <w:rsid w:val="00EC37FE"/>
    <w:rPr>
      <w:rFonts w:eastAsiaTheme="minorEastAsia"/>
    </w:rPr>
  </w:style>
  <w:style w:type="table" w:styleId="TableGrid">
    <w:name w:val="Table Grid"/>
    <w:basedOn w:val="TableNormal"/>
    <w:uiPriority w:val="59"/>
    <w:rsid w:val="00171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3305"/>
    <w:rPr>
      <w:color w:val="800080" w:themeColor="followedHyperlink"/>
      <w:u w:val="single"/>
    </w:rPr>
  </w:style>
  <w:style w:type="paragraph" w:styleId="FootnoteText">
    <w:name w:val="footnote text"/>
    <w:basedOn w:val="Normal"/>
    <w:link w:val="FootnoteTextChar"/>
    <w:uiPriority w:val="99"/>
    <w:semiHidden/>
    <w:unhideWhenUsed/>
    <w:rsid w:val="00AC47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7EC"/>
    <w:rPr>
      <w:sz w:val="20"/>
      <w:szCs w:val="20"/>
    </w:rPr>
  </w:style>
  <w:style w:type="table" w:customStyle="1" w:styleId="TableGrid1">
    <w:name w:val="Table Grid1"/>
    <w:basedOn w:val="TableNormal"/>
    <w:next w:val="TableGrid"/>
    <w:uiPriority w:val="59"/>
    <w:rsid w:val="001E3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138FD"/>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46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605"/>
    <w:rPr>
      <w:rFonts w:ascii="Tahoma" w:hAnsi="Tahoma" w:cs="Tahoma"/>
      <w:sz w:val="16"/>
      <w:szCs w:val="16"/>
    </w:rPr>
  </w:style>
  <w:style w:type="paragraph" w:styleId="NoSpacing">
    <w:name w:val="No Spacing"/>
    <w:link w:val="NoSpacingChar"/>
    <w:uiPriority w:val="1"/>
    <w:qFormat/>
    <w:rsid w:val="009E19B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E19BB"/>
    <w:rPr>
      <w:rFonts w:eastAsiaTheme="minorEastAsia"/>
      <w:lang w:eastAsia="ja-JP"/>
    </w:rPr>
  </w:style>
  <w:style w:type="paragraph" w:styleId="Header">
    <w:name w:val="header"/>
    <w:basedOn w:val="Normal"/>
    <w:link w:val="HeaderChar"/>
    <w:uiPriority w:val="99"/>
    <w:rsid w:val="009E19BB"/>
    <w:pPr>
      <w:tabs>
        <w:tab w:val="center" w:pos="4320"/>
        <w:tab w:val="right" w:pos="8640"/>
      </w:tabs>
      <w:spacing w:after="0" w:line="240" w:lineRule="auto"/>
    </w:pPr>
    <w:rPr>
      <w:rFonts w:ascii="Arial" w:eastAsia="Times New Roman" w:hAnsi="Arial" w:cs="Times New Roman"/>
      <w:sz w:val="23"/>
      <w:szCs w:val="28"/>
    </w:rPr>
  </w:style>
  <w:style w:type="character" w:customStyle="1" w:styleId="HeaderChar">
    <w:name w:val="Header Char"/>
    <w:basedOn w:val="DefaultParagraphFont"/>
    <w:link w:val="Header"/>
    <w:uiPriority w:val="99"/>
    <w:rsid w:val="009E19BB"/>
    <w:rPr>
      <w:rFonts w:ascii="Arial" w:eastAsia="Times New Roman" w:hAnsi="Arial" w:cs="Times New Roman"/>
      <w:sz w:val="23"/>
      <w:szCs w:val="28"/>
    </w:rPr>
  </w:style>
  <w:style w:type="character" w:styleId="Hyperlink">
    <w:name w:val="Hyperlink"/>
    <w:basedOn w:val="DefaultParagraphFont"/>
    <w:uiPriority w:val="99"/>
    <w:rsid w:val="009E19BB"/>
    <w:rPr>
      <w:color w:val="0000FF"/>
      <w:u w:val="single"/>
    </w:rPr>
  </w:style>
  <w:style w:type="paragraph" w:styleId="ListParagraph">
    <w:name w:val="List Paragraph"/>
    <w:basedOn w:val="Normal"/>
    <w:uiPriority w:val="34"/>
    <w:qFormat/>
    <w:rsid w:val="001C6701"/>
    <w:pPr>
      <w:ind w:left="720"/>
      <w:contextualSpacing/>
    </w:pPr>
  </w:style>
  <w:style w:type="paragraph" w:styleId="Footer">
    <w:name w:val="footer"/>
    <w:basedOn w:val="Normal"/>
    <w:link w:val="FooterChar"/>
    <w:uiPriority w:val="99"/>
    <w:unhideWhenUsed/>
    <w:rsid w:val="006C27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759"/>
  </w:style>
  <w:style w:type="paragraph" w:customStyle="1" w:styleId="Default">
    <w:name w:val="Default"/>
    <w:rsid w:val="00DF389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semiHidden/>
    <w:rsid w:val="00EF0617"/>
    <w:rPr>
      <w:sz w:val="16"/>
      <w:szCs w:val="16"/>
    </w:rPr>
  </w:style>
  <w:style w:type="paragraph" w:styleId="CommentText">
    <w:name w:val="annotation text"/>
    <w:basedOn w:val="Normal"/>
    <w:link w:val="CommentTextChar"/>
    <w:semiHidden/>
    <w:rsid w:val="00EF0617"/>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EF0617"/>
    <w:rPr>
      <w:rFonts w:ascii="Arial" w:eastAsia="Times New Roman" w:hAnsi="Arial" w:cs="Times New Roman"/>
      <w:sz w:val="20"/>
      <w:szCs w:val="20"/>
    </w:rPr>
  </w:style>
  <w:style w:type="paragraph" w:customStyle="1" w:styleId="68BAF9E1919946E38FBF9403D0201D18">
    <w:name w:val="68BAF9E1919946E38FBF9403D0201D18"/>
    <w:rsid w:val="00EC37FE"/>
    <w:rPr>
      <w:rFonts w:eastAsiaTheme="minorEastAsia"/>
    </w:rPr>
  </w:style>
  <w:style w:type="table" w:styleId="TableGrid">
    <w:name w:val="Table Grid"/>
    <w:basedOn w:val="TableNormal"/>
    <w:uiPriority w:val="59"/>
    <w:rsid w:val="00171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3305"/>
    <w:rPr>
      <w:color w:val="800080" w:themeColor="followedHyperlink"/>
      <w:u w:val="single"/>
    </w:rPr>
  </w:style>
  <w:style w:type="paragraph" w:styleId="FootnoteText">
    <w:name w:val="footnote text"/>
    <w:basedOn w:val="Normal"/>
    <w:link w:val="FootnoteTextChar"/>
    <w:uiPriority w:val="99"/>
    <w:semiHidden/>
    <w:unhideWhenUsed/>
    <w:rsid w:val="00AC47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7EC"/>
    <w:rPr>
      <w:sz w:val="20"/>
      <w:szCs w:val="20"/>
    </w:rPr>
  </w:style>
  <w:style w:type="table" w:customStyle="1" w:styleId="TableGrid1">
    <w:name w:val="Table Grid1"/>
    <w:basedOn w:val="TableNormal"/>
    <w:next w:val="TableGrid"/>
    <w:uiPriority w:val="59"/>
    <w:rsid w:val="001E3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138FD"/>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footer" Target="footer5.xml"/><Relationship Id="rId34" Type="http://schemas.openxmlformats.org/officeDocument/2006/relationships/image" Target="media/image7.jpeg"/><Relationship Id="rId7" Type="http://schemas.openxmlformats.org/officeDocument/2006/relationships/webSettings" Target="webSettings.xml"/><Relationship Id="rId12" Type="http://schemas.openxmlformats.org/officeDocument/2006/relationships/hyperlink" Target="http://ma.healthinspections.us/public_21/" TargetMode="External"/><Relationship Id="rId17" Type="http://schemas.openxmlformats.org/officeDocument/2006/relationships/footer" Target="footer3.xml"/><Relationship Id="rId25" Type="http://schemas.openxmlformats.org/officeDocument/2006/relationships/chart" Target="charts/chart1.xml"/><Relationship Id="rId33" Type="http://schemas.openxmlformats.org/officeDocument/2006/relationships/hyperlink" Target="http://w2.weather.gov/climate/xmacis.php?wfo=box"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hyperlink" Target="http://ma.healthinspections.us/public_2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image" Target="media/image4.jpeg"/><Relationship Id="rId32" Type="http://schemas.openxmlformats.org/officeDocument/2006/relationships/hyperlink" Target="http://www.massvacation.com/wp-content/uploads/2016/09/2015-annual-report-9-27-16.pdf" TargetMode="External"/><Relationship Id="rId37"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image" Target="media/image3.jpeg"/><Relationship Id="rId28" Type="http://schemas.openxmlformats.org/officeDocument/2006/relationships/image" Target="media/image6.png"/><Relationship Id="rId36" Type="http://schemas.openxmlformats.org/officeDocument/2006/relationships/hyperlink" Target="http://www.mass.gov/dph/beaches" TargetMode="External"/><Relationship Id="rId10" Type="http://schemas.openxmlformats.org/officeDocument/2006/relationships/image" Target="media/image1.gif"/><Relationship Id="rId19" Type="http://schemas.openxmlformats.org/officeDocument/2006/relationships/image" Target="media/image2.jpeg"/><Relationship Id="rId31" Type="http://schemas.openxmlformats.org/officeDocument/2006/relationships/hyperlink" Target="http://archives.lib.state.ma.us/handle/2452/33570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chart" Target="charts/chart2.xml"/><Relationship Id="rId30" Type="http://schemas.openxmlformats.org/officeDocument/2006/relationships/chart" Target="charts/chart3.xml"/><Relationship Id="rId35" Type="http://schemas.openxmlformats.org/officeDocument/2006/relationships/hyperlink" Target="http://www.mass.gov/dph/beache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4.1282270056800179E-2"/>
          <c:y val="0.10310883728366442"/>
          <c:w val="0.50477332748267145"/>
          <c:h val="0.82762327297920246"/>
        </c:manualLayout>
      </c:layout>
      <c:pieChart>
        <c:varyColors val="1"/>
        <c:ser>
          <c:idx val="0"/>
          <c:order val="0"/>
          <c:tx>
            <c:strRef>
              <c:f>'Posting reason vs days Figure 1'!$E$337</c:f>
              <c:strCache>
                <c:ptCount val="1"/>
                <c:pt idx="0">
                  <c:v># of Postings</c:v>
                </c:pt>
              </c:strCache>
            </c:strRef>
          </c:tx>
          <c:explosion val="9"/>
          <c:dLbls>
            <c:showLegendKey val="0"/>
            <c:showVal val="0"/>
            <c:showCatName val="0"/>
            <c:showSerName val="0"/>
            <c:showPercent val="1"/>
            <c:showBubbleSize val="0"/>
            <c:showLeaderLines val="1"/>
          </c:dLbls>
          <c:cat>
            <c:strRef>
              <c:f>'Posting reason vs days Figure 1'!$D$338:$D$341</c:f>
              <c:strCache>
                <c:ptCount val="4"/>
                <c:pt idx="0">
                  <c:v>Algae</c:v>
                </c:pt>
                <c:pt idx="1">
                  <c:v>Elevated bacteria</c:v>
                </c:pt>
                <c:pt idx="2">
                  <c:v>Other</c:v>
                </c:pt>
                <c:pt idx="3">
                  <c:v>Rainfall</c:v>
                </c:pt>
              </c:strCache>
            </c:strRef>
          </c:cat>
          <c:val>
            <c:numRef>
              <c:f>'Posting reason vs days Figure 1'!$E$338:$E$341</c:f>
              <c:numCache>
                <c:formatCode>General</c:formatCode>
                <c:ptCount val="4"/>
                <c:pt idx="0">
                  <c:v>22</c:v>
                </c:pt>
                <c:pt idx="1">
                  <c:v>262</c:v>
                </c:pt>
                <c:pt idx="2">
                  <c:v>14</c:v>
                </c:pt>
                <c:pt idx="3">
                  <c:v>34</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8617683625460126"/>
          <c:y val="0.17836684120068746"/>
          <c:w val="0.40960938706191136"/>
          <c:h val="0.66109490120841496"/>
        </c:manualLayout>
      </c:layout>
      <c:overlay val="0"/>
    </c:legend>
    <c:plotVisOnly val="1"/>
    <c:dispBlanksAs val="gap"/>
    <c:showDLblsOverMax val="0"/>
  </c:chart>
  <c:spPr>
    <a:ln>
      <a:solidFill>
        <a:schemeClr val="tx1"/>
      </a:solidFill>
    </a:ln>
  </c:spPr>
  <c:txPr>
    <a:bodyPr/>
    <a:lstStyle/>
    <a:p>
      <a:pPr>
        <a:defRPr sz="1000">
          <a:latin typeface="Arial" panose="020B0604020202020204" pitchFamily="34" charset="0"/>
          <a:cs typeface="Arial" panose="020B0604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523840769903762"/>
          <c:y val="5.9950160553506347E-2"/>
          <c:w val="0.8227893700787402"/>
          <c:h val="0.73968481914903439"/>
        </c:manualLayout>
      </c:layout>
      <c:lineChart>
        <c:grouping val="standard"/>
        <c:varyColors val="0"/>
        <c:ser>
          <c:idx val="0"/>
          <c:order val="0"/>
          <c:tx>
            <c:strRef>
              <c:f>'Figure 3'!$B$2</c:f>
              <c:strCache>
                <c:ptCount val="1"/>
                <c:pt idx="0">
                  <c:v>Marine</c:v>
                </c:pt>
              </c:strCache>
            </c:strRef>
          </c:tx>
          <c:cat>
            <c:strRef>
              <c:f>'Figure 3'!$A$3:$A$14</c:f>
              <c:strCache>
                <c:ptCount val="12"/>
                <c:pt idx="0">
                  <c:v>0</c:v>
                </c:pt>
                <c:pt idx="1">
                  <c:v>1</c:v>
                </c:pt>
                <c:pt idx="2">
                  <c:v>2</c:v>
                </c:pt>
                <c:pt idx="3">
                  <c:v>3</c:v>
                </c:pt>
                <c:pt idx="4">
                  <c:v>4</c:v>
                </c:pt>
                <c:pt idx="5">
                  <c:v>5</c:v>
                </c:pt>
                <c:pt idx="6">
                  <c:v>6</c:v>
                </c:pt>
                <c:pt idx="7">
                  <c:v>7</c:v>
                </c:pt>
                <c:pt idx="8">
                  <c:v>8</c:v>
                </c:pt>
                <c:pt idx="9">
                  <c:v>9</c:v>
                </c:pt>
                <c:pt idx="10">
                  <c:v>10</c:v>
                </c:pt>
                <c:pt idx="11">
                  <c:v>10+</c:v>
                </c:pt>
              </c:strCache>
            </c:strRef>
          </c:cat>
          <c:val>
            <c:numRef>
              <c:f>'Figure 3'!$B$3:$B$14</c:f>
              <c:numCache>
                <c:formatCode>General</c:formatCode>
                <c:ptCount val="12"/>
                <c:pt idx="0">
                  <c:v>216</c:v>
                </c:pt>
                <c:pt idx="1">
                  <c:v>18</c:v>
                </c:pt>
                <c:pt idx="2">
                  <c:v>13</c:v>
                </c:pt>
                <c:pt idx="3">
                  <c:v>19</c:v>
                </c:pt>
                <c:pt idx="4">
                  <c:v>20</c:v>
                </c:pt>
                <c:pt idx="5">
                  <c:v>12</c:v>
                </c:pt>
                <c:pt idx="6">
                  <c:v>3</c:v>
                </c:pt>
                <c:pt idx="7">
                  <c:v>0</c:v>
                </c:pt>
                <c:pt idx="8">
                  <c:v>2</c:v>
                </c:pt>
                <c:pt idx="9">
                  <c:v>3</c:v>
                </c:pt>
                <c:pt idx="10">
                  <c:v>0</c:v>
                </c:pt>
                <c:pt idx="11">
                  <c:v>2</c:v>
                </c:pt>
              </c:numCache>
            </c:numRef>
          </c:val>
          <c:smooth val="0"/>
        </c:ser>
        <c:ser>
          <c:idx val="1"/>
          <c:order val="1"/>
          <c:tx>
            <c:strRef>
              <c:f>'Figure 3'!$C$2</c:f>
              <c:strCache>
                <c:ptCount val="1"/>
                <c:pt idx="0">
                  <c:v>Freshwater</c:v>
                </c:pt>
              </c:strCache>
            </c:strRef>
          </c:tx>
          <c:spPr>
            <a:ln>
              <a:prstDash val="sysDash"/>
            </a:ln>
          </c:spPr>
          <c:marker>
            <c:spPr>
              <a:solidFill>
                <a:srgbClr val="C00000"/>
              </a:solidFill>
            </c:spPr>
          </c:marker>
          <c:cat>
            <c:strRef>
              <c:f>'Figure 3'!$A$3:$A$14</c:f>
              <c:strCache>
                <c:ptCount val="12"/>
                <c:pt idx="0">
                  <c:v>0</c:v>
                </c:pt>
                <c:pt idx="1">
                  <c:v>1</c:v>
                </c:pt>
                <c:pt idx="2">
                  <c:v>2</c:v>
                </c:pt>
                <c:pt idx="3">
                  <c:v>3</c:v>
                </c:pt>
                <c:pt idx="4">
                  <c:v>4</c:v>
                </c:pt>
                <c:pt idx="5">
                  <c:v>5</c:v>
                </c:pt>
                <c:pt idx="6">
                  <c:v>6</c:v>
                </c:pt>
                <c:pt idx="7">
                  <c:v>7</c:v>
                </c:pt>
                <c:pt idx="8">
                  <c:v>8</c:v>
                </c:pt>
                <c:pt idx="9">
                  <c:v>9</c:v>
                </c:pt>
                <c:pt idx="10">
                  <c:v>10</c:v>
                </c:pt>
                <c:pt idx="11">
                  <c:v>10+</c:v>
                </c:pt>
              </c:strCache>
            </c:strRef>
          </c:cat>
          <c:val>
            <c:numRef>
              <c:f>'Figure 3'!$C$3:$C$14</c:f>
              <c:numCache>
                <c:formatCode>General</c:formatCode>
                <c:ptCount val="12"/>
                <c:pt idx="0">
                  <c:v>124</c:v>
                </c:pt>
                <c:pt idx="1">
                  <c:v>30</c:v>
                </c:pt>
                <c:pt idx="2">
                  <c:v>29</c:v>
                </c:pt>
                <c:pt idx="3">
                  <c:v>20</c:v>
                </c:pt>
                <c:pt idx="4">
                  <c:v>22</c:v>
                </c:pt>
                <c:pt idx="5">
                  <c:v>8</c:v>
                </c:pt>
                <c:pt idx="6">
                  <c:v>8</c:v>
                </c:pt>
                <c:pt idx="7">
                  <c:v>5</c:v>
                </c:pt>
                <c:pt idx="8">
                  <c:v>0</c:v>
                </c:pt>
                <c:pt idx="9">
                  <c:v>1</c:v>
                </c:pt>
                <c:pt idx="10">
                  <c:v>1</c:v>
                </c:pt>
                <c:pt idx="11">
                  <c:v>2</c:v>
                </c:pt>
              </c:numCache>
            </c:numRef>
          </c:val>
          <c:smooth val="0"/>
        </c:ser>
        <c:dLbls>
          <c:showLegendKey val="0"/>
          <c:showVal val="0"/>
          <c:showCatName val="0"/>
          <c:showSerName val="0"/>
          <c:showPercent val="0"/>
          <c:showBubbleSize val="0"/>
        </c:dLbls>
        <c:marker val="1"/>
        <c:smooth val="0"/>
        <c:axId val="183534336"/>
        <c:axId val="183536640"/>
      </c:lineChart>
      <c:catAx>
        <c:axId val="183534336"/>
        <c:scaling>
          <c:orientation val="minMax"/>
        </c:scaling>
        <c:delete val="0"/>
        <c:axPos val="b"/>
        <c:title>
          <c:tx>
            <c:rich>
              <a:bodyPr/>
              <a:lstStyle/>
              <a:p>
                <a:pPr>
                  <a:defRPr/>
                </a:pPr>
                <a:r>
                  <a:rPr lang="en-US"/>
                  <a:t>Days since rain</a:t>
                </a:r>
              </a:p>
            </c:rich>
          </c:tx>
          <c:layout>
            <c:manualLayout>
              <c:xMode val="edge"/>
              <c:yMode val="edge"/>
              <c:x val="0.42641554940767534"/>
              <c:y val="0.91889045767164379"/>
            </c:manualLayout>
          </c:layout>
          <c:overlay val="0"/>
        </c:title>
        <c:majorTickMark val="out"/>
        <c:minorTickMark val="none"/>
        <c:tickLblPos val="nextTo"/>
        <c:crossAx val="183536640"/>
        <c:crosses val="autoZero"/>
        <c:auto val="1"/>
        <c:lblAlgn val="ctr"/>
        <c:lblOffset val="100"/>
        <c:noMultiLvlLbl val="0"/>
      </c:catAx>
      <c:valAx>
        <c:axId val="183536640"/>
        <c:scaling>
          <c:orientation val="minMax"/>
          <c:max val="220"/>
        </c:scaling>
        <c:delete val="0"/>
        <c:axPos val="l"/>
        <c:title>
          <c:tx>
            <c:rich>
              <a:bodyPr rot="-5400000" vert="horz"/>
              <a:lstStyle/>
              <a:p>
                <a:pPr>
                  <a:defRPr/>
                </a:pPr>
                <a:r>
                  <a:rPr lang="en-US"/>
                  <a:t># of Exceedance</a:t>
                </a:r>
              </a:p>
            </c:rich>
          </c:tx>
          <c:layout>
            <c:manualLayout>
              <c:xMode val="edge"/>
              <c:yMode val="edge"/>
              <c:x val="0"/>
              <c:y val="0.19103632593870976"/>
            </c:manualLayout>
          </c:layout>
          <c:overlay val="0"/>
        </c:title>
        <c:numFmt formatCode="General" sourceLinked="1"/>
        <c:majorTickMark val="out"/>
        <c:minorTickMark val="none"/>
        <c:tickLblPos val="nextTo"/>
        <c:crossAx val="183534336"/>
        <c:crosses val="autoZero"/>
        <c:crossBetween val="between"/>
        <c:majorUnit val="20"/>
        <c:minorUnit val="10"/>
      </c:valAx>
    </c:plotArea>
    <c:legend>
      <c:legendPos val="r"/>
      <c:layout>
        <c:manualLayout>
          <c:xMode val="edge"/>
          <c:yMode val="edge"/>
          <c:x val="0.49605908670606547"/>
          <c:y val="0.27465511447747232"/>
          <c:w val="0.32503684304232211"/>
          <c:h val="0.13955444150796029"/>
        </c:manualLayout>
      </c:layout>
      <c:overlay val="0"/>
    </c:legend>
    <c:plotVisOnly val="1"/>
    <c:dispBlanksAs val="gap"/>
    <c:showDLblsOverMax val="0"/>
  </c:chart>
  <c:spPr>
    <a:ln>
      <a:solidFill>
        <a:schemeClr val="tx1"/>
      </a:solidFill>
    </a:ln>
  </c:spPr>
  <c:txPr>
    <a:bodyPr/>
    <a:lstStyle/>
    <a:p>
      <a:pPr>
        <a:defRPr sz="1000" baseline="0">
          <a:latin typeface="Arial" panose="020B0604020202020204" pitchFamily="34" charset="0"/>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86632056764446"/>
          <c:y val="8.1843503087889818E-2"/>
          <c:w val="0.7815338122575316"/>
          <c:h val="0.76209060135698103"/>
        </c:manualLayout>
      </c:layout>
      <c:scatterChart>
        <c:scatterStyle val="lineMarker"/>
        <c:varyColors val="0"/>
        <c:ser>
          <c:idx val="0"/>
          <c:order val="0"/>
          <c:tx>
            <c:strRef>
              <c:f>'Visitor of Beach Website'!$E$1</c:f>
              <c:strCache>
                <c:ptCount val="1"/>
                <c:pt idx="0">
                  <c:v># of User</c:v>
                </c:pt>
              </c:strCache>
            </c:strRef>
          </c:tx>
          <c:xVal>
            <c:numRef>
              <c:f>'Visitor of Beach Website'!$D$2:$D$16</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xVal>
          <c:yVal>
            <c:numRef>
              <c:f>'Visitor of Beach Website'!$E$2:$E$16</c:f>
              <c:numCache>
                <c:formatCode>General</c:formatCode>
                <c:ptCount val="15"/>
                <c:pt idx="0">
                  <c:v>97</c:v>
                </c:pt>
                <c:pt idx="1">
                  <c:v>111</c:v>
                </c:pt>
                <c:pt idx="2">
                  <c:v>293</c:v>
                </c:pt>
                <c:pt idx="3">
                  <c:v>359</c:v>
                </c:pt>
                <c:pt idx="4">
                  <c:v>1090</c:v>
                </c:pt>
                <c:pt idx="5">
                  <c:v>408</c:v>
                </c:pt>
                <c:pt idx="6">
                  <c:v>361</c:v>
                </c:pt>
                <c:pt idx="7">
                  <c:v>415</c:v>
                </c:pt>
                <c:pt idx="8">
                  <c:v>1739</c:v>
                </c:pt>
                <c:pt idx="9">
                  <c:v>4686</c:v>
                </c:pt>
                <c:pt idx="10">
                  <c:v>384</c:v>
                </c:pt>
                <c:pt idx="11">
                  <c:v>376</c:v>
                </c:pt>
                <c:pt idx="12">
                  <c:v>298</c:v>
                </c:pt>
                <c:pt idx="13">
                  <c:v>208</c:v>
                </c:pt>
                <c:pt idx="14">
                  <c:v>139</c:v>
                </c:pt>
              </c:numCache>
            </c:numRef>
          </c:yVal>
          <c:smooth val="0"/>
        </c:ser>
        <c:dLbls>
          <c:showLegendKey val="0"/>
          <c:showVal val="0"/>
          <c:showCatName val="0"/>
          <c:showSerName val="0"/>
          <c:showPercent val="0"/>
          <c:showBubbleSize val="0"/>
        </c:dLbls>
        <c:axId val="183741056"/>
        <c:axId val="183923456"/>
      </c:scatterChart>
      <c:valAx>
        <c:axId val="183741056"/>
        <c:scaling>
          <c:orientation val="minMax"/>
          <c:max val="15"/>
          <c:min val="1"/>
        </c:scaling>
        <c:delete val="0"/>
        <c:axPos val="b"/>
        <c:title>
          <c:tx>
            <c:rich>
              <a:bodyPr/>
              <a:lstStyle/>
              <a:p>
                <a:pPr>
                  <a:defRPr sz="1000" baseline="0"/>
                </a:pPr>
                <a:r>
                  <a:rPr lang="en-US" sz="1000" baseline="0"/>
                  <a:t>Week of Beach Season</a:t>
                </a:r>
              </a:p>
            </c:rich>
          </c:tx>
          <c:layout>
            <c:manualLayout>
              <c:xMode val="edge"/>
              <c:yMode val="edge"/>
              <c:x val="0.347911150384759"/>
              <c:y val="0.93096288762979129"/>
            </c:manualLayout>
          </c:layout>
          <c:overlay val="0"/>
        </c:title>
        <c:numFmt formatCode="General" sourceLinked="1"/>
        <c:majorTickMark val="out"/>
        <c:minorTickMark val="none"/>
        <c:tickLblPos val="nextTo"/>
        <c:txPr>
          <a:bodyPr/>
          <a:lstStyle/>
          <a:p>
            <a:pPr>
              <a:defRPr sz="900" baseline="0"/>
            </a:pPr>
            <a:endParaRPr lang="en-US"/>
          </a:p>
        </c:txPr>
        <c:crossAx val="183923456"/>
        <c:crosses val="autoZero"/>
        <c:crossBetween val="midCat"/>
        <c:majorUnit val="1"/>
      </c:valAx>
      <c:valAx>
        <c:axId val="183923456"/>
        <c:scaling>
          <c:orientation val="minMax"/>
          <c:max val="4800"/>
        </c:scaling>
        <c:delete val="0"/>
        <c:axPos val="l"/>
        <c:title>
          <c:tx>
            <c:rich>
              <a:bodyPr rot="-5400000" vert="horz"/>
              <a:lstStyle/>
              <a:p>
                <a:pPr>
                  <a:defRPr sz="1000" baseline="0"/>
                </a:pPr>
                <a:r>
                  <a:rPr lang="en-US" sz="1000" baseline="0"/>
                  <a:t>Number of Website Users</a:t>
                </a:r>
              </a:p>
            </c:rich>
          </c:tx>
          <c:layout>
            <c:manualLayout>
              <c:xMode val="edge"/>
              <c:yMode val="edge"/>
              <c:x val="1.4546935095716914E-2"/>
              <c:y val="9.5331171838814274E-2"/>
            </c:manualLayout>
          </c:layout>
          <c:overlay val="0"/>
        </c:title>
        <c:numFmt formatCode="General" sourceLinked="1"/>
        <c:majorTickMark val="out"/>
        <c:minorTickMark val="none"/>
        <c:tickLblPos val="nextTo"/>
        <c:txPr>
          <a:bodyPr/>
          <a:lstStyle/>
          <a:p>
            <a:pPr>
              <a:defRPr sz="900" baseline="0"/>
            </a:pPr>
            <a:endParaRPr lang="en-US"/>
          </a:p>
        </c:txPr>
        <c:crossAx val="183741056"/>
        <c:crosses val="autoZero"/>
        <c:crossBetween val="midCat"/>
        <c:majorUnit val="300"/>
        <c:minorUnit val="300"/>
      </c:valAx>
    </c:plotArea>
    <c:plotVisOnly val="1"/>
    <c:dispBlanksAs val="gap"/>
    <c:showDLblsOverMax val="0"/>
  </c:chart>
  <c:spPr>
    <a:ln>
      <a:solidFill>
        <a:sysClr val="windowText" lastClr="000000"/>
      </a:solidFill>
    </a:ln>
  </c:spPr>
  <c:txPr>
    <a:bodyPr/>
    <a:lstStyle/>
    <a:p>
      <a:pPr>
        <a:defRPr sz="1100">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3AA95F-42F7-483B-89A2-668EEBE7B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8</Pages>
  <Words>2619</Words>
  <Characters>14933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Bureau of Environmental Health Environmental Toxicology Program http://www.mass.gov/dph/beaches</Company>
  <LinksUpToDate>false</LinksUpToDate>
  <CharactersWithSpaces>17517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𝐄𝐧𝐯𝐢𝐫𝐨𝐧𝐦𝐞𝐧𝐭𝐚𝐥 𝐓𝐨𝐱𝐢𝐜𝐨𝐥𝐨𝐠𝐲 𝐏𝐫𝐨𝐠𝐫𝐚𝐦</dc:creator>
  <cp:lastModifiedBy>AutoBVT</cp:lastModifiedBy>
  <cp:revision>35</cp:revision>
  <cp:lastPrinted>2018-05-11T19:32:00Z</cp:lastPrinted>
  <dcterms:created xsi:type="dcterms:W3CDTF">2018-04-04T15:06:00Z</dcterms:created>
  <dcterms:modified xsi:type="dcterms:W3CDTF">2018-05-24T14:23:00Z</dcterms:modified>
</cp:coreProperties>
</file>